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75" w:rsidRDefault="00371175">
      <w:pPr>
        <w:widowControl w:val="0"/>
        <w:spacing w:line="276" w:lineRule="auto"/>
        <w:sectPr w:rsidR="00371175">
          <w:headerReference w:type="default" r:id="rId7"/>
          <w:pgSz w:w="16838" w:h="11906"/>
          <w:pgMar w:top="567" w:right="1134" w:bottom="567" w:left="1134" w:header="709" w:footer="709" w:gutter="0"/>
          <w:pgNumType w:start="1"/>
          <w:cols w:space="720"/>
        </w:sectPr>
      </w:pPr>
    </w:p>
    <w:p w:rsidR="00371175" w:rsidRDefault="00BE1B8D">
      <w:pPr>
        <w:widowControl w:val="0"/>
        <w:spacing w:after="373"/>
        <w:ind w:left="1080"/>
      </w:pPr>
      <w:proofErr w:type="gramStart"/>
      <w:r>
        <w:rPr>
          <w:b/>
        </w:rPr>
        <w:lastRenderedPageBreak/>
        <w:t>S1 - Supplementary Information.</w:t>
      </w:r>
      <w:proofErr w:type="gramEnd"/>
      <w:r>
        <w:rPr>
          <w:b/>
        </w:rPr>
        <w:t xml:space="preserve"> PRISMA 2009 Checklist</w:t>
      </w:r>
      <w:r>
        <w:rPr>
          <w:noProof/>
          <w:lang w:val="pt-BR"/>
        </w:rPr>
        <w:drawing>
          <wp:anchor distT="0" distB="0" distL="114300" distR="114300" simplePos="0" relativeHeight="251658240" behindDoc="0" locked="0" layoutInCell="1" hidden="0" allowOverlap="1">
            <wp:simplePos x="0" y="0"/>
            <wp:positionH relativeFrom="margin">
              <wp:posOffset>-32384</wp:posOffset>
            </wp:positionH>
            <wp:positionV relativeFrom="paragraph">
              <wp:posOffset>-111759</wp:posOffset>
            </wp:positionV>
            <wp:extent cx="457200" cy="4191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57200" cy="419100"/>
                    </a:xfrm>
                    <a:prstGeom prst="rect">
                      <a:avLst/>
                    </a:prstGeom>
                    <a:ln/>
                  </pic:spPr>
                </pic:pic>
              </a:graphicData>
            </a:graphic>
          </wp:anchor>
        </w:drawing>
      </w:r>
    </w:p>
    <w:tbl>
      <w:tblPr>
        <w:tblStyle w:val="a"/>
        <w:tblW w:w="14743" w:type="dxa"/>
        <w:tblInd w:w="-318" w:type="dxa"/>
        <w:tblBorders>
          <w:top w:val="nil"/>
          <w:left w:val="nil"/>
          <w:bottom w:val="nil"/>
          <w:right w:val="nil"/>
        </w:tblBorders>
        <w:tblLayout w:type="fixed"/>
        <w:tblLook w:val="0000" w:firstRow="0" w:lastRow="0" w:firstColumn="0" w:lastColumn="0" w:noHBand="0" w:noVBand="0"/>
      </w:tblPr>
      <w:tblGrid>
        <w:gridCol w:w="2694"/>
        <w:gridCol w:w="709"/>
        <w:gridCol w:w="9356"/>
        <w:gridCol w:w="425"/>
        <w:gridCol w:w="1559"/>
      </w:tblGrid>
      <w:tr w:rsidR="00371175">
        <w:trPr>
          <w:trHeight w:val="660"/>
        </w:trPr>
        <w:tc>
          <w:tcPr>
            <w:tcW w:w="2694" w:type="dxa"/>
            <w:tcBorders>
              <w:top w:val="single" w:sz="5" w:space="0" w:color="000000"/>
              <w:left w:val="single" w:sz="5" w:space="0" w:color="000000"/>
              <w:bottom w:val="single" w:sz="4" w:space="0" w:color="FFFFCC"/>
              <w:right w:val="single" w:sz="5" w:space="0" w:color="000000"/>
            </w:tcBorders>
            <w:shd w:val="clear" w:color="auto" w:fill="BFBFBF"/>
            <w:vAlign w:val="center"/>
          </w:tcPr>
          <w:p w:rsidR="00371175" w:rsidRDefault="00BE1B8D">
            <w:pPr>
              <w:jc w:val="center"/>
            </w:pPr>
            <w:r>
              <w:rPr>
                <w:b/>
              </w:rPr>
              <w:t>Section/topic</w:t>
            </w:r>
          </w:p>
        </w:tc>
        <w:tc>
          <w:tcPr>
            <w:tcW w:w="709" w:type="dxa"/>
            <w:tcBorders>
              <w:top w:val="single" w:sz="5" w:space="0" w:color="000000"/>
              <w:left w:val="single" w:sz="5" w:space="0" w:color="000000"/>
              <w:bottom w:val="single" w:sz="4" w:space="0" w:color="FFFFCC"/>
              <w:right w:val="single" w:sz="5" w:space="0" w:color="000000"/>
            </w:tcBorders>
            <w:shd w:val="clear" w:color="auto" w:fill="BFBFBF"/>
            <w:vAlign w:val="center"/>
          </w:tcPr>
          <w:p w:rsidR="00371175" w:rsidRDefault="00BE1B8D">
            <w:pPr>
              <w:jc w:val="center"/>
              <w:rPr>
                <w:b/>
              </w:rPr>
            </w:pPr>
            <w:r>
              <w:rPr>
                <w:b/>
              </w:rPr>
              <w:t>#</w:t>
            </w:r>
          </w:p>
        </w:tc>
        <w:tc>
          <w:tcPr>
            <w:tcW w:w="9356"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r>
              <w:rPr>
                <w:b/>
              </w:rPr>
              <w:t>Checklist item</w:t>
            </w:r>
          </w:p>
        </w:tc>
        <w:tc>
          <w:tcPr>
            <w:tcW w:w="1984"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bookmarkStart w:id="0" w:name="_GoBack"/>
            <w:bookmarkEnd w:id="0"/>
            <w:r>
              <w:rPr>
                <w:b/>
              </w:rPr>
              <w:t>Reported on page #</w:t>
            </w:r>
          </w:p>
        </w:tc>
      </w:tr>
      <w:tr w:rsidR="00371175">
        <w:trPr>
          <w:trHeight w:val="320"/>
        </w:trPr>
        <w:tc>
          <w:tcPr>
            <w:tcW w:w="12759" w:type="dxa"/>
            <w:gridSpan w:val="3"/>
            <w:tcBorders>
              <w:top w:val="single" w:sz="5" w:space="0" w:color="000000"/>
              <w:left w:val="single" w:sz="5" w:space="0" w:color="000000"/>
              <w:bottom w:val="single" w:sz="5" w:space="0" w:color="000000"/>
              <w:right w:val="single" w:sz="5" w:space="0" w:color="000000"/>
            </w:tcBorders>
            <w:shd w:val="clear" w:color="auto" w:fill="D9D9D9"/>
            <w:vAlign w:val="center"/>
          </w:tcPr>
          <w:p w:rsidR="00371175" w:rsidRDefault="00BE1B8D">
            <w:pPr>
              <w:jc w:val="center"/>
            </w:pPr>
            <w:r>
              <w:rPr>
                <w:b/>
              </w:rPr>
              <w:t>TITLE</w:t>
            </w:r>
          </w:p>
        </w:tc>
        <w:tc>
          <w:tcPr>
            <w:tcW w:w="1984" w:type="dxa"/>
            <w:gridSpan w:val="2"/>
            <w:tcBorders>
              <w:top w:val="single" w:sz="5" w:space="0" w:color="000000"/>
              <w:left w:val="single" w:sz="5" w:space="0" w:color="000000"/>
              <w:bottom w:val="single" w:sz="5" w:space="0" w:color="000000"/>
              <w:right w:val="single" w:sz="5" w:space="0" w:color="000000"/>
            </w:tcBorders>
            <w:shd w:val="clear" w:color="auto" w:fill="D9D9D9"/>
          </w:tcPr>
          <w:p w:rsidR="00371175" w:rsidRDefault="00371175">
            <w:pPr>
              <w:jc w:val="center"/>
            </w:pPr>
          </w:p>
        </w:tc>
      </w:tr>
      <w:tr w:rsidR="00371175">
        <w:trPr>
          <w:trHeight w:val="320"/>
        </w:trPr>
        <w:tc>
          <w:tcPr>
            <w:tcW w:w="2694"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pPr>
            <w:r>
              <w:t xml:space="preserve">Title </w:t>
            </w:r>
          </w:p>
        </w:tc>
        <w:tc>
          <w:tcPr>
            <w:tcW w:w="709"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jc w:val="center"/>
            </w:pPr>
            <w:r>
              <w:t>1</w:t>
            </w:r>
          </w:p>
        </w:tc>
        <w:tc>
          <w:tcPr>
            <w:tcW w:w="9356"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Identify the report as a systematic review, meta-analysis, or both. </w:t>
            </w:r>
          </w:p>
        </w:tc>
        <w:tc>
          <w:tcPr>
            <w:tcW w:w="1984"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1-2,4</w:t>
            </w:r>
          </w:p>
        </w:tc>
      </w:tr>
      <w:tr w:rsidR="00371175">
        <w:trPr>
          <w:trHeight w:val="320"/>
        </w:trPr>
        <w:tc>
          <w:tcPr>
            <w:tcW w:w="12759" w:type="dxa"/>
            <w:gridSpan w:val="3"/>
            <w:tcBorders>
              <w:top w:val="single" w:sz="5" w:space="0" w:color="000000"/>
              <w:left w:val="single" w:sz="5" w:space="0" w:color="000000"/>
              <w:bottom w:val="single" w:sz="5" w:space="0" w:color="000000"/>
              <w:right w:val="single" w:sz="5" w:space="0" w:color="000000"/>
            </w:tcBorders>
            <w:shd w:val="clear" w:color="auto" w:fill="D9D9D9"/>
            <w:vAlign w:val="center"/>
          </w:tcPr>
          <w:p w:rsidR="00371175" w:rsidRDefault="00BE1B8D">
            <w:pPr>
              <w:jc w:val="center"/>
            </w:pPr>
            <w:r>
              <w:rPr>
                <w:b/>
              </w:rPr>
              <w:t>ABSTRACT</w:t>
            </w:r>
          </w:p>
        </w:tc>
        <w:tc>
          <w:tcPr>
            <w:tcW w:w="1984" w:type="dxa"/>
            <w:gridSpan w:val="2"/>
            <w:tcBorders>
              <w:top w:val="single" w:sz="5" w:space="0" w:color="000000"/>
              <w:left w:val="single" w:sz="5" w:space="0" w:color="000000"/>
              <w:bottom w:val="single" w:sz="5" w:space="0" w:color="000000"/>
              <w:right w:val="single" w:sz="5" w:space="0" w:color="000000"/>
            </w:tcBorders>
            <w:shd w:val="clear" w:color="auto" w:fill="D9D9D9"/>
          </w:tcPr>
          <w:p w:rsidR="00371175" w:rsidRDefault="00371175">
            <w:pPr>
              <w:jc w:val="center"/>
            </w:pPr>
          </w:p>
        </w:tc>
      </w:tr>
      <w:tr w:rsidR="00371175">
        <w:trPr>
          <w:trHeight w:val="800"/>
        </w:trPr>
        <w:tc>
          <w:tcPr>
            <w:tcW w:w="2694"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pPr>
            <w:r>
              <w:t xml:space="preserve">Structured summary </w:t>
            </w:r>
          </w:p>
        </w:tc>
        <w:tc>
          <w:tcPr>
            <w:tcW w:w="709"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jc w:val="center"/>
            </w:pPr>
            <w:r>
              <w:t>2</w:t>
            </w:r>
          </w:p>
        </w:tc>
        <w:tc>
          <w:tcPr>
            <w:tcW w:w="9356"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984"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2</w:t>
            </w:r>
          </w:p>
        </w:tc>
      </w:tr>
      <w:tr w:rsidR="00371175">
        <w:trPr>
          <w:trHeight w:val="320"/>
        </w:trPr>
        <w:tc>
          <w:tcPr>
            <w:tcW w:w="12759" w:type="dxa"/>
            <w:gridSpan w:val="3"/>
            <w:tcBorders>
              <w:top w:val="single" w:sz="5" w:space="0" w:color="000000"/>
              <w:left w:val="single" w:sz="5" w:space="0" w:color="000000"/>
              <w:bottom w:val="single" w:sz="5" w:space="0" w:color="000000"/>
              <w:right w:val="single" w:sz="5" w:space="0" w:color="000000"/>
            </w:tcBorders>
            <w:shd w:val="clear" w:color="auto" w:fill="D9D9D9"/>
            <w:vAlign w:val="center"/>
          </w:tcPr>
          <w:p w:rsidR="00371175" w:rsidRDefault="00BE1B8D">
            <w:pPr>
              <w:jc w:val="center"/>
            </w:pPr>
            <w:r>
              <w:rPr>
                <w:b/>
              </w:rPr>
              <w:t>INTRODUCTION</w:t>
            </w:r>
          </w:p>
        </w:tc>
        <w:tc>
          <w:tcPr>
            <w:tcW w:w="1984" w:type="dxa"/>
            <w:gridSpan w:val="2"/>
            <w:tcBorders>
              <w:top w:val="single" w:sz="5" w:space="0" w:color="000000"/>
              <w:left w:val="single" w:sz="5" w:space="0" w:color="000000"/>
              <w:bottom w:val="single" w:sz="5" w:space="0" w:color="000000"/>
              <w:right w:val="single" w:sz="5" w:space="0" w:color="000000"/>
            </w:tcBorders>
            <w:shd w:val="clear" w:color="auto" w:fill="D9D9D9"/>
          </w:tcPr>
          <w:p w:rsidR="00371175" w:rsidRDefault="00371175">
            <w:pPr>
              <w:jc w:val="center"/>
            </w:pPr>
          </w:p>
        </w:tc>
      </w:tr>
      <w:tr w:rsidR="00371175">
        <w:trPr>
          <w:trHeight w:val="32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Rationale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3</w:t>
            </w:r>
          </w:p>
        </w:tc>
        <w:tc>
          <w:tcPr>
            <w:tcW w:w="9356"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Describe the rationale for the review in the context of what is already known. </w:t>
            </w:r>
          </w:p>
        </w:tc>
        <w:tc>
          <w:tcPr>
            <w:tcW w:w="1984"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3-4</w:t>
            </w:r>
          </w:p>
        </w:tc>
      </w:tr>
      <w:tr w:rsidR="00371175">
        <w:trPr>
          <w:trHeight w:val="560"/>
        </w:trPr>
        <w:tc>
          <w:tcPr>
            <w:tcW w:w="2694"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pPr>
            <w:r>
              <w:t xml:space="preserve">Objectives </w:t>
            </w:r>
          </w:p>
        </w:tc>
        <w:tc>
          <w:tcPr>
            <w:tcW w:w="709"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jc w:val="center"/>
            </w:pPr>
            <w:r>
              <w:t>4</w:t>
            </w:r>
          </w:p>
        </w:tc>
        <w:tc>
          <w:tcPr>
            <w:tcW w:w="9356"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Provide an explicit statement of questions being addressed with reference to participants, interventions, comparisons, outcomes, and study design (PICOS). </w:t>
            </w:r>
          </w:p>
        </w:tc>
        <w:tc>
          <w:tcPr>
            <w:tcW w:w="1984"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N/A</w:t>
            </w:r>
          </w:p>
        </w:tc>
      </w:tr>
      <w:tr w:rsidR="00371175">
        <w:trPr>
          <w:trHeight w:val="320"/>
        </w:trPr>
        <w:tc>
          <w:tcPr>
            <w:tcW w:w="12759" w:type="dxa"/>
            <w:gridSpan w:val="3"/>
            <w:tcBorders>
              <w:top w:val="single" w:sz="5" w:space="0" w:color="000000"/>
              <w:left w:val="single" w:sz="5" w:space="0" w:color="000000"/>
              <w:bottom w:val="single" w:sz="5" w:space="0" w:color="000000"/>
              <w:right w:val="single" w:sz="5" w:space="0" w:color="000000"/>
            </w:tcBorders>
            <w:shd w:val="clear" w:color="auto" w:fill="D9D9D9"/>
            <w:vAlign w:val="center"/>
          </w:tcPr>
          <w:p w:rsidR="00371175" w:rsidRDefault="00BE1B8D">
            <w:pPr>
              <w:jc w:val="center"/>
            </w:pPr>
            <w:r>
              <w:rPr>
                <w:b/>
              </w:rPr>
              <w:t>METHODS</w:t>
            </w:r>
          </w:p>
        </w:tc>
        <w:tc>
          <w:tcPr>
            <w:tcW w:w="1984" w:type="dxa"/>
            <w:gridSpan w:val="2"/>
            <w:tcBorders>
              <w:top w:val="single" w:sz="5" w:space="0" w:color="000000"/>
              <w:left w:val="single" w:sz="5" w:space="0" w:color="000000"/>
              <w:bottom w:val="single" w:sz="5" w:space="0" w:color="000000"/>
              <w:right w:val="single" w:sz="5" w:space="0" w:color="000000"/>
            </w:tcBorders>
            <w:shd w:val="clear" w:color="auto" w:fill="D9D9D9"/>
          </w:tcPr>
          <w:p w:rsidR="00371175" w:rsidRDefault="00371175">
            <w:pPr>
              <w:jc w:val="center"/>
            </w:pP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Protocol and registration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5</w:t>
            </w:r>
          </w:p>
        </w:tc>
        <w:tc>
          <w:tcPr>
            <w:tcW w:w="9356"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Indicate if a review protocol exists, if and where it can be accessed (e.g., Web address), and, if available, provide registration information including registration number. </w:t>
            </w:r>
          </w:p>
        </w:tc>
        <w:tc>
          <w:tcPr>
            <w:tcW w:w="1984"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No registration of protocol</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Eligibility criteria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6</w:t>
            </w:r>
          </w:p>
        </w:tc>
        <w:tc>
          <w:tcPr>
            <w:tcW w:w="9356"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Specify study characteristics (e.g., PICOS, length of follow-up) and report characteristics (e.g., years considered, language, publication status) used as criteria for eligibility, giving rationale. </w:t>
            </w:r>
          </w:p>
        </w:tc>
        <w:tc>
          <w:tcPr>
            <w:tcW w:w="1984"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7</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Information sources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7</w:t>
            </w:r>
          </w:p>
        </w:tc>
        <w:tc>
          <w:tcPr>
            <w:tcW w:w="9356"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Describe all information sources (e.g., databases with dates of coverage, contact with study authors to identify additional studies) in the search and date last searched. </w:t>
            </w:r>
          </w:p>
        </w:tc>
        <w:tc>
          <w:tcPr>
            <w:tcW w:w="1984"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6-7</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Search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8</w:t>
            </w:r>
          </w:p>
        </w:tc>
        <w:tc>
          <w:tcPr>
            <w:tcW w:w="9356"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Present full electronic search strategy for at least one database, including any limits used, such that it could be repeated. </w:t>
            </w:r>
          </w:p>
        </w:tc>
        <w:tc>
          <w:tcPr>
            <w:tcW w:w="1984"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6-8</w:t>
            </w:r>
          </w:p>
        </w:tc>
      </w:tr>
      <w:tr w:rsidR="00371175">
        <w:trPr>
          <w:trHeight w:val="340"/>
        </w:trPr>
        <w:tc>
          <w:tcPr>
            <w:tcW w:w="14743" w:type="dxa"/>
            <w:gridSpan w:val="5"/>
            <w:tcBorders>
              <w:top w:val="single" w:sz="5" w:space="0" w:color="000000"/>
              <w:left w:val="single" w:sz="5" w:space="0" w:color="000000"/>
              <w:bottom w:val="single" w:sz="5" w:space="0" w:color="000000"/>
              <w:right w:val="single" w:sz="5" w:space="0" w:color="000000"/>
            </w:tcBorders>
            <w:vAlign w:val="center"/>
          </w:tcPr>
          <w:p w:rsidR="00371175" w:rsidRDefault="00BE1B8D">
            <w:pPr>
              <w:widowControl w:val="0"/>
              <w:jc w:val="center"/>
              <w:rPr>
                <w:b/>
              </w:rPr>
            </w:pPr>
            <w:r>
              <w:rPr>
                <w:b/>
              </w:rPr>
              <w:t>Page 1 of 3</w:t>
            </w:r>
          </w:p>
        </w:tc>
      </w:tr>
      <w:tr w:rsidR="00371175">
        <w:trPr>
          <w:trHeight w:val="660"/>
        </w:trPr>
        <w:tc>
          <w:tcPr>
            <w:tcW w:w="2694"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r>
              <w:rPr>
                <w:b/>
              </w:rPr>
              <w:t>Section/topic</w:t>
            </w:r>
          </w:p>
        </w:tc>
        <w:tc>
          <w:tcPr>
            <w:tcW w:w="70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r>
              <w:rPr>
                <w:b/>
              </w:rPr>
              <w:t>#</w:t>
            </w:r>
          </w:p>
        </w:tc>
        <w:tc>
          <w:tcPr>
            <w:tcW w:w="9781"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r>
              <w:rPr>
                <w:b/>
              </w:rPr>
              <w:t>Checklist item</w:t>
            </w:r>
          </w:p>
        </w:tc>
        <w:tc>
          <w:tcPr>
            <w:tcW w:w="155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r>
              <w:rPr>
                <w:b/>
              </w:rPr>
              <w:t>Reported on page #</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lastRenderedPageBreak/>
              <w:t xml:space="preserve">Study selection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9</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State the process for selecting studies (i.e., screening, eligibility, included in systematic review, and, if applicable, included in the meta-analysis).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6-8</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Data collection process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10</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Describe method of data extraction from reports (e.g., piloted forms, independently, in duplicate) and any processes for obtaining and confirming data from investigators.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8</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Data items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11</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List and define all variables for which data were sought (e.g., PICOS, funding sources) and any assumptions and simplifications made.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8</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Risk of bias in individual studies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12</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Describe methods used for assessing risk of bias of individual studies (including specification of whether this was done at the study or outcome level), and how this information is to be used in any data synthesis.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8</w:t>
            </w:r>
          </w:p>
        </w:tc>
      </w:tr>
      <w:tr w:rsidR="00371175">
        <w:trPr>
          <w:trHeight w:val="32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Summary measures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13</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State the principal summary measures (e.g., risk ratio, difference in means).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N/A</w:t>
            </w:r>
          </w:p>
        </w:tc>
      </w:tr>
      <w:tr w:rsidR="00371175">
        <w:trPr>
          <w:trHeight w:val="58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Synthesis of results </w:t>
            </w:r>
          </w:p>
        </w:tc>
        <w:tc>
          <w:tcPr>
            <w:tcW w:w="709" w:type="dxa"/>
            <w:tcBorders>
              <w:top w:val="single" w:sz="5" w:space="0" w:color="000000"/>
              <w:left w:val="single" w:sz="5" w:space="0" w:color="000000"/>
              <w:bottom w:val="single" w:sz="4" w:space="0" w:color="000000"/>
              <w:right w:val="single" w:sz="5" w:space="0" w:color="000000"/>
            </w:tcBorders>
          </w:tcPr>
          <w:p w:rsidR="00371175" w:rsidRDefault="00BE1B8D">
            <w:pPr>
              <w:spacing w:before="40" w:after="40"/>
              <w:jc w:val="center"/>
            </w:pPr>
            <w:r>
              <w:t>14</w:t>
            </w:r>
          </w:p>
        </w:tc>
        <w:tc>
          <w:tcPr>
            <w:tcW w:w="9781" w:type="dxa"/>
            <w:gridSpan w:val="2"/>
            <w:tcBorders>
              <w:top w:val="single" w:sz="5" w:space="0" w:color="000000"/>
              <w:left w:val="single" w:sz="5" w:space="0" w:color="000000"/>
              <w:bottom w:val="single" w:sz="4" w:space="0" w:color="000000"/>
              <w:right w:val="single" w:sz="5" w:space="0" w:color="000000"/>
            </w:tcBorders>
          </w:tcPr>
          <w:p w:rsidR="00371175" w:rsidRDefault="00BE1B8D">
            <w:pPr>
              <w:spacing w:before="40" w:after="40"/>
            </w:pPr>
            <w:r>
              <w:t>Describe the methods of handling data and combining results of studies, if done, including measures of consistency (e.g., I</w:t>
            </w:r>
            <w:r>
              <w:rPr>
                <w:vertAlign w:val="superscript"/>
              </w:rPr>
              <w:t>2</w:t>
            </w:r>
            <w:r>
              <w:t xml:space="preserve">) for each meta-analysis. </w:t>
            </w:r>
          </w:p>
        </w:tc>
        <w:tc>
          <w:tcPr>
            <w:tcW w:w="1559" w:type="dxa"/>
            <w:tcBorders>
              <w:top w:val="single" w:sz="5" w:space="0" w:color="000000"/>
              <w:left w:val="single" w:sz="5" w:space="0" w:color="000000"/>
              <w:bottom w:val="single" w:sz="4" w:space="0" w:color="000000"/>
              <w:right w:val="single" w:sz="5" w:space="0" w:color="000000"/>
            </w:tcBorders>
          </w:tcPr>
          <w:p w:rsidR="00371175" w:rsidRDefault="00BE1B8D">
            <w:pPr>
              <w:spacing w:before="40" w:after="40"/>
              <w:jc w:val="center"/>
            </w:pPr>
            <w:r>
              <w:t>9</w:t>
            </w:r>
          </w:p>
        </w:tc>
      </w:tr>
      <w:tr w:rsidR="00371175">
        <w:trPr>
          <w:trHeight w:val="560"/>
        </w:trPr>
        <w:tc>
          <w:tcPr>
            <w:tcW w:w="2694" w:type="dxa"/>
            <w:tcBorders>
              <w:top w:val="single" w:sz="5" w:space="0" w:color="000000"/>
              <w:left w:val="single" w:sz="5" w:space="0" w:color="000000"/>
              <w:bottom w:val="single" w:sz="5" w:space="0" w:color="000000"/>
              <w:right w:val="single" w:sz="4" w:space="0" w:color="000000"/>
            </w:tcBorders>
          </w:tcPr>
          <w:p w:rsidR="00371175" w:rsidRDefault="00BE1B8D">
            <w:pPr>
              <w:spacing w:before="40" w:after="40"/>
            </w:pPr>
            <w:r>
              <w:t xml:space="preserve">Risk of bias across studies </w:t>
            </w:r>
          </w:p>
        </w:tc>
        <w:tc>
          <w:tcPr>
            <w:tcW w:w="709" w:type="dxa"/>
            <w:tcBorders>
              <w:top w:val="single" w:sz="4" w:space="0" w:color="000000"/>
              <w:left w:val="single" w:sz="4" w:space="0" w:color="000000"/>
              <w:bottom w:val="single" w:sz="4" w:space="0" w:color="000000"/>
              <w:right w:val="single" w:sz="4" w:space="0" w:color="000000"/>
            </w:tcBorders>
          </w:tcPr>
          <w:p w:rsidR="00371175" w:rsidRDefault="00BE1B8D">
            <w:pPr>
              <w:spacing w:before="40" w:after="40"/>
              <w:jc w:val="center"/>
            </w:pPr>
            <w:r>
              <w:t>15</w:t>
            </w:r>
          </w:p>
        </w:tc>
        <w:tc>
          <w:tcPr>
            <w:tcW w:w="9781" w:type="dxa"/>
            <w:gridSpan w:val="2"/>
            <w:tcBorders>
              <w:top w:val="single" w:sz="4" w:space="0" w:color="000000"/>
              <w:left w:val="single" w:sz="4" w:space="0" w:color="000000"/>
              <w:bottom w:val="single" w:sz="4" w:space="0" w:color="000000"/>
              <w:right w:val="single" w:sz="4" w:space="0" w:color="000000"/>
            </w:tcBorders>
          </w:tcPr>
          <w:p w:rsidR="00371175" w:rsidRDefault="00BE1B8D">
            <w:pPr>
              <w:spacing w:before="40" w:after="40"/>
            </w:pPr>
            <w:r>
              <w:t xml:space="preserve">Specify any assessment of risk of bias that may affect the cumulative evidence (e.g., publication bias, selective reporting within studies). </w:t>
            </w:r>
          </w:p>
        </w:tc>
        <w:tc>
          <w:tcPr>
            <w:tcW w:w="1559" w:type="dxa"/>
            <w:tcBorders>
              <w:top w:val="single" w:sz="4" w:space="0" w:color="000000"/>
              <w:left w:val="single" w:sz="4" w:space="0" w:color="000000"/>
              <w:bottom w:val="single" w:sz="4" w:space="0" w:color="000000"/>
              <w:right w:val="single" w:sz="4" w:space="0" w:color="000000"/>
            </w:tcBorders>
          </w:tcPr>
          <w:p w:rsidR="00371175" w:rsidRDefault="00BE1B8D">
            <w:pPr>
              <w:spacing w:before="40" w:after="40"/>
              <w:jc w:val="center"/>
            </w:pPr>
            <w:r>
              <w:t>8</w:t>
            </w:r>
          </w:p>
        </w:tc>
      </w:tr>
      <w:tr w:rsidR="00371175">
        <w:trPr>
          <w:trHeight w:val="560"/>
        </w:trPr>
        <w:tc>
          <w:tcPr>
            <w:tcW w:w="2694"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pPr>
            <w:r>
              <w:t xml:space="preserve">Additional analyses </w:t>
            </w:r>
          </w:p>
        </w:tc>
        <w:tc>
          <w:tcPr>
            <w:tcW w:w="709" w:type="dxa"/>
            <w:tcBorders>
              <w:top w:val="single" w:sz="4" w:space="0" w:color="000000"/>
              <w:left w:val="single" w:sz="5" w:space="0" w:color="000000"/>
              <w:bottom w:val="single" w:sz="4" w:space="0" w:color="FFFFCC"/>
              <w:right w:val="single" w:sz="5" w:space="0" w:color="000000"/>
            </w:tcBorders>
          </w:tcPr>
          <w:p w:rsidR="00371175" w:rsidRDefault="00BE1B8D">
            <w:pPr>
              <w:spacing w:before="40" w:after="40"/>
              <w:jc w:val="center"/>
            </w:pPr>
            <w:r>
              <w:t>16</w:t>
            </w:r>
          </w:p>
        </w:tc>
        <w:tc>
          <w:tcPr>
            <w:tcW w:w="9781" w:type="dxa"/>
            <w:gridSpan w:val="2"/>
            <w:tcBorders>
              <w:top w:val="single" w:sz="4" w:space="0" w:color="000000"/>
              <w:left w:val="single" w:sz="5" w:space="0" w:color="000000"/>
              <w:bottom w:val="single" w:sz="5" w:space="0" w:color="000000"/>
              <w:right w:val="single" w:sz="5" w:space="0" w:color="000000"/>
            </w:tcBorders>
          </w:tcPr>
          <w:p w:rsidR="00371175" w:rsidRDefault="00BE1B8D">
            <w:pPr>
              <w:spacing w:before="40" w:after="40"/>
            </w:pPr>
            <w:r>
              <w:t xml:space="preserve">Describe methods of additional analyses (e.g., sensitivity or subgroup analyses, meta-regression), if done, indicating which were pre-specified. </w:t>
            </w:r>
          </w:p>
        </w:tc>
        <w:tc>
          <w:tcPr>
            <w:tcW w:w="1559" w:type="dxa"/>
            <w:tcBorders>
              <w:top w:val="single" w:sz="4" w:space="0" w:color="000000"/>
              <w:left w:val="single" w:sz="5" w:space="0" w:color="000000"/>
              <w:bottom w:val="single" w:sz="5" w:space="0" w:color="000000"/>
              <w:right w:val="single" w:sz="5" w:space="0" w:color="000000"/>
            </w:tcBorders>
          </w:tcPr>
          <w:p w:rsidR="00371175" w:rsidRDefault="00BE1B8D">
            <w:pPr>
              <w:spacing w:before="40" w:after="40"/>
              <w:jc w:val="center"/>
            </w:pPr>
            <w:r>
              <w:t>N/A</w:t>
            </w:r>
          </w:p>
        </w:tc>
      </w:tr>
      <w:tr w:rsidR="00371175">
        <w:trPr>
          <w:trHeight w:val="320"/>
        </w:trPr>
        <w:tc>
          <w:tcPr>
            <w:tcW w:w="13184" w:type="dxa"/>
            <w:gridSpan w:val="4"/>
            <w:tcBorders>
              <w:top w:val="single" w:sz="5" w:space="0" w:color="000000"/>
              <w:left w:val="single" w:sz="5" w:space="0" w:color="000000"/>
              <w:bottom w:val="single" w:sz="5" w:space="0" w:color="000000"/>
              <w:right w:val="single" w:sz="5" w:space="0" w:color="000000"/>
            </w:tcBorders>
            <w:shd w:val="clear" w:color="auto" w:fill="D9D9D9"/>
            <w:vAlign w:val="center"/>
          </w:tcPr>
          <w:p w:rsidR="00371175" w:rsidRDefault="00BE1B8D">
            <w:pPr>
              <w:jc w:val="center"/>
            </w:pPr>
            <w:r>
              <w:rPr>
                <w:b/>
              </w:rPr>
              <w:t>RESULTS</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cPr>
          <w:p w:rsidR="00371175" w:rsidRDefault="00371175">
            <w:pPr>
              <w:jc w:val="center"/>
            </w:pP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Study selection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17</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Give numbers of studies screened, assessed for eligibility, and included in the review, with reasons for exclusions at each stage, ideally with a flow diagram.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9</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Study characteristics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18</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For each study, present characteristics for which data were extracted (e.g., study size, PICOS, follow-up period) and provide the citations.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9E5CE0">
            <w:pPr>
              <w:spacing w:before="40" w:after="40"/>
              <w:jc w:val="center"/>
            </w:pPr>
            <w:r>
              <w:t>9-23</w:t>
            </w:r>
          </w:p>
        </w:tc>
      </w:tr>
      <w:tr w:rsidR="00371175">
        <w:trPr>
          <w:trHeight w:val="32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Risk of bias within studies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19</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Present data on risk of bias of each study and, if available, any outcome level assessment (see item 12).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9E5CE0">
            <w:pPr>
              <w:spacing w:before="40" w:after="40"/>
              <w:jc w:val="center"/>
            </w:pPr>
            <w:r>
              <w:t>8, 17, 23</w:t>
            </w:r>
          </w:p>
        </w:tc>
      </w:tr>
      <w:tr w:rsidR="00371175">
        <w:trPr>
          <w:trHeight w:val="400"/>
        </w:trPr>
        <w:tc>
          <w:tcPr>
            <w:tcW w:w="14743" w:type="dxa"/>
            <w:gridSpan w:val="5"/>
            <w:tcBorders>
              <w:top w:val="single" w:sz="5" w:space="0" w:color="000000"/>
              <w:left w:val="single" w:sz="5" w:space="0" w:color="000000"/>
              <w:bottom w:val="single" w:sz="5" w:space="0" w:color="000000"/>
              <w:right w:val="single" w:sz="5" w:space="0" w:color="000000"/>
            </w:tcBorders>
            <w:vAlign w:val="center"/>
          </w:tcPr>
          <w:p w:rsidR="00371175" w:rsidRDefault="00BE1B8D">
            <w:pPr>
              <w:widowControl w:val="0"/>
              <w:jc w:val="center"/>
              <w:rPr>
                <w:b/>
              </w:rPr>
            </w:pPr>
            <w:r>
              <w:rPr>
                <w:b/>
              </w:rPr>
              <w:t>Page 2 of 3</w:t>
            </w:r>
          </w:p>
        </w:tc>
      </w:tr>
      <w:tr w:rsidR="00371175">
        <w:trPr>
          <w:trHeight w:val="660"/>
        </w:trPr>
        <w:tc>
          <w:tcPr>
            <w:tcW w:w="2694"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r>
              <w:rPr>
                <w:b/>
              </w:rPr>
              <w:t>Section/topic</w:t>
            </w:r>
          </w:p>
        </w:tc>
        <w:tc>
          <w:tcPr>
            <w:tcW w:w="70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r>
              <w:rPr>
                <w:b/>
              </w:rPr>
              <w:t>#</w:t>
            </w:r>
          </w:p>
        </w:tc>
        <w:tc>
          <w:tcPr>
            <w:tcW w:w="9781" w:type="dxa"/>
            <w:gridSpan w:val="2"/>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r>
              <w:rPr>
                <w:b/>
              </w:rPr>
              <w:t>Checklist item</w:t>
            </w:r>
          </w:p>
        </w:tc>
        <w:tc>
          <w:tcPr>
            <w:tcW w:w="155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371175" w:rsidRDefault="00BE1B8D">
            <w:pPr>
              <w:jc w:val="center"/>
            </w:pPr>
            <w:r>
              <w:rPr>
                <w:b/>
              </w:rPr>
              <w:t>Reported on page #</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Results of individual studies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20</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For all outcomes considered (benefits or harms), present, for each study: (a) simple summary data for each intervention group (b) effect estimates and confidence intervals, ideally with a forest plot.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9E5CE0">
            <w:pPr>
              <w:spacing w:before="40" w:after="40"/>
              <w:jc w:val="center"/>
            </w:pPr>
            <w:r>
              <w:t>9-23</w:t>
            </w:r>
          </w:p>
        </w:tc>
      </w:tr>
      <w:tr w:rsidR="00371175">
        <w:trPr>
          <w:trHeight w:val="32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21</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Present results of each meta-analysis done, including confidence intervals and measures of </w:t>
            </w:r>
            <w:r>
              <w:lastRenderedPageBreak/>
              <w:t xml:space="preserve">consistency.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lastRenderedPageBreak/>
              <w:t>N/A</w:t>
            </w:r>
          </w:p>
        </w:tc>
      </w:tr>
      <w:tr w:rsidR="00371175">
        <w:trPr>
          <w:trHeight w:val="32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lastRenderedPageBreak/>
              <w:t xml:space="preserve">Risk of bias across studies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22</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Present results of any assessment of risk of bias across studies (see Item 15).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N/A</w:t>
            </w:r>
          </w:p>
        </w:tc>
      </w:tr>
      <w:tr w:rsidR="00371175">
        <w:trPr>
          <w:trHeight w:val="380"/>
        </w:trPr>
        <w:tc>
          <w:tcPr>
            <w:tcW w:w="2694"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pPr>
            <w:r>
              <w:t xml:space="preserve">Additional analysis </w:t>
            </w:r>
          </w:p>
        </w:tc>
        <w:tc>
          <w:tcPr>
            <w:tcW w:w="709"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jc w:val="center"/>
            </w:pPr>
            <w:r>
              <w:t>23</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Give results of additional analyses, if done (e.g., sensitivity or subgroup analyses, meta-regression [see Item 16]).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N/A</w:t>
            </w:r>
          </w:p>
        </w:tc>
      </w:tr>
      <w:tr w:rsidR="00371175">
        <w:trPr>
          <w:trHeight w:val="320"/>
        </w:trPr>
        <w:tc>
          <w:tcPr>
            <w:tcW w:w="13184" w:type="dxa"/>
            <w:gridSpan w:val="4"/>
            <w:tcBorders>
              <w:top w:val="single" w:sz="5" w:space="0" w:color="000000"/>
              <w:left w:val="single" w:sz="5" w:space="0" w:color="000000"/>
              <w:bottom w:val="single" w:sz="5" w:space="0" w:color="000000"/>
              <w:right w:val="single" w:sz="5" w:space="0" w:color="000000"/>
            </w:tcBorders>
            <w:shd w:val="clear" w:color="auto" w:fill="D9D9D9"/>
            <w:vAlign w:val="center"/>
          </w:tcPr>
          <w:p w:rsidR="00371175" w:rsidRDefault="00BE1B8D">
            <w:pPr>
              <w:jc w:val="center"/>
            </w:pPr>
            <w:r>
              <w:rPr>
                <w:b/>
              </w:rPr>
              <w:t>DISCUSSION</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cPr>
          <w:p w:rsidR="00371175" w:rsidRDefault="00371175">
            <w:pPr>
              <w:jc w:val="center"/>
            </w:pP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Summary of evidence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24</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Summarize the main findings including the strength of evidence for each main outcome; consider their relevance to key groups (e.g., healthcare providers, users, and policy makers).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9E5CE0">
            <w:pPr>
              <w:spacing w:before="40" w:after="40"/>
              <w:jc w:val="center"/>
            </w:pPr>
            <w:r>
              <w:t>10-23</w:t>
            </w:r>
          </w:p>
        </w:tc>
      </w:tr>
      <w:tr w:rsidR="00371175">
        <w:trPr>
          <w:trHeight w:val="560"/>
        </w:trPr>
        <w:tc>
          <w:tcPr>
            <w:tcW w:w="2694"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Limitations </w:t>
            </w:r>
          </w:p>
        </w:tc>
        <w:tc>
          <w:tcPr>
            <w:tcW w:w="709" w:type="dxa"/>
            <w:tcBorders>
              <w:top w:val="single" w:sz="5" w:space="0" w:color="000000"/>
              <w:left w:val="single" w:sz="5" w:space="0" w:color="000000"/>
              <w:bottom w:val="single" w:sz="5" w:space="0" w:color="000000"/>
              <w:right w:val="single" w:sz="5" w:space="0" w:color="000000"/>
            </w:tcBorders>
          </w:tcPr>
          <w:p w:rsidR="00371175" w:rsidRDefault="00BE1B8D">
            <w:pPr>
              <w:spacing w:before="40" w:after="40"/>
              <w:jc w:val="center"/>
            </w:pPr>
            <w:r>
              <w:t>25</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Discuss limitations at study and outcome level (e.g., risk of bias), and at review-level (e.g., incomplete retrieval of identified research, reporting bias).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9E5CE0" w:rsidP="009E5CE0">
            <w:pPr>
              <w:spacing w:before="40" w:after="40"/>
              <w:jc w:val="center"/>
            </w:pPr>
            <w:r>
              <w:t>23,</w:t>
            </w:r>
            <w:r w:rsidR="00BE1B8D">
              <w:t xml:space="preserve"> 2</w:t>
            </w:r>
            <w:r>
              <w:t>4</w:t>
            </w:r>
          </w:p>
        </w:tc>
      </w:tr>
      <w:tr w:rsidR="00371175">
        <w:trPr>
          <w:trHeight w:val="420"/>
        </w:trPr>
        <w:tc>
          <w:tcPr>
            <w:tcW w:w="2694"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pPr>
            <w:r>
              <w:t xml:space="preserve">Conclusions </w:t>
            </w:r>
          </w:p>
        </w:tc>
        <w:tc>
          <w:tcPr>
            <w:tcW w:w="709" w:type="dxa"/>
            <w:tcBorders>
              <w:top w:val="single" w:sz="5" w:space="0" w:color="000000"/>
              <w:left w:val="single" w:sz="5" w:space="0" w:color="000000"/>
              <w:bottom w:val="single" w:sz="4" w:space="0" w:color="FFFFCC"/>
              <w:right w:val="single" w:sz="5" w:space="0" w:color="000000"/>
            </w:tcBorders>
          </w:tcPr>
          <w:p w:rsidR="00371175" w:rsidRDefault="00BE1B8D">
            <w:pPr>
              <w:spacing w:before="40" w:after="40"/>
              <w:jc w:val="center"/>
            </w:pPr>
            <w:r>
              <w:t>26</w:t>
            </w:r>
          </w:p>
        </w:tc>
        <w:tc>
          <w:tcPr>
            <w:tcW w:w="9781" w:type="dxa"/>
            <w:gridSpan w:val="2"/>
            <w:tcBorders>
              <w:top w:val="single" w:sz="5" w:space="0" w:color="000000"/>
              <w:left w:val="single" w:sz="5" w:space="0" w:color="000000"/>
              <w:bottom w:val="single" w:sz="5" w:space="0" w:color="000000"/>
              <w:right w:val="single" w:sz="5" w:space="0" w:color="000000"/>
            </w:tcBorders>
          </w:tcPr>
          <w:p w:rsidR="00371175" w:rsidRDefault="00BE1B8D">
            <w:pPr>
              <w:spacing w:before="40" w:after="40"/>
            </w:pPr>
            <w:r>
              <w:t xml:space="preserve">Provide a general interpretation of the results in the context of other evidence, and implications for future research. </w:t>
            </w:r>
          </w:p>
        </w:tc>
        <w:tc>
          <w:tcPr>
            <w:tcW w:w="1559" w:type="dxa"/>
            <w:tcBorders>
              <w:top w:val="single" w:sz="5" w:space="0" w:color="000000"/>
              <w:left w:val="single" w:sz="5" w:space="0" w:color="000000"/>
              <w:bottom w:val="single" w:sz="5" w:space="0" w:color="000000"/>
              <w:right w:val="single" w:sz="5" w:space="0" w:color="000000"/>
            </w:tcBorders>
          </w:tcPr>
          <w:p w:rsidR="00371175" w:rsidRDefault="00BE1B8D" w:rsidP="009E5CE0">
            <w:pPr>
              <w:spacing w:before="40" w:after="40"/>
              <w:jc w:val="center"/>
            </w:pPr>
            <w:r>
              <w:t>2</w:t>
            </w:r>
            <w:r w:rsidR="009E5CE0">
              <w:t>3</w:t>
            </w:r>
            <w:r>
              <w:t>-2</w:t>
            </w:r>
            <w:r w:rsidR="009E5CE0">
              <w:t>5</w:t>
            </w:r>
          </w:p>
        </w:tc>
      </w:tr>
      <w:tr w:rsidR="00371175">
        <w:trPr>
          <w:trHeight w:val="320"/>
        </w:trPr>
        <w:tc>
          <w:tcPr>
            <w:tcW w:w="13184" w:type="dxa"/>
            <w:gridSpan w:val="4"/>
            <w:tcBorders>
              <w:top w:val="single" w:sz="5" w:space="0" w:color="000000"/>
              <w:left w:val="single" w:sz="5" w:space="0" w:color="000000"/>
              <w:bottom w:val="single" w:sz="5" w:space="0" w:color="000000"/>
              <w:right w:val="single" w:sz="5" w:space="0" w:color="000000"/>
            </w:tcBorders>
            <w:shd w:val="clear" w:color="auto" w:fill="D9D9D9"/>
            <w:vAlign w:val="center"/>
          </w:tcPr>
          <w:p w:rsidR="00371175" w:rsidRDefault="00BE1B8D">
            <w:pPr>
              <w:jc w:val="center"/>
            </w:pPr>
            <w:r>
              <w:rPr>
                <w:b/>
              </w:rPr>
              <w:t>FUNDING</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cPr>
          <w:p w:rsidR="00371175" w:rsidRDefault="00371175">
            <w:pPr>
              <w:jc w:val="center"/>
            </w:pPr>
          </w:p>
        </w:tc>
      </w:tr>
      <w:tr w:rsidR="00371175">
        <w:trPr>
          <w:trHeight w:val="560"/>
        </w:trPr>
        <w:tc>
          <w:tcPr>
            <w:tcW w:w="2694" w:type="dxa"/>
            <w:tcBorders>
              <w:top w:val="single" w:sz="5" w:space="0" w:color="000000"/>
              <w:left w:val="single" w:sz="5" w:space="0" w:color="000000"/>
              <w:bottom w:val="single" w:sz="4" w:space="0" w:color="000000"/>
              <w:right w:val="single" w:sz="5" w:space="0" w:color="000000"/>
            </w:tcBorders>
          </w:tcPr>
          <w:p w:rsidR="00371175" w:rsidRDefault="00BE1B8D">
            <w:pPr>
              <w:spacing w:before="40" w:after="40"/>
            </w:pPr>
            <w:r>
              <w:t xml:space="preserve">Funding </w:t>
            </w:r>
          </w:p>
        </w:tc>
        <w:tc>
          <w:tcPr>
            <w:tcW w:w="709" w:type="dxa"/>
            <w:tcBorders>
              <w:top w:val="single" w:sz="5" w:space="0" w:color="000000"/>
              <w:left w:val="single" w:sz="5" w:space="0" w:color="000000"/>
              <w:bottom w:val="single" w:sz="4" w:space="0" w:color="000000"/>
              <w:right w:val="single" w:sz="5" w:space="0" w:color="000000"/>
            </w:tcBorders>
          </w:tcPr>
          <w:p w:rsidR="00371175" w:rsidRDefault="00BE1B8D">
            <w:pPr>
              <w:spacing w:before="40" w:after="40"/>
              <w:jc w:val="center"/>
            </w:pPr>
            <w:r>
              <w:t>27</w:t>
            </w:r>
          </w:p>
        </w:tc>
        <w:tc>
          <w:tcPr>
            <w:tcW w:w="9781" w:type="dxa"/>
            <w:gridSpan w:val="2"/>
            <w:tcBorders>
              <w:top w:val="single" w:sz="5" w:space="0" w:color="000000"/>
              <w:left w:val="single" w:sz="5" w:space="0" w:color="000000"/>
              <w:bottom w:val="single" w:sz="4" w:space="0" w:color="000000"/>
              <w:right w:val="single" w:sz="5" w:space="0" w:color="000000"/>
            </w:tcBorders>
          </w:tcPr>
          <w:p w:rsidR="00371175" w:rsidRDefault="00BE1B8D">
            <w:pPr>
              <w:spacing w:before="40" w:after="40"/>
            </w:pPr>
            <w:r>
              <w:t xml:space="preserve">Describe sources of funding for the systematic review and other support (e.g., supply of data); role of funders for the systematic review. </w:t>
            </w:r>
          </w:p>
        </w:tc>
        <w:tc>
          <w:tcPr>
            <w:tcW w:w="1559" w:type="dxa"/>
            <w:tcBorders>
              <w:top w:val="single" w:sz="5" w:space="0" w:color="000000"/>
              <w:left w:val="single" w:sz="5" w:space="0" w:color="000000"/>
              <w:bottom w:val="single" w:sz="4" w:space="0" w:color="000000"/>
              <w:right w:val="single" w:sz="5" w:space="0" w:color="000000"/>
            </w:tcBorders>
          </w:tcPr>
          <w:p w:rsidR="00371175" w:rsidRDefault="00BE1B8D">
            <w:pPr>
              <w:spacing w:before="40" w:after="40"/>
              <w:jc w:val="center"/>
            </w:pPr>
            <w:r>
              <w:t>No funding</w:t>
            </w:r>
          </w:p>
        </w:tc>
      </w:tr>
      <w:tr w:rsidR="00371175">
        <w:trPr>
          <w:trHeight w:val="400"/>
        </w:trPr>
        <w:tc>
          <w:tcPr>
            <w:tcW w:w="14743" w:type="dxa"/>
            <w:gridSpan w:val="5"/>
            <w:tcBorders>
              <w:top w:val="single" w:sz="4" w:space="0" w:color="000000"/>
              <w:left w:val="single" w:sz="4" w:space="0" w:color="000000"/>
              <w:bottom w:val="single" w:sz="4" w:space="0" w:color="000000"/>
              <w:right w:val="single" w:sz="4" w:space="0" w:color="000000"/>
            </w:tcBorders>
            <w:vAlign w:val="center"/>
          </w:tcPr>
          <w:p w:rsidR="00371175" w:rsidRDefault="00BE1B8D">
            <w:pPr>
              <w:widowControl w:val="0"/>
              <w:jc w:val="center"/>
              <w:rPr>
                <w:b/>
              </w:rPr>
            </w:pPr>
            <w:r>
              <w:rPr>
                <w:b/>
              </w:rPr>
              <w:t>Page 3 of 3</w:t>
            </w:r>
          </w:p>
        </w:tc>
      </w:tr>
    </w:tbl>
    <w:p w:rsidR="00371175" w:rsidRDefault="00371175">
      <w:pPr>
        <w:rPr>
          <w:rFonts w:ascii="Arial" w:eastAsia="Arial" w:hAnsi="Arial" w:cs="Arial"/>
          <w:b/>
        </w:rPr>
      </w:pPr>
    </w:p>
    <w:p w:rsidR="00371175" w:rsidRDefault="00371175">
      <w:pPr>
        <w:spacing w:after="200" w:line="276" w:lineRule="auto"/>
        <w:rPr>
          <w:rFonts w:ascii="Arial" w:eastAsia="Arial" w:hAnsi="Arial" w:cs="Arial"/>
          <w:b/>
        </w:rPr>
      </w:pPr>
      <w:bookmarkStart w:id="1" w:name="_gjdgxs" w:colFirst="0" w:colLast="0"/>
      <w:bookmarkEnd w:id="1"/>
    </w:p>
    <w:sectPr w:rsidR="00371175">
      <w:type w:val="continuous"/>
      <w:pgSz w:w="16838" w:h="11906"/>
      <w:pgMar w:top="567"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277" w:rsidRDefault="00BE6277">
      <w:r>
        <w:separator/>
      </w:r>
    </w:p>
  </w:endnote>
  <w:endnote w:type="continuationSeparator" w:id="0">
    <w:p w:rsidR="00BE6277" w:rsidRDefault="00BE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277" w:rsidRDefault="00BE6277">
      <w:r>
        <w:separator/>
      </w:r>
    </w:p>
  </w:footnote>
  <w:footnote w:type="continuationSeparator" w:id="0">
    <w:p w:rsidR="00BE6277" w:rsidRDefault="00BE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75" w:rsidRDefault="00BE1B8D">
    <w:pPr>
      <w:tabs>
        <w:tab w:val="center" w:pos="4252"/>
        <w:tab w:val="right" w:pos="8504"/>
      </w:tabs>
      <w:spacing w:after="200" w:line="276" w:lineRule="auto"/>
      <w:jc w:val="right"/>
    </w:pPr>
    <w:r>
      <w:fldChar w:fldCharType="begin"/>
    </w:r>
    <w:r>
      <w:instrText>PAGE</w:instrText>
    </w:r>
    <w:r>
      <w:fldChar w:fldCharType="separate"/>
    </w:r>
    <w:r w:rsidR="009E5CE0">
      <w:rPr>
        <w:noProof/>
      </w:rPr>
      <w:t>1</w:t>
    </w:r>
    <w:r>
      <w:fldChar w:fldCharType="end"/>
    </w:r>
  </w:p>
  <w:p w:rsidR="00371175" w:rsidRDefault="00371175">
    <w:pPr>
      <w:tabs>
        <w:tab w:val="center" w:pos="4252"/>
        <w:tab w:val="right" w:pos="8504"/>
      </w:tabs>
      <w:spacing w:after="200" w:line="276" w:lineRule="auto"/>
      <w:ind w:right="360"/>
      <w:rPr>
        <w:rFonts w:ascii="Calibri" w:eastAsia="Calibri" w:hAnsi="Calibri" w:cs="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71175"/>
    <w:rsid w:val="002359A5"/>
    <w:rsid w:val="00371175"/>
    <w:rsid w:val="009E5CE0"/>
    <w:rsid w:val="00BE1B8D"/>
    <w:rsid w:val="00BE6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00" w:after="100"/>
      <w:jc w:val="center"/>
      <w:outlineLvl w:val="0"/>
    </w:pPr>
    <w:rPr>
      <w:b/>
    </w:rPr>
  </w:style>
  <w:style w:type="paragraph" w:styleId="Ttulo2">
    <w:name w:val="heading 2"/>
    <w:basedOn w:val="Normal"/>
    <w:next w:val="Normal"/>
    <w:pPr>
      <w:keepNext/>
      <w:spacing w:after="60" w:line="480" w:lineRule="auto"/>
      <w:jc w:val="both"/>
      <w:outlineLvl w:val="1"/>
    </w:pPr>
    <w:rPr>
      <w:b/>
    </w:rPr>
  </w:style>
  <w:style w:type="paragraph" w:styleId="Ttulo3">
    <w:name w:val="heading 3"/>
    <w:basedOn w:val="Normal"/>
    <w:next w:val="Normal"/>
    <w:pPr>
      <w:keepNext/>
      <w:spacing w:before="240" w:after="60"/>
      <w:outlineLvl w:val="2"/>
    </w:pPr>
    <w:rPr>
      <w:b/>
    </w:rPr>
  </w:style>
  <w:style w:type="paragraph" w:styleId="Ttulo4">
    <w:name w:val="heading 4"/>
    <w:basedOn w:val="Normal"/>
    <w:next w:val="Normal"/>
    <w:pPr>
      <w:keepNext/>
      <w:spacing w:before="240" w:after="60" w:line="276" w:lineRule="auto"/>
      <w:outlineLvl w:val="3"/>
    </w:pPr>
    <w:rPr>
      <w:rFonts w:ascii="Calibri" w:eastAsia="Calibri" w:hAnsi="Calibri" w:cs="Calibri"/>
      <w:b/>
      <w:sz w:val="28"/>
      <w:szCs w:val="28"/>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spacing w:before="240" w:after="6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00" w:after="100"/>
      <w:jc w:val="center"/>
      <w:outlineLvl w:val="0"/>
    </w:pPr>
    <w:rPr>
      <w:b/>
    </w:rPr>
  </w:style>
  <w:style w:type="paragraph" w:styleId="Ttulo2">
    <w:name w:val="heading 2"/>
    <w:basedOn w:val="Normal"/>
    <w:next w:val="Normal"/>
    <w:pPr>
      <w:keepNext/>
      <w:spacing w:after="60" w:line="480" w:lineRule="auto"/>
      <w:jc w:val="both"/>
      <w:outlineLvl w:val="1"/>
    </w:pPr>
    <w:rPr>
      <w:b/>
    </w:rPr>
  </w:style>
  <w:style w:type="paragraph" w:styleId="Ttulo3">
    <w:name w:val="heading 3"/>
    <w:basedOn w:val="Normal"/>
    <w:next w:val="Normal"/>
    <w:pPr>
      <w:keepNext/>
      <w:spacing w:before="240" w:after="60"/>
      <w:outlineLvl w:val="2"/>
    </w:pPr>
    <w:rPr>
      <w:b/>
    </w:rPr>
  </w:style>
  <w:style w:type="paragraph" w:styleId="Ttulo4">
    <w:name w:val="heading 4"/>
    <w:basedOn w:val="Normal"/>
    <w:next w:val="Normal"/>
    <w:pPr>
      <w:keepNext/>
      <w:spacing w:before="240" w:after="60" w:line="276" w:lineRule="auto"/>
      <w:outlineLvl w:val="3"/>
    </w:pPr>
    <w:rPr>
      <w:rFonts w:ascii="Calibri" w:eastAsia="Calibri" w:hAnsi="Calibri" w:cs="Calibri"/>
      <w:b/>
      <w:sz w:val="28"/>
      <w:szCs w:val="28"/>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spacing w:before="240" w:after="6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Diamante</dc:creator>
  <cp:lastModifiedBy>Diamante</cp:lastModifiedBy>
  <cp:revision>3</cp:revision>
  <dcterms:created xsi:type="dcterms:W3CDTF">2018-01-22T15:54:00Z</dcterms:created>
  <dcterms:modified xsi:type="dcterms:W3CDTF">2018-01-22T16:22:00Z</dcterms:modified>
</cp:coreProperties>
</file>