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6A82" w:rsidRPr="00336A82" w:rsidRDefault="00336A82" w:rsidP="00336A82">
      <w:pPr>
        <w:spacing w:before="100" w:beforeAutospacing="1" w:after="100" w:afterAutospacing="1"/>
        <w:contextualSpacing/>
        <w:jc w:val="center"/>
        <w:rPr>
          <w:rFonts w:ascii="Times New Roman" w:hAnsi="Times New Roman" w:cs="Times New Roman"/>
          <w:sz w:val="28"/>
          <w:szCs w:val="28"/>
          <w:u w:val="single"/>
        </w:rPr>
      </w:pPr>
      <w:r w:rsidRPr="00336A82">
        <w:rPr>
          <w:rFonts w:ascii="Times New Roman" w:hAnsi="Times New Roman" w:cs="Times New Roman"/>
          <w:sz w:val="28"/>
          <w:szCs w:val="28"/>
          <w:u w:val="single"/>
        </w:rPr>
        <w:t>Supplementary Material</w:t>
      </w:r>
    </w:p>
    <w:p w:rsidR="00336A82" w:rsidRDefault="00336A82" w:rsidP="00336A82">
      <w:pPr>
        <w:spacing w:before="100" w:beforeAutospacing="1" w:after="100" w:afterAutospacing="1"/>
        <w:contextualSpacing/>
        <w:rPr>
          <w:rFonts w:ascii="Times New Roman" w:hAnsi="Times New Roman" w:cs="Times New Roman"/>
          <w:b/>
          <w:sz w:val="24"/>
          <w:szCs w:val="24"/>
        </w:rPr>
      </w:pPr>
    </w:p>
    <w:p w:rsidR="00336A82" w:rsidRPr="00803F9A" w:rsidRDefault="00336A82" w:rsidP="00336A82">
      <w:pPr>
        <w:spacing w:before="100" w:beforeAutospacing="1" w:after="100" w:afterAutospacing="1"/>
        <w:contextualSpacing/>
        <w:rPr>
          <w:rFonts w:ascii="Times New Roman" w:hAnsi="Times New Roman" w:cs="Times New Roman"/>
          <w:b/>
          <w:sz w:val="24"/>
          <w:szCs w:val="24"/>
        </w:rPr>
      </w:pPr>
      <w:r>
        <w:rPr>
          <w:rFonts w:ascii="Times New Roman" w:hAnsi="Times New Roman" w:cs="Times New Roman"/>
          <w:b/>
          <w:sz w:val="24"/>
          <w:szCs w:val="24"/>
        </w:rPr>
        <w:t>The g</w:t>
      </w:r>
      <w:r w:rsidRPr="00803F9A">
        <w:rPr>
          <w:rFonts w:ascii="Times New Roman" w:hAnsi="Times New Roman" w:cs="Times New Roman"/>
          <w:b/>
          <w:sz w:val="24"/>
          <w:szCs w:val="24"/>
        </w:rPr>
        <w:t xml:space="preserve">lobal biogeography of avian </w:t>
      </w:r>
      <w:proofErr w:type="spellStart"/>
      <w:r w:rsidRPr="00803F9A">
        <w:rPr>
          <w:rFonts w:ascii="Times New Roman" w:hAnsi="Times New Roman" w:cs="Times New Roman"/>
          <w:b/>
          <w:sz w:val="24"/>
          <w:szCs w:val="24"/>
        </w:rPr>
        <w:t>haemosporidian</w:t>
      </w:r>
      <w:proofErr w:type="spellEnd"/>
      <w:r w:rsidRPr="00803F9A">
        <w:rPr>
          <w:rFonts w:ascii="Times New Roman" w:hAnsi="Times New Roman" w:cs="Times New Roman"/>
          <w:b/>
          <w:sz w:val="24"/>
          <w:szCs w:val="24"/>
        </w:rPr>
        <w:t xml:space="preserve"> parasites</w:t>
      </w:r>
      <w:r>
        <w:rPr>
          <w:rFonts w:ascii="Times New Roman" w:hAnsi="Times New Roman" w:cs="Times New Roman"/>
          <w:b/>
          <w:sz w:val="24"/>
          <w:szCs w:val="24"/>
        </w:rPr>
        <w:t xml:space="preserve"> is characterized by local </w:t>
      </w:r>
      <w:r w:rsidR="00870ADF">
        <w:rPr>
          <w:rFonts w:ascii="Times New Roman" w:hAnsi="Times New Roman" w:cs="Times New Roman"/>
          <w:b/>
          <w:sz w:val="24"/>
          <w:szCs w:val="24"/>
        </w:rPr>
        <w:t xml:space="preserve">diversification and </w:t>
      </w:r>
      <w:r w:rsidR="00C47227">
        <w:rPr>
          <w:rFonts w:ascii="Times New Roman" w:hAnsi="Times New Roman" w:cs="Times New Roman"/>
          <w:b/>
          <w:sz w:val="24"/>
          <w:szCs w:val="24"/>
        </w:rPr>
        <w:t>inter</w:t>
      </w:r>
      <w:r>
        <w:rPr>
          <w:rFonts w:ascii="Times New Roman" w:hAnsi="Times New Roman" w:cs="Times New Roman"/>
          <w:b/>
          <w:sz w:val="24"/>
          <w:szCs w:val="24"/>
        </w:rPr>
        <w:t xml:space="preserve">continental dispersal </w:t>
      </w:r>
    </w:p>
    <w:p w:rsidR="00E47259" w:rsidRDefault="00E47259" w:rsidP="00336A82">
      <w:pPr>
        <w:contextualSpacing/>
        <w:rPr>
          <w:rFonts w:ascii="Times New Roman" w:hAnsi="Times New Roman" w:cs="Times New Roman"/>
          <w:sz w:val="24"/>
          <w:szCs w:val="24"/>
        </w:rPr>
      </w:pPr>
    </w:p>
    <w:p w:rsidR="00336A82" w:rsidRDefault="00336A82" w:rsidP="00336A82">
      <w:pPr>
        <w:spacing w:before="100" w:beforeAutospacing="1" w:after="100" w:afterAutospacing="1"/>
        <w:contextualSpacing/>
        <w:rPr>
          <w:rFonts w:ascii="Times New Roman" w:hAnsi="Times New Roman"/>
          <w:sz w:val="24"/>
          <w:szCs w:val="24"/>
          <w:vertAlign w:val="superscript"/>
        </w:rPr>
      </w:pPr>
      <w:r w:rsidRPr="006231CE">
        <w:rPr>
          <w:rFonts w:ascii="Times New Roman" w:hAnsi="Times New Roman"/>
          <w:sz w:val="24"/>
          <w:szCs w:val="24"/>
        </w:rPr>
        <w:t>Vincenzo A. Ellis, Eloisa H.</w:t>
      </w:r>
      <w:r>
        <w:rPr>
          <w:rFonts w:ascii="Times New Roman" w:hAnsi="Times New Roman"/>
          <w:sz w:val="24"/>
          <w:szCs w:val="24"/>
        </w:rPr>
        <w:t xml:space="preserve"> </w:t>
      </w:r>
      <w:r w:rsidRPr="006231CE">
        <w:rPr>
          <w:rFonts w:ascii="Times New Roman" w:hAnsi="Times New Roman"/>
          <w:sz w:val="24"/>
          <w:szCs w:val="24"/>
        </w:rPr>
        <w:t>R. Sari, Dustin R. Rubenstein, Rebecca C. Dickerson,</w:t>
      </w:r>
      <w:r>
        <w:rPr>
          <w:rFonts w:ascii="Times New Roman" w:hAnsi="Times New Roman"/>
          <w:sz w:val="24"/>
          <w:szCs w:val="24"/>
        </w:rPr>
        <w:t xml:space="preserve"> </w:t>
      </w:r>
      <w:proofErr w:type="spellStart"/>
      <w:r>
        <w:rPr>
          <w:rFonts w:ascii="Times New Roman" w:hAnsi="Times New Roman"/>
          <w:sz w:val="24"/>
          <w:szCs w:val="24"/>
        </w:rPr>
        <w:t>Staffan</w:t>
      </w:r>
      <w:proofErr w:type="spellEnd"/>
      <w:r>
        <w:rPr>
          <w:rFonts w:ascii="Times New Roman" w:hAnsi="Times New Roman"/>
          <w:sz w:val="24"/>
          <w:szCs w:val="24"/>
        </w:rPr>
        <w:t xml:space="preserve"> </w:t>
      </w:r>
      <w:proofErr w:type="spellStart"/>
      <w:r>
        <w:rPr>
          <w:rFonts w:ascii="Times New Roman" w:hAnsi="Times New Roman"/>
          <w:sz w:val="24"/>
          <w:szCs w:val="24"/>
        </w:rPr>
        <w:t>Bensch</w:t>
      </w:r>
      <w:proofErr w:type="spellEnd"/>
      <w:r>
        <w:rPr>
          <w:rFonts w:ascii="Times New Roman" w:hAnsi="Times New Roman"/>
          <w:sz w:val="24"/>
          <w:szCs w:val="24"/>
        </w:rPr>
        <w:t>,</w:t>
      </w:r>
      <w:r w:rsidRPr="006231CE">
        <w:rPr>
          <w:rFonts w:ascii="Times New Roman" w:hAnsi="Times New Roman"/>
          <w:sz w:val="24"/>
          <w:szCs w:val="24"/>
        </w:rPr>
        <w:t xml:space="preserve"> and Robert E. </w:t>
      </w:r>
      <w:proofErr w:type="spellStart"/>
      <w:r w:rsidRPr="006231CE">
        <w:rPr>
          <w:rFonts w:ascii="Times New Roman" w:hAnsi="Times New Roman"/>
          <w:sz w:val="24"/>
          <w:szCs w:val="24"/>
        </w:rPr>
        <w:t>Ricklefs</w:t>
      </w:r>
      <w:proofErr w:type="spellEnd"/>
    </w:p>
    <w:p w:rsidR="00336A82" w:rsidRDefault="00336A82" w:rsidP="00336A82">
      <w:pPr>
        <w:contextualSpacing/>
        <w:rPr>
          <w:rFonts w:ascii="Times New Roman" w:hAnsi="Times New Roman" w:cs="Times New Roman"/>
          <w:sz w:val="24"/>
          <w:szCs w:val="24"/>
        </w:rPr>
      </w:pPr>
    </w:p>
    <w:p w:rsidR="00336A82" w:rsidRDefault="00336A82" w:rsidP="00336A82">
      <w:pPr>
        <w:contextualSpacing/>
        <w:rPr>
          <w:rFonts w:ascii="Times New Roman" w:hAnsi="Times New Roman"/>
          <w:sz w:val="24"/>
          <w:szCs w:val="24"/>
        </w:rPr>
      </w:pPr>
      <w:r>
        <w:rPr>
          <w:rFonts w:ascii="Times New Roman" w:hAnsi="Times New Roman" w:cs="Times New Roman"/>
          <w:sz w:val="24"/>
          <w:szCs w:val="24"/>
        </w:rPr>
        <w:t>Table S1—</w:t>
      </w:r>
      <w:r>
        <w:rPr>
          <w:rFonts w:ascii="Times New Roman" w:hAnsi="Times New Roman"/>
          <w:sz w:val="24"/>
          <w:szCs w:val="24"/>
        </w:rPr>
        <w:t xml:space="preserve">We captured individuals of the sympatric starling species </w:t>
      </w:r>
      <w:proofErr w:type="spellStart"/>
      <w:r w:rsidR="00133AA3" w:rsidRPr="00F35FC7">
        <w:rPr>
          <w:rFonts w:ascii="Times New Roman" w:hAnsi="Times New Roman"/>
          <w:i/>
          <w:sz w:val="24"/>
          <w:szCs w:val="24"/>
        </w:rPr>
        <w:t>Lamprotornis</w:t>
      </w:r>
      <w:proofErr w:type="spellEnd"/>
      <w:r w:rsidRPr="00F35FC7">
        <w:rPr>
          <w:rFonts w:ascii="Times New Roman" w:hAnsi="Times New Roman"/>
          <w:i/>
          <w:sz w:val="24"/>
          <w:szCs w:val="24"/>
        </w:rPr>
        <w:t xml:space="preserve"> </w:t>
      </w:r>
      <w:proofErr w:type="spellStart"/>
      <w:r w:rsidRPr="00F35FC7">
        <w:rPr>
          <w:rFonts w:ascii="Times New Roman" w:hAnsi="Times New Roman"/>
          <w:i/>
          <w:sz w:val="24"/>
          <w:szCs w:val="24"/>
        </w:rPr>
        <w:t>hildebrandti</w:t>
      </w:r>
      <w:proofErr w:type="spellEnd"/>
      <w:r>
        <w:rPr>
          <w:rFonts w:ascii="Times New Roman" w:hAnsi="Times New Roman"/>
          <w:sz w:val="24"/>
          <w:szCs w:val="24"/>
        </w:rPr>
        <w:t xml:space="preserve"> (n = 24) and </w:t>
      </w:r>
      <w:r>
        <w:rPr>
          <w:rFonts w:ascii="Times New Roman" w:hAnsi="Times New Roman"/>
          <w:i/>
          <w:sz w:val="24"/>
          <w:szCs w:val="24"/>
        </w:rPr>
        <w:t>L.</w:t>
      </w:r>
      <w:r w:rsidRPr="00F35FC7">
        <w:rPr>
          <w:rFonts w:ascii="Times New Roman" w:hAnsi="Times New Roman"/>
          <w:i/>
          <w:sz w:val="24"/>
          <w:szCs w:val="24"/>
        </w:rPr>
        <w:t xml:space="preserve"> </w:t>
      </w:r>
      <w:proofErr w:type="spellStart"/>
      <w:r w:rsidRPr="00F35FC7">
        <w:rPr>
          <w:rFonts w:ascii="Times New Roman" w:hAnsi="Times New Roman"/>
          <w:i/>
          <w:sz w:val="24"/>
          <w:szCs w:val="24"/>
        </w:rPr>
        <w:t>superbus</w:t>
      </w:r>
      <w:proofErr w:type="spellEnd"/>
      <w:r>
        <w:rPr>
          <w:rFonts w:ascii="Times New Roman" w:hAnsi="Times New Roman"/>
          <w:sz w:val="24"/>
          <w:szCs w:val="24"/>
        </w:rPr>
        <w:t xml:space="preserve"> (n = 10) using baited traps and mist-nets at the </w:t>
      </w:r>
      <w:proofErr w:type="spellStart"/>
      <w:r>
        <w:rPr>
          <w:rFonts w:ascii="Times New Roman" w:hAnsi="Times New Roman"/>
          <w:sz w:val="24"/>
          <w:szCs w:val="24"/>
        </w:rPr>
        <w:t>Mpala</w:t>
      </w:r>
      <w:proofErr w:type="spellEnd"/>
      <w:r>
        <w:rPr>
          <w:rFonts w:ascii="Times New Roman" w:hAnsi="Times New Roman"/>
          <w:sz w:val="24"/>
          <w:szCs w:val="24"/>
        </w:rPr>
        <w:t xml:space="preserve"> Research Centre, </w:t>
      </w:r>
      <w:proofErr w:type="spellStart"/>
      <w:r>
        <w:rPr>
          <w:rFonts w:ascii="Times New Roman" w:hAnsi="Times New Roman"/>
          <w:sz w:val="24"/>
          <w:szCs w:val="24"/>
        </w:rPr>
        <w:t>Laikipia</w:t>
      </w:r>
      <w:proofErr w:type="spellEnd"/>
      <w:r>
        <w:rPr>
          <w:rFonts w:ascii="Times New Roman" w:hAnsi="Times New Roman"/>
          <w:sz w:val="24"/>
          <w:szCs w:val="24"/>
        </w:rPr>
        <w:t>, Kenya (</w:t>
      </w:r>
      <w:r w:rsidRPr="009D4B1D">
        <w:rPr>
          <w:rFonts w:ascii="Times New Roman" w:hAnsi="Times New Roman"/>
          <w:sz w:val="24"/>
          <w:szCs w:val="24"/>
        </w:rPr>
        <w:t>08.17°N, 378.52°E</w:t>
      </w:r>
      <w:r>
        <w:rPr>
          <w:rFonts w:ascii="Times New Roman" w:hAnsi="Times New Roman"/>
          <w:sz w:val="24"/>
          <w:szCs w:val="24"/>
        </w:rPr>
        <w:t xml:space="preserve">). Blood samples were collected from the brachial or jugular veins and stored in 2% SDS Queens Lysis Buffer. We extracted DNA from each blood sample using </w:t>
      </w:r>
      <w:proofErr w:type="spellStart"/>
      <w:r>
        <w:rPr>
          <w:rFonts w:ascii="Times New Roman" w:hAnsi="Times New Roman"/>
          <w:sz w:val="24"/>
          <w:szCs w:val="24"/>
        </w:rPr>
        <w:t>Qiagen</w:t>
      </w:r>
      <w:proofErr w:type="spellEnd"/>
      <w:r>
        <w:rPr>
          <w:rFonts w:ascii="Times New Roman" w:hAnsi="Times New Roman"/>
          <w:sz w:val="24"/>
          <w:szCs w:val="24"/>
        </w:rPr>
        <w:t xml:space="preserve"> </w:t>
      </w:r>
      <w:proofErr w:type="spellStart"/>
      <w:r>
        <w:rPr>
          <w:rFonts w:ascii="Times New Roman" w:hAnsi="Times New Roman"/>
          <w:sz w:val="24"/>
          <w:szCs w:val="24"/>
        </w:rPr>
        <w:t>DNeasy</w:t>
      </w:r>
      <w:proofErr w:type="spellEnd"/>
      <w:r>
        <w:rPr>
          <w:rFonts w:ascii="Times New Roman" w:hAnsi="Times New Roman"/>
          <w:sz w:val="24"/>
          <w:szCs w:val="24"/>
        </w:rPr>
        <w:t xml:space="preserve"> Blood &amp; Tissue Kits and screened them for avian </w:t>
      </w:r>
      <w:proofErr w:type="spellStart"/>
      <w:r>
        <w:rPr>
          <w:rFonts w:ascii="Times New Roman" w:hAnsi="Times New Roman"/>
          <w:sz w:val="24"/>
          <w:szCs w:val="24"/>
        </w:rPr>
        <w:t>haemosporidians</w:t>
      </w:r>
      <w:proofErr w:type="spellEnd"/>
      <w:r>
        <w:rPr>
          <w:rFonts w:ascii="Times New Roman" w:hAnsi="Times New Roman"/>
          <w:sz w:val="24"/>
          <w:szCs w:val="24"/>
        </w:rPr>
        <w:t xml:space="preserve"> and sequenced the cytochrome </w:t>
      </w:r>
      <w:r>
        <w:rPr>
          <w:rFonts w:ascii="Times New Roman" w:hAnsi="Times New Roman"/>
          <w:i/>
          <w:sz w:val="24"/>
          <w:szCs w:val="24"/>
        </w:rPr>
        <w:t xml:space="preserve">b </w:t>
      </w:r>
      <w:r>
        <w:rPr>
          <w:rFonts w:ascii="Times New Roman" w:hAnsi="Times New Roman"/>
          <w:sz w:val="24"/>
          <w:szCs w:val="24"/>
        </w:rPr>
        <w:t xml:space="preserve">genes of parasites in infected birds using established protocols </w:t>
      </w:r>
      <w:r>
        <w:rPr>
          <w:rFonts w:ascii="Times New Roman" w:hAnsi="Times New Roman"/>
          <w:sz w:val="24"/>
          <w:szCs w:val="24"/>
        </w:rPr>
        <w:fldChar w:fldCharType="begin"/>
      </w:r>
      <w:r>
        <w:rPr>
          <w:rFonts w:ascii="Times New Roman" w:hAnsi="Times New Roman"/>
          <w:sz w:val="24"/>
          <w:szCs w:val="24"/>
        </w:rPr>
        <w:instrText xml:space="preserve"> ADDIN ZOTERO_ITEM CSL_CITATION {"citationID":"rRJ9m4po","properties":{"formattedCitation":"{\\rtf (Waldenstr\\uc0\\u246{}m {\\i{}et al.}, 2004; Fecchio {\\i{}et al.}, 2013; Svensson-Coelho {\\i{}et al.}, 2013)}","plainCitation":"(Waldenström et al., 2004; Fecchio et al., 2013; Svensson-Coelho et al., 2013)"},"citationItems":[{"id":505,"uris":["http://zotero.org/users/3194536/items/Q4C5IQVU"],"uri":["http://zotero.org/users/3194536/items/Q4C5IQVU"],"itemData":{"id":505,"type":"article-journal","title":"A new nested polymerase chain reaction method very efficient in detecting &lt;i&gt;Plasmodium&lt;/i&gt; and &lt;i&gt;Haemoproteus&lt;/i&gt; infections from avian blood","container-title":"The Journal of Parasitology","page":"191-194","volume":"90","author":[{"family":"Waldenström","given":"J."},{"family":"Bensch","given":"Staffan"},{"family":"Hasselquist","given":"Dennis"},{"family":"Östman","given":"Ö."}],"issued":{"date-parts":[["2004"]]}}},{"id":205,"uris":["http://zotero.org/users/3194536/items/WWGKGUSX"],"uri":["http://zotero.org/users/3194536/items/WWGKGUSX"],"itemData":{"id":205,"type":"article-journal","title":"Structure and organization of an avian haemosporidian assemblage in a Neotropical savanna in Brazil","container-title":"Parasitology","page":"181-192","volume":"140","issue":"02","source":"CrossRef","DOI":"10.1017/S0031182012001412","ISSN":"0031-1820, 1469-8161","language":"en","author":[{"family":"Fecchio","given":"Alan"},{"family":"Lima","given":"Marcos Robalinho"},{"family":"Svensson-Coelho","given":"Maria"},{"family":"Marini","given":"Miguel","dropping-particle":"âNgelo"},{"family":"Ricklefs","given":"Robert E."}],"issued":{"date-parts":[["2013",2]]}}},{"id":180,"uris":["http://zotero.org/users/3194536/items/WVTJRXSD"],"uri":["http://zotero.org/users/3194536/items/WVTJRXSD"],"itemData":{"id":180,"type":"article-journal","title":"Diversity, prevalence, and host specificity of avian &lt;i&gt;Plasmodium&lt;/i&gt; and &lt;i&gt;Haemoproteus&lt;/i&gt; in a western Amazon assemblage","container-title":"Ornithological Monographs","page":"1-47","volume":"76","issue":"1","source":"CrossRef","DOI":"10.1525/om.2013.76.1.1","ISSN":"00786594, 19412282","language":"en","author":[{"family":"Svensson-Coelho","given":"Maria"},{"family":"Blake","given":"John G."},{"family":"Loiselle","given":"Bette A."},{"family":"Penrose","given":"Amanda S."},{"family":"Parker","given":"Patricia G."},{"family":"Ricklefs","given":"Robert E."}],"issued":{"date-parts":[["2013",6]]}}}],"schema":"https://github.com/citation-style-language/schema/raw/master/csl-citation.json"} </w:instrText>
      </w:r>
      <w:r>
        <w:rPr>
          <w:rFonts w:ascii="Times New Roman" w:hAnsi="Times New Roman"/>
          <w:sz w:val="24"/>
          <w:szCs w:val="24"/>
        </w:rPr>
        <w:fldChar w:fldCharType="separate"/>
      </w:r>
      <w:r w:rsidRPr="00336A82">
        <w:rPr>
          <w:rFonts w:ascii="Times New Roman" w:hAnsi="Times New Roman" w:cs="Times New Roman"/>
          <w:sz w:val="24"/>
          <w:szCs w:val="24"/>
        </w:rPr>
        <w:t xml:space="preserve">(Waldenström </w:t>
      </w:r>
      <w:r w:rsidRPr="00336A82">
        <w:rPr>
          <w:rFonts w:ascii="Times New Roman" w:hAnsi="Times New Roman" w:cs="Times New Roman"/>
          <w:i/>
          <w:iCs/>
          <w:sz w:val="24"/>
          <w:szCs w:val="24"/>
        </w:rPr>
        <w:t>et al.</w:t>
      </w:r>
      <w:r w:rsidRPr="00336A82">
        <w:rPr>
          <w:rFonts w:ascii="Times New Roman" w:hAnsi="Times New Roman" w:cs="Times New Roman"/>
          <w:sz w:val="24"/>
          <w:szCs w:val="24"/>
        </w:rPr>
        <w:t xml:space="preserve">, 2004; Fecchio </w:t>
      </w:r>
      <w:r w:rsidRPr="00336A82">
        <w:rPr>
          <w:rFonts w:ascii="Times New Roman" w:hAnsi="Times New Roman" w:cs="Times New Roman"/>
          <w:i/>
          <w:iCs/>
          <w:sz w:val="24"/>
          <w:szCs w:val="24"/>
        </w:rPr>
        <w:t>et al.</w:t>
      </w:r>
      <w:r w:rsidRPr="00336A82">
        <w:rPr>
          <w:rFonts w:ascii="Times New Roman" w:hAnsi="Times New Roman" w:cs="Times New Roman"/>
          <w:sz w:val="24"/>
          <w:szCs w:val="24"/>
        </w:rPr>
        <w:t xml:space="preserve">, 2013; Svensson-Coelho </w:t>
      </w:r>
      <w:r w:rsidRPr="00336A82">
        <w:rPr>
          <w:rFonts w:ascii="Times New Roman" w:hAnsi="Times New Roman" w:cs="Times New Roman"/>
          <w:i/>
          <w:iCs/>
          <w:sz w:val="24"/>
          <w:szCs w:val="24"/>
        </w:rPr>
        <w:t>et al.</w:t>
      </w:r>
      <w:r w:rsidRPr="00336A82">
        <w:rPr>
          <w:rFonts w:ascii="Times New Roman" w:hAnsi="Times New Roman" w:cs="Times New Roman"/>
          <w:sz w:val="24"/>
          <w:szCs w:val="24"/>
        </w:rPr>
        <w:t>, 2013)</w:t>
      </w:r>
      <w:r>
        <w:rPr>
          <w:rFonts w:ascii="Times New Roman" w:hAnsi="Times New Roman"/>
          <w:sz w:val="24"/>
          <w:szCs w:val="24"/>
        </w:rPr>
        <w:fldChar w:fldCharType="end"/>
      </w:r>
      <w:r>
        <w:rPr>
          <w:rFonts w:ascii="Times New Roman" w:hAnsi="Times New Roman"/>
          <w:sz w:val="24"/>
          <w:szCs w:val="24"/>
        </w:rPr>
        <w:t>.</w:t>
      </w:r>
    </w:p>
    <w:p w:rsidR="003D67D5" w:rsidRDefault="003D67D5" w:rsidP="00336A82">
      <w:pPr>
        <w:contextualSpacing/>
        <w:rPr>
          <w:rFonts w:ascii="Times New Roman" w:hAnsi="Times New Roman"/>
          <w:sz w:val="24"/>
          <w:szCs w:val="24"/>
        </w:rPr>
      </w:pPr>
    </w:p>
    <w:tbl>
      <w:tblPr>
        <w:tblStyle w:val="TableGrid"/>
        <w:tblW w:w="0" w:type="auto"/>
        <w:tblLook w:val="04A0" w:firstRow="1" w:lastRow="0" w:firstColumn="1" w:lastColumn="0" w:noHBand="0" w:noVBand="1"/>
      </w:tblPr>
      <w:tblGrid>
        <w:gridCol w:w="3192"/>
        <w:gridCol w:w="3192"/>
        <w:gridCol w:w="3192"/>
      </w:tblGrid>
      <w:tr w:rsidR="003D67D5" w:rsidTr="003D67D5">
        <w:tc>
          <w:tcPr>
            <w:tcW w:w="3192" w:type="dxa"/>
          </w:tcPr>
          <w:p w:rsidR="003D67D5" w:rsidRPr="00133AA3" w:rsidRDefault="003D67D5" w:rsidP="00133AA3">
            <w:pPr>
              <w:contextualSpacing/>
              <w:jc w:val="center"/>
              <w:rPr>
                <w:rFonts w:ascii="Times New Roman" w:hAnsi="Times New Roman" w:cs="Times New Roman"/>
                <w:b/>
                <w:sz w:val="24"/>
                <w:szCs w:val="24"/>
              </w:rPr>
            </w:pPr>
            <w:r w:rsidRPr="00133AA3">
              <w:rPr>
                <w:rFonts w:ascii="Times New Roman" w:hAnsi="Times New Roman" w:cs="Times New Roman"/>
                <w:b/>
                <w:sz w:val="24"/>
                <w:szCs w:val="24"/>
              </w:rPr>
              <w:t>Host species</w:t>
            </w:r>
          </w:p>
        </w:tc>
        <w:tc>
          <w:tcPr>
            <w:tcW w:w="3192" w:type="dxa"/>
          </w:tcPr>
          <w:p w:rsidR="003D67D5" w:rsidRPr="00133AA3" w:rsidRDefault="00133AA3" w:rsidP="00133AA3">
            <w:pPr>
              <w:contextualSpacing/>
              <w:jc w:val="center"/>
              <w:rPr>
                <w:rFonts w:ascii="Times New Roman" w:hAnsi="Times New Roman" w:cs="Times New Roman"/>
                <w:b/>
                <w:sz w:val="24"/>
                <w:szCs w:val="24"/>
              </w:rPr>
            </w:pPr>
            <w:r w:rsidRPr="00133AA3">
              <w:rPr>
                <w:rFonts w:ascii="Times New Roman" w:hAnsi="Times New Roman" w:cs="Times New Roman"/>
                <w:b/>
                <w:sz w:val="24"/>
                <w:szCs w:val="24"/>
              </w:rPr>
              <w:t>Infected/Sampled</w:t>
            </w:r>
          </w:p>
        </w:tc>
        <w:tc>
          <w:tcPr>
            <w:tcW w:w="3192" w:type="dxa"/>
          </w:tcPr>
          <w:p w:rsidR="003D67D5" w:rsidRPr="00133AA3" w:rsidRDefault="00133AA3" w:rsidP="00133AA3">
            <w:pPr>
              <w:contextualSpacing/>
              <w:jc w:val="center"/>
              <w:rPr>
                <w:rFonts w:ascii="Times New Roman" w:hAnsi="Times New Roman" w:cs="Times New Roman"/>
                <w:b/>
                <w:sz w:val="24"/>
                <w:szCs w:val="24"/>
              </w:rPr>
            </w:pPr>
            <w:r w:rsidRPr="00133AA3">
              <w:rPr>
                <w:rFonts w:ascii="Times New Roman" w:hAnsi="Times New Roman" w:cs="Times New Roman"/>
                <w:b/>
                <w:sz w:val="24"/>
                <w:szCs w:val="24"/>
              </w:rPr>
              <w:t>Lineages found</w:t>
            </w:r>
          </w:p>
        </w:tc>
      </w:tr>
      <w:tr w:rsidR="003D67D5" w:rsidTr="003D67D5">
        <w:tc>
          <w:tcPr>
            <w:tcW w:w="3192" w:type="dxa"/>
          </w:tcPr>
          <w:p w:rsidR="003D67D5" w:rsidRDefault="00133AA3" w:rsidP="00133AA3">
            <w:pPr>
              <w:contextualSpacing/>
              <w:jc w:val="center"/>
              <w:rPr>
                <w:rFonts w:ascii="Times New Roman" w:hAnsi="Times New Roman" w:cs="Times New Roman"/>
                <w:sz w:val="24"/>
                <w:szCs w:val="24"/>
              </w:rPr>
            </w:pPr>
            <w:proofErr w:type="spellStart"/>
            <w:r w:rsidRPr="00F35FC7">
              <w:rPr>
                <w:rFonts w:ascii="Times New Roman" w:hAnsi="Times New Roman"/>
                <w:i/>
                <w:sz w:val="24"/>
                <w:szCs w:val="24"/>
              </w:rPr>
              <w:t>Lamprotornis</w:t>
            </w:r>
            <w:proofErr w:type="spellEnd"/>
            <w:r w:rsidRPr="00F35FC7">
              <w:rPr>
                <w:rFonts w:ascii="Times New Roman" w:hAnsi="Times New Roman"/>
                <w:i/>
                <w:sz w:val="24"/>
                <w:szCs w:val="24"/>
              </w:rPr>
              <w:t xml:space="preserve"> </w:t>
            </w:r>
            <w:proofErr w:type="spellStart"/>
            <w:r w:rsidRPr="00F35FC7">
              <w:rPr>
                <w:rFonts w:ascii="Times New Roman" w:hAnsi="Times New Roman"/>
                <w:i/>
                <w:sz w:val="24"/>
                <w:szCs w:val="24"/>
              </w:rPr>
              <w:t>hildebrandti</w:t>
            </w:r>
            <w:proofErr w:type="spellEnd"/>
          </w:p>
        </w:tc>
        <w:tc>
          <w:tcPr>
            <w:tcW w:w="3192" w:type="dxa"/>
          </w:tcPr>
          <w:p w:rsidR="003D67D5" w:rsidRDefault="00133AA3" w:rsidP="00133AA3">
            <w:pPr>
              <w:contextualSpacing/>
              <w:jc w:val="center"/>
              <w:rPr>
                <w:rFonts w:ascii="Times New Roman" w:hAnsi="Times New Roman" w:cs="Times New Roman"/>
                <w:sz w:val="24"/>
                <w:szCs w:val="24"/>
              </w:rPr>
            </w:pPr>
            <w:r>
              <w:rPr>
                <w:rFonts w:ascii="Times New Roman" w:hAnsi="Times New Roman" w:cs="Times New Roman"/>
                <w:sz w:val="24"/>
                <w:szCs w:val="24"/>
              </w:rPr>
              <w:t>6/24</w:t>
            </w:r>
          </w:p>
        </w:tc>
        <w:tc>
          <w:tcPr>
            <w:tcW w:w="3192" w:type="dxa"/>
          </w:tcPr>
          <w:p w:rsidR="003D67D5" w:rsidRDefault="00133AA3" w:rsidP="00133AA3">
            <w:pPr>
              <w:contextualSpacing/>
              <w:jc w:val="center"/>
              <w:rPr>
                <w:rFonts w:ascii="Times New Roman" w:hAnsi="Times New Roman" w:cs="Times New Roman"/>
                <w:sz w:val="24"/>
                <w:szCs w:val="24"/>
              </w:rPr>
            </w:pPr>
            <w:r>
              <w:rPr>
                <w:rFonts w:ascii="Times New Roman" w:hAnsi="Times New Roman" w:cs="Times New Roman"/>
                <w:sz w:val="24"/>
                <w:szCs w:val="24"/>
              </w:rPr>
              <w:t>SGS1, WW4,</w:t>
            </w:r>
            <w:r>
              <w:t xml:space="preserve"> </w:t>
            </w:r>
            <w:r w:rsidRPr="00133AA3">
              <w:rPr>
                <w:rFonts w:ascii="Times New Roman" w:hAnsi="Times New Roman" w:cs="Times New Roman"/>
                <w:sz w:val="24"/>
                <w:szCs w:val="24"/>
              </w:rPr>
              <w:t>SYAT05</w:t>
            </w:r>
            <w:r>
              <w:rPr>
                <w:rFonts w:ascii="Times New Roman" w:hAnsi="Times New Roman" w:cs="Times New Roman"/>
                <w:sz w:val="24"/>
                <w:szCs w:val="24"/>
              </w:rPr>
              <w:t>, AFS3</w:t>
            </w:r>
          </w:p>
        </w:tc>
      </w:tr>
      <w:tr w:rsidR="003D67D5" w:rsidTr="003D67D5">
        <w:tc>
          <w:tcPr>
            <w:tcW w:w="3192" w:type="dxa"/>
          </w:tcPr>
          <w:p w:rsidR="003D67D5" w:rsidRDefault="00133AA3" w:rsidP="00133AA3">
            <w:pPr>
              <w:contextualSpacing/>
              <w:jc w:val="center"/>
              <w:rPr>
                <w:rFonts w:ascii="Times New Roman" w:hAnsi="Times New Roman" w:cs="Times New Roman"/>
                <w:sz w:val="24"/>
                <w:szCs w:val="24"/>
              </w:rPr>
            </w:pPr>
            <w:proofErr w:type="spellStart"/>
            <w:r w:rsidRPr="00F35FC7">
              <w:rPr>
                <w:rFonts w:ascii="Times New Roman" w:hAnsi="Times New Roman"/>
                <w:i/>
                <w:sz w:val="24"/>
                <w:szCs w:val="24"/>
              </w:rPr>
              <w:t>Lamprotornis</w:t>
            </w:r>
            <w:proofErr w:type="spellEnd"/>
            <w:r>
              <w:rPr>
                <w:rFonts w:ascii="Times New Roman" w:hAnsi="Times New Roman"/>
                <w:i/>
                <w:sz w:val="24"/>
                <w:szCs w:val="24"/>
              </w:rPr>
              <w:t xml:space="preserve"> </w:t>
            </w:r>
            <w:proofErr w:type="spellStart"/>
            <w:r w:rsidRPr="00F35FC7">
              <w:rPr>
                <w:rFonts w:ascii="Times New Roman" w:hAnsi="Times New Roman"/>
                <w:i/>
                <w:sz w:val="24"/>
                <w:szCs w:val="24"/>
              </w:rPr>
              <w:t>sup</w:t>
            </w:r>
            <w:r>
              <w:rPr>
                <w:rFonts w:ascii="Times New Roman" w:hAnsi="Times New Roman"/>
                <w:i/>
                <w:sz w:val="24"/>
                <w:szCs w:val="24"/>
              </w:rPr>
              <w:t>erbus</w:t>
            </w:r>
            <w:proofErr w:type="spellEnd"/>
          </w:p>
        </w:tc>
        <w:tc>
          <w:tcPr>
            <w:tcW w:w="3192" w:type="dxa"/>
          </w:tcPr>
          <w:p w:rsidR="003D67D5" w:rsidRDefault="00133AA3" w:rsidP="00133AA3">
            <w:pPr>
              <w:contextualSpacing/>
              <w:jc w:val="center"/>
              <w:rPr>
                <w:rFonts w:ascii="Times New Roman" w:hAnsi="Times New Roman" w:cs="Times New Roman"/>
                <w:sz w:val="24"/>
                <w:szCs w:val="24"/>
              </w:rPr>
            </w:pPr>
            <w:r>
              <w:rPr>
                <w:rFonts w:ascii="Times New Roman" w:hAnsi="Times New Roman" w:cs="Times New Roman"/>
                <w:sz w:val="24"/>
                <w:szCs w:val="24"/>
              </w:rPr>
              <w:t>3/10</w:t>
            </w:r>
          </w:p>
        </w:tc>
        <w:tc>
          <w:tcPr>
            <w:tcW w:w="3192" w:type="dxa"/>
          </w:tcPr>
          <w:p w:rsidR="003D67D5" w:rsidRDefault="00133AA3" w:rsidP="00133AA3">
            <w:pPr>
              <w:contextualSpacing/>
              <w:jc w:val="center"/>
              <w:rPr>
                <w:rFonts w:ascii="Times New Roman" w:hAnsi="Times New Roman" w:cs="Times New Roman"/>
                <w:sz w:val="24"/>
                <w:szCs w:val="24"/>
              </w:rPr>
            </w:pPr>
            <w:r>
              <w:rPr>
                <w:rFonts w:ascii="Times New Roman" w:hAnsi="Times New Roman" w:cs="Times New Roman"/>
                <w:sz w:val="24"/>
                <w:szCs w:val="24"/>
              </w:rPr>
              <w:t xml:space="preserve">SGS1, WW4, </w:t>
            </w:r>
            <w:r w:rsidRPr="00133AA3">
              <w:rPr>
                <w:rFonts w:ascii="Times New Roman" w:hAnsi="Times New Roman" w:cs="Times New Roman"/>
                <w:sz w:val="24"/>
                <w:szCs w:val="24"/>
              </w:rPr>
              <w:t>SYAT05</w:t>
            </w:r>
          </w:p>
        </w:tc>
      </w:tr>
    </w:tbl>
    <w:p w:rsidR="003D67D5" w:rsidRDefault="003D67D5" w:rsidP="00336A82">
      <w:pPr>
        <w:contextualSpacing/>
        <w:rPr>
          <w:rFonts w:ascii="Times New Roman" w:hAnsi="Times New Roman" w:cs="Times New Roman"/>
          <w:sz w:val="24"/>
          <w:szCs w:val="24"/>
        </w:rPr>
      </w:pPr>
    </w:p>
    <w:p w:rsidR="005B3F32" w:rsidRDefault="005B3F32" w:rsidP="00336A82">
      <w:pPr>
        <w:contextualSpacing/>
        <w:rPr>
          <w:rFonts w:ascii="Times New Roman" w:hAnsi="Times New Roman" w:cs="Times New Roman"/>
          <w:sz w:val="24"/>
          <w:szCs w:val="24"/>
        </w:rPr>
      </w:pPr>
      <w:r>
        <w:rPr>
          <w:rFonts w:ascii="Times New Roman" w:hAnsi="Times New Roman" w:cs="Times New Roman"/>
          <w:sz w:val="24"/>
          <w:szCs w:val="24"/>
        </w:rPr>
        <w:t xml:space="preserve">Table S2—Lineages that </w:t>
      </w:r>
      <w:r w:rsidR="00F00FAD">
        <w:rPr>
          <w:rFonts w:ascii="Times New Roman" w:hAnsi="Times New Roman" w:cs="Times New Roman"/>
          <w:sz w:val="24"/>
          <w:szCs w:val="24"/>
        </w:rPr>
        <w:t>are</w:t>
      </w:r>
      <w:r>
        <w:rPr>
          <w:rFonts w:ascii="Times New Roman" w:hAnsi="Times New Roman" w:cs="Times New Roman"/>
          <w:sz w:val="24"/>
          <w:szCs w:val="24"/>
        </w:rPr>
        <w:t xml:space="preserve"> identical between </w:t>
      </w:r>
      <w:proofErr w:type="spellStart"/>
      <w:r>
        <w:rPr>
          <w:rFonts w:ascii="Times New Roman" w:hAnsi="Times New Roman" w:cs="Times New Roman"/>
          <w:sz w:val="24"/>
          <w:szCs w:val="24"/>
        </w:rPr>
        <w:t>MalAvi</w:t>
      </w:r>
      <w:proofErr w:type="spellEnd"/>
      <w:r>
        <w:rPr>
          <w:rFonts w:ascii="Times New Roman" w:hAnsi="Times New Roman" w:cs="Times New Roman"/>
          <w:sz w:val="24"/>
          <w:szCs w:val="24"/>
        </w:rPr>
        <w:t xml:space="preserve"> and the </w:t>
      </w:r>
      <w:proofErr w:type="spellStart"/>
      <w:r>
        <w:rPr>
          <w:rFonts w:ascii="Times New Roman" w:hAnsi="Times New Roman" w:cs="Times New Roman"/>
          <w:sz w:val="24"/>
          <w:szCs w:val="24"/>
        </w:rPr>
        <w:t>Ricklefs</w:t>
      </w:r>
      <w:proofErr w:type="spellEnd"/>
      <w:r>
        <w:rPr>
          <w:rFonts w:ascii="Times New Roman" w:hAnsi="Times New Roman" w:cs="Times New Roman"/>
          <w:sz w:val="24"/>
          <w:szCs w:val="24"/>
        </w:rPr>
        <w:t xml:space="preserve"> lab database.</w:t>
      </w:r>
    </w:p>
    <w:p w:rsidR="005B3F32" w:rsidRDefault="005B3F32" w:rsidP="00336A82">
      <w:pPr>
        <w:contextualSpacing/>
        <w:rPr>
          <w:rFonts w:ascii="Times New Roman" w:hAnsi="Times New Roman" w:cs="Times New Roman"/>
          <w:sz w:val="24"/>
          <w:szCs w:val="24"/>
        </w:rPr>
      </w:pPr>
    </w:p>
    <w:tbl>
      <w:tblPr>
        <w:tblStyle w:val="TableGrid"/>
        <w:tblW w:w="9648" w:type="dxa"/>
        <w:tblLook w:val="04A0" w:firstRow="1" w:lastRow="0" w:firstColumn="1" w:lastColumn="0" w:noHBand="0" w:noVBand="1"/>
      </w:tblPr>
      <w:tblGrid>
        <w:gridCol w:w="2088"/>
        <w:gridCol w:w="2340"/>
        <w:gridCol w:w="5220"/>
      </w:tblGrid>
      <w:tr w:rsidR="005B3F32" w:rsidRPr="005B3F32" w:rsidTr="005B3F32">
        <w:trPr>
          <w:trHeight w:val="250"/>
        </w:trPr>
        <w:tc>
          <w:tcPr>
            <w:tcW w:w="2088" w:type="dxa"/>
            <w:noWrap/>
          </w:tcPr>
          <w:p w:rsidR="005B3F32" w:rsidRPr="005B3F32" w:rsidRDefault="005B3F32" w:rsidP="005B3F32">
            <w:pPr>
              <w:contextualSpacing/>
              <w:jc w:val="center"/>
              <w:rPr>
                <w:rFonts w:ascii="Times New Roman" w:hAnsi="Times New Roman" w:cs="Times New Roman"/>
                <w:b/>
                <w:sz w:val="24"/>
                <w:szCs w:val="24"/>
              </w:rPr>
            </w:pPr>
            <w:proofErr w:type="spellStart"/>
            <w:r w:rsidRPr="005B3F32">
              <w:rPr>
                <w:rFonts w:ascii="Times New Roman" w:hAnsi="Times New Roman" w:cs="Times New Roman"/>
                <w:b/>
                <w:sz w:val="24"/>
                <w:szCs w:val="24"/>
              </w:rPr>
              <w:t>MalAvi</w:t>
            </w:r>
            <w:proofErr w:type="spellEnd"/>
            <w:r w:rsidRPr="005B3F32">
              <w:rPr>
                <w:rFonts w:ascii="Times New Roman" w:hAnsi="Times New Roman" w:cs="Times New Roman"/>
                <w:b/>
                <w:sz w:val="24"/>
                <w:szCs w:val="24"/>
              </w:rPr>
              <w:t xml:space="preserve"> Name</w:t>
            </w:r>
          </w:p>
        </w:tc>
        <w:tc>
          <w:tcPr>
            <w:tcW w:w="2340" w:type="dxa"/>
            <w:noWrap/>
          </w:tcPr>
          <w:p w:rsidR="005B3F32" w:rsidRPr="005B3F32" w:rsidRDefault="005B3F32" w:rsidP="005B3F32">
            <w:pPr>
              <w:contextualSpacing/>
              <w:jc w:val="center"/>
              <w:rPr>
                <w:rFonts w:ascii="Times New Roman" w:hAnsi="Times New Roman" w:cs="Times New Roman"/>
                <w:b/>
                <w:sz w:val="24"/>
                <w:szCs w:val="24"/>
              </w:rPr>
            </w:pPr>
            <w:proofErr w:type="spellStart"/>
            <w:r w:rsidRPr="005B3F32">
              <w:rPr>
                <w:rFonts w:ascii="Times New Roman" w:hAnsi="Times New Roman" w:cs="Times New Roman"/>
                <w:b/>
                <w:sz w:val="24"/>
                <w:szCs w:val="24"/>
              </w:rPr>
              <w:t>Ricklefs</w:t>
            </w:r>
            <w:proofErr w:type="spellEnd"/>
            <w:r w:rsidRPr="005B3F32">
              <w:rPr>
                <w:rFonts w:ascii="Times New Roman" w:hAnsi="Times New Roman" w:cs="Times New Roman"/>
                <w:b/>
                <w:sz w:val="24"/>
                <w:szCs w:val="24"/>
              </w:rPr>
              <w:t xml:space="preserve"> lab Name</w:t>
            </w:r>
          </w:p>
        </w:tc>
        <w:tc>
          <w:tcPr>
            <w:tcW w:w="5220" w:type="dxa"/>
            <w:noWrap/>
          </w:tcPr>
          <w:p w:rsidR="005B3F32" w:rsidRPr="005B3F32" w:rsidRDefault="005B3F32" w:rsidP="005B3F32">
            <w:pPr>
              <w:contextualSpacing/>
              <w:jc w:val="center"/>
              <w:rPr>
                <w:rFonts w:ascii="Times New Roman" w:hAnsi="Times New Roman" w:cs="Times New Roman"/>
                <w:b/>
                <w:sz w:val="24"/>
                <w:szCs w:val="24"/>
              </w:rPr>
            </w:pPr>
            <w:r w:rsidRPr="005B3F32">
              <w:rPr>
                <w:rFonts w:ascii="Times New Roman" w:hAnsi="Times New Roman" w:cs="Times New Roman"/>
                <w:b/>
                <w:sz w:val="24"/>
                <w:szCs w:val="24"/>
              </w:rPr>
              <w:t>Reference</w:t>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SGS1</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AFS1</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 xml:space="preserve">Rubenstein Ellis and </w:t>
            </w:r>
            <w:proofErr w:type="spellStart"/>
            <w:r w:rsidRPr="005B3F32">
              <w:rPr>
                <w:rFonts w:ascii="Times New Roman" w:hAnsi="Times New Roman" w:cs="Times New Roman"/>
                <w:sz w:val="24"/>
                <w:szCs w:val="24"/>
              </w:rPr>
              <w:t>Ricklefs</w:t>
            </w:r>
            <w:proofErr w:type="spellEnd"/>
            <w:r w:rsidRPr="005B3F32">
              <w:rPr>
                <w:rFonts w:ascii="Times New Roman" w:hAnsi="Times New Roman" w:cs="Times New Roman"/>
                <w:sz w:val="24"/>
                <w:szCs w:val="24"/>
              </w:rPr>
              <w:t xml:space="preserve"> unpublished data</w:t>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WW4</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AFS2</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 xml:space="preserve">Rubenstein Ellis and </w:t>
            </w:r>
            <w:proofErr w:type="spellStart"/>
            <w:r w:rsidRPr="005B3F32">
              <w:rPr>
                <w:rFonts w:ascii="Times New Roman" w:hAnsi="Times New Roman" w:cs="Times New Roman"/>
                <w:sz w:val="24"/>
                <w:szCs w:val="24"/>
              </w:rPr>
              <w:t>Ricklefs</w:t>
            </w:r>
            <w:proofErr w:type="spellEnd"/>
            <w:r w:rsidRPr="005B3F32">
              <w:rPr>
                <w:rFonts w:ascii="Times New Roman" w:hAnsi="Times New Roman" w:cs="Times New Roman"/>
                <w:sz w:val="24"/>
                <w:szCs w:val="24"/>
              </w:rPr>
              <w:t xml:space="preserve"> unpublished data</w:t>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SYAT05</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AFS4</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 xml:space="preserve">Rubenstein Ellis and </w:t>
            </w:r>
            <w:proofErr w:type="spellStart"/>
            <w:r w:rsidRPr="005B3F32">
              <w:rPr>
                <w:rFonts w:ascii="Times New Roman" w:hAnsi="Times New Roman" w:cs="Times New Roman"/>
                <w:sz w:val="24"/>
                <w:szCs w:val="24"/>
              </w:rPr>
              <w:t>Ricklefs</w:t>
            </w:r>
            <w:proofErr w:type="spellEnd"/>
            <w:r w:rsidRPr="005B3F32">
              <w:rPr>
                <w:rFonts w:ascii="Times New Roman" w:hAnsi="Times New Roman" w:cs="Times New Roman"/>
                <w:sz w:val="24"/>
                <w:szCs w:val="24"/>
              </w:rPr>
              <w:t xml:space="preserve"> unpublished data</w:t>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CYPHIR03</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proofErr w:type="spellStart"/>
            <w:r w:rsidRPr="005B3F32">
              <w:rPr>
                <w:rFonts w:ascii="Times New Roman" w:hAnsi="Times New Roman" w:cs="Times New Roman"/>
                <w:sz w:val="24"/>
                <w:szCs w:val="24"/>
              </w:rPr>
              <w:t>CEhapB</w:t>
            </w:r>
            <w:proofErr w:type="spellEnd"/>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{"citationID":"api81gf7fu","properties":{"formattedCitation":"{\\rtf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NEOFAS01</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proofErr w:type="spellStart"/>
            <w:r w:rsidRPr="005B3F32">
              <w:rPr>
                <w:rFonts w:ascii="Times New Roman" w:hAnsi="Times New Roman" w:cs="Times New Roman"/>
                <w:sz w:val="24"/>
                <w:szCs w:val="24"/>
              </w:rPr>
              <w:t>CEhapP</w:t>
            </w:r>
            <w:proofErr w:type="spellEnd"/>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{"citationID":"6Gr1ZWea","properties":{"formattedCitation":"{\\rtf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VIOLI03</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OZ36</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{"citationID":"ADb1RZ3O","properties":{"formattedCitation":"{\\rtf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LAIRI01</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CHI17PL</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{"citationID":"PuRbw1TJ","properties":{"formattedCitation":"{\\rtf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LOXLEU01</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CHI08PA</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{"citationID":"RMOH20pr","properties":{"formattedCitation":"{\\rtf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COLL2</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CHI19PA</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{"citationID":"joLsHXf6","properties":{"formattedCitation":"{\\rtf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GYMSAL01</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CHI20PA</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{"citationID":"DtswzTmJ","properties":{"formattedCitation":"{\\rtf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VIOLI06</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CHI29PA</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 xml:space="preserve">Ellis and </w:t>
            </w:r>
            <w:proofErr w:type="spellStart"/>
            <w:r w:rsidRPr="005B3F32">
              <w:rPr>
                <w:rFonts w:ascii="Times New Roman" w:hAnsi="Times New Roman" w:cs="Times New Roman"/>
                <w:sz w:val="24"/>
                <w:szCs w:val="24"/>
              </w:rPr>
              <w:t>Ricklefs</w:t>
            </w:r>
            <w:proofErr w:type="spellEnd"/>
            <w:r w:rsidRPr="005B3F32">
              <w:rPr>
                <w:rFonts w:ascii="Times New Roman" w:hAnsi="Times New Roman" w:cs="Times New Roman"/>
                <w:sz w:val="24"/>
                <w:szCs w:val="24"/>
              </w:rPr>
              <w:t xml:space="preserve"> unpublished data</w:t>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CATUST22</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CHI32PA</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{"citationID":"8IJGnLs0","properties":{"formattedCitation":"{\\rtf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PHAPAL01</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DR01</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{"citationID":"3olJE7a8","properties":{"formattedCitation":"{\\rtf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SPIDOM01</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DR05</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{"citationID":"J7XBgeYz","properties":{"formattedCitation":"{\\rtf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ZEAUR05</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DR09</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{"citationID":"zQjIHie5","properties":{"formattedCitation":"{\\rtf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COLPAS03</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GA01</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{"citationID":"wOyHWw72","properties":{"formattedCitation":"{\\rtf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COLPAS04</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GA02</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{"citationID":"ymRKNAsu","properties":{"formattedCitation":"{\\rtf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VIGIL07</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GD03</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{"citationID":"b5QNyERZ","properties":{"formattedCitation":"{\\rtf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ICTLEU01</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JA01</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{"citationID":"JDF3ijOs","properties":{"formattedCitation":"{\\rtf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RAMCAR01</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JA09</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{"citationID":"cAH16oss","properties":{"formattedCitation":"{\\rtf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BT7</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KZ02</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{"citationID":"D7KJO1Sb","properties":{"formattedCitation":"{\\rtf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DENMAG01</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KZ04</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{"citationID":"zNMbrG5l","properties":{"formattedCitation":"{\\rtf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lastRenderedPageBreak/>
              <w:t>MAFUS02</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LA01</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{"citationID":"5NOrftWg","properties":{"formattedCitation":"{\\rtf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COFLA06</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LA07</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{"citationID":"vT5C4dUY","properties":{"formattedCitation":"{\\rtf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MAFUS04</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LA19</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{"citationID":"l8NIqUFd","properties":{"formattedCitation":"{\\rtf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MOLBON01</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LA20</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{"citationID":"31YWQ6dJ","properties":{"formattedCitation":"{\\rtf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PHEMEL02</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LA22</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{"citationID":"OP2qRidH","properties":{"formattedCitation":"{\\rtf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AGICT01</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LA24</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{"citationID":"OPK6mDhA","properties":{"formattedCitation":"{\\rtf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TIABIC01</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LA27</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{"citationID":"ZM4g3xwV","properties":{"formattedCitation":"{\\rtf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TABI02</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MI04</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{"citationID":"RTgP6cj9","properties":{"formattedCitation":"{\\rtf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RWB01</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NA01</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{"citationID":"Ywkql8yd","properties":{"formattedCitation":"{\\rtf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TUMIG03</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NA03</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{"citationID":"nGeKxk7F","properties":{"formattedCitation":"{\\rtf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TOXRUF01</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NA05</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{"citationID":"ebSyLDwI","properties":{"formattedCitation":"{\\rtf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TATHA01</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NA07</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{"citationID":"o7HXIuOY","properties":{"formattedCitation":"{\\rtf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ZOLEU01</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NA11</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{"citationID":"QDySpJz9","properties":{"formattedCitation":"{\\rtf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TUMIG06</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NA15</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{"citationID":"G4uwoyiL","properties":{"formattedCitation":"{\\rtf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PADOM11</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OZ01</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{"citationID":"x8XV9vl9","properties":{"formattedCitation":"{\\rtf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COFLA04</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OZ02</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{"citationID":"fexdcJ9M","properties":{"formattedCitation":"{\\rtf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TABI02</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OZ03</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{"citationID":"es6Zv5hH","properties":{"formattedCitation":"{\\rtf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ICTCAY01</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OZ04</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{"citationID":"FXlU8kAU","properties":{"formattedCitation":"{\\rtf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VIGIL07</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OZ05</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{"citationID":"sNYy22YT","properties":{"formattedCitation":"{\\rtf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GEOTRI01</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OZ06</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{"citationID":"kokpTLV5","properties":{"formattedCitation":"{\\rtf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SPIARB01</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OZ07</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{"citationID":"UVx3Av6R","properties":{"formattedCitation":"{\\rtf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ICTVIR01</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OZ08</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{"citationID":"1YDl2GhF","properties":{"formattedCitation":"{\\rtf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COFLA10</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OZ19</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{"citationID":"spkurtNQ","properties":{"formattedCitation":"{\\rtf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LOXPOR01</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OZ21</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{"citationID":"UjLilLMK","properties":{"formattedCitation":"{\\rtf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BAEBIC03</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OZ25</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{"citationID":"EBpe00Yw","properties":{"formattedCitation":"{\\rtf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VIGRI02</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OZ26</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{"citationID":"PBLT05LC","properties":{"formattedCitation":"{\\rtf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DENDIS01</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OZ34</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{"citationID":"VhFdAOab","properties":{"formattedCitation":"{\\rtf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WW3</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OZ45</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{"citationID":"egGprwy1","properties":{"formattedCitation":"{\\rtf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BNOW03</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RP02</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{"citationID":"1uavJc8F","properties":{"formattedCitation":"{\\rtf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HYLNAE02</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TI-P14</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{"citationID":"BiMPsBBg","properties":{"formattedCitation":"{\\rtf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MYRMYO02</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TI-P15</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{"citationID":"6J7ZHuop","properties":{"formattedCitation":"{\\rtf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CYCYA01</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TI-P24L</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{"citationID":"UMbhgmub","properties":{"formattedCitation":"{\\rtf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MYRFOR03</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TI-P27</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{"citationID":"oIIqT2Yo","properties":{"formattedCitation":"{\\rtf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LEPCOR02</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TI-P30</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{"citationID":"ZqwuHYyT","properties":{"formattedCitation":"{\\rtf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MYRMAX01</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TI-P32L</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{"citationID":"jZnh1Xxo","properties":{"formattedCitation":"{\\rtf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THAMB01</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TI-P33L</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{"citationID":"QVFOJFiM","properties":{"formattedCitation":"{\\rtf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AUTINF03</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TI-P36</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{"citationID":"oRmR5fUL","properties":{"formattedCitation":"{\\rtf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XIPPAR01</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TI-P41L</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{"citationID":"Qts2b1fR","properties":{"formattedCitation":"{\\rtf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MIMGIL01</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YU02</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{"citationID":"e4rNqB9U","properties":{"formattedCitation":"{\\rtf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r w:rsidR="005B3F32" w:rsidRPr="005B3F32" w:rsidTr="005B3F32">
        <w:trPr>
          <w:trHeight w:val="250"/>
        </w:trPr>
        <w:tc>
          <w:tcPr>
            <w:tcW w:w="2088"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COFLA11</w:t>
            </w:r>
          </w:p>
        </w:tc>
        <w:tc>
          <w:tcPr>
            <w:tcW w:w="2340" w:type="dxa"/>
            <w:noWrap/>
            <w:hideMark/>
          </w:tcPr>
          <w:p w:rsidR="005B3F32" w:rsidRPr="005B3F32" w:rsidRDefault="005B3F32" w:rsidP="005B3F32">
            <w:pPr>
              <w:contextualSpacing/>
              <w:jc w:val="center"/>
              <w:rPr>
                <w:rFonts w:ascii="Times New Roman" w:hAnsi="Times New Roman" w:cs="Times New Roman"/>
                <w:sz w:val="24"/>
                <w:szCs w:val="24"/>
              </w:rPr>
            </w:pPr>
            <w:r w:rsidRPr="005B3F32">
              <w:rPr>
                <w:rFonts w:ascii="Times New Roman" w:hAnsi="Times New Roman" w:cs="Times New Roman"/>
                <w:sz w:val="24"/>
                <w:szCs w:val="24"/>
              </w:rPr>
              <w:t>YU04</w:t>
            </w:r>
          </w:p>
        </w:tc>
        <w:tc>
          <w:tcPr>
            <w:tcW w:w="5220" w:type="dxa"/>
            <w:noWrap/>
            <w:hideMark/>
          </w:tcPr>
          <w:p w:rsidR="005B3F32" w:rsidRPr="005B3F32" w:rsidRDefault="005B3F32" w:rsidP="005B3F32">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sidR="00197A06">
              <w:rPr>
                <w:rFonts w:ascii="Times New Roman" w:hAnsi="Times New Roman" w:cs="Times New Roman"/>
                <w:sz w:val="24"/>
                <w:szCs w:val="24"/>
              </w:rPr>
              <w:instrText xml:space="preserve"> ADDIN ZOTERO_ITEM CSL_CITATION {"citationID":"7amiJXlG","properties":{"formattedCitation":"{\\rtf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5B3F32">
              <w:rPr>
                <w:rFonts w:ascii="Times New Roman" w:hAnsi="Times New Roman" w:cs="Times New Roman"/>
                <w:sz w:val="24"/>
                <w:szCs w:val="24"/>
              </w:rPr>
              <w:t xml:space="preserve">Ricklefs </w:t>
            </w:r>
            <w:r w:rsidRPr="005B3F32">
              <w:rPr>
                <w:rFonts w:ascii="Times New Roman" w:hAnsi="Times New Roman" w:cs="Times New Roman"/>
                <w:i/>
                <w:iCs/>
                <w:sz w:val="24"/>
                <w:szCs w:val="24"/>
              </w:rPr>
              <w:t>et al.</w:t>
            </w:r>
            <w:r w:rsidRPr="005B3F32">
              <w:rPr>
                <w:rFonts w:ascii="Times New Roman" w:hAnsi="Times New Roman" w:cs="Times New Roman"/>
                <w:sz w:val="24"/>
                <w:szCs w:val="24"/>
              </w:rPr>
              <w:t>, 2014</w:t>
            </w:r>
            <w:r>
              <w:rPr>
                <w:rFonts w:ascii="Times New Roman" w:hAnsi="Times New Roman" w:cs="Times New Roman"/>
                <w:sz w:val="24"/>
                <w:szCs w:val="24"/>
              </w:rPr>
              <w:fldChar w:fldCharType="end"/>
            </w:r>
          </w:p>
        </w:tc>
      </w:tr>
    </w:tbl>
    <w:p w:rsidR="005B3F32" w:rsidRDefault="005B3F32" w:rsidP="00336A82">
      <w:pPr>
        <w:contextualSpacing/>
        <w:rPr>
          <w:rFonts w:ascii="Times New Roman" w:hAnsi="Times New Roman" w:cs="Times New Roman"/>
          <w:sz w:val="24"/>
          <w:szCs w:val="24"/>
        </w:rPr>
      </w:pPr>
    </w:p>
    <w:p w:rsidR="00483C26" w:rsidRDefault="00483C26" w:rsidP="00336A82">
      <w:pPr>
        <w:contextualSpacing/>
        <w:rPr>
          <w:rFonts w:ascii="Times New Roman" w:hAnsi="Times New Roman" w:cs="Times New Roman"/>
          <w:sz w:val="24"/>
          <w:szCs w:val="24"/>
        </w:rPr>
      </w:pPr>
    </w:p>
    <w:p w:rsidR="00483C26" w:rsidRDefault="00483C26" w:rsidP="00336A82">
      <w:pPr>
        <w:contextualSpacing/>
        <w:rPr>
          <w:rFonts w:ascii="Times New Roman" w:hAnsi="Times New Roman" w:cs="Times New Roman"/>
          <w:sz w:val="24"/>
          <w:szCs w:val="24"/>
        </w:rPr>
      </w:pPr>
    </w:p>
    <w:p w:rsidR="00483C26" w:rsidRDefault="00483C26" w:rsidP="00336A82">
      <w:pPr>
        <w:contextualSpacing/>
        <w:rPr>
          <w:rFonts w:ascii="Times New Roman" w:hAnsi="Times New Roman" w:cs="Times New Roman"/>
          <w:sz w:val="24"/>
          <w:szCs w:val="24"/>
        </w:rPr>
      </w:pPr>
    </w:p>
    <w:p w:rsidR="00483C26" w:rsidRDefault="00483C26" w:rsidP="00336A82">
      <w:pPr>
        <w:contextualSpacing/>
        <w:rPr>
          <w:rFonts w:ascii="Times New Roman" w:hAnsi="Times New Roman" w:cs="Times New Roman"/>
          <w:sz w:val="24"/>
          <w:szCs w:val="24"/>
        </w:rPr>
      </w:pPr>
    </w:p>
    <w:p w:rsidR="005B3F32" w:rsidRDefault="005B3F32" w:rsidP="00336A82">
      <w:pPr>
        <w:contextualSpacing/>
        <w:rPr>
          <w:rFonts w:ascii="Times New Roman" w:hAnsi="Times New Roman" w:cs="Times New Roman"/>
          <w:sz w:val="24"/>
          <w:szCs w:val="24"/>
        </w:rPr>
      </w:pPr>
      <w:r>
        <w:rPr>
          <w:rFonts w:ascii="Times New Roman" w:hAnsi="Times New Roman" w:cs="Times New Roman"/>
          <w:sz w:val="24"/>
          <w:szCs w:val="24"/>
        </w:rPr>
        <w:lastRenderedPageBreak/>
        <w:t>Table S3</w:t>
      </w:r>
      <w:r w:rsidR="001050A5">
        <w:rPr>
          <w:rFonts w:ascii="Times New Roman" w:hAnsi="Times New Roman" w:cs="Times New Roman"/>
          <w:sz w:val="24"/>
          <w:szCs w:val="24"/>
        </w:rPr>
        <w:t xml:space="preserve">—Lineages from the </w:t>
      </w:r>
      <w:proofErr w:type="spellStart"/>
      <w:r w:rsidR="001050A5">
        <w:rPr>
          <w:rFonts w:ascii="Times New Roman" w:hAnsi="Times New Roman" w:cs="Times New Roman"/>
          <w:sz w:val="24"/>
          <w:szCs w:val="24"/>
        </w:rPr>
        <w:t>Ricklefs</w:t>
      </w:r>
      <w:proofErr w:type="spellEnd"/>
      <w:r w:rsidR="001050A5">
        <w:rPr>
          <w:rFonts w:ascii="Times New Roman" w:hAnsi="Times New Roman" w:cs="Times New Roman"/>
          <w:sz w:val="24"/>
          <w:szCs w:val="24"/>
        </w:rPr>
        <w:t xml:space="preserve"> lab database that were not found in </w:t>
      </w:r>
      <w:proofErr w:type="spellStart"/>
      <w:r w:rsidR="001050A5">
        <w:rPr>
          <w:rFonts w:ascii="Times New Roman" w:hAnsi="Times New Roman" w:cs="Times New Roman"/>
          <w:sz w:val="24"/>
          <w:szCs w:val="24"/>
        </w:rPr>
        <w:t>MalAvi</w:t>
      </w:r>
      <w:proofErr w:type="spellEnd"/>
      <w:r w:rsidR="001050A5">
        <w:rPr>
          <w:rFonts w:ascii="Times New Roman" w:hAnsi="Times New Roman" w:cs="Times New Roman"/>
          <w:sz w:val="24"/>
          <w:szCs w:val="24"/>
        </w:rPr>
        <w:t>.</w:t>
      </w:r>
    </w:p>
    <w:p w:rsidR="001050A5" w:rsidRDefault="001050A5" w:rsidP="00336A82">
      <w:pPr>
        <w:contextual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178"/>
        <w:gridCol w:w="2250"/>
        <w:gridCol w:w="5130"/>
      </w:tblGrid>
      <w:tr w:rsidR="001050A5" w:rsidRPr="001050A5" w:rsidTr="00483C26">
        <w:trPr>
          <w:trHeight w:val="250"/>
        </w:trPr>
        <w:tc>
          <w:tcPr>
            <w:tcW w:w="2178" w:type="dxa"/>
            <w:noWrap/>
          </w:tcPr>
          <w:p w:rsidR="001050A5" w:rsidRPr="00483C26" w:rsidRDefault="001050A5" w:rsidP="00483C26">
            <w:pPr>
              <w:contextualSpacing/>
              <w:jc w:val="center"/>
              <w:rPr>
                <w:rFonts w:ascii="Times New Roman" w:hAnsi="Times New Roman" w:cs="Times New Roman"/>
                <w:b/>
                <w:sz w:val="24"/>
                <w:szCs w:val="24"/>
              </w:rPr>
            </w:pPr>
            <w:r w:rsidRPr="00483C26">
              <w:rPr>
                <w:rFonts w:ascii="Times New Roman" w:hAnsi="Times New Roman" w:cs="Times New Roman"/>
                <w:b/>
                <w:sz w:val="24"/>
                <w:szCs w:val="24"/>
              </w:rPr>
              <w:t>Lineage Name</w:t>
            </w:r>
          </w:p>
        </w:tc>
        <w:tc>
          <w:tcPr>
            <w:tcW w:w="2250" w:type="dxa"/>
            <w:noWrap/>
          </w:tcPr>
          <w:p w:rsidR="001050A5" w:rsidRPr="00483C26" w:rsidRDefault="001050A5" w:rsidP="00483C26">
            <w:pPr>
              <w:contextualSpacing/>
              <w:jc w:val="center"/>
              <w:rPr>
                <w:rFonts w:ascii="Times New Roman" w:hAnsi="Times New Roman" w:cs="Times New Roman"/>
                <w:b/>
                <w:sz w:val="24"/>
                <w:szCs w:val="24"/>
              </w:rPr>
            </w:pPr>
            <w:r w:rsidRPr="00483C26">
              <w:rPr>
                <w:rFonts w:ascii="Times New Roman" w:hAnsi="Times New Roman" w:cs="Times New Roman"/>
                <w:b/>
                <w:sz w:val="24"/>
                <w:szCs w:val="24"/>
              </w:rPr>
              <w:t>Genus</w:t>
            </w:r>
          </w:p>
        </w:tc>
        <w:tc>
          <w:tcPr>
            <w:tcW w:w="5130" w:type="dxa"/>
            <w:noWrap/>
          </w:tcPr>
          <w:p w:rsidR="001050A5" w:rsidRPr="00483C26" w:rsidRDefault="001050A5" w:rsidP="00483C26">
            <w:pPr>
              <w:contextualSpacing/>
              <w:jc w:val="center"/>
              <w:rPr>
                <w:rFonts w:ascii="Times New Roman" w:hAnsi="Times New Roman" w:cs="Times New Roman"/>
                <w:b/>
                <w:sz w:val="24"/>
                <w:szCs w:val="24"/>
              </w:rPr>
            </w:pPr>
            <w:r w:rsidRPr="00483C26">
              <w:rPr>
                <w:rFonts w:ascii="Times New Roman" w:hAnsi="Times New Roman" w:cs="Times New Roman"/>
                <w:b/>
                <w:sz w:val="24"/>
                <w:szCs w:val="24"/>
              </w:rPr>
              <w:t>Reference</w:t>
            </w:r>
          </w:p>
        </w:tc>
      </w:tr>
      <w:tr w:rsidR="001050A5" w:rsidRPr="001050A5" w:rsidTr="00483C26">
        <w:trPr>
          <w:trHeight w:val="250"/>
        </w:trPr>
        <w:tc>
          <w:tcPr>
            <w:tcW w:w="2178" w:type="dxa"/>
            <w:noWrap/>
            <w:hideMark/>
          </w:tcPr>
          <w:p w:rsidR="001050A5" w:rsidRPr="001050A5" w:rsidRDefault="001050A5" w:rsidP="00483C26">
            <w:pPr>
              <w:contextualSpacing/>
              <w:jc w:val="center"/>
              <w:rPr>
                <w:rFonts w:ascii="Times New Roman" w:hAnsi="Times New Roman" w:cs="Times New Roman"/>
                <w:sz w:val="24"/>
                <w:szCs w:val="24"/>
              </w:rPr>
            </w:pPr>
            <w:r w:rsidRPr="001050A5">
              <w:rPr>
                <w:rFonts w:ascii="Times New Roman" w:hAnsi="Times New Roman" w:cs="Times New Roman"/>
                <w:sz w:val="24"/>
                <w:szCs w:val="24"/>
              </w:rPr>
              <w:t>AFS3</w:t>
            </w:r>
          </w:p>
        </w:tc>
        <w:tc>
          <w:tcPr>
            <w:tcW w:w="2250" w:type="dxa"/>
            <w:noWrap/>
            <w:hideMark/>
          </w:tcPr>
          <w:p w:rsidR="001050A5" w:rsidRPr="00197A06" w:rsidRDefault="001050A5" w:rsidP="00483C26">
            <w:pPr>
              <w:contextualSpacing/>
              <w:jc w:val="center"/>
              <w:rPr>
                <w:rFonts w:ascii="Times New Roman" w:hAnsi="Times New Roman" w:cs="Times New Roman"/>
                <w:i/>
                <w:sz w:val="24"/>
                <w:szCs w:val="24"/>
              </w:rPr>
            </w:pPr>
            <w:r w:rsidRPr="00197A06">
              <w:rPr>
                <w:rFonts w:ascii="Times New Roman" w:hAnsi="Times New Roman" w:cs="Times New Roman"/>
                <w:i/>
                <w:sz w:val="24"/>
                <w:szCs w:val="24"/>
              </w:rPr>
              <w:t>Plasmodium</w:t>
            </w:r>
          </w:p>
        </w:tc>
        <w:tc>
          <w:tcPr>
            <w:tcW w:w="5130" w:type="dxa"/>
            <w:noWrap/>
            <w:hideMark/>
          </w:tcPr>
          <w:p w:rsidR="001050A5" w:rsidRPr="001050A5" w:rsidRDefault="001050A5" w:rsidP="00483C26">
            <w:pPr>
              <w:contextualSpacing/>
              <w:jc w:val="center"/>
              <w:rPr>
                <w:rFonts w:ascii="Times New Roman" w:hAnsi="Times New Roman" w:cs="Times New Roman"/>
                <w:sz w:val="24"/>
                <w:szCs w:val="24"/>
              </w:rPr>
            </w:pPr>
            <w:r w:rsidRPr="001050A5">
              <w:rPr>
                <w:rFonts w:ascii="Times New Roman" w:hAnsi="Times New Roman" w:cs="Times New Roman"/>
                <w:sz w:val="24"/>
                <w:szCs w:val="24"/>
              </w:rPr>
              <w:t xml:space="preserve">Rubenstein Ellis and </w:t>
            </w:r>
            <w:proofErr w:type="spellStart"/>
            <w:r w:rsidRPr="001050A5">
              <w:rPr>
                <w:rFonts w:ascii="Times New Roman" w:hAnsi="Times New Roman" w:cs="Times New Roman"/>
                <w:sz w:val="24"/>
                <w:szCs w:val="24"/>
              </w:rPr>
              <w:t>Ricklefs</w:t>
            </w:r>
            <w:proofErr w:type="spellEnd"/>
            <w:r w:rsidRPr="001050A5">
              <w:rPr>
                <w:rFonts w:ascii="Times New Roman" w:hAnsi="Times New Roman" w:cs="Times New Roman"/>
                <w:sz w:val="24"/>
                <w:szCs w:val="24"/>
              </w:rPr>
              <w:t xml:space="preserve"> unpublished data</w:t>
            </w:r>
          </w:p>
        </w:tc>
      </w:tr>
      <w:tr w:rsidR="001050A5" w:rsidRPr="001050A5" w:rsidTr="00483C26">
        <w:trPr>
          <w:trHeight w:val="250"/>
        </w:trPr>
        <w:tc>
          <w:tcPr>
            <w:tcW w:w="2178" w:type="dxa"/>
            <w:noWrap/>
            <w:hideMark/>
          </w:tcPr>
          <w:p w:rsidR="001050A5" w:rsidRPr="001050A5" w:rsidRDefault="001050A5" w:rsidP="00483C26">
            <w:pPr>
              <w:contextualSpacing/>
              <w:jc w:val="center"/>
              <w:rPr>
                <w:rFonts w:ascii="Times New Roman" w:hAnsi="Times New Roman" w:cs="Times New Roman"/>
                <w:sz w:val="24"/>
                <w:szCs w:val="24"/>
              </w:rPr>
            </w:pPr>
            <w:r w:rsidRPr="001050A5">
              <w:rPr>
                <w:rFonts w:ascii="Times New Roman" w:hAnsi="Times New Roman" w:cs="Times New Roman"/>
                <w:sz w:val="24"/>
                <w:szCs w:val="24"/>
              </w:rPr>
              <w:t>CHI26PA</w:t>
            </w:r>
          </w:p>
        </w:tc>
        <w:tc>
          <w:tcPr>
            <w:tcW w:w="2250" w:type="dxa"/>
            <w:noWrap/>
            <w:hideMark/>
          </w:tcPr>
          <w:p w:rsidR="001050A5" w:rsidRPr="00197A06" w:rsidRDefault="001050A5" w:rsidP="00483C26">
            <w:pPr>
              <w:contextualSpacing/>
              <w:jc w:val="center"/>
              <w:rPr>
                <w:rFonts w:ascii="Times New Roman" w:hAnsi="Times New Roman" w:cs="Times New Roman"/>
                <w:i/>
                <w:sz w:val="24"/>
                <w:szCs w:val="24"/>
              </w:rPr>
            </w:pPr>
            <w:proofErr w:type="spellStart"/>
            <w:r w:rsidRPr="00197A06">
              <w:rPr>
                <w:rFonts w:ascii="Times New Roman" w:hAnsi="Times New Roman" w:cs="Times New Roman"/>
                <w:i/>
                <w:sz w:val="24"/>
                <w:szCs w:val="24"/>
              </w:rPr>
              <w:t>Haemoproteus</w:t>
            </w:r>
            <w:proofErr w:type="spellEnd"/>
          </w:p>
        </w:tc>
        <w:tc>
          <w:tcPr>
            <w:tcW w:w="5130" w:type="dxa"/>
            <w:noWrap/>
            <w:hideMark/>
          </w:tcPr>
          <w:p w:rsidR="001050A5" w:rsidRPr="001050A5" w:rsidRDefault="00197A06" w:rsidP="00197A06">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{"citationID":"a1e1h8dfds3","properties":{"formattedCitation":"{\\rtf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197A06">
              <w:rPr>
                <w:rFonts w:ascii="Times New Roman" w:hAnsi="Times New Roman" w:cs="Times New Roman"/>
                <w:sz w:val="24"/>
                <w:szCs w:val="24"/>
              </w:rPr>
              <w:t xml:space="preserve">Ricklefs </w:t>
            </w:r>
            <w:r w:rsidRPr="00197A06">
              <w:rPr>
                <w:rFonts w:ascii="Times New Roman" w:hAnsi="Times New Roman" w:cs="Times New Roman"/>
                <w:i/>
                <w:iCs/>
                <w:sz w:val="24"/>
                <w:szCs w:val="24"/>
              </w:rPr>
              <w:t>et al.</w:t>
            </w:r>
            <w:r w:rsidRPr="00197A06">
              <w:rPr>
                <w:rFonts w:ascii="Times New Roman" w:hAnsi="Times New Roman" w:cs="Times New Roman"/>
                <w:sz w:val="24"/>
                <w:szCs w:val="24"/>
              </w:rPr>
              <w:t>, 2014</w:t>
            </w:r>
            <w:r>
              <w:rPr>
                <w:rFonts w:ascii="Times New Roman" w:hAnsi="Times New Roman" w:cs="Times New Roman"/>
                <w:sz w:val="24"/>
                <w:szCs w:val="24"/>
              </w:rPr>
              <w:fldChar w:fldCharType="end"/>
            </w:r>
          </w:p>
        </w:tc>
      </w:tr>
      <w:tr w:rsidR="00197A06" w:rsidRPr="001050A5" w:rsidTr="00483C26">
        <w:trPr>
          <w:trHeight w:val="250"/>
        </w:trPr>
        <w:tc>
          <w:tcPr>
            <w:tcW w:w="2178" w:type="dxa"/>
            <w:noWrap/>
            <w:hideMark/>
          </w:tcPr>
          <w:p w:rsidR="00197A06" w:rsidRPr="001050A5" w:rsidRDefault="00197A06" w:rsidP="00483C26">
            <w:pPr>
              <w:contextualSpacing/>
              <w:jc w:val="center"/>
              <w:rPr>
                <w:rFonts w:ascii="Times New Roman" w:hAnsi="Times New Roman" w:cs="Times New Roman"/>
                <w:sz w:val="24"/>
                <w:szCs w:val="24"/>
              </w:rPr>
            </w:pPr>
            <w:r w:rsidRPr="001050A5">
              <w:rPr>
                <w:rFonts w:ascii="Times New Roman" w:hAnsi="Times New Roman" w:cs="Times New Roman"/>
                <w:sz w:val="24"/>
                <w:szCs w:val="24"/>
              </w:rPr>
              <w:t>CHI28PA</w:t>
            </w:r>
          </w:p>
        </w:tc>
        <w:tc>
          <w:tcPr>
            <w:tcW w:w="2250" w:type="dxa"/>
            <w:noWrap/>
            <w:hideMark/>
          </w:tcPr>
          <w:p w:rsidR="00197A06" w:rsidRPr="00197A06" w:rsidRDefault="00197A06" w:rsidP="00483C26">
            <w:pPr>
              <w:contextualSpacing/>
              <w:jc w:val="center"/>
              <w:rPr>
                <w:rFonts w:ascii="Times New Roman" w:hAnsi="Times New Roman" w:cs="Times New Roman"/>
                <w:i/>
                <w:sz w:val="24"/>
                <w:szCs w:val="24"/>
              </w:rPr>
            </w:pPr>
            <w:proofErr w:type="spellStart"/>
            <w:r w:rsidRPr="00197A06">
              <w:rPr>
                <w:rFonts w:ascii="Times New Roman" w:hAnsi="Times New Roman" w:cs="Times New Roman"/>
                <w:i/>
                <w:sz w:val="24"/>
                <w:szCs w:val="24"/>
              </w:rPr>
              <w:t>Haemoproteus</w:t>
            </w:r>
            <w:proofErr w:type="spellEnd"/>
          </w:p>
        </w:tc>
        <w:tc>
          <w:tcPr>
            <w:tcW w:w="5130" w:type="dxa"/>
            <w:noWrap/>
            <w:hideMark/>
          </w:tcPr>
          <w:p w:rsidR="00197A06" w:rsidRPr="001050A5" w:rsidRDefault="00197A06" w:rsidP="00D561C1">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{"citationID":"a1e1h8dfds3","properties":{"formattedCitation":"{\\rtf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197A06">
              <w:rPr>
                <w:rFonts w:ascii="Times New Roman" w:hAnsi="Times New Roman" w:cs="Times New Roman"/>
                <w:sz w:val="24"/>
                <w:szCs w:val="24"/>
              </w:rPr>
              <w:t xml:space="preserve">Ricklefs </w:t>
            </w:r>
            <w:r w:rsidRPr="00197A06">
              <w:rPr>
                <w:rFonts w:ascii="Times New Roman" w:hAnsi="Times New Roman" w:cs="Times New Roman"/>
                <w:i/>
                <w:iCs/>
                <w:sz w:val="24"/>
                <w:szCs w:val="24"/>
              </w:rPr>
              <w:t>et al.</w:t>
            </w:r>
            <w:r w:rsidRPr="00197A06">
              <w:rPr>
                <w:rFonts w:ascii="Times New Roman" w:hAnsi="Times New Roman" w:cs="Times New Roman"/>
                <w:sz w:val="24"/>
                <w:szCs w:val="24"/>
              </w:rPr>
              <w:t>, 2014</w:t>
            </w:r>
            <w:r>
              <w:rPr>
                <w:rFonts w:ascii="Times New Roman" w:hAnsi="Times New Roman" w:cs="Times New Roman"/>
                <w:sz w:val="24"/>
                <w:szCs w:val="24"/>
              </w:rPr>
              <w:fldChar w:fldCharType="end"/>
            </w:r>
          </w:p>
        </w:tc>
      </w:tr>
      <w:tr w:rsidR="00197A06" w:rsidRPr="001050A5" w:rsidTr="00483C26">
        <w:trPr>
          <w:trHeight w:val="250"/>
        </w:trPr>
        <w:tc>
          <w:tcPr>
            <w:tcW w:w="2178" w:type="dxa"/>
            <w:noWrap/>
            <w:hideMark/>
          </w:tcPr>
          <w:p w:rsidR="00197A06" w:rsidRPr="001050A5" w:rsidRDefault="00197A06" w:rsidP="00483C26">
            <w:pPr>
              <w:contextualSpacing/>
              <w:jc w:val="center"/>
              <w:rPr>
                <w:rFonts w:ascii="Times New Roman" w:hAnsi="Times New Roman" w:cs="Times New Roman"/>
                <w:sz w:val="24"/>
                <w:szCs w:val="24"/>
              </w:rPr>
            </w:pPr>
            <w:r w:rsidRPr="001050A5">
              <w:rPr>
                <w:rFonts w:ascii="Times New Roman" w:hAnsi="Times New Roman" w:cs="Times New Roman"/>
                <w:sz w:val="24"/>
                <w:szCs w:val="24"/>
              </w:rPr>
              <w:t>CHI34PA</w:t>
            </w:r>
          </w:p>
        </w:tc>
        <w:tc>
          <w:tcPr>
            <w:tcW w:w="2250" w:type="dxa"/>
            <w:noWrap/>
            <w:hideMark/>
          </w:tcPr>
          <w:p w:rsidR="00197A06" w:rsidRPr="00197A06" w:rsidRDefault="00197A06" w:rsidP="00483C26">
            <w:pPr>
              <w:contextualSpacing/>
              <w:jc w:val="center"/>
              <w:rPr>
                <w:rFonts w:ascii="Times New Roman" w:hAnsi="Times New Roman" w:cs="Times New Roman"/>
                <w:i/>
                <w:sz w:val="24"/>
                <w:szCs w:val="24"/>
              </w:rPr>
            </w:pPr>
            <w:proofErr w:type="spellStart"/>
            <w:r w:rsidRPr="00197A06">
              <w:rPr>
                <w:rFonts w:ascii="Times New Roman" w:hAnsi="Times New Roman" w:cs="Times New Roman"/>
                <w:i/>
                <w:sz w:val="24"/>
                <w:szCs w:val="24"/>
              </w:rPr>
              <w:t>Haemoproteus</w:t>
            </w:r>
            <w:proofErr w:type="spellEnd"/>
          </w:p>
        </w:tc>
        <w:tc>
          <w:tcPr>
            <w:tcW w:w="5130" w:type="dxa"/>
            <w:noWrap/>
            <w:hideMark/>
          </w:tcPr>
          <w:p w:rsidR="00197A06" w:rsidRPr="001050A5" w:rsidRDefault="00197A06" w:rsidP="00483C26">
            <w:pPr>
              <w:contextualSpacing/>
              <w:jc w:val="center"/>
              <w:rPr>
                <w:rFonts w:ascii="Times New Roman" w:hAnsi="Times New Roman" w:cs="Times New Roman"/>
                <w:sz w:val="24"/>
                <w:szCs w:val="24"/>
              </w:rPr>
            </w:pPr>
            <w:r w:rsidRPr="001050A5">
              <w:rPr>
                <w:rFonts w:ascii="Times New Roman" w:hAnsi="Times New Roman" w:cs="Times New Roman"/>
                <w:sz w:val="24"/>
                <w:szCs w:val="24"/>
              </w:rPr>
              <w:t xml:space="preserve">Ellis and </w:t>
            </w:r>
            <w:proofErr w:type="spellStart"/>
            <w:r w:rsidRPr="001050A5">
              <w:rPr>
                <w:rFonts w:ascii="Times New Roman" w:hAnsi="Times New Roman" w:cs="Times New Roman"/>
                <w:sz w:val="24"/>
                <w:szCs w:val="24"/>
              </w:rPr>
              <w:t>Ricklefs</w:t>
            </w:r>
            <w:proofErr w:type="spellEnd"/>
            <w:r w:rsidRPr="001050A5">
              <w:rPr>
                <w:rFonts w:ascii="Times New Roman" w:hAnsi="Times New Roman" w:cs="Times New Roman"/>
                <w:sz w:val="24"/>
                <w:szCs w:val="24"/>
              </w:rPr>
              <w:t xml:space="preserve"> unpublished data</w:t>
            </w:r>
          </w:p>
        </w:tc>
      </w:tr>
      <w:tr w:rsidR="00197A06" w:rsidRPr="001050A5" w:rsidTr="00483C26">
        <w:trPr>
          <w:trHeight w:val="250"/>
        </w:trPr>
        <w:tc>
          <w:tcPr>
            <w:tcW w:w="2178" w:type="dxa"/>
            <w:noWrap/>
            <w:hideMark/>
          </w:tcPr>
          <w:p w:rsidR="00197A06" w:rsidRPr="001050A5" w:rsidRDefault="00197A06" w:rsidP="00483C26">
            <w:pPr>
              <w:contextualSpacing/>
              <w:jc w:val="center"/>
              <w:rPr>
                <w:rFonts w:ascii="Times New Roman" w:hAnsi="Times New Roman" w:cs="Times New Roman"/>
                <w:sz w:val="24"/>
                <w:szCs w:val="24"/>
              </w:rPr>
            </w:pPr>
            <w:r w:rsidRPr="001050A5">
              <w:rPr>
                <w:rFonts w:ascii="Times New Roman" w:hAnsi="Times New Roman" w:cs="Times New Roman"/>
                <w:sz w:val="24"/>
                <w:szCs w:val="24"/>
              </w:rPr>
              <w:t>CI02</w:t>
            </w:r>
          </w:p>
        </w:tc>
        <w:tc>
          <w:tcPr>
            <w:tcW w:w="2250" w:type="dxa"/>
            <w:noWrap/>
            <w:hideMark/>
          </w:tcPr>
          <w:p w:rsidR="00197A06" w:rsidRPr="00197A06" w:rsidRDefault="00197A06" w:rsidP="00483C26">
            <w:pPr>
              <w:contextualSpacing/>
              <w:jc w:val="center"/>
              <w:rPr>
                <w:rFonts w:ascii="Times New Roman" w:hAnsi="Times New Roman" w:cs="Times New Roman"/>
                <w:i/>
                <w:sz w:val="24"/>
                <w:szCs w:val="24"/>
              </w:rPr>
            </w:pPr>
            <w:proofErr w:type="spellStart"/>
            <w:r w:rsidRPr="00197A06">
              <w:rPr>
                <w:rFonts w:ascii="Times New Roman" w:hAnsi="Times New Roman" w:cs="Times New Roman"/>
                <w:i/>
                <w:sz w:val="24"/>
                <w:szCs w:val="24"/>
              </w:rPr>
              <w:t>Haemoproteus</w:t>
            </w:r>
            <w:proofErr w:type="spellEnd"/>
          </w:p>
        </w:tc>
        <w:tc>
          <w:tcPr>
            <w:tcW w:w="5130" w:type="dxa"/>
            <w:noWrap/>
            <w:hideMark/>
          </w:tcPr>
          <w:p w:rsidR="00197A06" w:rsidRPr="001050A5" w:rsidRDefault="00197A06" w:rsidP="00D561C1">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{"citationID":"a1e1h8dfds3","properties":{"formattedCitation":"{\\rtf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197A06">
              <w:rPr>
                <w:rFonts w:ascii="Times New Roman" w:hAnsi="Times New Roman" w:cs="Times New Roman"/>
                <w:sz w:val="24"/>
                <w:szCs w:val="24"/>
              </w:rPr>
              <w:t xml:space="preserve">Ricklefs </w:t>
            </w:r>
            <w:r w:rsidRPr="00197A06">
              <w:rPr>
                <w:rFonts w:ascii="Times New Roman" w:hAnsi="Times New Roman" w:cs="Times New Roman"/>
                <w:i/>
                <w:iCs/>
                <w:sz w:val="24"/>
                <w:szCs w:val="24"/>
              </w:rPr>
              <w:t>et al.</w:t>
            </w:r>
            <w:r w:rsidRPr="00197A06">
              <w:rPr>
                <w:rFonts w:ascii="Times New Roman" w:hAnsi="Times New Roman" w:cs="Times New Roman"/>
                <w:sz w:val="24"/>
                <w:szCs w:val="24"/>
              </w:rPr>
              <w:t>, 2014</w:t>
            </w:r>
            <w:r>
              <w:rPr>
                <w:rFonts w:ascii="Times New Roman" w:hAnsi="Times New Roman" w:cs="Times New Roman"/>
                <w:sz w:val="24"/>
                <w:szCs w:val="24"/>
              </w:rPr>
              <w:fldChar w:fldCharType="end"/>
            </w:r>
          </w:p>
        </w:tc>
      </w:tr>
      <w:tr w:rsidR="00197A06" w:rsidRPr="001050A5" w:rsidTr="00483C26">
        <w:trPr>
          <w:trHeight w:val="250"/>
        </w:trPr>
        <w:tc>
          <w:tcPr>
            <w:tcW w:w="2178" w:type="dxa"/>
            <w:noWrap/>
            <w:hideMark/>
          </w:tcPr>
          <w:p w:rsidR="00197A06" w:rsidRPr="001050A5" w:rsidRDefault="00197A06" w:rsidP="00483C26">
            <w:pPr>
              <w:contextualSpacing/>
              <w:jc w:val="center"/>
              <w:rPr>
                <w:rFonts w:ascii="Times New Roman" w:hAnsi="Times New Roman" w:cs="Times New Roman"/>
                <w:sz w:val="24"/>
                <w:szCs w:val="24"/>
              </w:rPr>
            </w:pPr>
            <w:r w:rsidRPr="001050A5">
              <w:rPr>
                <w:rFonts w:ascii="Times New Roman" w:hAnsi="Times New Roman" w:cs="Times New Roman"/>
                <w:sz w:val="24"/>
                <w:szCs w:val="24"/>
              </w:rPr>
              <w:t>DR02</w:t>
            </w:r>
          </w:p>
        </w:tc>
        <w:tc>
          <w:tcPr>
            <w:tcW w:w="2250" w:type="dxa"/>
            <w:noWrap/>
            <w:hideMark/>
          </w:tcPr>
          <w:p w:rsidR="00197A06" w:rsidRPr="00197A06" w:rsidRDefault="00197A06" w:rsidP="00483C26">
            <w:pPr>
              <w:contextualSpacing/>
              <w:jc w:val="center"/>
              <w:rPr>
                <w:rFonts w:ascii="Times New Roman" w:hAnsi="Times New Roman" w:cs="Times New Roman"/>
                <w:i/>
                <w:sz w:val="24"/>
                <w:szCs w:val="24"/>
              </w:rPr>
            </w:pPr>
            <w:proofErr w:type="spellStart"/>
            <w:r w:rsidRPr="00197A06">
              <w:rPr>
                <w:rFonts w:ascii="Times New Roman" w:hAnsi="Times New Roman" w:cs="Times New Roman"/>
                <w:i/>
                <w:sz w:val="24"/>
                <w:szCs w:val="24"/>
              </w:rPr>
              <w:t>Haemoproteus</w:t>
            </w:r>
            <w:proofErr w:type="spellEnd"/>
          </w:p>
        </w:tc>
        <w:tc>
          <w:tcPr>
            <w:tcW w:w="5130" w:type="dxa"/>
            <w:noWrap/>
            <w:hideMark/>
          </w:tcPr>
          <w:p w:rsidR="00197A06" w:rsidRPr="001050A5" w:rsidRDefault="00197A06" w:rsidP="00D561C1">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{"citationID":"a1e1h8dfds3","properties":{"formattedCitation":"{\\rtf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197A06">
              <w:rPr>
                <w:rFonts w:ascii="Times New Roman" w:hAnsi="Times New Roman" w:cs="Times New Roman"/>
                <w:sz w:val="24"/>
                <w:szCs w:val="24"/>
              </w:rPr>
              <w:t xml:space="preserve">Ricklefs </w:t>
            </w:r>
            <w:r w:rsidRPr="00197A06">
              <w:rPr>
                <w:rFonts w:ascii="Times New Roman" w:hAnsi="Times New Roman" w:cs="Times New Roman"/>
                <w:i/>
                <w:iCs/>
                <w:sz w:val="24"/>
                <w:szCs w:val="24"/>
              </w:rPr>
              <w:t>et al.</w:t>
            </w:r>
            <w:r w:rsidRPr="00197A06">
              <w:rPr>
                <w:rFonts w:ascii="Times New Roman" w:hAnsi="Times New Roman" w:cs="Times New Roman"/>
                <w:sz w:val="24"/>
                <w:szCs w:val="24"/>
              </w:rPr>
              <w:t>, 2014</w:t>
            </w:r>
            <w:r>
              <w:rPr>
                <w:rFonts w:ascii="Times New Roman" w:hAnsi="Times New Roman" w:cs="Times New Roman"/>
                <w:sz w:val="24"/>
                <w:szCs w:val="24"/>
              </w:rPr>
              <w:fldChar w:fldCharType="end"/>
            </w:r>
          </w:p>
        </w:tc>
      </w:tr>
      <w:tr w:rsidR="00197A06" w:rsidRPr="001050A5" w:rsidTr="00483C26">
        <w:trPr>
          <w:trHeight w:val="250"/>
        </w:trPr>
        <w:tc>
          <w:tcPr>
            <w:tcW w:w="2178" w:type="dxa"/>
            <w:noWrap/>
            <w:hideMark/>
          </w:tcPr>
          <w:p w:rsidR="00197A06" w:rsidRPr="001050A5" w:rsidRDefault="00197A06" w:rsidP="00483C26">
            <w:pPr>
              <w:contextualSpacing/>
              <w:jc w:val="center"/>
              <w:rPr>
                <w:rFonts w:ascii="Times New Roman" w:hAnsi="Times New Roman" w:cs="Times New Roman"/>
                <w:sz w:val="24"/>
                <w:szCs w:val="24"/>
              </w:rPr>
            </w:pPr>
            <w:r w:rsidRPr="001050A5">
              <w:rPr>
                <w:rFonts w:ascii="Times New Roman" w:hAnsi="Times New Roman" w:cs="Times New Roman"/>
                <w:sz w:val="24"/>
                <w:szCs w:val="24"/>
              </w:rPr>
              <w:t>DR03</w:t>
            </w:r>
          </w:p>
        </w:tc>
        <w:tc>
          <w:tcPr>
            <w:tcW w:w="2250" w:type="dxa"/>
            <w:noWrap/>
            <w:hideMark/>
          </w:tcPr>
          <w:p w:rsidR="00197A06" w:rsidRPr="00197A06" w:rsidRDefault="00197A06" w:rsidP="00483C26">
            <w:pPr>
              <w:contextualSpacing/>
              <w:jc w:val="center"/>
              <w:rPr>
                <w:rFonts w:ascii="Times New Roman" w:hAnsi="Times New Roman" w:cs="Times New Roman"/>
                <w:i/>
                <w:sz w:val="24"/>
                <w:szCs w:val="24"/>
              </w:rPr>
            </w:pPr>
            <w:proofErr w:type="spellStart"/>
            <w:r w:rsidRPr="00197A06">
              <w:rPr>
                <w:rFonts w:ascii="Times New Roman" w:hAnsi="Times New Roman" w:cs="Times New Roman"/>
                <w:i/>
                <w:sz w:val="24"/>
                <w:szCs w:val="24"/>
              </w:rPr>
              <w:t>Haemoproteus</w:t>
            </w:r>
            <w:proofErr w:type="spellEnd"/>
          </w:p>
        </w:tc>
        <w:tc>
          <w:tcPr>
            <w:tcW w:w="5130" w:type="dxa"/>
            <w:noWrap/>
            <w:hideMark/>
          </w:tcPr>
          <w:p w:rsidR="00197A06" w:rsidRPr="001050A5" w:rsidRDefault="00197A06" w:rsidP="00D561C1">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{"citationID":"a1e1h8dfds3","properties":{"formattedCitation":"{\\rtf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197A06">
              <w:rPr>
                <w:rFonts w:ascii="Times New Roman" w:hAnsi="Times New Roman" w:cs="Times New Roman"/>
                <w:sz w:val="24"/>
                <w:szCs w:val="24"/>
              </w:rPr>
              <w:t xml:space="preserve">Ricklefs </w:t>
            </w:r>
            <w:r w:rsidRPr="00197A06">
              <w:rPr>
                <w:rFonts w:ascii="Times New Roman" w:hAnsi="Times New Roman" w:cs="Times New Roman"/>
                <w:i/>
                <w:iCs/>
                <w:sz w:val="24"/>
                <w:szCs w:val="24"/>
              </w:rPr>
              <w:t>et al.</w:t>
            </w:r>
            <w:r w:rsidRPr="00197A06">
              <w:rPr>
                <w:rFonts w:ascii="Times New Roman" w:hAnsi="Times New Roman" w:cs="Times New Roman"/>
                <w:sz w:val="24"/>
                <w:szCs w:val="24"/>
              </w:rPr>
              <w:t>, 2014</w:t>
            </w:r>
            <w:r>
              <w:rPr>
                <w:rFonts w:ascii="Times New Roman" w:hAnsi="Times New Roman" w:cs="Times New Roman"/>
                <w:sz w:val="24"/>
                <w:szCs w:val="24"/>
              </w:rPr>
              <w:fldChar w:fldCharType="end"/>
            </w:r>
          </w:p>
        </w:tc>
      </w:tr>
      <w:tr w:rsidR="00197A06" w:rsidRPr="001050A5" w:rsidTr="00483C26">
        <w:trPr>
          <w:trHeight w:val="250"/>
        </w:trPr>
        <w:tc>
          <w:tcPr>
            <w:tcW w:w="2178" w:type="dxa"/>
            <w:noWrap/>
            <w:hideMark/>
          </w:tcPr>
          <w:p w:rsidR="00197A06" w:rsidRPr="001050A5" w:rsidRDefault="00197A06" w:rsidP="00483C26">
            <w:pPr>
              <w:contextualSpacing/>
              <w:jc w:val="center"/>
              <w:rPr>
                <w:rFonts w:ascii="Times New Roman" w:hAnsi="Times New Roman" w:cs="Times New Roman"/>
                <w:sz w:val="24"/>
                <w:szCs w:val="24"/>
              </w:rPr>
            </w:pPr>
            <w:r w:rsidRPr="001050A5">
              <w:rPr>
                <w:rFonts w:ascii="Times New Roman" w:hAnsi="Times New Roman" w:cs="Times New Roman"/>
                <w:sz w:val="24"/>
                <w:szCs w:val="24"/>
              </w:rPr>
              <w:t>DR07</w:t>
            </w:r>
          </w:p>
        </w:tc>
        <w:tc>
          <w:tcPr>
            <w:tcW w:w="2250" w:type="dxa"/>
            <w:noWrap/>
            <w:hideMark/>
          </w:tcPr>
          <w:p w:rsidR="00197A06" w:rsidRPr="00197A06" w:rsidRDefault="00197A06" w:rsidP="00483C26">
            <w:pPr>
              <w:contextualSpacing/>
              <w:jc w:val="center"/>
              <w:rPr>
                <w:rFonts w:ascii="Times New Roman" w:hAnsi="Times New Roman" w:cs="Times New Roman"/>
                <w:i/>
                <w:sz w:val="24"/>
                <w:szCs w:val="24"/>
              </w:rPr>
            </w:pPr>
            <w:proofErr w:type="spellStart"/>
            <w:r w:rsidRPr="00197A06">
              <w:rPr>
                <w:rFonts w:ascii="Times New Roman" w:hAnsi="Times New Roman" w:cs="Times New Roman"/>
                <w:i/>
                <w:sz w:val="24"/>
                <w:szCs w:val="24"/>
              </w:rPr>
              <w:t>Haemoproteus</w:t>
            </w:r>
            <w:proofErr w:type="spellEnd"/>
          </w:p>
        </w:tc>
        <w:tc>
          <w:tcPr>
            <w:tcW w:w="5130" w:type="dxa"/>
            <w:noWrap/>
            <w:hideMark/>
          </w:tcPr>
          <w:p w:rsidR="00197A06" w:rsidRPr="001050A5" w:rsidRDefault="00197A06" w:rsidP="00D561C1">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{"citationID":"a1e1h8dfds3","properties":{"formattedCitation":"{\\rtf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197A06">
              <w:rPr>
                <w:rFonts w:ascii="Times New Roman" w:hAnsi="Times New Roman" w:cs="Times New Roman"/>
                <w:sz w:val="24"/>
                <w:szCs w:val="24"/>
              </w:rPr>
              <w:t xml:space="preserve">Ricklefs </w:t>
            </w:r>
            <w:r w:rsidRPr="00197A06">
              <w:rPr>
                <w:rFonts w:ascii="Times New Roman" w:hAnsi="Times New Roman" w:cs="Times New Roman"/>
                <w:i/>
                <w:iCs/>
                <w:sz w:val="24"/>
                <w:szCs w:val="24"/>
              </w:rPr>
              <w:t>et al.</w:t>
            </w:r>
            <w:r w:rsidRPr="00197A06">
              <w:rPr>
                <w:rFonts w:ascii="Times New Roman" w:hAnsi="Times New Roman" w:cs="Times New Roman"/>
                <w:sz w:val="24"/>
                <w:szCs w:val="24"/>
              </w:rPr>
              <w:t>, 2014</w:t>
            </w:r>
            <w:r>
              <w:rPr>
                <w:rFonts w:ascii="Times New Roman" w:hAnsi="Times New Roman" w:cs="Times New Roman"/>
                <w:sz w:val="24"/>
                <w:szCs w:val="24"/>
              </w:rPr>
              <w:fldChar w:fldCharType="end"/>
            </w:r>
          </w:p>
        </w:tc>
      </w:tr>
      <w:tr w:rsidR="00197A06" w:rsidRPr="001050A5" w:rsidTr="00483C26">
        <w:trPr>
          <w:trHeight w:val="250"/>
        </w:trPr>
        <w:tc>
          <w:tcPr>
            <w:tcW w:w="2178" w:type="dxa"/>
            <w:noWrap/>
            <w:hideMark/>
          </w:tcPr>
          <w:p w:rsidR="00197A06" w:rsidRPr="001050A5" w:rsidRDefault="00197A06" w:rsidP="00483C26">
            <w:pPr>
              <w:contextualSpacing/>
              <w:jc w:val="center"/>
              <w:rPr>
                <w:rFonts w:ascii="Times New Roman" w:hAnsi="Times New Roman" w:cs="Times New Roman"/>
                <w:sz w:val="24"/>
                <w:szCs w:val="24"/>
              </w:rPr>
            </w:pPr>
            <w:r w:rsidRPr="001050A5">
              <w:rPr>
                <w:rFonts w:ascii="Times New Roman" w:hAnsi="Times New Roman" w:cs="Times New Roman"/>
                <w:sz w:val="24"/>
                <w:szCs w:val="24"/>
              </w:rPr>
              <w:t>EL02</w:t>
            </w:r>
          </w:p>
        </w:tc>
        <w:tc>
          <w:tcPr>
            <w:tcW w:w="2250" w:type="dxa"/>
            <w:noWrap/>
            <w:hideMark/>
          </w:tcPr>
          <w:p w:rsidR="00197A06" w:rsidRPr="00197A06" w:rsidRDefault="00197A06" w:rsidP="00483C26">
            <w:pPr>
              <w:contextualSpacing/>
              <w:jc w:val="center"/>
              <w:rPr>
                <w:rFonts w:ascii="Times New Roman" w:hAnsi="Times New Roman" w:cs="Times New Roman"/>
                <w:i/>
                <w:sz w:val="24"/>
                <w:szCs w:val="24"/>
              </w:rPr>
            </w:pPr>
            <w:r w:rsidRPr="00197A06">
              <w:rPr>
                <w:rFonts w:ascii="Times New Roman" w:hAnsi="Times New Roman" w:cs="Times New Roman"/>
                <w:i/>
                <w:sz w:val="24"/>
                <w:szCs w:val="24"/>
              </w:rPr>
              <w:t>Plasmodium</w:t>
            </w:r>
          </w:p>
        </w:tc>
        <w:tc>
          <w:tcPr>
            <w:tcW w:w="5130" w:type="dxa"/>
            <w:noWrap/>
            <w:hideMark/>
          </w:tcPr>
          <w:p w:rsidR="00197A06" w:rsidRPr="001050A5" w:rsidRDefault="00197A06" w:rsidP="00D561C1">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{"citationID":"a1e1h8dfds3","properties":{"formattedCitation":"{\\rtf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197A06">
              <w:rPr>
                <w:rFonts w:ascii="Times New Roman" w:hAnsi="Times New Roman" w:cs="Times New Roman"/>
                <w:sz w:val="24"/>
                <w:szCs w:val="24"/>
              </w:rPr>
              <w:t xml:space="preserve">Ricklefs </w:t>
            </w:r>
            <w:r w:rsidRPr="00197A06">
              <w:rPr>
                <w:rFonts w:ascii="Times New Roman" w:hAnsi="Times New Roman" w:cs="Times New Roman"/>
                <w:i/>
                <w:iCs/>
                <w:sz w:val="24"/>
                <w:szCs w:val="24"/>
              </w:rPr>
              <w:t>et al.</w:t>
            </w:r>
            <w:r w:rsidRPr="00197A06">
              <w:rPr>
                <w:rFonts w:ascii="Times New Roman" w:hAnsi="Times New Roman" w:cs="Times New Roman"/>
                <w:sz w:val="24"/>
                <w:szCs w:val="24"/>
              </w:rPr>
              <w:t>, 2014</w:t>
            </w:r>
            <w:r>
              <w:rPr>
                <w:rFonts w:ascii="Times New Roman" w:hAnsi="Times New Roman" w:cs="Times New Roman"/>
                <w:sz w:val="24"/>
                <w:szCs w:val="24"/>
              </w:rPr>
              <w:fldChar w:fldCharType="end"/>
            </w:r>
          </w:p>
        </w:tc>
      </w:tr>
      <w:tr w:rsidR="00197A06" w:rsidRPr="001050A5" w:rsidTr="00483C26">
        <w:trPr>
          <w:trHeight w:val="250"/>
        </w:trPr>
        <w:tc>
          <w:tcPr>
            <w:tcW w:w="2178" w:type="dxa"/>
            <w:noWrap/>
            <w:hideMark/>
          </w:tcPr>
          <w:p w:rsidR="00197A06" w:rsidRPr="001050A5" w:rsidRDefault="00197A06" w:rsidP="00483C26">
            <w:pPr>
              <w:contextualSpacing/>
              <w:jc w:val="center"/>
              <w:rPr>
                <w:rFonts w:ascii="Times New Roman" w:hAnsi="Times New Roman" w:cs="Times New Roman"/>
                <w:sz w:val="24"/>
                <w:szCs w:val="24"/>
              </w:rPr>
            </w:pPr>
            <w:r w:rsidRPr="001050A5">
              <w:rPr>
                <w:rFonts w:ascii="Times New Roman" w:hAnsi="Times New Roman" w:cs="Times New Roman"/>
                <w:sz w:val="24"/>
                <w:szCs w:val="24"/>
              </w:rPr>
              <w:t>EM00</w:t>
            </w:r>
          </w:p>
        </w:tc>
        <w:tc>
          <w:tcPr>
            <w:tcW w:w="2250" w:type="dxa"/>
            <w:noWrap/>
            <w:hideMark/>
          </w:tcPr>
          <w:p w:rsidR="00197A06" w:rsidRPr="00197A06" w:rsidRDefault="00197A06" w:rsidP="00483C26">
            <w:pPr>
              <w:contextualSpacing/>
              <w:jc w:val="center"/>
              <w:rPr>
                <w:rFonts w:ascii="Times New Roman" w:hAnsi="Times New Roman" w:cs="Times New Roman"/>
                <w:i/>
                <w:sz w:val="24"/>
                <w:szCs w:val="24"/>
              </w:rPr>
            </w:pPr>
            <w:proofErr w:type="spellStart"/>
            <w:r w:rsidRPr="00197A06">
              <w:rPr>
                <w:rFonts w:ascii="Times New Roman" w:hAnsi="Times New Roman" w:cs="Times New Roman"/>
                <w:i/>
                <w:sz w:val="24"/>
                <w:szCs w:val="24"/>
              </w:rPr>
              <w:t>Haemoproteus</w:t>
            </w:r>
            <w:proofErr w:type="spellEnd"/>
          </w:p>
        </w:tc>
        <w:tc>
          <w:tcPr>
            <w:tcW w:w="5130" w:type="dxa"/>
            <w:noWrap/>
            <w:hideMark/>
          </w:tcPr>
          <w:p w:rsidR="00197A06" w:rsidRPr="001050A5" w:rsidRDefault="00197A06" w:rsidP="00D561C1">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{"citationID":"a1e1h8dfds3","properties":{"formattedCitation":"{\\rtf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197A06">
              <w:rPr>
                <w:rFonts w:ascii="Times New Roman" w:hAnsi="Times New Roman" w:cs="Times New Roman"/>
                <w:sz w:val="24"/>
                <w:szCs w:val="24"/>
              </w:rPr>
              <w:t xml:space="preserve">Ricklefs </w:t>
            </w:r>
            <w:r w:rsidRPr="00197A06">
              <w:rPr>
                <w:rFonts w:ascii="Times New Roman" w:hAnsi="Times New Roman" w:cs="Times New Roman"/>
                <w:i/>
                <w:iCs/>
                <w:sz w:val="24"/>
                <w:szCs w:val="24"/>
              </w:rPr>
              <w:t>et al.</w:t>
            </w:r>
            <w:r w:rsidRPr="00197A06">
              <w:rPr>
                <w:rFonts w:ascii="Times New Roman" w:hAnsi="Times New Roman" w:cs="Times New Roman"/>
                <w:sz w:val="24"/>
                <w:szCs w:val="24"/>
              </w:rPr>
              <w:t>, 2014</w:t>
            </w:r>
            <w:r>
              <w:rPr>
                <w:rFonts w:ascii="Times New Roman" w:hAnsi="Times New Roman" w:cs="Times New Roman"/>
                <w:sz w:val="24"/>
                <w:szCs w:val="24"/>
              </w:rPr>
              <w:fldChar w:fldCharType="end"/>
            </w:r>
          </w:p>
        </w:tc>
      </w:tr>
      <w:tr w:rsidR="00197A06" w:rsidRPr="001050A5" w:rsidTr="00483C26">
        <w:trPr>
          <w:trHeight w:val="250"/>
        </w:trPr>
        <w:tc>
          <w:tcPr>
            <w:tcW w:w="2178" w:type="dxa"/>
            <w:noWrap/>
            <w:hideMark/>
          </w:tcPr>
          <w:p w:rsidR="00197A06" w:rsidRPr="001050A5" w:rsidRDefault="00197A06" w:rsidP="00483C26">
            <w:pPr>
              <w:contextualSpacing/>
              <w:jc w:val="center"/>
              <w:rPr>
                <w:rFonts w:ascii="Times New Roman" w:hAnsi="Times New Roman" w:cs="Times New Roman"/>
                <w:sz w:val="24"/>
                <w:szCs w:val="24"/>
              </w:rPr>
            </w:pPr>
            <w:r w:rsidRPr="001050A5">
              <w:rPr>
                <w:rFonts w:ascii="Times New Roman" w:hAnsi="Times New Roman" w:cs="Times New Roman"/>
                <w:sz w:val="24"/>
                <w:szCs w:val="24"/>
              </w:rPr>
              <w:t>JA02</w:t>
            </w:r>
          </w:p>
        </w:tc>
        <w:tc>
          <w:tcPr>
            <w:tcW w:w="2250" w:type="dxa"/>
            <w:noWrap/>
            <w:hideMark/>
          </w:tcPr>
          <w:p w:rsidR="00197A06" w:rsidRPr="00197A06" w:rsidRDefault="00197A06" w:rsidP="00483C26">
            <w:pPr>
              <w:contextualSpacing/>
              <w:jc w:val="center"/>
              <w:rPr>
                <w:rFonts w:ascii="Times New Roman" w:hAnsi="Times New Roman" w:cs="Times New Roman"/>
                <w:i/>
                <w:sz w:val="24"/>
                <w:szCs w:val="24"/>
              </w:rPr>
            </w:pPr>
            <w:proofErr w:type="spellStart"/>
            <w:r w:rsidRPr="00197A06">
              <w:rPr>
                <w:rFonts w:ascii="Times New Roman" w:hAnsi="Times New Roman" w:cs="Times New Roman"/>
                <w:i/>
                <w:sz w:val="24"/>
                <w:szCs w:val="24"/>
              </w:rPr>
              <w:t>Haemoproteus</w:t>
            </w:r>
            <w:proofErr w:type="spellEnd"/>
          </w:p>
        </w:tc>
        <w:tc>
          <w:tcPr>
            <w:tcW w:w="5130" w:type="dxa"/>
            <w:noWrap/>
            <w:hideMark/>
          </w:tcPr>
          <w:p w:rsidR="00197A06" w:rsidRPr="001050A5" w:rsidRDefault="00197A06" w:rsidP="00D561C1">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{"citationID":"a1e1h8dfds3","properties":{"formattedCitation":"{\\rtf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197A06">
              <w:rPr>
                <w:rFonts w:ascii="Times New Roman" w:hAnsi="Times New Roman" w:cs="Times New Roman"/>
                <w:sz w:val="24"/>
                <w:szCs w:val="24"/>
              </w:rPr>
              <w:t xml:space="preserve">Ricklefs </w:t>
            </w:r>
            <w:r w:rsidRPr="00197A06">
              <w:rPr>
                <w:rFonts w:ascii="Times New Roman" w:hAnsi="Times New Roman" w:cs="Times New Roman"/>
                <w:i/>
                <w:iCs/>
                <w:sz w:val="24"/>
                <w:szCs w:val="24"/>
              </w:rPr>
              <w:t>et al.</w:t>
            </w:r>
            <w:r w:rsidRPr="00197A06">
              <w:rPr>
                <w:rFonts w:ascii="Times New Roman" w:hAnsi="Times New Roman" w:cs="Times New Roman"/>
                <w:sz w:val="24"/>
                <w:szCs w:val="24"/>
              </w:rPr>
              <w:t>, 2014</w:t>
            </w:r>
            <w:r>
              <w:rPr>
                <w:rFonts w:ascii="Times New Roman" w:hAnsi="Times New Roman" w:cs="Times New Roman"/>
                <w:sz w:val="24"/>
                <w:szCs w:val="24"/>
              </w:rPr>
              <w:fldChar w:fldCharType="end"/>
            </w:r>
          </w:p>
        </w:tc>
      </w:tr>
      <w:tr w:rsidR="00197A06" w:rsidRPr="001050A5" w:rsidTr="00483C26">
        <w:trPr>
          <w:trHeight w:val="250"/>
        </w:trPr>
        <w:tc>
          <w:tcPr>
            <w:tcW w:w="2178" w:type="dxa"/>
            <w:noWrap/>
            <w:hideMark/>
          </w:tcPr>
          <w:p w:rsidR="00197A06" w:rsidRPr="001050A5" w:rsidRDefault="00197A06" w:rsidP="00483C26">
            <w:pPr>
              <w:contextualSpacing/>
              <w:jc w:val="center"/>
              <w:rPr>
                <w:rFonts w:ascii="Times New Roman" w:hAnsi="Times New Roman" w:cs="Times New Roman"/>
                <w:sz w:val="24"/>
                <w:szCs w:val="24"/>
              </w:rPr>
            </w:pPr>
            <w:r w:rsidRPr="001050A5">
              <w:rPr>
                <w:rFonts w:ascii="Times New Roman" w:hAnsi="Times New Roman" w:cs="Times New Roman"/>
                <w:sz w:val="24"/>
                <w:szCs w:val="24"/>
              </w:rPr>
              <w:t>JA03</w:t>
            </w:r>
          </w:p>
        </w:tc>
        <w:tc>
          <w:tcPr>
            <w:tcW w:w="2250" w:type="dxa"/>
            <w:noWrap/>
            <w:hideMark/>
          </w:tcPr>
          <w:p w:rsidR="00197A06" w:rsidRPr="00197A06" w:rsidRDefault="00197A06" w:rsidP="00483C26">
            <w:pPr>
              <w:contextualSpacing/>
              <w:jc w:val="center"/>
              <w:rPr>
                <w:rFonts w:ascii="Times New Roman" w:hAnsi="Times New Roman" w:cs="Times New Roman"/>
                <w:i/>
                <w:sz w:val="24"/>
                <w:szCs w:val="24"/>
              </w:rPr>
            </w:pPr>
            <w:r w:rsidRPr="00197A06">
              <w:rPr>
                <w:rFonts w:ascii="Times New Roman" w:hAnsi="Times New Roman" w:cs="Times New Roman"/>
                <w:i/>
                <w:sz w:val="24"/>
                <w:szCs w:val="24"/>
              </w:rPr>
              <w:t>Plasmodium</w:t>
            </w:r>
          </w:p>
        </w:tc>
        <w:tc>
          <w:tcPr>
            <w:tcW w:w="5130" w:type="dxa"/>
            <w:noWrap/>
            <w:hideMark/>
          </w:tcPr>
          <w:p w:rsidR="00197A06" w:rsidRPr="001050A5" w:rsidRDefault="00197A06" w:rsidP="00D561C1">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{"citationID":"a1e1h8dfds3","properties":{"formattedCitation":"{\\rtf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197A06">
              <w:rPr>
                <w:rFonts w:ascii="Times New Roman" w:hAnsi="Times New Roman" w:cs="Times New Roman"/>
                <w:sz w:val="24"/>
                <w:szCs w:val="24"/>
              </w:rPr>
              <w:t xml:space="preserve">Ricklefs </w:t>
            </w:r>
            <w:r w:rsidRPr="00197A06">
              <w:rPr>
                <w:rFonts w:ascii="Times New Roman" w:hAnsi="Times New Roman" w:cs="Times New Roman"/>
                <w:i/>
                <w:iCs/>
                <w:sz w:val="24"/>
                <w:szCs w:val="24"/>
              </w:rPr>
              <w:t>et al.</w:t>
            </w:r>
            <w:r w:rsidRPr="00197A06">
              <w:rPr>
                <w:rFonts w:ascii="Times New Roman" w:hAnsi="Times New Roman" w:cs="Times New Roman"/>
                <w:sz w:val="24"/>
                <w:szCs w:val="24"/>
              </w:rPr>
              <w:t>, 2014</w:t>
            </w:r>
            <w:r>
              <w:rPr>
                <w:rFonts w:ascii="Times New Roman" w:hAnsi="Times New Roman" w:cs="Times New Roman"/>
                <w:sz w:val="24"/>
                <w:szCs w:val="24"/>
              </w:rPr>
              <w:fldChar w:fldCharType="end"/>
            </w:r>
          </w:p>
        </w:tc>
      </w:tr>
      <w:tr w:rsidR="00197A06" w:rsidRPr="001050A5" w:rsidTr="00483C26">
        <w:trPr>
          <w:trHeight w:val="250"/>
        </w:trPr>
        <w:tc>
          <w:tcPr>
            <w:tcW w:w="2178" w:type="dxa"/>
            <w:noWrap/>
            <w:hideMark/>
          </w:tcPr>
          <w:p w:rsidR="00197A06" w:rsidRPr="001050A5" w:rsidRDefault="00197A06" w:rsidP="00483C26">
            <w:pPr>
              <w:contextualSpacing/>
              <w:jc w:val="center"/>
              <w:rPr>
                <w:rFonts w:ascii="Times New Roman" w:hAnsi="Times New Roman" w:cs="Times New Roman"/>
                <w:sz w:val="24"/>
                <w:szCs w:val="24"/>
              </w:rPr>
            </w:pPr>
            <w:r w:rsidRPr="001050A5">
              <w:rPr>
                <w:rFonts w:ascii="Times New Roman" w:hAnsi="Times New Roman" w:cs="Times New Roman"/>
                <w:sz w:val="24"/>
                <w:szCs w:val="24"/>
              </w:rPr>
              <w:t>JA04</w:t>
            </w:r>
          </w:p>
        </w:tc>
        <w:tc>
          <w:tcPr>
            <w:tcW w:w="2250" w:type="dxa"/>
            <w:noWrap/>
            <w:hideMark/>
          </w:tcPr>
          <w:p w:rsidR="00197A06" w:rsidRPr="00197A06" w:rsidRDefault="00197A06" w:rsidP="00483C26">
            <w:pPr>
              <w:contextualSpacing/>
              <w:jc w:val="center"/>
              <w:rPr>
                <w:rFonts w:ascii="Times New Roman" w:hAnsi="Times New Roman" w:cs="Times New Roman"/>
                <w:i/>
                <w:sz w:val="24"/>
                <w:szCs w:val="24"/>
              </w:rPr>
            </w:pPr>
            <w:r w:rsidRPr="00197A06">
              <w:rPr>
                <w:rFonts w:ascii="Times New Roman" w:hAnsi="Times New Roman" w:cs="Times New Roman"/>
                <w:i/>
                <w:sz w:val="24"/>
                <w:szCs w:val="24"/>
              </w:rPr>
              <w:t>Plasmodium</w:t>
            </w:r>
          </w:p>
        </w:tc>
        <w:tc>
          <w:tcPr>
            <w:tcW w:w="5130" w:type="dxa"/>
            <w:noWrap/>
            <w:hideMark/>
          </w:tcPr>
          <w:p w:rsidR="00197A06" w:rsidRPr="001050A5" w:rsidRDefault="00197A06" w:rsidP="00D561C1">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{"citationID":"a1e1h8dfds3","properties":{"formattedCitation":"{\\rtf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197A06">
              <w:rPr>
                <w:rFonts w:ascii="Times New Roman" w:hAnsi="Times New Roman" w:cs="Times New Roman"/>
                <w:sz w:val="24"/>
                <w:szCs w:val="24"/>
              </w:rPr>
              <w:t xml:space="preserve">Ricklefs </w:t>
            </w:r>
            <w:r w:rsidRPr="00197A06">
              <w:rPr>
                <w:rFonts w:ascii="Times New Roman" w:hAnsi="Times New Roman" w:cs="Times New Roman"/>
                <w:i/>
                <w:iCs/>
                <w:sz w:val="24"/>
                <w:szCs w:val="24"/>
              </w:rPr>
              <w:t>et al.</w:t>
            </w:r>
            <w:r w:rsidRPr="00197A06">
              <w:rPr>
                <w:rFonts w:ascii="Times New Roman" w:hAnsi="Times New Roman" w:cs="Times New Roman"/>
                <w:sz w:val="24"/>
                <w:szCs w:val="24"/>
              </w:rPr>
              <w:t>, 2014</w:t>
            </w:r>
            <w:r>
              <w:rPr>
                <w:rFonts w:ascii="Times New Roman" w:hAnsi="Times New Roman" w:cs="Times New Roman"/>
                <w:sz w:val="24"/>
                <w:szCs w:val="24"/>
              </w:rPr>
              <w:fldChar w:fldCharType="end"/>
            </w:r>
          </w:p>
        </w:tc>
      </w:tr>
      <w:tr w:rsidR="00197A06" w:rsidRPr="001050A5" w:rsidTr="00483C26">
        <w:trPr>
          <w:trHeight w:val="250"/>
        </w:trPr>
        <w:tc>
          <w:tcPr>
            <w:tcW w:w="2178" w:type="dxa"/>
            <w:noWrap/>
            <w:hideMark/>
          </w:tcPr>
          <w:p w:rsidR="00197A06" w:rsidRPr="001050A5" w:rsidRDefault="00197A06" w:rsidP="00483C26">
            <w:pPr>
              <w:contextualSpacing/>
              <w:jc w:val="center"/>
              <w:rPr>
                <w:rFonts w:ascii="Times New Roman" w:hAnsi="Times New Roman" w:cs="Times New Roman"/>
                <w:sz w:val="24"/>
                <w:szCs w:val="24"/>
              </w:rPr>
            </w:pPr>
            <w:r w:rsidRPr="001050A5">
              <w:rPr>
                <w:rFonts w:ascii="Times New Roman" w:hAnsi="Times New Roman" w:cs="Times New Roman"/>
                <w:sz w:val="24"/>
                <w:szCs w:val="24"/>
              </w:rPr>
              <w:t>JA06</w:t>
            </w:r>
          </w:p>
        </w:tc>
        <w:tc>
          <w:tcPr>
            <w:tcW w:w="2250" w:type="dxa"/>
            <w:noWrap/>
            <w:hideMark/>
          </w:tcPr>
          <w:p w:rsidR="00197A06" w:rsidRPr="00197A06" w:rsidRDefault="00197A06" w:rsidP="00483C26">
            <w:pPr>
              <w:contextualSpacing/>
              <w:jc w:val="center"/>
              <w:rPr>
                <w:rFonts w:ascii="Times New Roman" w:hAnsi="Times New Roman" w:cs="Times New Roman"/>
                <w:i/>
                <w:sz w:val="24"/>
                <w:szCs w:val="24"/>
              </w:rPr>
            </w:pPr>
            <w:proofErr w:type="spellStart"/>
            <w:r w:rsidRPr="00197A06">
              <w:rPr>
                <w:rFonts w:ascii="Times New Roman" w:hAnsi="Times New Roman" w:cs="Times New Roman"/>
                <w:i/>
                <w:sz w:val="24"/>
                <w:szCs w:val="24"/>
              </w:rPr>
              <w:t>Haemoproteus</w:t>
            </w:r>
            <w:proofErr w:type="spellEnd"/>
          </w:p>
        </w:tc>
        <w:tc>
          <w:tcPr>
            <w:tcW w:w="5130" w:type="dxa"/>
            <w:noWrap/>
            <w:hideMark/>
          </w:tcPr>
          <w:p w:rsidR="00197A06" w:rsidRPr="001050A5" w:rsidRDefault="00197A06" w:rsidP="00D561C1">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{"citationID":"a1e1h8dfds3","properties":{"formattedCitation":"{\\rtf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197A06">
              <w:rPr>
                <w:rFonts w:ascii="Times New Roman" w:hAnsi="Times New Roman" w:cs="Times New Roman"/>
                <w:sz w:val="24"/>
                <w:szCs w:val="24"/>
              </w:rPr>
              <w:t xml:space="preserve">Ricklefs </w:t>
            </w:r>
            <w:r w:rsidRPr="00197A06">
              <w:rPr>
                <w:rFonts w:ascii="Times New Roman" w:hAnsi="Times New Roman" w:cs="Times New Roman"/>
                <w:i/>
                <w:iCs/>
                <w:sz w:val="24"/>
                <w:szCs w:val="24"/>
              </w:rPr>
              <w:t>et al.</w:t>
            </w:r>
            <w:r w:rsidRPr="00197A06">
              <w:rPr>
                <w:rFonts w:ascii="Times New Roman" w:hAnsi="Times New Roman" w:cs="Times New Roman"/>
                <w:sz w:val="24"/>
                <w:szCs w:val="24"/>
              </w:rPr>
              <w:t>, 2014</w:t>
            </w:r>
            <w:r>
              <w:rPr>
                <w:rFonts w:ascii="Times New Roman" w:hAnsi="Times New Roman" w:cs="Times New Roman"/>
                <w:sz w:val="24"/>
                <w:szCs w:val="24"/>
              </w:rPr>
              <w:fldChar w:fldCharType="end"/>
            </w:r>
          </w:p>
        </w:tc>
      </w:tr>
      <w:tr w:rsidR="00197A06" w:rsidRPr="001050A5" w:rsidTr="00483C26">
        <w:trPr>
          <w:trHeight w:val="250"/>
        </w:trPr>
        <w:tc>
          <w:tcPr>
            <w:tcW w:w="2178" w:type="dxa"/>
            <w:noWrap/>
            <w:hideMark/>
          </w:tcPr>
          <w:p w:rsidR="00197A06" w:rsidRPr="001050A5" w:rsidRDefault="00197A06" w:rsidP="00483C26">
            <w:pPr>
              <w:contextualSpacing/>
              <w:jc w:val="center"/>
              <w:rPr>
                <w:rFonts w:ascii="Times New Roman" w:hAnsi="Times New Roman" w:cs="Times New Roman"/>
                <w:sz w:val="24"/>
                <w:szCs w:val="24"/>
              </w:rPr>
            </w:pPr>
            <w:r w:rsidRPr="001050A5">
              <w:rPr>
                <w:rFonts w:ascii="Times New Roman" w:hAnsi="Times New Roman" w:cs="Times New Roman"/>
                <w:sz w:val="24"/>
                <w:szCs w:val="24"/>
              </w:rPr>
              <w:t>JA08</w:t>
            </w:r>
          </w:p>
        </w:tc>
        <w:tc>
          <w:tcPr>
            <w:tcW w:w="2250" w:type="dxa"/>
            <w:noWrap/>
            <w:hideMark/>
          </w:tcPr>
          <w:p w:rsidR="00197A06" w:rsidRPr="00197A06" w:rsidRDefault="00197A06" w:rsidP="00483C26">
            <w:pPr>
              <w:contextualSpacing/>
              <w:jc w:val="center"/>
              <w:rPr>
                <w:rFonts w:ascii="Times New Roman" w:hAnsi="Times New Roman" w:cs="Times New Roman"/>
                <w:i/>
                <w:sz w:val="24"/>
                <w:szCs w:val="24"/>
              </w:rPr>
            </w:pPr>
            <w:proofErr w:type="spellStart"/>
            <w:r w:rsidRPr="00197A06">
              <w:rPr>
                <w:rFonts w:ascii="Times New Roman" w:hAnsi="Times New Roman" w:cs="Times New Roman"/>
                <w:i/>
                <w:sz w:val="24"/>
                <w:szCs w:val="24"/>
              </w:rPr>
              <w:t>Haemoproteus</w:t>
            </w:r>
            <w:proofErr w:type="spellEnd"/>
          </w:p>
        </w:tc>
        <w:tc>
          <w:tcPr>
            <w:tcW w:w="5130" w:type="dxa"/>
            <w:noWrap/>
            <w:hideMark/>
          </w:tcPr>
          <w:p w:rsidR="00197A06" w:rsidRPr="001050A5" w:rsidRDefault="00197A06" w:rsidP="00D561C1">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{"citationID":"a1e1h8dfds3","properties":{"formattedCitation":"{\\rtf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197A06">
              <w:rPr>
                <w:rFonts w:ascii="Times New Roman" w:hAnsi="Times New Roman" w:cs="Times New Roman"/>
                <w:sz w:val="24"/>
                <w:szCs w:val="24"/>
              </w:rPr>
              <w:t xml:space="preserve">Ricklefs </w:t>
            </w:r>
            <w:r w:rsidRPr="00197A06">
              <w:rPr>
                <w:rFonts w:ascii="Times New Roman" w:hAnsi="Times New Roman" w:cs="Times New Roman"/>
                <w:i/>
                <w:iCs/>
                <w:sz w:val="24"/>
                <w:szCs w:val="24"/>
              </w:rPr>
              <w:t>et al.</w:t>
            </w:r>
            <w:r w:rsidRPr="00197A06">
              <w:rPr>
                <w:rFonts w:ascii="Times New Roman" w:hAnsi="Times New Roman" w:cs="Times New Roman"/>
                <w:sz w:val="24"/>
                <w:szCs w:val="24"/>
              </w:rPr>
              <w:t>, 2014</w:t>
            </w:r>
            <w:r>
              <w:rPr>
                <w:rFonts w:ascii="Times New Roman" w:hAnsi="Times New Roman" w:cs="Times New Roman"/>
                <w:sz w:val="24"/>
                <w:szCs w:val="24"/>
              </w:rPr>
              <w:fldChar w:fldCharType="end"/>
            </w:r>
          </w:p>
        </w:tc>
      </w:tr>
      <w:tr w:rsidR="00197A06" w:rsidRPr="001050A5" w:rsidTr="00483C26">
        <w:trPr>
          <w:trHeight w:val="250"/>
        </w:trPr>
        <w:tc>
          <w:tcPr>
            <w:tcW w:w="2178" w:type="dxa"/>
            <w:noWrap/>
            <w:hideMark/>
          </w:tcPr>
          <w:p w:rsidR="00197A06" w:rsidRPr="001050A5" w:rsidRDefault="00197A06" w:rsidP="00483C26">
            <w:pPr>
              <w:contextualSpacing/>
              <w:jc w:val="center"/>
              <w:rPr>
                <w:rFonts w:ascii="Times New Roman" w:hAnsi="Times New Roman" w:cs="Times New Roman"/>
                <w:sz w:val="24"/>
                <w:szCs w:val="24"/>
              </w:rPr>
            </w:pPr>
            <w:r w:rsidRPr="001050A5">
              <w:rPr>
                <w:rFonts w:ascii="Times New Roman" w:hAnsi="Times New Roman" w:cs="Times New Roman"/>
                <w:sz w:val="24"/>
                <w:szCs w:val="24"/>
              </w:rPr>
              <w:t>LA02</w:t>
            </w:r>
          </w:p>
        </w:tc>
        <w:tc>
          <w:tcPr>
            <w:tcW w:w="2250" w:type="dxa"/>
            <w:noWrap/>
            <w:hideMark/>
          </w:tcPr>
          <w:p w:rsidR="00197A06" w:rsidRPr="00197A06" w:rsidRDefault="00197A06" w:rsidP="00483C26">
            <w:pPr>
              <w:contextualSpacing/>
              <w:jc w:val="center"/>
              <w:rPr>
                <w:rFonts w:ascii="Times New Roman" w:hAnsi="Times New Roman" w:cs="Times New Roman"/>
                <w:i/>
                <w:sz w:val="24"/>
                <w:szCs w:val="24"/>
              </w:rPr>
            </w:pPr>
            <w:proofErr w:type="spellStart"/>
            <w:r w:rsidRPr="00197A06">
              <w:rPr>
                <w:rFonts w:ascii="Times New Roman" w:hAnsi="Times New Roman" w:cs="Times New Roman"/>
                <w:i/>
                <w:sz w:val="24"/>
                <w:szCs w:val="24"/>
              </w:rPr>
              <w:t>Haemoproteus</w:t>
            </w:r>
            <w:proofErr w:type="spellEnd"/>
          </w:p>
        </w:tc>
        <w:tc>
          <w:tcPr>
            <w:tcW w:w="5130" w:type="dxa"/>
            <w:noWrap/>
            <w:hideMark/>
          </w:tcPr>
          <w:p w:rsidR="00197A06" w:rsidRPr="001050A5" w:rsidRDefault="00197A06" w:rsidP="00D561C1">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{"citationID":"a1e1h8dfds3","properties":{"formattedCitation":"{\\rtf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197A06">
              <w:rPr>
                <w:rFonts w:ascii="Times New Roman" w:hAnsi="Times New Roman" w:cs="Times New Roman"/>
                <w:sz w:val="24"/>
                <w:szCs w:val="24"/>
              </w:rPr>
              <w:t xml:space="preserve">Ricklefs </w:t>
            </w:r>
            <w:r w:rsidRPr="00197A06">
              <w:rPr>
                <w:rFonts w:ascii="Times New Roman" w:hAnsi="Times New Roman" w:cs="Times New Roman"/>
                <w:i/>
                <w:iCs/>
                <w:sz w:val="24"/>
                <w:szCs w:val="24"/>
              </w:rPr>
              <w:t>et al.</w:t>
            </w:r>
            <w:r w:rsidRPr="00197A06">
              <w:rPr>
                <w:rFonts w:ascii="Times New Roman" w:hAnsi="Times New Roman" w:cs="Times New Roman"/>
                <w:sz w:val="24"/>
                <w:szCs w:val="24"/>
              </w:rPr>
              <w:t>, 2014</w:t>
            </w:r>
            <w:r>
              <w:rPr>
                <w:rFonts w:ascii="Times New Roman" w:hAnsi="Times New Roman" w:cs="Times New Roman"/>
                <w:sz w:val="24"/>
                <w:szCs w:val="24"/>
              </w:rPr>
              <w:fldChar w:fldCharType="end"/>
            </w:r>
          </w:p>
        </w:tc>
      </w:tr>
      <w:tr w:rsidR="00197A06" w:rsidRPr="001050A5" w:rsidTr="00483C26">
        <w:trPr>
          <w:trHeight w:val="250"/>
        </w:trPr>
        <w:tc>
          <w:tcPr>
            <w:tcW w:w="2178" w:type="dxa"/>
            <w:noWrap/>
            <w:hideMark/>
          </w:tcPr>
          <w:p w:rsidR="00197A06" w:rsidRPr="001050A5" w:rsidRDefault="00197A06" w:rsidP="00483C26">
            <w:pPr>
              <w:contextualSpacing/>
              <w:jc w:val="center"/>
              <w:rPr>
                <w:rFonts w:ascii="Times New Roman" w:hAnsi="Times New Roman" w:cs="Times New Roman"/>
                <w:sz w:val="24"/>
                <w:szCs w:val="24"/>
              </w:rPr>
            </w:pPr>
            <w:r w:rsidRPr="001050A5">
              <w:rPr>
                <w:rFonts w:ascii="Times New Roman" w:hAnsi="Times New Roman" w:cs="Times New Roman"/>
                <w:sz w:val="24"/>
                <w:szCs w:val="24"/>
              </w:rPr>
              <w:t>LA16</w:t>
            </w:r>
          </w:p>
        </w:tc>
        <w:tc>
          <w:tcPr>
            <w:tcW w:w="2250" w:type="dxa"/>
            <w:noWrap/>
            <w:hideMark/>
          </w:tcPr>
          <w:p w:rsidR="00197A06" w:rsidRPr="00197A06" w:rsidRDefault="00197A06" w:rsidP="00483C26">
            <w:pPr>
              <w:contextualSpacing/>
              <w:jc w:val="center"/>
              <w:rPr>
                <w:rFonts w:ascii="Times New Roman" w:hAnsi="Times New Roman" w:cs="Times New Roman"/>
                <w:i/>
                <w:sz w:val="24"/>
                <w:szCs w:val="24"/>
              </w:rPr>
            </w:pPr>
            <w:proofErr w:type="spellStart"/>
            <w:r w:rsidRPr="00197A06">
              <w:rPr>
                <w:rFonts w:ascii="Times New Roman" w:hAnsi="Times New Roman" w:cs="Times New Roman"/>
                <w:i/>
                <w:sz w:val="24"/>
                <w:szCs w:val="24"/>
              </w:rPr>
              <w:t>Haemoproteus</w:t>
            </w:r>
            <w:proofErr w:type="spellEnd"/>
          </w:p>
        </w:tc>
        <w:tc>
          <w:tcPr>
            <w:tcW w:w="5130" w:type="dxa"/>
            <w:noWrap/>
            <w:hideMark/>
          </w:tcPr>
          <w:p w:rsidR="00197A06" w:rsidRPr="001050A5" w:rsidRDefault="00197A06" w:rsidP="00D561C1">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{"citationID":"a1e1h8dfds3","properties":{"formattedCitation":"{\\rtf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197A06">
              <w:rPr>
                <w:rFonts w:ascii="Times New Roman" w:hAnsi="Times New Roman" w:cs="Times New Roman"/>
                <w:sz w:val="24"/>
                <w:szCs w:val="24"/>
              </w:rPr>
              <w:t xml:space="preserve">Ricklefs </w:t>
            </w:r>
            <w:r w:rsidRPr="00197A06">
              <w:rPr>
                <w:rFonts w:ascii="Times New Roman" w:hAnsi="Times New Roman" w:cs="Times New Roman"/>
                <w:i/>
                <w:iCs/>
                <w:sz w:val="24"/>
                <w:szCs w:val="24"/>
              </w:rPr>
              <w:t>et al.</w:t>
            </w:r>
            <w:r w:rsidRPr="00197A06">
              <w:rPr>
                <w:rFonts w:ascii="Times New Roman" w:hAnsi="Times New Roman" w:cs="Times New Roman"/>
                <w:sz w:val="24"/>
                <w:szCs w:val="24"/>
              </w:rPr>
              <w:t>, 2014</w:t>
            </w:r>
            <w:r>
              <w:rPr>
                <w:rFonts w:ascii="Times New Roman" w:hAnsi="Times New Roman" w:cs="Times New Roman"/>
                <w:sz w:val="24"/>
                <w:szCs w:val="24"/>
              </w:rPr>
              <w:fldChar w:fldCharType="end"/>
            </w:r>
          </w:p>
        </w:tc>
      </w:tr>
      <w:tr w:rsidR="00197A06" w:rsidRPr="001050A5" w:rsidTr="00483C26">
        <w:trPr>
          <w:trHeight w:val="250"/>
        </w:trPr>
        <w:tc>
          <w:tcPr>
            <w:tcW w:w="2178" w:type="dxa"/>
            <w:noWrap/>
            <w:hideMark/>
          </w:tcPr>
          <w:p w:rsidR="00197A06" w:rsidRPr="001050A5" w:rsidRDefault="00197A06" w:rsidP="00483C26">
            <w:pPr>
              <w:contextualSpacing/>
              <w:jc w:val="center"/>
              <w:rPr>
                <w:rFonts w:ascii="Times New Roman" w:hAnsi="Times New Roman" w:cs="Times New Roman"/>
                <w:sz w:val="24"/>
                <w:szCs w:val="24"/>
              </w:rPr>
            </w:pPr>
            <w:r w:rsidRPr="001050A5">
              <w:rPr>
                <w:rFonts w:ascii="Times New Roman" w:hAnsi="Times New Roman" w:cs="Times New Roman"/>
                <w:sz w:val="24"/>
                <w:szCs w:val="24"/>
              </w:rPr>
              <w:t>LA26</w:t>
            </w:r>
          </w:p>
        </w:tc>
        <w:tc>
          <w:tcPr>
            <w:tcW w:w="2250" w:type="dxa"/>
            <w:noWrap/>
            <w:hideMark/>
          </w:tcPr>
          <w:p w:rsidR="00197A06" w:rsidRPr="00197A06" w:rsidRDefault="00197A06" w:rsidP="00483C26">
            <w:pPr>
              <w:contextualSpacing/>
              <w:jc w:val="center"/>
              <w:rPr>
                <w:rFonts w:ascii="Times New Roman" w:hAnsi="Times New Roman" w:cs="Times New Roman"/>
                <w:i/>
                <w:sz w:val="24"/>
                <w:szCs w:val="24"/>
              </w:rPr>
            </w:pPr>
            <w:proofErr w:type="spellStart"/>
            <w:r w:rsidRPr="00197A06">
              <w:rPr>
                <w:rFonts w:ascii="Times New Roman" w:hAnsi="Times New Roman" w:cs="Times New Roman"/>
                <w:i/>
                <w:sz w:val="24"/>
                <w:szCs w:val="24"/>
              </w:rPr>
              <w:t>Haemoproteus</w:t>
            </w:r>
            <w:proofErr w:type="spellEnd"/>
          </w:p>
        </w:tc>
        <w:tc>
          <w:tcPr>
            <w:tcW w:w="5130" w:type="dxa"/>
            <w:noWrap/>
            <w:hideMark/>
          </w:tcPr>
          <w:p w:rsidR="00197A06" w:rsidRPr="001050A5" w:rsidRDefault="00197A06" w:rsidP="00D561C1">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{"citationID":"a1e1h8dfds3","properties":{"formattedCitation":"{\\rtf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197A06">
              <w:rPr>
                <w:rFonts w:ascii="Times New Roman" w:hAnsi="Times New Roman" w:cs="Times New Roman"/>
                <w:sz w:val="24"/>
                <w:szCs w:val="24"/>
              </w:rPr>
              <w:t xml:space="preserve">Ricklefs </w:t>
            </w:r>
            <w:r w:rsidRPr="00197A06">
              <w:rPr>
                <w:rFonts w:ascii="Times New Roman" w:hAnsi="Times New Roman" w:cs="Times New Roman"/>
                <w:i/>
                <w:iCs/>
                <w:sz w:val="24"/>
                <w:szCs w:val="24"/>
              </w:rPr>
              <w:t>et al.</w:t>
            </w:r>
            <w:r w:rsidRPr="00197A06">
              <w:rPr>
                <w:rFonts w:ascii="Times New Roman" w:hAnsi="Times New Roman" w:cs="Times New Roman"/>
                <w:sz w:val="24"/>
                <w:szCs w:val="24"/>
              </w:rPr>
              <w:t>, 2014</w:t>
            </w:r>
            <w:r>
              <w:rPr>
                <w:rFonts w:ascii="Times New Roman" w:hAnsi="Times New Roman" w:cs="Times New Roman"/>
                <w:sz w:val="24"/>
                <w:szCs w:val="24"/>
              </w:rPr>
              <w:fldChar w:fldCharType="end"/>
            </w:r>
          </w:p>
        </w:tc>
      </w:tr>
      <w:tr w:rsidR="00197A06" w:rsidRPr="001050A5" w:rsidTr="00483C26">
        <w:trPr>
          <w:trHeight w:val="250"/>
        </w:trPr>
        <w:tc>
          <w:tcPr>
            <w:tcW w:w="2178" w:type="dxa"/>
            <w:noWrap/>
            <w:hideMark/>
          </w:tcPr>
          <w:p w:rsidR="00197A06" w:rsidRPr="001050A5" w:rsidRDefault="00197A06" w:rsidP="00483C26">
            <w:pPr>
              <w:contextualSpacing/>
              <w:jc w:val="center"/>
              <w:rPr>
                <w:rFonts w:ascii="Times New Roman" w:hAnsi="Times New Roman" w:cs="Times New Roman"/>
                <w:sz w:val="24"/>
                <w:szCs w:val="24"/>
              </w:rPr>
            </w:pPr>
            <w:r w:rsidRPr="001050A5">
              <w:rPr>
                <w:rFonts w:ascii="Times New Roman" w:hAnsi="Times New Roman" w:cs="Times New Roman"/>
                <w:sz w:val="24"/>
                <w:szCs w:val="24"/>
              </w:rPr>
              <w:t>MI01</w:t>
            </w:r>
          </w:p>
        </w:tc>
        <w:tc>
          <w:tcPr>
            <w:tcW w:w="2250" w:type="dxa"/>
            <w:noWrap/>
            <w:hideMark/>
          </w:tcPr>
          <w:p w:rsidR="00197A06" w:rsidRPr="00197A06" w:rsidRDefault="00197A06" w:rsidP="00483C26">
            <w:pPr>
              <w:contextualSpacing/>
              <w:jc w:val="center"/>
              <w:rPr>
                <w:rFonts w:ascii="Times New Roman" w:hAnsi="Times New Roman" w:cs="Times New Roman"/>
                <w:i/>
                <w:sz w:val="24"/>
                <w:szCs w:val="24"/>
              </w:rPr>
            </w:pPr>
            <w:r w:rsidRPr="00197A06">
              <w:rPr>
                <w:rFonts w:ascii="Times New Roman" w:hAnsi="Times New Roman" w:cs="Times New Roman"/>
                <w:i/>
                <w:sz w:val="24"/>
                <w:szCs w:val="24"/>
              </w:rPr>
              <w:t>Plasmodium</w:t>
            </w:r>
          </w:p>
        </w:tc>
        <w:tc>
          <w:tcPr>
            <w:tcW w:w="5130" w:type="dxa"/>
            <w:noWrap/>
            <w:hideMark/>
          </w:tcPr>
          <w:p w:rsidR="00197A06" w:rsidRPr="001050A5" w:rsidRDefault="00197A06" w:rsidP="00D561C1">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{"citationID":"a1e1h8dfds3","properties":{"formattedCitation":"{\\rtf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197A06">
              <w:rPr>
                <w:rFonts w:ascii="Times New Roman" w:hAnsi="Times New Roman" w:cs="Times New Roman"/>
                <w:sz w:val="24"/>
                <w:szCs w:val="24"/>
              </w:rPr>
              <w:t xml:space="preserve">Ricklefs </w:t>
            </w:r>
            <w:r w:rsidRPr="00197A06">
              <w:rPr>
                <w:rFonts w:ascii="Times New Roman" w:hAnsi="Times New Roman" w:cs="Times New Roman"/>
                <w:i/>
                <w:iCs/>
                <w:sz w:val="24"/>
                <w:szCs w:val="24"/>
              </w:rPr>
              <w:t>et al.</w:t>
            </w:r>
            <w:r w:rsidRPr="00197A06">
              <w:rPr>
                <w:rFonts w:ascii="Times New Roman" w:hAnsi="Times New Roman" w:cs="Times New Roman"/>
                <w:sz w:val="24"/>
                <w:szCs w:val="24"/>
              </w:rPr>
              <w:t>, 2014</w:t>
            </w:r>
            <w:r>
              <w:rPr>
                <w:rFonts w:ascii="Times New Roman" w:hAnsi="Times New Roman" w:cs="Times New Roman"/>
                <w:sz w:val="24"/>
                <w:szCs w:val="24"/>
              </w:rPr>
              <w:fldChar w:fldCharType="end"/>
            </w:r>
          </w:p>
        </w:tc>
      </w:tr>
      <w:tr w:rsidR="00197A06" w:rsidRPr="001050A5" w:rsidTr="00483C26">
        <w:trPr>
          <w:trHeight w:val="250"/>
        </w:trPr>
        <w:tc>
          <w:tcPr>
            <w:tcW w:w="2178" w:type="dxa"/>
            <w:noWrap/>
            <w:hideMark/>
          </w:tcPr>
          <w:p w:rsidR="00197A06" w:rsidRPr="001050A5" w:rsidRDefault="00197A06" w:rsidP="00483C26">
            <w:pPr>
              <w:contextualSpacing/>
              <w:jc w:val="center"/>
              <w:rPr>
                <w:rFonts w:ascii="Times New Roman" w:hAnsi="Times New Roman" w:cs="Times New Roman"/>
                <w:sz w:val="24"/>
                <w:szCs w:val="24"/>
              </w:rPr>
            </w:pPr>
            <w:r w:rsidRPr="001050A5">
              <w:rPr>
                <w:rFonts w:ascii="Times New Roman" w:hAnsi="Times New Roman" w:cs="Times New Roman"/>
                <w:sz w:val="24"/>
                <w:szCs w:val="24"/>
              </w:rPr>
              <w:t>MI03</w:t>
            </w:r>
          </w:p>
        </w:tc>
        <w:tc>
          <w:tcPr>
            <w:tcW w:w="2250" w:type="dxa"/>
            <w:noWrap/>
            <w:hideMark/>
          </w:tcPr>
          <w:p w:rsidR="00197A06" w:rsidRPr="00197A06" w:rsidRDefault="00197A06" w:rsidP="00483C26">
            <w:pPr>
              <w:contextualSpacing/>
              <w:jc w:val="center"/>
              <w:rPr>
                <w:rFonts w:ascii="Times New Roman" w:hAnsi="Times New Roman" w:cs="Times New Roman"/>
                <w:i/>
                <w:sz w:val="24"/>
                <w:szCs w:val="24"/>
              </w:rPr>
            </w:pPr>
            <w:proofErr w:type="spellStart"/>
            <w:r w:rsidRPr="00197A06">
              <w:rPr>
                <w:rFonts w:ascii="Times New Roman" w:hAnsi="Times New Roman" w:cs="Times New Roman"/>
                <w:i/>
                <w:sz w:val="24"/>
                <w:szCs w:val="24"/>
              </w:rPr>
              <w:t>Haemoproteus</w:t>
            </w:r>
            <w:proofErr w:type="spellEnd"/>
          </w:p>
        </w:tc>
        <w:tc>
          <w:tcPr>
            <w:tcW w:w="5130" w:type="dxa"/>
            <w:noWrap/>
            <w:hideMark/>
          </w:tcPr>
          <w:p w:rsidR="00197A06" w:rsidRPr="001050A5" w:rsidRDefault="00197A06" w:rsidP="00D561C1">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{"citationID":"a1e1h8dfds3","properties":{"formattedCitation":"{\\rtf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197A06">
              <w:rPr>
                <w:rFonts w:ascii="Times New Roman" w:hAnsi="Times New Roman" w:cs="Times New Roman"/>
                <w:sz w:val="24"/>
                <w:szCs w:val="24"/>
              </w:rPr>
              <w:t xml:space="preserve">Ricklefs </w:t>
            </w:r>
            <w:r w:rsidRPr="00197A06">
              <w:rPr>
                <w:rFonts w:ascii="Times New Roman" w:hAnsi="Times New Roman" w:cs="Times New Roman"/>
                <w:i/>
                <w:iCs/>
                <w:sz w:val="24"/>
                <w:szCs w:val="24"/>
              </w:rPr>
              <w:t>et al.</w:t>
            </w:r>
            <w:r w:rsidRPr="00197A06">
              <w:rPr>
                <w:rFonts w:ascii="Times New Roman" w:hAnsi="Times New Roman" w:cs="Times New Roman"/>
                <w:sz w:val="24"/>
                <w:szCs w:val="24"/>
              </w:rPr>
              <w:t>, 2014</w:t>
            </w:r>
            <w:r>
              <w:rPr>
                <w:rFonts w:ascii="Times New Roman" w:hAnsi="Times New Roman" w:cs="Times New Roman"/>
                <w:sz w:val="24"/>
                <w:szCs w:val="24"/>
              </w:rPr>
              <w:fldChar w:fldCharType="end"/>
            </w:r>
          </w:p>
        </w:tc>
      </w:tr>
      <w:tr w:rsidR="00197A06" w:rsidRPr="001050A5" w:rsidTr="00483C26">
        <w:trPr>
          <w:trHeight w:val="250"/>
        </w:trPr>
        <w:tc>
          <w:tcPr>
            <w:tcW w:w="2178" w:type="dxa"/>
            <w:noWrap/>
            <w:hideMark/>
          </w:tcPr>
          <w:p w:rsidR="00197A06" w:rsidRPr="001050A5" w:rsidRDefault="00197A06" w:rsidP="00483C26">
            <w:pPr>
              <w:contextualSpacing/>
              <w:jc w:val="center"/>
              <w:rPr>
                <w:rFonts w:ascii="Times New Roman" w:hAnsi="Times New Roman" w:cs="Times New Roman"/>
                <w:sz w:val="24"/>
                <w:szCs w:val="24"/>
              </w:rPr>
            </w:pPr>
            <w:r w:rsidRPr="001050A5">
              <w:rPr>
                <w:rFonts w:ascii="Times New Roman" w:hAnsi="Times New Roman" w:cs="Times New Roman"/>
                <w:sz w:val="24"/>
                <w:szCs w:val="24"/>
              </w:rPr>
              <w:t>MI02</w:t>
            </w:r>
          </w:p>
        </w:tc>
        <w:tc>
          <w:tcPr>
            <w:tcW w:w="2250" w:type="dxa"/>
            <w:noWrap/>
            <w:hideMark/>
          </w:tcPr>
          <w:p w:rsidR="00197A06" w:rsidRPr="00197A06" w:rsidRDefault="00197A06" w:rsidP="00483C26">
            <w:pPr>
              <w:contextualSpacing/>
              <w:jc w:val="center"/>
              <w:rPr>
                <w:rFonts w:ascii="Times New Roman" w:hAnsi="Times New Roman" w:cs="Times New Roman"/>
                <w:i/>
                <w:sz w:val="24"/>
                <w:szCs w:val="24"/>
              </w:rPr>
            </w:pPr>
            <w:r w:rsidRPr="00197A06">
              <w:rPr>
                <w:rFonts w:ascii="Times New Roman" w:hAnsi="Times New Roman" w:cs="Times New Roman"/>
                <w:i/>
                <w:sz w:val="24"/>
                <w:szCs w:val="24"/>
              </w:rPr>
              <w:t>Plasmodium</w:t>
            </w:r>
          </w:p>
        </w:tc>
        <w:tc>
          <w:tcPr>
            <w:tcW w:w="5130" w:type="dxa"/>
            <w:noWrap/>
            <w:hideMark/>
          </w:tcPr>
          <w:p w:rsidR="00197A06" w:rsidRPr="001050A5" w:rsidRDefault="00197A06" w:rsidP="00D561C1">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{"citationID":"a1e1h8dfds3","properties":{"formattedCitation":"{\\rtf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197A06">
              <w:rPr>
                <w:rFonts w:ascii="Times New Roman" w:hAnsi="Times New Roman" w:cs="Times New Roman"/>
                <w:sz w:val="24"/>
                <w:szCs w:val="24"/>
              </w:rPr>
              <w:t xml:space="preserve">Ricklefs </w:t>
            </w:r>
            <w:r w:rsidRPr="00197A06">
              <w:rPr>
                <w:rFonts w:ascii="Times New Roman" w:hAnsi="Times New Roman" w:cs="Times New Roman"/>
                <w:i/>
                <w:iCs/>
                <w:sz w:val="24"/>
                <w:szCs w:val="24"/>
              </w:rPr>
              <w:t>et al.</w:t>
            </w:r>
            <w:r w:rsidRPr="00197A06">
              <w:rPr>
                <w:rFonts w:ascii="Times New Roman" w:hAnsi="Times New Roman" w:cs="Times New Roman"/>
                <w:sz w:val="24"/>
                <w:szCs w:val="24"/>
              </w:rPr>
              <w:t>, 2014</w:t>
            </w:r>
            <w:r>
              <w:rPr>
                <w:rFonts w:ascii="Times New Roman" w:hAnsi="Times New Roman" w:cs="Times New Roman"/>
                <w:sz w:val="24"/>
                <w:szCs w:val="24"/>
              </w:rPr>
              <w:fldChar w:fldCharType="end"/>
            </w:r>
          </w:p>
        </w:tc>
      </w:tr>
      <w:tr w:rsidR="00197A06" w:rsidRPr="001050A5" w:rsidTr="00483C26">
        <w:trPr>
          <w:trHeight w:val="250"/>
        </w:trPr>
        <w:tc>
          <w:tcPr>
            <w:tcW w:w="2178" w:type="dxa"/>
            <w:noWrap/>
            <w:hideMark/>
          </w:tcPr>
          <w:p w:rsidR="00197A06" w:rsidRPr="001050A5" w:rsidRDefault="00197A06" w:rsidP="00483C26">
            <w:pPr>
              <w:contextualSpacing/>
              <w:jc w:val="center"/>
              <w:rPr>
                <w:rFonts w:ascii="Times New Roman" w:hAnsi="Times New Roman" w:cs="Times New Roman"/>
                <w:sz w:val="24"/>
                <w:szCs w:val="24"/>
              </w:rPr>
            </w:pPr>
            <w:r w:rsidRPr="001050A5">
              <w:rPr>
                <w:rFonts w:ascii="Times New Roman" w:hAnsi="Times New Roman" w:cs="Times New Roman"/>
                <w:sz w:val="24"/>
                <w:szCs w:val="24"/>
              </w:rPr>
              <w:t>NA04</w:t>
            </w:r>
          </w:p>
        </w:tc>
        <w:tc>
          <w:tcPr>
            <w:tcW w:w="2250" w:type="dxa"/>
            <w:noWrap/>
            <w:hideMark/>
          </w:tcPr>
          <w:p w:rsidR="00197A06" w:rsidRPr="00197A06" w:rsidRDefault="00197A06" w:rsidP="00483C26">
            <w:pPr>
              <w:contextualSpacing/>
              <w:jc w:val="center"/>
              <w:rPr>
                <w:rFonts w:ascii="Times New Roman" w:hAnsi="Times New Roman" w:cs="Times New Roman"/>
                <w:i/>
                <w:sz w:val="24"/>
                <w:szCs w:val="24"/>
              </w:rPr>
            </w:pPr>
            <w:proofErr w:type="spellStart"/>
            <w:r w:rsidRPr="00197A06">
              <w:rPr>
                <w:rFonts w:ascii="Times New Roman" w:hAnsi="Times New Roman" w:cs="Times New Roman"/>
                <w:i/>
                <w:sz w:val="24"/>
                <w:szCs w:val="24"/>
              </w:rPr>
              <w:t>Haemoproteus</w:t>
            </w:r>
            <w:proofErr w:type="spellEnd"/>
          </w:p>
        </w:tc>
        <w:tc>
          <w:tcPr>
            <w:tcW w:w="5130" w:type="dxa"/>
            <w:noWrap/>
            <w:hideMark/>
          </w:tcPr>
          <w:p w:rsidR="00197A06" w:rsidRPr="001050A5" w:rsidRDefault="00197A06" w:rsidP="00D561C1">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{"citationID":"a1e1h8dfds3","properties":{"formattedCitation":"{\\rtf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197A06">
              <w:rPr>
                <w:rFonts w:ascii="Times New Roman" w:hAnsi="Times New Roman" w:cs="Times New Roman"/>
                <w:sz w:val="24"/>
                <w:szCs w:val="24"/>
              </w:rPr>
              <w:t xml:space="preserve">Ricklefs </w:t>
            </w:r>
            <w:r w:rsidRPr="00197A06">
              <w:rPr>
                <w:rFonts w:ascii="Times New Roman" w:hAnsi="Times New Roman" w:cs="Times New Roman"/>
                <w:i/>
                <w:iCs/>
                <w:sz w:val="24"/>
                <w:szCs w:val="24"/>
              </w:rPr>
              <w:t>et al.</w:t>
            </w:r>
            <w:r w:rsidRPr="00197A06">
              <w:rPr>
                <w:rFonts w:ascii="Times New Roman" w:hAnsi="Times New Roman" w:cs="Times New Roman"/>
                <w:sz w:val="24"/>
                <w:szCs w:val="24"/>
              </w:rPr>
              <w:t>, 2014</w:t>
            </w:r>
            <w:r>
              <w:rPr>
                <w:rFonts w:ascii="Times New Roman" w:hAnsi="Times New Roman" w:cs="Times New Roman"/>
                <w:sz w:val="24"/>
                <w:szCs w:val="24"/>
              </w:rPr>
              <w:fldChar w:fldCharType="end"/>
            </w:r>
          </w:p>
        </w:tc>
      </w:tr>
      <w:tr w:rsidR="00197A06" w:rsidRPr="001050A5" w:rsidTr="00483C26">
        <w:trPr>
          <w:trHeight w:val="250"/>
        </w:trPr>
        <w:tc>
          <w:tcPr>
            <w:tcW w:w="2178" w:type="dxa"/>
            <w:noWrap/>
            <w:hideMark/>
          </w:tcPr>
          <w:p w:rsidR="00197A06" w:rsidRPr="001050A5" w:rsidRDefault="00197A06" w:rsidP="00483C26">
            <w:pPr>
              <w:contextualSpacing/>
              <w:jc w:val="center"/>
              <w:rPr>
                <w:rFonts w:ascii="Times New Roman" w:hAnsi="Times New Roman" w:cs="Times New Roman"/>
                <w:sz w:val="24"/>
                <w:szCs w:val="24"/>
              </w:rPr>
            </w:pPr>
            <w:r w:rsidRPr="001050A5">
              <w:rPr>
                <w:rFonts w:ascii="Times New Roman" w:hAnsi="Times New Roman" w:cs="Times New Roman"/>
                <w:sz w:val="24"/>
                <w:szCs w:val="24"/>
              </w:rPr>
              <w:t>NA14</w:t>
            </w:r>
          </w:p>
        </w:tc>
        <w:tc>
          <w:tcPr>
            <w:tcW w:w="2250" w:type="dxa"/>
            <w:noWrap/>
            <w:hideMark/>
          </w:tcPr>
          <w:p w:rsidR="00197A06" w:rsidRPr="00197A06" w:rsidRDefault="00197A06" w:rsidP="00483C26">
            <w:pPr>
              <w:contextualSpacing/>
              <w:jc w:val="center"/>
              <w:rPr>
                <w:rFonts w:ascii="Times New Roman" w:hAnsi="Times New Roman" w:cs="Times New Roman"/>
                <w:i/>
                <w:sz w:val="24"/>
                <w:szCs w:val="24"/>
              </w:rPr>
            </w:pPr>
            <w:proofErr w:type="spellStart"/>
            <w:r w:rsidRPr="00197A06">
              <w:rPr>
                <w:rFonts w:ascii="Times New Roman" w:hAnsi="Times New Roman" w:cs="Times New Roman"/>
                <w:i/>
                <w:sz w:val="24"/>
                <w:szCs w:val="24"/>
              </w:rPr>
              <w:t>Haemoproteus</w:t>
            </w:r>
            <w:proofErr w:type="spellEnd"/>
          </w:p>
        </w:tc>
        <w:tc>
          <w:tcPr>
            <w:tcW w:w="5130" w:type="dxa"/>
            <w:noWrap/>
            <w:hideMark/>
          </w:tcPr>
          <w:p w:rsidR="00197A06" w:rsidRPr="001050A5" w:rsidRDefault="00197A06" w:rsidP="00D561C1">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{"citationID":"a1e1h8dfds3","properties":{"formattedCitation":"{\\rtf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197A06">
              <w:rPr>
                <w:rFonts w:ascii="Times New Roman" w:hAnsi="Times New Roman" w:cs="Times New Roman"/>
                <w:sz w:val="24"/>
                <w:szCs w:val="24"/>
              </w:rPr>
              <w:t xml:space="preserve">Ricklefs </w:t>
            </w:r>
            <w:r w:rsidRPr="00197A06">
              <w:rPr>
                <w:rFonts w:ascii="Times New Roman" w:hAnsi="Times New Roman" w:cs="Times New Roman"/>
                <w:i/>
                <w:iCs/>
                <w:sz w:val="24"/>
                <w:szCs w:val="24"/>
              </w:rPr>
              <w:t>et al.</w:t>
            </w:r>
            <w:r w:rsidRPr="00197A06">
              <w:rPr>
                <w:rFonts w:ascii="Times New Roman" w:hAnsi="Times New Roman" w:cs="Times New Roman"/>
                <w:sz w:val="24"/>
                <w:szCs w:val="24"/>
              </w:rPr>
              <w:t>, 2014</w:t>
            </w:r>
            <w:r>
              <w:rPr>
                <w:rFonts w:ascii="Times New Roman" w:hAnsi="Times New Roman" w:cs="Times New Roman"/>
                <w:sz w:val="24"/>
                <w:szCs w:val="24"/>
              </w:rPr>
              <w:fldChar w:fldCharType="end"/>
            </w:r>
          </w:p>
        </w:tc>
      </w:tr>
      <w:tr w:rsidR="00197A06" w:rsidRPr="001050A5" w:rsidTr="00483C26">
        <w:trPr>
          <w:trHeight w:val="250"/>
        </w:trPr>
        <w:tc>
          <w:tcPr>
            <w:tcW w:w="2178" w:type="dxa"/>
            <w:noWrap/>
            <w:hideMark/>
          </w:tcPr>
          <w:p w:rsidR="00197A06" w:rsidRPr="001050A5" w:rsidRDefault="00197A06" w:rsidP="00483C26">
            <w:pPr>
              <w:contextualSpacing/>
              <w:jc w:val="center"/>
              <w:rPr>
                <w:rFonts w:ascii="Times New Roman" w:hAnsi="Times New Roman" w:cs="Times New Roman"/>
                <w:sz w:val="24"/>
                <w:szCs w:val="24"/>
              </w:rPr>
            </w:pPr>
            <w:r w:rsidRPr="001050A5">
              <w:rPr>
                <w:rFonts w:ascii="Times New Roman" w:hAnsi="Times New Roman" w:cs="Times New Roman"/>
                <w:sz w:val="24"/>
                <w:szCs w:val="24"/>
              </w:rPr>
              <w:t>NA16</w:t>
            </w:r>
          </w:p>
        </w:tc>
        <w:tc>
          <w:tcPr>
            <w:tcW w:w="2250" w:type="dxa"/>
            <w:noWrap/>
            <w:hideMark/>
          </w:tcPr>
          <w:p w:rsidR="00197A06" w:rsidRPr="00197A06" w:rsidRDefault="00197A06" w:rsidP="00483C26">
            <w:pPr>
              <w:contextualSpacing/>
              <w:jc w:val="center"/>
              <w:rPr>
                <w:rFonts w:ascii="Times New Roman" w:hAnsi="Times New Roman" w:cs="Times New Roman"/>
                <w:i/>
                <w:sz w:val="24"/>
                <w:szCs w:val="24"/>
              </w:rPr>
            </w:pPr>
            <w:proofErr w:type="spellStart"/>
            <w:r w:rsidRPr="00197A06">
              <w:rPr>
                <w:rFonts w:ascii="Times New Roman" w:hAnsi="Times New Roman" w:cs="Times New Roman"/>
                <w:i/>
                <w:sz w:val="24"/>
                <w:szCs w:val="24"/>
              </w:rPr>
              <w:t>Haemoproteus</w:t>
            </w:r>
            <w:proofErr w:type="spellEnd"/>
          </w:p>
        </w:tc>
        <w:tc>
          <w:tcPr>
            <w:tcW w:w="5130" w:type="dxa"/>
            <w:noWrap/>
            <w:hideMark/>
          </w:tcPr>
          <w:p w:rsidR="00197A06" w:rsidRPr="001050A5" w:rsidRDefault="00197A06" w:rsidP="00D561C1">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{"citationID":"a1e1h8dfds3","properties":{"formattedCitation":"{\\rtf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197A06">
              <w:rPr>
                <w:rFonts w:ascii="Times New Roman" w:hAnsi="Times New Roman" w:cs="Times New Roman"/>
                <w:sz w:val="24"/>
                <w:szCs w:val="24"/>
              </w:rPr>
              <w:t xml:space="preserve">Ricklefs </w:t>
            </w:r>
            <w:r w:rsidRPr="00197A06">
              <w:rPr>
                <w:rFonts w:ascii="Times New Roman" w:hAnsi="Times New Roman" w:cs="Times New Roman"/>
                <w:i/>
                <w:iCs/>
                <w:sz w:val="24"/>
                <w:szCs w:val="24"/>
              </w:rPr>
              <w:t>et al.</w:t>
            </w:r>
            <w:r w:rsidRPr="00197A06">
              <w:rPr>
                <w:rFonts w:ascii="Times New Roman" w:hAnsi="Times New Roman" w:cs="Times New Roman"/>
                <w:sz w:val="24"/>
                <w:szCs w:val="24"/>
              </w:rPr>
              <w:t>, 2014</w:t>
            </w:r>
            <w:r>
              <w:rPr>
                <w:rFonts w:ascii="Times New Roman" w:hAnsi="Times New Roman" w:cs="Times New Roman"/>
                <w:sz w:val="24"/>
                <w:szCs w:val="24"/>
              </w:rPr>
              <w:fldChar w:fldCharType="end"/>
            </w:r>
          </w:p>
        </w:tc>
      </w:tr>
      <w:tr w:rsidR="00197A06" w:rsidRPr="001050A5" w:rsidTr="00483C26">
        <w:trPr>
          <w:trHeight w:val="250"/>
        </w:trPr>
        <w:tc>
          <w:tcPr>
            <w:tcW w:w="2178" w:type="dxa"/>
            <w:noWrap/>
            <w:hideMark/>
          </w:tcPr>
          <w:p w:rsidR="00197A06" w:rsidRPr="001050A5" w:rsidRDefault="00197A06" w:rsidP="00483C26">
            <w:pPr>
              <w:contextualSpacing/>
              <w:jc w:val="center"/>
              <w:rPr>
                <w:rFonts w:ascii="Times New Roman" w:hAnsi="Times New Roman" w:cs="Times New Roman"/>
                <w:sz w:val="24"/>
                <w:szCs w:val="24"/>
              </w:rPr>
            </w:pPr>
            <w:r w:rsidRPr="001050A5">
              <w:rPr>
                <w:rFonts w:ascii="Times New Roman" w:hAnsi="Times New Roman" w:cs="Times New Roman"/>
                <w:sz w:val="24"/>
                <w:szCs w:val="24"/>
              </w:rPr>
              <w:t>OZ09</w:t>
            </w:r>
          </w:p>
        </w:tc>
        <w:tc>
          <w:tcPr>
            <w:tcW w:w="2250" w:type="dxa"/>
            <w:noWrap/>
            <w:hideMark/>
          </w:tcPr>
          <w:p w:rsidR="00197A06" w:rsidRPr="00197A06" w:rsidRDefault="00197A06" w:rsidP="00483C26">
            <w:pPr>
              <w:contextualSpacing/>
              <w:jc w:val="center"/>
              <w:rPr>
                <w:rFonts w:ascii="Times New Roman" w:hAnsi="Times New Roman" w:cs="Times New Roman"/>
                <w:i/>
                <w:sz w:val="24"/>
                <w:szCs w:val="24"/>
              </w:rPr>
            </w:pPr>
            <w:r w:rsidRPr="00197A06">
              <w:rPr>
                <w:rFonts w:ascii="Times New Roman" w:hAnsi="Times New Roman" w:cs="Times New Roman"/>
                <w:i/>
                <w:sz w:val="24"/>
                <w:szCs w:val="24"/>
              </w:rPr>
              <w:t>Plasmodium</w:t>
            </w:r>
          </w:p>
        </w:tc>
        <w:tc>
          <w:tcPr>
            <w:tcW w:w="5130" w:type="dxa"/>
            <w:noWrap/>
            <w:hideMark/>
          </w:tcPr>
          <w:p w:rsidR="00197A06" w:rsidRPr="001050A5" w:rsidRDefault="00197A06" w:rsidP="00D561C1">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{"citationID":"a1e1h8dfds3","properties":{"formattedCitation":"{\\rtf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197A06">
              <w:rPr>
                <w:rFonts w:ascii="Times New Roman" w:hAnsi="Times New Roman" w:cs="Times New Roman"/>
                <w:sz w:val="24"/>
                <w:szCs w:val="24"/>
              </w:rPr>
              <w:t xml:space="preserve">Ricklefs </w:t>
            </w:r>
            <w:r w:rsidRPr="00197A06">
              <w:rPr>
                <w:rFonts w:ascii="Times New Roman" w:hAnsi="Times New Roman" w:cs="Times New Roman"/>
                <w:i/>
                <w:iCs/>
                <w:sz w:val="24"/>
                <w:szCs w:val="24"/>
              </w:rPr>
              <w:t>et al.</w:t>
            </w:r>
            <w:r w:rsidRPr="00197A06">
              <w:rPr>
                <w:rFonts w:ascii="Times New Roman" w:hAnsi="Times New Roman" w:cs="Times New Roman"/>
                <w:sz w:val="24"/>
                <w:szCs w:val="24"/>
              </w:rPr>
              <w:t>, 2014</w:t>
            </w:r>
            <w:r>
              <w:rPr>
                <w:rFonts w:ascii="Times New Roman" w:hAnsi="Times New Roman" w:cs="Times New Roman"/>
                <w:sz w:val="24"/>
                <w:szCs w:val="24"/>
              </w:rPr>
              <w:fldChar w:fldCharType="end"/>
            </w:r>
          </w:p>
        </w:tc>
      </w:tr>
      <w:tr w:rsidR="00197A06" w:rsidRPr="001050A5" w:rsidTr="00483C26">
        <w:trPr>
          <w:trHeight w:val="250"/>
        </w:trPr>
        <w:tc>
          <w:tcPr>
            <w:tcW w:w="2178" w:type="dxa"/>
            <w:noWrap/>
            <w:hideMark/>
          </w:tcPr>
          <w:p w:rsidR="00197A06" w:rsidRPr="001050A5" w:rsidRDefault="00197A06" w:rsidP="00483C26">
            <w:pPr>
              <w:contextualSpacing/>
              <w:jc w:val="center"/>
              <w:rPr>
                <w:rFonts w:ascii="Times New Roman" w:hAnsi="Times New Roman" w:cs="Times New Roman"/>
                <w:sz w:val="24"/>
                <w:szCs w:val="24"/>
              </w:rPr>
            </w:pPr>
            <w:r w:rsidRPr="001050A5">
              <w:rPr>
                <w:rFonts w:ascii="Times New Roman" w:hAnsi="Times New Roman" w:cs="Times New Roman"/>
                <w:sz w:val="24"/>
                <w:szCs w:val="24"/>
              </w:rPr>
              <w:t>OZ10</w:t>
            </w:r>
          </w:p>
        </w:tc>
        <w:tc>
          <w:tcPr>
            <w:tcW w:w="2250" w:type="dxa"/>
            <w:noWrap/>
            <w:hideMark/>
          </w:tcPr>
          <w:p w:rsidR="00197A06" w:rsidRPr="00197A06" w:rsidRDefault="00197A06" w:rsidP="00483C26">
            <w:pPr>
              <w:contextualSpacing/>
              <w:jc w:val="center"/>
              <w:rPr>
                <w:rFonts w:ascii="Times New Roman" w:hAnsi="Times New Roman" w:cs="Times New Roman"/>
                <w:i/>
                <w:sz w:val="24"/>
                <w:szCs w:val="24"/>
              </w:rPr>
            </w:pPr>
            <w:proofErr w:type="spellStart"/>
            <w:r w:rsidRPr="00197A06">
              <w:rPr>
                <w:rFonts w:ascii="Times New Roman" w:hAnsi="Times New Roman" w:cs="Times New Roman"/>
                <w:i/>
                <w:sz w:val="24"/>
                <w:szCs w:val="24"/>
              </w:rPr>
              <w:t>Haemoproteus</w:t>
            </w:r>
            <w:proofErr w:type="spellEnd"/>
          </w:p>
        </w:tc>
        <w:tc>
          <w:tcPr>
            <w:tcW w:w="5130" w:type="dxa"/>
            <w:noWrap/>
            <w:hideMark/>
          </w:tcPr>
          <w:p w:rsidR="00197A06" w:rsidRPr="001050A5" w:rsidRDefault="00197A06" w:rsidP="00D561C1">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{"citationID":"a1e1h8dfds3","properties":{"formattedCitation":"{\\rtf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197A06">
              <w:rPr>
                <w:rFonts w:ascii="Times New Roman" w:hAnsi="Times New Roman" w:cs="Times New Roman"/>
                <w:sz w:val="24"/>
                <w:szCs w:val="24"/>
              </w:rPr>
              <w:t xml:space="preserve">Ricklefs </w:t>
            </w:r>
            <w:r w:rsidRPr="00197A06">
              <w:rPr>
                <w:rFonts w:ascii="Times New Roman" w:hAnsi="Times New Roman" w:cs="Times New Roman"/>
                <w:i/>
                <w:iCs/>
                <w:sz w:val="24"/>
                <w:szCs w:val="24"/>
              </w:rPr>
              <w:t>et al.</w:t>
            </w:r>
            <w:r w:rsidRPr="00197A06">
              <w:rPr>
                <w:rFonts w:ascii="Times New Roman" w:hAnsi="Times New Roman" w:cs="Times New Roman"/>
                <w:sz w:val="24"/>
                <w:szCs w:val="24"/>
              </w:rPr>
              <w:t>, 2014</w:t>
            </w:r>
            <w:r>
              <w:rPr>
                <w:rFonts w:ascii="Times New Roman" w:hAnsi="Times New Roman" w:cs="Times New Roman"/>
                <w:sz w:val="24"/>
                <w:szCs w:val="24"/>
              </w:rPr>
              <w:fldChar w:fldCharType="end"/>
            </w:r>
          </w:p>
        </w:tc>
      </w:tr>
      <w:tr w:rsidR="00197A06" w:rsidRPr="001050A5" w:rsidTr="00483C26">
        <w:trPr>
          <w:trHeight w:val="250"/>
        </w:trPr>
        <w:tc>
          <w:tcPr>
            <w:tcW w:w="2178" w:type="dxa"/>
            <w:noWrap/>
            <w:hideMark/>
          </w:tcPr>
          <w:p w:rsidR="00197A06" w:rsidRPr="001050A5" w:rsidRDefault="00197A06" w:rsidP="00483C26">
            <w:pPr>
              <w:contextualSpacing/>
              <w:jc w:val="center"/>
              <w:rPr>
                <w:rFonts w:ascii="Times New Roman" w:hAnsi="Times New Roman" w:cs="Times New Roman"/>
                <w:sz w:val="24"/>
                <w:szCs w:val="24"/>
              </w:rPr>
            </w:pPr>
            <w:r w:rsidRPr="001050A5">
              <w:rPr>
                <w:rFonts w:ascii="Times New Roman" w:hAnsi="Times New Roman" w:cs="Times New Roman"/>
                <w:sz w:val="24"/>
                <w:szCs w:val="24"/>
              </w:rPr>
              <w:t>OZ12</w:t>
            </w:r>
          </w:p>
        </w:tc>
        <w:tc>
          <w:tcPr>
            <w:tcW w:w="2250" w:type="dxa"/>
            <w:noWrap/>
            <w:hideMark/>
          </w:tcPr>
          <w:p w:rsidR="00197A06" w:rsidRPr="00197A06" w:rsidRDefault="00197A06" w:rsidP="00483C26">
            <w:pPr>
              <w:contextualSpacing/>
              <w:jc w:val="center"/>
              <w:rPr>
                <w:rFonts w:ascii="Times New Roman" w:hAnsi="Times New Roman" w:cs="Times New Roman"/>
                <w:i/>
                <w:sz w:val="24"/>
                <w:szCs w:val="24"/>
              </w:rPr>
            </w:pPr>
            <w:proofErr w:type="spellStart"/>
            <w:r w:rsidRPr="00197A06">
              <w:rPr>
                <w:rFonts w:ascii="Times New Roman" w:hAnsi="Times New Roman" w:cs="Times New Roman"/>
                <w:i/>
                <w:sz w:val="24"/>
                <w:szCs w:val="24"/>
              </w:rPr>
              <w:t>Haemoproteus</w:t>
            </w:r>
            <w:proofErr w:type="spellEnd"/>
          </w:p>
        </w:tc>
        <w:tc>
          <w:tcPr>
            <w:tcW w:w="5130" w:type="dxa"/>
            <w:noWrap/>
            <w:hideMark/>
          </w:tcPr>
          <w:p w:rsidR="00197A06" w:rsidRPr="001050A5" w:rsidRDefault="00197A06" w:rsidP="00D561C1">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{"citationID":"a1e1h8dfds3","properties":{"formattedCitation":"{\\rtf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197A06">
              <w:rPr>
                <w:rFonts w:ascii="Times New Roman" w:hAnsi="Times New Roman" w:cs="Times New Roman"/>
                <w:sz w:val="24"/>
                <w:szCs w:val="24"/>
              </w:rPr>
              <w:t xml:space="preserve">Ricklefs </w:t>
            </w:r>
            <w:r w:rsidRPr="00197A06">
              <w:rPr>
                <w:rFonts w:ascii="Times New Roman" w:hAnsi="Times New Roman" w:cs="Times New Roman"/>
                <w:i/>
                <w:iCs/>
                <w:sz w:val="24"/>
                <w:szCs w:val="24"/>
              </w:rPr>
              <w:t>et al.</w:t>
            </w:r>
            <w:r w:rsidRPr="00197A06">
              <w:rPr>
                <w:rFonts w:ascii="Times New Roman" w:hAnsi="Times New Roman" w:cs="Times New Roman"/>
                <w:sz w:val="24"/>
                <w:szCs w:val="24"/>
              </w:rPr>
              <w:t>, 2014</w:t>
            </w:r>
            <w:r>
              <w:rPr>
                <w:rFonts w:ascii="Times New Roman" w:hAnsi="Times New Roman" w:cs="Times New Roman"/>
                <w:sz w:val="24"/>
                <w:szCs w:val="24"/>
              </w:rPr>
              <w:fldChar w:fldCharType="end"/>
            </w:r>
          </w:p>
        </w:tc>
      </w:tr>
      <w:tr w:rsidR="00197A06" w:rsidRPr="001050A5" w:rsidTr="00483C26">
        <w:trPr>
          <w:trHeight w:val="250"/>
        </w:trPr>
        <w:tc>
          <w:tcPr>
            <w:tcW w:w="2178" w:type="dxa"/>
            <w:noWrap/>
            <w:hideMark/>
          </w:tcPr>
          <w:p w:rsidR="00197A06" w:rsidRPr="001050A5" w:rsidRDefault="00197A06" w:rsidP="00483C26">
            <w:pPr>
              <w:contextualSpacing/>
              <w:jc w:val="center"/>
              <w:rPr>
                <w:rFonts w:ascii="Times New Roman" w:hAnsi="Times New Roman" w:cs="Times New Roman"/>
                <w:sz w:val="24"/>
                <w:szCs w:val="24"/>
              </w:rPr>
            </w:pPr>
            <w:r w:rsidRPr="001050A5">
              <w:rPr>
                <w:rFonts w:ascii="Times New Roman" w:hAnsi="Times New Roman" w:cs="Times New Roman"/>
                <w:sz w:val="24"/>
                <w:szCs w:val="24"/>
              </w:rPr>
              <w:t>OZ13</w:t>
            </w:r>
          </w:p>
        </w:tc>
        <w:tc>
          <w:tcPr>
            <w:tcW w:w="2250" w:type="dxa"/>
            <w:noWrap/>
            <w:hideMark/>
          </w:tcPr>
          <w:p w:rsidR="00197A06" w:rsidRPr="00197A06" w:rsidRDefault="00197A06" w:rsidP="00483C26">
            <w:pPr>
              <w:contextualSpacing/>
              <w:jc w:val="center"/>
              <w:rPr>
                <w:rFonts w:ascii="Times New Roman" w:hAnsi="Times New Roman" w:cs="Times New Roman"/>
                <w:i/>
                <w:sz w:val="24"/>
                <w:szCs w:val="24"/>
              </w:rPr>
            </w:pPr>
            <w:proofErr w:type="spellStart"/>
            <w:r w:rsidRPr="00197A06">
              <w:rPr>
                <w:rFonts w:ascii="Times New Roman" w:hAnsi="Times New Roman" w:cs="Times New Roman"/>
                <w:i/>
                <w:sz w:val="24"/>
                <w:szCs w:val="24"/>
              </w:rPr>
              <w:t>Haemoproteus</w:t>
            </w:r>
            <w:proofErr w:type="spellEnd"/>
          </w:p>
        </w:tc>
        <w:tc>
          <w:tcPr>
            <w:tcW w:w="5130" w:type="dxa"/>
            <w:noWrap/>
            <w:hideMark/>
          </w:tcPr>
          <w:p w:rsidR="00197A06" w:rsidRPr="001050A5" w:rsidRDefault="00197A06" w:rsidP="00D561C1">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{"citationID":"a1e1h8dfds3","properties":{"formattedCitation":"{\\rtf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197A06">
              <w:rPr>
                <w:rFonts w:ascii="Times New Roman" w:hAnsi="Times New Roman" w:cs="Times New Roman"/>
                <w:sz w:val="24"/>
                <w:szCs w:val="24"/>
              </w:rPr>
              <w:t xml:space="preserve">Ricklefs </w:t>
            </w:r>
            <w:r w:rsidRPr="00197A06">
              <w:rPr>
                <w:rFonts w:ascii="Times New Roman" w:hAnsi="Times New Roman" w:cs="Times New Roman"/>
                <w:i/>
                <w:iCs/>
                <w:sz w:val="24"/>
                <w:szCs w:val="24"/>
              </w:rPr>
              <w:t>et al.</w:t>
            </w:r>
            <w:r w:rsidRPr="00197A06">
              <w:rPr>
                <w:rFonts w:ascii="Times New Roman" w:hAnsi="Times New Roman" w:cs="Times New Roman"/>
                <w:sz w:val="24"/>
                <w:szCs w:val="24"/>
              </w:rPr>
              <w:t>, 2014</w:t>
            </w:r>
            <w:r>
              <w:rPr>
                <w:rFonts w:ascii="Times New Roman" w:hAnsi="Times New Roman" w:cs="Times New Roman"/>
                <w:sz w:val="24"/>
                <w:szCs w:val="24"/>
              </w:rPr>
              <w:fldChar w:fldCharType="end"/>
            </w:r>
          </w:p>
        </w:tc>
      </w:tr>
      <w:tr w:rsidR="00197A06" w:rsidRPr="001050A5" w:rsidTr="00483C26">
        <w:trPr>
          <w:trHeight w:val="250"/>
        </w:trPr>
        <w:tc>
          <w:tcPr>
            <w:tcW w:w="2178" w:type="dxa"/>
            <w:noWrap/>
            <w:hideMark/>
          </w:tcPr>
          <w:p w:rsidR="00197A06" w:rsidRPr="001050A5" w:rsidRDefault="00197A06" w:rsidP="00483C26">
            <w:pPr>
              <w:contextualSpacing/>
              <w:jc w:val="center"/>
              <w:rPr>
                <w:rFonts w:ascii="Times New Roman" w:hAnsi="Times New Roman" w:cs="Times New Roman"/>
                <w:sz w:val="24"/>
                <w:szCs w:val="24"/>
              </w:rPr>
            </w:pPr>
            <w:r w:rsidRPr="001050A5">
              <w:rPr>
                <w:rFonts w:ascii="Times New Roman" w:hAnsi="Times New Roman" w:cs="Times New Roman"/>
                <w:sz w:val="24"/>
                <w:szCs w:val="24"/>
              </w:rPr>
              <w:t>OZ14</w:t>
            </w:r>
          </w:p>
        </w:tc>
        <w:tc>
          <w:tcPr>
            <w:tcW w:w="2250" w:type="dxa"/>
            <w:noWrap/>
            <w:hideMark/>
          </w:tcPr>
          <w:p w:rsidR="00197A06" w:rsidRPr="00197A06" w:rsidRDefault="00197A06" w:rsidP="00483C26">
            <w:pPr>
              <w:contextualSpacing/>
              <w:jc w:val="center"/>
              <w:rPr>
                <w:rFonts w:ascii="Times New Roman" w:hAnsi="Times New Roman" w:cs="Times New Roman"/>
                <w:i/>
                <w:sz w:val="24"/>
                <w:szCs w:val="24"/>
              </w:rPr>
            </w:pPr>
            <w:r w:rsidRPr="00197A06">
              <w:rPr>
                <w:rFonts w:ascii="Times New Roman" w:hAnsi="Times New Roman" w:cs="Times New Roman"/>
                <w:i/>
                <w:sz w:val="24"/>
                <w:szCs w:val="24"/>
              </w:rPr>
              <w:t>Plasmodium</w:t>
            </w:r>
          </w:p>
        </w:tc>
        <w:tc>
          <w:tcPr>
            <w:tcW w:w="5130" w:type="dxa"/>
            <w:noWrap/>
            <w:hideMark/>
          </w:tcPr>
          <w:p w:rsidR="00197A06" w:rsidRPr="001050A5" w:rsidRDefault="00197A06" w:rsidP="00D561C1">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{"citationID":"a1e1h8dfds3","properties":{"formattedCitation":"{\\rtf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197A06">
              <w:rPr>
                <w:rFonts w:ascii="Times New Roman" w:hAnsi="Times New Roman" w:cs="Times New Roman"/>
                <w:sz w:val="24"/>
                <w:szCs w:val="24"/>
              </w:rPr>
              <w:t xml:space="preserve">Ricklefs </w:t>
            </w:r>
            <w:r w:rsidRPr="00197A06">
              <w:rPr>
                <w:rFonts w:ascii="Times New Roman" w:hAnsi="Times New Roman" w:cs="Times New Roman"/>
                <w:i/>
                <w:iCs/>
                <w:sz w:val="24"/>
                <w:szCs w:val="24"/>
              </w:rPr>
              <w:t>et al.</w:t>
            </w:r>
            <w:r w:rsidRPr="00197A06">
              <w:rPr>
                <w:rFonts w:ascii="Times New Roman" w:hAnsi="Times New Roman" w:cs="Times New Roman"/>
                <w:sz w:val="24"/>
                <w:szCs w:val="24"/>
              </w:rPr>
              <w:t>, 2014</w:t>
            </w:r>
            <w:r>
              <w:rPr>
                <w:rFonts w:ascii="Times New Roman" w:hAnsi="Times New Roman" w:cs="Times New Roman"/>
                <w:sz w:val="24"/>
                <w:szCs w:val="24"/>
              </w:rPr>
              <w:fldChar w:fldCharType="end"/>
            </w:r>
          </w:p>
        </w:tc>
      </w:tr>
      <w:tr w:rsidR="00197A06" w:rsidRPr="001050A5" w:rsidTr="00483C26">
        <w:trPr>
          <w:trHeight w:val="250"/>
        </w:trPr>
        <w:tc>
          <w:tcPr>
            <w:tcW w:w="2178" w:type="dxa"/>
            <w:noWrap/>
            <w:hideMark/>
          </w:tcPr>
          <w:p w:rsidR="00197A06" w:rsidRPr="001050A5" w:rsidRDefault="00197A06" w:rsidP="00483C26">
            <w:pPr>
              <w:contextualSpacing/>
              <w:jc w:val="center"/>
              <w:rPr>
                <w:rFonts w:ascii="Times New Roman" w:hAnsi="Times New Roman" w:cs="Times New Roman"/>
                <w:sz w:val="24"/>
                <w:szCs w:val="24"/>
              </w:rPr>
            </w:pPr>
            <w:r w:rsidRPr="001050A5">
              <w:rPr>
                <w:rFonts w:ascii="Times New Roman" w:hAnsi="Times New Roman" w:cs="Times New Roman"/>
                <w:sz w:val="24"/>
                <w:szCs w:val="24"/>
              </w:rPr>
              <w:t>OZ17</w:t>
            </w:r>
          </w:p>
        </w:tc>
        <w:tc>
          <w:tcPr>
            <w:tcW w:w="2250" w:type="dxa"/>
            <w:noWrap/>
            <w:hideMark/>
          </w:tcPr>
          <w:p w:rsidR="00197A06" w:rsidRPr="00197A06" w:rsidRDefault="00197A06" w:rsidP="00483C26">
            <w:pPr>
              <w:contextualSpacing/>
              <w:jc w:val="center"/>
              <w:rPr>
                <w:rFonts w:ascii="Times New Roman" w:hAnsi="Times New Roman" w:cs="Times New Roman"/>
                <w:i/>
                <w:sz w:val="24"/>
                <w:szCs w:val="24"/>
              </w:rPr>
            </w:pPr>
            <w:proofErr w:type="spellStart"/>
            <w:r w:rsidRPr="00197A06">
              <w:rPr>
                <w:rFonts w:ascii="Times New Roman" w:hAnsi="Times New Roman" w:cs="Times New Roman"/>
                <w:i/>
                <w:sz w:val="24"/>
                <w:szCs w:val="24"/>
              </w:rPr>
              <w:t>Haemoproteus</w:t>
            </w:r>
            <w:proofErr w:type="spellEnd"/>
          </w:p>
        </w:tc>
        <w:tc>
          <w:tcPr>
            <w:tcW w:w="5130" w:type="dxa"/>
            <w:noWrap/>
            <w:hideMark/>
          </w:tcPr>
          <w:p w:rsidR="00197A06" w:rsidRPr="001050A5" w:rsidRDefault="00197A06" w:rsidP="00D561C1">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{"citationID":"a1e1h8dfds3","properties":{"formattedCitation":"{\\rtf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197A06">
              <w:rPr>
                <w:rFonts w:ascii="Times New Roman" w:hAnsi="Times New Roman" w:cs="Times New Roman"/>
                <w:sz w:val="24"/>
                <w:szCs w:val="24"/>
              </w:rPr>
              <w:t xml:space="preserve">Ricklefs </w:t>
            </w:r>
            <w:r w:rsidRPr="00197A06">
              <w:rPr>
                <w:rFonts w:ascii="Times New Roman" w:hAnsi="Times New Roman" w:cs="Times New Roman"/>
                <w:i/>
                <w:iCs/>
                <w:sz w:val="24"/>
                <w:szCs w:val="24"/>
              </w:rPr>
              <w:t>et al.</w:t>
            </w:r>
            <w:r w:rsidRPr="00197A06">
              <w:rPr>
                <w:rFonts w:ascii="Times New Roman" w:hAnsi="Times New Roman" w:cs="Times New Roman"/>
                <w:sz w:val="24"/>
                <w:szCs w:val="24"/>
              </w:rPr>
              <w:t>, 2014</w:t>
            </w:r>
            <w:r>
              <w:rPr>
                <w:rFonts w:ascii="Times New Roman" w:hAnsi="Times New Roman" w:cs="Times New Roman"/>
                <w:sz w:val="24"/>
                <w:szCs w:val="24"/>
              </w:rPr>
              <w:fldChar w:fldCharType="end"/>
            </w:r>
          </w:p>
        </w:tc>
      </w:tr>
      <w:tr w:rsidR="00197A06" w:rsidRPr="001050A5" w:rsidTr="00483C26">
        <w:trPr>
          <w:trHeight w:val="250"/>
        </w:trPr>
        <w:tc>
          <w:tcPr>
            <w:tcW w:w="2178" w:type="dxa"/>
            <w:noWrap/>
            <w:hideMark/>
          </w:tcPr>
          <w:p w:rsidR="00197A06" w:rsidRPr="001050A5" w:rsidRDefault="00197A06" w:rsidP="00483C26">
            <w:pPr>
              <w:contextualSpacing/>
              <w:jc w:val="center"/>
              <w:rPr>
                <w:rFonts w:ascii="Times New Roman" w:hAnsi="Times New Roman" w:cs="Times New Roman"/>
                <w:sz w:val="24"/>
                <w:szCs w:val="24"/>
              </w:rPr>
            </w:pPr>
            <w:r w:rsidRPr="001050A5">
              <w:rPr>
                <w:rFonts w:ascii="Times New Roman" w:hAnsi="Times New Roman" w:cs="Times New Roman"/>
                <w:sz w:val="24"/>
                <w:szCs w:val="24"/>
              </w:rPr>
              <w:t>OZ27</w:t>
            </w:r>
          </w:p>
        </w:tc>
        <w:tc>
          <w:tcPr>
            <w:tcW w:w="2250" w:type="dxa"/>
            <w:noWrap/>
            <w:hideMark/>
          </w:tcPr>
          <w:p w:rsidR="00197A06" w:rsidRPr="00197A06" w:rsidRDefault="00197A06" w:rsidP="00483C26">
            <w:pPr>
              <w:contextualSpacing/>
              <w:jc w:val="center"/>
              <w:rPr>
                <w:rFonts w:ascii="Times New Roman" w:hAnsi="Times New Roman" w:cs="Times New Roman"/>
                <w:i/>
                <w:sz w:val="24"/>
                <w:szCs w:val="24"/>
              </w:rPr>
            </w:pPr>
            <w:proofErr w:type="spellStart"/>
            <w:r w:rsidRPr="00197A06">
              <w:rPr>
                <w:rFonts w:ascii="Times New Roman" w:hAnsi="Times New Roman" w:cs="Times New Roman"/>
                <w:i/>
                <w:sz w:val="24"/>
                <w:szCs w:val="24"/>
              </w:rPr>
              <w:t>Haemoproteus</w:t>
            </w:r>
            <w:proofErr w:type="spellEnd"/>
          </w:p>
        </w:tc>
        <w:tc>
          <w:tcPr>
            <w:tcW w:w="5130" w:type="dxa"/>
            <w:noWrap/>
            <w:hideMark/>
          </w:tcPr>
          <w:p w:rsidR="00197A06" w:rsidRPr="001050A5" w:rsidRDefault="00197A06" w:rsidP="00D561C1">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{"citationID":"a1e1h8dfds3","properties":{"formattedCitation":"{\\rtf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197A06">
              <w:rPr>
                <w:rFonts w:ascii="Times New Roman" w:hAnsi="Times New Roman" w:cs="Times New Roman"/>
                <w:sz w:val="24"/>
                <w:szCs w:val="24"/>
              </w:rPr>
              <w:t xml:space="preserve">Ricklefs </w:t>
            </w:r>
            <w:r w:rsidRPr="00197A06">
              <w:rPr>
                <w:rFonts w:ascii="Times New Roman" w:hAnsi="Times New Roman" w:cs="Times New Roman"/>
                <w:i/>
                <w:iCs/>
                <w:sz w:val="24"/>
                <w:szCs w:val="24"/>
              </w:rPr>
              <w:t>et al.</w:t>
            </w:r>
            <w:r w:rsidRPr="00197A06">
              <w:rPr>
                <w:rFonts w:ascii="Times New Roman" w:hAnsi="Times New Roman" w:cs="Times New Roman"/>
                <w:sz w:val="24"/>
                <w:szCs w:val="24"/>
              </w:rPr>
              <w:t>, 2014</w:t>
            </w:r>
            <w:r>
              <w:rPr>
                <w:rFonts w:ascii="Times New Roman" w:hAnsi="Times New Roman" w:cs="Times New Roman"/>
                <w:sz w:val="24"/>
                <w:szCs w:val="24"/>
              </w:rPr>
              <w:fldChar w:fldCharType="end"/>
            </w:r>
          </w:p>
        </w:tc>
      </w:tr>
      <w:tr w:rsidR="00197A06" w:rsidRPr="001050A5" w:rsidTr="00483C26">
        <w:trPr>
          <w:trHeight w:val="250"/>
        </w:trPr>
        <w:tc>
          <w:tcPr>
            <w:tcW w:w="2178" w:type="dxa"/>
            <w:noWrap/>
            <w:hideMark/>
          </w:tcPr>
          <w:p w:rsidR="00197A06" w:rsidRPr="001050A5" w:rsidRDefault="00197A06" w:rsidP="00483C26">
            <w:pPr>
              <w:contextualSpacing/>
              <w:jc w:val="center"/>
              <w:rPr>
                <w:rFonts w:ascii="Times New Roman" w:hAnsi="Times New Roman" w:cs="Times New Roman"/>
                <w:sz w:val="24"/>
                <w:szCs w:val="24"/>
              </w:rPr>
            </w:pPr>
            <w:r w:rsidRPr="001050A5">
              <w:rPr>
                <w:rFonts w:ascii="Times New Roman" w:hAnsi="Times New Roman" w:cs="Times New Roman"/>
                <w:sz w:val="24"/>
                <w:szCs w:val="24"/>
              </w:rPr>
              <w:t>OZ28</w:t>
            </w:r>
          </w:p>
        </w:tc>
        <w:tc>
          <w:tcPr>
            <w:tcW w:w="2250" w:type="dxa"/>
            <w:noWrap/>
            <w:hideMark/>
          </w:tcPr>
          <w:p w:rsidR="00197A06" w:rsidRPr="00197A06" w:rsidRDefault="00197A06" w:rsidP="00483C26">
            <w:pPr>
              <w:contextualSpacing/>
              <w:jc w:val="center"/>
              <w:rPr>
                <w:rFonts w:ascii="Times New Roman" w:hAnsi="Times New Roman" w:cs="Times New Roman"/>
                <w:i/>
                <w:sz w:val="24"/>
                <w:szCs w:val="24"/>
              </w:rPr>
            </w:pPr>
            <w:proofErr w:type="spellStart"/>
            <w:r w:rsidRPr="00197A06">
              <w:rPr>
                <w:rFonts w:ascii="Times New Roman" w:hAnsi="Times New Roman" w:cs="Times New Roman"/>
                <w:i/>
                <w:sz w:val="24"/>
                <w:szCs w:val="24"/>
              </w:rPr>
              <w:t>Haemoproteus</w:t>
            </w:r>
            <w:proofErr w:type="spellEnd"/>
          </w:p>
        </w:tc>
        <w:tc>
          <w:tcPr>
            <w:tcW w:w="5130" w:type="dxa"/>
            <w:noWrap/>
            <w:hideMark/>
          </w:tcPr>
          <w:p w:rsidR="00197A06" w:rsidRPr="001050A5" w:rsidRDefault="00197A06" w:rsidP="00D561C1">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{"citationID":"a1e1h8dfds3","properties":{"formattedCitation":"{\\rtf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197A06">
              <w:rPr>
                <w:rFonts w:ascii="Times New Roman" w:hAnsi="Times New Roman" w:cs="Times New Roman"/>
                <w:sz w:val="24"/>
                <w:szCs w:val="24"/>
              </w:rPr>
              <w:t xml:space="preserve">Ricklefs </w:t>
            </w:r>
            <w:r w:rsidRPr="00197A06">
              <w:rPr>
                <w:rFonts w:ascii="Times New Roman" w:hAnsi="Times New Roman" w:cs="Times New Roman"/>
                <w:i/>
                <w:iCs/>
                <w:sz w:val="24"/>
                <w:szCs w:val="24"/>
              </w:rPr>
              <w:t>et al.</w:t>
            </w:r>
            <w:r w:rsidRPr="00197A06">
              <w:rPr>
                <w:rFonts w:ascii="Times New Roman" w:hAnsi="Times New Roman" w:cs="Times New Roman"/>
                <w:sz w:val="24"/>
                <w:szCs w:val="24"/>
              </w:rPr>
              <w:t>, 2014</w:t>
            </w:r>
            <w:r>
              <w:rPr>
                <w:rFonts w:ascii="Times New Roman" w:hAnsi="Times New Roman" w:cs="Times New Roman"/>
                <w:sz w:val="24"/>
                <w:szCs w:val="24"/>
              </w:rPr>
              <w:fldChar w:fldCharType="end"/>
            </w:r>
          </w:p>
        </w:tc>
      </w:tr>
      <w:tr w:rsidR="00197A06" w:rsidRPr="001050A5" w:rsidTr="00483C26">
        <w:trPr>
          <w:trHeight w:val="250"/>
        </w:trPr>
        <w:tc>
          <w:tcPr>
            <w:tcW w:w="2178" w:type="dxa"/>
            <w:noWrap/>
            <w:hideMark/>
          </w:tcPr>
          <w:p w:rsidR="00197A06" w:rsidRPr="001050A5" w:rsidRDefault="00197A06" w:rsidP="00483C26">
            <w:pPr>
              <w:contextualSpacing/>
              <w:jc w:val="center"/>
              <w:rPr>
                <w:rFonts w:ascii="Times New Roman" w:hAnsi="Times New Roman" w:cs="Times New Roman"/>
                <w:sz w:val="24"/>
                <w:szCs w:val="24"/>
              </w:rPr>
            </w:pPr>
            <w:r w:rsidRPr="001050A5">
              <w:rPr>
                <w:rFonts w:ascii="Times New Roman" w:hAnsi="Times New Roman" w:cs="Times New Roman"/>
                <w:sz w:val="24"/>
                <w:szCs w:val="24"/>
              </w:rPr>
              <w:t>OZ29</w:t>
            </w:r>
          </w:p>
        </w:tc>
        <w:tc>
          <w:tcPr>
            <w:tcW w:w="2250" w:type="dxa"/>
            <w:noWrap/>
            <w:hideMark/>
          </w:tcPr>
          <w:p w:rsidR="00197A06" w:rsidRPr="00197A06" w:rsidRDefault="00197A06" w:rsidP="00483C26">
            <w:pPr>
              <w:contextualSpacing/>
              <w:jc w:val="center"/>
              <w:rPr>
                <w:rFonts w:ascii="Times New Roman" w:hAnsi="Times New Roman" w:cs="Times New Roman"/>
                <w:i/>
                <w:sz w:val="24"/>
                <w:szCs w:val="24"/>
              </w:rPr>
            </w:pPr>
            <w:proofErr w:type="spellStart"/>
            <w:r w:rsidRPr="00197A06">
              <w:rPr>
                <w:rFonts w:ascii="Times New Roman" w:hAnsi="Times New Roman" w:cs="Times New Roman"/>
                <w:i/>
                <w:sz w:val="24"/>
                <w:szCs w:val="24"/>
              </w:rPr>
              <w:t>Haemoproteus</w:t>
            </w:r>
            <w:proofErr w:type="spellEnd"/>
          </w:p>
        </w:tc>
        <w:tc>
          <w:tcPr>
            <w:tcW w:w="5130" w:type="dxa"/>
            <w:noWrap/>
            <w:hideMark/>
          </w:tcPr>
          <w:p w:rsidR="00197A06" w:rsidRPr="001050A5" w:rsidRDefault="00197A06" w:rsidP="00D561C1">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{"citationID":"a1e1h8dfds3","properties":{"formattedCitation":"{\\rtf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197A06">
              <w:rPr>
                <w:rFonts w:ascii="Times New Roman" w:hAnsi="Times New Roman" w:cs="Times New Roman"/>
                <w:sz w:val="24"/>
                <w:szCs w:val="24"/>
              </w:rPr>
              <w:t xml:space="preserve">Ricklefs </w:t>
            </w:r>
            <w:r w:rsidRPr="00197A06">
              <w:rPr>
                <w:rFonts w:ascii="Times New Roman" w:hAnsi="Times New Roman" w:cs="Times New Roman"/>
                <w:i/>
                <w:iCs/>
                <w:sz w:val="24"/>
                <w:szCs w:val="24"/>
              </w:rPr>
              <w:t>et al.</w:t>
            </w:r>
            <w:r w:rsidRPr="00197A06">
              <w:rPr>
                <w:rFonts w:ascii="Times New Roman" w:hAnsi="Times New Roman" w:cs="Times New Roman"/>
                <w:sz w:val="24"/>
                <w:szCs w:val="24"/>
              </w:rPr>
              <w:t>, 2014</w:t>
            </w:r>
            <w:r>
              <w:rPr>
                <w:rFonts w:ascii="Times New Roman" w:hAnsi="Times New Roman" w:cs="Times New Roman"/>
                <w:sz w:val="24"/>
                <w:szCs w:val="24"/>
              </w:rPr>
              <w:fldChar w:fldCharType="end"/>
            </w:r>
          </w:p>
        </w:tc>
      </w:tr>
      <w:tr w:rsidR="00197A06" w:rsidRPr="001050A5" w:rsidTr="00483C26">
        <w:trPr>
          <w:trHeight w:val="250"/>
        </w:trPr>
        <w:tc>
          <w:tcPr>
            <w:tcW w:w="2178" w:type="dxa"/>
            <w:noWrap/>
            <w:hideMark/>
          </w:tcPr>
          <w:p w:rsidR="00197A06" w:rsidRPr="001050A5" w:rsidRDefault="00197A06" w:rsidP="00483C26">
            <w:pPr>
              <w:contextualSpacing/>
              <w:jc w:val="center"/>
              <w:rPr>
                <w:rFonts w:ascii="Times New Roman" w:hAnsi="Times New Roman" w:cs="Times New Roman"/>
                <w:sz w:val="24"/>
                <w:szCs w:val="24"/>
              </w:rPr>
            </w:pPr>
            <w:r w:rsidRPr="001050A5">
              <w:rPr>
                <w:rFonts w:ascii="Times New Roman" w:hAnsi="Times New Roman" w:cs="Times New Roman"/>
                <w:sz w:val="24"/>
                <w:szCs w:val="24"/>
              </w:rPr>
              <w:t>OZ35</w:t>
            </w:r>
          </w:p>
        </w:tc>
        <w:tc>
          <w:tcPr>
            <w:tcW w:w="2250" w:type="dxa"/>
            <w:noWrap/>
            <w:hideMark/>
          </w:tcPr>
          <w:p w:rsidR="00197A06" w:rsidRPr="00197A06" w:rsidRDefault="00197A06" w:rsidP="00483C26">
            <w:pPr>
              <w:contextualSpacing/>
              <w:jc w:val="center"/>
              <w:rPr>
                <w:rFonts w:ascii="Times New Roman" w:hAnsi="Times New Roman" w:cs="Times New Roman"/>
                <w:i/>
                <w:sz w:val="24"/>
                <w:szCs w:val="24"/>
              </w:rPr>
            </w:pPr>
            <w:r w:rsidRPr="00197A06">
              <w:rPr>
                <w:rFonts w:ascii="Times New Roman" w:hAnsi="Times New Roman" w:cs="Times New Roman"/>
                <w:i/>
                <w:sz w:val="24"/>
                <w:szCs w:val="24"/>
              </w:rPr>
              <w:t>Plasmodium</w:t>
            </w:r>
          </w:p>
        </w:tc>
        <w:tc>
          <w:tcPr>
            <w:tcW w:w="5130" w:type="dxa"/>
            <w:noWrap/>
            <w:hideMark/>
          </w:tcPr>
          <w:p w:rsidR="00197A06" w:rsidRPr="001050A5" w:rsidRDefault="00197A06" w:rsidP="00D561C1">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{"citationID":"a1e1h8dfds3","properties":{"formattedCitation":"{\\rtf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197A06">
              <w:rPr>
                <w:rFonts w:ascii="Times New Roman" w:hAnsi="Times New Roman" w:cs="Times New Roman"/>
                <w:sz w:val="24"/>
                <w:szCs w:val="24"/>
              </w:rPr>
              <w:t xml:space="preserve">Ricklefs </w:t>
            </w:r>
            <w:r w:rsidRPr="00197A06">
              <w:rPr>
                <w:rFonts w:ascii="Times New Roman" w:hAnsi="Times New Roman" w:cs="Times New Roman"/>
                <w:i/>
                <w:iCs/>
                <w:sz w:val="24"/>
                <w:szCs w:val="24"/>
              </w:rPr>
              <w:t>et al.</w:t>
            </w:r>
            <w:r w:rsidRPr="00197A06">
              <w:rPr>
                <w:rFonts w:ascii="Times New Roman" w:hAnsi="Times New Roman" w:cs="Times New Roman"/>
                <w:sz w:val="24"/>
                <w:szCs w:val="24"/>
              </w:rPr>
              <w:t>, 2014</w:t>
            </w:r>
            <w:r>
              <w:rPr>
                <w:rFonts w:ascii="Times New Roman" w:hAnsi="Times New Roman" w:cs="Times New Roman"/>
                <w:sz w:val="24"/>
                <w:szCs w:val="24"/>
              </w:rPr>
              <w:fldChar w:fldCharType="end"/>
            </w:r>
          </w:p>
        </w:tc>
      </w:tr>
      <w:tr w:rsidR="00197A06" w:rsidRPr="001050A5" w:rsidTr="00483C26">
        <w:trPr>
          <w:trHeight w:val="250"/>
        </w:trPr>
        <w:tc>
          <w:tcPr>
            <w:tcW w:w="2178" w:type="dxa"/>
            <w:noWrap/>
            <w:hideMark/>
          </w:tcPr>
          <w:p w:rsidR="00197A06" w:rsidRPr="001050A5" w:rsidRDefault="00197A06" w:rsidP="00483C26">
            <w:pPr>
              <w:contextualSpacing/>
              <w:jc w:val="center"/>
              <w:rPr>
                <w:rFonts w:ascii="Times New Roman" w:hAnsi="Times New Roman" w:cs="Times New Roman"/>
                <w:sz w:val="24"/>
                <w:szCs w:val="24"/>
              </w:rPr>
            </w:pPr>
            <w:r w:rsidRPr="001050A5">
              <w:rPr>
                <w:rFonts w:ascii="Times New Roman" w:hAnsi="Times New Roman" w:cs="Times New Roman"/>
                <w:sz w:val="24"/>
                <w:szCs w:val="24"/>
              </w:rPr>
              <w:t>OZ49</w:t>
            </w:r>
          </w:p>
        </w:tc>
        <w:tc>
          <w:tcPr>
            <w:tcW w:w="2250" w:type="dxa"/>
            <w:noWrap/>
            <w:hideMark/>
          </w:tcPr>
          <w:p w:rsidR="00197A06" w:rsidRPr="00197A06" w:rsidRDefault="00197A06" w:rsidP="00483C26">
            <w:pPr>
              <w:contextualSpacing/>
              <w:jc w:val="center"/>
              <w:rPr>
                <w:rFonts w:ascii="Times New Roman" w:hAnsi="Times New Roman" w:cs="Times New Roman"/>
                <w:i/>
                <w:sz w:val="24"/>
                <w:szCs w:val="24"/>
              </w:rPr>
            </w:pPr>
            <w:proofErr w:type="spellStart"/>
            <w:r w:rsidRPr="00197A06">
              <w:rPr>
                <w:rFonts w:ascii="Times New Roman" w:hAnsi="Times New Roman" w:cs="Times New Roman"/>
                <w:i/>
                <w:sz w:val="24"/>
                <w:szCs w:val="24"/>
              </w:rPr>
              <w:t>Haemoproteus</w:t>
            </w:r>
            <w:proofErr w:type="spellEnd"/>
          </w:p>
        </w:tc>
        <w:tc>
          <w:tcPr>
            <w:tcW w:w="5130" w:type="dxa"/>
            <w:noWrap/>
            <w:hideMark/>
          </w:tcPr>
          <w:p w:rsidR="00197A06" w:rsidRPr="001050A5" w:rsidRDefault="00197A06" w:rsidP="00D561C1">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{"citationID":"a1e1h8dfds3","properties":{"formattedCitation":"{\\rtf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197A06">
              <w:rPr>
                <w:rFonts w:ascii="Times New Roman" w:hAnsi="Times New Roman" w:cs="Times New Roman"/>
                <w:sz w:val="24"/>
                <w:szCs w:val="24"/>
              </w:rPr>
              <w:t xml:space="preserve">Ricklefs </w:t>
            </w:r>
            <w:r w:rsidRPr="00197A06">
              <w:rPr>
                <w:rFonts w:ascii="Times New Roman" w:hAnsi="Times New Roman" w:cs="Times New Roman"/>
                <w:i/>
                <w:iCs/>
                <w:sz w:val="24"/>
                <w:szCs w:val="24"/>
              </w:rPr>
              <w:t>et al.</w:t>
            </w:r>
            <w:r w:rsidRPr="00197A06">
              <w:rPr>
                <w:rFonts w:ascii="Times New Roman" w:hAnsi="Times New Roman" w:cs="Times New Roman"/>
                <w:sz w:val="24"/>
                <w:szCs w:val="24"/>
              </w:rPr>
              <w:t>, 2014</w:t>
            </w:r>
            <w:r>
              <w:rPr>
                <w:rFonts w:ascii="Times New Roman" w:hAnsi="Times New Roman" w:cs="Times New Roman"/>
                <w:sz w:val="24"/>
                <w:szCs w:val="24"/>
              </w:rPr>
              <w:fldChar w:fldCharType="end"/>
            </w:r>
          </w:p>
        </w:tc>
      </w:tr>
      <w:tr w:rsidR="00197A06" w:rsidRPr="001050A5" w:rsidTr="00483C26">
        <w:trPr>
          <w:trHeight w:val="250"/>
        </w:trPr>
        <w:tc>
          <w:tcPr>
            <w:tcW w:w="2178" w:type="dxa"/>
            <w:noWrap/>
            <w:hideMark/>
          </w:tcPr>
          <w:p w:rsidR="00197A06" w:rsidRPr="001050A5" w:rsidRDefault="00197A06" w:rsidP="00483C26">
            <w:pPr>
              <w:contextualSpacing/>
              <w:jc w:val="center"/>
              <w:rPr>
                <w:rFonts w:ascii="Times New Roman" w:hAnsi="Times New Roman" w:cs="Times New Roman"/>
                <w:sz w:val="24"/>
                <w:szCs w:val="24"/>
              </w:rPr>
            </w:pPr>
            <w:r w:rsidRPr="001050A5">
              <w:rPr>
                <w:rFonts w:ascii="Times New Roman" w:hAnsi="Times New Roman" w:cs="Times New Roman"/>
                <w:sz w:val="24"/>
                <w:szCs w:val="24"/>
              </w:rPr>
              <w:t>PR03</w:t>
            </w:r>
          </w:p>
        </w:tc>
        <w:tc>
          <w:tcPr>
            <w:tcW w:w="2250" w:type="dxa"/>
            <w:noWrap/>
            <w:hideMark/>
          </w:tcPr>
          <w:p w:rsidR="00197A06" w:rsidRPr="00197A06" w:rsidRDefault="00197A06" w:rsidP="00483C26">
            <w:pPr>
              <w:contextualSpacing/>
              <w:jc w:val="center"/>
              <w:rPr>
                <w:rFonts w:ascii="Times New Roman" w:hAnsi="Times New Roman" w:cs="Times New Roman"/>
                <w:i/>
                <w:sz w:val="24"/>
                <w:szCs w:val="24"/>
              </w:rPr>
            </w:pPr>
            <w:proofErr w:type="spellStart"/>
            <w:r w:rsidRPr="00197A06">
              <w:rPr>
                <w:rFonts w:ascii="Times New Roman" w:hAnsi="Times New Roman" w:cs="Times New Roman"/>
                <w:i/>
                <w:sz w:val="24"/>
                <w:szCs w:val="24"/>
              </w:rPr>
              <w:t>Haemoproteus</w:t>
            </w:r>
            <w:proofErr w:type="spellEnd"/>
          </w:p>
        </w:tc>
        <w:tc>
          <w:tcPr>
            <w:tcW w:w="5130" w:type="dxa"/>
            <w:noWrap/>
            <w:hideMark/>
          </w:tcPr>
          <w:p w:rsidR="00197A06" w:rsidRPr="001050A5" w:rsidRDefault="00197A06" w:rsidP="00D561C1">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{"citationID":"a1e1h8dfds3","properties":{"formattedCitation":"{\\rtf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197A06">
              <w:rPr>
                <w:rFonts w:ascii="Times New Roman" w:hAnsi="Times New Roman" w:cs="Times New Roman"/>
                <w:sz w:val="24"/>
                <w:szCs w:val="24"/>
              </w:rPr>
              <w:t xml:space="preserve">Ricklefs </w:t>
            </w:r>
            <w:r w:rsidRPr="00197A06">
              <w:rPr>
                <w:rFonts w:ascii="Times New Roman" w:hAnsi="Times New Roman" w:cs="Times New Roman"/>
                <w:i/>
                <w:iCs/>
                <w:sz w:val="24"/>
                <w:szCs w:val="24"/>
              </w:rPr>
              <w:t>et al.</w:t>
            </w:r>
            <w:r w:rsidRPr="00197A06">
              <w:rPr>
                <w:rFonts w:ascii="Times New Roman" w:hAnsi="Times New Roman" w:cs="Times New Roman"/>
                <w:sz w:val="24"/>
                <w:szCs w:val="24"/>
              </w:rPr>
              <w:t>, 2014</w:t>
            </w:r>
            <w:r>
              <w:rPr>
                <w:rFonts w:ascii="Times New Roman" w:hAnsi="Times New Roman" w:cs="Times New Roman"/>
                <w:sz w:val="24"/>
                <w:szCs w:val="24"/>
              </w:rPr>
              <w:fldChar w:fldCharType="end"/>
            </w:r>
          </w:p>
        </w:tc>
      </w:tr>
      <w:tr w:rsidR="00197A06" w:rsidRPr="001050A5" w:rsidTr="00483C26">
        <w:trPr>
          <w:trHeight w:val="250"/>
        </w:trPr>
        <w:tc>
          <w:tcPr>
            <w:tcW w:w="2178" w:type="dxa"/>
            <w:noWrap/>
            <w:hideMark/>
          </w:tcPr>
          <w:p w:rsidR="00197A06" w:rsidRPr="001050A5" w:rsidRDefault="00197A06" w:rsidP="00483C26">
            <w:pPr>
              <w:contextualSpacing/>
              <w:jc w:val="center"/>
              <w:rPr>
                <w:rFonts w:ascii="Times New Roman" w:hAnsi="Times New Roman" w:cs="Times New Roman"/>
                <w:sz w:val="24"/>
                <w:szCs w:val="24"/>
              </w:rPr>
            </w:pPr>
            <w:r w:rsidRPr="001050A5">
              <w:rPr>
                <w:rFonts w:ascii="Times New Roman" w:hAnsi="Times New Roman" w:cs="Times New Roman"/>
                <w:sz w:val="24"/>
                <w:szCs w:val="24"/>
              </w:rPr>
              <w:t>RP01</w:t>
            </w:r>
          </w:p>
        </w:tc>
        <w:tc>
          <w:tcPr>
            <w:tcW w:w="2250" w:type="dxa"/>
            <w:noWrap/>
            <w:hideMark/>
          </w:tcPr>
          <w:p w:rsidR="00197A06" w:rsidRPr="00197A06" w:rsidRDefault="00197A06" w:rsidP="00483C26">
            <w:pPr>
              <w:contextualSpacing/>
              <w:jc w:val="center"/>
              <w:rPr>
                <w:rFonts w:ascii="Times New Roman" w:hAnsi="Times New Roman" w:cs="Times New Roman"/>
                <w:i/>
                <w:sz w:val="24"/>
                <w:szCs w:val="24"/>
              </w:rPr>
            </w:pPr>
            <w:r w:rsidRPr="00197A06">
              <w:rPr>
                <w:rFonts w:ascii="Times New Roman" w:hAnsi="Times New Roman" w:cs="Times New Roman"/>
                <w:i/>
                <w:sz w:val="24"/>
                <w:szCs w:val="24"/>
              </w:rPr>
              <w:t>Plasmodium</w:t>
            </w:r>
          </w:p>
        </w:tc>
        <w:tc>
          <w:tcPr>
            <w:tcW w:w="5130" w:type="dxa"/>
            <w:noWrap/>
            <w:hideMark/>
          </w:tcPr>
          <w:p w:rsidR="00197A06" w:rsidRPr="001050A5" w:rsidRDefault="00197A06" w:rsidP="00D561C1">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{"citationID":"a1e1h8dfds3","properties":{"formattedCitation":"{\\rtf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197A06">
              <w:rPr>
                <w:rFonts w:ascii="Times New Roman" w:hAnsi="Times New Roman" w:cs="Times New Roman"/>
                <w:sz w:val="24"/>
                <w:szCs w:val="24"/>
              </w:rPr>
              <w:t xml:space="preserve">Ricklefs </w:t>
            </w:r>
            <w:r w:rsidRPr="00197A06">
              <w:rPr>
                <w:rFonts w:ascii="Times New Roman" w:hAnsi="Times New Roman" w:cs="Times New Roman"/>
                <w:i/>
                <w:iCs/>
                <w:sz w:val="24"/>
                <w:szCs w:val="24"/>
              </w:rPr>
              <w:t>et al.</w:t>
            </w:r>
            <w:r w:rsidRPr="00197A06">
              <w:rPr>
                <w:rFonts w:ascii="Times New Roman" w:hAnsi="Times New Roman" w:cs="Times New Roman"/>
                <w:sz w:val="24"/>
                <w:szCs w:val="24"/>
              </w:rPr>
              <w:t>, 2014</w:t>
            </w:r>
            <w:r>
              <w:rPr>
                <w:rFonts w:ascii="Times New Roman" w:hAnsi="Times New Roman" w:cs="Times New Roman"/>
                <w:sz w:val="24"/>
                <w:szCs w:val="24"/>
              </w:rPr>
              <w:fldChar w:fldCharType="end"/>
            </w:r>
          </w:p>
        </w:tc>
      </w:tr>
      <w:tr w:rsidR="00197A06" w:rsidRPr="001050A5" w:rsidTr="00D561C1">
        <w:trPr>
          <w:trHeight w:val="250"/>
        </w:trPr>
        <w:tc>
          <w:tcPr>
            <w:tcW w:w="2178" w:type="dxa"/>
            <w:noWrap/>
            <w:hideMark/>
          </w:tcPr>
          <w:p w:rsidR="00197A06" w:rsidRPr="001050A5" w:rsidRDefault="00197A06" w:rsidP="00483C26">
            <w:pPr>
              <w:contextualSpacing/>
              <w:jc w:val="center"/>
              <w:rPr>
                <w:rFonts w:ascii="Times New Roman" w:hAnsi="Times New Roman" w:cs="Times New Roman"/>
                <w:sz w:val="24"/>
                <w:szCs w:val="24"/>
              </w:rPr>
            </w:pPr>
            <w:r w:rsidRPr="001050A5">
              <w:rPr>
                <w:rFonts w:ascii="Times New Roman" w:hAnsi="Times New Roman" w:cs="Times New Roman"/>
                <w:sz w:val="24"/>
                <w:szCs w:val="24"/>
              </w:rPr>
              <w:t>TI-H13</w:t>
            </w:r>
          </w:p>
        </w:tc>
        <w:tc>
          <w:tcPr>
            <w:tcW w:w="2250" w:type="dxa"/>
            <w:noWrap/>
            <w:hideMark/>
          </w:tcPr>
          <w:p w:rsidR="00197A06" w:rsidRPr="00197A06" w:rsidRDefault="00197A06" w:rsidP="00483C26">
            <w:pPr>
              <w:contextualSpacing/>
              <w:jc w:val="center"/>
              <w:rPr>
                <w:rFonts w:ascii="Times New Roman" w:hAnsi="Times New Roman" w:cs="Times New Roman"/>
                <w:i/>
                <w:sz w:val="24"/>
                <w:szCs w:val="24"/>
              </w:rPr>
            </w:pPr>
            <w:proofErr w:type="spellStart"/>
            <w:r w:rsidRPr="00197A06">
              <w:rPr>
                <w:rFonts w:ascii="Times New Roman" w:hAnsi="Times New Roman" w:cs="Times New Roman"/>
                <w:i/>
                <w:sz w:val="24"/>
                <w:szCs w:val="24"/>
              </w:rPr>
              <w:t>Haemoproteus</w:t>
            </w:r>
            <w:proofErr w:type="spellEnd"/>
          </w:p>
        </w:tc>
        <w:tc>
          <w:tcPr>
            <w:tcW w:w="5130" w:type="dxa"/>
          </w:tcPr>
          <w:p w:rsidR="00197A06" w:rsidRPr="001050A5" w:rsidRDefault="00197A06" w:rsidP="00D561C1">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{"citationID":"a1e1h8dfds3","properties":{"formattedCitation":"{\\rtf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197A06">
              <w:rPr>
                <w:rFonts w:ascii="Times New Roman" w:hAnsi="Times New Roman" w:cs="Times New Roman"/>
                <w:sz w:val="24"/>
                <w:szCs w:val="24"/>
              </w:rPr>
              <w:t xml:space="preserve">Ricklefs </w:t>
            </w:r>
            <w:r w:rsidRPr="00197A06">
              <w:rPr>
                <w:rFonts w:ascii="Times New Roman" w:hAnsi="Times New Roman" w:cs="Times New Roman"/>
                <w:i/>
                <w:iCs/>
                <w:sz w:val="24"/>
                <w:szCs w:val="24"/>
              </w:rPr>
              <w:t>et al.</w:t>
            </w:r>
            <w:r w:rsidRPr="00197A06">
              <w:rPr>
                <w:rFonts w:ascii="Times New Roman" w:hAnsi="Times New Roman" w:cs="Times New Roman"/>
                <w:sz w:val="24"/>
                <w:szCs w:val="24"/>
              </w:rPr>
              <w:t>, 2014</w:t>
            </w:r>
            <w:r>
              <w:rPr>
                <w:rFonts w:ascii="Times New Roman" w:hAnsi="Times New Roman" w:cs="Times New Roman"/>
                <w:sz w:val="24"/>
                <w:szCs w:val="24"/>
              </w:rPr>
              <w:fldChar w:fldCharType="end"/>
            </w:r>
          </w:p>
        </w:tc>
      </w:tr>
      <w:tr w:rsidR="00197A06" w:rsidRPr="001050A5" w:rsidTr="00483C26">
        <w:trPr>
          <w:trHeight w:val="250"/>
        </w:trPr>
        <w:tc>
          <w:tcPr>
            <w:tcW w:w="2178" w:type="dxa"/>
            <w:noWrap/>
            <w:hideMark/>
          </w:tcPr>
          <w:p w:rsidR="00197A06" w:rsidRPr="001050A5" w:rsidRDefault="00197A06" w:rsidP="00483C26">
            <w:pPr>
              <w:contextualSpacing/>
              <w:jc w:val="center"/>
              <w:rPr>
                <w:rFonts w:ascii="Times New Roman" w:hAnsi="Times New Roman" w:cs="Times New Roman"/>
                <w:sz w:val="24"/>
                <w:szCs w:val="24"/>
              </w:rPr>
            </w:pPr>
            <w:r w:rsidRPr="001050A5">
              <w:rPr>
                <w:rFonts w:ascii="Times New Roman" w:hAnsi="Times New Roman" w:cs="Times New Roman"/>
                <w:sz w:val="24"/>
                <w:szCs w:val="24"/>
              </w:rPr>
              <w:t>TI-H17L</w:t>
            </w:r>
          </w:p>
        </w:tc>
        <w:tc>
          <w:tcPr>
            <w:tcW w:w="2250" w:type="dxa"/>
            <w:noWrap/>
            <w:hideMark/>
          </w:tcPr>
          <w:p w:rsidR="00197A06" w:rsidRPr="00197A06" w:rsidRDefault="00197A06" w:rsidP="00483C26">
            <w:pPr>
              <w:contextualSpacing/>
              <w:jc w:val="center"/>
              <w:rPr>
                <w:rFonts w:ascii="Times New Roman" w:hAnsi="Times New Roman" w:cs="Times New Roman"/>
                <w:i/>
                <w:sz w:val="24"/>
                <w:szCs w:val="24"/>
              </w:rPr>
            </w:pPr>
            <w:proofErr w:type="spellStart"/>
            <w:r w:rsidRPr="00197A06">
              <w:rPr>
                <w:rFonts w:ascii="Times New Roman" w:hAnsi="Times New Roman" w:cs="Times New Roman"/>
                <w:i/>
                <w:sz w:val="24"/>
                <w:szCs w:val="24"/>
              </w:rPr>
              <w:t>Haemoproteus</w:t>
            </w:r>
            <w:proofErr w:type="spellEnd"/>
          </w:p>
        </w:tc>
        <w:tc>
          <w:tcPr>
            <w:tcW w:w="5130" w:type="dxa"/>
            <w:noWrap/>
            <w:hideMark/>
          </w:tcPr>
          <w:p w:rsidR="00197A06" w:rsidRPr="001050A5" w:rsidRDefault="00197A06" w:rsidP="00D561C1">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{"citationID":"a1e1h8dfds3","properties":{"formattedCitation":"{\\rtf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197A06">
              <w:rPr>
                <w:rFonts w:ascii="Times New Roman" w:hAnsi="Times New Roman" w:cs="Times New Roman"/>
                <w:sz w:val="24"/>
                <w:szCs w:val="24"/>
              </w:rPr>
              <w:t xml:space="preserve">Ricklefs </w:t>
            </w:r>
            <w:r w:rsidRPr="00197A06">
              <w:rPr>
                <w:rFonts w:ascii="Times New Roman" w:hAnsi="Times New Roman" w:cs="Times New Roman"/>
                <w:i/>
                <w:iCs/>
                <w:sz w:val="24"/>
                <w:szCs w:val="24"/>
              </w:rPr>
              <w:t>et al.</w:t>
            </w:r>
            <w:r w:rsidRPr="00197A06">
              <w:rPr>
                <w:rFonts w:ascii="Times New Roman" w:hAnsi="Times New Roman" w:cs="Times New Roman"/>
                <w:sz w:val="24"/>
                <w:szCs w:val="24"/>
              </w:rPr>
              <w:t>, 2014</w:t>
            </w:r>
            <w:r>
              <w:rPr>
                <w:rFonts w:ascii="Times New Roman" w:hAnsi="Times New Roman" w:cs="Times New Roman"/>
                <w:sz w:val="24"/>
                <w:szCs w:val="24"/>
              </w:rPr>
              <w:fldChar w:fldCharType="end"/>
            </w:r>
          </w:p>
        </w:tc>
      </w:tr>
      <w:tr w:rsidR="00197A06" w:rsidRPr="001050A5" w:rsidTr="00483C26">
        <w:trPr>
          <w:trHeight w:val="250"/>
        </w:trPr>
        <w:tc>
          <w:tcPr>
            <w:tcW w:w="2178" w:type="dxa"/>
            <w:noWrap/>
            <w:hideMark/>
          </w:tcPr>
          <w:p w:rsidR="00197A06" w:rsidRPr="001050A5" w:rsidRDefault="00197A06" w:rsidP="00483C26">
            <w:pPr>
              <w:contextualSpacing/>
              <w:jc w:val="center"/>
              <w:rPr>
                <w:rFonts w:ascii="Times New Roman" w:hAnsi="Times New Roman" w:cs="Times New Roman"/>
                <w:sz w:val="24"/>
                <w:szCs w:val="24"/>
              </w:rPr>
            </w:pPr>
            <w:r w:rsidRPr="001050A5">
              <w:rPr>
                <w:rFonts w:ascii="Times New Roman" w:hAnsi="Times New Roman" w:cs="Times New Roman"/>
                <w:sz w:val="24"/>
                <w:szCs w:val="24"/>
              </w:rPr>
              <w:t>TI-P02</w:t>
            </w:r>
          </w:p>
        </w:tc>
        <w:tc>
          <w:tcPr>
            <w:tcW w:w="2250" w:type="dxa"/>
            <w:noWrap/>
            <w:hideMark/>
          </w:tcPr>
          <w:p w:rsidR="00197A06" w:rsidRPr="00197A06" w:rsidRDefault="00197A06" w:rsidP="00483C26">
            <w:pPr>
              <w:contextualSpacing/>
              <w:jc w:val="center"/>
              <w:rPr>
                <w:rFonts w:ascii="Times New Roman" w:hAnsi="Times New Roman" w:cs="Times New Roman"/>
                <w:i/>
                <w:sz w:val="24"/>
                <w:szCs w:val="24"/>
              </w:rPr>
            </w:pPr>
            <w:r w:rsidRPr="00197A06">
              <w:rPr>
                <w:rFonts w:ascii="Times New Roman" w:hAnsi="Times New Roman" w:cs="Times New Roman"/>
                <w:i/>
                <w:sz w:val="24"/>
                <w:szCs w:val="24"/>
              </w:rPr>
              <w:t>Plasmodium</w:t>
            </w:r>
          </w:p>
        </w:tc>
        <w:tc>
          <w:tcPr>
            <w:tcW w:w="5130" w:type="dxa"/>
            <w:noWrap/>
            <w:hideMark/>
          </w:tcPr>
          <w:p w:rsidR="00197A06" w:rsidRPr="001050A5" w:rsidRDefault="00197A06" w:rsidP="00D561C1">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{"citationID":"a1e1h8dfds3","properties":{"formattedCitation":"{\\rtf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197A06">
              <w:rPr>
                <w:rFonts w:ascii="Times New Roman" w:hAnsi="Times New Roman" w:cs="Times New Roman"/>
                <w:sz w:val="24"/>
                <w:szCs w:val="24"/>
              </w:rPr>
              <w:t xml:space="preserve">Ricklefs </w:t>
            </w:r>
            <w:r w:rsidRPr="00197A06">
              <w:rPr>
                <w:rFonts w:ascii="Times New Roman" w:hAnsi="Times New Roman" w:cs="Times New Roman"/>
                <w:i/>
                <w:iCs/>
                <w:sz w:val="24"/>
                <w:szCs w:val="24"/>
              </w:rPr>
              <w:t>et al.</w:t>
            </w:r>
            <w:r w:rsidRPr="00197A06">
              <w:rPr>
                <w:rFonts w:ascii="Times New Roman" w:hAnsi="Times New Roman" w:cs="Times New Roman"/>
                <w:sz w:val="24"/>
                <w:szCs w:val="24"/>
              </w:rPr>
              <w:t>, 2014</w:t>
            </w:r>
            <w:r>
              <w:rPr>
                <w:rFonts w:ascii="Times New Roman" w:hAnsi="Times New Roman" w:cs="Times New Roman"/>
                <w:sz w:val="24"/>
                <w:szCs w:val="24"/>
              </w:rPr>
              <w:fldChar w:fldCharType="end"/>
            </w:r>
          </w:p>
        </w:tc>
      </w:tr>
      <w:tr w:rsidR="00197A06" w:rsidRPr="001050A5" w:rsidTr="00483C26">
        <w:trPr>
          <w:trHeight w:val="250"/>
        </w:trPr>
        <w:tc>
          <w:tcPr>
            <w:tcW w:w="2178" w:type="dxa"/>
            <w:noWrap/>
            <w:hideMark/>
          </w:tcPr>
          <w:p w:rsidR="00197A06" w:rsidRPr="001050A5" w:rsidRDefault="00197A06" w:rsidP="00483C26">
            <w:pPr>
              <w:contextualSpacing/>
              <w:jc w:val="center"/>
              <w:rPr>
                <w:rFonts w:ascii="Times New Roman" w:hAnsi="Times New Roman" w:cs="Times New Roman"/>
                <w:sz w:val="24"/>
                <w:szCs w:val="24"/>
              </w:rPr>
            </w:pPr>
            <w:r w:rsidRPr="001050A5">
              <w:rPr>
                <w:rFonts w:ascii="Times New Roman" w:hAnsi="Times New Roman" w:cs="Times New Roman"/>
                <w:sz w:val="24"/>
                <w:szCs w:val="24"/>
              </w:rPr>
              <w:t>TI-P04L</w:t>
            </w:r>
          </w:p>
        </w:tc>
        <w:tc>
          <w:tcPr>
            <w:tcW w:w="2250" w:type="dxa"/>
            <w:noWrap/>
            <w:hideMark/>
          </w:tcPr>
          <w:p w:rsidR="00197A06" w:rsidRPr="00197A06" w:rsidRDefault="00197A06" w:rsidP="00483C26">
            <w:pPr>
              <w:contextualSpacing/>
              <w:jc w:val="center"/>
              <w:rPr>
                <w:rFonts w:ascii="Times New Roman" w:hAnsi="Times New Roman" w:cs="Times New Roman"/>
                <w:i/>
                <w:sz w:val="24"/>
                <w:szCs w:val="24"/>
              </w:rPr>
            </w:pPr>
            <w:r w:rsidRPr="00197A06">
              <w:rPr>
                <w:rFonts w:ascii="Times New Roman" w:hAnsi="Times New Roman" w:cs="Times New Roman"/>
                <w:i/>
                <w:sz w:val="24"/>
                <w:szCs w:val="24"/>
              </w:rPr>
              <w:t>Plasmodium</w:t>
            </w:r>
          </w:p>
        </w:tc>
        <w:tc>
          <w:tcPr>
            <w:tcW w:w="5130" w:type="dxa"/>
            <w:noWrap/>
            <w:hideMark/>
          </w:tcPr>
          <w:p w:rsidR="00197A06" w:rsidRPr="001050A5" w:rsidRDefault="00197A06" w:rsidP="00D561C1">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{"citationID":"a1e1h8dfds3","properties":{"formattedCitation":"{\\rtf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197A06">
              <w:rPr>
                <w:rFonts w:ascii="Times New Roman" w:hAnsi="Times New Roman" w:cs="Times New Roman"/>
                <w:sz w:val="24"/>
                <w:szCs w:val="24"/>
              </w:rPr>
              <w:t xml:space="preserve">Ricklefs </w:t>
            </w:r>
            <w:r w:rsidRPr="00197A06">
              <w:rPr>
                <w:rFonts w:ascii="Times New Roman" w:hAnsi="Times New Roman" w:cs="Times New Roman"/>
                <w:i/>
                <w:iCs/>
                <w:sz w:val="24"/>
                <w:szCs w:val="24"/>
              </w:rPr>
              <w:t>et al.</w:t>
            </w:r>
            <w:r w:rsidRPr="00197A06">
              <w:rPr>
                <w:rFonts w:ascii="Times New Roman" w:hAnsi="Times New Roman" w:cs="Times New Roman"/>
                <w:sz w:val="24"/>
                <w:szCs w:val="24"/>
              </w:rPr>
              <w:t>, 2014</w:t>
            </w:r>
            <w:r>
              <w:rPr>
                <w:rFonts w:ascii="Times New Roman" w:hAnsi="Times New Roman" w:cs="Times New Roman"/>
                <w:sz w:val="24"/>
                <w:szCs w:val="24"/>
              </w:rPr>
              <w:fldChar w:fldCharType="end"/>
            </w:r>
          </w:p>
        </w:tc>
      </w:tr>
      <w:tr w:rsidR="00197A06" w:rsidRPr="001050A5" w:rsidTr="00483C26">
        <w:trPr>
          <w:trHeight w:val="250"/>
        </w:trPr>
        <w:tc>
          <w:tcPr>
            <w:tcW w:w="2178" w:type="dxa"/>
            <w:noWrap/>
            <w:hideMark/>
          </w:tcPr>
          <w:p w:rsidR="00197A06" w:rsidRPr="001050A5" w:rsidRDefault="00197A06" w:rsidP="00483C26">
            <w:pPr>
              <w:contextualSpacing/>
              <w:jc w:val="center"/>
              <w:rPr>
                <w:rFonts w:ascii="Times New Roman" w:hAnsi="Times New Roman" w:cs="Times New Roman"/>
                <w:sz w:val="24"/>
                <w:szCs w:val="24"/>
              </w:rPr>
            </w:pPr>
            <w:r w:rsidRPr="001050A5">
              <w:rPr>
                <w:rFonts w:ascii="Times New Roman" w:hAnsi="Times New Roman" w:cs="Times New Roman"/>
                <w:sz w:val="24"/>
                <w:szCs w:val="24"/>
              </w:rPr>
              <w:t>TI-P05L</w:t>
            </w:r>
          </w:p>
        </w:tc>
        <w:tc>
          <w:tcPr>
            <w:tcW w:w="2250" w:type="dxa"/>
            <w:noWrap/>
            <w:hideMark/>
          </w:tcPr>
          <w:p w:rsidR="00197A06" w:rsidRPr="00197A06" w:rsidRDefault="00197A06" w:rsidP="00483C26">
            <w:pPr>
              <w:contextualSpacing/>
              <w:jc w:val="center"/>
              <w:rPr>
                <w:rFonts w:ascii="Times New Roman" w:hAnsi="Times New Roman" w:cs="Times New Roman"/>
                <w:i/>
                <w:sz w:val="24"/>
                <w:szCs w:val="24"/>
              </w:rPr>
            </w:pPr>
            <w:r w:rsidRPr="00197A06">
              <w:rPr>
                <w:rFonts w:ascii="Times New Roman" w:hAnsi="Times New Roman" w:cs="Times New Roman"/>
                <w:i/>
                <w:sz w:val="24"/>
                <w:szCs w:val="24"/>
              </w:rPr>
              <w:t>Plasmodium</w:t>
            </w:r>
          </w:p>
        </w:tc>
        <w:tc>
          <w:tcPr>
            <w:tcW w:w="5130" w:type="dxa"/>
            <w:noWrap/>
            <w:hideMark/>
          </w:tcPr>
          <w:p w:rsidR="00197A06" w:rsidRPr="001050A5" w:rsidRDefault="00197A06" w:rsidP="00D561C1">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{"citationID":"a1e1h8dfds3","properties":{"formattedCitation":"{\\rtf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197A06">
              <w:rPr>
                <w:rFonts w:ascii="Times New Roman" w:hAnsi="Times New Roman" w:cs="Times New Roman"/>
                <w:sz w:val="24"/>
                <w:szCs w:val="24"/>
              </w:rPr>
              <w:t xml:space="preserve">Ricklefs </w:t>
            </w:r>
            <w:r w:rsidRPr="00197A06">
              <w:rPr>
                <w:rFonts w:ascii="Times New Roman" w:hAnsi="Times New Roman" w:cs="Times New Roman"/>
                <w:i/>
                <w:iCs/>
                <w:sz w:val="24"/>
                <w:szCs w:val="24"/>
              </w:rPr>
              <w:t>et al.</w:t>
            </w:r>
            <w:r w:rsidRPr="00197A06">
              <w:rPr>
                <w:rFonts w:ascii="Times New Roman" w:hAnsi="Times New Roman" w:cs="Times New Roman"/>
                <w:sz w:val="24"/>
                <w:szCs w:val="24"/>
              </w:rPr>
              <w:t>, 2014</w:t>
            </w:r>
            <w:r>
              <w:rPr>
                <w:rFonts w:ascii="Times New Roman" w:hAnsi="Times New Roman" w:cs="Times New Roman"/>
                <w:sz w:val="24"/>
                <w:szCs w:val="24"/>
              </w:rPr>
              <w:fldChar w:fldCharType="end"/>
            </w:r>
          </w:p>
        </w:tc>
      </w:tr>
      <w:tr w:rsidR="00197A06" w:rsidRPr="001050A5" w:rsidTr="00483C26">
        <w:trPr>
          <w:trHeight w:val="250"/>
        </w:trPr>
        <w:tc>
          <w:tcPr>
            <w:tcW w:w="2178" w:type="dxa"/>
            <w:noWrap/>
            <w:hideMark/>
          </w:tcPr>
          <w:p w:rsidR="00197A06" w:rsidRPr="001050A5" w:rsidRDefault="00197A06" w:rsidP="00483C26">
            <w:pPr>
              <w:contextualSpacing/>
              <w:jc w:val="center"/>
              <w:rPr>
                <w:rFonts w:ascii="Times New Roman" w:hAnsi="Times New Roman" w:cs="Times New Roman"/>
                <w:sz w:val="24"/>
                <w:szCs w:val="24"/>
              </w:rPr>
            </w:pPr>
            <w:r w:rsidRPr="001050A5">
              <w:rPr>
                <w:rFonts w:ascii="Times New Roman" w:hAnsi="Times New Roman" w:cs="Times New Roman"/>
                <w:sz w:val="24"/>
                <w:szCs w:val="24"/>
              </w:rPr>
              <w:lastRenderedPageBreak/>
              <w:t>TI-P07</w:t>
            </w:r>
          </w:p>
        </w:tc>
        <w:tc>
          <w:tcPr>
            <w:tcW w:w="2250" w:type="dxa"/>
            <w:noWrap/>
            <w:hideMark/>
          </w:tcPr>
          <w:p w:rsidR="00197A06" w:rsidRPr="00197A06" w:rsidRDefault="00197A06" w:rsidP="00483C26">
            <w:pPr>
              <w:contextualSpacing/>
              <w:jc w:val="center"/>
              <w:rPr>
                <w:rFonts w:ascii="Times New Roman" w:hAnsi="Times New Roman" w:cs="Times New Roman"/>
                <w:i/>
                <w:sz w:val="24"/>
                <w:szCs w:val="24"/>
              </w:rPr>
            </w:pPr>
            <w:r w:rsidRPr="00197A06">
              <w:rPr>
                <w:rFonts w:ascii="Times New Roman" w:hAnsi="Times New Roman" w:cs="Times New Roman"/>
                <w:i/>
                <w:sz w:val="24"/>
                <w:szCs w:val="24"/>
              </w:rPr>
              <w:t>Plasmodium</w:t>
            </w:r>
          </w:p>
        </w:tc>
        <w:tc>
          <w:tcPr>
            <w:tcW w:w="5130" w:type="dxa"/>
            <w:noWrap/>
            <w:hideMark/>
          </w:tcPr>
          <w:p w:rsidR="00197A06" w:rsidRPr="001050A5" w:rsidRDefault="00197A06" w:rsidP="00D561C1">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{"citationID":"a1e1h8dfds3","properties":{"formattedCitation":"{\\rtf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197A06">
              <w:rPr>
                <w:rFonts w:ascii="Times New Roman" w:hAnsi="Times New Roman" w:cs="Times New Roman"/>
                <w:sz w:val="24"/>
                <w:szCs w:val="24"/>
              </w:rPr>
              <w:t xml:space="preserve">Ricklefs </w:t>
            </w:r>
            <w:r w:rsidRPr="00197A06">
              <w:rPr>
                <w:rFonts w:ascii="Times New Roman" w:hAnsi="Times New Roman" w:cs="Times New Roman"/>
                <w:i/>
                <w:iCs/>
                <w:sz w:val="24"/>
                <w:szCs w:val="24"/>
              </w:rPr>
              <w:t>et al.</w:t>
            </w:r>
            <w:r w:rsidRPr="00197A06">
              <w:rPr>
                <w:rFonts w:ascii="Times New Roman" w:hAnsi="Times New Roman" w:cs="Times New Roman"/>
                <w:sz w:val="24"/>
                <w:szCs w:val="24"/>
              </w:rPr>
              <w:t>, 2014</w:t>
            </w:r>
            <w:r>
              <w:rPr>
                <w:rFonts w:ascii="Times New Roman" w:hAnsi="Times New Roman" w:cs="Times New Roman"/>
                <w:sz w:val="24"/>
                <w:szCs w:val="24"/>
              </w:rPr>
              <w:fldChar w:fldCharType="end"/>
            </w:r>
          </w:p>
        </w:tc>
      </w:tr>
      <w:tr w:rsidR="00197A06" w:rsidRPr="001050A5" w:rsidTr="00483C26">
        <w:trPr>
          <w:trHeight w:val="250"/>
        </w:trPr>
        <w:tc>
          <w:tcPr>
            <w:tcW w:w="2178" w:type="dxa"/>
            <w:noWrap/>
            <w:hideMark/>
          </w:tcPr>
          <w:p w:rsidR="00197A06" w:rsidRPr="001050A5" w:rsidRDefault="00197A06" w:rsidP="00483C26">
            <w:pPr>
              <w:contextualSpacing/>
              <w:jc w:val="center"/>
              <w:rPr>
                <w:rFonts w:ascii="Times New Roman" w:hAnsi="Times New Roman" w:cs="Times New Roman"/>
                <w:sz w:val="24"/>
                <w:szCs w:val="24"/>
              </w:rPr>
            </w:pPr>
            <w:r w:rsidRPr="001050A5">
              <w:rPr>
                <w:rFonts w:ascii="Times New Roman" w:hAnsi="Times New Roman" w:cs="Times New Roman"/>
                <w:sz w:val="24"/>
                <w:szCs w:val="24"/>
              </w:rPr>
              <w:t>TI-P09</w:t>
            </w:r>
          </w:p>
        </w:tc>
        <w:tc>
          <w:tcPr>
            <w:tcW w:w="2250" w:type="dxa"/>
            <w:noWrap/>
            <w:hideMark/>
          </w:tcPr>
          <w:p w:rsidR="00197A06" w:rsidRPr="00197A06" w:rsidRDefault="00197A06" w:rsidP="00483C26">
            <w:pPr>
              <w:contextualSpacing/>
              <w:jc w:val="center"/>
              <w:rPr>
                <w:rFonts w:ascii="Times New Roman" w:hAnsi="Times New Roman" w:cs="Times New Roman"/>
                <w:i/>
                <w:sz w:val="24"/>
                <w:szCs w:val="24"/>
              </w:rPr>
            </w:pPr>
            <w:r w:rsidRPr="00197A06">
              <w:rPr>
                <w:rFonts w:ascii="Times New Roman" w:hAnsi="Times New Roman" w:cs="Times New Roman"/>
                <w:i/>
                <w:sz w:val="24"/>
                <w:szCs w:val="24"/>
              </w:rPr>
              <w:t>Plasmodium</w:t>
            </w:r>
          </w:p>
        </w:tc>
        <w:tc>
          <w:tcPr>
            <w:tcW w:w="5130" w:type="dxa"/>
            <w:noWrap/>
            <w:hideMark/>
          </w:tcPr>
          <w:p w:rsidR="00197A06" w:rsidRPr="001050A5" w:rsidRDefault="00197A06" w:rsidP="00D561C1">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{"citationID":"a1e1h8dfds3","properties":{"formattedCitation":"{\\rtf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197A06">
              <w:rPr>
                <w:rFonts w:ascii="Times New Roman" w:hAnsi="Times New Roman" w:cs="Times New Roman"/>
                <w:sz w:val="24"/>
                <w:szCs w:val="24"/>
              </w:rPr>
              <w:t xml:space="preserve">Ricklefs </w:t>
            </w:r>
            <w:r w:rsidRPr="00197A06">
              <w:rPr>
                <w:rFonts w:ascii="Times New Roman" w:hAnsi="Times New Roman" w:cs="Times New Roman"/>
                <w:i/>
                <w:iCs/>
                <w:sz w:val="24"/>
                <w:szCs w:val="24"/>
              </w:rPr>
              <w:t>et al.</w:t>
            </w:r>
            <w:r w:rsidRPr="00197A06">
              <w:rPr>
                <w:rFonts w:ascii="Times New Roman" w:hAnsi="Times New Roman" w:cs="Times New Roman"/>
                <w:sz w:val="24"/>
                <w:szCs w:val="24"/>
              </w:rPr>
              <w:t>, 2014</w:t>
            </w:r>
            <w:r>
              <w:rPr>
                <w:rFonts w:ascii="Times New Roman" w:hAnsi="Times New Roman" w:cs="Times New Roman"/>
                <w:sz w:val="24"/>
                <w:szCs w:val="24"/>
              </w:rPr>
              <w:fldChar w:fldCharType="end"/>
            </w:r>
          </w:p>
        </w:tc>
      </w:tr>
      <w:tr w:rsidR="00197A06" w:rsidRPr="001050A5" w:rsidTr="00483C26">
        <w:trPr>
          <w:trHeight w:val="250"/>
        </w:trPr>
        <w:tc>
          <w:tcPr>
            <w:tcW w:w="2178" w:type="dxa"/>
            <w:noWrap/>
            <w:hideMark/>
          </w:tcPr>
          <w:p w:rsidR="00197A06" w:rsidRPr="001050A5" w:rsidRDefault="00197A06" w:rsidP="00483C26">
            <w:pPr>
              <w:contextualSpacing/>
              <w:jc w:val="center"/>
              <w:rPr>
                <w:rFonts w:ascii="Times New Roman" w:hAnsi="Times New Roman" w:cs="Times New Roman"/>
                <w:sz w:val="24"/>
                <w:szCs w:val="24"/>
              </w:rPr>
            </w:pPr>
            <w:r w:rsidRPr="001050A5">
              <w:rPr>
                <w:rFonts w:ascii="Times New Roman" w:hAnsi="Times New Roman" w:cs="Times New Roman"/>
                <w:sz w:val="24"/>
                <w:szCs w:val="24"/>
              </w:rPr>
              <w:t>TI-P29</w:t>
            </w:r>
          </w:p>
        </w:tc>
        <w:tc>
          <w:tcPr>
            <w:tcW w:w="2250" w:type="dxa"/>
            <w:noWrap/>
            <w:hideMark/>
          </w:tcPr>
          <w:p w:rsidR="00197A06" w:rsidRPr="00197A06" w:rsidRDefault="00197A06" w:rsidP="00483C26">
            <w:pPr>
              <w:contextualSpacing/>
              <w:jc w:val="center"/>
              <w:rPr>
                <w:rFonts w:ascii="Times New Roman" w:hAnsi="Times New Roman" w:cs="Times New Roman"/>
                <w:i/>
                <w:sz w:val="24"/>
                <w:szCs w:val="24"/>
              </w:rPr>
            </w:pPr>
            <w:r w:rsidRPr="00197A06">
              <w:rPr>
                <w:rFonts w:ascii="Times New Roman" w:hAnsi="Times New Roman" w:cs="Times New Roman"/>
                <w:i/>
                <w:sz w:val="24"/>
                <w:szCs w:val="24"/>
              </w:rPr>
              <w:t>Plasmodium</w:t>
            </w:r>
          </w:p>
        </w:tc>
        <w:tc>
          <w:tcPr>
            <w:tcW w:w="5130" w:type="dxa"/>
            <w:noWrap/>
            <w:hideMark/>
          </w:tcPr>
          <w:p w:rsidR="00197A06" w:rsidRPr="001050A5" w:rsidRDefault="00197A06" w:rsidP="00D561C1">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{"citationID":"a1e1h8dfds3","properties":{"formattedCitation":"{\\rtf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197A06">
              <w:rPr>
                <w:rFonts w:ascii="Times New Roman" w:hAnsi="Times New Roman" w:cs="Times New Roman"/>
                <w:sz w:val="24"/>
                <w:szCs w:val="24"/>
              </w:rPr>
              <w:t xml:space="preserve">Ricklefs </w:t>
            </w:r>
            <w:r w:rsidRPr="00197A06">
              <w:rPr>
                <w:rFonts w:ascii="Times New Roman" w:hAnsi="Times New Roman" w:cs="Times New Roman"/>
                <w:i/>
                <w:iCs/>
                <w:sz w:val="24"/>
                <w:szCs w:val="24"/>
              </w:rPr>
              <w:t>et al.</w:t>
            </w:r>
            <w:r w:rsidRPr="00197A06">
              <w:rPr>
                <w:rFonts w:ascii="Times New Roman" w:hAnsi="Times New Roman" w:cs="Times New Roman"/>
                <w:sz w:val="24"/>
                <w:szCs w:val="24"/>
              </w:rPr>
              <w:t>, 2014</w:t>
            </w:r>
            <w:r>
              <w:rPr>
                <w:rFonts w:ascii="Times New Roman" w:hAnsi="Times New Roman" w:cs="Times New Roman"/>
                <w:sz w:val="24"/>
                <w:szCs w:val="24"/>
              </w:rPr>
              <w:fldChar w:fldCharType="end"/>
            </w:r>
          </w:p>
        </w:tc>
      </w:tr>
      <w:tr w:rsidR="00197A06" w:rsidRPr="001050A5" w:rsidTr="00483C26">
        <w:trPr>
          <w:trHeight w:val="250"/>
        </w:trPr>
        <w:tc>
          <w:tcPr>
            <w:tcW w:w="2178" w:type="dxa"/>
            <w:noWrap/>
            <w:hideMark/>
          </w:tcPr>
          <w:p w:rsidR="00197A06" w:rsidRPr="001050A5" w:rsidRDefault="00197A06" w:rsidP="00483C26">
            <w:pPr>
              <w:contextualSpacing/>
              <w:jc w:val="center"/>
              <w:rPr>
                <w:rFonts w:ascii="Times New Roman" w:hAnsi="Times New Roman" w:cs="Times New Roman"/>
                <w:sz w:val="24"/>
                <w:szCs w:val="24"/>
              </w:rPr>
            </w:pPr>
            <w:r w:rsidRPr="001050A5">
              <w:rPr>
                <w:rFonts w:ascii="Times New Roman" w:hAnsi="Times New Roman" w:cs="Times New Roman"/>
                <w:sz w:val="24"/>
                <w:szCs w:val="24"/>
              </w:rPr>
              <w:t>YU01</w:t>
            </w:r>
          </w:p>
        </w:tc>
        <w:tc>
          <w:tcPr>
            <w:tcW w:w="2250" w:type="dxa"/>
            <w:noWrap/>
            <w:hideMark/>
          </w:tcPr>
          <w:p w:rsidR="00197A06" w:rsidRPr="00197A06" w:rsidRDefault="00197A06" w:rsidP="00483C26">
            <w:pPr>
              <w:contextualSpacing/>
              <w:jc w:val="center"/>
              <w:rPr>
                <w:rFonts w:ascii="Times New Roman" w:hAnsi="Times New Roman" w:cs="Times New Roman"/>
                <w:i/>
                <w:sz w:val="24"/>
                <w:szCs w:val="24"/>
              </w:rPr>
            </w:pPr>
            <w:r w:rsidRPr="00197A06">
              <w:rPr>
                <w:rFonts w:ascii="Times New Roman" w:hAnsi="Times New Roman" w:cs="Times New Roman"/>
                <w:i/>
                <w:sz w:val="24"/>
                <w:szCs w:val="24"/>
              </w:rPr>
              <w:t>Plasmodium</w:t>
            </w:r>
          </w:p>
        </w:tc>
        <w:tc>
          <w:tcPr>
            <w:tcW w:w="5130" w:type="dxa"/>
            <w:noWrap/>
            <w:hideMark/>
          </w:tcPr>
          <w:p w:rsidR="00197A06" w:rsidRPr="001050A5" w:rsidRDefault="00197A06" w:rsidP="00D561C1">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{"citationID":"a1e1h8dfds3","properties":{"formattedCitation":"{\\rtf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197A06">
              <w:rPr>
                <w:rFonts w:ascii="Times New Roman" w:hAnsi="Times New Roman" w:cs="Times New Roman"/>
                <w:sz w:val="24"/>
                <w:szCs w:val="24"/>
              </w:rPr>
              <w:t xml:space="preserve">Ricklefs </w:t>
            </w:r>
            <w:r w:rsidRPr="00197A06">
              <w:rPr>
                <w:rFonts w:ascii="Times New Roman" w:hAnsi="Times New Roman" w:cs="Times New Roman"/>
                <w:i/>
                <w:iCs/>
                <w:sz w:val="24"/>
                <w:szCs w:val="24"/>
              </w:rPr>
              <w:t>et al.</w:t>
            </w:r>
            <w:r w:rsidRPr="00197A06">
              <w:rPr>
                <w:rFonts w:ascii="Times New Roman" w:hAnsi="Times New Roman" w:cs="Times New Roman"/>
                <w:sz w:val="24"/>
                <w:szCs w:val="24"/>
              </w:rPr>
              <w:t>, 2014</w:t>
            </w:r>
            <w:r>
              <w:rPr>
                <w:rFonts w:ascii="Times New Roman" w:hAnsi="Times New Roman" w:cs="Times New Roman"/>
                <w:sz w:val="24"/>
                <w:szCs w:val="24"/>
              </w:rPr>
              <w:fldChar w:fldCharType="end"/>
            </w:r>
          </w:p>
        </w:tc>
      </w:tr>
      <w:tr w:rsidR="00197A06" w:rsidRPr="001050A5" w:rsidTr="00483C26">
        <w:trPr>
          <w:trHeight w:val="250"/>
        </w:trPr>
        <w:tc>
          <w:tcPr>
            <w:tcW w:w="2178" w:type="dxa"/>
            <w:noWrap/>
            <w:hideMark/>
          </w:tcPr>
          <w:p w:rsidR="00197A06" w:rsidRPr="001050A5" w:rsidRDefault="00197A06" w:rsidP="00483C26">
            <w:pPr>
              <w:contextualSpacing/>
              <w:jc w:val="center"/>
              <w:rPr>
                <w:rFonts w:ascii="Times New Roman" w:hAnsi="Times New Roman" w:cs="Times New Roman"/>
                <w:sz w:val="24"/>
                <w:szCs w:val="24"/>
              </w:rPr>
            </w:pPr>
            <w:r w:rsidRPr="001050A5">
              <w:rPr>
                <w:rFonts w:ascii="Times New Roman" w:hAnsi="Times New Roman" w:cs="Times New Roman"/>
                <w:sz w:val="24"/>
                <w:szCs w:val="24"/>
              </w:rPr>
              <w:t>YU03</w:t>
            </w:r>
          </w:p>
        </w:tc>
        <w:tc>
          <w:tcPr>
            <w:tcW w:w="2250" w:type="dxa"/>
            <w:noWrap/>
            <w:hideMark/>
          </w:tcPr>
          <w:p w:rsidR="00197A06" w:rsidRPr="00197A06" w:rsidRDefault="00197A06" w:rsidP="00483C26">
            <w:pPr>
              <w:contextualSpacing/>
              <w:jc w:val="center"/>
              <w:rPr>
                <w:rFonts w:ascii="Times New Roman" w:hAnsi="Times New Roman" w:cs="Times New Roman"/>
                <w:i/>
                <w:sz w:val="24"/>
                <w:szCs w:val="24"/>
              </w:rPr>
            </w:pPr>
            <w:proofErr w:type="spellStart"/>
            <w:r w:rsidRPr="00197A06">
              <w:rPr>
                <w:rFonts w:ascii="Times New Roman" w:hAnsi="Times New Roman" w:cs="Times New Roman"/>
                <w:i/>
                <w:sz w:val="24"/>
                <w:szCs w:val="24"/>
              </w:rPr>
              <w:t>Haemoproteus</w:t>
            </w:r>
            <w:proofErr w:type="spellEnd"/>
          </w:p>
        </w:tc>
        <w:tc>
          <w:tcPr>
            <w:tcW w:w="5130" w:type="dxa"/>
            <w:noWrap/>
            <w:hideMark/>
          </w:tcPr>
          <w:p w:rsidR="00197A06" w:rsidRPr="001050A5" w:rsidRDefault="00197A06" w:rsidP="00D561C1">
            <w:pPr>
              <w:contextualSpacing/>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{"citationID":"a1e1h8dfds3","properties":{"formattedCitation":"{\\rtf (Ricklefs {\\i{}et al.}, 2014)}","plainCitation":"(Ricklefs et al., 2014)"},"citationItems":[{"id":357,"uris":["http://zotero.org/users/3194536/items/TRX3R678"],"uri":["http://zotero.org/users/3194536/items/TRX3R678"],"itemData":{"id":357,"type":"article-journal","title":"Species formation by host shifting in avian malaria parasites","container-title":"Proceedings of the National Academy of Sciences","page":"14816-14821","volume":"111","issue":"41","source":"CrossRef","DOI":"10.1073/pnas.1416356111","ISSN":"0027-8424, 1091-6490","language":"en","author":[{"family":"Ricklefs","given":"R. E."},{"family":"Outlaw","given":"D. C."},{"family":"Svensson-Coelho","given":"M."},{"family":"Medeiros","given":"M. C. I."},{"family":"Ellis","given":"V. A."},{"family":"Latta","given":"S."}],"issued":{"date-parts":[["2014",10,14]]}}}],"schema":"https://github.com/citation-style-language/schema/raw/master/csl-citation.json"} </w:instrText>
            </w:r>
            <w:r>
              <w:rPr>
                <w:rFonts w:ascii="Times New Roman" w:hAnsi="Times New Roman" w:cs="Times New Roman"/>
                <w:sz w:val="24"/>
                <w:szCs w:val="24"/>
              </w:rPr>
              <w:fldChar w:fldCharType="separate"/>
            </w:r>
            <w:r w:rsidRPr="00197A06">
              <w:rPr>
                <w:rFonts w:ascii="Times New Roman" w:hAnsi="Times New Roman" w:cs="Times New Roman"/>
                <w:sz w:val="24"/>
                <w:szCs w:val="24"/>
              </w:rPr>
              <w:t xml:space="preserve">Ricklefs </w:t>
            </w:r>
            <w:r w:rsidRPr="00197A06">
              <w:rPr>
                <w:rFonts w:ascii="Times New Roman" w:hAnsi="Times New Roman" w:cs="Times New Roman"/>
                <w:i/>
                <w:iCs/>
                <w:sz w:val="24"/>
                <w:szCs w:val="24"/>
              </w:rPr>
              <w:t>et al.</w:t>
            </w:r>
            <w:r w:rsidRPr="00197A06">
              <w:rPr>
                <w:rFonts w:ascii="Times New Roman" w:hAnsi="Times New Roman" w:cs="Times New Roman"/>
                <w:sz w:val="24"/>
                <w:szCs w:val="24"/>
              </w:rPr>
              <w:t>, 2014</w:t>
            </w:r>
            <w:r>
              <w:rPr>
                <w:rFonts w:ascii="Times New Roman" w:hAnsi="Times New Roman" w:cs="Times New Roman"/>
                <w:sz w:val="24"/>
                <w:szCs w:val="24"/>
              </w:rPr>
              <w:fldChar w:fldCharType="end"/>
            </w:r>
          </w:p>
        </w:tc>
      </w:tr>
    </w:tbl>
    <w:p w:rsidR="001050A5" w:rsidRDefault="001050A5" w:rsidP="00336A82">
      <w:pPr>
        <w:contextualSpacing/>
        <w:rPr>
          <w:rFonts w:ascii="Times New Roman" w:hAnsi="Times New Roman" w:cs="Times New Roman"/>
          <w:sz w:val="24"/>
          <w:szCs w:val="24"/>
        </w:rPr>
      </w:pPr>
    </w:p>
    <w:p w:rsidR="00B4368F" w:rsidRDefault="00B4368F" w:rsidP="00336A82">
      <w:pPr>
        <w:contextualSpacing/>
        <w:rPr>
          <w:rFonts w:ascii="Times New Roman" w:hAnsi="Times New Roman" w:cs="Times New Roman"/>
          <w:sz w:val="24"/>
          <w:szCs w:val="24"/>
        </w:rPr>
      </w:pPr>
    </w:p>
    <w:p w:rsidR="006579EA" w:rsidRDefault="00B44E95" w:rsidP="00336A82">
      <w:pPr>
        <w:contextualSpacing/>
        <w:rPr>
          <w:rFonts w:ascii="Times New Roman" w:hAnsi="Times New Roman" w:cs="Times New Roman"/>
          <w:sz w:val="24"/>
          <w:szCs w:val="24"/>
        </w:rPr>
      </w:pPr>
      <w:r>
        <w:rPr>
          <w:rFonts w:ascii="Times New Roman" w:hAnsi="Times New Roman" w:cs="Times New Roman"/>
          <w:sz w:val="24"/>
          <w:szCs w:val="24"/>
        </w:rPr>
        <w:t>Table S4</w:t>
      </w:r>
      <w:r w:rsidR="006579EA">
        <w:rPr>
          <w:rFonts w:ascii="Times New Roman" w:hAnsi="Times New Roman" w:cs="Times New Roman"/>
          <w:sz w:val="24"/>
          <w:szCs w:val="24"/>
        </w:rPr>
        <w:t xml:space="preserve">—Updated biogeographic regions for lineages in </w:t>
      </w:r>
      <w:proofErr w:type="spellStart"/>
      <w:r w:rsidR="006579EA">
        <w:rPr>
          <w:rFonts w:ascii="Times New Roman" w:hAnsi="Times New Roman" w:cs="Times New Roman"/>
          <w:sz w:val="24"/>
          <w:szCs w:val="24"/>
        </w:rPr>
        <w:t>MalAvi</w:t>
      </w:r>
      <w:proofErr w:type="spellEnd"/>
      <w:r w:rsidR="00A6781A">
        <w:rPr>
          <w:rFonts w:ascii="Times New Roman" w:hAnsi="Times New Roman" w:cs="Times New Roman"/>
          <w:sz w:val="24"/>
          <w:szCs w:val="24"/>
        </w:rPr>
        <w:t xml:space="preserve"> that previously had no location information or incomplete location information; found by looking through original publications and </w:t>
      </w:r>
      <w:proofErr w:type="spellStart"/>
      <w:r w:rsidR="00A6781A">
        <w:rPr>
          <w:rFonts w:ascii="Times New Roman" w:hAnsi="Times New Roman" w:cs="Times New Roman"/>
          <w:sz w:val="24"/>
          <w:szCs w:val="24"/>
        </w:rPr>
        <w:t>GenBank</w:t>
      </w:r>
      <w:proofErr w:type="spellEnd"/>
      <w:r w:rsidR="00A6781A">
        <w:rPr>
          <w:rFonts w:ascii="Times New Roman" w:hAnsi="Times New Roman" w:cs="Times New Roman"/>
          <w:sz w:val="24"/>
          <w:szCs w:val="24"/>
        </w:rPr>
        <w:t xml:space="preserve"> entries</w:t>
      </w:r>
      <w:r w:rsidR="006579EA">
        <w:rPr>
          <w:rFonts w:ascii="Times New Roman" w:hAnsi="Times New Roman" w:cs="Times New Roman"/>
          <w:sz w:val="24"/>
          <w:szCs w:val="24"/>
        </w:rPr>
        <w:t>.</w:t>
      </w:r>
    </w:p>
    <w:p w:rsidR="006579EA" w:rsidRDefault="006579EA" w:rsidP="00336A82">
      <w:pPr>
        <w:contextual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3258"/>
        <w:gridCol w:w="4770"/>
      </w:tblGrid>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b/>
                <w:sz w:val="24"/>
                <w:szCs w:val="24"/>
              </w:rPr>
            </w:pPr>
            <w:r w:rsidRPr="006579EA">
              <w:rPr>
                <w:rFonts w:ascii="Times New Roman" w:hAnsi="Times New Roman" w:cs="Times New Roman"/>
                <w:b/>
                <w:sz w:val="24"/>
                <w:szCs w:val="24"/>
              </w:rPr>
              <w:t>Lineage Name</w:t>
            </w:r>
          </w:p>
        </w:tc>
        <w:tc>
          <w:tcPr>
            <w:tcW w:w="4770" w:type="dxa"/>
            <w:noWrap/>
            <w:hideMark/>
          </w:tcPr>
          <w:p w:rsidR="006579EA" w:rsidRPr="006579EA" w:rsidRDefault="006579EA" w:rsidP="006579EA">
            <w:pPr>
              <w:contextualSpacing/>
              <w:jc w:val="center"/>
              <w:rPr>
                <w:rFonts w:ascii="Times New Roman" w:hAnsi="Times New Roman" w:cs="Times New Roman"/>
                <w:b/>
                <w:sz w:val="24"/>
                <w:szCs w:val="24"/>
              </w:rPr>
            </w:pPr>
            <w:r w:rsidRPr="006579EA">
              <w:rPr>
                <w:rFonts w:ascii="Times New Roman" w:hAnsi="Times New Roman" w:cs="Times New Roman"/>
                <w:b/>
                <w:sz w:val="24"/>
                <w:szCs w:val="24"/>
              </w:rPr>
              <w:t>Updated Biogeographic Region</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AFR084</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South Sahara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ASOT07</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North Africa and the Middle East</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BUBO3</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North Africa and the Middle East</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CARCAR01</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North America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CARMEX01</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North America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CXRES04</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North America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GEOTRI06</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North America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GYPBEN01</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Asia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MEAPI01</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Europe</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MEAPI02</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Europe</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OTSCO04</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North Africa and the Middle East</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PROCAF01</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South Sahara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SFC10</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Europe; North Africa and the Middle East</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TUMIG1</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North America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TYTAL1</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North Africa and the Middle East</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TYTAL2</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North Africa and the Middle East</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AFR227</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South Sahara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AIXGAL01</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Asia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ASIFLA01</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Asia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ATPAL01</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South America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ATSCHI01</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South America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BAEBIC01</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North America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BUBO4</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North Africa and the Middle East</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BUL4</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North Africa and the Middle East</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BUTMO01</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South America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BUTRUF01</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North Africa and the Middle East</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CATUST02</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North America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COCOR02</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Europe</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COCOR14</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Asia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COCOR15</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Asia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COCOR16</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Asia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lastRenderedPageBreak/>
              <w:t>CORMAC04</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Asia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CORMAC05</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Asia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CORMAC06</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Asia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DENJAV01</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Asia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DICYA01</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South America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DUTAE01</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South America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FICNAR01</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Asia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FICNAR02</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Asia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FULATR01</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Asia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GAVIM01</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North America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GORGOI03</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Asia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GYPTEN01</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Asia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HEATR01</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South America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HESUP01</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South America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HESUP02</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South America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HIRUS16</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Asia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HYPAM03</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Asia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LANMER01</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Europe</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LANMER02</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Europe</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LANMER03</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Europe</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LANMER04</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Europe</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LANMER05</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Europe</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LARCRA02</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Asia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NINOX06</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Asia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NINOX07</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Asia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NINOX08</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Asia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NUMPHA01</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Asia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NYCNYC02</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Asia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OTULEM01</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Asia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OTULEM02</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Asia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OTULEM03</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Asia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OTULEM04</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Asia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OTULEM05</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Asia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PARMIN01</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Asia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PARUS23</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Europe</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PARUS27</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Europe</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PARUS39</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Europe</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PARUS40</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Europe</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PARUS41</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Europe</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PARUS42</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Europe</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PARUS43</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Europe</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PARUS44</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Europe</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PARUS45</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Europe</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lastRenderedPageBreak/>
              <w:t>PARUS46</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Europe</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PARUS47</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Europe</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PARUS48</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Europe</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PARUS49</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Europe</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PARUS50</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Europe</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PARUS51</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Europe</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PARUS52</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Europe</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PARUS53</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Europe</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PARUS54</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Europe</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PARUS55</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Europe</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PARUS56</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Europe</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PARUS57</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Europe</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PARUS58</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Europe</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PARUS59</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Europe</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PLAMIN01</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Asia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SCORUS01</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Asia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SPOCIN01</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Asia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STAL3</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North Africa and the Middle East</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STRORI04</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Asia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STRORI05</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Asia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STRURA01</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Asia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STRURA02</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Asia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TFUS08</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South America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TFUS09</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South America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TFUS10</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South America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TUCAR02</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Asia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TURNAU01</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Asia</w:t>
            </w:r>
          </w:p>
        </w:tc>
      </w:tr>
      <w:tr w:rsidR="006579EA" w:rsidRPr="006579EA" w:rsidTr="006579EA">
        <w:trPr>
          <w:trHeight w:val="290"/>
        </w:trPr>
        <w:tc>
          <w:tcPr>
            <w:tcW w:w="3258"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ZOCAP07</w:t>
            </w:r>
          </w:p>
        </w:tc>
        <w:tc>
          <w:tcPr>
            <w:tcW w:w="4770" w:type="dxa"/>
            <w:noWrap/>
            <w:hideMark/>
          </w:tcPr>
          <w:p w:rsidR="006579EA" w:rsidRPr="006579EA" w:rsidRDefault="006579EA" w:rsidP="006579EA">
            <w:pPr>
              <w:contextualSpacing/>
              <w:jc w:val="center"/>
              <w:rPr>
                <w:rFonts w:ascii="Times New Roman" w:hAnsi="Times New Roman" w:cs="Times New Roman"/>
                <w:sz w:val="24"/>
                <w:szCs w:val="24"/>
              </w:rPr>
            </w:pPr>
            <w:r w:rsidRPr="006579EA">
              <w:rPr>
                <w:rFonts w:ascii="Times New Roman" w:hAnsi="Times New Roman" w:cs="Times New Roman"/>
                <w:sz w:val="24"/>
                <w:szCs w:val="24"/>
              </w:rPr>
              <w:t>South America</w:t>
            </w:r>
          </w:p>
        </w:tc>
      </w:tr>
    </w:tbl>
    <w:p w:rsidR="006579EA" w:rsidRDefault="006579EA" w:rsidP="00336A82">
      <w:pPr>
        <w:contextualSpacing/>
        <w:rPr>
          <w:rFonts w:ascii="Times New Roman" w:hAnsi="Times New Roman" w:cs="Times New Roman"/>
          <w:sz w:val="24"/>
          <w:szCs w:val="24"/>
        </w:rPr>
      </w:pPr>
    </w:p>
    <w:p w:rsidR="00B44E95" w:rsidRDefault="00B44E95" w:rsidP="00B44E95">
      <w:pPr>
        <w:contextualSpacing/>
        <w:rPr>
          <w:rFonts w:ascii="Times New Roman" w:hAnsi="Times New Roman" w:cs="Times New Roman"/>
          <w:sz w:val="24"/>
          <w:szCs w:val="24"/>
        </w:rPr>
      </w:pPr>
    </w:p>
    <w:p w:rsidR="00B44E95" w:rsidRDefault="00B44E95" w:rsidP="00B44E95">
      <w:pPr>
        <w:contextualSpacing/>
        <w:rPr>
          <w:rFonts w:ascii="Times New Roman" w:hAnsi="Times New Roman" w:cs="Times New Roman"/>
          <w:sz w:val="24"/>
          <w:szCs w:val="24"/>
        </w:rPr>
      </w:pPr>
      <w:r>
        <w:rPr>
          <w:rFonts w:ascii="Times New Roman" w:hAnsi="Times New Roman" w:cs="Times New Roman"/>
          <w:sz w:val="24"/>
          <w:szCs w:val="24"/>
        </w:rPr>
        <w:t>Table S5—Geographic information for all lineages in the study. See excel file.</w:t>
      </w:r>
    </w:p>
    <w:p w:rsidR="006579EA" w:rsidRDefault="006579EA" w:rsidP="00336A82">
      <w:pPr>
        <w:contextualSpacing/>
        <w:rPr>
          <w:rFonts w:ascii="Times New Roman" w:hAnsi="Times New Roman" w:cs="Times New Roman"/>
          <w:sz w:val="24"/>
          <w:szCs w:val="24"/>
        </w:rPr>
      </w:pPr>
    </w:p>
    <w:p w:rsidR="006579EA" w:rsidRDefault="00A6763B" w:rsidP="00336A82">
      <w:pPr>
        <w:contextualSpacing/>
        <w:rPr>
          <w:rFonts w:ascii="Times New Roman" w:hAnsi="Times New Roman" w:cs="Times New Roman"/>
          <w:sz w:val="24"/>
          <w:szCs w:val="24"/>
        </w:rPr>
      </w:pPr>
      <w:r>
        <w:rPr>
          <w:rFonts w:ascii="Times New Roman" w:hAnsi="Times New Roman" w:cs="Times New Roman"/>
          <w:sz w:val="24"/>
          <w:szCs w:val="24"/>
        </w:rPr>
        <w:t xml:space="preserve">Table S6—Information for all nodes in the three phylogenies with bootstrap support values greater than 80. </w:t>
      </w:r>
      <w:r w:rsidR="00D51BFD">
        <w:rPr>
          <w:rFonts w:ascii="Times New Roman" w:hAnsi="Times New Roman" w:cs="Times New Roman"/>
          <w:sz w:val="24"/>
          <w:szCs w:val="24"/>
        </w:rPr>
        <w:t>Under each biogeographic region</w:t>
      </w:r>
      <w:r w:rsidR="00690BE0">
        <w:rPr>
          <w:rFonts w:ascii="Times New Roman" w:hAnsi="Times New Roman" w:cs="Times New Roman"/>
          <w:sz w:val="24"/>
          <w:szCs w:val="24"/>
        </w:rPr>
        <w:t>,</w:t>
      </w:r>
      <w:r w:rsidR="00D51BFD">
        <w:rPr>
          <w:rFonts w:ascii="Times New Roman" w:hAnsi="Times New Roman" w:cs="Times New Roman"/>
          <w:sz w:val="24"/>
          <w:szCs w:val="24"/>
        </w:rPr>
        <w:t xml:space="preserve"> a node is given a score of 0 (no sister lineages distributed in that region), 1 (sister lineages occur in that region on one side of the node only), or 2 (sister lineages occur in that region on both sides of the node). </w:t>
      </w:r>
      <w:r>
        <w:rPr>
          <w:rFonts w:ascii="Times New Roman" w:hAnsi="Times New Roman" w:cs="Times New Roman"/>
          <w:sz w:val="24"/>
          <w:szCs w:val="24"/>
        </w:rPr>
        <w:t>See excel file.</w:t>
      </w:r>
    </w:p>
    <w:p w:rsidR="00D561C1" w:rsidRDefault="00D561C1" w:rsidP="00336A82">
      <w:pPr>
        <w:contextualSpacing/>
        <w:rPr>
          <w:rFonts w:ascii="Times New Roman" w:hAnsi="Times New Roman" w:cs="Times New Roman"/>
          <w:sz w:val="24"/>
          <w:szCs w:val="24"/>
        </w:rPr>
      </w:pPr>
    </w:p>
    <w:p w:rsidR="00191D3C" w:rsidRDefault="00D561C1" w:rsidP="00336A82">
      <w:pPr>
        <w:contextualSpacing/>
        <w:rPr>
          <w:rFonts w:ascii="Times New Roman" w:hAnsi="Times New Roman" w:cs="Times New Roman"/>
          <w:sz w:val="24"/>
          <w:szCs w:val="24"/>
        </w:rPr>
      </w:pPr>
      <w:r>
        <w:rPr>
          <w:rFonts w:ascii="Times New Roman" w:hAnsi="Times New Roman" w:cs="Times New Roman"/>
          <w:sz w:val="24"/>
          <w:szCs w:val="24"/>
        </w:rPr>
        <w:t>Table S7—Lineages associated with nodes from the three phylogenies with bootstrap values greater than 80. See excel file.</w:t>
      </w:r>
    </w:p>
    <w:p w:rsidR="00191D3C" w:rsidRDefault="00191D3C" w:rsidP="00336A82">
      <w:pPr>
        <w:contextualSpacing/>
        <w:rPr>
          <w:rFonts w:ascii="Times New Roman" w:hAnsi="Times New Roman" w:cs="Times New Roman"/>
          <w:sz w:val="24"/>
          <w:szCs w:val="24"/>
        </w:rPr>
      </w:pPr>
    </w:p>
    <w:p w:rsidR="00D561C1" w:rsidRDefault="00191D3C" w:rsidP="00336A82">
      <w:pPr>
        <w:contextualSpacing/>
        <w:rPr>
          <w:rFonts w:ascii="Times New Roman" w:hAnsi="Times New Roman" w:cs="Times New Roman"/>
          <w:sz w:val="24"/>
          <w:szCs w:val="24"/>
        </w:rPr>
      </w:pPr>
      <w:r>
        <w:rPr>
          <w:rFonts w:ascii="Times New Roman" w:hAnsi="Times New Roman" w:cs="Times New Roman"/>
          <w:sz w:val="24"/>
          <w:szCs w:val="24"/>
        </w:rPr>
        <w:t>Table S8—Lineages found infecting hosts in more than one biogeographic region. See excel file.</w:t>
      </w:r>
      <w:r w:rsidR="00D561C1">
        <w:rPr>
          <w:rFonts w:ascii="Times New Roman" w:hAnsi="Times New Roman" w:cs="Times New Roman"/>
          <w:sz w:val="24"/>
          <w:szCs w:val="24"/>
        </w:rPr>
        <w:t xml:space="preserve"> </w:t>
      </w:r>
    </w:p>
    <w:p w:rsidR="00A81D5B" w:rsidRDefault="00A81D5B" w:rsidP="00336A82">
      <w:pPr>
        <w:contextualSpacing/>
        <w:rPr>
          <w:rFonts w:ascii="Times New Roman" w:hAnsi="Times New Roman" w:cs="Times New Roman"/>
          <w:sz w:val="24"/>
          <w:szCs w:val="24"/>
        </w:rPr>
      </w:pPr>
    </w:p>
    <w:p w:rsidR="00332FAD" w:rsidRDefault="00332FAD" w:rsidP="00336A82">
      <w:pPr>
        <w:contextualSpacing/>
        <w:rPr>
          <w:rFonts w:ascii="Times New Roman" w:hAnsi="Times New Roman" w:cs="Times New Roman"/>
          <w:sz w:val="24"/>
          <w:szCs w:val="24"/>
        </w:rPr>
      </w:pPr>
    </w:p>
    <w:p w:rsidR="00C02E93" w:rsidRDefault="00C02E93" w:rsidP="00336A82">
      <w:pPr>
        <w:contextualSpacing/>
        <w:rPr>
          <w:rFonts w:ascii="Times New Roman" w:hAnsi="Times New Roman" w:cs="Times New Roman"/>
          <w:sz w:val="24"/>
          <w:szCs w:val="24"/>
        </w:rPr>
      </w:pPr>
    </w:p>
    <w:p w:rsidR="00C02E93" w:rsidRDefault="00C02E93">
      <w:pPr>
        <w:spacing w:line="276" w:lineRule="auto"/>
        <w:rPr>
          <w:rFonts w:ascii="Times New Roman" w:hAnsi="Times New Roman" w:cs="Times New Roman"/>
          <w:sz w:val="24"/>
          <w:szCs w:val="24"/>
        </w:rPr>
        <w:sectPr w:rsidR="00C02E93" w:rsidSect="00332FAD">
          <w:pgSz w:w="12240" w:h="15840"/>
          <w:pgMar w:top="1440" w:right="1440" w:bottom="1440" w:left="1440" w:header="720" w:footer="720" w:gutter="0"/>
          <w:cols w:space="720"/>
          <w:docGrid w:linePitch="360"/>
        </w:sectPr>
      </w:pPr>
    </w:p>
    <w:p w:rsidR="00C02E93" w:rsidRDefault="00C02E93" w:rsidP="00C02E93">
      <w:pPr>
        <w:spacing w:before="100" w:beforeAutospacing="1" w:after="100" w:afterAutospacing="1"/>
        <w:contextualSpacing/>
        <w:rPr>
          <w:rFonts w:ascii="Times New Roman" w:hAnsi="Times New Roman" w:cs="Times New Roman"/>
          <w:sz w:val="24"/>
          <w:szCs w:val="24"/>
        </w:rPr>
      </w:pPr>
      <w:r>
        <w:rPr>
          <w:rFonts w:ascii="Times New Roman" w:hAnsi="Times New Roman" w:cs="Times New Roman"/>
          <w:sz w:val="24"/>
          <w:szCs w:val="24"/>
        </w:rPr>
        <w:lastRenderedPageBreak/>
        <w:t xml:space="preserve">Table S9—Biogeographic regions of </w:t>
      </w:r>
      <w:proofErr w:type="spellStart"/>
      <w:r>
        <w:rPr>
          <w:rFonts w:ascii="Times New Roman" w:hAnsi="Times New Roman" w:cs="Times New Roman"/>
          <w:sz w:val="24"/>
          <w:szCs w:val="24"/>
        </w:rPr>
        <w:t>allopatrically</w:t>
      </w:r>
      <w:proofErr w:type="spellEnd"/>
      <w:r>
        <w:rPr>
          <w:rFonts w:ascii="Times New Roman" w:hAnsi="Times New Roman" w:cs="Times New Roman"/>
          <w:sz w:val="24"/>
          <w:szCs w:val="24"/>
        </w:rPr>
        <w:t xml:space="preserve"> distributed sister lineages grouped by node from the phylogenetic analysis. For each node, the biogeographic regions are listed for parasites in each of the two descendant lineages (arbitrarily called Sister Lineages A and B); the specific parasite lineages found in those regions follow in parentheses. Node numbers and the associated parasite genus (</w:t>
      </w:r>
      <w:r w:rsidRPr="00D66C3D">
        <w:rPr>
          <w:rFonts w:ascii="Times New Roman" w:hAnsi="Times New Roman" w:cs="Times New Roman"/>
          <w:i/>
          <w:sz w:val="24"/>
          <w:szCs w:val="24"/>
        </w:rPr>
        <w:t xml:space="preserve">P </w:t>
      </w:r>
      <w:r>
        <w:rPr>
          <w:rFonts w:ascii="Times New Roman" w:hAnsi="Times New Roman" w:cs="Times New Roman"/>
          <w:sz w:val="24"/>
          <w:szCs w:val="24"/>
        </w:rPr>
        <w:t xml:space="preserve">= </w:t>
      </w:r>
      <w:r>
        <w:rPr>
          <w:rFonts w:ascii="Times New Roman" w:hAnsi="Times New Roman" w:cs="Times New Roman"/>
          <w:i/>
          <w:sz w:val="24"/>
          <w:szCs w:val="24"/>
        </w:rPr>
        <w:t>Plasmodium</w:t>
      </w:r>
      <w:r>
        <w:rPr>
          <w:rFonts w:ascii="Times New Roman" w:hAnsi="Times New Roman" w:cs="Times New Roman"/>
          <w:sz w:val="24"/>
          <w:szCs w:val="24"/>
        </w:rPr>
        <w:t xml:space="preserve">, </w:t>
      </w:r>
      <w:r w:rsidRPr="00D66C3D">
        <w:rPr>
          <w:rFonts w:ascii="Times New Roman" w:hAnsi="Times New Roman" w:cs="Times New Roman"/>
          <w:i/>
          <w:sz w:val="24"/>
          <w:szCs w:val="24"/>
        </w:rPr>
        <w:t>H</w:t>
      </w:r>
      <w:r>
        <w:rPr>
          <w:rFonts w:ascii="Times New Roman" w:hAnsi="Times New Roman" w:cs="Times New Roman"/>
          <w:sz w:val="24"/>
          <w:szCs w:val="24"/>
        </w:rPr>
        <w:t xml:space="preserve"> = </w:t>
      </w:r>
      <w:proofErr w:type="spellStart"/>
      <w:r>
        <w:rPr>
          <w:rFonts w:ascii="Times New Roman" w:hAnsi="Times New Roman" w:cs="Times New Roman"/>
          <w:i/>
          <w:sz w:val="24"/>
          <w:szCs w:val="24"/>
        </w:rPr>
        <w:t>Haemoproteus</w:t>
      </w:r>
      <w:proofErr w:type="spellEnd"/>
      <w:r>
        <w:rPr>
          <w:rFonts w:ascii="Times New Roman" w:hAnsi="Times New Roman" w:cs="Times New Roman"/>
          <w:sz w:val="24"/>
          <w:szCs w:val="24"/>
        </w:rPr>
        <w:t xml:space="preserve">, </w:t>
      </w:r>
      <w:r w:rsidRPr="00D66C3D">
        <w:rPr>
          <w:rFonts w:ascii="Times New Roman" w:hAnsi="Times New Roman" w:cs="Times New Roman"/>
          <w:i/>
          <w:sz w:val="24"/>
          <w:szCs w:val="24"/>
        </w:rPr>
        <w:t>L</w:t>
      </w:r>
      <w:r>
        <w:rPr>
          <w:rFonts w:ascii="Times New Roman" w:hAnsi="Times New Roman" w:cs="Times New Roman"/>
          <w:sz w:val="24"/>
          <w:szCs w:val="24"/>
        </w:rPr>
        <w:t xml:space="preserve"> = </w:t>
      </w:r>
      <w:proofErr w:type="spellStart"/>
      <w:r>
        <w:rPr>
          <w:rFonts w:ascii="Times New Roman" w:hAnsi="Times New Roman" w:cs="Times New Roman"/>
          <w:i/>
          <w:sz w:val="24"/>
          <w:szCs w:val="24"/>
        </w:rPr>
        <w:t>Leucocytozoon</w:t>
      </w:r>
      <w:proofErr w:type="spellEnd"/>
      <w:r>
        <w:rPr>
          <w:rFonts w:ascii="Times New Roman" w:hAnsi="Times New Roman" w:cs="Times New Roman"/>
          <w:sz w:val="24"/>
          <w:szCs w:val="24"/>
        </w:rPr>
        <w:t>) appear with further information in Tables S6 and S7.</w:t>
      </w:r>
    </w:p>
    <w:p w:rsidR="00C02E93" w:rsidRDefault="00C02E93" w:rsidP="00C02E93">
      <w:pPr>
        <w:spacing w:before="100" w:beforeAutospacing="1" w:after="100" w:afterAutospacing="1"/>
        <w:contextualSpacing/>
        <w:rPr>
          <w:rFonts w:ascii="Times New Roman" w:hAnsi="Times New Roman" w:cs="Times New Roman"/>
          <w:sz w:val="24"/>
          <w:szCs w:val="24"/>
        </w:rPr>
      </w:pPr>
    </w:p>
    <w:tbl>
      <w:tblPr>
        <w:tblW w:w="0" w:type="auto"/>
        <w:tblInd w:w="93" w:type="dxa"/>
        <w:tblLayout w:type="fixed"/>
        <w:tblLook w:val="04A0" w:firstRow="1" w:lastRow="0" w:firstColumn="1" w:lastColumn="0" w:noHBand="0" w:noVBand="1"/>
      </w:tblPr>
      <w:tblGrid>
        <w:gridCol w:w="1005"/>
        <w:gridCol w:w="810"/>
        <w:gridCol w:w="5432"/>
        <w:gridCol w:w="5836"/>
      </w:tblGrid>
      <w:tr w:rsidR="00C02E93" w:rsidRPr="00996100" w:rsidTr="0099493F">
        <w:trPr>
          <w:trHeight w:val="320"/>
        </w:trPr>
        <w:tc>
          <w:tcPr>
            <w:tcW w:w="1005" w:type="dxa"/>
            <w:tcBorders>
              <w:top w:val="nil"/>
              <w:left w:val="nil"/>
              <w:bottom w:val="single" w:sz="8"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b/>
                <w:bCs/>
                <w:color w:val="000000"/>
                <w:szCs w:val="24"/>
              </w:rPr>
            </w:pPr>
            <w:r w:rsidRPr="00996100">
              <w:rPr>
                <w:rFonts w:ascii="Times New Roman" w:eastAsia="Times New Roman" w:hAnsi="Times New Roman" w:cs="Times New Roman"/>
                <w:b/>
                <w:bCs/>
                <w:color w:val="000000"/>
                <w:szCs w:val="24"/>
              </w:rPr>
              <w:t>Genus</w:t>
            </w:r>
          </w:p>
        </w:tc>
        <w:tc>
          <w:tcPr>
            <w:tcW w:w="810" w:type="dxa"/>
            <w:tcBorders>
              <w:top w:val="nil"/>
              <w:left w:val="nil"/>
              <w:bottom w:val="single" w:sz="8"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b/>
                <w:bCs/>
                <w:color w:val="000000"/>
                <w:szCs w:val="24"/>
              </w:rPr>
            </w:pPr>
            <w:r w:rsidRPr="00996100">
              <w:rPr>
                <w:rFonts w:ascii="Times New Roman" w:eastAsia="Times New Roman" w:hAnsi="Times New Roman" w:cs="Times New Roman"/>
                <w:b/>
                <w:bCs/>
                <w:color w:val="000000"/>
                <w:szCs w:val="24"/>
              </w:rPr>
              <w:t>Node</w:t>
            </w:r>
          </w:p>
        </w:tc>
        <w:tc>
          <w:tcPr>
            <w:tcW w:w="5432" w:type="dxa"/>
            <w:tcBorders>
              <w:top w:val="nil"/>
              <w:left w:val="nil"/>
              <w:bottom w:val="single" w:sz="8"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b/>
                <w:bCs/>
                <w:color w:val="000000"/>
                <w:szCs w:val="24"/>
              </w:rPr>
            </w:pPr>
            <w:r w:rsidRPr="00996100">
              <w:rPr>
                <w:rFonts w:ascii="Times New Roman" w:eastAsia="Times New Roman" w:hAnsi="Times New Roman" w:cs="Times New Roman"/>
                <w:b/>
                <w:bCs/>
                <w:color w:val="000000"/>
                <w:szCs w:val="24"/>
              </w:rPr>
              <w:t>Locations Sister Lineages A</w:t>
            </w:r>
          </w:p>
        </w:tc>
        <w:tc>
          <w:tcPr>
            <w:tcW w:w="5836" w:type="dxa"/>
            <w:tcBorders>
              <w:top w:val="nil"/>
              <w:left w:val="nil"/>
              <w:bottom w:val="single" w:sz="8"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b/>
                <w:bCs/>
                <w:color w:val="000000"/>
                <w:szCs w:val="24"/>
              </w:rPr>
            </w:pPr>
            <w:r w:rsidRPr="00996100">
              <w:rPr>
                <w:rFonts w:ascii="Times New Roman" w:eastAsia="Times New Roman" w:hAnsi="Times New Roman" w:cs="Times New Roman"/>
                <w:b/>
                <w:bCs/>
                <w:color w:val="000000"/>
                <w:szCs w:val="24"/>
              </w:rPr>
              <w:t>Locations Sister Lineages B</w:t>
            </w:r>
          </w:p>
        </w:tc>
      </w:tr>
      <w:tr w:rsidR="00C02E93" w:rsidRPr="00996100" w:rsidTr="0099493F">
        <w:trPr>
          <w:trHeight w:val="310"/>
        </w:trPr>
        <w:tc>
          <w:tcPr>
            <w:tcW w:w="1005" w:type="dxa"/>
            <w:tcBorders>
              <w:top w:val="single" w:sz="8"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i/>
                <w:iCs/>
                <w:color w:val="000000"/>
                <w:szCs w:val="24"/>
              </w:rPr>
            </w:pPr>
            <w:r w:rsidRPr="00996100">
              <w:rPr>
                <w:rFonts w:ascii="Times New Roman" w:eastAsia="Times New Roman" w:hAnsi="Times New Roman" w:cs="Times New Roman"/>
                <w:i/>
                <w:iCs/>
                <w:color w:val="000000"/>
                <w:szCs w:val="24"/>
              </w:rPr>
              <w:t>P</w:t>
            </w:r>
          </w:p>
        </w:tc>
        <w:tc>
          <w:tcPr>
            <w:tcW w:w="810" w:type="dxa"/>
            <w:tcBorders>
              <w:top w:val="single" w:sz="8"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1024</w:t>
            </w:r>
          </w:p>
        </w:tc>
        <w:tc>
          <w:tcPr>
            <w:tcW w:w="5432" w:type="dxa"/>
            <w:tcBorders>
              <w:top w:val="single" w:sz="8"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Europe (</w:t>
            </w:r>
            <w:r w:rsidRPr="00996100">
              <w:rPr>
                <w:rFonts w:ascii="Times New Roman" w:eastAsia="Times New Roman" w:hAnsi="Times New Roman" w:cs="Times New Roman"/>
                <w:color w:val="000000"/>
                <w:sz w:val="18"/>
                <w:szCs w:val="20"/>
              </w:rPr>
              <w:t>FIPAR01</w:t>
            </w:r>
            <w:r w:rsidRPr="00996100">
              <w:rPr>
                <w:rFonts w:ascii="Times New Roman" w:eastAsia="Times New Roman" w:hAnsi="Times New Roman" w:cs="Times New Roman"/>
                <w:color w:val="000000"/>
                <w:szCs w:val="24"/>
              </w:rPr>
              <w:t>)</w:t>
            </w:r>
          </w:p>
        </w:tc>
        <w:tc>
          <w:tcPr>
            <w:tcW w:w="5836" w:type="dxa"/>
            <w:tcBorders>
              <w:top w:val="single" w:sz="8"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S. Sahara (</w:t>
            </w:r>
            <w:r w:rsidRPr="00996100">
              <w:rPr>
                <w:rFonts w:ascii="Times New Roman" w:eastAsia="Times New Roman" w:hAnsi="Times New Roman" w:cs="Times New Roman"/>
                <w:color w:val="000000"/>
                <w:sz w:val="18"/>
                <w:szCs w:val="20"/>
              </w:rPr>
              <w:t>CYAOLI02</w:t>
            </w:r>
            <w:r w:rsidRPr="00996100">
              <w:rPr>
                <w:rFonts w:ascii="Times New Roman" w:eastAsia="Times New Roman" w:hAnsi="Times New Roman" w:cs="Times New Roman"/>
                <w:color w:val="000000"/>
                <w:szCs w:val="24"/>
              </w:rPr>
              <w:t>)</w:t>
            </w:r>
          </w:p>
        </w:tc>
      </w:tr>
      <w:tr w:rsidR="00C02E93" w:rsidRPr="00996100" w:rsidTr="0099493F">
        <w:trPr>
          <w:trHeight w:val="310"/>
        </w:trPr>
        <w:tc>
          <w:tcPr>
            <w:tcW w:w="1005"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i/>
                <w:iCs/>
                <w:color w:val="000000"/>
                <w:szCs w:val="24"/>
              </w:rPr>
            </w:pPr>
            <w:r w:rsidRPr="00996100">
              <w:rPr>
                <w:rFonts w:ascii="Times New Roman" w:eastAsia="Times New Roman" w:hAnsi="Times New Roman" w:cs="Times New Roman"/>
                <w:i/>
                <w:iCs/>
                <w:color w:val="000000"/>
                <w:szCs w:val="24"/>
              </w:rPr>
              <w:t>P</w:t>
            </w:r>
          </w:p>
        </w:tc>
        <w:tc>
          <w:tcPr>
            <w:tcW w:w="810"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1104</w:t>
            </w:r>
          </w:p>
        </w:tc>
        <w:tc>
          <w:tcPr>
            <w:tcW w:w="5432"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Europe (</w:t>
            </w:r>
            <w:r w:rsidRPr="00996100">
              <w:rPr>
                <w:rFonts w:ascii="Times New Roman" w:eastAsia="Times New Roman" w:hAnsi="Times New Roman" w:cs="Times New Roman"/>
                <w:color w:val="000000"/>
                <w:sz w:val="18"/>
                <w:szCs w:val="20"/>
              </w:rPr>
              <w:t>SW2, PARUS66, CRECRE01</w:t>
            </w:r>
            <w:r w:rsidRPr="00996100">
              <w:rPr>
                <w:rFonts w:ascii="Times New Roman" w:eastAsia="Times New Roman" w:hAnsi="Times New Roman" w:cs="Times New Roman"/>
                <w:color w:val="000000"/>
                <w:szCs w:val="24"/>
              </w:rPr>
              <w:t>), S. Sahara (</w:t>
            </w:r>
            <w:r w:rsidRPr="00996100">
              <w:rPr>
                <w:rFonts w:ascii="Times New Roman" w:eastAsia="Times New Roman" w:hAnsi="Times New Roman" w:cs="Times New Roman"/>
                <w:color w:val="000000"/>
                <w:sz w:val="18"/>
                <w:szCs w:val="20"/>
              </w:rPr>
              <w:t>SW2</w:t>
            </w:r>
            <w:r w:rsidRPr="00996100">
              <w:rPr>
                <w:rFonts w:ascii="Times New Roman" w:eastAsia="Times New Roman" w:hAnsi="Times New Roman" w:cs="Times New Roman"/>
                <w:color w:val="000000"/>
                <w:szCs w:val="24"/>
              </w:rPr>
              <w:t>), N. Africa &amp; M. East (</w:t>
            </w:r>
            <w:r w:rsidRPr="00996100">
              <w:rPr>
                <w:rFonts w:ascii="Times New Roman" w:eastAsia="Times New Roman" w:hAnsi="Times New Roman" w:cs="Times New Roman"/>
                <w:color w:val="000000"/>
                <w:sz w:val="18"/>
                <w:szCs w:val="20"/>
              </w:rPr>
              <w:t>SW2</w:t>
            </w:r>
            <w:r w:rsidRPr="00996100">
              <w:rPr>
                <w:rFonts w:ascii="Times New Roman" w:eastAsia="Times New Roman" w:hAnsi="Times New Roman" w:cs="Times New Roman"/>
                <w:color w:val="000000"/>
                <w:szCs w:val="24"/>
              </w:rPr>
              <w:t>), Asia (</w:t>
            </w:r>
            <w:r w:rsidRPr="00996100">
              <w:rPr>
                <w:rFonts w:ascii="Times New Roman" w:eastAsia="Times New Roman" w:hAnsi="Times New Roman" w:cs="Times New Roman"/>
                <w:color w:val="000000"/>
                <w:sz w:val="18"/>
                <w:szCs w:val="20"/>
              </w:rPr>
              <w:t>SW2, FULATR01, EMSPO06</w:t>
            </w:r>
            <w:r w:rsidRPr="00996100">
              <w:rPr>
                <w:rFonts w:ascii="Times New Roman" w:eastAsia="Times New Roman" w:hAnsi="Times New Roman" w:cs="Times New Roman"/>
                <w:color w:val="000000"/>
                <w:szCs w:val="24"/>
              </w:rPr>
              <w:t>)</w:t>
            </w:r>
          </w:p>
        </w:tc>
        <w:tc>
          <w:tcPr>
            <w:tcW w:w="5836"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N. America (</w:t>
            </w:r>
            <w:r w:rsidRPr="00996100">
              <w:rPr>
                <w:rFonts w:ascii="Times New Roman" w:eastAsia="Times New Roman" w:hAnsi="Times New Roman" w:cs="Times New Roman"/>
                <w:color w:val="000000"/>
                <w:sz w:val="18"/>
                <w:szCs w:val="20"/>
              </w:rPr>
              <w:t>RWB01</w:t>
            </w:r>
            <w:r w:rsidRPr="00996100">
              <w:rPr>
                <w:rFonts w:ascii="Times New Roman" w:eastAsia="Times New Roman" w:hAnsi="Times New Roman" w:cs="Times New Roman"/>
                <w:color w:val="000000"/>
                <w:szCs w:val="24"/>
              </w:rPr>
              <w:t>)</w:t>
            </w:r>
          </w:p>
        </w:tc>
      </w:tr>
      <w:tr w:rsidR="00C02E93" w:rsidRPr="00996100" w:rsidTr="0099493F">
        <w:trPr>
          <w:trHeight w:val="310"/>
        </w:trPr>
        <w:tc>
          <w:tcPr>
            <w:tcW w:w="1005"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i/>
                <w:iCs/>
                <w:color w:val="000000"/>
                <w:szCs w:val="24"/>
              </w:rPr>
            </w:pPr>
            <w:r w:rsidRPr="00996100">
              <w:rPr>
                <w:rFonts w:ascii="Times New Roman" w:eastAsia="Times New Roman" w:hAnsi="Times New Roman" w:cs="Times New Roman"/>
                <w:i/>
                <w:iCs/>
                <w:color w:val="000000"/>
                <w:szCs w:val="24"/>
              </w:rPr>
              <w:t>P</w:t>
            </w:r>
          </w:p>
        </w:tc>
        <w:tc>
          <w:tcPr>
            <w:tcW w:w="810"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1166</w:t>
            </w:r>
          </w:p>
        </w:tc>
        <w:tc>
          <w:tcPr>
            <w:tcW w:w="5432"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Europe (</w:t>
            </w:r>
            <w:r w:rsidRPr="00996100">
              <w:rPr>
                <w:rFonts w:ascii="Times New Roman" w:eastAsia="Times New Roman" w:hAnsi="Times New Roman" w:cs="Times New Roman"/>
                <w:color w:val="000000"/>
                <w:sz w:val="18"/>
                <w:szCs w:val="20"/>
              </w:rPr>
              <w:t>PADOM04, CIAE01</w:t>
            </w:r>
            <w:r w:rsidRPr="00996100">
              <w:rPr>
                <w:rFonts w:ascii="Times New Roman" w:eastAsia="Times New Roman" w:hAnsi="Times New Roman" w:cs="Times New Roman"/>
                <w:color w:val="000000"/>
                <w:szCs w:val="24"/>
              </w:rPr>
              <w:t>)</w:t>
            </w:r>
          </w:p>
        </w:tc>
        <w:tc>
          <w:tcPr>
            <w:tcW w:w="5836"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S. Sahara (</w:t>
            </w:r>
            <w:r w:rsidRPr="00996100">
              <w:rPr>
                <w:rFonts w:ascii="Times New Roman" w:eastAsia="Times New Roman" w:hAnsi="Times New Roman" w:cs="Times New Roman"/>
                <w:color w:val="000000"/>
                <w:sz w:val="18"/>
                <w:szCs w:val="20"/>
              </w:rPr>
              <w:t>CXPOI01</w:t>
            </w:r>
            <w:r w:rsidRPr="00996100">
              <w:rPr>
                <w:rFonts w:ascii="Times New Roman" w:eastAsia="Times New Roman" w:hAnsi="Times New Roman" w:cs="Times New Roman"/>
                <w:color w:val="000000"/>
                <w:szCs w:val="24"/>
              </w:rPr>
              <w:t>), Asia (</w:t>
            </w:r>
            <w:r w:rsidRPr="00996100">
              <w:rPr>
                <w:rFonts w:ascii="Times New Roman" w:eastAsia="Times New Roman" w:hAnsi="Times New Roman" w:cs="Times New Roman"/>
                <w:color w:val="000000"/>
                <w:sz w:val="18"/>
                <w:szCs w:val="20"/>
              </w:rPr>
              <w:t>GYPTEN01, GYPBEN01</w:t>
            </w:r>
            <w:r w:rsidRPr="00996100">
              <w:rPr>
                <w:rFonts w:ascii="Times New Roman" w:eastAsia="Times New Roman" w:hAnsi="Times New Roman" w:cs="Times New Roman"/>
                <w:color w:val="000000"/>
                <w:szCs w:val="24"/>
              </w:rPr>
              <w:t>)</w:t>
            </w:r>
          </w:p>
        </w:tc>
      </w:tr>
      <w:tr w:rsidR="00C02E93" w:rsidRPr="00996100" w:rsidTr="0099493F">
        <w:trPr>
          <w:trHeight w:val="310"/>
        </w:trPr>
        <w:tc>
          <w:tcPr>
            <w:tcW w:w="1005"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i/>
                <w:iCs/>
                <w:color w:val="000000"/>
                <w:szCs w:val="24"/>
              </w:rPr>
            </w:pPr>
            <w:r w:rsidRPr="00996100">
              <w:rPr>
                <w:rFonts w:ascii="Times New Roman" w:eastAsia="Times New Roman" w:hAnsi="Times New Roman" w:cs="Times New Roman"/>
                <w:i/>
                <w:iCs/>
                <w:color w:val="000000"/>
                <w:szCs w:val="24"/>
              </w:rPr>
              <w:t>P</w:t>
            </w:r>
          </w:p>
        </w:tc>
        <w:tc>
          <w:tcPr>
            <w:tcW w:w="810"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1267</w:t>
            </w:r>
          </w:p>
        </w:tc>
        <w:tc>
          <w:tcPr>
            <w:tcW w:w="5432"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Australia &amp; N. Zealand (</w:t>
            </w:r>
            <w:r w:rsidRPr="00996100">
              <w:rPr>
                <w:rFonts w:ascii="Times New Roman" w:eastAsia="Times New Roman" w:hAnsi="Times New Roman" w:cs="Times New Roman"/>
                <w:color w:val="000000"/>
                <w:sz w:val="18"/>
                <w:szCs w:val="20"/>
              </w:rPr>
              <w:t>PACPEC01</w:t>
            </w:r>
            <w:r w:rsidRPr="00996100">
              <w:rPr>
                <w:rFonts w:ascii="Times New Roman" w:eastAsia="Times New Roman" w:hAnsi="Times New Roman" w:cs="Times New Roman"/>
                <w:color w:val="000000"/>
                <w:szCs w:val="24"/>
              </w:rPr>
              <w:t>)</w:t>
            </w:r>
          </w:p>
        </w:tc>
        <w:tc>
          <w:tcPr>
            <w:tcW w:w="5836"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Europe (</w:t>
            </w:r>
            <w:r w:rsidRPr="00996100">
              <w:rPr>
                <w:rFonts w:ascii="Times New Roman" w:eastAsia="Times New Roman" w:hAnsi="Times New Roman" w:cs="Times New Roman"/>
                <w:color w:val="000000"/>
                <w:sz w:val="18"/>
                <w:szCs w:val="20"/>
              </w:rPr>
              <w:t>ARAMAG01, CXPIP11</w:t>
            </w:r>
            <w:r w:rsidRPr="00996100">
              <w:rPr>
                <w:rFonts w:ascii="Times New Roman" w:eastAsia="Times New Roman" w:hAnsi="Times New Roman" w:cs="Times New Roman"/>
                <w:color w:val="000000"/>
                <w:szCs w:val="24"/>
              </w:rPr>
              <w:t>), Asia (</w:t>
            </w:r>
            <w:r w:rsidRPr="00996100">
              <w:rPr>
                <w:rFonts w:ascii="Times New Roman" w:eastAsia="Times New Roman" w:hAnsi="Times New Roman" w:cs="Times New Roman"/>
                <w:color w:val="000000"/>
                <w:sz w:val="18"/>
                <w:szCs w:val="20"/>
              </w:rPr>
              <w:t>ARAMAG01, GW6, GW4, CXPIP11, CXPIP12, CXPIP13</w:t>
            </w:r>
            <w:r w:rsidRPr="00996100">
              <w:rPr>
                <w:rFonts w:ascii="Times New Roman" w:eastAsia="Times New Roman" w:hAnsi="Times New Roman" w:cs="Times New Roman"/>
                <w:color w:val="000000"/>
                <w:szCs w:val="24"/>
              </w:rPr>
              <w:t>)</w:t>
            </w:r>
          </w:p>
        </w:tc>
      </w:tr>
      <w:tr w:rsidR="00C02E93" w:rsidRPr="00996100" w:rsidTr="0099493F">
        <w:trPr>
          <w:trHeight w:val="310"/>
        </w:trPr>
        <w:tc>
          <w:tcPr>
            <w:tcW w:w="1005"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i/>
                <w:iCs/>
                <w:color w:val="000000"/>
                <w:szCs w:val="24"/>
              </w:rPr>
            </w:pPr>
            <w:r w:rsidRPr="00996100">
              <w:rPr>
                <w:rFonts w:ascii="Times New Roman" w:eastAsia="Times New Roman" w:hAnsi="Times New Roman" w:cs="Times New Roman"/>
                <w:i/>
                <w:iCs/>
                <w:color w:val="000000"/>
                <w:szCs w:val="24"/>
              </w:rPr>
              <w:t>P</w:t>
            </w:r>
          </w:p>
        </w:tc>
        <w:tc>
          <w:tcPr>
            <w:tcW w:w="810"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1283</w:t>
            </w:r>
          </w:p>
        </w:tc>
        <w:tc>
          <w:tcPr>
            <w:tcW w:w="5432"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N. America (</w:t>
            </w:r>
            <w:r w:rsidRPr="00996100">
              <w:rPr>
                <w:rFonts w:ascii="Times New Roman" w:eastAsia="Times New Roman" w:hAnsi="Times New Roman" w:cs="Times New Roman"/>
                <w:color w:val="000000"/>
                <w:sz w:val="18"/>
                <w:szCs w:val="20"/>
              </w:rPr>
              <w:t>CATUST06</w:t>
            </w:r>
            <w:r w:rsidRPr="00996100">
              <w:rPr>
                <w:rFonts w:ascii="Times New Roman" w:eastAsia="Times New Roman" w:hAnsi="Times New Roman" w:cs="Times New Roman"/>
                <w:color w:val="000000"/>
                <w:szCs w:val="24"/>
              </w:rPr>
              <w:t>), C. America (</w:t>
            </w:r>
            <w:r w:rsidRPr="00996100">
              <w:rPr>
                <w:rFonts w:ascii="Times New Roman" w:eastAsia="Times New Roman" w:hAnsi="Times New Roman" w:cs="Times New Roman"/>
                <w:color w:val="000000"/>
                <w:sz w:val="18"/>
                <w:szCs w:val="20"/>
              </w:rPr>
              <w:t>CATUST06</w:t>
            </w:r>
            <w:r w:rsidRPr="00996100">
              <w:rPr>
                <w:rFonts w:ascii="Times New Roman" w:eastAsia="Times New Roman" w:hAnsi="Times New Roman" w:cs="Times New Roman"/>
                <w:color w:val="000000"/>
                <w:szCs w:val="24"/>
              </w:rPr>
              <w:t>)</w:t>
            </w:r>
          </w:p>
        </w:tc>
        <w:tc>
          <w:tcPr>
            <w:tcW w:w="5836"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S. America (</w:t>
            </w:r>
            <w:r w:rsidRPr="00996100">
              <w:rPr>
                <w:rFonts w:ascii="Times New Roman" w:eastAsia="Times New Roman" w:hAnsi="Times New Roman" w:cs="Times New Roman"/>
                <w:color w:val="000000"/>
                <w:sz w:val="18"/>
                <w:szCs w:val="20"/>
              </w:rPr>
              <w:t>CATUST21</w:t>
            </w:r>
            <w:r w:rsidRPr="00996100">
              <w:rPr>
                <w:rFonts w:ascii="Times New Roman" w:eastAsia="Times New Roman" w:hAnsi="Times New Roman" w:cs="Times New Roman"/>
                <w:color w:val="000000"/>
                <w:szCs w:val="24"/>
              </w:rPr>
              <w:t>)</w:t>
            </w:r>
          </w:p>
        </w:tc>
      </w:tr>
      <w:tr w:rsidR="00C02E93" w:rsidRPr="00996100" w:rsidTr="0099493F">
        <w:trPr>
          <w:trHeight w:val="310"/>
        </w:trPr>
        <w:tc>
          <w:tcPr>
            <w:tcW w:w="1005"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i/>
                <w:iCs/>
                <w:color w:val="000000"/>
                <w:szCs w:val="24"/>
              </w:rPr>
            </w:pPr>
            <w:r w:rsidRPr="00996100">
              <w:rPr>
                <w:rFonts w:ascii="Times New Roman" w:eastAsia="Times New Roman" w:hAnsi="Times New Roman" w:cs="Times New Roman"/>
                <w:i/>
                <w:iCs/>
                <w:color w:val="000000"/>
                <w:szCs w:val="24"/>
              </w:rPr>
              <w:t>P</w:t>
            </w:r>
          </w:p>
        </w:tc>
        <w:tc>
          <w:tcPr>
            <w:tcW w:w="810"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1288</w:t>
            </w:r>
          </w:p>
        </w:tc>
        <w:tc>
          <w:tcPr>
            <w:tcW w:w="5432"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S. Sahara (</w:t>
            </w:r>
            <w:r w:rsidRPr="00996100">
              <w:rPr>
                <w:rFonts w:ascii="Times New Roman" w:eastAsia="Times New Roman" w:hAnsi="Times New Roman" w:cs="Times New Roman"/>
                <w:color w:val="000000"/>
                <w:sz w:val="18"/>
                <w:szCs w:val="20"/>
              </w:rPr>
              <w:t>AFTRU4</w:t>
            </w:r>
            <w:r w:rsidRPr="00996100">
              <w:rPr>
                <w:rFonts w:ascii="Times New Roman" w:eastAsia="Times New Roman" w:hAnsi="Times New Roman" w:cs="Times New Roman"/>
                <w:color w:val="000000"/>
                <w:szCs w:val="24"/>
              </w:rPr>
              <w:t>)</w:t>
            </w:r>
          </w:p>
        </w:tc>
        <w:tc>
          <w:tcPr>
            <w:tcW w:w="5836"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N. America (</w:t>
            </w:r>
            <w:r w:rsidRPr="00996100">
              <w:rPr>
                <w:rFonts w:ascii="Times New Roman" w:eastAsia="Times New Roman" w:hAnsi="Times New Roman" w:cs="Times New Roman"/>
                <w:color w:val="000000"/>
                <w:sz w:val="18"/>
                <w:szCs w:val="20"/>
              </w:rPr>
              <w:t>COREG01</w:t>
            </w:r>
            <w:r w:rsidRPr="00996100">
              <w:rPr>
                <w:rFonts w:ascii="Times New Roman" w:eastAsia="Times New Roman" w:hAnsi="Times New Roman" w:cs="Times New Roman"/>
                <w:color w:val="000000"/>
                <w:szCs w:val="24"/>
              </w:rPr>
              <w:t>)</w:t>
            </w:r>
          </w:p>
        </w:tc>
      </w:tr>
      <w:tr w:rsidR="00C02E93" w:rsidRPr="00996100" w:rsidTr="0099493F">
        <w:trPr>
          <w:trHeight w:val="310"/>
        </w:trPr>
        <w:tc>
          <w:tcPr>
            <w:tcW w:w="1005"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i/>
                <w:iCs/>
                <w:color w:val="000000"/>
                <w:szCs w:val="24"/>
              </w:rPr>
            </w:pPr>
            <w:r w:rsidRPr="00996100">
              <w:rPr>
                <w:rFonts w:ascii="Times New Roman" w:eastAsia="Times New Roman" w:hAnsi="Times New Roman" w:cs="Times New Roman"/>
                <w:i/>
                <w:iCs/>
                <w:color w:val="000000"/>
                <w:szCs w:val="24"/>
              </w:rPr>
              <w:t>P</w:t>
            </w:r>
          </w:p>
        </w:tc>
        <w:tc>
          <w:tcPr>
            <w:tcW w:w="810"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1388</w:t>
            </w:r>
          </w:p>
        </w:tc>
        <w:tc>
          <w:tcPr>
            <w:tcW w:w="5432"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Europe (</w:t>
            </w:r>
            <w:r w:rsidRPr="00996100">
              <w:rPr>
                <w:rFonts w:ascii="Times New Roman" w:eastAsia="Times New Roman" w:hAnsi="Times New Roman" w:cs="Times New Roman"/>
                <w:color w:val="000000"/>
                <w:sz w:val="18"/>
                <w:szCs w:val="20"/>
              </w:rPr>
              <w:t>DONANA04</w:t>
            </w:r>
            <w:r w:rsidRPr="00996100">
              <w:rPr>
                <w:rFonts w:ascii="Times New Roman" w:eastAsia="Times New Roman" w:hAnsi="Times New Roman" w:cs="Times New Roman"/>
                <w:color w:val="000000"/>
                <w:szCs w:val="24"/>
              </w:rPr>
              <w:t>)</w:t>
            </w:r>
          </w:p>
        </w:tc>
        <w:tc>
          <w:tcPr>
            <w:tcW w:w="5836"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S. America (</w:t>
            </w:r>
            <w:r w:rsidRPr="00996100">
              <w:rPr>
                <w:rFonts w:ascii="Times New Roman" w:eastAsia="Times New Roman" w:hAnsi="Times New Roman" w:cs="Times New Roman"/>
                <w:color w:val="000000"/>
                <w:sz w:val="18"/>
                <w:szCs w:val="20"/>
              </w:rPr>
              <w:t>SPMAG11</w:t>
            </w:r>
            <w:r w:rsidRPr="00996100">
              <w:rPr>
                <w:rFonts w:ascii="Times New Roman" w:eastAsia="Times New Roman" w:hAnsi="Times New Roman" w:cs="Times New Roman"/>
                <w:color w:val="000000"/>
                <w:szCs w:val="24"/>
              </w:rPr>
              <w:t>), Asia (</w:t>
            </w:r>
            <w:r w:rsidRPr="00996100">
              <w:rPr>
                <w:rFonts w:ascii="Times New Roman" w:eastAsia="Times New Roman" w:hAnsi="Times New Roman" w:cs="Times New Roman"/>
                <w:color w:val="000000"/>
                <w:sz w:val="18"/>
                <w:szCs w:val="20"/>
              </w:rPr>
              <w:t>NYCNYC02, CXBIT01</w:t>
            </w:r>
            <w:r w:rsidRPr="00996100">
              <w:rPr>
                <w:rFonts w:ascii="Times New Roman" w:eastAsia="Times New Roman" w:hAnsi="Times New Roman" w:cs="Times New Roman"/>
                <w:color w:val="000000"/>
                <w:szCs w:val="24"/>
              </w:rPr>
              <w:t>)</w:t>
            </w:r>
          </w:p>
        </w:tc>
      </w:tr>
      <w:tr w:rsidR="00C02E93" w:rsidRPr="00996100" w:rsidTr="0099493F">
        <w:trPr>
          <w:trHeight w:val="310"/>
        </w:trPr>
        <w:tc>
          <w:tcPr>
            <w:tcW w:w="1005"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i/>
                <w:iCs/>
                <w:color w:val="000000"/>
                <w:szCs w:val="24"/>
              </w:rPr>
            </w:pPr>
            <w:r w:rsidRPr="00996100">
              <w:rPr>
                <w:rFonts w:ascii="Times New Roman" w:eastAsia="Times New Roman" w:hAnsi="Times New Roman" w:cs="Times New Roman"/>
                <w:i/>
                <w:iCs/>
                <w:color w:val="000000"/>
                <w:szCs w:val="24"/>
              </w:rPr>
              <w:t>P</w:t>
            </w:r>
          </w:p>
        </w:tc>
        <w:tc>
          <w:tcPr>
            <w:tcW w:w="810"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1468</w:t>
            </w:r>
          </w:p>
        </w:tc>
        <w:tc>
          <w:tcPr>
            <w:tcW w:w="5432"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N. America (</w:t>
            </w:r>
            <w:r w:rsidRPr="00996100">
              <w:rPr>
                <w:rFonts w:ascii="Times New Roman" w:eastAsia="Times New Roman" w:hAnsi="Times New Roman" w:cs="Times New Roman"/>
                <w:color w:val="000000"/>
                <w:sz w:val="18"/>
                <w:szCs w:val="20"/>
              </w:rPr>
              <w:t>BWTE16</w:t>
            </w:r>
            <w:r w:rsidRPr="00996100">
              <w:rPr>
                <w:rFonts w:ascii="Times New Roman" w:eastAsia="Times New Roman" w:hAnsi="Times New Roman" w:cs="Times New Roman"/>
                <w:color w:val="000000"/>
                <w:szCs w:val="24"/>
              </w:rPr>
              <w:t>)</w:t>
            </w:r>
          </w:p>
        </w:tc>
        <w:tc>
          <w:tcPr>
            <w:tcW w:w="5836"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S. America (</w:t>
            </w:r>
            <w:r w:rsidRPr="00996100">
              <w:rPr>
                <w:rFonts w:ascii="Times New Roman" w:eastAsia="Times New Roman" w:hAnsi="Times New Roman" w:cs="Times New Roman"/>
                <w:color w:val="000000"/>
                <w:sz w:val="18"/>
                <w:szCs w:val="20"/>
              </w:rPr>
              <w:t>CERNOV01</w:t>
            </w:r>
            <w:r w:rsidRPr="00996100">
              <w:rPr>
                <w:rFonts w:ascii="Times New Roman" w:eastAsia="Times New Roman" w:hAnsi="Times New Roman" w:cs="Times New Roman"/>
                <w:color w:val="000000"/>
                <w:szCs w:val="24"/>
              </w:rPr>
              <w:t>)</w:t>
            </w:r>
          </w:p>
        </w:tc>
      </w:tr>
      <w:tr w:rsidR="00C02E93" w:rsidRPr="00996100" w:rsidTr="0099493F">
        <w:trPr>
          <w:trHeight w:val="310"/>
        </w:trPr>
        <w:tc>
          <w:tcPr>
            <w:tcW w:w="1005"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i/>
                <w:iCs/>
                <w:color w:val="000000"/>
                <w:szCs w:val="24"/>
              </w:rPr>
            </w:pPr>
            <w:r w:rsidRPr="00996100">
              <w:rPr>
                <w:rFonts w:ascii="Times New Roman" w:eastAsia="Times New Roman" w:hAnsi="Times New Roman" w:cs="Times New Roman"/>
                <w:i/>
                <w:iCs/>
                <w:color w:val="000000"/>
                <w:szCs w:val="24"/>
              </w:rPr>
              <w:t>P</w:t>
            </w:r>
          </w:p>
        </w:tc>
        <w:tc>
          <w:tcPr>
            <w:tcW w:w="810"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1596</w:t>
            </w:r>
          </w:p>
        </w:tc>
        <w:tc>
          <w:tcPr>
            <w:tcW w:w="5432"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Europe (</w:t>
            </w:r>
            <w:r w:rsidRPr="00996100">
              <w:rPr>
                <w:rFonts w:ascii="Times New Roman" w:eastAsia="Times New Roman" w:hAnsi="Times New Roman" w:cs="Times New Roman"/>
                <w:color w:val="000000"/>
                <w:sz w:val="18"/>
                <w:szCs w:val="20"/>
              </w:rPr>
              <w:t>LUME2</w:t>
            </w:r>
            <w:r w:rsidRPr="00996100">
              <w:rPr>
                <w:rFonts w:ascii="Times New Roman" w:eastAsia="Times New Roman" w:hAnsi="Times New Roman" w:cs="Times New Roman"/>
                <w:color w:val="000000"/>
                <w:szCs w:val="24"/>
              </w:rPr>
              <w:t>)</w:t>
            </w:r>
          </w:p>
        </w:tc>
        <w:tc>
          <w:tcPr>
            <w:tcW w:w="5836"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S. Sahara (</w:t>
            </w:r>
            <w:r w:rsidRPr="00996100">
              <w:rPr>
                <w:rFonts w:ascii="Times New Roman" w:eastAsia="Times New Roman" w:hAnsi="Times New Roman" w:cs="Times New Roman"/>
                <w:color w:val="000000"/>
                <w:sz w:val="18"/>
                <w:szCs w:val="20"/>
              </w:rPr>
              <w:t>TURPEL03</w:t>
            </w:r>
            <w:r w:rsidRPr="00996100">
              <w:rPr>
                <w:rFonts w:ascii="Times New Roman" w:eastAsia="Times New Roman" w:hAnsi="Times New Roman" w:cs="Times New Roman"/>
                <w:color w:val="000000"/>
                <w:szCs w:val="24"/>
              </w:rPr>
              <w:t>)</w:t>
            </w:r>
          </w:p>
        </w:tc>
      </w:tr>
      <w:tr w:rsidR="00C02E93" w:rsidRPr="00996100" w:rsidTr="0099493F">
        <w:trPr>
          <w:trHeight w:val="310"/>
        </w:trPr>
        <w:tc>
          <w:tcPr>
            <w:tcW w:w="1005"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i/>
                <w:iCs/>
                <w:color w:val="000000"/>
                <w:szCs w:val="24"/>
              </w:rPr>
            </w:pPr>
            <w:r w:rsidRPr="00996100">
              <w:rPr>
                <w:rFonts w:ascii="Times New Roman" w:eastAsia="Times New Roman" w:hAnsi="Times New Roman" w:cs="Times New Roman"/>
                <w:i/>
                <w:iCs/>
                <w:color w:val="000000"/>
                <w:szCs w:val="24"/>
              </w:rPr>
              <w:t>P</w:t>
            </w:r>
          </w:p>
        </w:tc>
        <w:tc>
          <w:tcPr>
            <w:tcW w:w="810"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1680</w:t>
            </w:r>
          </w:p>
        </w:tc>
        <w:tc>
          <w:tcPr>
            <w:tcW w:w="5432"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Europe (</w:t>
            </w:r>
            <w:r w:rsidRPr="00996100">
              <w:rPr>
                <w:rFonts w:ascii="Times New Roman" w:eastAsia="Times New Roman" w:hAnsi="Times New Roman" w:cs="Times New Roman"/>
                <w:color w:val="000000"/>
                <w:sz w:val="18"/>
                <w:szCs w:val="20"/>
              </w:rPr>
              <w:t>TERUF02, COLL4</w:t>
            </w:r>
            <w:r w:rsidRPr="00996100">
              <w:rPr>
                <w:rFonts w:ascii="Times New Roman" w:eastAsia="Times New Roman" w:hAnsi="Times New Roman" w:cs="Times New Roman"/>
                <w:color w:val="000000"/>
                <w:szCs w:val="24"/>
              </w:rPr>
              <w:t>), S. Sahara (</w:t>
            </w:r>
            <w:r w:rsidRPr="00996100">
              <w:rPr>
                <w:rFonts w:ascii="Times New Roman" w:eastAsia="Times New Roman" w:hAnsi="Times New Roman" w:cs="Times New Roman"/>
                <w:color w:val="000000"/>
                <w:sz w:val="18"/>
                <w:szCs w:val="20"/>
              </w:rPr>
              <w:t>TERUF02</w:t>
            </w:r>
            <w:r w:rsidRPr="00996100">
              <w:rPr>
                <w:rFonts w:ascii="Times New Roman" w:eastAsia="Times New Roman" w:hAnsi="Times New Roman" w:cs="Times New Roman"/>
                <w:color w:val="000000"/>
                <w:szCs w:val="24"/>
              </w:rPr>
              <w:t>), N. America (</w:t>
            </w:r>
            <w:r w:rsidRPr="00996100">
              <w:rPr>
                <w:rFonts w:ascii="Times New Roman" w:eastAsia="Times New Roman" w:hAnsi="Times New Roman" w:cs="Times New Roman"/>
                <w:color w:val="000000"/>
                <w:sz w:val="18"/>
                <w:szCs w:val="20"/>
              </w:rPr>
              <w:t>COLL4</w:t>
            </w:r>
            <w:r w:rsidRPr="00996100">
              <w:rPr>
                <w:rFonts w:ascii="Times New Roman" w:eastAsia="Times New Roman" w:hAnsi="Times New Roman" w:cs="Times New Roman"/>
                <w:color w:val="000000"/>
                <w:szCs w:val="24"/>
              </w:rPr>
              <w:t>), S. America (</w:t>
            </w:r>
            <w:r w:rsidRPr="00996100">
              <w:rPr>
                <w:rFonts w:ascii="Times New Roman" w:eastAsia="Times New Roman" w:hAnsi="Times New Roman" w:cs="Times New Roman"/>
                <w:color w:val="000000"/>
                <w:sz w:val="18"/>
                <w:szCs w:val="20"/>
              </w:rPr>
              <w:t>COLL4, GLYSPI07</w:t>
            </w:r>
            <w:r w:rsidRPr="00996100">
              <w:rPr>
                <w:rFonts w:ascii="Times New Roman" w:eastAsia="Times New Roman" w:hAnsi="Times New Roman" w:cs="Times New Roman"/>
                <w:color w:val="000000"/>
                <w:szCs w:val="24"/>
              </w:rPr>
              <w:t>)</w:t>
            </w:r>
          </w:p>
        </w:tc>
        <w:tc>
          <w:tcPr>
            <w:tcW w:w="5836"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Asia (</w:t>
            </w:r>
            <w:r w:rsidRPr="00996100">
              <w:rPr>
                <w:rFonts w:ascii="Times New Roman" w:eastAsia="Times New Roman" w:hAnsi="Times New Roman" w:cs="Times New Roman"/>
                <w:color w:val="000000"/>
                <w:sz w:val="18"/>
                <w:szCs w:val="20"/>
              </w:rPr>
              <w:t>RHIAUR01</w:t>
            </w:r>
            <w:r w:rsidRPr="00996100">
              <w:rPr>
                <w:rFonts w:ascii="Times New Roman" w:eastAsia="Times New Roman" w:hAnsi="Times New Roman" w:cs="Times New Roman"/>
                <w:color w:val="000000"/>
                <w:szCs w:val="24"/>
              </w:rPr>
              <w:t>), Australia &amp; N. Zealand (</w:t>
            </w:r>
            <w:r w:rsidRPr="00996100">
              <w:rPr>
                <w:rFonts w:ascii="Times New Roman" w:eastAsia="Times New Roman" w:hAnsi="Times New Roman" w:cs="Times New Roman"/>
                <w:color w:val="000000"/>
                <w:sz w:val="18"/>
                <w:szCs w:val="20"/>
              </w:rPr>
              <w:t>LICVER08</w:t>
            </w:r>
            <w:r w:rsidRPr="00996100">
              <w:rPr>
                <w:rFonts w:ascii="Times New Roman" w:eastAsia="Times New Roman" w:hAnsi="Times New Roman" w:cs="Times New Roman"/>
                <w:color w:val="000000"/>
                <w:szCs w:val="24"/>
              </w:rPr>
              <w:t>)</w:t>
            </w:r>
          </w:p>
        </w:tc>
      </w:tr>
      <w:tr w:rsidR="00C02E93" w:rsidRPr="00996100" w:rsidTr="0099493F">
        <w:trPr>
          <w:trHeight w:val="310"/>
        </w:trPr>
        <w:tc>
          <w:tcPr>
            <w:tcW w:w="1005"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i/>
                <w:iCs/>
                <w:color w:val="000000"/>
                <w:szCs w:val="24"/>
              </w:rPr>
            </w:pPr>
            <w:r w:rsidRPr="00996100">
              <w:rPr>
                <w:rFonts w:ascii="Times New Roman" w:eastAsia="Times New Roman" w:hAnsi="Times New Roman" w:cs="Times New Roman"/>
                <w:i/>
                <w:iCs/>
                <w:color w:val="000000"/>
                <w:szCs w:val="24"/>
              </w:rPr>
              <w:t>P</w:t>
            </w:r>
          </w:p>
        </w:tc>
        <w:tc>
          <w:tcPr>
            <w:tcW w:w="810"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1681</w:t>
            </w:r>
          </w:p>
        </w:tc>
        <w:tc>
          <w:tcPr>
            <w:tcW w:w="5432"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Australia &amp; N. Zealand (</w:t>
            </w:r>
            <w:r w:rsidRPr="00996100">
              <w:rPr>
                <w:rFonts w:ascii="Times New Roman" w:eastAsia="Times New Roman" w:hAnsi="Times New Roman" w:cs="Times New Roman"/>
                <w:color w:val="000000"/>
                <w:sz w:val="18"/>
                <w:szCs w:val="20"/>
              </w:rPr>
              <w:t>LICVER08</w:t>
            </w:r>
            <w:r w:rsidRPr="00996100">
              <w:rPr>
                <w:rFonts w:ascii="Times New Roman" w:eastAsia="Times New Roman" w:hAnsi="Times New Roman" w:cs="Times New Roman"/>
                <w:color w:val="000000"/>
                <w:szCs w:val="24"/>
              </w:rPr>
              <w:t>)</w:t>
            </w:r>
          </w:p>
        </w:tc>
        <w:tc>
          <w:tcPr>
            <w:tcW w:w="5836"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Asia (</w:t>
            </w:r>
            <w:r w:rsidRPr="00996100">
              <w:rPr>
                <w:rFonts w:ascii="Times New Roman" w:eastAsia="Times New Roman" w:hAnsi="Times New Roman" w:cs="Times New Roman"/>
                <w:color w:val="000000"/>
                <w:sz w:val="18"/>
                <w:szCs w:val="20"/>
              </w:rPr>
              <w:t>RHIAUR01</w:t>
            </w:r>
            <w:r w:rsidRPr="00996100">
              <w:rPr>
                <w:rFonts w:ascii="Times New Roman" w:eastAsia="Times New Roman" w:hAnsi="Times New Roman" w:cs="Times New Roman"/>
                <w:color w:val="000000"/>
                <w:szCs w:val="24"/>
              </w:rPr>
              <w:t>)</w:t>
            </w:r>
          </w:p>
        </w:tc>
      </w:tr>
      <w:tr w:rsidR="00C02E93" w:rsidRPr="00996100" w:rsidTr="0099493F">
        <w:trPr>
          <w:trHeight w:val="310"/>
        </w:trPr>
        <w:tc>
          <w:tcPr>
            <w:tcW w:w="1005"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i/>
                <w:iCs/>
                <w:color w:val="000000"/>
                <w:szCs w:val="24"/>
              </w:rPr>
            </w:pPr>
            <w:r w:rsidRPr="00996100">
              <w:rPr>
                <w:rFonts w:ascii="Times New Roman" w:eastAsia="Times New Roman" w:hAnsi="Times New Roman" w:cs="Times New Roman"/>
                <w:i/>
                <w:iCs/>
                <w:color w:val="000000"/>
                <w:szCs w:val="24"/>
              </w:rPr>
              <w:t>H</w:t>
            </w:r>
          </w:p>
        </w:tc>
        <w:tc>
          <w:tcPr>
            <w:tcW w:w="810"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1047</w:t>
            </w:r>
          </w:p>
        </w:tc>
        <w:tc>
          <w:tcPr>
            <w:tcW w:w="5432"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Australia &amp; N. Zealand (</w:t>
            </w:r>
            <w:r w:rsidRPr="00996100">
              <w:rPr>
                <w:rFonts w:ascii="Times New Roman" w:eastAsia="Times New Roman" w:hAnsi="Times New Roman" w:cs="Times New Roman"/>
                <w:color w:val="000000"/>
                <w:sz w:val="18"/>
                <w:szCs w:val="20"/>
              </w:rPr>
              <w:t>CLIPIC02</w:t>
            </w:r>
            <w:r w:rsidRPr="00996100">
              <w:rPr>
                <w:rFonts w:ascii="Times New Roman" w:eastAsia="Times New Roman" w:hAnsi="Times New Roman" w:cs="Times New Roman"/>
                <w:color w:val="000000"/>
                <w:szCs w:val="24"/>
              </w:rPr>
              <w:t>)</w:t>
            </w:r>
          </w:p>
        </w:tc>
        <w:tc>
          <w:tcPr>
            <w:tcW w:w="5836"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S. Sahara (</w:t>
            </w:r>
            <w:r w:rsidRPr="00996100">
              <w:rPr>
                <w:rFonts w:ascii="Times New Roman" w:eastAsia="Times New Roman" w:hAnsi="Times New Roman" w:cs="Times New Roman"/>
                <w:color w:val="000000"/>
                <w:sz w:val="18"/>
                <w:szCs w:val="20"/>
              </w:rPr>
              <w:t>HIP4</w:t>
            </w:r>
            <w:r w:rsidRPr="00996100">
              <w:rPr>
                <w:rFonts w:ascii="Times New Roman" w:eastAsia="Times New Roman" w:hAnsi="Times New Roman" w:cs="Times New Roman"/>
                <w:color w:val="000000"/>
                <w:szCs w:val="24"/>
              </w:rPr>
              <w:t>)</w:t>
            </w:r>
          </w:p>
        </w:tc>
      </w:tr>
      <w:tr w:rsidR="00C02E93" w:rsidRPr="00996100" w:rsidTr="0099493F">
        <w:trPr>
          <w:trHeight w:val="310"/>
        </w:trPr>
        <w:tc>
          <w:tcPr>
            <w:tcW w:w="1005"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i/>
                <w:iCs/>
                <w:color w:val="000000"/>
                <w:szCs w:val="24"/>
              </w:rPr>
            </w:pPr>
            <w:r w:rsidRPr="00996100">
              <w:rPr>
                <w:rFonts w:ascii="Times New Roman" w:eastAsia="Times New Roman" w:hAnsi="Times New Roman" w:cs="Times New Roman"/>
                <w:i/>
                <w:iCs/>
                <w:color w:val="000000"/>
                <w:szCs w:val="24"/>
              </w:rPr>
              <w:t>H</w:t>
            </w:r>
          </w:p>
        </w:tc>
        <w:tc>
          <w:tcPr>
            <w:tcW w:w="810"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1103</w:t>
            </w:r>
          </w:p>
        </w:tc>
        <w:tc>
          <w:tcPr>
            <w:tcW w:w="5432"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N. Africa &amp; M. East (</w:t>
            </w:r>
            <w:r w:rsidRPr="00996100">
              <w:rPr>
                <w:rFonts w:ascii="Times New Roman" w:eastAsia="Times New Roman" w:hAnsi="Times New Roman" w:cs="Times New Roman"/>
                <w:color w:val="000000"/>
                <w:sz w:val="18"/>
                <w:szCs w:val="20"/>
              </w:rPr>
              <w:t>SYHOR01</w:t>
            </w:r>
            <w:r w:rsidRPr="00996100">
              <w:rPr>
                <w:rFonts w:ascii="Times New Roman" w:eastAsia="Times New Roman" w:hAnsi="Times New Roman" w:cs="Times New Roman"/>
                <w:color w:val="000000"/>
                <w:szCs w:val="24"/>
              </w:rPr>
              <w:t>)</w:t>
            </w:r>
          </w:p>
        </w:tc>
        <w:tc>
          <w:tcPr>
            <w:tcW w:w="5836"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Europe (</w:t>
            </w:r>
            <w:r w:rsidRPr="00996100">
              <w:rPr>
                <w:rFonts w:ascii="Times New Roman" w:eastAsia="Times New Roman" w:hAnsi="Times New Roman" w:cs="Times New Roman"/>
                <w:color w:val="000000"/>
                <w:sz w:val="18"/>
                <w:szCs w:val="20"/>
              </w:rPr>
              <w:t>LWT2</w:t>
            </w:r>
            <w:r w:rsidRPr="00996100">
              <w:rPr>
                <w:rFonts w:ascii="Times New Roman" w:eastAsia="Times New Roman" w:hAnsi="Times New Roman" w:cs="Times New Roman"/>
                <w:color w:val="000000"/>
                <w:szCs w:val="24"/>
              </w:rPr>
              <w:t>)</w:t>
            </w:r>
          </w:p>
        </w:tc>
      </w:tr>
      <w:tr w:rsidR="00C02E93" w:rsidRPr="00996100" w:rsidTr="0099493F">
        <w:trPr>
          <w:trHeight w:val="310"/>
        </w:trPr>
        <w:tc>
          <w:tcPr>
            <w:tcW w:w="1005"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i/>
                <w:iCs/>
                <w:color w:val="000000"/>
                <w:szCs w:val="24"/>
              </w:rPr>
            </w:pPr>
            <w:r w:rsidRPr="00996100">
              <w:rPr>
                <w:rFonts w:ascii="Times New Roman" w:eastAsia="Times New Roman" w:hAnsi="Times New Roman" w:cs="Times New Roman"/>
                <w:i/>
                <w:iCs/>
                <w:color w:val="000000"/>
                <w:szCs w:val="24"/>
              </w:rPr>
              <w:t>H</w:t>
            </w:r>
          </w:p>
        </w:tc>
        <w:tc>
          <w:tcPr>
            <w:tcW w:w="810"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1133</w:t>
            </w:r>
          </w:p>
        </w:tc>
        <w:tc>
          <w:tcPr>
            <w:tcW w:w="5432"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N. America (</w:t>
            </w:r>
            <w:r w:rsidRPr="00996100">
              <w:rPr>
                <w:rFonts w:ascii="Times New Roman" w:eastAsia="Times New Roman" w:hAnsi="Times New Roman" w:cs="Times New Roman"/>
                <w:color w:val="000000"/>
                <w:sz w:val="18"/>
                <w:szCs w:val="20"/>
              </w:rPr>
              <w:t>CATUST07</w:t>
            </w:r>
            <w:r w:rsidRPr="00996100">
              <w:rPr>
                <w:rFonts w:ascii="Times New Roman" w:eastAsia="Times New Roman" w:hAnsi="Times New Roman" w:cs="Times New Roman"/>
                <w:color w:val="000000"/>
                <w:szCs w:val="24"/>
              </w:rPr>
              <w:t>)</w:t>
            </w:r>
          </w:p>
        </w:tc>
        <w:tc>
          <w:tcPr>
            <w:tcW w:w="5836"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S. America (</w:t>
            </w:r>
            <w:r w:rsidRPr="00996100">
              <w:rPr>
                <w:rFonts w:ascii="Times New Roman" w:eastAsia="Times New Roman" w:hAnsi="Times New Roman" w:cs="Times New Roman"/>
                <w:color w:val="000000"/>
                <w:sz w:val="18"/>
                <w:szCs w:val="20"/>
              </w:rPr>
              <w:t>MYMAC01</w:t>
            </w:r>
            <w:r w:rsidRPr="00996100">
              <w:rPr>
                <w:rFonts w:ascii="Times New Roman" w:eastAsia="Times New Roman" w:hAnsi="Times New Roman" w:cs="Times New Roman"/>
                <w:color w:val="000000"/>
                <w:szCs w:val="24"/>
              </w:rPr>
              <w:t>)</w:t>
            </w:r>
          </w:p>
        </w:tc>
      </w:tr>
      <w:tr w:rsidR="00C02E93" w:rsidRPr="00996100" w:rsidTr="0099493F">
        <w:trPr>
          <w:trHeight w:val="310"/>
        </w:trPr>
        <w:tc>
          <w:tcPr>
            <w:tcW w:w="1005"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i/>
                <w:iCs/>
                <w:color w:val="000000"/>
                <w:szCs w:val="24"/>
              </w:rPr>
            </w:pPr>
            <w:r w:rsidRPr="00996100">
              <w:rPr>
                <w:rFonts w:ascii="Times New Roman" w:eastAsia="Times New Roman" w:hAnsi="Times New Roman" w:cs="Times New Roman"/>
                <w:i/>
                <w:iCs/>
                <w:color w:val="000000"/>
                <w:szCs w:val="24"/>
              </w:rPr>
              <w:t>H</w:t>
            </w:r>
          </w:p>
        </w:tc>
        <w:tc>
          <w:tcPr>
            <w:tcW w:w="810"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1136</w:t>
            </w:r>
          </w:p>
        </w:tc>
        <w:tc>
          <w:tcPr>
            <w:tcW w:w="5432"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S. America (</w:t>
            </w:r>
            <w:r w:rsidRPr="00996100">
              <w:rPr>
                <w:rFonts w:ascii="Times New Roman" w:eastAsia="Times New Roman" w:hAnsi="Times New Roman" w:cs="Times New Roman"/>
                <w:color w:val="000000"/>
                <w:sz w:val="18"/>
                <w:szCs w:val="20"/>
              </w:rPr>
              <w:t>PHAMAL01</w:t>
            </w:r>
            <w:r w:rsidRPr="00996100">
              <w:rPr>
                <w:rFonts w:ascii="Times New Roman" w:eastAsia="Times New Roman" w:hAnsi="Times New Roman" w:cs="Times New Roman"/>
                <w:color w:val="000000"/>
                <w:szCs w:val="24"/>
              </w:rPr>
              <w:t>)</w:t>
            </w:r>
          </w:p>
        </w:tc>
        <w:tc>
          <w:tcPr>
            <w:tcW w:w="5836"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N. America (</w:t>
            </w:r>
            <w:r w:rsidRPr="00996100">
              <w:rPr>
                <w:rFonts w:ascii="Times New Roman" w:eastAsia="Times New Roman" w:hAnsi="Times New Roman" w:cs="Times New Roman"/>
                <w:color w:val="000000"/>
                <w:sz w:val="18"/>
                <w:szCs w:val="20"/>
              </w:rPr>
              <w:t>SETGRA01</w:t>
            </w:r>
            <w:r w:rsidRPr="00996100">
              <w:rPr>
                <w:rFonts w:ascii="Times New Roman" w:eastAsia="Times New Roman" w:hAnsi="Times New Roman" w:cs="Times New Roman"/>
                <w:color w:val="000000"/>
                <w:szCs w:val="24"/>
              </w:rPr>
              <w:t>)</w:t>
            </w:r>
          </w:p>
        </w:tc>
      </w:tr>
      <w:tr w:rsidR="00C02E93" w:rsidRPr="00996100" w:rsidTr="0099493F">
        <w:trPr>
          <w:trHeight w:val="310"/>
        </w:trPr>
        <w:tc>
          <w:tcPr>
            <w:tcW w:w="1005"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i/>
                <w:iCs/>
                <w:color w:val="000000"/>
                <w:szCs w:val="24"/>
              </w:rPr>
            </w:pPr>
            <w:r w:rsidRPr="00996100">
              <w:rPr>
                <w:rFonts w:ascii="Times New Roman" w:eastAsia="Times New Roman" w:hAnsi="Times New Roman" w:cs="Times New Roman"/>
                <w:i/>
                <w:iCs/>
                <w:color w:val="000000"/>
                <w:szCs w:val="24"/>
              </w:rPr>
              <w:t>H</w:t>
            </w:r>
          </w:p>
        </w:tc>
        <w:tc>
          <w:tcPr>
            <w:tcW w:w="810"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1171</w:t>
            </w:r>
          </w:p>
        </w:tc>
        <w:tc>
          <w:tcPr>
            <w:tcW w:w="5432"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Asia (</w:t>
            </w:r>
            <w:r w:rsidRPr="00996100">
              <w:rPr>
                <w:rFonts w:ascii="Times New Roman" w:eastAsia="Times New Roman" w:hAnsi="Times New Roman" w:cs="Times New Roman"/>
                <w:color w:val="000000"/>
                <w:sz w:val="18"/>
                <w:szCs w:val="20"/>
              </w:rPr>
              <w:t>PACHOM02, ALBRE01</w:t>
            </w:r>
            <w:r w:rsidRPr="00996100">
              <w:rPr>
                <w:rFonts w:ascii="Times New Roman" w:eastAsia="Times New Roman" w:hAnsi="Times New Roman" w:cs="Times New Roman"/>
                <w:color w:val="000000"/>
                <w:szCs w:val="24"/>
              </w:rPr>
              <w:t>)</w:t>
            </w:r>
          </w:p>
        </w:tc>
        <w:tc>
          <w:tcPr>
            <w:tcW w:w="5836"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S. Sahara (</w:t>
            </w:r>
            <w:r w:rsidRPr="00996100">
              <w:rPr>
                <w:rFonts w:ascii="Times New Roman" w:eastAsia="Times New Roman" w:hAnsi="Times New Roman" w:cs="Times New Roman"/>
                <w:color w:val="000000"/>
                <w:sz w:val="18"/>
                <w:szCs w:val="20"/>
              </w:rPr>
              <w:t>PRIMOL01</w:t>
            </w:r>
            <w:r w:rsidRPr="00996100">
              <w:rPr>
                <w:rFonts w:ascii="Times New Roman" w:eastAsia="Times New Roman" w:hAnsi="Times New Roman" w:cs="Times New Roman"/>
                <w:color w:val="000000"/>
                <w:szCs w:val="24"/>
              </w:rPr>
              <w:t>)</w:t>
            </w:r>
          </w:p>
        </w:tc>
      </w:tr>
      <w:tr w:rsidR="00C02E93" w:rsidRPr="00996100" w:rsidTr="0099493F">
        <w:trPr>
          <w:trHeight w:val="310"/>
        </w:trPr>
        <w:tc>
          <w:tcPr>
            <w:tcW w:w="1005"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i/>
                <w:iCs/>
                <w:color w:val="000000"/>
                <w:szCs w:val="24"/>
              </w:rPr>
            </w:pPr>
            <w:r w:rsidRPr="00996100">
              <w:rPr>
                <w:rFonts w:ascii="Times New Roman" w:eastAsia="Times New Roman" w:hAnsi="Times New Roman" w:cs="Times New Roman"/>
                <w:i/>
                <w:iCs/>
                <w:color w:val="000000"/>
                <w:szCs w:val="24"/>
              </w:rPr>
              <w:t>H</w:t>
            </w:r>
          </w:p>
        </w:tc>
        <w:tc>
          <w:tcPr>
            <w:tcW w:w="810"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1257</w:t>
            </w:r>
          </w:p>
        </w:tc>
        <w:tc>
          <w:tcPr>
            <w:tcW w:w="5432"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S. Sahara (</w:t>
            </w:r>
            <w:r w:rsidRPr="00996100">
              <w:rPr>
                <w:rFonts w:ascii="Times New Roman" w:eastAsia="Times New Roman" w:hAnsi="Times New Roman" w:cs="Times New Roman"/>
                <w:color w:val="000000"/>
                <w:sz w:val="18"/>
                <w:szCs w:val="20"/>
              </w:rPr>
              <w:t>ILCLE01</w:t>
            </w:r>
            <w:r w:rsidRPr="00996100">
              <w:rPr>
                <w:rFonts w:ascii="Times New Roman" w:eastAsia="Times New Roman" w:hAnsi="Times New Roman" w:cs="Times New Roman"/>
                <w:color w:val="000000"/>
                <w:szCs w:val="24"/>
              </w:rPr>
              <w:t>)</w:t>
            </w:r>
          </w:p>
        </w:tc>
        <w:tc>
          <w:tcPr>
            <w:tcW w:w="5836"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Europe (</w:t>
            </w:r>
            <w:r w:rsidRPr="00996100">
              <w:rPr>
                <w:rFonts w:ascii="Times New Roman" w:eastAsia="Times New Roman" w:hAnsi="Times New Roman" w:cs="Times New Roman"/>
                <w:color w:val="000000"/>
                <w:sz w:val="18"/>
                <w:szCs w:val="20"/>
              </w:rPr>
              <w:t>SFC3</w:t>
            </w:r>
            <w:r w:rsidRPr="00996100">
              <w:rPr>
                <w:rFonts w:ascii="Times New Roman" w:eastAsia="Times New Roman" w:hAnsi="Times New Roman" w:cs="Times New Roman"/>
                <w:color w:val="000000"/>
                <w:szCs w:val="24"/>
              </w:rPr>
              <w:t>), N. Africa &amp; M. East (</w:t>
            </w:r>
            <w:r w:rsidRPr="00996100">
              <w:rPr>
                <w:rFonts w:ascii="Times New Roman" w:eastAsia="Times New Roman" w:hAnsi="Times New Roman" w:cs="Times New Roman"/>
                <w:color w:val="000000"/>
                <w:sz w:val="18"/>
                <w:szCs w:val="20"/>
              </w:rPr>
              <w:t>SFC3</w:t>
            </w:r>
            <w:r w:rsidRPr="00996100">
              <w:rPr>
                <w:rFonts w:ascii="Times New Roman" w:eastAsia="Times New Roman" w:hAnsi="Times New Roman" w:cs="Times New Roman"/>
                <w:color w:val="000000"/>
                <w:szCs w:val="24"/>
              </w:rPr>
              <w:t>)</w:t>
            </w:r>
          </w:p>
        </w:tc>
      </w:tr>
      <w:tr w:rsidR="00C02E93" w:rsidRPr="00996100" w:rsidTr="0099493F">
        <w:trPr>
          <w:trHeight w:val="310"/>
        </w:trPr>
        <w:tc>
          <w:tcPr>
            <w:tcW w:w="1005"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i/>
                <w:iCs/>
                <w:color w:val="000000"/>
                <w:szCs w:val="24"/>
              </w:rPr>
            </w:pPr>
            <w:r w:rsidRPr="00996100">
              <w:rPr>
                <w:rFonts w:ascii="Times New Roman" w:eastAsia="Times New Roman" w:hAnsi="Times New Roman" w:cs="Times New Roman"/>
                <w:i/>
                <w:iCs/>
                <w:color w:val="000000"/>
                <w:szCs w:val="24"/>
              </w:rPr>
              <w:t>H</w:t>
            </w:r>
          </w:p>
        </w:tc>
        <w:tc>
          <w:tcPr>
            <w:tcW w:w="810"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1288</w:t>
            </w:r>
          </w:p>
        </w:tc>
        <w:tc>
          <w:tcPr>
            <w:tcW w:w="5432"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Asia (</w:t>
            </w:r>
            <w:r w:rsidRPr="00996100">
              <w:rPr>
                <w:rFonts w:ascii="Times New Roman" w:eastAsia="Times New Roman" w:hAnsi="Times New Roman" w:cs="Times New Roman"/>
                <w:color w:val="000000"/>
                <w:sz w:val="18"/>
                <w:szCs w:val="20"/>
              </w:rPr>
              <w:t>APPAT01</w:t>
            </w:r>
            <w:r w:rsidRPr="00996100">
              <w:rPr>
                <w:rFonts w:ascii="Times New Roman" w:eastAsia="Times New Roman" w:hAnsi="Times New Roman" w:cs="Times New Roman"/>
                <w:color w:val="000000"/>
                <w:szCs w:val="24"/>
              </w:rPr>
              <w:t>)</w:t>
            </w:r>
          </w:p>
        </w:tc>
        <w:tc>
          <w:tcPr>
            <w:tcW w:w="5836"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Europe (</w:t>
            </w:r>
            <w:r w:rsidRPr="00996100">
              <w:rPr>
                <w:rFonts w:ascii="Times New Roman" w:eastAsia="Times New Roman" w:hAnsi="Times New Roman" w:cs="Times New Roman"/>
                <w:color w:val="000000"/>
                <w:sz w:val="18"/>
                <w:szCs w:val="20"/>
              </w:rPr>
              <w:t>CIRCUM05</w:t>
            </w:r>
            <w:r w:rsidRPr="00996100">
              <w:rPr>
                <w:rFonts w:ascii="Times New Roman" w:eastAsia="Times New Roman" w:hAnsi="Times New Roman" w:cs="Times New Roman"/>
                <w:color w:val="000000"/>
                <w:szCs w:val="24"/>
              </w:rPr>
              <w:t>)</w:t>
            </w:r>
          </w:p>
        </w:tc>
      </w:tr>
      <w:tr w:rsidR="00C02E93" w:rsidRPr="00996100" w:rsidTr="0099493F">
        <w:trPr>
          <w:trHeight w:val="310"/>
        </w:trPr>
        <w:tc>
          <w:tcPr>
            <w:tcW w:w="1005"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i/>
                <w:iCs/>
                <w:color w:val="000000"/>
                <w:szCs w:val="24"/>
              </w:rPr>
            </w:pPr>
            <w:r w:rsidRPr="00996100">
              <w:rPr>
                <w:rFonts w:ascii="Times New Roman" w:eastAsia="Times New Roman" w:hAnsi="Times New Roman" w:cs="Times New Roman"/>
                <w:i/>
                <w:iCs/>
                <w:color w:val="000000"/>
                <w:szCs w:val="24"/>
              </w:rPr>
              <w:t>H</w:t>
            </w:r>
          </w:p>
        </w:tc>
        <w:tc>
          <w:tcPr>
            <w:tcW w:w="810"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1301</w:t>
            </w:r>
          </w:p>
        </w:tc>
        <w:tc>
          <w:tcPr>
            <w:tcW w:w="5432"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S. Sahara (</w:t>
            </w:r>
            <w:r w:rsidRPr="00996100">
              <w:rPr>
                <w:rFonts w:ascii="Times New Roman" w:eastAsia="Times New Roman" w:hAnsi="Times New Roman" w:cs="Times New Roman"/>
                <w:color w:val="000000"/>
                <w:sz w:val="18"/>
                <w:szCs w:val="20"/>
              </w:rPr>
              <w:t>AFR053</w:t>
            </w:r>
            <w:r w:rsidRPr="00996100">
              <w:rPr>
                <w:rFonts w:ascii="Times New Roman" w:eastAsia="Times New Roman" w:hAnsi="Times New Roman" w:cs="Times New Roman"/>
                <w:color w:val="000000"/>
                <w:szCs w:val="24"/>
              </w:rPr>
              <w:t>)</w:t>
            </w:r>
          </w:p>
        </w:tc>
        <w:tc>
          <w:tcPr>
            <w:tcW w:w="5836"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Europe (</w:t>
            </w:r>
            <w:r w:rsidRPr="00996100">
              <w:rPr>
                <w:rFonts w:ascii="Times New Roman" w:eastAsia="Times New Roman" w:hAnsi="Times New Roman" w:cs="Times New Roman"/>
                <w:color w:val="000000"/>
                <w:sz w:val="18"/>
                <w:szCs w:val="20"/>
              </w:rPr>
              <w:t>ORORI03</w:t>
            </w:r>
            <w:r w:rsidRPr="00996100">
              <w:rPr>
                <w:rFonts w:ascii="Times New Roman" w:eastAsia="Times New Roman" w:hAnsi="Times New Roman" w:cs="Times New Roman"/>
                <w:color w:val="000000"/>
                <w:szCs w:val="24"/>
              </w:rPr>
              <w:t>)</w:t>
            </w:r>
          </w:p>
        </w:tc>
      </w:tr>
      <w:tr w:rsidR="00C02E93" w:rsidRPr="00996100" w:rsidTr="0099493F">
        <w:trPr>
          <w:trHeight w:val="310"/>
        </w:trPr>
        <w:tc>
          <w:tcPr>
            <w:tcW w:w="1005"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i/>
                <w:iCs/>
                <w:color w:val="000000"/>
                <w:szCs w:val="24"/>
              </w:rPr>
            </w:pPr>
            <w:r w:rsidRPr="00996100">
              <w:rPr>
                <w:rFonts w:ascii="Times New Roman" w:eastAsia="Times New Roman" w:hAnsi="Times New Roman" w:cs="Times New Roman"/>
                <w:i/>
                <w:iCs/>
                <w:color w:val="000000"/>
                <w:szCs w:val="24"/>
              </w:rPr>
              <w:t>H</w:t>
            </w:r>
          </w:p>
        </w:tc>
        <w:tc>
          <w:tcPr>
            <w:tcW w:w="810"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1396</w:t>
            </w:r>
          </w:p>
        </w:tc>
        <w:tc>
          <w:tcPr>
            <w:tcW w:w="5432"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S. Sahara (</w:t>
            </w:r>
            <w:r w:rsidRPr="00996100">
              <w:rPr>
                <w:rFonts w:ascii="Times New Roman" w:eastAsia="Times New Roman" w:hAnsi="Times New Roman" w:cs="Times New Roman"/>
                <w:color w:val="000000"/>
                <w:sz w:val="18"/>
                <w:szCs w:val="20"/>
              </w:rPr>
              <w:t>AFR150</w:t>
            </w:r>
            <w:r w:rsidRPr="00996100">
              <w:rPr>
                <w:rFonts w:ascii="Times New Roman" w:eastAsia="Times New Roman" w:hAnsi="Times New Roman" w:cs="Times New Roman"/>
                <w:color w:val="000000"/>
                <w:szCs w:val="24"/>
              </w:rPr>
              <w:t>)</w:t>
            </w:r>
          </w:p>
        </w:tc>
        <w:tc>
          <w:tcPr>
            <w:tcW w:w="5836"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Europe (</w:t>
            </w:r>
            <w:r w:rsidRPr="00996100">
              <w:rPr>
                <w:rFonts w:ascii="Times New Roman" w:eastAsia="Times New Roman" w:hAnsi="Times New Roman" w:cs="Times New Roman"/>
                <w:color w:val="000000"/>
                <w:sz w:val="18"/>
                <w:szCs w:val="20"/>
              </w:rPr>
              <w:t>SFC1</w:t>
            </w:r>
            <w:r w:rsidRPr="00996100">
              <w:rPr>
                <w:rFonts w:ascii="Times New Roman" w:eastAsia="Times New Roman" w:hAnsi="Times New Roman" w:cs="Times New Roman"/>
                <w:color w:val="000000"/>
                <w:szCs w:val="24"/>
              </w:rPr>
              <w:t>), N. Africa &amp; M. East (</w:t>
            </w:r>
            <w:r w:rsidRPr="00996100">
              <w:rPr>
                <w:rFonts w:ascii="Times New Roman" w:eastAsia="Times New Roman" w:hAnsi="Times New Roman" w:cs="Times New Roman"/>
                <w:color w:val="000000"/>
                <w:sz w:val="18"/>
                <w:szCs w:val="20"/>
              </w:rPr>
              <w:t>SFC1</w:t>
            </w:r>
            <w:r w:rsidRPr="00996100">
              <w:rPr>
                <w:rFonts w:ascii="Times New Roman" w:eastAsia="Times New Roman" w:hAnsi="Times New Roman" w:cs="Times New Roman"/>
                <w:color w:val="000000"/>
                <w:szCs w:val="24"/>
              </w:rPr>
              <w:t>)</w:t>
            </w:r>
          </w:p>
        </w:tc>
      </w:tr>
      <w:tr w:rsidR="00C02E93" w:rsidRPr="00996100" w:rsidTr="0099493F">
        <w:trPr>
          <w:trHeight w:val="310"/>
        </w:trPr>
        <w:tc>
          <w:tcPr>
            <w:tcW w:w="1005"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i/>
                <w:iCs/>
                <w:color w:val="000000"/>
                <w:szCs w:val="24"/>
              </w:rPr>
            </w:pPr>
            <w:r w:rsidRPr="00996100">
              <w:rPr>
                <w:rFonts w:ascii="Times New Roman" w:eastAsia="Times New Roman" w:hAnsi="Times New Roman" w:cs="Times New Roman"/>
                <w:i/>
                <w:iCs/>
                <w:color w:val="000000"/>
                <w:szCs w:val="24"/>
              </w:rPr>
              <w:t>H</w:t>
            </w:r>
          </w:p>
        </w:tc>
        <w:tc>
          <w:tcPr>
            <w:tcW w:w="810"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1529</w:t>
            </w:r>
          </w:p>
        </w:tc>
        <w:tc>
          <w:tcPr>
            <w:tcW w:w="5432"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C. America (</w:t>
            </w:r>
            <w:r w:rsidRPr="00996100">
              <w:rPr>
                <w:rFonts w:ascii="Times New Roman" w:eastAsia="Times New Roman" w:hAnsi="Times New Roman" w:cs="Times New Roman"/>
                <w:color w:val="000000"/>
                <w:sz w:val="18"/>
                <w:szCs w:val="20"/>
              </w:rPr>
              <w:t>MELFUS01</w:t>
            </w:r>
            <w:r w:rsidRPr="00996100">
              <w:rPr>
                <w:rFonts w:ascii="Times New Roman" w:eastAsia="Times New Roman" w:hAnsi="Times New Roman" w:cs="Times New Roman"/>
                <w:color w:val="000000"/>
                <w:szCs w:val="24"/>
              </w:rPr>
              <w:t>)</w:t>
            </w:r>
          </w:p>
        </w:tc>
        <w:tc>
          <w:tcPr>
            <w:tcW w:w="5836"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N. America (</w:t>
            </w:r>
            <w:r w:rsidRPr="00996100">
              <w:rPr>
                <w:rFonts w:ascii="Times New Roman" w:eastAsia="Times New Roman" w:hAnsi="Times New Roman" w:cs="Times New Roman"/>
                <w:color w:val="000000"/>
                <w:sz w:val="18"/>
                <w:szCs w:val="20"/>
              </w:rPr>
              <w:t>CATUST10</w:t>
            </w:r>
            <w:r w:rsidRPr="00996100">
              <w:rPr>
                <w:rFonts w:ascii="Times New Roman" w:eastAsia="Times New Roman" w:hAnsi="Times New Roman" w:cs="Times New Roman"/>
                <w:color w:val="000000"/>
                <w:szCs w:val="24"/>
              </w:rPr>
              <w:t>)</w:t>
            </w:r>
          </w:p>
        </w:tc>
      </w:tr>
      <w:tr w:rsidR="00C02E93" w:rsidRPr="00996100" w:rsidTr="0099493F">
        <w:trPr>
          <w:trHeight w:val="310"/>
        </w:trPr>
        <w:tc>
          <w:tcPr>
            <w:tcW w:w="1005"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i/>
                <w:iCs/>
                <w:color w:val="000000"/>
                <w:szCs w:val="24"/>
              </w:rPr>
            </w:pPr>
            <w:r w:rsidRPr="00996100">
              <w:rPr>
                <w:rFonts w:ascii="Times New Roman" w:eastAsia="Times New Roman" w:hAnsi="Times New Roman" w:cs="Times New Roman"/>
                <w:i/>
                <w:iCs/>
                <w:color w:val="000000"/>
                <w:szCs w:val="24"/>
              </w:rPr>
              <w:t>H</w:t>
            </w:r>
          </w:p>
        </w:tc>
        <w:tc>
          <w:tcPr>
            <w:tcW w:w="810"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1660</w:t>
            </w:r>
          </w:p>
        </w:tc>
        <w:tc>
          <w:tcPr>
            <w:tcW w:w="5432"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S. Sahara (</w:t>
            </w:r>
            <w:r w:rsidRPr="00996100">
              <w:rPr>
                <w:rFonts w:ascii="Times New Roman" w:eastAsia="Times New Roman" w:hAnsi="Times New Roman" w:cs="Times New Roman"/>
                <w:color w:val="000000"/>
                <w:sz w:val="18"/>
                <w:szCs w:val="20"/>
              </w:rPr>
              <w:t>MEBRE01</w:t>
            </w:r>
            <w:r w:rsidRPr="00996100">
              <w:rPr>
                <w:rFonts w:ascii="Times New Roman" w:eastAsia="Times New Roman" w:hAnsi="Times New Roman" w:cs="Times New Roman"/>
                <w:color w:val="000000"/>
                <w:szCs w:val="24"/>
              </w:rPr>
              <w:t>)</w:t>
            </w:r>
          </w:p>
        </w:tc>
        <w:tc>
          <w:tcPr>
            <w:tcW w:w="5836"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Europe (</w:t>
            </w:r>
            <w:r w:rsidRPr="00996100">
              <w:rPr>
                <w:rFonts w:ascii="Times New Roman" w:eastAsia="Times New Roman" w:hAnsi="Times New Roman" w:cs="Times New Roman"/>
                <w:color w:val="000000"/>
                <w:sz w:val="18"/>
                <w:szCs w:val="20"/>
              </w:rPr>
              <w:t>MEAPI02</w:t>
            </w:r>
            <w:r w:rsidRPr="00996100">
              <w:rPr>
                <w:rFonts w:ascii="Times New Roman" w:eastAsia="Times New Roman" w:hAnsi="Times New Roman" w:cs="Times New Roman"/>
                <w:color w:val="000000"/>
                <w:szCs w:val="24"/>
              </w:rPr>
              <w:t>)</w:t>
            </w:r>
          </w:p>
        </w:tc>
      </w:tr>
      <w:tr w:rsidR="00C02E93" w:rsidRPr="00996100" w:rsidTr="0099493F">
        <w:trPr>
          <w:trHeight w:val="310"/>
        </w:trPr>
        <w:tc>
          <w:tcPr>
            <w:tcW w:w="1005"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i/>
                <w:iCs/>
                <w:color w:val="000000"/>
                <w:szCs w:val="24"/>
              </w:rPr>
            </w:pPr>
            <w:r w:rsidRPr="00996100">
              <w:rPr>
                <w:rFonts w:ascii="Times New Roman" w:eastAsia="Times New Roman" w:hAnsi="Times New Roman" w:cs="Times New Roman"/>
                <w:i/>
                <w:iCs/>
                <w:color w:val="000000"/>
                <w:szCs w:val="24"/>
              </w:rPr>
              <w:lastRenderedPageBreak/>
              <w:t>H</w:t>
            </w:r>
          </w:p>
        </w:tc>
        <w:tc>
          <w:tcPr>
            <w:tcW w:w="810"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1661</w:t>
            </w:r>
          </w:p>
        </w:tc>
        <w:tc>
          <w:tcPr>
            <w:tcW w:w="5432"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Asia (</w:t>
            </w:r>
            <w:r w:rsidRPr="00996100">
              <w:rPr>
                <w:rFonts w:ascii="Times New Roman" w:eastAsia="Times New Roman" w:hAnsi="Times New Roman" w:cs="Times New Roman"/>
                <w:color w:val="000000"/>
                <w:sz w:val="18"/>
                <w:szCs w:val="20"/>
              </w:rPr>
              <w:t>CYAPIC01</w:t>
            </w:r>
            <w:r w:rsidRPr="00996100">
              <w:rPr>
                <w:rFonts w:ascii="Times New Roman" w:eastAsia="Times New Roman" w:hAnsi="Times New Roman" w:cs="Times New Roman"/>
                <w:color w:val="000000"/>
                <w:szCs w:val="24"/>
              </w:rPr>
              <w:t>)</w:t>
            </w:r>
          </w:p>
        </w:tc>
        <w:tc>
          <w:tcPr>
            <w:tcW w:w="5836"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Europe (</w:t>
            </w:r>
            <w:r w:rsidRPr="00996100">
              <w:rPr>
                <w:rFonts w:ascii="Times New Roman" w:eastAsia="Times New Roman" w:hAnsi="Times New Roman" w:cs="Times New Roman"/>
                <w:color w:val="000000"/>
                <w:sz w:val="18"/>
                <w:szCs w:val="20"/>
              </w:rPr>
              <w:t>MEAPI01</w:t>
            </w:r>
            <w:r w:rsidRPr="00996100">
              <w:rPr>
                <w:rFonts w:ascii="Times New Roman" w:eastAsia="Times New Roman" w:hAnsi="Times New Roman" w:cs="Times New Roman"/>
                <w:color w:val="000000"/>
                <w:szCs w:val="24"/>
              </w:rPr>
              <w:t>)</w:t>
            </w:r>
          </w:p>
        </w:tc>
      </w:tr>
      <w:tr w:rsidR="00C02E93" w:rsidRPr="00996100" w:rsidTr="0099493F">
        <w:trPr>
          <w:trHeight w:val="310"/>
        </w:trPr>
        <w:tc>
          <w:tcPr>
            <w:tcW w:w="1005"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i/>
                <w:iCs/>
                <w:color w:val="000000"/>
                <w:szCs w:val="24"/>
              </w:rPr>
            </w:pPr>
            <w:r w:rsidRPr="00996100">
              <w:rPr>
                <w:rFonts w:ascii="Times New Roman" w:eastAsia="Times New Roman" w:hAnsi="Times New Roman" w:cs="Times New Roman"/>
                <w:i/>
                <w:iCs/>
                <w:color w:val="000000"/>
                <w:szCs w:val="24"/>
              </w:rPr>
              <w:t>H</w:t>
            </w:r>
          </w:p>
        </w:tc>
        <w:tc>
          <w:tcPr>
            <w:tcW w:w="810"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1690</w:t>
            </w:r>
          </w:p>
        </w:tc>
        <w:tc>
          <w:tcPr>
            <w:tcW w:w="5432"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Europe (</w:t>
            </w:r>
            <w:r w:rsidRPr="00996100">
              <w:rPr>
                <w:rFonts w:ascii="Times New Roman" w:eastAsia="Times New Roman" w:hAnsi="Times New Roman" w:cs="Times New Roman"/>
                <w:color w:val="000000"/>
                <w:sz w:val="18"/>
                <w:szCs w:val="20"/>
              </w:rPr>
              <w:t>CIRCUM02</w:t>
            </w:r>
            <w:r w:rsidRPr="00996100">
              <w:rPr>
                <w:rFonts w:ascii="Times New Roman" w:eastAsia="Times New Roman" w:hAnsi="Times New Roman" w:cs="Times New Roman"/>
                <w:color w:val="000000"/>
                <w:szCs w:val="24"/>
              </w:rPr>
              <w:t>)</w:t>
            </w:r>
          </w:p>
        </w:tc>
        <w:tc>
          <w:tcPr>
            <w:tcW w:w="5836"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N. Africa &amp; M. East (</w:t>
            </w:r>
            <w:r w:rsidRPr="00996100">
              <w:rPr>
                <w:rFonts w:ascii="Times New Roman" w:eastAsia="Times New Roman" w:hAnsi="Times New Roman" w:cs="Times New Roman"/>
                <w:color w:val="000000"/>
                <w:sz w:val="18"/>
                <w:szCs w:val="20"/>
              </w:rPr>
              <w:t>PICVAI01</w:t>
            </w:r>
            <w:r w:rsidRPr="00996100">
              <w:rPr>
                <w:rFonts w:ascii="Times New Roman" w:eastAsia="Times New Roman" w:hAnsi="Times New Roman" w:cs="Times New Roman"/>
                <w:color w:val="000000"/>
                <w:szCs w:val="24"/>
              </w:rPr>
              <w:t>)</w:t>
            </w:r>
          </w:p>
        </w:tc>
      </w:tr>
      <w:tr w:rsidR="00C02E93" w:rsidRPr="00996100" w:rsidTr="0099493F">
        <w:trPr>
          <w:trHeight w:val="310"/>
        </w:trPr>
        <w:tc>
          <w:tcPr>
            <w:tcW w:w="1005"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i/>
                <w:iCs/>
                <w:color w:val="000000"/>
                <w:szCs w:val="24"/>
              </w:rPr>
            </w:pPr>
            <w:r w:rsidRPr="00996100">
              <w:rPr>
                <w:rFonts w:ascii="Times New Roman" w:eastAsia="Times New Roman" w:hAnsi="Times New Roman" w:cs="Times New Roman"/>
                <w:i/>
                <w:iCs/>
                <w:color w:val="000000"/>
                <w:szCs w:val="24"/>
              </w:rPr>
              <w:t>H</w:t>
            </w:r>
          </w:p>
        </w:tc>
        <w:tc>
          <w:tcPr>
            <w:tcW w:w="810"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1692</w:t>
            </w:r>
          </w:p>
        </w:tc>
        <w:tc>
          <w:tcPr>
            <w:tcW w:w="5432"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S. America (</w:t>
            </w:r>
            <w:r w:rsidRPr="00996100">
              <w:rPr>
                <w:rFonts w:ascii="Times New Roman" w:eastAsia="Times New Roman" w:hAnsi="Times New Roman" w:cs="Times New Roman"/>
                <w:color w:val="000000"/>
                <w:sz w:val="18"/>
                <w:szCs w:val="20"/>
              </w:rPr>
              <w:t>TROAED18</w:t>
            </w:r>
            <w:r w:rsidRPr="00996100">
              <w:rPr>
                <w:rFonts w:ascii="Times New Roman" w:eastAsia="Times New Roman" w:hAnsi="Times New Roman" w:cs="Times New Roman"/>
                <w:color w:val="000000"/>
                <w:szCs w:val="24"/>
              </w:rPr>
              <w:t>)</w:t>
            </w:r>
          </w:p>
        </w:tc>
        <w:tc>
          <w:tcPr>
            <w:tcW w:w="5836"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C. America (</w:t>
            </w:r>
            <w:r w:rsidRPr="00996100">
              <w:rPr>
                <w:rFonts w:ascii="Times New Roman" w:eastAsia="Times New Roman" w:hAnsi="Times New Roman" w:cs="Times New Roman"/>
                <w:color w:val="000000"/>
                <w:sz w:val="18"/>
                <w:szCs w:val="20"/>
              </w:rPr>
              <w:t>DR07</w:t>
            </w:r>
            <w:r w:rsidRPr="00996100">
              <w:rPr>
                <w:rFonts w:ascii="Times New Roman" w:eastAsia="Times New Roman" w:hAnsi="Times New Roman" w:cs="Times New Roman"/>
                <w:color w:val="000000"/>
                <w:szCs w:val="24"/>
              </w:rPr>
              <w:t>)</w:t>
            </w:r>
          </w:p>
        </w:tc>
      </w:tr>
      <w:tr w:rsidR="00C02E93" w:rsidRPr="00996100" w:rsidTr="0099493F">
        <w:trPr>
          <w:trHeight w:val="310"/>
        </w:trPr>
        <w:tc>
          <w:tcPr>
            <w:tcW w:w="1005"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i/>
                <w:iCs/>
                <w:color w:val="000000"/>
                <w:szCs w:val="24"/>
              </w:rPr>
            </w:pPr>
            <w:r w:rsidRPr="00996100">
              <w:rPr>
                <w:rFonts w:ascii="Times New Roman" w:eastAsia="Times New Roman" w:hAnsi="Times New Roman" w:cs="Times New Roman"/>
                <w:i/>
                <w:iCs/>
                <w:color w:val="000000"/>
                <w:szCs w:val="24"/>
              </w:rPr>
              <w:t>H</w:t>
            </w:r>
          </w:p>
        </w:tc>
        <w:tc>
          <w:tcPr>
            <w:tcW w:w="810"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1715</w:t>
            </w:r>
          </w:p>
        </w:tc>
        <w:tc>
          <w:tcPr>
            <w:tcW w:w="5432"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S. America (</w:t>
            </w:r>
            <w:r w:rsidRPr="00996100">
              <w:rPr>
                <w:rFonts w:ascii="Times New Roman" w:eastAsia="Times New Roman" w:hAnsi="Times New Roman" w:cs="Times New Roman"/>
                <w:color w:val="000000"/>
                <w:sz w:val="18"/>
                <w:szCs w:val="20"/>
              </w:rPr>
              <w:t>DENAUT01</w:t>
            </w:r>
            <w:r w:rsidRPr="00996100">
              <w:rPr>
                <w:rFonts w:ascii="Times New Roman" w:eastAsia="Times New Roman" w:hAnsi="Times New Roman" w:cs="Times New Roman"/>
                <w:color w:val="000000"/>
                <w:szCs w:val="24"/>
              </w:rPr>
              <w:t>)</w:t>
            </w:r>
          </w:p>
        </w:tc>
        <w:tc>
          <w:tcPr>
            <w:tcW w:w="5836"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Asia (</w:t>
            </w:r>
            <w:r w:rsidRPr="00996100">
              <w:rPr>
                <w:rFonts w:ascii="Times New Roman" w:eastAsia="Times New Roman" w:hAnsi="Times New Roman" w:cs="Times New Roman"/>
                <w:color w:val="000000"/>
                <w:sz w:val="18"/>
                <w:szCs w:val="20"/>
              </w:rPr>
              <w:t>DENJAV01</w:t>
            </w:r>
            <w:r w:rsidRPr="00996100">
              <w:rPr>
                <w:rFonts w:ascii="Times New Roman" w:eastAsia="Times New Roman" w:hAnsi="Times New Roman" w:cs="Times New Roman"/>
                <w:color w:val="000000"/>
                <w:szCs w:val="24"/>
              </w:rPr>
              <w:t>)</w:t>
            </w:r>
          </w:p>
        </w:tc>
      </w:tr>
      <w:tr w:rsidR="00C02E93" w:rsidRPr="00996100" w:rsidTr="0099493F">
        <w:trPr>
          <w:trHeight w:val="310"/>
        </w:trPr>
        <w:tc>
          <w:tcPr>
            <w:tcW w:w="1005"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i/>
                <w:iCs/>
                <w:color w:val="000000"/>
                <w:szCs w:val="24"/>
              </w:rPr>
            </w:pPr>
            <w:r w:rsidRPr="00996100">
              <w:rPr>
                <w:rFonts w:ascii="Times New Roman" w:eastAsia="Times New Roman" w:hAnsi="Times New Roman" w:cs="Times New Roman"/>
                <w:i/>
                <w:iCs/>
                <w:color w:val="000000"/>
                <w:szCs w:val="24"/>
              </w:rPr>
              <w:t>H</w:t>
            </w:r>
          </w:p>
        </w:tc>
        <w:tc>
          <w:tcPr>
            <w:tcW w:w="810"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1741</w:t>
            </w:r>
          </w:p>
        </w:tc>
        <w:tc>
          <w:tcPr>
            <w:tcW w:w="5432"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Asia (</w:t>
            </w:r>
            <w:r w:rsidRPr="00996100">
              <w:rPr>
                <w:rFonts w:ascii="Times New Roman" w:eastAsia="Times New Roman" w:hAnsi="Times New Roman" w:cs="Times New Roman"/>
                <w:color w:val="000000"/>
                <w:sz w:val="18"/>
                <w:szCs w:val="20"/>
              </w:rPr>
              <w:t>OTUSUN01</w:t>
            </w:r>
            <w:r w:rsidRPr="00996100">
              <w:rPr>
                <w:rFonts w:ascii="Times New Roman" w:eastAsia="Times New Roman" w:hAnsi="Times New Roman" w:cs="Times New Roman"/>
                <w:color w:val="000000"/>
                <w:szCs w:val="24"/>
              </w:rPr>
              <w:t>)</w:t>
            </w:r>
          </w:p>
        </w:tc>
        <w:tc>
          <w:tcPr>
            <w:tcW w:w="5836"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Europe (</w:t>
            </w:r>
            <w:r w:rsidRPr="00996100">
              <w:rPr>
                <w:rFonts w:ascii="Times New Roman" w:eastAsia="Times New Roman" w:hAnsi="Times New Roman" w:cs="Times New Roman"/>
                <w:color w:val="000000"/>
                <w:sz w:val="18"/>
                <w:szCs w:val="20"/>
              </w:rPr>
              <w:t>OTSCO05</w:t>
            </w:r>
            <w:r w:rsidRPr="00996100">
              <w:rPr>
                <w:rFonts w:ascii="Times New Roman" w:eastAsia="Times New Roman" w:hAnsi="Times New Roman" w:cs="Times New Roman"/>
                <w:color w:val="000000"/>
                <w:szCs w:val="24"/>
              </w:rPr>
              <w:t>)</w:t>
            </w:r>
          </w:p>
        </w:tc>
      </w:tr>
      <w:tr w:rsidR="00C02E93" w:rsidRPr="00996100" w:rsidTr="0099493F">
        <w:trPr>
          <w:trHeight w:val="310"/>
        </w:trPr>
        <w:tc>
          <w:tcPr>
            <w:tcW w:w="1005"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i/>
                <w:iCs/>
                <w:color w:val="000000"/>
                <w:szCs w:val="24"/>
              </w:rPr>
            </w:pPr>
            <w:r w:rsidRPr="00996100">
              <w:rPr>
                <w:rFonts w:ascii="Times New Roman" w:eastAsia="Times New Roman" w:hAnsi="Times New Roman" w:cs="Times New Roman"/>
                <w:i/>
                <w:iCs/>
                <w:color w:val="000000"/>
                <w:szCs w:val="24"/>
              </w:rPr>
              <w:t>H</w:t>
            </w:r>
          </w:p>
        </w:tc>
        <w:tc>
          <w:tcPr>
            <w:tcW w:w="810"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1789</w:t>
            </w:r>
          </w:p>
        </w:tc>
        <w:tc>
          <w:tcPr>
            <w:tcW w:w="5432"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Asia (</w:t>
            </w:r>
            <w:r w:rsidRPr="00996100">
              <w:rPr>
                <w:rFonts w:ascii="Times New Roman" w:eastAsia="Times New Roman" w:hAnsi="Times New Roman" w:cs="Times New Roman"/>
                <w:color w:val="000000"/>
                <w:sz w:val="18"/>
                <w:szCs w:val="20"/>
              </w:rPr>
              <w:t>STRURA01</w:t>
            </w:r>
            <w:r w:rsidRPr="00996100">
              <w:rPr>
                <w:rFonts w:ascii="Times New Roman" w:eastAsia="Times New Roman" w:hAnsi="Times New Roman" w:cs="Times New Roman"/>
                <w:color w:val="000000"/>
                <w:szCs w:val="24"/>
              </w:rPr>
              <w:t>)</w:t>
            </w:r>
          </w:p>
        </w:tc>
        <w:tc>
          <w:tcPr>
            <w:tcW w:w="5836"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Europe (</w:t>
            </w:r>
            <w:r w:rsidRPr="00996100">
              <w:rPr>
                <w:rFonts w:ascii="Times New Roman" w:eastAsia="Times New Roman" w:hAnsi="Times New Roman" w:cs="Times New Roman"/>
                <w:color w:val="000000"/>
                <w:sz w:val="18"/>
                <w:szCs w:val="20"/>
              </w:rPr>
              <w:t>CULKIB01</w:t>
            </w:r>
            <w:r w:rsidRPr="00996100">
              <w:rPr>
                <w:rFonts w:ascii="Times New Roman" w:eastAsia="Times New Roman" w:hAnsi="Times New Roman" w:cs="Times New Roman"/>
                <w:color w:val="000000"/>
                <w:szCs w:val="24"/>
              </w:rPr>
              <w:t>)</w:t>
            </w:r>
          </w:p>
        </w:tc>
      </w:tr>
      <w:tr w:rsidR="00C02E93" w:rsidRPr="00996100" w:rsidTr="0099493F">
        <w:trPr>
          <w:trHeight w:val="310"/>
        </w:trPr>
        <w:tc>
          <w:tcPr>
            <w:tcW w:w="1005"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i/>
                <w:iCs/>
                <w:color w:val="000000"/>
                <w:szCs w:val="24"/>
              </w:rPr>
            </w:pPr>
            <w:r w:rsidRPr="00996100">
              <w:rPr>
                <w:rFonts w:ascii="Times New Roman" w:eastAsia="Times New Roman" w:hAnsi="Times New Roman" w:cs="Times New Roman"/>
                <w:i/>
                <w:iCs/>
                <w:color w:val="000000"/>
                <w:szCs w:val="24"/>
              </w:rPr>
              <w:t>H</w:t>
            </w:r>
          </w:p>
        </w:tc>
        <w:tc>
          <w:tcPr>
            <w:tcW w:w="810"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1794</w:t>
            </w:r>
          </w:p>
        </w:tc>
        <w:tc>
          <w:tcPr>
            <w:tcW w:w="5432"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Europe (</w:t>
            </w:r>
            <w:r w:rsidRPr="00996100">
              <w:rPr>
                <w:rFonts w:ascii="Times New Roman" w:eastAsia="Times New Roman" w:hAnsi="Times New Roman" w:cs="Times New Roman"/>
                <w:color w:val="000000"/>
                <w:sz w:val="18"/>
                <w:szCs w:val="20"/>
              </w:rPr>
              <w:t>MILANS03, MILANS02, MILANS01</w:t>
            </w:r>
            <w:r w:rsidRPr="00996100">
              <w:rPr>
                <w:rFonts w:ascii="Times New Roman" w:eastAsia="Times New Roman" w:hAnsi="Times New Roman" w:cs="Times New Roman"/>
                <w:color w:val="000000"/>
                <w:szCs w:val="24"/>
              </w:rPr>
              <w:t>)</w:t>
            </w:r>
          </w:p>
        </w:tc>
        <w:tc>
          <w:tcPr>
            <w:tcW w:w="5836"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S. Sahara (</w:t>
            </w:r>
            <w:r w:rsidRPr="00996100">
              <w:rPr>
                <w:rFonts w:ascii="Times New Roman" w:eastAsia="Times New Roman" w:hAnsi="Times New Roman" w:cs="Times New Roman"/>
                <w:color w:val="000000"/>
                <w:sz w:val="18"/>
                <w:szCs w:val="20"/>
              </w:rPr>
              <w:t>AFR048</w:t>
            </w:r>
            <w:r w:rsidRPr="00996100">
              <w:rPr>
                <w:rFonts w:ascii="Times New Roman" w:eastAsia="Times New Roman" w:hAnsi="Times New Roman" w:cs="Times New Roman"/>
                <w:color w:val="000000"/>
                <w:szCs w:val="24"/>
              </w:rPr>
              <w:t>)</w:t>
            </w:r>
          </w:p>
        </w:tc>
      </w:tr>
      <w:tr w:rsidR="00C02E93" w:rsidRPr="00996100" w:rsidTr="0099493F">
        <w:trPr>
          <w:trHeight w:val="310"/>
        </w:trPr>
        <w:tc>
          <w:tcPr>
            <w:tcW w:w="1005"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i/>
                <w:iCs/>
                <w:color w:val="000000"/>
                <w:szCs w:val="24"/>
              </w:rPr>
            </w:pPr>
            <w:r w:rsidRPr="00996100">
              <w:rPr>
                <w:rFonts w:ascii="Times New Roman" w:eastAsia="Times New Roman" w:hAnsi="Times New Roman" w:cs="Times New Roman"/>
                <w:i/>
                <w:iCs/>
                <w:color w:val="000000"/>
                <w:szCs w:val="24"/>
              </w:rPr>
              <w:t>H</w:t>
            </w:r>
          </w:p>
        </w:tc>
        <w:tc>
          <w:tcPr>
            <w:tcW w:w="810"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1819</w:t>
            </w:r>
          </w:p>
        </w:tc>
        <w:tc>
          <w:tcPr>
            <w:tcW w:w="5432"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S. America (</w:t>
            </w:r>
            <w:r w:rsidRPr="00996100">
              <w:rPr>
                <w:rFonts w:ascii="Times New Roman" w:eastAsia="Times New Roman" w:hAnsi="Times New Roman" w:cs="Times New Roman"/>
                <w:color w:val="000000"/>
                <w:sz w:val="18"/>
                <w:szCs w:val="20"/>
              </w:rPr>
              <w:t>ZEGAL05</w:t>
            </w:r>
            <w:r w:rsidRPr="00996100">
              <w:rPr>
                <w:rFonts w:ascii="Times New Roman" w:eastAsia="Times New Roman" w:hAnsi="Times New Roman" w:cs="Times New Roman"/>
                <w:color w:val="000000"/>
                <w:szCs w:val="24"/>
              </w:rPr>
              <w:t>)</w:t>
            </w:r>
          </w:p>
        </w:tc>
        <w:tc>
          <w:tcPr>
            <w:tcW w:w="5836"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C. America (</w:t>
            </w:r>
            <w:r w:rsidRPr="00996100">
              <w:rPr>
                <w:rFonts w:ascii="Times New Roman" w:eastAsia="Times New Roman" w:hAnsi="Times New Roman" w:cs="Times New Roman"/>
                <w:color w:val="000000"/>
                <w:sz w:val="18"/>
                <w:szCs w:val="20"/>
              </w:rPr>
              <w:t>COLTAL01</w:t>
            </w:r>
            <w:r w:rsidRPr="00996100">
              <w:rPr>
                <w:rFonts w:ascii="Times New Roman" w:eastAsia="Times New Roman" w:hAnsi="Times New Roman" w:cs="Times New Roman"/>
                <w:color w:val="000000"/>
                <w:szCs w:val="24"/>
              </w:rPr>
              <w:t>)</w:t>
            </w:r>
          </w:p>
        </w:tc>
      </w:tr>
      <w:tr w:rsidR="00C02E93" w:rsidRPr="00996100" w:rsidTr="0099493F">
        <w:trPr>
          <w:trHeight w:val="310"/>
        </w:trPr>
        <w:tc>
          <w:tcPr>
            <w:tcW w:w="1005"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i/>
                <w:iCs/>
                <w:color w:val="000000"/>
                <w:szCs w:val="24"/>
              </w:rPr>
            </w:pPr>
            <w:r w:rsidRPr="00996100">
              <w:rPr>
                <w:rFonts w:ascii="Times New Roman" w:eastAsia="Times New Roman" w:hAnsi="Times New Roman" w:cs="Times New Roman"/>
                <w:i/>
                <w:iCs/>
                <w:color w:val="000000"/>
                <w:szCs w:val="24"/>
              </w:rPr>
              <w:t>H</w:t>
            </w:r>
          </w:p>
        </w:tc>
        <w:tc>
          <w:tcPr>
            <w:tcW w:w="810"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1830</w:t>
            </w:r>
          </w:p>
        </w:tc>
        <w:tc>
          <w:tcPr>
            <w:tcW w:w="5432"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C. America (</w:t>
            </w:r>
            <w:r w:rsidRPr="00996100">
              <w:rPr>
                <w:rFonts w:ascii="Times New Roman" w:eastAsia="Times New Roman" w:hAnsi="Times New Roman" w:cs="Times New Roman"/>
                <w:color w:val="000000"/>
                <w:sz w:val="18"/>
                <w:szCs w:val="20"/>
              </w:rPr>
              <w:t>JA08</w:t>
            </w:r>
            <w:r w:rsidRPr="00996100">
              <w:rPr>
                <w:rFonts w:ascii="Times New Roman" w:eastAsia="Times New Roman" w:hAnsi="Times New Roman" w:cs="Times New Roman"/>
                <w:color w:val="000000"/>
                <w:szCs w:val="24"/>
              </w:rPr>
              <w:t>)</w:t>
            </w:r>
          </w:p>
        </w:tc>
        <w:tc>
          <w:tcPr>
            <w:tcW w:w="5836"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S. America (</w:t>
            </w:r>
            <w:r w:rsidRPr="00996100">
              <w:rPr>
                <w:rFonts w:ascii="Times New Roman" w:eastAsia="Times New Roman" w:hAnsi="Times New Roman" w:cs="Times New Roman"/>
                <w:color w:val="000000"/>
                <w:sz w:val="18"/>
                <w:szCs w:val="20"/>
              </w:rPr>
              <w:t>LEPRUF02</w:t>
            </w:r>
            <w:r w:rsidRPr="00996100">
              <w:rPr>
                <w:rFonts w:ascii="Times New Roman" w:eastAsia="Times New Roman" w:hAnsi="Times New Roman" w:cs="Times New Roman"/>
                <w:color w:val="000000"/>
                <w:szCs w:val="24"/>
              </w:rPr>
              <w:t>)</w:t>
            </w:r>
          </w:p>
        </w:tc>
      </w:tr>
      <w:tr w:rsidR="00C02E93" w:rsidRPr="00996100" w:rsidTr="0099493F">
        <w:trPr>
          <w:trHeight w:val="310"/>
        </w:trPr>
        <w:tc>
          <w:tcPr>
            <w:tcW w:w="1005"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i/>
                <w:iCs/>
                <w:color w:val="000000"/>
                <w:szCs w:val="24"/>
              </w:rPr>
            </w:pPr>
            <w:r w:rsidRPr="00996100">
              <w:rPr>
                <w:rFonts w:ascii="Times New Roman" w:eastAsia="Times New Roman" w:hAnsi="Times New Roman" w:cs="Times New Roman"/>
                <w:i/>
                <w:iCs/>
                <w:color w:val="000000"/>
                <w:szCs w:val="24"/>
              </w:rPr>
              <w:t>H</w:t>
            </w:r>
          </w:p>
        </w:tc>
        <w:tc>
          <w:tcPr>
            <w:tcW w:w="810"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1854</w:t>
            </w:r>
          </w:p>
        </w:tc>
        <w:tc>
          <w:tcPr>
            <w:tcW w:w="5432"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Europe (</w:t>
            </w:r>
            <w:r w:rsidRPr="00996100">
              <w:rPr>
                <w:rFonts w:ascii="Times New Roman" w:eastAsia="Times New Roman" w:hAnsi="Times New Roman" w:cs="Times New Roman"/>
                <w:color w:val="000000"/>
                <w:sz w:val="18"/>
                <w:szCs w:val="20"/>
              </w:rPr>
              <w:t>HIRUS05, DELURB1, DELURB7, HIRUS14, HIRUS01, HIRUS03, HIRUS02, HIRUS04, DELURB2, DELURB3</w:t>
            </w:r>
            <w:r w:rsidRPr="00996100">
              <w:rPr>
                <w:rFonts w:ascii="Times New Roman" w:eastAsia="Times New Roman" w:hAnsi="Times New Roman" w:cs="Times New Roman"/>
                <w:color w:val="000000"/>
                <w:szCs w:val="24"/>
              </w:rPr>
              <w:t>), N. Africa &amp; M. East (</w:t>
            </w:r>
            <w:r w:rsidRPr="00996100">
              <w:rPr>
                <w:rFonts w:ascii="Times New Roman" w:eastAsia="Times New Roman" w:hAnsi="Times New Roman" w:cs="Times New Roman"/>
                <w:color w:val="000000"/>
                <w:sz w:val="18"/>
                <w:szCs w:val="20"/>
              </w:rPr>
              <w:t>DELURB1, DELURB2</w:t>
            </w:r>
            <w:r w:rsidRPr="00996100">
              <w:rPr>
                <w:rFonts w:ascii="Times New Roman" w:eastAsia="Times New Roman" w:hAnsi="Times New Roman" w:cs="Times New Roman"/>
                <w:color w:val="000000"/>
                <w:szCs w:val="24"/>
              </w:rPr>
              <w:t>)</w:t>
            </w:r>
          </w:p>
        </w:tc>
        <w:tc>
          <w:tcPr>
            <w:tcW w:w="5836"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N. America (</w:t>
            </w:r>
            <w:r w:rsidRPr="00996100">
              <w:rPr>
                <w:rFonts w:ascii="Times New Roman" w:eastAsia="Times New Roman" w:hAnsi="Times New Roman" w:cs="Times New Roman"/>
                <w:color w:val="000000"/>
                <w:sz w:val="18"/>
                <w:szCs w:val="20"/>
              </w:rPr>
              <w:t>EM00, TATHA01</w:t>
            </w:r>
            <w:r w:rsidRPr="00996100">
              <w:rPr>
                <w:rFonts w:ascii="Times New Roman" w:eastAsia="Times New Roman" w:hAnsi="Times New Roman" w:cs="Times New Roman"/>
                <w:color w:val="000000"/>
                <w:szCs w:val="24"/>
              </w:rPr>
              <w:t>)</w:t>
            </w:r>
          </w:p>
        </w:tc>
      </w:tr>
      <w:tr w:rsidR="00C02E93" w:rsidRPr="00996100" w:rsidTr="0099493F">
        <w:trPr>
          <w:trHeight w:val="310"/>
        </w:trPr>
        <w:tc>
          <w:tcPr>
            <w:tcW w:w="1005"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i/>
                <w:iCs/>
                <w:color w:val="000000"/>
                <w:szCs w:val="24"/>
              </w:rPr>
            </w:pPr>
            <w:r w:rsidRPr="00996100">
              <w:rPr>
                <w:rFonts w:ascii="Times New Roman" w:eastAsia="Times New Roman" w:hAnsi="Times New Roman" w:cs="Times New Roman"/>
                <w:i/>
                <w:iCs/>
                <w:color w:val="000000"/>
                <w:szCs w:val="24"/>
              </w:rPr>
              <w:t>H</w:t>
            </w:r>
          </w:p>
        </w:tc>
        <w:tc>
          <w:tcPr>
            <w:tcW w:w="810"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1891</w:t>
            </w:r>
          </w:p>
        </w:tc>
        <w:tc>
          <w:tcPr>
            <w:tcW w:w="5432"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Europe (</w:t>
            </w:r>
            <w:r w:rsidRPr="00996100">
              <w:rPr>
                <w:rFonts w:ascii="Times New Roman" w:eastAsia="Times New Roman" w:hAnsi="Times New Roman" w:cs="Times New Roman"/>
                <w:color w:val="000000"/>
                <w:sz w:val="18"/>
                <w:szCs w:val="20"/>
              </w:rPr>
              <w:t>SERSER03</w:t>
            </w:r>
            <w:r w:rsidRPr="00996100">
              <w:rPr>
                <w:rFonts w:ascii="Times New Roman" w:eastAsia="Times New Roman" w:hAnsi="Times New Roman" w:cs="Times New Roman"/>
                <w:color w:val="000000"/>
                <w:szCs w:val="24"/>
              </w:rPr>
              <w:t>)</w:t>
            </w:r>
          </w:p>
        </w:tc>
        <w:tc>
          <w:tcPr>
            <w:tcW w:w="5836"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N. Africa &amp; M. East (</w:t>
            </w:r>
            <w:r w:rsidRPr="00996100">
              <w:rPr>
                <w:rFonts w:ascii="Times New Roman" w:eastAsia="Times New Roman" w:hAnsi="Times New Roman" w:cs="Times New Roman"/>
                <w:color w:val="000000"/>
                <w:sz w:val="18"/>
                <w:szCs w:val="20"/>
              </w:rPr>
              <w:t>IDUOPA01</w:t>
            </w:r>
            <w:r w:rsidRPr="00996100">
              <w:rPr>
                <w:rFonts w:ascii="Times New Roman" w:eastAsia="Times New Roman" w:hAnsi="Times New Roman" w:cs="Times New Roman"/>
                <w:color w:val="000000"/>
                <w:szCs w:val="24"/>
              </w:rPr>
              <w:t>)</w:t>
            </w:r>
          </w:p>
        </w:tc>
      </w:tr>
      <w:tr w:rsidR="00C02E93" w:rsidRPr="00996100" w:rsidTr="0099493F">
        <w:trPr>
          <w:trHeight w:val="310"/>
        </w:trPr>
        <w:tc>
          <w:tcPr>
            <w:tcW w:w="1005"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i/>
                <w:iCs/>
                <w:color w:val="000000"/>
                <w:szCs w:val="24"/>
              </w:rPr>
            </w:pPr>
            <w:r w:rsidRPr="00996100">
              <w:rPr>
                <w:rFonts w:ascii="Times New Roman" w:eastAsia="Times New Roman" w:hAnsi="Times New Roman" w:cs="Times New Roman"/>
                <w:i/>
                <w:iCs/>
                <w:color w:val="000000"/>
                <w:szCs w:val="24"/>
              </w:rPr>
              <w:t>H</w:t>
            </w:r>
          </w:p>
        </w:tc>
        <w:tc>
          <w:tcPr>
            <w:tcW w:w="810"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1898</w:t>
            </w:r>
          </w:p>
        </w:tc>
        <w:tc>
          <w:tcPr>
            <w:tcW w:w="5432"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Europe (</w:t>
            </w:r>
            <w:r w:rsidRPr="00996100">
              <w:rPr>
                <w:rFonts w:ascii="Times New Roman" w:eastAsia="Times New Roman" w:hAnsi="Times New Roman" w:cs="Times New Roman"/>
                <w:color w:val="000000"/>
                <w:sz w:val="18"/>
                <w:szCs w:val="20"/>
              </w:rPr>
              <w:t>ACSTE1</w:t>
            </w:r>
            <w:r w:rsidRPr="00996100">
              <w:rPr>
                <w:rFonts w:ascii="Times New Roman" w:eastAsia="Times New Roman" w:hAnsi="Times New Roman" w:cs="Times New Roman"/>
                <w:color w:val="000000"/>
                <w:szCs w:val="24"/>
              </w:rPr>
              <w:t>), Asia (</w:t>
            </w:r>
            <w:r w:rsidRPr="00996100">
              <w:rPr>
                <w:rFonts w:ascii="Times New Roman" w:eastAsia="Times New Roman" w:hAnsi="Times New Roman" w:cs="Times New Roman"/>
                <w:color w:val="000000"/>
                <w:sz w:val="18"/>
                <w:szCs w:val="20"/>
              </w:rPr>
              <w:t>ACSTE1</w:t>
            </w:r>
            <w:r w:rsidRPr="00996100">
              <w:rPr>
                <w:rFonts w:ascii="Times New Roman" w:eastAsia="Times New Roman" w:hAnsi="Times New Roman" w:cs="Times New Roman"/>
                <w:color w:val="000000"/>
                <w:szCs w:val="24"/>
              </w:rPr>
              <w:t>)</w:t>
            </w:r>
          </w:p>
        </w:tc>
        <w:tc>
          <w:tcPr>
            <w:tcW w:w="5836"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S. Sahara (</w:t>
            </w:r>
            <w:r w:rsidRPr="00996100">
              <w:rPr>
                <w:rFonts w:ascii="Times New Roman" w:eastAsia="Times New Roman" w:hAnsi="Times New Roman" w:cs="Times New Roman"/>
                <w:color w:val="000000"/>
                <w:sz w:val="18"/>
                <w:szCs w:val="20"/>
              </w:rPr>
              <w:t>LSW2</w:t>
            </w:r>
            <w:r w:rsidRPr="00996100">
              <w:rPr>
                <w:rFonts w:ascii="Times New Roman" w:eastAsia="Times New Roman" w:hAnsi="Times New Roman" w:cs="Times New Roman"/>
                <w:color w:val="000000"/>
                <w:szCs w:val="24"/>
              </w:rPr>
              <w:t>)</w:t>
            </w:r>
          </w:p>
        </w:tc>
      </w:tr>
      <w:tr w:rsidR="00C02E93" w:rsidRPr="00996100" w:rsidTr="0099493F">
        <w:trPr>
          <w:trHeight w:val="310"/>
        </w:trPr>
        <w:tc>
          <w:tcPr>
            <w:tcW w:w="1005"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i/>
                <w:iCs/>
                <w:color w:val="000000"/>
                <w:szCs w:val="24"/>
              </w:rPr>
            </w:pPr>
            <w:r w:rsidRPr="00996100">
              <w:rPr>
                <w:rFonts w:ascii="Times New Roman" w:eastAsia="Times New Roman" w:hAnsi="Times New Roman" w:cs="Times New Roman"/>
                <w:i/>
                <w:iCs/>
                <w:color w:val="000000"/>
                <w:szCs w:val="24"/>
              </w:rPr>
              <w:t>L</w:t>
            </w:r>
          </w:p>
        </w:tc>
        <w:tc>
          <w:tcPr>
            <w:tcW w:w="810"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676</w:t>
            </w:r>
          </w:p>
        </w:tc>
        <w:tc>
          <w:tcPr>
            <w:tcW w:w="5432"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Europe (</w:t>
            </w:r>
            <w:r w:rsidRPr="00996100">
              <w:rPr>
                <w:rFonts w:ascii="Times New Roman" w:eastAsia="Times New Roman" w:hAnsi="Times New Roman" w:cs="Times New Roman"/>
                <w:color w:val="000000"/>
                <w:sz w:val="18"/>
                <w:szCs w:val="20"/>
              </w:rPr>
              <w:t>ACCGEN03, ACCGEN01</w:t>
            </w:r>
            <w:r w:rsidRPr="00996100">
              <w:rPr>
                <w:rFonts w:ascii="Times New Roman" w:eastAsia="Times New Roman" w:hAnsi="Times New Roman" w:cs="Times New Roman"/>
                <w:color w:val="000000"/>
                <w:szCs w:val="24"/>
              </w:rPr>
              <w:t>), N. America (</w:t>
            </w:r>
            <w:r w:rsidRPr="00996100">
              <w:rPr>
                <w:rFonts w:ascii="Times New Roman" w:eastAsia="Times New Roman" w:hAnsi="Times New Roman" w:cs="Times New Roman"/>
                <w:color w:val="000000"/>
                <w:sz w:val="18"/>
                <w:szCs w:val="20"/>
              </w:rPr>
              <w:t>ACCOP01</w:t>
            </w:r>
            <w:r w:rsidRPr="00996100">
              <w:rPr>
                <w:rFonts w:ascii="Times New Roman" w:eastAsia="Times New Roman" w:hAnsi="Times New Roman" w:cs="Times New Roman"/>
                <w:color w:val="000000"/>
                <w:szCs w:val="24"/>
              </w:rPr>
              <w:t>)</w:t>
            </w:r>
          </w:p>
        </w:tc>
        <w:tc>
          <w:tcPr>
            <w:tcW w:w="5836"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Asia (</w:t>
            </w:r>
            <w:r w:rsidRPr="00996100">
              <w:rPr>
                <w:rFonts w:ascii="Times New Roman" w:eastAsia="Times New Roman" w:hAnsi="Times New Roman" w:cs="Times New Roman"/>
                <w:color w:val="000000"/>
                <w:sz w:val="18"/>
                <w:szCs w:val="20"/>
              </w:rPr>
              <w:t>ACNI04</w:t>
            </w:r>
            <w:r w:rsidRPr="00996100">
              <w:rPr>
                <w:rFonts w:ascii="Times New Roman" w:eastAsia="Times New Roman" w:hAnsi="Times New Roman" w:cs="Times New Roman"/>
                <w:color w:val="000000"/>
                <w:szCs w:val="24"/>
              </w:rPr>
              <w:t>)</w:t>
            </w:r>
          </w:p>
        </w:tc>
      </w:tr>
      <w:tr w:rsidR="00C02E93" w:rsidRPr="00996100" w:rsidTr="0099493F">
        <w:trPr>
          <w:trHeight w:val="310"/>
        </w:trPr>
        <w:tc>
          <w:tcPr>
            <w:tcW w:w="1005"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i/>
                <w:iCs/>
                <w:color w:val="000000"/>
                <w:szCs w:val="24"/>
              </w:rPr>
            </w:pPr>
            <w:r w:rsidRPr="00996100">
              <w:rPr>
                <w:rFonts w:ascii="Times New Roman" w:eastAsia="Times New Roman" w:hAnsi="Times New Roman" w:cs="Times New Roman"/>
                <w:i/>
                <w:iCs/>
                <w:color w:val="000000"/>
                <w:szCs w:val="24"/>
              </w:rPr>
              <w:t>L</w:t>
            </w:r>
          </w:p>
        </w:tc>
        <w:tc>
          <w:tcPr>
            <w:tcW w:w="810"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677</w:t>
            </w:r>
          </w:p>
        </w:tc>
        <w:tc>
          <w:tcPr>
            <w:tcW w:w="5432"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Europe (</w:t>
            </w:r>
            <w:r w:rsidRPr="00996100">
              <w:rPr>
                <w:rFonts w:ascii="Times New Roman" w:eastAsia="Times New Roman" w:hAnsi="Times New Roman" w:cs="Times New Roman"/>
                <w:color w:val="000000"/>
                <w:sz w:val="18"/>
                <w:szCs w:val="20"/>
              </w:rPr>
              <w:t>ACCGEN03, ACCGEN01</w:t>
            </w:r>
            <w:r w:rsidRPr="00996100">
              <w:rPr>
                <w:rFonts w:ascii="Times New Roman" w:eastAsia="Times New Roman" w:hAnsi="Times New Roman" w:cs="Times New Roman"/>
                <w:color w:val="000000"/>
                <w:szCs w:val="24"/>
              </w:rPr>
              <w:t>)</w:t>
            </w:r>
          </w:p>
        </w:tc>
        <w:tc>
          <w:tcPr>
            <w:tcW w:w="5836"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N. America (</w:t>
            </w:r>
            <w:r w:rsidRPr="00996100">
              <w:rPr>
                <w:rFonts w:ascii="Times New Roman" w:eastAsia="Times New Roman" w:hAnsi="Times New Roman" w:cs="Times New Roman"/>
                <w:color w:val="000000"/>
                <w:sz w:val="18"/>
                <w:szCs w:val="20"/>
              </w:rPr>
              <w:t>ACCOP01</w:t>
            </w:r>
            <w:r w:rsidRPr="00996100">
              <w:rPr>
                <w:rFonts w:ascii="Times New Roman" w:eastAsia="Times New Roman" w:hAnsi="Times New Roman" w:cs="Times New Roman"/>
                <w:color w:val="000000"/>
                <w:szCs w:val="24"/>
              </w:rPr>
              <w:t>)</w:t>
            </w:r>
          </w:p>
        </w:tc>
      </w:tr>
      <w:tr w:rsidR="00C02E93" w:rsidRPr="00996100" w:rsidTr="0099493F">
        <w:trPr>
          <w:trHeight w:val="310"/>
        </w:trPr>
        <w:tc>
          <w:tcPr>
            <w:tcW w:w="1005"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i/>
                <w:iCs/>
                <w:color w:val="000000"/>
                <w:szCs w:val="24"/>
              </w:rPr>
            </w:pPr>
            <w:r w:rsidRPr="00996100">
              <w:rPr>
                <w:rFonts w:ascii="Times New Roman" w:eastAsia="Times New Roman" w:hAnsi="Times New Roman" w:cs="Times New Roman"/>
                <w:i/>
                <w:iCs/>
                <w:color w:val="000000"/>
                <w:szCs w:val="24"/>
              </w:rPr>
              <w:t>L</w:t>
            </w:r>
          </w:p>
        </w:tc>
        <w:tc>
          <w:tcPr>
            <w:tcW w:w="810"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683</w:t>
            </w:r>
          </w:p>
        </w:tc>
        <w:tc>
          <w:tcPr>
            <w:tcW w:w="5432"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N. Africa &amp; M. East (</w:t>
            </w:r>
            <w:r w:rsidRPr="00996100">
              <w:rPr>
                <w:rFonts w:ascii="Times New Roman" w:eastAsia="Times New Roman" w:hAnsi="Times New Roman" w:cs="Times New Roman"/>
                <w:color w:val="000000"/>
                <w:sz w:val="18"/>
                <w:szCs w:val="20"/>
              </w:rPr>
              <w:t>BUTRUF01</w:t>
            </w:r>
            <w:r w:rsidRPr="00996100">
              <w:rPr>
                <w:rFonts w:ascii="Times New Roman" w:eastAsia="Times New Roman" w:hAnsi="Times New Roman" w:cs="Times New Roman"/>
                <w:color w:val="000000"/>
                <w:szCs w:val="24"/>
              </w:rPr>
              <w:t>)</w:t>
            </w:r>
          </w:p>
        </w:tc>
        <w:tc>
          <w:tcPr>
            <w:tcW w:w="5836"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Europe (</w:t>
            </w:r>
            <w:r w:rsidRPr="00996100">
              <w:rPr>
                <w:rFonts w:ascii="Times New Roman" w:eastAsia="Times New Roman" w:hAnsi="Times New Roman" w:cs="Times New Roman"/>
                <w:color w:val="000000"/>
                <w:sz w:val="18"/>
                <w:szCs w:val="20"/>
              </w:rPr>
              <w:t>ACCGEN02</w:t>
            </w:r>
            <w:r w:rsidRPr="00996100">
              <w:rPr>
                <w:rFonts w:ascii="Times New Roman" w:eastAsia="Times New Roman" w:hAnsi="Times New Roman" w:cs="Times New Roman"/>
                <w:color w:val="000000"/>
                <w:szCs w:val="24"/>
              </w:rPr>
              <w:t>)</w:t>
            </w:r>
          </w:p>
        </w:tc>
      </w:tr>
      <w:tr w:rsidR="00C02E93" w:rsidRPr="00996100" w:rsidTr="0099493F">
        <w:trPr>
          <w:trHeight w:val="310"/>
        </w:trPr>
        <w:tc>
          <w:tcPr>
            <w:tcW w:w="1005"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i/>
                <w:iCs/>
                <w:color w:val="000000"/>
                <w:szCs w:val="24"/>
              </w:rPr>
            </w:pPr>
            <w:r w:rsidRPr="00996100">
              <w:rPr>
                <w:rFonts w:ascii="Times New Roman" w:eastAsia="Times New Roman" w:hAnsi="Times New Roman" w:cs="Times New Roman"/>
                <w:i/>
                <w:iCs/>
                <w:color w:val="000000"/>
                <w:szCs w:val="24"/>
              </w:rPr>
              <w:t>L</w:t>
            </w:r>
          </w:p>
        </w:tc>
        <w:tc>
          <w:tcPr>
            <w:tcW w:w="810"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695</w:t>
            </w:r>
          </w:p>
        </w:tc>
        <w:tc>
          <w:tcPr>
            <w:tcW w:w="5432"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Asia (</w:t>
            </w:r>
            <w:r w:rsidRPr="00996100">
              <w:rPr>
                <w:rFonts w:ascii="Times New Roman" w:eastAsia="Times New Roman" w:hAnsi="Times New Roman" w:cs="Times New Roman"/>
                <w:color w:val="000000"/>
                <w:sz w:val="18"/>
                <w:szCs w:val="20"/>
              </w:rPr>
              <w:t>CRIPIS01</w:t>
            </w:r>
            <w:r w:rsidRPr="00996100">
              <w:rPr>
                <w:rFonts w:ascii="Times New Roman" w:eastAsia="Times New Roman" w:hAnsi="Times New Roman" w:cs="Times New Roman"/>
                <w:color w:val="000000"/>
                <w:szCs w:val="24"/>
              </w:rPr>
              <w:t>)</w:t>
            </w:r>
          </w:p>
        </w:tc>
        <w:tc>
          <w:tcPr>
            <w:tcW w:w="5836"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Europe (</w:t>
            </w:r>
            <w:r w:rsidRPr="00996100">
              <w:rPr>
                <w:rFonts w:ascii="Times New Roman" w:eastAsia="Times New Roman" w:hAnsi="Times New Roman" w:cs="Times New Roman"/>
                <w:color w:val="000000"/>
                <w:sz w:val="18"/>
                <w:szCs w:val="20"/>
              </w:rPr>
              <w:t>MILVUS02</w:t>
            </w:r>
            <w:r w:rsidRPr="00996100">
              <w:rPr>
                <w:rFonts w:ascii="Times New Roman" w:eastAsia="Times New Roman" w:hAnsi="Times New Roman" w:cs="Times New Roman"/>
                <w:color w:val="000000"/>
                <w:szCs w:val="24"/>
              </w:rPr>
              <w:t>)</w:t>
            </w:r>
          </w:p>
        </w:tc>
      </w:tr>
      <w:tr w:rsidR="00C02E93" w:rsidRPr="00996100" w:rsidTr="0099493F">
        <w:trPr>
          <w:trHeight w:val="310"/>
        </w:trPr>
        <w:tc>
          <w:tcPr>
            <w:tcW w:w="1005"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i/>
                <w:iCs/>
                <w:color w:val="000000"/>
                <w:szCs w:val="24"/>
              </w:rPr>
            </w:pPr>
            <w:r w:rsidRPr="00996100">
              <w:rPr>
                <w:rFonts w:ascii="Times New Roman" w:eastAsia="Times New Roman" w:hAnsi="Times New Roman" w:cs="Times New Roman"/>
                <w:i/>
                <w:iCs/>
                <w:color w:val="000000"/>
                <w:szCs w:val="24"/>
              </w:rPr>
              <w:t>L</w:t>
            </w:r>
          </w:p>
        </w:tc>
        <w:tc>
          <w:tcPr>
            <w:tcW w:w="810"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733</w:t>
            </w:r>
          </w:p>
        </w:tc>
        <w:tc>
          <w:tcPr>
            <w:tcW w:w="5432"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N. Africa &amp; M. East (</w:t>
            </w:r>
            <w:r w:rsidRPr="00996100">
              <w:rPr>
                <w:rFonts w:ascii="Times New Roman" w:eastAsia="Times New Roman" w:hAnsi="Times New Roman" w:cs="Times New Roman"/>
                <w:color w:val="000000"/>
                <w:sz w:val="18"/>
                <w:szCs w:val="20"/>
              </w:rPr>
              <w:t>HAWF7</w:t>
            </w:r>
            <w:r w:rsidRPr="00996100">
              <w:rPr>
                <w:rFonts w:ascii="Times New Roman" w:eastAsia="Times New Roman" w:hAnsi="Times New Roman" w:cs="Times New Roman"/>
                <w:color w:val="000000"/>
                <w:szCs w:val="24"/>
              </w:rPr>
              <w:t>)</w:t>
            </w:r>
          </w:p>
        </w:tc>
        <w:tc>
          <w:tcPr>
            <w:tcW w:w="5836"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Europe (</w:t>
            </w:r>
            <w:r w:rsidRPr="00996100">
              <w:rPr>
                <w:rFonts w:ascii="Times New Roman" w:eastAsia="Times New Roman" w:hAnsi="Times New Roman" w:cs="Times New Roman"/>
                <w:color w:val="000000"/>
                <w:sz w:val="18"/>
                <w:szCs w:val="20"/>
              </w:rPr>
              <w:t>HAWF3</w:t>
            </w:r>
            <w:r w:rsidRPr="00996100">
              <w:rPr>
                <w:rFonts w:ascii="Times New Roman" w:eastAsia="Times New Roman" w:hAnsi="Times New Roman" w:cs="Times New Roman"/>
                <w:color w:val="000000"/>
                <w:szCs w:val="24"/>
              </w:rPr>
              <w:t>)</w:t>
            </w:r>
          </w:p>
        </w:tc>
      </w:tr>
      <w:tr w:rsidR="00C02E93" w:rsidRPr="00996100" w:rsidTr="0099493F">
        <w:trPr>
          <w:trHeight w:val="310"/>
        </w:trPr>
        <w:tc>
          <w:tcPr>
            <w:tcW w:w="1005"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i/>
                <w:iCs/>
                <w:color w:val="000000"/>
                <w:szCs w:val="24"/>
              </w:rPr>
            </w:pPr>
            <w:r w:rsidRPr="00996100">
              <w:rPr>
                <w:rFonts w:ascii="Times New Roman" w:eastAsia="Times New Roman" w:hAnsi="Times New Roman" w:cs="Times New Roman"/>
                <w:i/>
                <w:iCs/>
                <w:color w:val="000000"/>
                <w:szCs w:val="24"/>
              </w:rPr>
              <w:t>L</w:t>
            </w:r>
          </w:p>
        </w:tc>
        <w:tc>
          <w:tcPr>
            <w:tcW w:w="810"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866</w:t>
            </w:r>
          </w:p>
        </w:tc>
        <w:tc>
          <w:tcPr>
            <w:tcW w:w="5432"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Asia (</w:t>
            </w:r>
            <w:r w:rsidRPr="00996100">
              <w:rPr>
                <w:rFonts w:ascii="Times New Roman" w:eastAsia="Times New Roman" w:hAnsi="Times New Roman" w:cs="Times New Roman"/>
                <w:color w:val="000000"/>
                <w:sz w:val="18"/>
                <w:szCs w:val="20"/>
              </w:rPr>
              <w:t>COLIV04</w:t>
            </w:r>
            <w:r w:rsidRPr="00996100">
              <w:rPr>
                <w:rFonts w:ascii="Times New Roman" w:eastAsia="Times New Roman" w:hAnsi="Times New Roman" w:cs="Times New Roman"/>
                <w:color w:val="000000"/>
                <w:szCs w:val="24"/>
              </w:rPr>
              <w:t>)</w:t>
            </w:r>
          </w:p>
        </w:tc>
        <w:tc>
          <w:tcPr>
            <w:tcW w:w="5836"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S. Sahara (STPIC01)</w:t>
            </w:r>
          </w:p>
        </w:tc>
      </w:tr>
      <w:tr w:rsidR="00C02E93" w:rsidRPr="00996100" w:rsidTr="0099493F">
        <w:trPr>
          <w:trHeight w:val="310"/>
        </w:trPr>
        <w:tc>
          <w:tcPr>
            <w:tcW w:w="1005"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i/>
                <w:iCs/>
                <w:color w:val="000000"/>
                <w:szCs w:val="24"/>
              </w:rPr>
            </w:pPr>
            <w:r w:rsidRPr="00996100">
              <w:rPr>
                <w:rFonts w:ascii="Times New Roman" w:eastAsia="Times New Roman" w:hAnsi="Times New Roman" w:cs="Times New Roman"/>
                <w:i/>
                <w:iCs/>
                <w:color w:val="000000"/>
                <w:szCs w:val="24"/>
              </w:rPr>
              <w:t>L</w:t>
            </w:r>
          </w:p>
        </w:tc>
        <w:tc>
          <w:tcPr>
            <w:tcW w:w="810"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907</w:t>
            </w:r>
          </w:p>
        </w:tc>
        <w:tc>
          <w:tcPr>
            <w:tcW w:w="5432"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S. Sahara (</w:t>
            </w:r>
            <w:r w:rsidRPr="00996100">
              <w:rPr>
                <w:rFonts w:ascii="Times New Roman" w:eastAsia="Times New Roman" w:hAnsi="Times New Roman" w:cs="Times New Roman"/>
                <w:color w:val="000000"/>
                <w:sz w:val="18"/>
                <w:szCs w:val="20"/>
              </w:rPr>
              <w:t>TURPEL01</w:t>
            </w:r>
            <w:r w:rsidRPr="00996100">
              <w:rPr>
                <w:rFonts w:ascii="Times New Roman" w:eastAsia="Times New Roman" w:hAnsi="Times New Roman" w:cs="Times New Roman"/>
                <w:color w:val="000000"/>
                <w:szCs w:val="24"/>
              </w:rPr>
              <w:t>)</w:t>
            </w:r>
          </w:p>
        </w:tc>
        <w:tc>
          <w:tcPr>
            <w:tcW w:w="5836"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Europe (</w:t>
            </w:r>
            <w:r w:rsidRPr="00996100">
              <w:rPr>
                <w:rFonts w:ascii="Times New Roman" w:eastAsia="Times New Roman" w:hAnsi="Times New Roman" w:cs="Times New Roman"/>
                <w:color w:val="000000"/>
                <w:sz w:val="18"/>
                <w:szCs w:val="20"/>
              </w:rPr>
              <w:t>TUMER02, TUPHI04, TUPHI02</w:t>
            </w:r>
            <w:r w:rsidRPr="00996100">
              <w:rPr>
                <w:rFonts w:ascii="Times New Roman" w:eastAsia="Times New Roman" w:hAnsi="Times New Roman" w:cs="Times New Roman"/>
                <w:color w:val="000000"/>
                <w:szCs w:val="24"/>
              </w:rPr>
              <w:t>), N. Africa &amp; M. East (</w:t>
            </w:r>
            <w:r w:rsidRPr="00996100">
              <w:rPr>
                <w:rFonts w:ascii="Times New Roman" w:eastAsia="Times New Roman" w:hAnsi="Times New Roman" w:cs="Times New Roman"/>
                <w:color w:val="000000"/>
                <w:sz w:val="18"/>
                <w:szCs w:val="20"/>
              </w:rPr>
              <w:t>TUMER02</w:t>
            </w:r>
            <w:r w:rsidRPr="00996100">
              <w:rPr>
                <w:rFonts w:ascii="Times New Roman" w:eastAsia="Times New Roman" w:hAnsi="Times New Roman" w:cs="Times New Roman"/>
                <w:color w:val="000000"/>
                <w:szCs w:val="24"/>
              </w:rPr>
              <w:t>), N. America (</w:t>
            </w:r>
            <w:r w:rsidRPr="00996100">
              <w:rPr>
                <w:rFonts w:ascii="Times New Roman" w:eastAsia="Times New Roman" w:hAnsi="Times New Roman" w:cs="Times New Roman"/>
                <w:color w:val="000000"/>
                <w:sz w:val="18"/>
                <w:szCs w:val="20"/>
              </w:rPr>
              <w:t>COLBF10</w:t>
            </w:r>
            <w:r w:rsidRPr="00996100">
              <w:rPr>
                <w:rFonts w:ascii="Times New Roman" w:eastAsia="Times New Roman" w:hAnsi="Times New Roman" w:cs="Times New Roman"/>
                <w:color w:val="000000"/>
                <w:szCs w:val="24"/>
              </w:rPr>
              <w:t>), S. America (</w:t>
            </w:r>
            <w:r w:rsidRPr="00996100">
              <w:rPr>
                <w:rFonts w:ascii="Times New Roman" w:eastAsia="Times New Roman" w:hAnsi="Times New Roman" w:cs="Times New Roman"/>
                <w:color w:val="000000"/>
                <w:sz w:val="18"/>
                <w:szCs w:val="20"/>
              </w:rPr>
              <w:t>TFUS07, TFUS10</w:t>
            </w:r>
            <w:r w:rsidRPr="00996100">
              <w:rPr>
                <w:rFonts w:ascii="Times New Roman" w:eastAsia="Times New Roman" w:hAnsi="Times New Roman" w:cs="Times New Roman"/>
                <w:color w:val="000000"/>
                <w:szCs w:val="24"/>
              </w:rPr>
              <w:t>), Asia (</w:t>
            </w:r>
            <w:r w:rsidRPr="00996100">
              <w:rPr>
                <w:rFonts w:ascii="Times New Roman" w:eastAsia="Times New Roman" w:hAnsi="Times New Roman" w:cs="Times New Roman"/>
                <w:color w:val="000000"/>
                <w:sz w:val="18"/>
                <w:szCs w:val="20"/>
              </w:rPr>
              <w:t>TURNAU01</w:t>
            </w:r>
            <w:r w:rsidRPr="00996100">
              <w:rPr>
                <w:rFonts w:ascii="Times New Roman" w:eastAsia="Times New Roman" w:hAnsi="Times New Roman" w:cs="Times New Roman"/>
                <w:color w:val="000000"/>
                <w:szCs w:val="24"/>
              </w:rPr>
              <w:t>)</w:t>
            </w:r>
          </w:p>
        </w:tc>
      </w:tr>
      <w:tr w:rsidR="00C02E93" w:rsidRPr="00996100" w:rsidTr="0099493F">
        <w:trPr>
          <w:trHeight w:val="310"/>
        </w:trPr>
        <w:tc>
          <w:tcPr>
            <w:tcW w:w="1005"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i/>
                <w:iCs/>
                <w:color w:val="000000"/>
                <w:szCs w:val="24"/>
              </w:rPr>
            </w:pPr>
            <w:r w:rsidRPr="00996100">
              <w:rPr>
                <w:rFonts w:ascii="Times New Roman" w:eastAsia="Times New Roman" w:hAnsi="Times New Roman" w:cs="Times New Roman"/>
                <w:i/>
                <w:iCs/>
                <w:color w:val="000000"/>
                <w:szCs w:val="24"/>
              </w:rPr>
              <w:t>L</w:t>
            </w:r>
          </w:p>
        </w:tc>
        <w:tc>
          <w:tcPr>
            <w:tcW w:w="810"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950</w:t>
            </w:r>
          </w:p>
        </w:tc>
        <w:tc>
          <w:tcPr>
            <w:tcW w:w="5432"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Europe (</w:t>
            </w:r>
            <w:r w:rsidRPr="00996100">
              <w:rPr>
                <w:rFonts w:ascii="Times New Roman" w:eastAsia="Times New Roman" w:hAnsi="Times New Roman" w:cs="Times New Roman"/>
                <w:color w:val="000000"/>
                <w:sz w:val="18"/>
                <w:szCs w:val="20"/>
              </w:rPr>
              <w:t>TUMER03</w:t>
            </w:r>
            <w:r w:rsidRPr="00996100">
              <w:rPr>
                <w:rFonts w:ascii="Times New Roman" w:eastAsia="Times New Roman" w:hAnsi="Times New Roman" w:cs="Times New Roman"/>
                <w:color w:val="000000"/>
                <w:szCs w:val="24"/>
              </w:rPr>
              <w:t>)</w:t>
            </w:r>
          </w:p>
        </w:tc>
        <w:tc>
          <w:tcPr>
            <w:tcW w:w="5836"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N. America (</w:t>
            </w:r>
            <w:r w:rsidRPr="00996100">
              <w:rPr>
                <w:rFonts w:ascii="Times New Roman" w:eastAsia="Times New Roman" w:hAnsi="Times New Roman" w:cs="Times New Roman"/>
                <w:color w:val="000000"/>
                <w:sz w:val="18"/>
                <w:szCs w:val="20"/>
              </w:rPr>
              <w:t>COLBF08</w:t>
            </w:r>
            <w:r w:rsidRPr="00996100">
              <w:rPr>
                <w:rFonts w:ascii="Times New Roman" w:eastAsia="Times New Roman" w:hAnsi="Times New Roman" w:cs="Times New Roman"/>
                <w:color w:val="000000"/>
                <w:szCs w:val="24"/>
              </w:rPr>
              <w:t>)</w:t>
            </w:r>
          </w:p>
        </w:tc>
      </w:tr>
      <w:tr w:rsidR="00C02E93" w:rsidRPr="00996100" w:rsidTr="0099493F">
        <w:trPr>
          <w:trHeight w:val="310"/>
        </w:trPr>
        <w:tc>
          <w:tcPr>
            <w:tcW w:w="1005"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i/>
                <w:iCs/>
                <w:color w:val="000000"/>
                <w:szCs w:val="24"/>
              </w:rPr>
            </w:pPr>
            <w:r w:rsidRPr="00996100">
              <w:rPr>
                <w:rFonts w:ascii="Times New Roman" w:eastAsia="Times New Roman" w:hAnsi="Times New Roman" w:cs="Times New Roman"/>
                <w:i/>
                <w:iCs/>
                <w:color w:val="000000"/>
                <w:szCs w:val="24"/>
              </w:rPr>
              <w:t>L</w:t>
            </w:r>
          </w:p>
        </w:tc>
        <w:tc>
          <w:tcPr>
            <w:tcW w:w="810"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1082</w:t>
            </w:r>
          </w:p>
        </w:tc>
        <w:tc>
          <w:tcPr>
            <w:tcW w:w="5432"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N. Africa &amp; M. East (</w:t>
            </w:r>
            <w:r w:rsidRPr="00996100">
              <w:rPr>
                <w:rFonts w:ascii="Times New Roman" w:eastAsia="Times New Roman" w:hAnsi="Times New Roman" w:cs="Times New Roman"/>
                <w:color w:val="000000"/>
                <w:sz w:val="18"/>
                <w:szCs w:val="20"/>
              </w:rPr>
              <w:t>CCF15, CCF13</w:t>
            </w:r>
            <w:r w:rsidRPr="00996100">
              <w:rPr>
                <w:rFonts w:ascii="Times New Roman" w:eastAsia="Times New Roman" w:hAnsi="Times New Roman" w:cs="Times New Roman"/>
                <w:color w:val="000000"/>
                <w:szCs w:val="24"/>
              </w:rPr>
              <w:t>)</w:t>
            </w:r>
          </w:p>
        </w:tc>
        <w:tc>
          <w:tcPr>
            <w:tcW w:w="5836"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Europe (</w:t>
            </w:r>
            <w:r w:rsidRPr="00996100">
              <w:rPr>
                <w:rFonts w:ascii="Times New Roman" w:eastAsia="Times New Roman" w:hAnsi="Times New Roman" w:cs="Times New Roman"/>
                <w:color w:val="000000"/>
                <w:sz w:val="18"/>
                <w:szCs w:val="20"/>
              </w:rPr>
              <w:t>CCF22</w:t>
            </w:r>
            <w:r w:rsidRPr="00996100">
              <w:rPr>
                <w:rFonts w:ascii="Times New Roman" w:eastAsia="Times New Roman" w:hAnsi="Times New Roman" w:cs="Times New Roman"/>
                <w:color w:val="000000"/>
                <w:szCs w:val="24"/>
              </w:rPr>
              <w:t>)</w:t>
            </w:r>
          </w:p>
        </w:tc>
      </w:tr>
      <w:tr w:rsidR="00C02E93" w:rsidRPr="00996100" w:rsidTr="0099493F">
        <w:trPr>
          <w:trHeight w:val="310"/>
        </w:trPr>
        <w:tc>
          <w:tcPr>
            <w:tcW w:w="1005"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i/>
                <w:iCs/>
                <w:color w:val="000000"/>
                <w:szCs w:val="24"/>
              </w:rPr>
            </w:pPr>
            <w:r w:rsidRPr="00996100">
              <w:rPr>
                <w:rFonts w:ascii="Times New Roman" w:eastAsia="Times New Roman" w:hAnsi="Times New Roman" w:cs="Times New Roman"/>
                <w:i/>
                <w:iCs/>
                <w:color w:val="000000"/>
                <w:szCs w:val="24"/>
              </w:rPr>
              <w:t>L</w:t>
            </w:r>
          </w:p>
        </w:tc>
        <w:tc>
          <w:tcPr>
            <w:tcW w:w="810"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1122</w:t>
            </w:r>
          </w:p>
        </w:tc>
        <w:tc>
          <w:tcPr>
            <w:tcW w:w="5432"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Europe (</w:t>
            </w:r>
            <w:r w:rsidRPr="00996100">
              <w:rPr>
                <w:rFonts w:ascii="Times New Roman" w:eastAsia="Times New Roman" w:hAnsi="Times New Roman" w:cs="Times New Roman"/>
                <w:color w:val="000000"/>
                <w:sz w:val="18"/>
                <w:szCs w:val="20"/>
              </w:rPr>
              <w:t>ASOT06, ASOT2</w:t>
            </w:r>
            <w:r w:rsidRPr="00996100">
              <w:rPr>
                <w:rFonts w:ascii="Times New Roman" w:eastAsia="Times New Roman" w:hAnsi="Times New Roman" w:cs="Times New Roman"/>
                <w:color w:val="000000"/>
                <w:szCs w:val="24"/>
              </w:rPr>
              <w:t>), N. Africa &amp; M. East (</w:t>
            </w:r>
            <w:r w:rsidRPr="00996100">
              <w:rPr>
                <w:rFonts w:ascii="Times New Roman" w:eastAsia="Times New Roman" w:hAnsi="Times New Roman" w:cs="Times New Roman"/>
                <w:color w:val="000000"/>
                <w:sz w:val="18"/>
                <w:szCs w:val="20"/>
              </w:rPr>
              <w:t>SITTAKRU3</w:t>
            </w:r>
            <w:r w:rsidRPr="00996100">
              <w:rPr>
                <w:rFonts w:ascii="Times New Roman" w:eastAsia="Times New Roman" w:hAnsi="Times New Roman" w:cs="Times New Roman"/>
                <w:color w:val="000000"/>
                <w:szCs w:val="24"/>
              </w:rPr>
              <w:t>)</w:t>
            </w:r>
          </w:p>
        </w:tc>
        <w:tc>
          <w:tcPr>
            <w:tcW w:w="5836"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N. America (</w:t>
            </w:r>
            <w:r w:rsidRPr="00996100">
              <w:rPr>
                <w:rFonts w:ascii="Times New Roman" w:eastAsia="Times New Roman" w:hAnsi="Times New Roman" w:cs="Times New Roman"/>
                <w:color w:val="000000"/>
                <w:sz w:val="18"/>
                <w:szCs w:val="20"/>
              </w:rPr>
              <w:t>BUVIR03</w:t>
            </w:r>
            <w:r w:rsidRPr="00996100">
              <w:rPr>
                <w:rFonts w:ascii="Times New Roman" w:eastAsia="Times New Roman" w:hAnsi="Times New Roman" w:cs="Times New Roman"/>
                <w:color w:val="000000"/>
                <w:szCs w:val="24"/>
              </w:rPr>
              <w:t>)</w:t>
            </w:r>
          </w:p>
        </w:tc>
      </w:tr>
      <w:tr w:rsidR="00C02E93" w:rsidRPr="00996100" w:rsidTr="0099493F">
        <w:trPr>
          <w:trHeight w:val="310"/>
        </w:trPr>
        <w:tc>
          <w:tcPr>
            <w:tcW w:w="1005"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i/>
                <w:iCs/>
                <w:color w:val="000000"/>
                <w:szCs w:val="24"/>
              </w:rPr>
            </w:pPr>
            <w:r w:rsidRPr="00996100">
              <w:rPr>
                <w:rFonts w:ascii="Times New Roman" w:eastAsia="Times New Roman" w:hAnsi="Times New Roman" w:cs="Times New Roman"/>
                <w:i/>
                <w:iCs/>
                <w:color w:val="000000"/>
                <w:szCs w:val="24"/>
              </w:rPr>
              <w:t>L</w:t>
            </w:r>
          </w:p>
        </w:tc>
        <w:tc>
          <w:tcPr>
            <w:tcW w:w="810"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1137</w:t>
            </w:r>
          </w:p>
        </w:tc>
        <w:tc>
          <w:tcPr>
            <w:tcW w:w="5432"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Europe (</w:t>
            </w:r>
            <w:r w:rsidRPr="00996100">
              <w:rPr>
                <w:rFonts w:ascii="Times New Roman" w:eastAsia="Times New Roman" w:hAnsi="Times New Roman" w:cs="Times New Roman"/>
                <w:color w:val="000000"/>
                <w:sz w:val="18"/>
                <w:szCs w:val="20"/>
              </w:rPr>
              <w:t>ASOT1</w:t>
            </w:r>
            <w:r w:rsidRPr="00996100">
              <w:rPr>
                <w:rFonts w:ascii="Times New Roman" w:eastAsia="Times New Roman" w:hAnsi="Times New Roman" w:cs="Times New Roman"/>
                <w:color w:val="000000"/>
                <w:szCs w:val="24"/>
              </w:rPr>
              <w:t>)</w:t>
            </w:r>
          </w:p>
        </w:tc>
        <w:tc>
          <w:tcPr>
            <w:tcW w:w="5836"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N. America (</w:t>
            </w:r>
            <w:r w:rsidRPr="00996100">
              <w:rPr>
                <w:rFonts w:ascii="Times New Roman" w:eastAsia="Times New Roman" w:hAnsi="Times New Roman" w:cs="Times New Roman"/>
                <w:color w:val="000000"/>
                <w:sz w:val="18"/>
                <w:szCs w:val="20"/>
              </w:rPr>
              <w:t>STOCC13, STOCC12, STOCC11</w:t>
            </w:r>
            <w:r w:rsidRPr="00996100">
              <w:rPr>
                <w:rFonts w:ascii="Times New Roman" w:eastAsia="Times New Roman" w:hAnsi="Times New Roman" w:cs="Times New Roman"/>
                <w:color w:val="000000"/>
                <w:szCs w:val="24"/>
              </w:rPr>
              <w:t>)</w:t>
            </w:r>
          </w:p>
        </w:tc>
      </w:tr>
      <w:tr w:rsidR="00C02E93" w:rsidRPr="00996100" w:rsidTr="0099493F">
        <w:trPr>
          <w:trHeight w:val="310"/>
        </w:trPr>
        <w:tc>
          <w:tcPr>
            <w:tcW w:w="1005"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i/>
                <w:iCs/>
                <w:color w:val="000000"/>
                <w:szCs w:val="24"/>
              </w:rPr>
            </w:pPr>
            <w:r w:rsidRPr="00996100">
              <w:rPr>
                <w:rFonts w:ascii="Times New Roman" w:eastAsia="Times New Roman" w:hAnsi="Times New Roman" w:cs="Times New Roman"/>
                <w:i/>
                <w:iCs/>
                <w:color w:val="000000"/>
                <w:szCs w:val="24"/>
              </w:rPr>
              <w:t>L</w:t>
            </w:r>
          </w:p>
        </w:tc>
        <w:tc>
          <w:tcPr>
            <w:tcW w:w="810"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1169</w:t>
            </w:r>
          </w:p>
        </w:tc>
        <w:tc>
          <w:tcPr>
            <w:tcW w:w="5432"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N. America (</w:t>
            </w:r>
            <w:r w:rsidRPr="00996100">
              <w:rPr>
                <w:rFonts w:ascii="Times New Roman" w:eastAsia="Times New Roman" w:hAnsi="Times New Roman" w:cs="Times New Roman"/>
                <w:color w:val="000000"/>
                <w:sz w:val="18"/>
                <w:szCs w:val="20"/>
              </w:rPr>
              <w:t>TUMIG09</w:t>
            </w:r>
            <w:r w:rsidRPr="00996100">
              <w:rPr>
                <w:rFonts w:ascii="Times New Roman" w:eastAsia="Times New Roman" w:hAnsi="Times New Roman" w:cs="Times New Roman"/>
                <w:color w:val="000000"/>
                <w:szCs w:val="24"/>
              </w:rPr>
              <w:t>)</w:t>
            </w:r>
          </w:p>
        </w:tc>
        <w:tc>
          <w:tcPr>
            <w:tcW w:w="5836"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Europe (</w:t>
            </w:r>
            <w:r w:rsidRPr="00996100">
              <w:rPr>
                <w:rFonts w:ascii="Times New Roman" w:eastAsia="Times New Roman" w:hAnsi="Times New Roman" w:cs="Times New Roman"/>
                <w:color w:val="000000"/>
                <w:sz w:val="18"/>
                <w:szCs w:val="20"/>
              </w:rPr>
              <w:t>TUOBS01</w:t>
            </w:r>
            <w:r w:rsidRPr="00996100">
              <w:rPr>
                <w:rFonts w:ascii="Times New Roman" w:eastAsia="Times New Roman" w:hAnsi="Times New Roman" w:cs="Times New Roman"/>
                <w:color w:val="000000"/>
                <w:szCs w:val="24"/>
              </w:rPr>
              <w:t>), S. Sahara (</w:t>
            </w:r>
            <w:r w:rsidRPr="00996100">
              <w:rPr>
                <w:rFonts w:ascii="Times New Roman" w:eastAsia="Times New Roman" w:hAnsi="Times New Roman" w:cs="Times New Roman"/>
                <w:color w:val="000000"/>
                <w:sz w:val="18"/>
                <w:szCs w:val="20"/>
              </w:rPr>
              <w:t>AFTRU1</w:t>
            </w:r>
            <w:r w:rsidRPr="00996100">
              <w:rPr>
                <w:rFonts w:ascii="Times New Roman" w:eastAsia="Times New Roman" w:hAnsi="Times New Roman" w:cs="Times New Roman"/>
                <w:color w:val="000000"/>
                <w:szCs w:val="24"/>
              </w:rPr>
              <w:t>)</w:t>
            </w:r>
          </w:p>
        </w:tc>
      </w:tr>
      <w:tr w:rsidR="00C02E93" w:rsidRPr="00996100" w:rsidTr="0099493F">
        <w:trPr>
          <w:trHeight w:val="310"/>
        </w:trPr>
        <w:tc>
          <w:tcPr>
            <w:tcW w:w="1005"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i/>
                <w:iCs/>
                <w:color w:val="000000"/>
                <w:szCs w:val="24"/>
              </w:rPr>
            </w:pPr>
            <w:r w:rsidRPr="00996100">
              <w:rPr>
                <w:rFonts w:ascii="Times New Roman" w:eastAsia="Times New Roman" w:hAnsi="Times New Roman" w:cs="Times New Roman"/>
                <w:i/>
                <w:iCs/>
                <w:color w:val="000000"/>
                <w:szCs w:val="24"/>
              </w:rPr>
              <w:t>L</w:t>
            </w:r>
          </w:p>
        </w:tc>
        <w:tc>
          <w:tcPr>
            <w:tcW w:w="810"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1247</w:t>
            </w:r>
          </w:p>
        </w:tc>
        <w:tc>
          <w:tcPr>
            <w:tcW w:w="5432"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N. Africa &amp; M. East (</w:t>
            </w:r>
            <w:r w:rsidRPr="00996100">
              <w:rPr>
                <w:rFonts w:ascii="Times New Roman" w:eastAsia="Times New Roman" w:hAnsi="Times New Roman" w:cs="Times New Roman"/>
                <w:color w:val="000000"/>
                <w:sz w:val="18"/>
                <w:szCs w:val="20"/>
              </w:rPr>
              <w:t>SYAT39</w:t>
            </w:r>
            <w:r w:rsidRPr="00996100">
              <w:rPr>
                <w:rFonts w:ascii="Times New Roman" w:eastAsia="Times New Roman" w:hAnsi="Times New Roman" w:cs="Times New Roman"/>
                <w:color w:val="000000"/>
                <w:szCs w:val="24"/>
              </w:rPr>
              <w:t>)</w:t>
            </w:r>
          </w:p>
        </w:tc>
        <w:tc>
          <w:tcPr>
            <w:tcW w:w="5836"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S. Sahara (</w:t>
            </w:r>
            <w:r w:rsidRPr="00996100">
              <w:rPr>
                <w:rFonts w:ascii="Times New Roman" w:eastAsia="Times New Roman" w:hAnsi="Times New Roman" w:cs="Times New Roman"/>
                <w:color w:val="000000"/>
                <w:sz w:val="18"/>
                <w:szCs w:val="20"/>
              </w:rPr>
              <w:t>AFR235</w:t>
            </w:r>
            <w:r w:rsidRPr="00996100">
              <w:rPr>
                <w:rFonts w:ascii="Times New Roman" w:eastAsia="Times New Roman" w:hAnsi="Times New Roman" w:cs="Times New Roman"/>
                <w:color w:val="000000"/>
                <w:szCs w:val="24"/>
              </w:rPr>
              <w:t>)</w:t>
            </w:r>
          </w:p>
        </w:tc>
      </w:tr>
      <w:tr w:rsidR="00C02E93" w:rsidRPr="00996100" w:rsidTr="0099493F">
        <w:trPr>
          <w:trHeight w:val="310"/>
        </w:trPr>
        <w:tc>
          <w:tcPr>
            <w:tcW w:w="1005"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i/>
                <w:iCs/>
                <w:color w:val="000000"/>
                <w:szCs w:val="24"/>
              </w:rPr>
            </w:pPr>
            <w:r w:rsidRPr="00996100">
              <w:rPr>
                <w:rFonts w:ascii="Times New Roman" w:eastAsia="Times New Roman" w:hAnsi="Times New Roman" w:cs="Times New Roman"/>
                <w:i/>
                <w:iCs/>
                <w:color w:val="000000"/>
                <w:szCs w:val="24"/>
              </w:rPr>
              <w:lastRenderedPageBreak/>
              <w:t>L</w:t>
            </w:r>
          </w:p>
        </w:tc>
        <w:tc>
          <w:tcPr>
            <w:tcW w:w="810"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1335</w:t>
            </w:r>
          </w:p>
        </w:tc>
        <w:tc>
          <w:tcPr>
            <w:tcW w:w="5432"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N. America (</w:t>
            </w:r>
            <w:r w:rsidRPr="00996100">
              <w:rPr>
                <w:rFonts w:ascii="Times New Roman" w:eastAsia="Times New Roman" w:hAnsi="Times New Roman" w:cs="Times New Roman"/>
                <w:color w:val="000000"/>
                <w:sz w:val="18"/>
                <w:szCs w:val="20"/>
              </w:rPr>
              <w:t>BUTJAM11</w:t>
            </w:r>
            <w:r w:rsidRPr="00996100">
              <w:rPr>
                <w:rFonts w:ascii="Times New Roman" w:eastAsia="Times New Roman" w:hAnsi="Times New Roman" w:cs="Times New Roman"/>
                <w:color w:val="000000"/>
                <w:szCs w:val="24"/>
              </w:rPr>
              <w:t>)</w:t>
            </w:r>
          </w:p>
        </w:tc>
        <w:tc>
          <w:tcPr>
            <w:tcW w:w="5836" w:type="dxa"/>
            <w:tcBorders>
              <w:top w:val="single" w:sz="4" w:space="0" w:color="auto"/>
              <w:left w:val="nil"/>
              <w:bottom w:val="single" w:sz="4" w:space="0" w:color="auto"/>
              <w:right w:val="nil"/>
            </w:tcBorders>
            <w:shd w:val="clear" w:color="auto" w:fill="auto"/>
            <w:noWrap/>
            <w:vAlign w:val="center"/>
            <w:hideMark/>
          </w:tcPr>
          <w:p w:rsidR="00C02E93" w:rsidRPr="00996100" w:rsidRDefault="00C02E93" w:rsidP="0099493F">
            <w:pPr>
              <w:spacing w:after="0"/>
              <w:jc w:val="center"/>
              <w:rPr>
                <w:rFonts w:ascii="Times New Roman" w:eastAsia="Times New Roman" w:hAnsi="Times New Roman" w:cs="Times New Roman"/>
                <w:color w:val="000000"/>
                <w:szCs w:val="24"/>
              </w:rPr>
            </w:pPr>
            <w:r w:rsidRPr="00996100">
              <w:rPr>
                <w:rFonts w:ascii="Times New Roman" w:eastAsia="Times New Roman" w:hAnsi="Times New Roman" w:cs="Times New Roman"/>
                <w:color w:val="000000"/>
                <w:szCs w:val="24"/>
              </w:rPr>
              <w:t>Europe (</w:t>
            </w:r>
            <w:r w:rsidRPr="00996100">
              <w:rPr>
                <w:rFonts w:ascii="Times New Roman" w:eastAsia="Times New Roman" w:hAnsi="Times New Roman" w:cs="Times New Roman"/>
                <w:color w:val="000000"/>
                <w:sz w:val="18"/>
                <w:szCs w:val="20"/>
              </w:rPr>
              <w:t>BUBT2</w:t>
            </w:r>
            <w:r w:rsidRPr="00996100">
              <w:rPr>
                <w:rFonts w:ascii="Times New Roman" w:eastAsia="Times New Roman" w:hAnsi="Times New Roman" w:cs="Times New Roman"/>
                <w:color w:val="000000"/>
                <w:szCs w:val="24"/>
              </w:rPr>
              <w:t>)</w:t>
            </w:r>
          </w:p>
        </w:tc>
      </w:tr>
    </w:tbl>
    <w:p w:rsidR="00C02E93" w:rsidRPr="00996100" w:rsidRDefault="00C02E93" w:rsidP="00C02E93">
      <w:pPr>
        <w:rPr>
          <w:rFonts w:ascii="Times New Roman" w:hAnsi="Times New Roman" w:cs="Times New Roman"/>
          <w:szCs w:val="24"/>
        </w:rPr>
      </w:pPr>
    </w:p>
    <w:p w:rsidR="00C02E93" w:rsidRDefault="00C02E93" w:rsidP="00336A82">
      <w:pPr>
        <w:contextualSpacing/>
        <w:rPr>
          <w:rFonts w:ascii="Times New Roman" w:hAnsi="Times New Roman" w:cs="Times New Roman"/>
          <w:sz w:val="24"/>
          <w:szCs w:val="24"/>
        </w:rPr>
      </w:pPr>
    </w:p>
    <w:p w:rsidR="00C02E93" w:rsidRDefault="00C02E93" w:rsidP="00336A82">
      <w:pPr>
        <w:contextualSpacing/>
        <w:rPr>
          <w:rFonts w:ascii="Times New Roman" w:hAnsi="Times New Roman" w:cs="Times New Roman"/>
          <w:sz w:val="24"/>
          <w:szCs w:val="24"/>
        </w:rPr>
      </w:pPr>
    </w:p>
    <w:p w:rsidR="00C02E93" w:rsidRDefault="00C02E93" w:rsidP="00336A82">
      <w:pPr>
        <w:contextualSpacing/>
        <w:rPr>
          <w:rFonts w:ascii="Times New Roman" w:hAnsi="Times New Roman" w:cs="Times New Roman"/>
          <w:sz w:val="24"/>
          <w:szCs w:val="24"/>
        </w:rPr>
        <w:sectPr w:rsidR="00C02E93" w:rsidSect="00C02E93">
          <w:pgSz w:w="15840" w:h="12240" w:orient="landscape"/>
          <w:pgMar w:top="1440" w:right="1440" w:bottom="1440" w:left="1440" w:header="720" w:footer="720" w:gutter="0"/>
          <w:cols w:space="720"/>
          <w:docGrid w:linePitch="360"/>
        </w:sectPr>
      </w:pPr>
    </w:p>
    <w:p w:rsidR="00A81D5B" w:rsidRDefault="00A81D5B" w:rsidP="00A81D5B">
      <w:pPr>
        <w:contextualSpacing/>
        <w:jc w:val="center"/>
        <w:rPr>
          <w:rFonts w:ascii="Times New Roman" w:hAnsi="Times New Roman" w:cs="Times New Roman"/>
          <w:sz w:val="24"/>
          <w:szCs w:val="24"/>
        </w:rPr>
      </w:pPr>
      <w:r>
        <w:rPr>
          <w:noProof/>
        </w:rPr>
        <w:lastRenderedPageBreak/>
        <w:drawing>
          <wp:inline distT="0" distB="0" distL="0" distR="0" wp14:anchorId="75F8468D" wp14:editId="50B798A4">
            <wp:extent cx="5190830" cy="2305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5"/>
                    <a:srcRect t="16868" b="20964"/>
                    <a:stretch/>
                  </pic:blipFill>
                  <pic:spPr bwMode="auto">
                    <a:xfrm>
                      <a:off x="0" y="0"/>
                      <a:ext cx="5191097" cy="2305169"/>
                    </a:xfrm>
                    <a:prstGeom prst="rect">
                      <a:avLst/>
                    </a:prstGeom>
                    <a:ln>
                      <a:noFill/>
                    </a:ln>
                    <a:extLst>
                      <a:ext uri="{53640926-AAD7-44D8-BBD7-CCE9431645EC}">
                        <a14:shadowObscured xmlns:a14="http://schemas.microsoft.com/office/drawing/2010/main"/>
                      </a:ext>
                    </a:extLst>
                  </pic:spPr>
                </pic:pic>
              </a:graphicData>
            </a:graphic>
          </wp:inline>
        </w:drawing>
      </w:r>
    </w:p>
    <w:p w:rsidR="00A81D5B" w:rsidRDefault="00A81D5B" w:rsidP="00336A82">
      <w:pPr>
        <w:contextualSpacing/>
        <w:rPr>
          <w:rFonts w:ascii="Times New Roman" w:hAnsi="Times New Roman" w:cs="Times New Roman"/>
          <w:sz w:val="24"/>
          <w:szCs w:val="24"/>
        </w:rPr>
      </w:pPr>
    </w:p>
    <w:p w:rsidR="00A81D5B" w:rsidRDefault="00A81D5B" w:rsidP="00336A82">
      <w:pPr>
        <w:contextualSpacing/>
        <w:rPr>
          <w:rFonts w:ascii="Times New Roman" w:hAnsi="Times New Roman" w:cs="Times New Roman"/>
          <w:sz w:val="24"/>
          <w:szCs w:val="24"/>
        </w:rPr>
      </w:pPr>
      <w:r>
        <w:rPr>
          <w:rFonts w:ascii="Times New Roman" w:hAnsi="Times New Roman" w:cs="Times New Roman"/>
          <w:sz w:val="24"/>
          <w:szCs w:val="24"/>
        </w:rPr>
        <w:t>Fig S</w:t>
      </w:r>
      <w:r w:rsidR="0022733E">
        <w:rPr>
          <w:rFonts w:ascii="Times New Roman" w:hAnsi="Times New Roman" w:cs="Times New Roman"/>
          <w:sz w:val="24"/>
          <w:szCs w:val="24"/>
        </w:rPr>
        <w:t>1</w:t>
      </w:r>
      <w:r>
        <w:rPr>
          <w:rFonts w:ascii="Times New Roman" w:hAnsi="Times New Roman" w:cs="Times New Roman"/>
          <w:sz w:val="24"/>
          <w:szCs w:val="24"/>
        </w:rPr>
        <w:t>—Map depicting the biogeographic regions used in this analysis.</w:t>
      </w:r>
    </w:p>
    <w:p w:rsidR="0022733E" w:rsidRDefault="0022733E" w:rsidP="00336A82">
      <w:pPr>
        <w:contextualSpacing/>
        <w:rPr>
          <w:rFonts w:ascii="Times New Roman" w:hAnsi="Times New Roman" w:cs="Times New Roman"/>
          <w:sz w:val="24"/>
          <w:szCs w:val="24"/>
        </w:rPr>
      </w:pPr>
    </w:p>
    <w:p w:rsidR="0022733E" w:rsidRDefault="0022733E" w:rsidP="0022733E">
      <w:pPr>
        <w:contextualSpacing/>
        <w:rPr>
          <w:rFonts w:ascii="Times New Roman" w:hAnsi="Times New Roman" w:cs="Times New Roman"/>
          <w:sz w:val="24"/>
          <w:szCs w:val="24"/>
        </w:rPr>
      </w:pPr>
      <w:r>
        <w:rPr>
          <w:rFonts w:ascii="Times New Roman" w:hAnsi="Times New Roman" w:cs="Times New Roman"/>
          <w:sz w:val="24"/>
          <w:szCs w:val="24"/>
        </w:rPr>
        <w:t xml:space="preserve">Fig S2—Maximum likelihood phylogeny of the </w:t>
      </w:r>
      <w:r>
        <w:rPr>
          <w:rFonts w:ascii="Times New Roman" w:hAnsi="Times New Roman" w:cs="Times New Roman"/>
          <w:i/>
          <w:sz w:val="24"/>
          <w:szCs w:val="24"/>
        </w:rPr>
        <w:t xml:space="preserve">Plasmodium </w:t>
      </w:r>
      <w:r>
        <w:rPr>
          <w:rFonts w:ascii="Times New Roman" w:hAnsi="Times New Roman" w:cs="Times New Roman"/>
          <w:sz w:val="24"/>
          <w:szCs w:val="24"/>
        </w:rPr>
        <w:t>lineages used in this analysis. Lineages colored in red were found in more than one biogeographic region. See attached PDF.</w:t>
      </w:r>
    </w:p>
    <w:p w:rsidR="0022733E" w:rsidRDefault="0022733E" w:rsidP="0022733E">
      <w:pPr>
        <w:contextualSpacing/>
        <w:rPr>
          <w:rFonts w:ascii="Times New Roman" w:hAnsi="Times New Roman" w:cs="Times New Roman"/>
          <w:sz w:val="24"/>
          <w:szCs w:val="24"/>
        </w:rPr>
      </w:pPr>
    </w:p>
    <w:p w:rsidR="0022733E" w:rsidRPr="00274209" w:rsidRDefault="0022733E" w:rsidP="0022733E">
      <w:pPr>
        <w:contextualSpacing/>
        <w:rPr>
          <w:rFonts w:ascii="Times New Roman" w:hAnsi="Times New Roman" w:cs="Times New Roman"/>
          <w:sz w:val="24"/>
          <w:szCs w:val="24"/>
        </w:rPr>
      </w:pPr>
      <w:r>
        <w:rPr>
          <w:rFonts w:ascii="Times New Roman" w:hAnsi="Times New Roman" w:cs="Times New Roman"/>
          <w:sz w:val="24"/>
          <w:szCs w:val="24"/>
        </w:rPr>
        <w:t xml:space="preserve">Fig S3—Maximum likelihood phylogeny of the </w:t>
      </w:r>
      <w:proofErr w:type="spellStart"/>
      <w:r>
        <w:rPr>
          <w:rFonts w:ascii="Times New Roman" w:hAnsi="Times New Roman" w:cs="Times New Roman"/>
          <w:i/>
          <w:sz w:val="24"/>
          <w:szCs w:val="24"/>
        </w:rPr>
        <w:t>Haemoproteus</w:t>
      </w:r>
      <w:proofErr w:type="spellEnd"/>
      <w:r>
        <w:rPr>
          <w:rFonts w:ascii="Times New Roman" w:hAnsi="Times New Roman" w:cs="Times New Roman"/>
          <w:i/>
          <w:sz w:val="24"/>
          <w:szCs w:val="24"/>
        </w:rPr>
        <w:t xml:space="preserve"> </w:t>
      </w:r>
      <w:r>
        <w:rPr>
          <w:rFonts w:ascii="Times New Roman" w:hAnsi="Times New Roman" w:cs="Times New Roman"/>
          <w:sz w:val="24"/>
          <w:szCs w:val="24"/>
        </w:rPr>
        <w:t>lineages used in this analysis. Lineages colored in red were found in more than one biogeographic region. See attached PDF.</w:t>
      </w:r>
    </w:p>
    <w:p w:rsidR="0022733E" w:rsidRDefault="0022733E" w:rsidP="0022733E">
      <w:pPr>
        <w:contextualSpacing/>
        <w:rPr>
          <w:rFonts w:ascii="Times New Roman" w:hAnsi="Times New Roman" w:cs="Times New Roman"/>
          <w:sz w:val="24"/>
          <w:szCs w:val="24"/>
        </w:rPr>
      </w:pPr>
    </w:p>
    <w:p w:rsidR="0022733E" w:rsidRPr="00274209" w:rsidRDefault="0022733E" w:rsidP="0022733E">
      <w:pPr>
        <w:contextualSpacing/>
        <w:rPr>
          <w:rFonts w:ascii="Times New Roman" w:hAnsi="Times New Roman" w:cs="Times New Roman"/>
          <w:sz w:val="24"/>
          <w:szCs w:val="24"/>
        </w:rPr>
      </w:pPr>
      <w:r>
        <w:rPr>
          <w:rFonts w:ascii="Times New Roman" w:hAnsi="Times New Roman" w:cs="Times New Roman"/>
          <w:sz w:val="24"/>
          <w:szCs w:val="24"/>
        </w:rPr>
        <w:t xml:space="preserve">Fig S4—Maximum likelihood phylogeny of the </w:t>
      </w:r>
      <w:proofErr w:type="spellStart"/>
      <w:r>
        <w:rPr>
          <w:rFonts w:ascii="Times New Roman" w:hAnsi="Times New Roman" w:cs="Times New Roman"/>
          <w:i/>
          <w:sz w:val="24"/>
          <w:szCs w:val="24"/>
        </w:rPr>
        <w:t>Leucocytozoon</w:t>
      </w:r>
      <w:proofErr w:type="spellEnd"/>
      <w:r>
        <w:rPr>
          <w:rFonts w:ascii="Times New Roman" w:hAnsi="Times New Roman" w:cs="Times New Roman"/>
          <w:i/>
          <w:sz w:val="24"/>
          <w:szCs w:val="24"/>
        </w:rPr>
        <w:t xml:space="preserve"> </w:t>
      </w:r>
      <w:r>
        <w:rPr>
          <w:rFonts w:ascii="Times New Roman" w:hAnsi="Times New Roman" w:cs="Times New Roman"/>
          <w:sz w:val="24"/>
          <w:szCs w:val="24"/>
        </w:rPr>
        <w:t>lineages used in this analysis. Lineages colored in red were found in more than one biogeographic region. See attached PDF.</w:t>
      </w:r>
    </w:p>
    <w:p w:rsidR="0022733E" w:rsidRDefault="0022733E" w:rsidP="00336A82">
      <w:pPr>
        <w:contextualSpacing/>
        <w:rPr>
          <w:rFonts w:ascii="Times New Roman" w:hAnsi="Times New Roman" w:cs="Times New Roman"/>
          <w:sz w:val="24"/>
          <w:szCs w:val="24"/>
        </w:rPr>
      </w:pPr>
    </w:p>
    <w:p w:rsidR="0099493F" w:rsidRDefault="0099493F" w:rsidP="00336A82">
      <w:pPr>
        <w:contextualSpacing/>
        <w:rPr>
          <w:rFonts w:ascii="Times New Roman" w:hAnsi="Times New Roman" w:cs="Times New Roman"/>
          <w:sz w:val="24"/>
          <w:szCs w:val="24"/>
        </w:rPr>
      </w:pPr>
    </w:p>
    <w:p w:rsidR="0099493F" w:rsidRDefault="00353EBB" w:rsidP="006E753B">
      <w:pPr>
        <w:contextualSpacing/>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561910AA" wp14:editId="1AA12AF1">
            <wp:extent cx="3493008" cy="3236976"/>
            <wp:effectExtent l="0" t="0" r="0" b="190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 S5 nodes.jpg"/>
                    <pic:cNvPicPr/>
                  </pic:nvPicPr>
                  <pic:blipFill>
                    <a:blip r:embed="rId6">
                      <a:extLst>
                        <a:ext uri="{28A0092B-C50C-407E-A947-70E740481C1C}">
                          <a14:useLocalDpi xmlns:a14="http://schemas.microsoft.com/office/drawing/2010/main" val="0"/>
                        </a:ext>
                      </a:extLst>
                    </a:blip>
                    <a:stretch>
                      <a:fillRect/>
                    </a:stretch>
                  </pic:blipFill>
                  <pic:spPr>
                    <a:xfrm>
                      <a:off x="0" y="0"/>
                      <a:ext cx="3493008" cy="3236976"/>
                    </a:xfrm>
                    <a:prstGeom prst="rect">
                      <a:avLst/>
                    </a:prstGeom>
                  </pic:spPr>
                </pic:pic>
              </a:graphicData>
            </a:graphic>
          </wp:inline>
        </w:drawing>
      </w:r>
    </w:p>
    <w:p w:rsidR="0038786B" w:rsidRDefault="0038786B" w:rsidP="00336A82">
      <w:pPr>
        <w:contextualSpacing/>
        <w:rPr>
          <w:rFonts w:ascii="Times New Roman" w:hAnsi="Times New Roman" w:cs="Times New Roman"/>
          <w:sz w:val="24"/>
          <w:szCs w:val="24"/>
        </w:rPr>
      </w:pPr>
      <w:r>
        <w:rPr>
          <w:rFonts w:ascii="Times New Roman" w:hAnsi="Times New Roman" w:cs="Times New Roman"/>
          <w:sz w:val="24"/>
          <w:szCs w:val="24"/>
        </w:rPr>
        <w:t>Fig S5—Schematic showing how nodes were assigned as either allopatric or sympatri</w:t>
      </w:r>
      <w:r w:rsidR="00353EBB">
        <w:rPr>
          <w:rFonts w:ascii="Times New Roman" w:hAnsi="Times New Roman" w:cs="Times New Roman"/>
          <w:sz w:val="24"/>
          <w:szCs w:val="24"/>
        </w:rPr>
        <w:t xml:space="preserve">c. Nodes were assigned as sympatric when at least </w:t>
      </w:r>
      <w:r w:rsidR="006E753B">
        <w:rPr>
          <w:rFonts w:ascii="Times New Roman" w:hAnsi="Times New Roman" w:cs="Times New Roman"/>
          <w:sz w:val="24"/>
          <w:szCs w:val="24"/>
        </w:rPr>
        <w:t xml:space="preserve">two </w:t>
      </w:r>
      <w:r w:rsidR="00353EBB">
        <w:rPr>
          <w:rFonts w:ascii="Times New Roman" w:hAnsi="Times New Roman" w:cs="Times New Roman"/>
          <w:sz w:val="24"/>
          <w:szCs w:val="24"/>
        </w:rPr>
        <w:t>lineage</w:t>
      </w:r>
      <w:r w:rsidR="006E753B">
        <w:rPr>
          <w:rFonts w:ascii="Times New Roman" w:hAnsi="Times New Roman" w:cs="Times New Roman"/>
          <w:sz w:val="24"/>
          <w:szCs w:val="24"/>
        </w:rPr>
        <w:t xml:space="preserve">s, one </w:t>
      </w:r>
      <w:r w:rsidR="00353EBB">
        <w:rPr>
          <w:rFonts w:ascii="Times New Roman" w:hAnsi="Times New Roman" w:cs="Times New Roman"/>
          <w:sz w:val="24"/>
          <w:szCs w:val="24"/>
        </w:rPr>
        <w:t xml:space="preserve">on </w:t>
      </w:r>
      <w:r w:rsidR="006E753B">
        <w:rPr>
          <w:rFonts w:ascii="Times New Roman" w:hAnsi="Times New Roman" w:cs="Times New Roman"/>
          <w:sz w:val="24"/>
          <w:szCs w:val="24"/>
        </w:rPr>
        <w:t xml:space="preserve">each </w:t>
      </w:r>
      <w:r w:rsidR="00353EBB">
        <w:rPr>
          <w:rFonts w:ascii="Times New Roman" w:hAnsi="Times New Roman" w:cs="Times New Roman"/>
          <w:sz w:val="24"/>
          <w:szCs w:val="24"/>
        </w:rPr>
        <w:t>side of the node</w:t>
      </w:r>
      <w:r w:rsidR="006E753B">
        <w:rPr>
          <w:rFonts w:ascii="Times New Roman" w:hAnsi="Times New Roman" w:cs="Times New Roman"/>
          <w:sz w:val="24"/>
          <w:szCs w:val="24"/>
        </w:rPr>
        <w:t>,</w:t>
      </w:r>
      <w:r w:rsidR="00353EBB">
        <w:rPr>
          <w:rFonts w:ascii="Times New Roman" w:hAnsi="Times New Roman" w:cs="Times New Roman"/>
          <w:sz w:val="24"/>
          <w:szCs w:val="24"/>
        </w:rPr>
        <w:t xml:space="preserve"> </w:t>
      </w:r>
      <w:r w:rsidR="006E753B">
        <w:rPr>
          <w:rFonts w:ascii="Times New Roman" w:hAnsi="Times New Roman" w:cs="Times New Roman"/>
          <w:sz w:val="24"/>
          <w:szCs w:val="24"/>
        </w:rPr>
        <w:t xml:space="preserve">were </w:t>
      </w:r>
      <w:r w:rsidR="00353EBB">
        <w:rPr>
          <w:rFonts w:ascii="Times New Roman" w:hAnsi="Times New Roman" w:cs="Times New Roman"/>
          <w:sz w:val="24"/>
          <w:szCs w:val="24"/>
        </w:rPr>
        <w:t xml:space="preserve">found </w:t>
      </w:r>
      <w:r w:rsidR="00353EBB">
        <w:rPr>
          <w:rFonts w:ascii="Times New Roman" w:hAnsi="Times New Roman" w:cs="Times New Roman"/>
          <w:sz w:val="24"/>
          <w:szCs w:val="24"/>
        </w:rPr>
        <w:lastRenderedPageBreak/>
        <w:t>in the same region. Nodes were assigned as allopatric when there was no overlap in geographic location among the two sides of the node. In the example here the more basal node is allopatric because Lineage C was found in South Sahara while its sister lineages, A and B, were found in North and South America. The other node is sympatric because Lineages A and B are both found in South America (even though Lineage A is also found in North America, the node is still classified as sympatric because there is overlap in distributions).</w:t>
      </w:r>
    </w:p>
    <w:p w:rsidR="00870ADF" w:rsidRDefault="00870ADF" w:rsidP="00336A82">
      <w:pPr>
        <w:contextualSpacing/>
        <w:rPr>
          <w:rFonts w:ascii="Times New Roman" w:hAnsi="Times New Roman" w:cs="Times New Roman"/>
          <w:sz w:val="24"/>
          <w:szCs w:val="24"/>
        </w:rPr>
      </w:pPr>
    </w:p>
    <w:p w:rsidR="00870ADF" w:rsidRDefault="00870ADF" w:rsidP="00336A82">
      <w:pPr>
        <w:contextualSpacing/>
        <w:rPr>
          <w:rFonts w:ascii="Times New Roman" w:hAnsi="Times New Roman" w:cs="Times New Roman"/>
          <w:sz w:val="24"/>
          <w:szCs w:val="24"/>
        </w:rPr>
      </w:pPr>
      <w:bookmarkStart w:id="0" w:name="_GoBack"/>
      <w:bookmarkEnd w:id="0"/>
    </w:p>
    <w:p w:rsidR="00870ADF" w:rsidRPr="00870ADF" w:rsidRDefault="00870ADF" w:rsidP="00336A82">
      <w:pPr>
        <w:contextualSpacing/>
        <w:rPr>
          <w:rFonts w:ascii="Times New Roman" w:hAnsi="Times New Roman" w:cs="Times New Roman"/>
          <w:b/>
          <w:sz w:val="24"/>
          <w:szCs w:val="24"/>
        </w:rPr>
      </w:pPr>
      <w:r w:rsidRPr="00870ADF">
        <w:rPr>
          <w:rFonts w:ascii="Times New Roman" w:hAnsi="Times New Roman" w:cs="Times New Roman"/>
          <w:b/>
          <w:sz w:val="24"/>
          <w:szCs w:val="24"/>
        </w:rPr>
        <w:t>References</w:t>
      </w:r>
    </w:p>
    <w:p w:rsidR="00870ADF" w:rsidRPr="00870ADF" w:rsidRDefault="00870ADF" w:rsidP="00870ADF">
      <w:pPr>
        <w:pStyle w:val="Bibliography"/>
        <w:rPr>
          <w:rFonts w:ascii="Times New Roman" w:hAnsi="Times New Roman" w:cs="Times New Roman"/>
          <w:sz w:val="24"/>
        </w:rPr>
      </w:pPr>
      <w:r>
        <w:fldChar w:fldCharType="begin"/>
      </w:r>
      <w:r>
        <w:instrText xml:space="preserve"> ADDIN ZOTERO_BIBL {"custom":[]} CSL_BIBLIOGRAPHY </w:instrText>
      </w:r>
      <w:r>
        <w:fldChar w:fldCharType="separate"/>
      </w:r>
      <w:proofErr w:type="gramStart"/>
      <w:r w:rsidRPr="00870ADF">
        <w:rPr>
          <w:rFonts w:ascii="Times New Roman" w:hAnsi="Times New Roman" w:cs="Times New Roman"/>
          <w:b/>
          <w:bCs/>
          <w:sz w:val="24"/>
        </w:rPr>
        <w:t xml:space="preserve">Fecchio, A., Lima, M. R., Svensson-Coelho, M., Marini, M. </w:t>
      </w:r>
      <w:r w:rsidR="00F264B2" w:rsidRPr="00F264B2">
        <w:rPr>
          <w:rFonts w:ascii="Times New Roman" w:hAnsi="Times New Roman" w:cs="Times New Roman"/>
          <w:b/>
          <w:bCs/>
          <w:sz w:val="24"/>
        </w:rPr>
        <w:t>Â</w:t>
      </w:r>
      <w:r w:rsidR="00F264B2">
        <w:rPr>
          <w:rFonts w:ascii="Times New Roman" w:hAnsi="Times New Roman" w:cs="Times New Roman"/>
          <w:b/>
          <w:bCs/>
          <w:sz w:val="24"/>
        </w:rPr>
        <w:t xml:space="preserve">. </w:t>
      </w:r>
      <w:r w:rsidRPr="00870ADF">
        <w:rPr>
          <w:rFonts w:ascii="Times New Roman" w:hAnsi="Times New Roman" w:cs="Times New Roman"/>
          <w:b/>
          <w:bCs/>
          <w:sz w:val="24"/>
        </w:rPr>
        <w:t xml:space="preserve">and </w:t>
      </w:r>
      <w:proofErr w:type="spellStart"/>
      <w:r w:rsidRPr="00870ADF">
        <w:rPr>
          <w:rFonts w:ascii="Times New Roman" w:hAnsi="Times New Roman" w:cs="Times New Roman"/>
          <w:b/>
          <w:bCs/>
          <w:sz w:val="24"/>
        </w:rPr>
        <w:t>Ricklefs</w:t>
      </w:r>
      <w:proofErr w:type="spellEnd"/>
      <w:r w:rsidRPr="00870ADF">
        <w:rPr>
          <w:rFonts w:ascii="Times New Roman" w:hAnsi="Times New Roman" w:cs="Times New Roman"/>
          <w:b/>
          <w:bCs/>
          <w:sz w:val="24"/>
        </w:rPr>
        <w:t>, R. E.</w:t>
      </w:r>
      <w:r w:rsidRPr="00870ADF">
        <w:rPr>
          <w:rFonts w:ascii="Times New Roman" w:hAnsi="Times New Roman" w:cs="Times New Roman"/>
          <w:sz w:val="24"/>
        </w:rPr>
        <w:t xml:space="preserve"> (2013).</w:t>
      </w:r>
      <w:proofErr w:type="gramEnd"/>
      <w:r w:rsidRPr="00870ADF">
        <w:rPr>
          <w:rFonts w:ascii="Times New Roman" w:hAnsi="Times New Roman" w:cs="Times New Roman"/>
          <w:sz w:val="24"/>
        </w:rPr>
        <w:t xml:space="preserve"> Structure and organization of an avian haemosporidian assemblage in a Neotropical savanna in Brazil. </w:t>
      </w:r>
      <w:r w:rsidRPr="00870ADF">
        <w:rPr>
          <w:rFonts w:ascii="Times New Roman" w:hAnsi="Times New Roman" w:cs="Times New Roman"/>
          <w:i/>
          <w:iCs/>
          <w:sz w:val="24"/>
        </w:rPr>
        <w:t>Parasitology</w:t>
      </w:r>
      <w:r w:rsidRPr="00870ADF">
        <w:rPr>
          <w:rFonts w:ascii="Times New Roman" w:hAnsi="Times New Roman" w:cs="Times New Roman"/>
          <w:sz w:val="24"/>
        </w:rPr>
        <w:t xml:space="preserve"> </w:t>
      </w:r>
      <w:r w:rsidRPr="00870ADF">
        <w:rPr>
          <w:rFonts w:ascii="Times New Roman" w:hAnsi="Times New Roman" w:cs="Times New Roman"/>
          <w:b/>
          <w:bCs/>
          <w:sz w:val="24"/>
        </w:rPr>
        <w:t>140</w:t>
      </w:r>
      <w:r w:rsidRPr="00870ADF">
        <w:rPr>
          <w:rFonts w:ascii="Times New Roman" w:hAnsi="Times New Roman" w:cs="Times New Roman"/>
          <w:sz w:val="24"/>
        </w:rPr>
        <w:t>, 181–192. doi: 10.1017/S0031182012001412.</w:t>
      </w:r>
    </w:p>
    <w:p w:rsidR="00870ADF" w:rsidRPr="00870ADF" w:rsidRDefault="00870ADF" w:rsidP="00870ADF">
      <w:pPr>
        <w:pStyle w:val="Bibliography"/>
        <w:rPr>
          <w:rFonts w:ascii="Times New Roman" w:hAnsi="Times New Roman" w:cs="Times New Roman"/>
          <w:sz w:val="24"/>
        </w:rPr>
      </w:pPr>
      <w:r w:rsidRPr="00870ADF">
        <w:rPr>
          <w:rFonts w:ascii="Times New Roman" w:hAnsi="Times New Roman" w:cs="Times New Roman"/>
          <w:b/>
          <w:bCs/>
          <w:sz w:val="24"/>
        </w:rPr>
        <w:t>Ricklefs, R. E., Outlaw, D. C., Svensson-Coelho, M., Medeiros, M. C. I., Ellis, V. A. and Latta, S.</w:t>
      </w:r>
      <w:r w:rsidRPr="00870ADF">
        <w:rPr>
          <w:rFonts w:ascii="Times New Roman" w:hAnsi="Times New Roman" w:cs="Times New Roman"/>
          <w:sz w:val="24"/>
        </w:rPr>
        <w:t xml:space="preserve"> (2014). Species formation by host shifting in avian malaria parasites. </w:t>
      </w:r>
      <w:r w:rsidRPr="00870ADF">
        <w:rPr>
          <w:rFonts w:ascii="Times New Roman" w:hAnsi="Times New Roman" w:cs="Times New Roman"/>
          <w:i/>
          <w:iCs/>
          <w:sz w:val="24"/>
        </w:rPr>
        <w:t>Proceedings of the National Academy of Sciences</w:t>
      </w:r>
      <w:r w:rsidRPr="00870ADF">
        <w:rPr>
          <w:rFonts w:ascii="Times New Roman" w:hAnsi="Times New Roman" w:cs="Times New Roman"/>
          <w:sz w:val="24"/>
        </w:rPr>
        <w:t xml:space="preserve"> </w:t>
      </w:r>
      <w:r w:rsidRPr="00870ADF">
        <w:rPr>
          <w:rFonts w:ascii="Times New Roman" w:hAnsi="Times New Roman" w:cs="Times New Roman"/>
          <w:b/>
          <w:bCs/>
          <w:sz w:val="24"/>
        </w:rPr>
        <w:t>111</w:t>
      </w:r>
      <w:r w:rsidRPr="00870ADF">
        <w:rPr>
          <w:rFonts w:ascii="Times New Roman" w:hAnsi="Times New Roman" w:cs="Times New Roman"/>
          <w:sz w:val="24"/>
        </w:rPr>
        <w:t>, 14816–14821. doi: 10.1073/pnas.1416356111.</w:t>
      </w:r>
    </w:p>
    <w:p w:rsidR="00870ADF" w:rsidRPr="00870ADF" w:rsidRDefault="00870ADF" w:rsidP="00870ADF">
      <w:pPr>
        <w:pStyle w:val="Bibliography"/>
        <w:rPr>
          <w:rFonts w:ascii="Times New Roman" w:hAnsi="Times New Roman" w:cs="Times New Roman"/>
          <w:sz w:val="24"/>
        </w:rPr>
      </w:pPr>
      <w:r w:rsidRPr="00870ADF">
        <w:rPr>
          <w:rFonts w:ascii="Times New Roman" w:hAnsi="Times New Roman" w:cs="Times New Roman"/>
          <w:b/>
          <w:bCs/>
          <w:sz w:val="24"/>
        </w:rPr>
        <w:t>Svensson-Coelho, M., Blake, J. G., Loiselle, B. A., Penrose, A. S., Parker, P. G. and Ricklefs, R. E.</w:t>
      </w:r>
      <w:r w:rsidRPr="00870ADF">
        <w:rPr>
          <w:rFonts w:ascii="Times New Roman" w:hAnsi="Times New Roman" w:cs="Times New Roman"/>
          <w:sz w:val="24"/>
        </w:rPr>
        <w:t xml:space="preserve"> (2013). Diversity, prevalence, and host specificity of avian </w:t>
      </w:r>
      <w:r w:rsidRPr="00870ADF">
        <w:rPr>
          <w:rFonts w:ascii="Times New Roman" w:hAnsi="Times New Roman" w:cs="Times New Roman"/>
          <w:i/>
          <w:iCs/>
          <w:sz w:val="24"/>
        </w:rPr>
        <w:t>Plasmodium</w:t>
      </w:r>
      <w:r w:rsidRPr="00870ADF">
        <w:rPr>
          <w:rFonts w:ascii="Times New Roman" w:hAnsi="Times New Roman" w:cs="Times New Roman"/>
          <w:sz w:val="24"/>
        </w:rPr>
        <w:t xml:space="preserve"> and </w:t>
      </w:r>
      <w:r w:rsidRPr="00870ADF">
        <w:rPr>
          <w:rFonts w:ascii="Times New Roman" w:hAnsi="Times New Roman" w:cs="Times New Roman"/>
          <w:i/>
          <w:iCs/>
          <w:sz w:val="24"/>
        </w:rPr>
        <w:t>Haemoproteus</w:t>
      </w:r>
      <w:r w:rsidRPr="00870ADF">
        <w:rPr>
          <w:rFonts w:ascii="Times New Roman" w:hAnsi="Times New Roman" w:cs="Times New Roman"/>
          <w:sz w:val="24"/>
        </w:rPr>
        <w:t xml:space="preserve"> in a western Amazon assemblage. </w:t>
      </w:r>
      <w:r w:rsidRPr="00870ADF">
        <w:rPr>
          <w:rFonts w:ascii="Times New Roman" w:hAnsi="Times New Roman" w:cs="Times New Roman"/>
          <w:i/>
          <w:iCs/>
          <w:sz w:val="24"/>
        </w:rPr>
        <w:t>Ornithological Monographs</w:t>
      </w:r>
      <w:r w:rsidRPr="00870ADF">
        <w:rPr>
          <w:rFonts w:ascii="Times New Roman" w:hAnsi="Times New Roman" w:cs="Times New Roman"/>
          <w:sz w:val="24"/>
        </w:rPr>
        <w:t xml:space="preserve"> </w:t>
      </w:r>
      <w:r w:rsidRPr="00870ADF">
        <w:rPr>
          <w:rFonts w:ascii="Times New Roman" w:hAnsi="Times New Roman" w:cs="Times New Roman"/>
          <w:b/>
          <w:bCs/>
          <w:sz w:val="24"/>
        </w:rPr>
        <w:t>76</w:t>
      </w:r>
      <w:r w:rsidRPr="00870ADF">
        <w:rPr>
          <w:rFonts w:ascii="Times New Roman" w:hAnsi="Times New Roman" w:cs="Times New Roman"/>
          <w:sz w:val="24"/>
        </w:rPr>
        <w:t>, 1–47. doi: 10.1525/om.2013.76.1.1.</w:t>
      </w:r>
    </w:p>
    <w:p w:rsidR="00870ADF" w:rsidRPr="00870ADF" w:rsidRDefault="00870ADF" w:rsidP="00870ADF">
      <w:pPr>
        <w:pStyle w:val="Bibliography"/>
        <w:rPr>
          <w:rFonts w:ascii="Times New Roman" w:hAnsi="Times New Roman" w:cs="Times New Roman"/>
          <w:sz w:val="24"/>
        </w:rPr>
      </w:pPr>
      <w:r w:rsidRPr="00870ADF">
        <w:rPr>
          <w:rFonts w:ascii="Times New Roman" w:hAnsi="Times New Roman" w:cs="Times New Roman"/>
          <w:b/>
          <w:bCs/>
          <w:sz w:val="24"/>
        </w:rPr>
        <w:t>Waldenström, J., Bensch, S., Hasselquist, D. and Östman, Ö.</w:t>
      </w:r>
      <w:r w:rsidRPr="00870ADF">
        <w:rPr>
          <w:rFonts w:ascii="Times New Roman" w:hAnsi="Times New Roman" w:cs="Times New Roman"/>
          <w:sz w:val="24"/>
        </w:rPr>
        <w:t xml:space="preserve"> (2004). A new nested polymerase chain reaction method very efficient in detecting </w:t>
      </w:r>
      <w:r w:rsidRPr="00870ADF">
        <w:rPr>
          <w:rFonts w:ascii="Times New Roman" w:hAnsi="Times New Roman" w:cs="Times New Roman"/>
          <w:i/>
          <w:iCs/>
          <w:sz w:val="24"/>
        </w:rPr>
        <w:t>Plasmodium</w:t>
      </w:r>
      <w:r w:rsidRPr="00870ADF">
        <w:rPr>
          <w:rFonts w:ascii="Times New Roman" w:hAnsi="Times New Roman" w:cs="Times New Roman"/>
          <w:sz w:val="24"/>
        </w:rPr>
        <w:t xml:space="preserve"> and </w:t>
      </w:r>
      <w:r w:rsidRPr="00870ADF">
        <w:rPr>
          <w:rFonts w:ascii="Times New Roman" w:hAnsi="Times New Roman" w:cs="Times New Roman"/>
          <w:i/>
          <w:iCs/>
          <w:sz w:val="24"/>
        </w:rPr>
        <w:t>Haemoproteus</w:t>
      </w:r>
      <w:r w:rsidRPr="00870ADF">
        <w:rPr>
          <w:rFonts w:ascii="Times New Roman" w:hAnsi="Times New Roman" w:cs="Times New Roman"/>
          <w:sz w:val="24"/>
        </w:rPr>
        <w:t xml:space="preserve"> infections from avian blood. </w:t>
      </w:r>
      <w:r w:rsidRPr="00870ADF">
        <w:rPr>
          <w:rFonts w:ascii="Times New Roman" w:hAnsi="Times New Roman" w:cs="Times New Roman"/>
          <w:i/>
          <w:iCs/>
          <w:sz w:val="24"/>
        </w:rPr>
        <w:t>The Journal of Parasitology</w:t>
      </w:r>
      <w:r w:rsidRPr="00870ADF">
        <w:rPr>
          <w:rFonts w:ascii="Times New Roman" w:hAnsi="Times New Roman" w:cs="Times New Roman"/>
          <w:sz w:val="24"/>
        </w:rPr>
        <w:t xml:space="preserve"> </w:t>
      </w:r>
      <w:r w:rsidRPr="00870ADF">
        <w:rPr>
          <w:rFonts w:ascii="Times New Roman" w:hAnsi="Times New Roman" w:cs="Times New Roman"/>
          <w:b/>
          <w:bCs/>
          <w:sz w:val="24"/>
        </w:rPr>
        <w:t>90</w:t>
      </w:r>
      <w:r w:rsidRPr="00870ADF">
        <w:rPr>
          <w:rFonts w:ascii="Times New Roman" w:hAnsi="Times New Roman" w:cs="Times New Roman"/>
          <w:sz w:val="24"/>
        </w:rPr>
        <w:t>, 191–194.</w:t>
      </w:r>
    </w:p>
    <w:p w:rsidR="00870ADF" w:rsidRPr="00336A82" w:rsidRDefault="00870ADF" w:rsidP="00336A82">
      <w:pPr>
        <w:contextualSpacing/>
        <w:rPr>
          <w:rFonts w:ascii="Times New Roman" w:hAnsi="Times New Roman" w:cs="Times New Roman"/>
          <w:sz w:val="24"/>
          <w:szCs w:val="24"/>
        </w:rPr>
      </w:pPr>
      <w:r>
        <w:rPr>
          <w:rFonts w:ascii="Times New Roman" w:hAnsi="Times New Roman" w:cs="Times New Roman"/>
          <w:sz w:val="24"/>
          <w:szCs w:val="24"/>
        </w:rPr>
        <w:fldChar w:fldCharType="end"/>
      </w:r>
    </w:p>
    <w:sectPr w:rsidR="00870ADF" w:rsidRPr="00336A82" w:rsidSect="00C02E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A82"/>
    <w:rsid w:val="000244EE"/>
    <w:rsid w:val="001050A5"/>
    <w:rsid w:val="00133AA3"/>
    <w:rsid w:val="00191D3C"/>
    <w:rsid w:val="00197A06"/>
    <w:rsid w:val="0022733E"/>
    <w:rsid w:val="00332FAD"/>
    <w:rsid w:val="00336A82"/>
    <w:rsid w:val="00353EBB"/>
    <w:rsid w:val="0038786B"/>
    <w:rsid w:val="003D67D5"/>
    <w:rsid w:val="00483C26"/>
    <w:rsid w:val="005B3F32"/>
    <w:rsid w:val="006579EA"/>
    <w:rsid w:val="00690BE0"/>
    <w:rsid w:val="006E753B"/>
    <w:rsid w:val="00870ADF"/>
    <w:rsid w:val="0095595E"/>
    <w:rsid w:val="0099493F"/>
    <w:rsid w:val="00A6763B"/>
    <w:rsid w:val="00A6781A"/>
    <w:rsid w:val="00A81D5B"/>
    <w:rsid w:val="00B4368F"/>
    <w:rsid w:val="00B44E95"/>
    <w:rsid w:val="00C02E93"/>
    <w:rsid w:val="00C47227"/>
    <w:rsid w:val="00D51BFD"/>
    <w:rsid w:val="00D561C1"/>
    <w:rsid w:val="00E47259"/>
    <w:rsid w:val="00F00FAD"/>
    <w:rsid w:val="00F264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A82"/>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D67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870ADF"/>
    <w:pPr>
      <w:spacing w:after="240" w:line="480" w:lineRule="auto"/>
      <w:ind w:left="720" w:hanging="720"/>
    </w:pPr>
  </w:style>
  <w:style w:type="paragraph" w:styleId="BalloonText">
    <w:name w:val="Balloon Text"/>
    <w:basedOn w:val="Normal"/>
    <w:link w:val="BalloonTextChar"/>
    <w:uiPriority w:val="99"/>
    <w:semiHidden/>
    <w:unhideWhenUsed/>
    <w:rsid w:val="00A81D5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1D5B"/>
    <w:rPr>
      <w:rFonts w:ascii="Tahoma" w:hAnsi="Tahoma" w:cs="Tahoma"/>
      <w:sz w:val="16"/>
      <w:szCs w:val="16"/>
    </w:rPr>
  </w:style>
  <w:style w:type="paragraph" w:styleId="NormalWeb">
    <w:name w:val="Normal (Web)"/>
    <w:basedOn w:val="Normal"/>
    <w:uiPriority w:val="99"/>
    <w:semiHidden/>
    <w:unhideWhenUsed/>
    <w:rsid w:val="00A81D5B"/>
    <w:pPr>
      <w:spacing w:before="100" w:beforeAutospacing="1" w:after="100" w:afterAutospacing="1"/>
    </w:pPr>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A82"/>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D67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870ADF"/>
    <w:pPr>
      <w:spacing w:after="240" w:line="480" w:lineRule="auto"/>
      <w:ind w:left="720" w:hanging="720"/>
    </w:pPr>
  </w:style>
  <w:style w:type="paragraph" w:styleId="BalloonText">
    <w:name w:val="Balloon Text"/>
    <w:basedOn w:val="Normal"/>
    <w:link w:val="BalloonTextChar"/>
    <w:uiPriority w:val="99"/>
    <w:semiHidden/>
    <w:unhideWhenUsed/>
    <w:rsid w:val="00A81D5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1D5B"/>
    <w:rPr>
      <w:rFonts w:ascii="Tahoma" w:hAnsi="Tahoma" w:cs="Tahoma"/>
      <w:sz w:val="16"/>
      <w:szCs w:val="16"/>
    </w:rPr>
  </w:style>
  <w:style w:type="paragraph" w:styleId="NormalWeb">
    <w:name w:val="Normal (Web)"/>
    <w:basedOn w:val="Normal"/>
    <w:uiPriority w:val="99"/>
    <w:semiHidden/>
    <w:unhideWhenUsed/>
    <w:rsid w:val="00A81D5B"/>
    <w:pPr>
      <w:spacing w:before="100" w:beforeAutospacing="1" w:after="100" w:afterAutospacing="1"/>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718929">
      <w:bodyDiv w:val="1"/>
      <w:marLeft w:val="0"/>
      <w:marRight w:val="0"/>
      <w:marTop w:val="0"/>
      <w:marBottom w:val="0"/>
      <w:divBdr>
        <w:top w:val="none" w:sz="0" w:space="0" w:color="auto"/>
        <w:left w:val="none" w:sz="0" w:space="0" w:color="auto"/>
        <w:bottom w:val="none" w:sz="0" w:space="0" w:color="auto"/>
        <w:right w:val="none" w:sz="0" w:space="0" w:color="auto"/>
      </w:divBdr>
    </w:div>
    <w:div w:id="137694456">
      <w:bodyDiv w:val="1"/>
      <w:marLeft w:val="0"/>
      <w:marRight w:val="0"/>
      <w:marTop w:val="0"/>
      <w:marBottom w:val="0"/>
      <w:divBdr>
        <w:top w:val="none" w:sz="0" w:space="0" w:color="auto"/>
        <w:left w:val="none" w:sz="0" w:space="0" w:color="auto"/>
        <w:bottom w:val="none" w:sz="0" w:space="0" w:color="auto"/>
        <w:right w:val="none" w:sz="0" w:space="0" w:color="auto"/>
      </w:divBdr>
    </w:div>
    <w:div w:id="844395530">
      <w:bodyDiv w:val="1"/>
      <w:marLeft w:val="0"/>
      <w:marRight w:val="0"/>
      <w:marTop w:val="0"/>
      <w:marBottom w:val="0"/>
      <w:divBdr>
        <w:top w:val="none" w:sz="0" w:space="0" w:color="auto"/>
        <w:left w:val="none" w:sz="0" w:space="0" w:color="auto"/>
        <w:bottom w:val="none" w:sz="0" w:space="0" w:color="auto"/>
        <w:right w:val="none" w:sz="0" w:space="0" w:color="auto"/>
      </w:divBdr>
    </w:div>
    <w:div w:id="1473211402">
      <w:bodyDiv w:val="1"/>
      <w:marLeft w:val="0"/>
      <w:marRight w:val="0"/>
      <w:marTop w:val="0"/>
      <w:marBottom w:val="0"/>
      <w:divBdr>
        <w:top w:val="none" w:sz="0" w:space="0" w:color="auto"/>
        <w:left w:val="none" w:sz="0" w:space="0" w:color="auto"/>
        <w:bottom w:val="none" w:sz="0" w:space="0" w:color="auto"/>
        <w:right w:val="none" w:sz="0" w:space="0" w:color="auto"/>
      </w:divBdr>
    </w:div>
    <w:div w:id="1512525862">
      <w:bodyDiv w:val="1"/>
      <w:marLeft w:val="0"/>
      <w:marRight w:val="0"/>
      <w:marTop w:val="0"/>
      <w:marBottom w:val="0"/>
      <w:divBdr>
        <w:top w:val="none" w:sz="0" w:space="0" w:color="auto"/>
        <w:left w:val="none" w:sz="0" w:space="0" w:color="auto"/>
        <w:bottom w:val="none" w:sz="0" w:space="0" w:color="auto"/>
        <w:right w:val="none" w:sz="0" w:space="0" w:color="auto"/>
      </w:divBdr>
    </w:div>
    <w:div w:id="196649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11</Pages>
  <Words>18322</Words>
  <Characters>104442</Characters>
  <Application>Microsoft Office Word</Application>
  <DocSecurity>0</DocSecurity>
  <Lines>870</Lines>
  <Paragraphs>245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Vincenzo A Ellis</dc:creator>
  <cp:lastModifiedBy>Vincenzo A Ellis</cp:lastModifiedBy>
  <cp:revision>7</cp:revision>
  <dcterms:created xsi:type="dcterms:W3CDTF">2018-04-10T16:27:00Z</dcterms:created>
  <dcterms:modified xsi:type="dcterms:W3CDTF">2018-05-28T16:42:00Z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zotero-version="4.0.29.17"&gt;&lt;session id="VCwHsBbM"/&gt;&lt;style id="http://www.zotero.org/styles/parasitology" hasBibliography="1" bibliographyStyleHasBeenSet="1"/&gt;&lt;prefs&gt;&lt;pref name="fieldType" value="Field"/&gt;&lt;pref name="storeReferences" </vt:lpwstr>
  </property>
  <property fmtid="{D5CDD505-2E9C-101B-9397-08002B2CF9AE}" pid="3" name="ZOTERO_PREF_2">
    <vt:lpwstr>value="true"/&gt;&lt;pref name="automaticJournalAbbreviations" value="true"/&gt;&lt;pref name="noteType" value=""/&gt;&lt;/prefs&gt;&lt;/data&gt;</vt:lpwstr>
  </property>
</Properties>
</file>