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73C" w:rsidRDefault="00CE4531">
      <w:pPr>
        <w:rPr>
          <w:rFonts w:ascii="Times New Roman" w:hAnsi="Times New Roman" w:cs="Times New Roman"/>
          <w:sz w:val="24"/>
          <w:szCs w:val="24"/>
        </w:rPr>
      </w:pPr>
      <w:r w:rsidRPr="00CE4531">
        <w:rPr>
          <w:rFonts w:ascii="Times New Roman" w:hAnsi="Times New Roman" w:cs="Times New Roman"/>
          <w:b/>
          <w:sz w:val="24"/>
          <w:szCs w:val="24"/>
        </w:rPr>
        <w:t>Supplementary Table 8:</w:t>
      </w:r>
      <w:r w:rsidRPr="00CE4531">
        <w:rPr>
          <w:rFonts w:ascii="Times New Roman" w:hAnsi="Times New Roman" w:cs="Times New Roman"/>
          <w:sz w:val="24"/>
          <w:szCs w:val="24"/>
        </w:rPr>
        <w:t xml:space="preserve"> Results of the Chinese National Control Program in 2015</w:t>
      </w:r>
    </w:p>
    <w:tbl>
      <w:tblPr>
        <w:tblW w:w="11760" w:type="dxa"/>
        <w:tblLook w:val="04A0" w:firstRow="1" w:lastRow="0" w:firstColumn="1" w:lastColumn="0" w:noHBand="0" w:noVBand="1"/>
      </w:tblPr>
      <w:tblGrid>
        <w:gridCol w:w="1009"/>
        <w:gridCol w:w="1481"/>
        <w:gridCol w:w="1260"/>
        <w:gridCol w:w="1260"/>
        <w:gridCol w:w="1540"/>
        <w:gridCol w:w="960"/>
        <w:gridCol w:w="1120"/>
        <w:gridCol w:w="960"/>
        <w:gridCol w:w="960"/>
        <w:gridCol w:w="1260"/>
      </w:tblGrid>
      <w:tr w:rsidR="00CE4531" w:rsidRPr="00CE4531" w:rsidTr="00CE4531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Province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Villages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Total population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Total tested IHA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IHA </w:t>
            </w:r>
            <w:proofErr w:type="spellStart"/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</w:t>
            </w:r>
            <w:proofErr w:type="spellEnd"/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% </w:t>
            </w:r>
            <w:proofErr w:type="spellStart"/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</w:t>
            </w:r>
            <w:proofErr w:type="spellEnd"/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IHA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KK </w:t>
            </w:r>
            <w:proofErr w:type="spellStart"/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Pos. snails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Pos. animals</w:t>
            </w:r>
          </w:p>
        </w:tc>
      </w:tr>
      <w:tr w:rsidR="00CE4531" w:rsidRPr="00CE4531" w:rsidTr="00CE4531">
        <w:trPr>
          <w:trHeight w:val="6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Household population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Resident population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Jiangxi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Xinhua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2595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1687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674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5.79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Dingshan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1107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700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35.71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Caohui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2180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917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511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106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20.74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Dongfang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1443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882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502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0.40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Huangjia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1613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1275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4.20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Fuqian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1053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631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530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7.74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Biaoen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1280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781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507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10.26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1.3 (2/109)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Huanggin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1944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786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536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11.75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Total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Hunan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Longwang</w:t>
            </w:r>
            <w:proofErr w:type="spellEnd"/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832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Xiangjiang</w:t>
            </w:r>
            <w:proofErr w:type="spellEnd"/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722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0.60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Zhangshu</w:t>
            </w:r>
            <w:proofErr w:type="spellEnd"/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1086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0.20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Changjiang</w:t>
            </w:r>
            <w:proofErr w:type="spellEnd"/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751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Ganzhou</w:t>
            </w:r>
            <w:proofErr w:type="spellEnd"/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906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0.74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Xincheng</w:t>
            </w:r>
            <w:proofErr w:type="spellEnd"/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1085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Dongtinghong</w:t>
            </w:r>
            <w:proofErr w:type="spellEnd"/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1674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0.79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Xinggang</w:t>
            </w:r>
            <w:proofErr w:type="spellEnd"/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1368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0.86</w:t>
            </w:r>
          </w:p>
        </w:tc>
      </w:tr>
      <w:tr w:rsidR="00CE4531" w:rsidRPr="00CE4531" w:rsidTr="00CE453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531" w:rsidRPr="00CE4531" w:rsidRDefault="00CE4531" w:rsidP="00CE45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E453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</w:tbl>
    <w:p w:rsidR="00CE4531" w:rsidRPr="00CE4531" w:rsidRDefault="00CE453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E4531" w:rsidRPr="00CE4531" w:rsidSect="00CE453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531"/>
    <w:rsid w:val="0004073C"/>
    <w:rsid w:val="00CE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D07E5"/>
  <w15:chartTrackingRefBased/>
  <w15:docId w15:val="{472648C3-A42A-40F8-B3A2-B6D8D2609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2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QIMR Berghofer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Gordon</dc:creator>
  <cp:keywords/>
  <dc:description/>
  <cp:lastModifiedBy>Catherine Gordon</cp:lastModifiedBy>
  <cp:revision>1</cp:revision>
  <dcterms:created xsi:type="dcterms:W3CDTF">2021-06-30T05:50:00Z</dcterms:created>
  <dcterms:modified xsi:type="dcterms:W3CDTF">2021-06-30T05:50:00Z</dcterms:modified>
</cp:coreProperties>
</file>