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79F90" w14:textId="0C613055" w:rsidR="006347F5" w:rsidRDefault="006347F5" w:rsidP="00173F79">
      <w:pPr>
        <w:pStyle w:val="NoSpacing"/>
        <w:jc w:val="center"/>
        <w:rPr>
          <w:sz w:val="32"/>
          <w:szCs w:val="32"/>
          <w:lang w:val="en-GB"/>
        </w:rPr>
      </w:pPr>
      <w:r w:rsidRPr="00173F79">
        <w:rPr>
          <w:sz w:val="32"/>
          <w:szCs w:val="32"/>
          <w:lang w:val="en-GB"/>
        </w:rPr>
        <w:t>Supp</w:t>
      </w:r>
      <w:r w:rsidR="00710E4F">
        <w:rPr>
          <w:sz w:val="32"/>
          <w:szCs w:val="32"/>
          <w:lang w:val="en-GB"/>
        </w:rPr>
        <w:t>lementary material</w:t>
      </w:r>
    </w:p>
    <w:p w14:paraId="1676D3D4" w14:textId="77777777" w:rsidR="00710E4F" w:rsidRPr="00173F79" w:rsidRDefault="00710E4F" w:rsidP="00173F79">
      <w:pPr>
        <w:pStyle w:val="NoSpacing"/>
        <w:jc w:val="center"/>
        <w:rPr>
          <w:sz w:val="32"/>
          <w:szCs w:val="32"/>
          <w:lang w:val="en-GB"/>
        </w:rPr>
      </w:pPr>
    </w:p>
    <w:p w14:paraId="59D90F72" w14:textId="7732774E" w:rsidR="006347F5" w:rsidRDefault="006347F5" w:rsidP="00C80345">
      <w:pPr>
        <w:pStyle w:val="NoSpacing"/>
        <w:rPr>
          <w:b/>
          <w:lang w:val="en-GB"/>
        </w:rPr>
      </w:pPr>
    </w:p>
    <w:p w14:paraId="579E9B6F" w14:textId="0F70ADD1" w:rsidR="00173F79" w:rsidRPr="009513B8" w:rsidRDefault="00173F79" w:rsidP="00173F79">
      <w:pPr>
        <w:spacing w:line="480" w:lineRule="auto"/>
        <w:rPr>
          <w:rFonts w:cstheme="minorHAnsi"/>
          <w:b/>
          <w:sz w:val="32"/>
          <w:szCs w:val="32"/>
        </w:rPr>
      </w:pPr>
      <w:proofErr w:type="spellStart"/>
      <w:r w:rsidRPr="009513B8">
        <w:rPr>
          <w:rFonts w:cstheme="minorHAnsi"/>
          <w:b/>
          <w:sz w:val="32"/>
          <w:szCs w:val="32"/>
        </w:rPr>
        <w:t>High</w:t>
      </w:r>
      <w:proofErr w:type="spellEnd"/>
      <w:r w:rsidRPr="009513B8">
        <w:rPr>
          <w:rFonts w:cstheme="minorHAnsi"/>
          <w:b/>
          <w:sz w:val="32"/>
          <w:szCs w:val="32"/>
        </w:rPr>
        <w:t xml:space="preserve"> </w:t>
      </w:r>
      <w:proofErr w:type="spellStart"/>
      <w:r w:rsidRPr="009513B8">
        <w:rPr>
          <w:rFonts w:cstheme="minorHAnsi"/>
          <w:b/>
          <w:sz w:val="32"/>
          <w:szCs w:val="32"/>
        </w:rPr>
        <w:t>overlap</w:t>
      </w:r>
      <w:proofErr w:type="spellEnd"/>
      <w:r w:rsidRPr="009513B8">
        <w:rPr>
          <w:rFonts w:cstheme="minorHAnsi"/>
          <w:b/>
          <w:sz w:val="32"/>
          <w:szCs w:val="32"/>
        </w:rPr>
        <w:t xml:space="preserve"> of </w:t>
      </w:r>
      <w:proofErr w:type="spellStart"/>
      <w:r w:rsidRPr="009513B8">
        <w:rPr>
          <w:rFonts w:cstheme="minorHAnsi"/>
          <w:b/>
          <w:sz w:val="32"/>
          <w:szCs w:val="32"/>
        </w:rPr>
        <w:t>zoonotic</w:t>
      </w:r>
      <w:proofErr w:type="spellEnd"/>
      <w:r w:rsidRPr="009513B8">
        <w:rPr>
          <w:rFonts w:cstheme="minorHAnsi"/>
          <w:b/>
          <w:sz w:val="32"/>
          <w:szCs w:val="32"/>
        </w:rPr>
        <w:t xml:space="preserve"> </w:t>
      </w:r>
      <w:proofErr w:type="spellStart"/>
      <w:r w:rsidRPr="009513B8">
        <w:rPr>
          <w:rFonts w:cstheme="minorHAnsi"/>
          <w:b/>
          <w:sz w:val="32"/>
          <w:szCs w:val="32"/>
        </w:rPr>
        <w:t>helminths</w:t>
      </w:r>
      <w:proofErr w:type="spellEnd"/>
      <w:r w:rsidRPr="009513B8">
        <w:rPr>
          <w:rFonts w:cstheme="minorHAnsi"/>
          <w:b/>
          <w:sz w:val="32"/>
          <w:szCs w:val="32"/>
        </w:rPr>
        <w:t xml:space="preserve"> </w:t>
      </w:r>
      <w:proofErr w:type="spellStart"/>
      <w:r w:rsidRPr="009513B8">
        <w:rPr>
          <w:rFonts w:cstheme="minorHAnsi"/>
          <w:b/>
          <w:sz w:val="32"/>
          <w:szCs w:val="32"/>
        </w:rPr>
        <w:t>between</w:t>
      </w:r>
      <w:proofErr w:type="spellEnd"/>
      <w:r w:rsidRPr="009513B8">
        <w:rPr>
          <w:rFonts w:cstheme="minorHAnsi"/>
          <w:b/>
          <w:sz w:val="32"/>
          <w:szCs w:val="32"/>
        </w:rPr>
        <w:t xml:space="preserve"> </w:t>
      </w:r>
      <w:proofErr w:type="spellStart"/>
      <w:r w:rsidRPr="009513B8">
        <w:rPr>
          <w:rFonts w:cstheme="minorHAnsi"/>
          <w:b/>
          <w:sz w:val="32"/>
          <w:szCs w:val="32"/>
        </w:rPr>
        <w:t>wild</w:t>
      </w:r>
      <w:proofErr w:type="spellEnd"/>
      <w:r w:rsidRPr="009513B8">
        <w:rPr>
          <w:rFonts w:cstheme="minorHAnsi"/>
          <w:b/>
          <w:sz w:val="32"/>
          <w:szCs w:val="32"/>
        </w:rPr>
        <w:t xml:space="preserve"> </w:t>
      </w:r>
      <w:proofErr w:type="spellStart"/>
      <w:r w:rsidRPr="009513B8">
        <w:rPr>
          <w:rFonts w:cstheme="minorHAnsi"/>
          <w:b/>
          <w:sz w:val="32"/>
          <w:szCs w:val="32"/>
        </w:rPr>
        <w:t>mammalian</w:t>
      </w:r>
      <w:proofErr w:type="spellEnd"/>
      <w:r w:rsidRPr="009513B8">
        <w:rPr>
          <w:rFonts w:cstheme="minorHAnsi"/>
          <w:b/>
          <w:sz w:val="32"/>
          <w:szCs w:val="32"/>
        </w:rPr>
        <w:t xml:space="preserve"> </w:t>
      </w:r>
      <w:proofErr w:type="spellStart"/>
      <w:r w:rsidRPr="009513B8">
        <w:rPr>
          <w:rFonts w:cstheme="minorHAnsi"/>
          <w:b/>
          <w:sz w:val="32"/>
          <w:szCs w:val="32"/>
        </w:rPr>
        <w:t>predators</w:t>
      </w:r>
      <w:proofErr w:type="spellEnd"/>
      <w:r w:rsidRPr="009513B8">
        <w:rPr>
          <w:rFonts w:cstheme="minorHAnsi"/>
          <w:b/>
          <w:sz w:val="32"/>
          <w:szCs w:val="32"/>
        </w:rPr>
        <w:t xml:space="preserve"> and </w:t>
      </w:r>
      <w:proofErr w:type="spellStart"/>
      <w:r w:rsidRPr="009513B8">
        <w:rPr>
          <w:rFonts w:cstheme="minorHAnsi"/>
          <w:b/>
          <w:sz w:val="32"/>
          <w:szCs w:val="32"/>
        </w:rPr>
        <w:t>rural</w:t>
      </w:r>
      <w:proofErr w:type="spellEnd"/>
      <w:r w:rsidRPr="009513B8">
        <w:rPr>
          <w:rFonts w:cstheme="minorHAnsi"/>
          <w:b/>
          <w:sz w:val="32"/>
          <w:szCs w:val="32"/>
        </w:rPr>
        <w:t xml:space="preserve"> </w:t>
      </w:r>
      <w:proofErr w:type="spellStart"/>
      <w:r w:rsidRPr="009513B8">
        <w:rPr>
          <w:rFonts w:cstheme="minorHAnsi"/>
          <w:b/>
          <w:sz w:val="32"/>
          <w:szCs w:val="32"/>
        </w:rPr>
        <w:t>dogs</w:t>
      </w:r>
      <w:proofErr w:type="spellEnd"/>
      <w:r>
        <w:rPr>
          <w:rFonts w:cstheme="minorHAnsi"/>
          <w:b/>
          <w:sz w:val="32"/>
          <w:szCs w:val="32"/>
        </w:rPr>
        <w:t xml:space="preserve"> </w:t>
      </w:r>
      <w:r w:rsidR="00710E4F">
        <w:rPr>
          <w:rFonts w:cstheme="minorHAnsi"/>
          <w:b/>
          <w:sz w:val="32"/>
          <w:szCs w:val="32"/>
        </w:rPr>
        <w:t>–</w:t>
      </w:r>
      <w:r>
        <w:rPr>
          <w:rFonts w:cstheme="minorHAnsi"/>
          <w:b/>
          <w:sz w:val="32"/>
          <w:szCs w:val="32"/>
        </w:rPr>
        <w:t xml:space="preserve"> </w:t>
      </w:r>
      <w:proofErr w:type="spellStart"/>
      <w:r>
        <w:rPr>
          <w:rFonts w:cstheme="minorHAnsi"/>
          <w:b/>
          <w:sz w:val="32"/>
          <w:szCs w:val="32"/>
        </w:rPr>
        <w:t>a</w:t>
      </w:r>
      <w:r w:rsidR="00710E4F">
        <w:rPr>
          <w:rFonts w:cstheme="minorHAnsi"/>
          <w:b/>
          <w:sz w:val="32"/>
          <w:szCs w:val="32"/>
        </w:rPr>
        <w:t>n</w:t>
      </w:r>
      <w:proofErr w:type="spellEnd"/>
      <w:r w:rsidR="00710E4F">
        <w:rPr>
          <w:rFonts w:cstheme="minorHAnsi"/>
          <w:b/>
          <w:sz w:val="32"/>
          <w:szCs w:val="32"/>
        </w:rPr>
        <w:t xml:space="preserve"> </w:t>
      </w:r>
      <w:proofErr w:type="spellStart"/>
      <w:r w:rsidR="00710E4F">
        <w:rPr>
          <w:rFonts w:cstheme="minorHAnsi"/>
          <w:b/>
          <w:sz w:val="32"/>
          <w:szCs w:val="32"/>
        </w:rPr>
        <w:t>emerging</w:t>
      </w:r>
      <w:proofErr w:type="spellEnd"/>
      <w:r>
        <w:rPr>
          <w:rFonts w:cstheme="minorHAnsi"/>
          <w:b/>
          <w:sz w:val="32"/>
          <w:szCs w:val="32"/>
        </w:rPr>
        <w:t xml:space="preserve"> </w:t>
      </w:r>
      <w:proofErr w:type="spellStart"/>
      <w:r>
        <w:rPr>
          <w:rFonts w:cstheme="minorHAnsi"/>
          <w:b/>
          <w:sz w:val="32"/>
          <w:szCs w:val="32"/>
        </w:rPr>
        <w:t>One</w:t>
      </w:r>
      <w:proofErr w:type="spellEnd"/>
      <w:r>
        <w:rPr>
          <w:rFonts w:cstheme="minorHAnsi"/>
          <w:b/>
          <w:sz w:val="32"/>
          <w:szCs w:val="32"/>
        </w:rPr>
        <w:t xml:space="preserve"> Health </w:t>
      </w:r>
      <w:proofErr w:type="spellStart"/>
      <w:r>
        <w:rPr>
          <w:rFonts w:cstheme="minorHAnsi"/>
          <w:b/>
          <w:sz w:val="32"/>
          <w:szCs w:val="32"/>
        </w:rPr>
        <w:t>concern</w:t>
      </w:r>
      <w:proofErr w:type="spellEnd"/>
      <w:r>
        <w:rPr>
          <w:rFonts w:cstheme="minorHAnsi"/>
          <w:b/>
          <w:sz w:val="32"/>
          <w:szCs w:val="32"/>
        </w:rPr>
        <w:t>?</w:t>
      </w:r>
    </w:p>
    <w:p w14:paraId="7ABDE7B5" w14:textId="77777777" w:rsidR="00173F79" w:rsidRPr="009513B8" w:rsidRDefault="00173F79" w:rsidP="00173F79">
      <w:pPr>
        <w:spacing w:line="480" w:lineRule="auto"/>
        <w:rPr>
          <w:rFonts w:cstheme="minorHAnsi"/>
          <w:sz w:val="24"/>
          <w:szCs w:val="24"/>
        </w:rPr>
      </w:pPr>
      <w:r w:rsidRPr="009513B8">
        <w:rPr>
          <w:rFonts w:cstheme="minorHAnsi"/>
          <w:sz w:val="24"/>
          <w:szCs w:val="24"/>
        </w:rPr>
        <w:t xml:space="preserve">Ants Tull, Harri Valdmann, Egle Tammeleht, Triin Kaasiku, Riinu </w:t>
      </w:r>
      <w:proofErr w:type="spellStart"/>
      <w:r w:rsidRPr="009513B8">
        <w:rPr>
          <w:rFonts w:cstheme="minorHAnsi"/>
          <w:sz w:val="24"/>
          <w:szCs w:val="24"/>
        </w:rPr>
        <w:t>Rannap</w:t>
      </w:r>
      <w:proofErr w:type="spellEnd"/>
      <w:r w:rsidRPr="009513B8">
        <w:rPr>
          <w:rFonts w:cstheme="minorHAnsi"/>
          <w:sz w:val="24"/>
          <w:szCs w:val="24"/>
        </w:rPr>
        <w:t xml:space="preserve"> and Urmas Saarma*</w:t>
      </w:r>
    </w:p>
    <w:p w14:paraId="626F0AA8" w14:textId="77777777" w:rsidR="00173F79" w:rsidRPr="009513B8" w:rsidRDefault="00173F79" w:rsidP="00173F79">
      <w:pPr>
        <w:spacing w:line="480" w:lineRule="auto"/>
        <w:rPr>
          <w:rFonts w:cstheme="minorHAnsi"/>
        </w:rPr>
      </w:pPr>
    </w:p>
    <w:p w14:paraId="58F8AB44" w14:textId="77777777" w:rsidR="00173F79" w:rsidRPr="009513B8" w:rsidRDefault="00173F79" w:rsidP="00173F79">
      <w:pPr>
        <w:spacing w:line="480" w:lineRule="auto"/>
        <w:rPr>
          <w:rFonts w:cstheme="minorHAnsi"/>
        </w:rPr>
      </w:pPr>
      <w:proofErr w:type="spellStart"/>
      <w:r w:rsidRPr="009513B8">
        <w:rPr>
          <w:rFonts w:cstheme="minorHAnsi"/>
        </w:rPr>
        <w:t>Department</w:t>
      </w:r>
      <w:proofErr w:type="spellEnd"/>
      <w:r w:rsidRPr="009513B8">
        <w:rPr>
          <w:rFonts w:cstheme="minorHAnsi"/>
        </w:rPr>
        <w:t xml:space="preserve"> of </w:t>
      </w:r>
      <w:proofErr w:type="spellStart"/>
      <w:r w:rsidRPr="009513B8">
        <w:rPr>
          <w:rFonts w:cstheme="minorHAnsi"/>
        </w:rPr>
        <w:t>Zoology</w:t>
      </w:r>
      <w:proofErr w:type="spellEnd"/>
      <w:r w:rsidRPr="009513B8">
        <w:rPr>
          <w:rFonts w:cstheme="minorHAnsi"/>
        </w:rPr>
        <w:t xml:space="preserve">, </w:t>
      </w:r>
      <w:proofErr w:type="spellStart"/>
      <w:r w:rsidRPr="009513B8">
        <w:rPr>
          <w:rFonts w:cstheme="minorHAnsi"/>
        </w:rPr>
        <w:t>Institute</w:t>
      </w:r>
      <w:proofErr w:type="spellEnd"/>
      <w:r w:rsidRPr="009513B8">
        <w:rPr>
          <w:rFonts w:cstheme="minorHAnsi"/>
        </w:rPr>
        <w:t xml:space="preserve"> of </w:t>
      </w:r>
      <w:proofErr w:type="spellStart"/>
      <w:r w:rsidRPr="009513B8">
        <w:rPr>
          <w:rFonts w:cstheme="minorHAnsi"/>
        </w:rPr>
        <w:t>Ecology</w:t>
      </w:r>
      <w:proofErr w:type="spellEnd"/>
      <w:r w:rsidRPr="009513B8">
        <w:rPr>
          <w:rFonts w:cstheme="minorHAnsi"/>
        </w:rPr>
        <w:t xml:space="preserve"> and </w:t>
      </w:r>
      <w:proofErr w:type="spellStart"/>
      <w:r w:rsidRPr="009513B8">
        <w:rPr>
          <w:rFonts w:cstheme="minorHAnsi"/>
        </w:rPr>
        <w:t>Earth</w:t>
      </w:r>
      <w:proofErr w:type="spellEnd"/>
      <w:r w:rsidRPr="009513B8">
        <w:rPr>
          <w:rFonts w:cstheme="minorHAnsi"/>
        </w:rPr>
        <w:t xml:space="preserve"> </w:t>
      </w:r>
      <w:proofErr w:type="spellStart"/>
      <w:r w:rsidRPr="009513B8">
        <w:rPr>
          <w:rFonts w:cstheme="minorHAnsi"/>
        </w:rPr>
        <w:t>Sciences</w:t>
      </w:r>
      <w:proofErr w:type="spellEnd"/>
      <w:r w:rsidRPr="009513B8">
        <w:rPr>
          <w:rFonts w:cstheme="minorHAnsi"/>
        </w:rPr>
        <w:t>, University of Tartu, Juhan Liivi 2,</w:t>
      </w:r>
    </w:p>
    <w:p w14:paraId="56CF408B" w14:textId="77777777" w:rsidR="00173F79" w:rsidRPr="009513B8" w:rsidRDefault="00173F79" w:rsidP="00173F79">
      <w:pPr>
        <w:spacing w:line="480" w:lineRule="auto"/>
        <w:rPr>
          <w:rFonts w:cstheme="minorHAnsi"/>
        </w:rPr>
      </w:pPr>
      <w:r w:rsidRPr="009513B8">
        <w:rPr>
          <w:rFonts w:cstheme="minorHAnsi"/>
        </w:rPr>
        <w:t>50409 Tartu, Estonia.</w:t>
      </w:r>
    </w:p>
    <w:p w14:paraId="67EC0376" w14:textId="77777777" w:rsidR="00173F79" w:rsidRPr="009513B8" w:rsidRDefault="00173F79" w:rsidP="00173F79">
      <w:pPr>
        <w:spacing w:line="480" w:lineRule="auto"/>
        <w:rPr>
          <w:rFonts w:cstheme="minorHAnsi"/>
        </w:rPr>
      </w:pPr>
    </w:p>
    <w:p w14:paraId="644DC671" w14:textId="77777777" w:rsidR="00173F79" w:rsidRPr="009513B8" w:rsidRDefault="00173F79" w:rsidP="00173F79">
      <w:pPr>
        <w:spacing w:line="480" w:lineRule="auto"/>
        <w:rPr>
          <w:rFonts w:cstheme="minorHAnsi"/>
        </w:rPr>
      </w:pPr>
      <w:proofErr w:type="spellStart"/>
      <w:r w:rsidRPr="009513B8">
        <w:rPr>
          <w:rFonts w:cstheme="minorHAnsi"/>
          <w:b/>
        </w:rPr>
        <w:t>Author</w:t>
      </w:r>
      <w:proofErr w:type="spellEnd"/>
      <w:r w:rsidRPr="009513B8">
        <w:rPr>
          <w:rFonts w:cstheme="minorHAnsi"/>
          <w:b/>
        </w:rPr>
        <w:t xml:space="preserve"> </w:t>
      </w:r>
      <w:proofErr w:type="spellStart"/>
      <w:r w:rsidRPr="009513B8">
        <w:rPr>
          <w:rFonts w:cstheme="minorHAnsi"/>
          <w:b/>
        </w:rPr>
        <w:t>for</w:t>
      </w:r>
      <w:proofErr w:type="spellEnd"/>
      <w:r w:rsidRPr="009513B8">
        <w:rPr>
          <w:rFonts w:cstheme="minorHAnsi"/>
          <w:b/>
        </w:rPr>
        <w:t xml:space="preserve"> </w:t>
      </w:r>
      <w:proofErr w:type="spellStart"/>
      <w:r w:rsidRPr="009513B8">
        <w:rPr>
          <w:rFonts w:cstheme="minorHAnsi"/>
          <w:b/>
        </w:rPr>
        <w:t>correspondence</w:t>
      </w:r>
      <w:proofErr w:type="spellEnd"/>
      <w:r w:rsidRPr="009513B8">
        <w:rPr>
          <w:rFonts w:cstheme="minorHAnsi"/>
          <w:b/>
        </w:rPr>
        <w:t>:</w:t>
      </w:r>
      <w:r w:rsidRPr="009513B8">
        <w:rPr>
          <w:rFonts w:cstheme="minorHAnsi"/>
        </w:rPr>
        <w:t xml:space="preserve"> Urmas Saarma; E-mail: </w:t>
      </w:r>
      <w:hyperlink r:id="rId6" w:history="1">
        <w:r w:rsidRPr="009513B8">
          <w:rPr>
            <w:rStyle w:val="Hyperlink"/>
            <w:rFonts w:cstheme="minorHAnsi"/>
          </w:rPr>
          <w:t>urmas.saarma@ut.ee</w:t>
        </w:r>
      </w:hyperlink>
    </w:p>
    <w:p w14:paraId="6617E4F1" w14:textId="76C23B71" w:rsidR="006347F5" w:rsidRDefault="006347F5" w:rsidP="00C80345">
      <w:pPr>
        <w:pStyle w:val="NoSpacing"/>
        <w:rPr>
          <w:b/>
          <w:lang w:val="en-GB"/>
        </w:rPr>
      </w:pPr>
    </w:p>
    <w:p w14:paraId="146F4C80" w14:textId="0CD67417" w:rsidR="00173F79" w:rsidRDefault="00173F79" w:rsidP="00C80345">
      <w:pPr>
        <w:pStyle w:val="NoSpacing"/>
        <w:rPr>
          <w:b/>
          <w:lang w:val="en-GB"/>
        </w:rPr>
      </w:pPr>
    </w:p>
    <w:p w14:paraId="1A304291" w14:textId="48766E98" w:rsidR="00173F79" w:rsidRDefault="00173F79" w:rsidP="00C80345">
      <w:pPr>
        <w:pStyle w:val="NoSpacing"/>
        <w:rPr>
          <w:b/>
          <w:lang w:val="en-GB"/>
        </w:rPr>
      </w:pPr>
    </w:p>
    <w:p w14:paraId="027DA6B9" w14:textId="2971B118" w:rsidR="00173F79" w:rsidRDefault="00173F79" w:rsidP="00C80345">
      <w:pPr>
        <w:pStyle w:val="NoSpacing"/>
        <w:rPr>
          <w:b/>
          <w:lang w:val="en-GB"/>
        </w:rPr>
      </w:pPr>
    </w:p>
    <w:p w14:paraId="09A3ADCE" w14:textId="674F7846" w:rsidR="00173F79" w:rsidRDefault="00173F79" w:rsidP="00C80345">
      <w:pPr>
        <w:pStyle w:val="NoSpacing"/>
        <w:rPr>
          <w:b/>
          <w:lang w:val="en-GB"/>
        </w:rPr>
      </w:pPr>
    </w:p>
    <w:p w14:paraId="6EC5F75C" w14:textId="3BAF6DC6" w:rsidR="00173F79" w:rsidRDefault="00173F79" w:rsidP="00C80345">
      <w:pPr>
        <w:pStyle w:val="NoSpacing"/>
        <w:rPr>
          <w:b/>
          <w:lang w:val="en-GB"/>
        </w:rPr>
      </w:pPr>
    </w:p>
    <w:p w14:paraId="54130764" w14:textId="790F6596" w:rsidR="00173F79" w:rsidRDefault="00173F79" w:rsidP="00C80345">
      <w:pPr>
        <w:pStyle w:val="NoSpacing"/>
        <w:rPr>
          <w:b/>
          <w:lang w:val="en-GB"/>
        </w:rPr>
      </w:pPr>
    </w:p>
    <w:p w14:paraId="5EB918A9" w14:textId="7DF3FE42" w:rsidR="00173F79" w:rsidRDefault="00173F79" w:rsidP="00C80345">
      <w:pPr>
        <w:pStyle w:val="NoSpacing"/>
        <w:rPr>
          <w:b/>
          <w:lang w:val="en-GB"/>
        </w:rPr>
      </w:pPr>
    </w:p>
    <w:p w14:paraId="146E1547" w14:textId="5E32FC77" w:rsidR="00173F79" w:rsidRDefault="00173F79" w:rsidP="00C80345">
      <w:pPr>
        <w:pStyle w:val="NoSpacing"/>
        <w:rPr>
          <w:b/>
          <w:lang w:val="en-GB"/>
        </w:rPr>
      </w:pPr>
    </w:p>
    <w:p w14:paraId="650C397E" w14:textId="210695EE" w:rsidR="00173F79" w:rsidRDefault="00173F79" w:rsidP="00C80345">
      <w:pPr>
        <w:pStyle w:val="NoSpacing"/>
        <w:rPr>
          <w:b/>
          <w:lang w:val="en-GB"/>
        </w:rPr>
      </w:pPr>
    </w:p>
    <w:p w14:paraId="14B2884E" w14:textId="2023DEB2" w:rsidR="00173F79" w:rsidRDefault="00173F79" w:rsidP="00C80345">
      <w:pPr>
        <w:pStyle w:val="NoSpacing"/>
        <w:rPr>
          <w:b/>
          <w:lang w:val="en-GB"/>
        </w:rPr>
      </w:pPr>
    </w:p>
    <w:p w14:paraId="1B231BA6" w14:textId="2CE85FA3" w:rsidR="00173F79" w:rsidRDefault="00173F79" w:rsidP="00C80345">
      <w:pPr>
        <w:pStyle w:val="NoSpacing"/>
        <w:rPr>
          <w:b/>
          <w:lang w:val="en-GB"/>
        </w:rPr>
      </w:pPr>
    </w:p>
    <w:p w14:paraId="69A9A9C2" w14:textId="2CE26480" w:rsidR="00173F79" w:rsidRDefault="00173F79" w:rsidP="00C80345">
      <w:pPr>
        <w:pStyle w:val="NoSpacing"/>
        <w:rPr>
          <w:b/>
          <w:lang w:val="en-GB"/>
        </w:rPr>
      </w:pPr>
    </w:p>
    <w:p w14:paraId="043640FF" w14:textId="3068167C" w:rsidR="00173F79" w:rsidRDefault="00173F79" w:rsidP="00C80345">
      <w:pPr>
        <w:pStyle w:val="NoSpacing"/>
        <w:rPr>
          <w:b/>
          <w:lang w:val="en-GB"/>
        </w:rPr>
      </w:pPr>
    </w:p>
    <w:p w14:paraId="24334E18" w14:textId="5F47A74A" w:rsidR="00173F79" w:rsidRDefault="00173F79" w:rsidP="00C80345">
      <w:pPr>
        <w:pStyle w:val="NoSpacing"/>
        <w:rPr>
          <w:b/>
          <w:lang w:val="en-GB"/>
        </w:rPr>
      </w:pPr>
    </w:p>
    <w:p w14:paraId="5AE9A10A" w14:textId="4FD3F0B2" w:rsidR="00173F79" w:rsidRDefault="00173F79" w:rsidP="00C80345">
      <w:pPr>
        <w:pStyle w:val="NoSpacing"/>
        <w:rPr>
          <w:b/>
          <w:lang w:val="en-GB"/>
        </w:rPr>
      </w:pPr>
    </w:p>
    <w:p w14:paraId="10C5C45E" w14:textId="0E0B0C9D" w:rsidR="00173F79" w:rsidRDefault="00173F79" w:rsidP="00C80345">
      <w:pPr>
        <w:pStyle w:val="NoSpacing"/>
        <w:rPr>
          <w:b/>
          <w:lang w:val="en-GB"/>
        </w:rPr>
      </w:pPr>
    </w:p>
    <w:p w14:paraId="58EF9AEE" w14:textId="7B1789A1" w:rsidR="00173F79" w:rsidRDefault="00173F79" w:rsidP="00C80345">
      <w:pPr>
        <w:pStyle w:val="NoSpacing"/>
        <w:rPr>
          <w:b/>
          <w:lang w:val="en-GB"/>
        </w:rPr>
      </w:pPr>
    </w:p>
    <w:p w14:paraId="5107D847" w14:textId="3501001F" w:rsidR="00173F79" w:rsidRDefault="00173F79" w:rsidP="00C80345">
      <w:pPr>
        <w:pStyle w:val="NoSpacing"/>
        <w:rPr>
          <w:b/>
          <w:lang w:val="en-GB"/>
        </w:rPr>
      </w:pPr>
    </w:p>
    <w:p w14:paraId="026E876C" w14:textId="654DEBC3" w:rsidR="00173F79" w:rsidRDefault="00173F79" w:rsidP="00C80345">
      <w:pPr>
        <w:pStyle w:val="NoSpacing"/>
        <w:rPr>
          <w:b/>
          <w:lang w:val="en-GB"/>
        </w:rPr>
      </w:pPr>
    </w:p>
    <w:p w14:paraId="795A7427" w14:textId="1E26E49F" w:rsidR="00173F79" w:rsidRDefault="00173F79" w:rsidP="00C80345">
      <w:pPr>
        <w:pStyle w:val="NoSpacing"/>
        <w:rPr>
          <w:b/>
          <w:lang w:val="en-GB"/>
        </w:rPr>
      </w:pPr>
    </w:p>
    <w:p w14:paraId="551D6354" w14:textId="637876DD" w:rsidR="00173F79" w:rsidRDefault="00173F79" w:rsidP="00C80345">
      <w:pPr>
        <w:pStyle w:val="NoSpacing"/>
        <w:rPr>
          <w:b/>
          <w:lang w:val="en-GB"/>
        </w:rPr>
      </w:pPr>
    </w:p>
    <w:p w14:paraId="1F74E4F6" w14:textId="628081B0" w:rsidR="00173F79" w:rsidRDefault="00173F79" w:rsidP="00C80345">
      <w:pPr>
        <w:pStyle w:val="NoSpacing"/>
        <w:rPr>
          <w:b/>
          <w:lang w:val="en-GB"/>
        </w:rPr>
      </w:pPr>
    </w:p>
    <w:p w14:paraId="76FC3259" w14:textId="4424725F" w:rsidR="00173F79" w:rsidRDefault="00173F79" w:rsidP="00C80345">
      <w:pPr>
        <w:pStyle w:val="NoSpacing"/>
        <w:rPr>
          <w:b/>
          <w:lang w:val="en-GB"/>
        </w:rPr>
      </w:pPr>
    </w:p>
    <w:p w14:paraId="45449209" w14:textId="77777777" w:rsidR="00173F79" w:rsidRDefault="00173F79" w:rsidP="00C80345">
      <w:pPr>
        <w:pStyle w:val="NoSpacing"/>
        <w:rPr>
          <w:b/>
          <w:lang w:val="en-GB"/>
        </w:rPr>
      </w:pPr>
    </w:p>
    <w:p w14:paraId="013D518B" w14:textId="77777777" w:rsidR="006347F5" w:rsidRDefault="006347F5" w:rsidP="00C80345">
      <w:pPr>
        <w:pStyle w:val="NoSpacing"/>
        <w:rPr>
          <w:b/>
          <w:lang w:val="en-GB"/>
        </w:rPr>
      </w:pPr>
    </w:p>
    <w:p w14:paraId="67428F94" w14:textId="77777777" w:rsidR="0051016E" w:rsidRDefault="0051016E" w:rsidP="00C80345">
      <w:pPr>
        <w:pStyle w:val="NoSpacing"/>
        <w:rPr>
          <w:b/>
          <w:lang w:val="en-GB"/>
        </w:rPr>
      </w:pPr>
    </w:p>
    <w:p w14:paraId="16199BB4" w14:textId="2BE4DC19" w:rsidR="0051016E" w:rsidRDefault="00F069F7" w:rsidP="00C80345">
      <w:pPr>
        <w:pStyle w:val="NoSpacing"/>
        <w:rPr>
          <w:b/>
          <w:lang w:val="en-GB"/>
        </w:rPr>
      </w:pPr>
      <w:r>
        <w:rPr>
          <w:b/>
          <w:lang w:val="en-GB"/>
        </w:rPr>
        <w:t>Table of contents</w:t>
      </w:r>
    </w:p>
    <w:p w14:paraId="0F27CD59" w14:textId="5E8B1B5F" w:rsidR="0051016E" w:rsidRDefault="0051016E" w:rsidP="00C80345">
      <w:pPr>
        <w:pStyle w:val="NoSpacing"/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9"/>
        <w:gridCol w:w="527"/>
      </w:tblGrid>
      <w:tr w:rsidR="0051016E" w:rsidRPr="00937FDF" w14:paraId="1DDEFB2B" w14:textId="77777777" w:rsidTr="00937FDF">
        <w:tc>
          <w:tcPr>
            <w:tcW w:w="8500" w:type="dxa"/>
          </w:tcPr>
          <w:p w14:paraId="3BE48B3B" w14:textId="48304704" w:rsidR="0051016E" w:rsidRPr="00937FDF" w:rsidRDefault="0051016E" w:rsidP="00C80345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 w:rsidRPr="00937FDF">
              <w:rPr>
                <w:b/>
                <w:sz w:val="20"/>
                <w:szCs w:val="20"/>
                <w:lang w:val="en-GB"/>
              </w:rPr>
              <w:t>Table S1.</w:t>
            </w:r>
            <w:r w:rsidRPr="00937FDF">
              <w:rPr>
                <w:sz w:val="20"/>
                <w:szCs w:val="20"/>
                <w:lang w:val="en-GB"/>
              </w:rPr>
              <w:t xml:space="preserve"> Models predicting coinfection prevalence among predators</w:t>
            </w:r>
          </w:p>
        </w:tc>
        <w:tc>
          <w:tcPr>
            <w:tcW w:w="516" w:type="dxa"/>
          </w:tcPr>
          <w:p w14:paraId="49BE2003" w14:textId="06DA9EFF" w:rsidR="0051016E" w:rsidRPr="00937FDF" w:rsidRDefault="004E1E36" w:rsidP="00C80345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p3</w:t>
            </w:r>
          </w:p>
        </w:tc>
      </w:tr>
      <w:tr w:rsidR="0051016E" w:rsidRPr="00937FDF" w14:paraId="776F52C5" w14:textId="77777777" w:rsidTr="00937FDF">
        <w:tc>
          <w:tcPr>
            <w:tcW w:w="8500" w:type="dxa"/>
          </w:tcPr>
          <w:p w14:paraId="0E565F90" w14:textId="794E3410" w:rsidR="0051016E" w:rsidRPr="00937FDF" w:rsidRDefault="0051016E" w:rsidP="00C80345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 w:rsidRPr="00937FDF">
              <w:rPr>
                <w:b/>
                <w:sz w:val="20"/>
                <w:szCs w:val="20"/>
                <w:lang w:val="en-GB"/>
              </w:rPr>
              <w:t>Table S</w:t>
            </w:r>
            <w:r w:rsidRPr="00937FDF">
              <w:rPr>
                <w:b/>
                <w:sz w:val="20"/>
                <w:szCs w:val="20"/>
                <w:lang w:val="en-GB"/>
              </w:rPr>
              <w:fldChar w:fldCharType="begin"/>
            </w:r>
            <w:r w:rsidRPr="00937FDF">
              <w:rPr>
                <w:b/>
                <w:sz w:val="20"/>
                <w:szCs w:val="20"/>
                <w:lang w:val="en-GB"/>
              </w:rPr>
              <w:instrText xml:space="preserve"> SEQ Table \* ARABIC </w:instrText>
            </w:r>
            <w:r w:rsidRPr="00937FDF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937FDF">
              <w:rPr>
                <w:b/>
                <w:noProof/>
                <w:sz w:val="20"/>
                <w:szCs w:val="20"/>
                <w:lang w:val="en-GB"/>
              </w:rPr>
              <w:t>2</w:t>
            </w:r>
            <w:r w:rsidRPr="00937FDF">
              <w:rPr>
                <w:b/>
                <w:sz w:val="20"/>
                <w:szCs w:val="20"/>
                <w:lang w:val="en-GB"/>
              </w:rPr>
              <w:fldChar w:fldCharType="end"/>
            </w:r>
            <w:r w:rsidRPr="00937FDF">
              <w:rPr>
                <w:b/>
                <w:sz w:val="20"/>
                <w:szCs w:val="20"/>
                <w:lang w:val="en-GB"/>
              </w:rPr>
              <w:t>.</w:t>
            </w:r>
            <w:r w:rsidRPr="00937F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t-EE"/>
              </w:rPr>
              <w:t xml:space="preserve"> Models predicting infection prevalence with </w:t>
            </w:r>
            <w:proofErr w:type="spellStart"/>
            <w:r w:rsidRPr="00937F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n-GB" w:eastAsia="et-EE"/>
              </w:rPr>
              <w:t>Eucoleus</w:t>
            </w:r>
            <w:proofErr w:type="spellEnd"/>
            <w:r w:rsidRPr="00937F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n-GB" w:eastAsia="et-EE"/>
              </w:rPr>
              <w:t xml:space="preserve"> </w:t>
            </w:r>
            <w:r w:rsidRPr="00937F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t-EE"/>
              </w:rPr>
              <w:t>spp</w:t>
            </w:r>
            <w:r w:rsidRPr="00937FD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n-GB" w:eastAsia="et-EE"/>
              </w:rPr>
              <w:t xml:space="preserve">./Trichuris </w:t>
            </w:r>
            <w:r w:rsidRPr="00937FD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t-EE"/>
              </w:rPr>
              <w:t>spp. among predators</w:t>
            </w:r>
          </w:p>
        </w:tc>
        <w:tc>
          <w:tcPr>
            <w:tcW w:w="516" w:type="dxa"/>
          </w:tcPr>
          <w:p w14:paraId="229CE0F8" w14:textId="345C086F" w:rsidR="0051016E" w:rsidRPr="00937FDF" w:rsidRDefault="004E1E36" w:rsidP="00C80345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</w:t>
            </w:r>
            <w:r w:rsidR="00233B2F">
              <w:rPr>
                <w:b/>
                <w:sz w:val="20"/>
                <w:szCs w:val="20"/>
                <w:lang w:val="en-GB"/>
              </w:rPr>
              <w:t>4</w:t>
            </w:r>
          </w:p>
        </w:tc>
      </w:tr>
      <w:tr w:rsidR="0051016E" w:rsidRPr="00937FDF" w14:paraId="502908B4" w14:textId="77777777" w:rsidTr="00937FDF">
        <w:tc>
          <w:tcPr>
            <w:tcW w:w="8500" w:type="dxa"/>
          </w:tcPr>
          <w:p w14:paraId="04C7571E" w14:textId="6E637A0D" w:rsidR="0051016E" w:rsidRPr="00937FDF" w:rsidRDefault="0051016E" w:rsidP="00C80345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 w:rsidRPr="00937FDF">
              <w:rPr>
                <w:b/>
                <w:sz w:val="20"/>
                <w:szCs w:val="20"/>
                <w:lang w:val="en-GB"/>
              </w:rPr>
              <w:t>Table S3.</w:t>
            </w:r>
            <w:r w:rsidRPr="00937FDF">
              <w:rPr>
                <w:sz w:val="20"/>
                <w:szCs w:val="20"/>
                <w:lang w:val="en-GB"/>
              </w:rPr>
              <w:t xml:space="preserve"> Models predicting infection intensity with </w:t>
            </w:r>
            <w:proofErr w:type="spellStart"/>
            <w:r w:rsidRPr="00937FDF">
              <w:rPr>
                <w:i/>
                <w:sz w:val="20"/>
                <w:szCs w:val="20"/>
                <w:lang w:val="en-GB"/>
              </w:rPr>
              <w:t>Eucoleus</w:t>
            </w:r>
            <w:proofErr w:type="spellEnd"/>
            <w:r w:rsidRPr="00937FDF">
              <w:rPr>
                <w:sz w:val="20"/>
                <w:szCs w:val="20"/>
                <w:lang w:val="en-GB"/>
              </w:rPr>
              <w:t xml:space="preserve"> spp./</w:t>
            </w:r>
            <w:r w:rsidRPr="00937FDF">
              <w:rPr>
                <w:i/>
                <w:sz w:val="20"/>
                <w:szCs w:val="20"/>
                <w:lang w:val="en-GB"/>
              </w:rPr>
              <w:t>Trichuris</w:t>
            </w:r>
            <w:r w:rsidRPr="00937FDF">
              <w:rPr>
                <w:sz w:val="20"/>
                <w:szCs w:val="20"/>
                <w:lang w:val="en-GB"/>
              </w:rPr>
              <w:t xml:space="preserve"> spp. among predators</w:t>
            </w:r>
          </w:p>
        </w:tc>
        <w:tc>
          <w:tcPr>
            <w:tcW w:w="516" w:type="dxa"/>
          </w:tcPr>
          <w:p w14:paraId="6E65BDA3" w14:textId="5A3BFDDC" w:rsidR="0051016E" w:rsidRPr="00937FDF" w:rsidRDefault="004E1E36" w:rsidP="00C80345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</w:t>
            </w:r>
            <w:r w:rsidR="00233B2F">
              <w:rPr>
                <w:b/>
                <w:sz w:val="20"/>
                <w:szCs w:val="20"/>
                <w:lang w:val="en-GB"/>
              </w:rPr>
              <w:t>5</w:t>
            </w:r>
          </w:p>
        </w:tc>
      </w:tr>
      <w:tr w:rsidR="0051016E" w:rsidRPr="00937FDF" w14:paraId="2321EE96" w14:textId="77777777" w:rsidTr="00937FDF">
        <w:tc>
          <w:tcPr>
            <w:tcW w:w="8500" w:type="dxa"/>
          </w:tcPr>
          <w:p w14:paraId="513FD035" w14:textId="408CA35A" w:rsidR="0051016E" w:rsidRPr="00937FDF" w:rsidRDefault="00937FDF" w:rsidP="00C80345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 w:rsidRPr="00937FDF">
              <w:rPr>
                <w:b/>
                <w:sz w:val="20"/>
                <w:szCs w:val="20"/>
                <w:lang w:val="en-GB"/>
              </w:rPr>
              <w:t>Table S4.</w:t>
            </w:r>
            <w:r w:rsidRPr="00937FDF">
              <w:rPr>
                <w:sz w:val="20"/>
                <w:szCs w:val="20"/>
                <w:lang w:val="en-GB"/>
              </w:rPr>
              <w:t xml:space="preserve"> Models predicting infection prevalence with </w:t>
            </w:r>
            <w:proofErr w:type="spellStart"/>
            <w:r w:rsidRPr="00937FDF">
              <w:rPr>
                <w:i/>
                <w:sz w:val="20"/>
                <w:szCs w:val="20"/>
                <w:lang w:val="en-GB"/>
              </w:rPr>
              <w:t>Toxocara</w:t>
            </w:r>
            <w:proofErr w:type="spellEnd"/>
            <w:r w:rsidRPr="00937FDF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37FDF">
              <w:rPr>
                <w:i/>
                <w:sz w:val="20"/>
                <w:szCs w:val="20"/>
                <w:lang w:val="en-GB"/>
              </w:rPr>
              <w:t>canis</w:t>
            </w:r>
            <w:proofErr w:type="spellEnd"/>
            <w:r w:rsidRPr="00937FDF">
              <w:rPr>
                <w:sz w:val="20"/>
                <w:szCs w:val="20"/>
                <w:lang w:val="en-GB"/>
              </w:rPr>
              <w:t xml:space="preserve"> among red foxes</w:t>
            </w:r>
          </w:p>
        </w:tc>
        <w:tc>
          <w:tcPr>
            <w:tcW w:w="516" w:type="dxa"/>
          </w:tcPr>
          <w:p w14:paraId="182373E6" w14:textId="31EAAC25" w:rsidR="0051016E" w:rsidRPr="00937FDF" w:rsidRDefault="004E1E36" w:rsidP="00C80345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</w:t>
            </w:r>
            <w:r w:rsidR="00233B2F">
              <w:rPr>
                <w:b/>
                <w:sz w:val="20"/>
                <w:szCs w:val="20"/>
                <w:lang w:val="en-GB"/>
              </w:rPr>
              <w:t>6</w:t>
            </w:r>
          </w:p>
        </w:tc>
      </w:tr>
      <w:tr w:rsidR="0051016E" w:rsidRPr="00937FDF" w14:paraId="4FCECC6E" w14:textId="77777777" w:rsidTr="00937FDF">
        <w:tc>
          <w:tcPr>
            <w:tcW w:w="8500" w:type="dxa"/>
          </w:tcPr>
          <w:p w14:paraId="67CAB486" w14:textId="73BD4395" w:rsidR="0051016E" w:rsidRPr="00937FDF" w:rsidRDefault="00937FDF" w:rsidP="00C80345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 w:rsidRPr="00937FDF">
              <w:rPr>
                <w:b/>
                <w:sz w:val="20"/>
                <w:szCs w:val="20"/>
                <w:lang w:val="en-GB"/>
              </w:rPr>
              <w:t>Table S5.</w:t>
            </w:r>
            <w:r w:rsidRPr="00937FDF">
              <w:rPr>
                <w:sz w:val="20"/>
                <w:szCs w:val="20"/>
                <w:lang w:val="en-GB"/>
              </w:rPr>
              <w:t xml:space="preserve"> Models predicting infection prevalence with </w:t>
            </w:r>
            <w:proofErr w:type="spellStart"/>
            <w:r w:rsidRPr="00937FDF">
              <w:rPr>
                <w:i/>
                <w:sz w:val="20"/>
                <w:szCs w:val="20"/>
                <w:lang w:val="en-GB"/>
              </w:rPr>
              <w:t>Eucoleus</w:t>
            </w:r>
            <w:proofErr w:type="spellEnd"/>
            <w:r w:rsidRPr="00937FDF">
              <w:rPr>
                <w:sz w:val="20"/>
                <w:szCs w:val="20"/>
                <w:lang w:val="en-GB"/>
              </w:rPr>
              <w:t xml:space="preserve"> spp./</w:t>
            </w:r>
            <w:r w:rsidRPr="00937FDF">
              <w:rPr>
                <w:i/>
                <w:sz w:val="20"/>
                <w:szCs w:val="20"/>
                <w:lang w:val="en-GB"/>
              </w:rPr>
              <w:t>Trichuris</w:t>
            </w:r>
            <w:r w:rsidRPr="00937FDF">
              <w:rPr>
                <w:sz w:val="20"/>
                <w:szCs w:val="20"/>
                <w:lang w:val="en-GB"/>
              </w:rPr>
              <w:t xml:space="preserve"> spp. among golden jackals</w:t>
            </w:r>
          </w:p>
        </w:tc>
        <w:tc>
          <w:tcPr>
            <w:tcW w:w="516" w:type="dxa"/>
          </w:tcPr>
          <w:p w14:paraId="667C762F" w14:textId="70ED653E" w:rsidR="0051016E" w:rsidRPr="00937FDF" w:rsidRDefault="004E1E36" w:rsidP="00C80345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</w:t>
            </w:r>
            <w:r w:rsidR="00233B2F">
              <w:rPr>
                <w:b/>
                <w:sz w:val="20"/>
                <w:szCs w:val="20"/>
                <w:lang w:val="en-GB"/>
              </w:rPr>
              <w:t>7</w:t>
            </w:r>
          </w:p>
        </w:tc>
      </w:tr>
      <w:tr w:rsidR="0051016E" w:rsidRPr="00937FDF" w14:paraId="2F37A3EC" w14:textId="77777777" w:rsidTr="00937FDF">
        <w:tc>
          <w:tcPr>
            <w:tcW w:w="8500" w:type="dxa"/>
          </w:tcPr>
          <w:p w14:paraId="4B856C41" w14:textId="48189FF5" w:rsidR="0051016E" w:rsidRPr="00937FDF" w:rsidRDefault="00937FDF" w:rsidP="00C80345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 w:rsidRPr="00937FDF">
              <w:rPr>
                <w:b/>
                <w:sz w:val="20"/>
                <w:szCs w:val="20"/>
                <w:lang w:val="en-GB"/>
              </w:rPr>
              <w:t>Table S6.</w:t>
            </w:r>
            <w:r w:rsidRPr="00937FDF">
              <w:rPr>
                <w:sz w:val="20"/>
                <w:szCs w:val="20"/>
                <w:lang w:val="en-GB"/>
              </w:rPr>
              <w:t xml:space="preserve"> Model predicting infection intensity with </w:t>
            </w:r>
            <w:proofErr w:type="spellStart"/>
            <w:r w:rsidRPr="00937FDF">
              <w:rPr>
                <w:i/>
                <w:sz w:val="20"/>
                <w:szCs w:val="20"/>
                <w:lang w:val="en-GB"/>
              </w:rPr>
              <w:t>Eucoleus</w:t>
            </w:r>
            <w:proofErr w:type="spellEnd"/>
            <w:r w:rsidRPr="00937FDF">
              <w:rPr>
                <w:sz w:val="20"/>
                <w:szCs w:val="20"/>
                <w:lang w:val="en-GB"/>
              </w:rPr>
              <w:t xml:space="preserve"> spp./</w:t>
            </w:r>
            <w:r w:rsidRPr="00937FDF">
              <w:rPr>
                <w:i/>
                <w:sz w:val="20"/>
                <w:szCs w:val="20"/>
                <w:lang w:val="en-GB"/>
              </w:rPr>
              <w:t>Trichuris</w:t>
            </w:r>
            <w:r w:rsidRPr="00937FDF">
              <w:rPr>
                <w:sz w:val="20"/>
                <w:szCs w:val="20"/>
                <w:lang w:val="en-GB"/>
              </w:rPr>
              <w:t xml:space="preserve"> spp. among golden jackals</w:t>
            </w:r>
          </w:p>
        </w:tc>
        <w:tc>
          <w:tcPr>
            <w:tcW w:w="516" w:type="dxa"/>
          </w:tcPr>
          <w:p w14:paraId="5896E0B7" w14:textId="062DCE9F" w:rsidR="0051016E" w:rsidRPr="00937FDF" w:rsidRDefault="004E1E36" w:rsidP="00C80345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</w:t>
            </w:r>
            <w:r w:rsidR="00233B2F">
              <w:rPr>
                <w:b/>
                <w:sz w:val="20"/>
                <w:szCs w:val="20"/>
                <w:lang w:val="en-GB"/>
              </w:rPr>
              <w:t>7</w:t>
            </w:r>
          </w:p>
        </w:tc>
      </w:tr>
      <w:tr w:rsidR="0051016E" w:rsidRPr="00937FDF" w14:paraId="403F84B7" w14:textId="77777777" w:rsidTr="00937FDF">
        <w:tc>
          <w:tcPr>
            <w:tcW w:w="8500" w:type="dxa"/>
          </w:tcPr>
          <w:p w14:paraId="04986D9A" w14:textId="2650424E" w:rsidR="0051016E" w:rsidRPr="00937FDF" w:rsidRDefault="00937FDF" w:rsidP="00937FDF">
            <w:pPr>
              <w:rPr>
                <w:b/>
                <w:sz w:val="20"/>
                <w:szCs w:val="20"/>
                <w:lang w:val="en-GB"/>
              </w:rPr>
            </w:pPr>
            <w:r w:rsidRPr="005F67D1">
              <w:rPr>
                <w:b/>
                <w:sz w:val="20"/>
                <w:szCs w:val="20"/>
                <w:lang w:val="en-GB"/>
              </w:rPr>
              <w:t>Table S7.</w:t>
            </w:r>
            <w:r w:rsidRPr="00937FDF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F67D1">
              <w:rPr>
                <w:sz w:val="20"/>
                <w:szCs w:val="20"/>
                <w:lang w:val="en-GB"/>
              </w:rPr>
              <w:t>Total parasite frequencies (%) and helminth overlap for different canids</w:t>
            </w:r>
          </w:p>
        </w:tc>
        <w:tc>
          <w:tcPr>
            <w:tcW w:w="516" w:type="dxa"/>
          </w:tcPr>
          <w:p w14:paraId="66B170C1" w14:textId="3E4CB789" w:rsidR="0051016E" w:rsidRPr="00937FDF" w:rsidRDefault="004E1E36" w:rsidP="00C80345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</w:t>
            </w:r>
            <w:r w:rsidR="00233B2F">
              <w:rPr>
                <w:b/>
                <w:sz w:val="20"/>
                <w:szCs w:val="20"/>
                <w:lang w:val="en-GB"/>
              </w:rPr>
              <w:t>8</w:t>
            </w:r>
          </w:p>
        </w:tc>
      </w:tr>
      <w:tr w:rsidR="0044664C" w:rsidRPr="00937FDF" w14:paraId="002C7A4E" w14:textId="77777777" w:rsidTr="00937FDF">
        <w:tc>
          <w:tcPr>
            <w:tcW w:w="8500" w:type="dxa"/>
          </w:tcPr>
          <w:p w14:paraId="28E4B91E" w14:textId="0103C2C7" w:rsidR="0044664C" w:rsidRPr="005F67D1" w:rsidRDefault="0044664C" w:rsidP="00937FDF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Figure S1. </w:t>
            </w:r>
            <w:r w:rsidRPr="0044664C">
              <w:rPr>
                <w:sz w:val="20"/>
                <w:szCs w:val="20"/>
                <w:lang w:val="en-GB"/>
              </w:rPr>
              <w:t>Helminth prevalence in scats of foxes, jackals, rural dogs and all mammalian predators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6" w:type="dxa"/>
          </w:tcPr>
          <w:p w14:paraId="699E7CF4" w14:textId="7E29DF0F" w:rsidR="0044664C" w:rsidRPr="00937FDF" w:rsidRDefault="004E1E36" w:rsidP="00C80345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</w:t>
            </w:r>
            <w:r w:rsidR="0044664C">
              <w:rPr>
                <w:b/>
                <w:sz w:val="20"/>
                <w:szCs w:val="20"/>
                <w:lang w:val="en-GB"/>
              </w:rPr>
              <w:t>9</w:t>
            </w:r>
          </w:p>
        </w:tc>
      </w:tr>
      <w:tr w:rsidR="0044664C" w:rsidRPr="00937FDF" w14:paraId="1150B81D" w14:textId="77777777" w:rsidTr="00937FDF">
        <w:tc>
          <w:tcPr>
            <w:tcW w:w="8500" w:type="dxa"/>
          </w:tcPr>
          <w:p w14:paraId="2730ACBB" w14:textId="36238067" w:rsidR="0044664C" w:rsidRPr="005F67D1" w:rsidRDefault="0044664C" w:rsidP="00937FDF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Figure S2. </w:t>
            </w:r>
            <w:r w:rsidR="0076097F" w:rsidRPr="0076097F">
              <w:rPr>
                <w:sz w:val="20"/>
                <w:szCs w:val="20"/>
                <w:lang w:val="en-GB"/>
              </w:rPr>
              <w:t>Helminth mono- and coinfections among infected scats of foxes, jackals, rural dogs and all mammalian predators</w:t>
            </w:r>
          </w:p>
        </w:tc>
        <w:tc>
          <w:tcPr>
            <w:tcW w:w="516" w:type="dxa"/>
          </w:tcPr>
          <w:p w14:paraId="115F551B" w14:textId="0D81275A" w:rsidR="0044664C" w:rsidRPr="00937FDF" w:rsidRDefault="004E1E36" w:rsidP="00C80345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</w:t>
            </w:r>
            <w:r w:rsidR="0044664C">
              <w:rPr>
                <w:b/>
                <w:sz w:val="20"/>
                <w:szCs w:val="20"/>
                <w:lang w:val="en-GB"/>
              </w:rPr>
              <w:t>9</w:t>
            </w:r>
          </w:p>
        </w:tc>
      </w:tr>
      <w:tr w:rsidR="0044664C" w:rsidRPr="00937FDF" w14:paraId="22A4EFD9" w14:textId="77777777" w:rsidTr="00937FDF">
        <w:tc>
          <w:tcPr>
            <w:tcW w:w="8500" w:type="dxa"/>
          </w:tcPr>
          <w:p w14:paraId="7CEB3B86" w14:textId="13CC7925" w:rsidR="0044664C" w:rsidRPr="0076097F" w:rsidRDefault="0076097F" w:rsidP="00937FD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Figure S3. </w:t>
            </w:r>
            <w:r w:rsidRPr="0076097F">
              <w:rPr>
                <w:sz w:val="20"/>
                <w:szCs w:val="20"/>
                <w:lang w:val="en-GB"/>
              </w:rPr>
              <w:t>Proportion of different helminth coinfection categories among coinfected scats of foxes, jackals, rural dogs and all predators</w:t>
            </w:r>
          </w:p>
        </w:tc>
        <w:tc>
          <w:tcPr>
            <w:tcW w:w="516" w:type="dxa"/>
          </w:tcPr>
          <w:p w14:paraId="67577EB6" w14:textId="6317A218" w:rsidR="0044664C" w:rsidRDefault="004E1E36" w:rsidP="00C80345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</w:t>
            </w:r>
            <w:r w:rsidR="0044664C">
              <w:rPr>
                <w:b/>
                <w:sz w:val="20"/>
                <w:szCs w:val="20"/>
                <w:lang w:val="en-GB"/>
              </w:rPr>
              <w:t>10</w:t>
            </w:r>
          </w:p>
        </w:tc>
      </w:tr>
      <w:tr w:rsidR="0044664C" w:rsidRPr="00937FDF" w14:paraId="5F254478" w14:textId="77777777" w:rsidTr="00937FDF">
        <w:tc>
          <w:tcPr>
            <w:tcW w:w="8500" w:type="dxa"/>
          </w:tcPr>
          <w:p w14:paraId="0F557C27" w14:textId="56AE65FD" w:rsidR="0044664C" w:rsidRPr="00307051" w:rsidRDefault="00307051" w:rsidP="00937FD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Figure S4. </w:t>
            </w:r>
            <w:r w:rsidRPr="00307051">
              <w:rPr>
                <w:sz w:val="20"/>
                <w:szCs w:val="20"/>
                <w:lang w:val="en-GB"/>
              </w:rPr>
              <w:t>Prevalence of various helminth coinfections among all coinfected predators</w:t>
            </w:r>
          </w:p>
        </w:tc>
        <w:tc>
          <w:tcPr>
            <w:tcW w:w="516" w:type="dxa"/>
          </w:tcPr>
          <w:p w14:paraId="5D88AB6C" w14:textId="03F584A9" w:rsidR="0044664C" w:rsidRDefault="004E1E36" w:rsidP="00C80345">
            <w:pPr>
              <w:pStyle w:val="NoSpacing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</w:t>
            </w:r>
            <w:r w:rsidR="0044664C">
              <w:rPr>
                <w:b/>
                <w:sz w:val="20"/>
                <w:szCs w:val="20"/>
                <w:lang w:val="en-GB"/>
              </w:rPr>
              <w:t>10</w:t>
            </w:r>
          </w:p>
        </w:tc>
      </w:tr>
    </w:tbl>
    <w:p w14:paraId="19A5EAF9" w14:textId="0D3415AC" w:rsidR="0051016E" w:rsidRDefault="0051016E" w:rsidP="00C80345">
      <w:pPr>
        <w:pStyle w:val="NoSpacing"/>
        <w:rPr>
          <w:b/>
          <w:lang w:val="en-GB"/>
        </w:rPr>
      </w:pPr>
    </w:p>
    <w:p w14:paraId="22301857" w14:textId="2A228591" w:rsidR="0051016E" w:rsidRDefault="0051016E" w:rsidP="00C80345">
      <w:pPr>
        <w:pStyle w:val="NoSpacing"/>
        <w:rPr>
          <w:b/>
          <w:lang w:val="en-GB"/>
        </w:rPr>
      </w:pPr>
    </w:p>
    <w:p w14:paraId="096ADBDA" w14:textId="00F52C6F" w:rsidR="0051016E" w:rsidRDefault="0051016E" w:rsidP="00C80345">
      <w:pPr>
        <w:pStyle w:val="NoSpacing"/>
        <w:rPr>
          <w:b/>
          <w:lang w:val="en-GB"/>
        </w:rPr>
      </w:pPr>
    </w:p>
    <w:p w14:paraId="58B6559F" w14:textId="65FF908C" w:rsidR="0051016E" w:rsidRDefault="0051016E" w:rsidP="00C80345">
      <w:pPr>
        <w:pStyle w:val="NoSpacing"/>
        <w:rPr>
          <w:b/>
          <w:lang w:val="en-GB"/>
        </w:rPr>
      </w:pPr>
    </w:p>
    <w:p w14:paraId="185943B9" w14:textId="3387C329" w:rsidR="0051016E" w:rsidRDefault="0051016E" w:rsidP="00C80345">
      <w:pPr>
        <w:pStyle w:val="NoSpacing"/>
        <w:rPr>
          <w:b/>
          <w:lang w:val="en-GB"/>
        </w:rPr>
      </w:pPr>
    </w:p>
    <w:p w14:paraId="7A56C326" w14:textId="6D897F0A" w:rsidR="0051016E" w:rsidRDefault="0051016E" w:rsidP="00C80345">
      <w:pPr>
        <w:pStyle w:val="NoSpacing"/>
        <w:rPr>
          <w:b/>
          <w:lang w:val="en-GB"/>
        </w:rPr>
      </w:pPr>
    </w:p>
    <w:p w14:paraId="4EDB94BF" w14:textId="58E655CD" w:rsidR="0051016E" w:rsidRDefault="0051016E" w:rsidP="00C80345">
      <w:pPr>
        <w:pStyle w:val="NoSpacing"/>
        <w:rPr>
          <w:b/>
          <w:lang w:val="en-GB"/>
        </w:rPr>
      </w:pPr>
    </w:p>
    <w:p w14:paraId="17768153" w14:textId="384C1D8D" w:rsidR="0051016E" w:rsidRDefault="0051016E" w:rsidP="00C80345">
      <w:pPr>
        <w:pStyle w:val="NoSpacing"/>
        <w:rPr>
          <w:b/>
          <w:lang w:val="en-GB"/>
        </w:rPr>
      </w:pPr>
    </w:p>
    <w:p w14:paraId="5B16803D" w14:textId="09429215" w:rsidR="0051016E" w:rsidRDefault="0051016E" w:rsidP="00C80345">
      <w:pPr>
        <w:pStyle w:val="NoSpacing"/>
        <w:rPr>
          <w:b/>
          <w:lang w:val="en-GB"/>
        </w:rPr>
      </w:pPr>
    </w:p>
    <w:p w14:paraId="59EAF503" w14:textId="25C65593" w:rsidR="0051016E" w:rsidRDefault="0051016E" w:rsidP="00C80345">
      <w:pPr>
        <w:pStyle w:val="NoSpacing"/>
        <w:rPr>
          <w:b/>
          <w:lang w:val="en-GB"/>
        </w:rPr>
      </w:pPr>
    </w:p>
    <w:p w14:paraId="44CDA7F1" w14:textId="20B0A397" w:rsidR="0051016E" w:rsidRDefault="0051016E" w:rsidP="00C80345">
      <w:pPr>
        <w:pStyle w:val="NoSpacing"/>
        <w:rPr>
          <w:b/>
          <w:lang w:val="en-GB"/>
        </w:rPr>
      </w:pPr>
    </w:p>
    <w:p w14:paraId="3380A5EF" w14:textId="696A7FA3" w:rsidR="0051016E" w:rsidRDefault="0051016E" w:rsidP="00C80345">
      <w:pPr>
        <w:pStyle w:val="NoSpacing"/>
        <w:rPr>
          <w:b/>
          <w:lang w:val="en-GB"/>
        </w:rPr>
      </w:pPr>
    </w:p>
    <w:p w14:paraId="35AF8ACC" w14:textId="2A6C943E" w:rsidR="0051016E" w:rsidRDefault="0051016E" w:rsidP="00C80345">
      <w:pPr>
        <w:pStyle w:val="NoSpacing"/>
        <w:rPr>
          <w:b/>
          <w:lang w:val="en-GB"/>
        </w:rPr>
      </w:pPr>
    </w:p>
    <w:p w14:paraId="227FEA17" w14:textId="2044267C" w:rsidR="0051016E" w:rsidRDefault="0051016E" w:rsidP="00C80345">
      <w:pPr>
        <w:pStyle w:val="NoSpacing"/>
        <w:rPr>
          <w:b/>
          <w:lang w:val="en-GB"/>
        </w:rPr>
      </w:pPr>
    </w:p>
    <w:p w14:paraId="71852A60" w14:textId="1CB7A215" w:rsidR="0051016E" w:rsidRDefault="0051016E" w:rsidP="00C80345">
      <w:pPr>
        <w:pStyle w:val="NoSpacing"/>
        <w:rPr>
          <w:b/>
          <w:lang w:val="en-GB"/>
        </w:rPr>
      </w:pPr>
    </w:p>
    <w:p w14:paraId="4BD1C72F" w14:textId="49D341D2" w:rsidR="0051016E" w:rsidRDefault="0051016E" w:rsidP="00C80345">
      <w:pPr>
        <w:pStyle w:val="NoSpacing"/>
        <w:rPr>
          <w:b/>
          <w:lang w:val="en-GB"/>
        </w:rPr>
      </w:pPr>
    </w:p>
    <w:p w14:paraId="4890F6C5" w14:textId="7C57C977" w:rsidR="0051016E" w:rsidRDefault="0051016E" w:rsidP="00C80345">
      <w:pPr>
        <w:pStyle w:val="NoSpacing"/>
        <w:rPr>
          <w:b/>
          <w:lang w:val="en-GB"/>
        </w:rPr>
      </w:pPr>
    </w:p>
    <w:p w14:paraId="4ED8DBA2" w14:textId="706EA400" w:rsidR="0051016E" w:rsidRDefault="0051016E" w:rsidP="00C80345">
      <w:pPr>
        <w:pStyle w:val="NoSpacing"/>
        <w:rPr>
          <w:b/>
          <w:lang w:val="en-GB"/>
        </w:rPr>
      </w:pPr>
    </w:p>
    <w:p w14:paraId="5F967F25" w14:textId="2B98A50E" w:rsidR="0051016E" w:rsidRDefault="0051016E" w:rsidP="00C80345">
      <w:pPr>
        <w:pStyle w:val="NoSpacing"/>
        <w:rPr>
          <w:b/>
          <w:lang w:val="en-GB"/>
        </w:rPr>
      </w:pPr>
    </w:p>
    <w:p w14:paraId="1A00D22B" w14:textId="2C8B8B6C" w:rsidR="0051016E" w:rsidRDefault="0051016E" w:rsidP="00C80345">
      <w:pPr>
        <w:pStyle w:val="NoSpacing"/>
        <w:rPr>
          <w:b/>
          <w:lang w:val="en-GB"/>
        </w:rPr>
      </w:pPr>
    </w:p>
    <w:p w14:paraId="007072DF" w14:textId="74F3972C" w:rsidR="0051016E" w:rsidRDefault="0051016E" w:rsidP="00C80345">
      <w:pPr>
        <w:pStyle w:val="NoSpacing"/>
        <w:rPr>
          <w:b/>
          <w:lang w:val="en-GB"/>
        </w:rPr>
      </w:pPr>
    </w:p>
    <w:p w14:paraId="3FFB5BBC" w14:textId="28FB1E21" w:rsidR="0051016E" w:rsidRDefault="0051016E" w:rsidP="00C80345">
      <w:pPr>
        <w:pStyle w:val="NoSpacing"/>
        <w:rPr>
          <w:b/>
          <w:lang w:val="en-GB"/>
        </w:rPr>
      </w:pPr>
    </w:p>
    <w:p w14:paraId="44BFA1DE" w14:textId="06B19F3D" w:rsidR="0051016E" w:rsidRDefault="0051016E" w:rsidP="00C80345">
      <w:pPr>
        <w:pStyle w:val="NoSpacing"/>
        <w:rPr>
          <w:b/>
          <w:lang w:val="en-GB"/>
        </w:rPr>
      </w:pPr>
    </w:p>
    <w:p w14:paraId="6736959D" w14:textId="3416998D" w:rsidR="0051016E" w:rsidRDefault="0051016E" w:rsidP="00C80345">
      <w:pPr>
        <w:pStyle w:val="NoSpacing"/>
        <w:rPr>
          <w:b/>
          <w:lang w:val="en-GB"/>
        </w:rPr>
      </w:pPr>
    </w:p>
    <w:p w14:paraId="620D972E" w14:textId="3E6D9B33" w:rsidR="0051016E" w:rsidRDefault="0051016E" w:rsidP="00C80345">
      <w:pPr>
        <w:pStyle w:val="NoSpacing"/>
        <w:rPr>
          <w:b/>
          <w:lang w:val="en-GB"/>
        </w:rPr>
      </w:pPr>
    </w:p>
    <w:p w14:paraId="0DE7C50D" w14:textId="0F7F4F2E" w:rsidR="0051016E" w:rsidRDefault="0051016E" w:rsidP="00C80345">
      <w:pPr>
        <w:pStyle w:val="NoSpacing"/>
        <w:rPr>
          <w:b/>
          <w:lang w:val="en-GB"/>
        </w:rPr>
      </w:pPr>
    </w:p>
    <w:p w14:paraId="220D47D1" w14:textId="7288E7ED" w:rsidR="0051016E" w:rsidRDefault="0051016E" w:rsidP="00C80345">
      <w:pPr>
        <w:pStyle w:val="NoSpacing"/>
        <w:rPr>
          <w:b/>
          <w:lang w:val="en-GB"/>
        </w:rPr>
      </w:pPr>
    </w:p>
    <w:p w14:paraId="0936687C" w14:textId="07531A6B" w:rsidR="0051016E" w:rsidRDefault="0051016E" w:rsidP="00C80345">
      <w:pPr>
        <w:pStyle w:val="NoSpacing"/>
        <w:rPr>
          <w:b/>
          <w:lang w:val="en-GB"/>
        </w:rPr>
      </w:pPr>
    </w:p>
    <w:p w14:paraId="1A292548" w14:textId="37880DA7" w:rsidR="0051016E" w:rsidRDefault="0051016E" w:rsidP="00C80345">
      <w:pPr>
        <w:pStyle w:val="NoSpacing"/>
        <w:rPr>
          <w:b/>
          <w:lang w:val="en-GB"/>
        </w:rPr>
      </w:pPr>
    </w:p>
    <w:p w14:paraId="798098FB" w14:textId="5579C2CD" w:rsidR="0051016E" w:rsidRDefault="0051016E" w:rsidP="00C80345">
      <w:pPr>
        <w:pStyle w:val="NoSpacing"/>
        <w:rPr>
          <w:b/>
          <w:lang w:val="en-GB"/>
        </w:rPr>
      </w:pPr>
    </w:p>
    <w:p w14:paraId="3B3328C9" w14:textId="34B07997" w:rsidR="0051016E" w:rsidRDefault="0051016E" w:rsidP="00C80345">
      <w:pPr>
        <w:pStyle w:val="NoSpacing"/>
        <w:rPr>
          <w:b/>
          <w:lang w:val="en-GB"/>
        </w:rPr>
      </w:pPr>
    </w:p>
    <w:p w14:paraId="71357623" w14:textId="2B020637" w:rsidR="0051016E" w:rsidRDefault="0051016E" w:rsidP="00C80345">
      <w:pPr>
        <w:pStyle w:val="NoSpacing"/>
        <w:rPr>
          <w:b/>
          <w:lang w:val="en-GB"/>
        </w:rPr>
      </w:pPr>
    </w:p>
    <w:p w14:paraId="07B53C3C" w14:textId="4ED46B84" w:rsidR="0051016E" w:rsidRDefault="0051016E" w:rsidP="00C80345">
      <w:pPr>
        <w:pStyle w:val="NoSpacing"/>
        <w:rPr>
          <w:b/>
          <w:lang w:val="en-GB"/>
        </w:rPr>
      </w:pPr>
    </w:p>
    <w:p w14:paraId="462D76C0" w14:textId="59318EBF" w:rsidR="0051016E" w:rsidRDefault="0051016E" w:rsidP="00C80345">
      <w:pPr>
        <w:pStyle w:val="NoSpacing"/>
        <w:rPr>
          <w:b/>
          <w:lang w:val="en-GB"/>
        </w:rPr>
      </w:pPr>
    </w:p>
    <w:p w14:paraId="6C236279" w14:textId="58E00E92" w:rsidR="00C80345" w:rsidRPr="00E86460" w:rsidRDefault="00C80345" w:rsidP="00C80345">
      <w:pPr>
        <w:pStyle w:val="NoSpacing"/>
        <w:rPr>
          <w:lang w:val="en-GB"/>
        </w:rPr>
      </w:pPr>
      <w:r w:rsidRPr="00176D1A">
        <w:rPr>
          <w:b/>
          <w:lang w:val="en-GB"/>
        </w:rPr>
        <w:lastRenderedPageBreak/>
        <w:t xml:space="preserve">Table </w:t>
      </w:r>
      <w:r w:rsidR="00AF15E3" w:rsidRPr="00176D1A">
        <w:rPr>
          <w:b/>
          <w:lang w:val="en-GB"/>
        </w:rPr>
        <w:t>S</w:t>
      </w:r>
      <w:r w:rsidRPr="00176D1A">
        <w:rPr>
          <w:b/>
          <w:lang w:val="en-GB"/>
        </w:rPr>
        <w:fldChar w:fldCharType="begin"/>
      </w:r>
      <w:r w:rsidRPr="00176D1A">
        <w:rPr>
          <w:b/>
          <w:lang w:val="en-GB"/>
        </w:rPr>
        <w:instrText xml:space="preserve"> SEQ Table \* ARABIC </w:instrText>
      </w:r>
      <w:r w:rsidRPr="00176D1A">
        <w:rPr>
          <w:b/>
          <w:lang w:val="en-GB"/>
        </w:rPr>
        <w:fldChar w:fldCharType="separate"/>
      </w:r>
      <w:r w:rsidR="00E86460" w:rsidRPr="00176D1A">
        <w:rPr>
          <w:b/>
          <w:noProof/>
          <w:lang w:val="en-GB"/>
        </w:rPr>
        <w:t>1</w:t>
      </w:r>
      <w:r w:rsidRPr="00176D1A">
        <w:rPr>
          <w:b/>
          <w:lang w:val="en-GB"/>
        </w:rPr>
        <w:fldChar w:fldCharType="end"/>
      </w:r>
      <w:r w:rsidRPr="00176D1A">
        <w:rPr>
          <w:b/>
          <w:lang w:val="en-GB"/>
        </w:rPr>
        <w:t>.</w:t>
      </w:r>
      <w:r w:rsidRPr="00E86460">
        <w:rPr>
          <w:lang w:val="en-GB"/>
        </w:rPr>
        <w:t xml:space="preserve"> Models predicting coinfection prevalence among predators. Only models with the highest Akaike weight (</w:t>
      </w:r>
      <w:proofErr w:type="spellStart"/>
      <w:r w:rsidRPr="00E86460">
        <w:rPr>
          <w:lang w:val="en-GB"/>
        </w:rPr>
        <w:t>ΔAICc</w:t>
      </w:r>
      <w:proofErr w:type="spellEnd"/>
      <w:r w:rsidRPr="00E86460">
        <w:rPr>
          <w:lang w:val="en-GB"/>
        </w:rPr>
        <w:t>&lt;2) are described.</w:t>
      </w:r>
      <w:r w:rsidR="00AA6962" w:rsidRPr="00E86460">
        <w:rPr>
          <w:lang w:val="en-GB"/>
        </w:rPr>
        <w:t xml:space="preserve"> Statistically significant results are marked in bold.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7"/>
        <w:gridCol w:w="960"/>
        <w:gridCol w:w="3100"/>
        <w:gridCol w:w="960"/>
        <w:gridCol w:w="1059"/>
      </w:tblGrid>
      <w:tr w:rsidR="00C80345" w:rsidRPr="00E86460" w14:paraId="146D257D" w14:textId="77777777" w:rsidTr="00C80345">
        <w:trPr>
          <w:trHeight w:val="450"/>
        </w:trPr>
        <w:tc>
          <w:tcPr>
            <w:tcW w:w="2947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34E823" w14:textId="0E59EDEF" w:rsidR="00C80345" w:rsidRPr="00E86460" w:rsidRDefault="00C80345" w:rsidP="00C80345">
            <w:pPr>
              <w:rPr>
                <w:lang w:val="en-GB"/>
              </w:rPr>
            </w:pPr>
            <w:r w:rsidRPr="00E86460">
              <w:rPr>
                <w:lang w:val="en-GB"/>
              </w:rPr>
              <w:t>Model</w:t>
            </w:r>
            <w:r w:rsidR="008A544B" w:rsidRPr="00E86460">
              <w:rPr>
                <w:lang w:val="en-GB"/>
              </w:rPr>
              <w:t>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BA7370" w14:textId="77777777" w:rsidR="00C80345" w:rsidRPr="00E86460" w:rsidRDefault="00C80345" w:rsidP="00C80345">
            <w:pPr>
              <w:rPr>
                <w:lang w:val="en-GB"/>
              </w:rPr>
            </w:pPr>
            <w:r w:rsidRPr="00E86460">
              <w:rPr>
                <w:lang w:val="en-GB"/>
              </w:rPr>
              <w:t>Factors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EB58AA" w14:textId="77777777" w:rsidR="00C80345" w:rsidRPr="00E86460" w:rsidRDefault="00C80345" w:rsidP="00C80345">
            <w:pPr>
              <w:rPr>
                <w:lang w:val="en-GB"/>
              </w:rPr>
            </w:pPr>
            <w:r w:rsidRPr="00E86460">
              <w:rPr>
                <w:lang w:val="en-GB"/>
              </w:rPr>
              <w:t>Statistics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B56ED1" w14:textId="77777777" w:rsidR="00C80345" w:rsidRPr="00E86460" w:rsidRDefault="00C80345" w:rsidP="00C80345">
            <w:pPr>
              <w:rPr>
                <w:lang w:val="en-GB"/>
              </w:rPr>
            </w:pPr>
            <w:r w:rsidRPr="00E86460">
              <w:rPr>
                <w:lang w:val="en-GB"/>
              </w:rPr>
              <w:t>Weight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69018B" w14:textId="0FD744CB" w:rsidR="00C80345" w:rsidRPr="00E86460" w:rsidRDefault="00222648" w:rsidP="00C80345">
            <w:pPr>
              <w:rPr>
                <w:lang w:val="en-GB"/>
              </w:rPr>
            </w:pPr>
            <w:r>
              <w:rPr>
                <w:lang w:val="en-GB"/>
              </w:rPr>
              <w:t>Sum of weights</w:t>
            </w:r>
            <w:r w:rsidR="00C80345" w:rsidRPr="00E86460">
              <w:rPr>
                <w:lang w:val="en-GB"/>
              </w:rPr>
              <w:t xml:space="preserve"> (RVI)</w:t>
            </w:r>
          </w:p>
        </w:tc>
      </w:tr>
      <w:tr w:rsidR="00C80345" w:rsidRPr="00E86460" w14:paraId="7AA6F98C" w14:textId="77777777" w:rsidTr="00C80345">
        <w:trPr>
          <w:trHeight w:val="450"/>
        </w:trPr>
        <w:tc>
          <w:tcPr>
            <w:tcW w:w="2947" w:type="dxa"/>
            <w:vMerge/>
            <w:tcBorders>
              <w:top w:val="nil"/>
              <w:bottom w:val="single" w:sz="4" w:space="0" w:color="auto"/>
            </w:tcBorders>
            <w:hideMark/>
          </w:tcPr>
          <w:p w14:paraId="3A43E6C8" w14:textId="77777777" w:rsidR="00C80345" w:rsidRPr="00E86460" w:rsidRDefault="00C80345">
            <w:pPr>
              <w:rPr>
                <w:lang w:val="en-GB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hideMark/>
          </w:tcPr>
          <w:p w14:paraId="59F94D3D" w14:textId="77777777" w:rsidR="00C80345" w:rsidRPr="00E86460" w:rsidRDefault="00C80345">
            <w:pPr>
              <w:rPr>
                <w:lang w:val="en-GB"/>
              </w:rPr>
            </w:pPr>
          </w:p>
        </w:tc>
        <w:tc>
          <w:tcPr>
            <w:tcW w:w="3100" w:type="dxa"/>
            <w:vMerge/>
            <w:tcBorders>
              <w:top w:val="nil"/>
              <w:bottom w:val="single" w:sz="4" w:space="0" w:color="auto"/>
            </w:tcBorders>
            <w:hideMark/>
          </w:tcPr>
          <w:p w14:paraId="4C14FB0B" w14:textId="77777777" w:rsidR="00C80345" w:rsidRPr="00E86460" w:rsidRDefault="00C80345">
            <w:pPr>
              <w:rPr>
                <w:lang w:val="en-GB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hideMark/>
          </w:tcPr>
          <w:p w14:paraId="5BEFC5B0" w14:textId="77777777" w:rsidR="00C80345" w:rsidRPr="00E86460" w:rsidRDefault="00C80345">
            <w:pPr>
              <w:rPr>
                <w:lang w:val="en-GB"/>
              </w:rPr>
            </w:pPr>
          </w:p>
        </w:tc>
        <w:tc>
          <w:tcPr>
            <w:tcW w:w="1059" w:type="dxa"/>
            <w:vMerge/>
            <w:tcBorders>
              <w:top w:val="nil"/>
              <w:bottom w:val="single" w:sz="4" w:space="0" w:color="auto"/>
            </w:tcBorders>
            <w:hideMark/>
          </w:tcPr>
          <w:p w14:paraId="187FD1F9" w14:textId="77777777" w:rsidR="00C80345" w:rsidRPr="00E86460" w:rsidRDefault="00C80345">
            <w:pPr>
              <w:rPr>
                <w:lang w:val="en-GB"/>
              </w:rPr>
            </w:pPr>
          </w:p>
        </w:tc>
      </w:tr>
      <w:tr w:rsidR="009E53C2" w:rsidRPr="00E86460" w14:paraId="3E4D38EC" w14:textId="77777777" w:rsidTr="009E53C2">
        <w:trPr>
          <w:trHeight w:val="330"/>
        </w:trPr>
        <w:tc>
          <w:tcPr>
            <w:tcW w:w="2947" w:type="dxa"/>
            <w:vMerge w:val="restart"/>
            <w:tcBorders>
              <w:top w:val="single" w:sz="4" w:space="0" w:color="auto"/>
            </w:tcBorders>
            <w:hideMark/>
          </w:tcPr>
          <w:p w14:paraId="72C0639F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 xml:space="preserve"> 1. RODENT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59BABD07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RO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noWrap/>
          </w:tcPr>
          <w:p w14:paraId="6BF28F88" w14:textId="4896A8ED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b/>
                <w:bCs/>
                <w:lang w:val="en-GB"/>
              </w:rPr>
              <w:t>β</w:t>
            </w:r>
            <w:r w:rsidRPr="00E86460">
              <w:rPr>
                <w:b/>
                <w:bCs/>
                <w:vertAlign w:val="subscript"/>
                <w:lang w:val="en-GB"/>
              </w:rPr>
              <w:t>RODENT</w:t>
            </w:r>
            <w:r w:rsidRPr="00E86460">
              <w:rPr>
                <w:b/>
                <w:bCs/>
                <w:lang w:val="en-GB"/>
              </w:rPr>
              <w:t>=0.9, SE=0.3, p=0.0002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hideMark/>
          </w:tcPr>
          <w:p w14:paraId="53793404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0.22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</w:tcBorders>
            <w:hideMark/>
          </w:tcPr>
          <w:p w14:paraId="6BCD4E99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1</w:t>
            </w:r>
          </w:p>
        </w:tc>
      </w:tr>
      <w:tr w:rsidR="009E53C2" w:rsidRPr="00E86460" w14:paraId="45EAA64B" w14:textId="77777777" w:rsidTr="009E53C2">
        <w:trPr>
          <w:trHeight w:val="390"/>
        </w:trPr>
        <w:tc>
          <w:tcPr>
            <w:tcW w:w="2947" w:type="dxa"/>
            <w:vMerge/>
            <w:hideMark/>
          </w:tcPr>
          <w:p w14:paraId="338D7A98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55A4F049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3100" w:type="dxa"/>
            <w:noWrap/>
          </w:tcPr>
          <w:p w14:paraId="33A2FCE8" w14:textId="3810A7E3" w:rsidR="009E53C2" w:rsidRPr="00E86460" w:rsidRDefault="009E53C2" w:rsidP="009E53C2">
            <w:pPr>
              <w:rPr>
                <w:b/>
                <w:bCs/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0ECD28B3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1059" w:type="dxa"/>
            <w:vMerge/>
            <w:hideMark/>
          </w:tcPr>
          <w:p w14:paraId="6F9F1B63" w14:textId="77777777" w:rsidR="009E53C2" w:rsidRPr="00E86460" w:rsidRDefault="009E53C2" w:rsidP="009E53C2">
            <w:pPr>
              <w:rPr>
                <w:lang w:val="en-GB"/>
              </w:rPr>
            </w:pPr>
          </w:p>
        </w:tc>
      </w:tr>
      <w:tr w:rsidR="009E53C2" w:rsidRPr="00E86460" w14:paraId="6E914B76" w14:textId="77777777" w:rsidTr="00C80345">
        <w:trPr>
          <w:trHeight w:val="390"/>
        </w:trPr>
        <w:tc>
          <w:tcPr>
            <w:tcW w:w="2947" w:type="dxa"/>
            <w:vMerge w:val="restart"/>
            <w:hideMark/>
          </w:tcPr>
          <w:p w14:paraId="55FA5280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 xml:space="preserve"> 2. PLANT+RODENT </w:t>
            </w:r>
          </w:p>
        </w:tc>
        <w:tc>
          <w:tcPr>
            <w:tcW w:w="960" w:type="dxa"/>
            <w:vMerge w:val="restart"/>
            <w:noWrap/>
            <w:hideMark/>
          </w:tcPr>
          <w:p w14:paraId="7F3BEEBC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P</w:t>
            </w:r>
          </w:p>
        </w:tc>
        <w:tc>
          <w:tcPr>
            <w:tcW w:w="3100" w:type="dxa"/>
            <w:noWrap/>
            <w:hideMark/>
          </w:tcPr>
          <w:p w14:paraId="39429443" w14:textId="107D345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β</w:t>
            </w:r>
            <w:r w:rsidRPr="00E86460">
              <w:rPr>
                <w:vertAlign w:val="subscript"/>
                <w:lang w:val="en-GB"/>
              </w:rPr>
              <w:t>PLANT</w:t>
            </w:r>
            <w:r w:rsidRPr="00E86460">
              <w:rPr>
                <w:lang w:val="en-GB"/>
              </w:rPr>
              <w:t>=0.3, SE=0.3, p=0.3</w:t>
            </w:r>
          </w:p>
        </w:tc>
        <w:tc>
          <w:tcPr>
            <w:tcW w:w="960" w:type="dxa"/>
            <w:vMerge w:val="restart"/>
            <w:noWrap/>
            <w:hideMark/>
          </w:tcPr>
          <w:p w14:paraId="4A3EB2D2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0.13</w:t>
            </w:r>
          </w:p>
        </w:tc>
        <w:tc>
          <w:tcPr>
            <w:tcW w:w="1059" w:type="dxa"/>
            <w:vMerge w:val="restart"/>
            <w:hideMark/>
          </w:tcPr>
          <w:p w14:paraId="625EEC04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0.37</w:t>
            </w:r>
          </w:p>
        </w:tc>
      </w:tr>
      <w:tr w:rsidR="009E53C2" w:rsidRPr="00E86460" w14:paraId="18207F63" w14:textId="77777777" w:rsidTr="00C80345">
        <w:trPr>
          <w:trHeight w:val="390"/>
        </w:trPr>
        <w:tc>
          <w:tcPr>
            <w:tcW w:w="2947" w:type="dxa"/>
            <w:vMerge/>
            <w:hideMark/>
          </w:tcPr>
          <w:p w14:paraId="5708F14A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0D1D94CE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3100" w:type="dxa"/>
            <w:noWrap/>
            <w:hideMark/>
          </w:tcPr>
          <w:p w14:paraId="42E24C0C" w14:textId="18E7D258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7E8C3E73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1059" w:type="dxa"/>
            <w:vMerge/>
            <w:hideMark/>
          </w:tcPr>
          <w:p w14:paraId="6544B6AA" w14:textId="77777777" w:rsidR="009E53C2" w:rsidRPr="00E86460" w:rsidRDefault="009E53C2" w:rsidP="009E53C2">
            <w:pPr>
              <w:rPr>
                <w:lang w:val="en-GB"/>
              </w:rPr>
            </w:pPr>
          </w:p>
        </w:tc>
      </w:tr>
      <w:tr w:rsidR="009E53C2" w:rsidRPr="00E86460" w14:paraId="4AB18CC2" w14:textId="77777777" w:rsidTr="00C80345">
        <w:trPr>
          <w:trHeight w:val="390"/>
        </w:trPr>
        <w:tc>
          <w:tcPr>
            <w:tcW w:w="2947" w:type="dxa"/>
            <w:vMerge/>
            <w:hideMark/>
          </w:tcPr>
          <w:p w14:paraId="31C3B476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960" w:type="dxa"/>
            <w:vMerge w:val="restart"/>
            <w:noWrap/>
            <w:hideMark/>
          </w:tcPr>
          <w:p w14:paraId="3BEECEE3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RO</w:t>
            </w:r>
          </w:p>
        </w:tc>
        <w:tc>
          <w:tcPr>
            <w:tcW w:w="3100" w:type="dxa"/>
            <w:noWrap/>
            <w:hideMark/>
          </w:tcPr>
          <w:p w14:paraId="5383A0E6" w14:textId="2CAB0689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b/>
                <w:bCs/>
                <w:lang w:val="en-GB"/>
              </w:rPr>
              <w:t>β</w:t>
            </w:r>
            <w:r w:rsidRPr="00E86460">
              <w:rPr>
                <w:b/>
                <w:bCs/>
                <w:vertAlign w:val="subscript"/>
                <w:lang w:val="en-GB"/>
              </w:rPr>
              <w:t>RODENT</w:t>
            </w:r>
            <w:r w:rsidRPr="00E86460">
              <w:rPr>
                <w:b/>
                <w:bCs/>
                <w:lang w:val="en-GB"/>
              </w:rPr>
              <w:t>=0.9, SE=0.3, p=0.0001</w:t>
            </w:r>
          </w:p>
        </w:tc>
        <w:tc>
          <w:tcPr>
            <w:tcW w:w="960" w:type="dxa"/>
            <w:vMerge/>
            <w:hideMark/>
          </w:tcPr>
          <w:p w14:paraId="7BC06780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1059" w:type="dxa"/>
            <w:vMerge w:val="restart"/>
            <w:hideMark/>
          </w:tcPr>
          <w:p w14:paraId="1F4F9270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1</w:t>
            </w:r>
          </w:p>
        </w:tc>
      </w:tr>
      <w:tr w:rsidR="009E53C2" w:rsidRPr="00E86460" w14:paraId="2F1F4FF1" w14:textId="77777777" w:rsidTr="00C80345">
        <w:trPr>
          <w:trHeight w:val="390"/>
        </w:trPr>
        <w:tc>
          <w:tcPr>
            <w:tcW w:w="2947" w:type="dxa"/>
            <w:vMerge/>
            <w:hideMark/>
          </w:tcPr>
          <w:p w14:paraId="1871BF8D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5ECE4C3A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3100" w:type="dxa"/>
            <w:noWrap/>
            <w:hideMark/>
          </w:tcPr>
          <w:p w14:paraId="2B4F3C44" w14:textId="6CDCACB7" w:rsidR="009E53C2" w:rsidRPr="00E86460" w:rsidRDefault="009E53C2" w:rsidP="009E53C2">
            <w:pPr>
              <w:rPr>
                <w:b/>
                <w:bCs/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19C7C576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1059" w:type="dxa"/>
            <w:vMerge/>
            <w:hideMark/>
          </w:tcPr>
          <w:p w14:paraId="1FEF01A8" w14:textId="77777777" w:rsidR="009E53C2" w:rsidRPr="00E86460" w:rsidRDefault="009E53C2" w:rsidP="009E53C2">
            <w:pPr>
              <w:rPr>
                <w:lang w:val="en-GB"/>
              </w:rPr>
            </w:pPr>
          </w:p>
        </w:tc>
      </w:tr>
      <w:tr w:rsidR="009E53C2" w:rsidRPr="00E86460" w14:paraId="7A544FEF" w14:textId="77777777" w:rsidTr="00C80345">
        <w:trPr>
          <w:trHeight w:val="390"/>
        </w:trPr>
        <w:tc>
          <w:tcPr>
            <w:tcW w:w="2947" w:type="dxa"/>
            <w:vMerge w:val="restart"/>
            <w:hideMark/>
          </w:tcPr>
          <w:p w14:paraId="5F4A9615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 xml:space="preserve"> 3. RODENT+FISH </w:t>
            </w:r>
          </w:p>
        </w:tc>
        <w:tc>
          <w:tcPr>
            <w:tcW w:w="960" w:type="dxa"/>
            <w:vMerge w:val="restart"/>
            <w:noWrap/>
            <w:hideMark/>
          </w:tcPr>
          <w:p w14:paraId="4B6C930C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RO</w:t>
            </w:r>
          </w:p>
        </w:tc>
        <w:tc>
          <w:tcPr>
            <w:tcW w:w="3100" w:type="dxa"/>
            <w:noWrap/>
            <w:hideMark/>
          </w:tcPr>
          <w:p w14:paraId="1F521106" w14:textId="6C58C1DE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b/>
                <w:bCs/>
                <w:lang w:val="en-GB"/>
              </w:rPr>
              <w:t>β</w:t>
            </w:r>
            <w:r w:rsidRPr="00E86460">
              <w:rPr>
                <w:b/>
                <w:bCs/>
                <w:vertAlign w:val="subscript"/>
                <w:lang w:val="en-GB"/>
              </w:rPr>
              <w:t>RODENT</w:t>
            </w:r>
            <w:r w:rsidRPr="00E86460">
              <w:rPr>
                <w:b/>
                <w:bCs/>
                <w:lang w:val="en-GB"/>
              </w:rPr>
              <w:t>=0.9, SE=0.2, p=0.0001</w:t>
            </w:r>
          </w:p>
        </w:tc>
        <w:tc>
          <w:tcPr>
            <w:tcW w:w="960" w:type="dxa"/>
            <w:vMerge w:val="restart"/>
            <w:noWrap/>
            <w:hideMark/>
          </w:tcPr>
          <w:p w14:paraId="2A63C89B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0.11</w:t>
            </w:r>
          </w:p>
        </w:tc>
        <w:tc>
          <w:tcPr>
            <w:tcW w:w="1059" w:type="dxa"/>
            <w:vMerge w:val="restart"/>
            <w:hideMark/>
          </w:tcPr>
          <w:p w14:paraId="5113A957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1</w:t>
            </w:r>
          </w:p>
        </w:tc>
      </w:tr>
      <w:tr w:rsidR="009E53C2" w:rsidRPr="00E86460" w14:paraId="120E4D59" w14:textId="77777777" w:rsidTr="00C80345">
        <w:trPr>
          <w:trHeight w:val="390"/>
        </w:trPr>
        <w:tc>
          <w:tcPr>
            <w:tcW w:w="2947" w:type="dxa"/>
            <w:vMerge/>
            <w:hideMark/>
          </w:tcPr>
          <w:p w14:paraId="0F8B8228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760CF598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3100" w:type="dxa"/>
            <w:noWrap/>
            <w:hideMark/>
          </w:tcPr>
          <w:p w14:paraId="6A36C9D8" w14:textId="754B7F1F" w:rsidR="009E53C2" w:rsidRPr="00E86460" w:rsidRDefault="009E53C2" w:rsidP="009E53C2">
            <w:pPr>
              <w:rPr>
                <w:b/>
                <w:bCs/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52EA4699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1059" w:type="dxa"/>
            <w:vMerge/>
            <w:hideMark/>
          </w:tcPr>
          <w:p w14:paraId="00A34157" w14:textId="77777777" w:rsidR="009E53C2" w:rsidRPr="00E86460" w:rsidRDefault="009E53C2" w:rsidP="009E53C2">
            <w:pPr>
              <w:rPr>
                <w:lang w:val="en-GB"/>
              </w:rPr>
            </w:pPr>
          </w:p>
        </w:tc>
      </w:tr>
      <w:tr w:rsidR="009E53C2" w:rsidRPr="00E86460" w14:paraId="7D3348EE" w14:textId="77777777" w:rsidTr="00C80345">
        <w:trPr>
          <w:trHeight w:val="390"/>
        </w:trPr>
        <w:tc>
          <w:tcPr>
            <w:tcW w:w="2947" w:type="dxa"/>
            <w:vMerge/>
            <w:hideMark/>
          </w:tcPr>
          <w:p w14:paraId="49B9FF49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960" w:type="dxa"/>
            <w:vMerge w:val="restart"/>
            <w:noWrap/>
            <w:hideMark/>
          </w:tcPr>
          <w:p w14:paraId="7F838273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F</w:t>
            </w:r>
          </w:p>
        </w:tc>
        <w:tc>
          <w:tcPr>
            <w:tcW w:w="3100" w:type="dxa"/>
            <w:noWrap/>
            <w:hideMark/>
          </w:tcPr>
          <w:p w14:paraId="73305FB9" w14:textId="7B0C9453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β</w:t>
            </w:r>
            <w:r w:rsidRPr="00E86460">
              <w:rPr>
                <w:vertAlign w:val="subscript"/>
                <w:lang w:val="en-GB"/>
              </w:rPr>
              <w:t>FIS</w:t>
            </w:r>
            <w:r>
              <w:rPr>
                <w:vertAlign w:val="subscript"/>
                <w:lang w:val="en-GB"/>
              </w:rPr>
              <w:t>H</w:t>
            </w:r>
            <w:r w:rsidRPr="00E86460">
              <w:rPr>
                <w:lang w:val="en-GB"/>
              </w:rPr>
              <w:t>=-0.7, SE=0.9, p=0.4</w:t>
            </w:r>
          </w:p>
        </w:tc>
        <w:tc>
          <w:tcPr>
            <w:tcW w:w="960" w:type="dxa"/>
            <w:vMerge/>
            <w:hideMark/>
          </w:tcPr>
          <w:p w14:paraId="21D5366B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1059" w:type="dxa"/>
            <w:vMerge w:val="restart"/>
            <w:hideMark/>
          </w:tcPr>
          <w:p w14:paraId="0B95643E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0.33</w:t>
            </w:r>
          </w:p>
        </w:tc>
      </w:tr>
      <w:tr w:rsidR="009E53C2" w:rsidRPr="00E86460" w14:paraId="0C480EEE" w14:textId="77777777" w:rsidTr="00C80345">
        <w:trPr>
          <w:trHeight w:val="390"/>
        </w:trPr>
        <w:tc>
          <w:tcPr>
            <w:tcW w:w="2947" w:type="dxa"/>
            <w:vMerge/>
            <w:hideMark/>
          </w:tcPr>
          <w:p w14:paraId="3381CB52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1561E22E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3100" w:type="dxa"/>
            <w:noWrap/>
            <w:hideMark/>
          </w:tcPr>
          <w:p w14:paraId="672ECCEF" w14:textId="670662E3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0978DEF2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1059" w:type="dxa"/>
            <w:vMerge/>
            <w:hideMark/>
          </w:tcPr>
          <w:p w14:paraId="7D0D8F86" w14:textId="77777777" w:rsidR="009E53C2" w:rsidRPr="00E86460" w:rsidRDefault="009E53C2" w:rsidP="009E53C2">
            <w:pPr>
              <w:rPr>
                <w:lang w:val="en-GB"/>
              </w:rPr>
            </w:pPr>
          </w:p>
        </w:tc>
      </w:tr>
      <w:tr w:rsidR="009E53C2" w:rsidRPr="00E86460" w14:paraId="7DF8A8A1" w14:textId="77777777" w:rsidTr="00C80345">
        <w:trPr>
          <w:trHeight w:val="390"/>
        </w:trPr>
        <w:tc>
          <w:tcPr>
            <w:tcW w:w="2947" w:type="dxa"/>
            <w:vMerge w:val="restart"/>
            <w:hideMark/>
          </w:tcPr>
          <w:p w14:paraId="43716EB1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 xml:space="preserve"> 4. RODENT+GAME </w:t>
            </w:r>
          </w:p>
        </w:tc>
        <w:tc>
          <w:tcPr>
            <w:tcW w:w="960" w:type="dxa"/>
            <w:vMerge w:val="restart"/>
            <w:noWrap/>
            <w:hideMark/>
          </w:tcPr>
          <w:p w14:paraId="71B058E9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RO</w:t>
            </w:r>
          </w:p>
        </w:tc>
        <w:tc>
          <w:tcPr>
            <w:tcW w:w="3100" w:type="dxa"/>
            <w:noWrap/>
            <w:hideMark/>
          </w:tcPr>
          <w:p w14:paraId="154FCFF8" w14:textId="48AA5C39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b/>
                <w:bCs/>
                <w:lang w:val="en-GB"/>
              </w:rPr>
              <w:t>β</w:t>
            </w:r>
            <w:r w:rsidRPr="00E86460">
              <w:rPr>
                <w:b/>
                <w:bCs/>
                <w:vertAlign w:val="subscript"/>
                <w:lang w:val="en-GB"/>
              </w:rPr>
              <w:t>RODENT</w:t>
            </w:r>
            <w:r w:rsidRPr="00E86460">
              <w:rPr>
                <w:b/>
                <w:bCs/>
                <w:lang w:val="en-GB"/>
              </w:rPr>
              <w:t>=0.9, SE=0.3, p=0.0003</w:t>
            </w:r>
          </w:p>
        </w:tc>
        <w:tc>
          <w:tcPr>
            <w:tcW w:w="960" w:type="dxa"/>
            <w:vMerge w:val="restart"/>
            <w:noWrap/>
            <w:hideMark/>
          </w:tcPr>
          <w:p w14:paraId="31EA112C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0.09</w:t>
            </w:r>
          </w:p>
        </w:tc>
        <w:tc>
          <w:tcPr>
            <w:tcW w:w="1059" w:type="dxa"/>
            <w:vMerge w:val="restart"/>
            <w:hideMark/>
          </w:tcPr>
          <w:p w14:paraId="7BA181AC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1</w:t>
            </w:r>
          </w:p>
        </w:tc>
      </w:tr>
      <w:tr w:rsidR="009E53C2" w:rsidRPr="00E86460" w14:paraId="52ED88D9" w14:textId="77777777" w:rsidTr="00C80345">
        <w:trPr>
          <w:trHeight w:val="390"/>
        </w:trPr>
        <w:tc>
          <w:tcPr>
            <w:tcW w:w="2947" w:type="dxa"/>
            <w:vMerge/>
            <w:hideMark/>
          </w:tcPr>
          <w:p w14:paraId="476A2026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4D602ECA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3100" w:type="dxa"/>
            <w:noWrap/>
            <w:hideMark/>
          </w:tcPr>
          <w:p w14:paraId="7DEFE52E" w14:textId="49A48C62" w:rsidR="009E53C2" w:rsidRPr="00E86460" w:rsidRDefault="009E53C2" w:rsidP="009E53C2">
            <w:pPr>
              <w:rPr>
                <w:b/>
                <w:bCs/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773801D4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1059" w:type="dxa"/>
            <w:vMerge/>
            <w:hideMark/>
          </w:tcPr>
          <w:p w14:paraId="3AAB266A" w14:textId="77777777" w:rsidR="009E53C2" w:rsidRPr="00E86460" w:rsidRDefault="009E53C2" w:rsidP="009E53C2">
            <w:pPr>
              <w:rPr>
                <w:lang w:val="en-GB"/>
              </w:rPr>
            </w:pPr>
          </w:p>
        </w:tc>
      </w:tr>
      <w:tr w:rsidR="009E53C2" w:rsidRPr="00E86460" w14:paraId="7758280C" w14:textId="77777777" w:rsidTr="00C80345">
        <w:trPr>
          <w:trHeight w:val="390"/>
        </w:trPr>
        <w:tc>
          <w:tcPr>
            <w:tcW w:w="2947" w:type="dxa"/>
            <w:vMerge/>
            <w:hideMark/>
          </w:tcPr>
          <w:p w14:paraId="7DA7CC96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960" w:type="dxa"/>
            <w:vMerge w:val="restart"/>
            <w:noWrap/>
            <w:hideMark/>
          </w:tcPr>
          <w:p w14:paraId="29609BF1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G</w:t>
            </w:r>
          </w:p>
        </w:tc>
        <w:tc>
          <w:tcPr>
            <w:tcW w:w="3100" w:type="dxa"/>
            <w:noWrap/>
            <w:hideMark/>
          </w:tcPr>
          <w:p w14:paraId="7A4B335B" w14:textId="2046B521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β</w:t>
            </w:r>
            <w:r w:rsidRPr="00E86460">
              <w:rPr>
                <w:vertAlign w:val="subscript"/>
                <w:lang w:val="en-GB"/>
              </w:rPr>
              <w:t>GAME</w:t>
            </w:r>
            <w:r w:rsidRPr="00E86460">
              <w:rPr>
                <w:lang w:val="en-GB"/>
              </w:rPr>
              <w:t>=-0.2, SE=0.3, p=0.6</w:t>
            </w:r>
          </w:p>
        </w:tc>
        <w:tc>
          <w:tcPr>
            <w:tcW w:w="960" w:type="dxa"/>
            <w:vMerge/>
            <w:hideMark/>
          </w:tcPr>
          <w:p w14:paraId="31FE1CDA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1059" w:type="dxa"/>
            <w:vMerge w:val="restart"/>
            <w:hideMark/>
          </w:tcPr>
          <w:p w14:paraId="7CA59528" w14:textId="77777777" w:rsidR="009E53C2" w:rsidRPr="00E86460" w:rsidRDefault="009E53C2" w:rsidP="009E53C2">
            <w:pPr>
              <w:rPr>
                <w:lang w:val="en-GB"/>
              </w:rPr>
            </w:pPr>
            <w:r w:rsidRPr="00E86460">
              <w:rPr>
                <w:lang w:val="en-GB"/>
              </w:rPr>
              <w:t>0.29</w:t>
            </w:r>
          </w:p>
        </w:tc>
      </w:tr>
      <w:tr w:rsidR="009E53C2" w:rsidRPr="00E86460" w14:paraId="2F4F8FEF" w14:textId="77777777" w:rsidTr="00C80345">
        <w:trPr>
          <w:trHeight w:val="390"/>
        </w:trPr>
        <w:tc>
          <w:tcPr>
            <w:tcW w:w="2947" w:type="dxa"/>
            <w:vMerge/>
            <w:hideMark/>
          </w:tcPr>
          <w:p w14:paraId="0C0552C4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4344ED2A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3100" w:type="dxa"/>
            <w:noWrap/>
            <w:hideMark/>
          </w:tcPr>
          <w:p w14:paraId="464B346E" w14:textId="519A1C91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4E274770" w14:textId="77777777" w:rsidR="009E53C2" w:rsidRPr="00E86460" w:rsidRDefault="009E53C2" w:rsidP="009E53C2">
            <w:pPr>
              <w:rPr>
                <w:lang w:val="en-GB"/>
              </w:rPr>
            </w:pPr>
          </w:p>
        </w:tc>
        <w:tc>
          <w:tcPr>
            <w:tcW w:w="1059" w:type="dxa"/>
            <w:vMerge/>
            <w:hideMark/>
          </w:tcPr>
          <w:p w14:paraId="53EC679B" w14:textId="77777777" w:rsidR="009E53C2" w:rsidRPr="00E86460" w:rsidRDefault="009E53C2" w:rsidP="009E53C2">
            <w:pPr>
              <w:rPr>
                <w:lang w:val="en-GB"/>
              </w:rPr>
            </w:pPr>
          </w:p>
        </w:tc>
      </w:tr>
    </w:tbl>
    <w:p w14:paraId="4A464930" w14:textId="3EF31E7D" w:rsidR="000C393D" w:rsidRPr="00E86460" w:rsidRDefault="000C393D">
      <w:pPr>
        <w:rPr>
          <w:lang w:val="en-GB"/>
        </w:rPr>
      </w:pPr>
    </w:p>
    <w:p w14:paraId="0FE57B41" w14:textId="1394924D" w:rsidR="00AA6962" w:rsidRPr="00E86460" w:rsidRDefault="00AA6962">
      <w:pPr>
        <w:rPr>
          <w:lang w:val="en-GB"/>
        </w:rPr>
      </w:pPr>
    </w:p>
    <w:p w14:paraId="45BD5263" w14:textId="77777777" w:rsidR="001B2732" w:rsidRPr="00E86460" w:rsidRDefault="001B2732">
      <w:pPr>
        <w:rPr>
          <w:lang w:val="en-GB"/>
        </w:rPr>
      </w:pPr>
    </w:p>
    <w:p w14:paraId="5184FB73" w14:textId="77777777" w:rsidR="005212F9" w:rsidRDefault="005212F9" w:rsidP="001B2732">
      <w:pPr>
        <w:pStyle w:val="NoSpacing"/>
        <w:rPr>
          <w:b/>
          <w:lang w:val="en-GB"/>
        </w:rPr>
      </w:pPr>
    </w:p>
    <w:p w14:paraId="624997A7" w14:textId="77777777" w:rsidR="005212F9" w:rsidRDefault="005212F9" w:rsidP="001B2732">
      <w:pPr>
        <w:pStyle w:val="NoSpacing"/>
        <w:rPr>
          <w:b/>
          <w:lang w:val="en-GB"/>
        </w:rPr>
      </w:pPr>
    </w:p>
    <w:p w14:paraId="41A72D6A" w14:textId="77777777" w:rsidR="005212F9" w:rsidRDefault="005212F9" w:rsidP="001B2732">
      <w:pPr>
        <w:pStyle w:val="NoSpacing"/>
        <w:rPr>
          <w:b/>
          <w:lang w:val="en-GB"/>
        </w:rPr>
      </w:pPr>
    </w:p>
    <w:p w14:paraId="43AE8BD9" w14:textId="77777777" w:rsidR="005212F9" w:rsidRDefault="005212F9" w:rsidP="001B2732">
      <w:pPr>
        <w:pStyle w:val="NoSpacing"/>
        <w:rPr>
          <w:b/>
          <w:lang w:val="en-GB"/>
        </w:rPr>
      </w:pPr>
    </w:p>
    <w:p w14:paraId="6E4549E0" w14:textId="77777777" w:rsidR="005212F9" w:rsidRDefault="005212F9" w:rsidP="001B2732">
      <w:pPr>
        <w:pStyle w:val="NoSpacing"/>
        <w:rPr>
          <w:b/>
          <w:lang w:val="en-GB"/>
        </w:rPr>
      </w:pPr>
    </w:p>
    <w:p w14:paraId="14DF5489" w14:textId="77777777" w:rsidR="005212F9" w:rsidRDefault="005212F9" w:rsidP="001B2732">
      <w:pPr>
        <w:pStyle w:val="NoSpacing"/>
        <w:rPr>
          <w:b/>
          <w:lang w:val="en-GB"/>
        </w:rPr>
      </w:pPr>
    </w:p>
    <w:p w14:paraId="56F6D229" w14:textId="77777777" w:rsidR="005212F9" w:rsidRDefault="005212F9" w:rsidP="001B2732">
      <w:pPr>
        <w:pStyle w:val="NoSpacing"/>
        <w:rPr>
          <w:b/>
          <w:lang w:val="en-GB"/>
        </w:rPr>
      </w:pPr>
    </w:p>
    <w:p w14:paraId="70E02E3E" w14:textId="77777777" w:rsidR="005212F9" w:rsidRDefault="005212F9" w:rsidP="001B2732">
      <w:pPr>
        <w:pStyle w:val="NoSpacing"/>
        <w:rPr>
          <w:b/>
          <w:lang w:val="en-GB"/>
        </w:rPr>
      </w:pPr>
    </w:p>
    <w:p w14:paraId="346E7A5F" w14:textId="77777777" w:rsidR="005212F9" w:rsidRDefault="005212F9" w:rsidP="001B2732">
      <w:pPr>
        <w:pStyle w:val="NoSpacing"/>
        <w:rPr>
          <w:b/>
          <w:lang w:val="en-GB"/>
        </w:rPr>
      </w:pPr>
    </w:p>
    <w:p w14:paraId="383C0AEE" w14:textId="77777777" w:rsidR="005212F9" w:rsidRDefault="005212F9" w:rsidP="001B2732">
      <w:pPr>
        <w:pStyle w:val="NoSpacing"/>
        <w:rPr>
          <w:b/>
          <w:lang w:val="en-GB"/>
        </w:rPr>
      </w:pPr>
    </w:p>
    <w:p w14:paraId="203AC51F" w14:textId="77777777" w:rsidR="005212F9" w:rsidRDefault="005212F9" w:rsidP="001B2732">
      <w:pPr>
        <w:pStyle w:val="NoSpacing"/>
        <w:rPr>
          <w:b/>
          <w:lang w:val="en-GB"/>
        </w:rPr>
      </w:pPr>
    </w:p>
    <w:p w14:paraId="316EFA13" w14:textId="77777777" w:rsidR="005212F9" w:rsidRDefault="005212F9" w:rsidP="001B2732">
      <w:pPr>
        <w:pStyle w:val="NoSpacing"/>
        <w:rPr>
          <w:b/>
          <w:lang w:val="en-GB"/>
        </w:rPr>
      </w:pPr>
    </w:p>
    <w:p w14:paraId="05096C39" w14:textId="77777777" w:rsidR="005212F9" w:rsidRDefault="005212F9" w:rsidP="001B2732">
      <w:pPr>
        <w:pStyle w:val="NoSpacing"/>
        <w:rPr>
          <w:b/>
          <w:lang w:val="en-GB"/>
        </w:rPr>
      </w:pPr>
    </w:p>
    <w:p w14:paraId="14FBFBF1" w14:textId="77777777" w:rsidR="005212F9" w:rsidRDefault="005212F9" w:rsidP="001B2732">
      <w:pPr>
        <w:pStyle w:val="NoSpacing"/>
        <w:rPr>
          <w:b/>
          <w:lang w:val="en-GB"/>
        </w:rPr>
      </w:pPr>
    </w:p>
    <w:p w14:paraId="01A661D7" w14:textId="77777777" w:rsidR="005212F9" w:rsidRDefault="005212F9" w:rsidP="001B2732">
      <w:pPr>
        <w:pStyle w:val="NoSpacing"/>
        <w:rPr>
          <w:b/>
          <w:lang w:val="en-GB"/>
        </w:rPr>
      </w:pPr>
    </w:p>
    <w:p w14:paraId="258FEE10" w14:textId="77777777" w:rsidR="005212F9" w:rsidRDefault="005212F9" w:rsidP="001B2732">
      <w:pPr>
        <w:pStyle w:val="NoSpacing"/>
        <w:rPr>
          <w:b/>
          <w:lang w:val="en-GB"/>
        </w:rPr>
      </w:pPr>
    </w:p>
    <w:p w14:paraId="02E49A52" w14:textId="77777777" w:rsidR="005212F9" w:rsidRDefault="005212F9" w:rsidP="001B2732">
      <w:pPr>
        <w:pStyle w:val="NoSpacing"/>
        <w:rPr>
          <w:b/>
          <w:lang w:val="en-GB"/>
        </w:rPr>
      </w:pPr>
    </w:p>
    <w:p w14:paraId="1C185C29" w14:textId="77777777" w:rsidR="005212F9" w:rsidRDefault="005212F9" w:rsidP="001B2732">
      <w:pPr>
        <w:pStyle w:val="NoSpacing"/>
        <w:rPr>
          <w:b/>
          <w:lang w:val="en-GB"/>
        </w:rPr>
      </w:pPr>
    </w:p>
    <w:p w14:paraId="6FBE97C3" w14:textId="77777777" w:rsidR="005212F9" w:rsidRDefault="005212F9" w:rsidP="001B2732">
      <w:pPr>
        <w:pStyle w:val="NoSpacing"/>
        <w:rPr>
          <w:b/>
          <w:lang w:val="en-GB"/>
        </w:rPr>
      </w:pPr>
    </w:p>
    <w:p w14:paraId="29949A74" w14:textId="77777777" w:rsidR="005212F9" w:rsidRDefault="005212F9" w:rsidP="001B2732">
      <w:pPr>
        <w:pStyle w:val="NoSpacing"/>
        <w:rPr>
          <w:b/>
          <w:lang w:val="en-GB"/>
        </w:rPr>
      </w:pPr>
    </w:p>
    <w:p w14:paraId="6388DD62" w14:textId="21C48DA0" w:rsidR="001B2732" w:rsidRDefault="001B2732" w:rsidP="001B2732">
      <w:pPr>
        <w:pStyle w:val="NoSpacing"/>
        <w:rPr>
          <w:lang w:val="en-GB"/>
        </w:rPr>
      </w:pPr>
      <w:r w:rsidRPr="002158F0">
        <w:rPr>
          <w:b/>
          <w:lang w:val="en-GB"/>
        </w:rPr>
        <w:lastRenderedPageBreak/>
        <w:t xml:space="preserve">Table </w:t>
      </w:r>
      <w:r w:rsidR="002158F0" w:rsidRPr="002158F0">
        <w:rPr>
          <w:b/>
          <w:lang w:val="en-GB"/>
        </w:rPr>
        <w:t>S</w:t>
      </w:r>
      <w:r w:rsidRPr="002158F0">
        <w:rPr>
          <w:b/>
          <w:lang w:val="en-GB"/>
        </w:rPr>
        <w:fldChar w:fldCharType="begin"/>
      </w:r>
      <w:r w:rsidRPr="002158F0">
        <w:rPr>
          <w:b/>
          <w:lang w:val="en-GB"/>
        </w:rPr>
        <w:instrText xml:space="preserve"> SEQ Table \* ARABIC </w:instrText>
      </w:r>
      <w:r w:rsidRPr="002158F0">
        <w:rPr>
          <w:b/>
          <w:lang w:val="en-GB"/>
        </w:rPr>
        <w:fldChar w:fldCharType="separate"/>
      </w:r>
      <w:r w:rsidR="00E86460" w:rsidRPr="002158F0">
        <w:rPr>
          <w:b/>
          <w:noProof/>
          <w:lang w:val="en-GB"/>
        </w:rPr>
        <w:t>2</w:t>
      </w:r>
      <w:r w:rsidRPr="002158F0">
        <w:rPr>
          <w:b/>
          <w:lang w:val="en-GB"/>
        </w:rPr>
        <w:fldChar w:fldCharType="end"/>
      </w:r>
      <w:r w:rsidRPr="002158F0">
        <w:rPr>
          <w:b/>
          <w:lang w:val="en-GB"/>
        </w:rPr>
        <w:t>.</w:t>
      </w:r>
      <w:r w:rsidRPr="00E86460">
        <w:rPr>
          <w:rFonts w:ascii="Calibri" w:eastAsia="Times New Roman" w:hAnsi="Calibri" w:cs="Calibri"/>
          <w:color w:val="000000"/>
          <w:lang w:val="en-GB" w:eastAsia="et-EE"/>
        </w:rPr>
        <w:t xml:space="preserve"> </w:t>
      </w:r>
      <w:r w:rsidRPr="001B2732">
        <w:rPr>
          <w:rFonts w:ascii="Calibri" w:eastAsia="Times New Roman" w:hAnsi="Calibri" w:cs="Calibri"/>
          <w:color w:val="000000"/>
          <w:lang w:val="en-GB" w:eastAsia="et-EE"/>
        </w:rPr>
        <w:t xml:space="preserve">Models predicting infection prevalence with </w:t>
      </w:r>
      <w:proofErr w:type="spellStart"/>
      <w:r w:rsidRPr="001B2732">
        <w:rPr>
          <w:rFonts w:ascii="Calibri" w:eastAsia="Times New Roman" w:hAnsi="Calibri" w:cs="Calibri"/>
          <w:i/>
          <w:color w:val="000000"/>
          <w:lang w:val="en-GB" w:eastAsia="et-EE"/>
        </w:rPr>
        <w:t>Eucoleus</w:t>
      </w:r>
      <w:proofErr w:type="spellEnd"/>
      <w:r w:rsidRPr="001B2732">
        <w:rPr>
          <w:rFonts w:ascii="Calibri" w:eastAsia="Times New Roman" w:hAnsi="Calibri" w:cs="Calibri"/>
          <w:i/>
          <w:color w:val="000000"/>
          <w:lang w:val="en-GB" w:eastAsia="et-EE"/>
        </w:rPr>
        <w:t xml:space="preserve"> </w:t>
      </w:r>
      <w:r w:rsidRPr="001B2732">
        <w:rPr>
          <w:rFonts w:ascii="Calibri" w:eastAsia="Times New Roman" w:hAnsi="Calibri" w:cs="Calibri"/>
          <w:color w:val="000000"/>
          <w:lang w:val="en-GB" w:eastAsia="et-EE"/>
        </w:rPr>
        <w:t>spp</w:t>
      </w:r>
      <w:r w:rsidRPr="001B2732">
        <w:rPr>
          <w:rFonts w:ascii="Calibri" w:eastAsia="Times New Roman" w:hAnsi="Calibri" w:cs="Calibri"/>
          <w:i/>
          <w:color w:val="000000"/>
          <w:lang w:val="en-GB" w:eastAsia="et-EE"/>
        </w:rPr>
        <w:t xml:space="preserve">./Trichuris </w:t>
      </w:r>
      <w:r w:rsidRPr="001B2732">
        <w:rPr>
          <w:rFonts w:ascii="Calibri" w:eastAsia="Times New Roman" w:hAnsi="Calibri" w:cs="Calibri"/>
          <w:color w:val="000000"/>
          <w:lang w:val="en-GB" w:eastAsia="et-EE"/>
        </w:rPr>
        <w:t>spp. among predators</w:t>
      </w:r>
      <w:r w:rsidRPr="00E86460">
        <w:rPr>
          <w:rFonts w:ascii="Calibri" w:eastAsia="Times New Roman" w:hAnsi="Calibri" w:cs="Calibri"/>
          <w:color w:val="000000"/>
          <w:lang w:val="en-GB" w:eastAsia="et-EE"/>
        </w:rPr>
        <w:t xml:space="preserve">. </w:t>
      </w:r>
      <w:r w:rsidRPr="00E86460">
        <w:rPr>
          <w:lang w:val="en-GB"/>
        </w:rPr>
        <w:t xml:space="preserve">Only models with </w:t>
      </w:r>
      <w:proofErr w:type="spellStart"/>
      <w:r w:rsidRPr="00E86460">
        <w:rPr>
          <w:lang w:val="en-GB"/>
        </w:rPr>
        <w:t>ΔAICc</w:t>
      </w:r>
      <w:proofErr w:type="spellEnd"/>
      <w:r w:rsidRPr="00E86460">
        <w:rPr>
          <w:lang w:val="en-GB"/>
        </w:rPr>
        <w:t>&lt;2 are described. Statistically significant results are marked in bold.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868"/>
        <w:gridCol w:w="2990"/>
        <w:gridCol w:w="865"/>
        <w:gridCol w:w="942"/>
      </w:tblGrid>
      <w:tr w:rsidR="00222648" w:rsidRPr="00222648" w14:paraId="140D1931" w14:textId="77777777" w:rsidTr="008E00B0">
        <w:trPr>
          <w:trHeight w:val="900"/>
        </w:trPr>
        <w:tc>
          <w:tcPr>
            <w:tcW w:w="1867" w:type="pct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C21EB5B" w14:textId="29A01FA0" w:rsidR="00222648" w:rsidRPr="00222648" w:rsidRDefault="00222648" w:rsidP="008E00B0">
            <w:pPr>
              <w:pStyle w:val="NoSpacing"/>
            </w:pPr>
            <w:r w:rsidRPr="00222648">
              <w:t>Models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4EC4E5" w14:textId="77777777" w:rsidR="00222648" w:rsidRPr="00222648" w:rsidRDefault="00222648" w:rsidP="008E00B0">
            <w:pPr>
              <w:pStyle w:val="NoSpacing"/>
            </w:pPr>
            <w:proofErr w:type="spellStart"/>
            <w:r w:rsidRPr="00222648">
              <w:t>Factors</w:t>
            </w:r>
            <w:proofErr w:type="spellEnd"/>
          </w:p>
        </w:tc>
        <w:tc>
          <w:tcPr>
            <w:tcW w:w="164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E45FED" w14:textId="77777777" w:rsidR="00222648" w:rsidRPr="00222648" w:rsidRDefault="00222648" w:rsidP="008E00B0">
            <w:pPr>
              <w:pStyle w:val="NoSpacing"/>
            </w:pPr>
            <w:proofErr w:type="spellStart"/>
            <w:r w:rsidRPr="00222648">
              <w:t>Statistics</w:t>
            </w:r>
            <w:proofErr w:type="spellEnd"/>
          </w:p>
        </w:tc>
        <w:tc>
          <w:tcPr>
            <w:tcW w:w="479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410607" w14:textId="77777777" w:rsidR="00222648" w:rsidRPr="00222648" w:rsidRDefault="00222648" w:rsidP="008E00B0">
            <w:pPr>
              <w:pStyle w:val="NoSpacing"/>
            </w:pPr>
            <w:proofErr w:type="spellStart"/>
            <w:r w:rsidRPr="00222648">
              <w:t>Weight</w:t>
            </w:r>
            <w:proofErr w:type="spellEnd"/>
          </w:p>
        </w:tc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9108D7" w14:textId="6EF57263" w:rsidR="00222648" w:rsidRPr="00222648" w:rsidRDefault="00222648" w:rsidP="008E00B0">
            <w:pPr>
              <w:pStyle w:val="NoSpacing"/>
            </w:pPr>
            <w:r>
              <w:rPr>
                <w:lang w:val="en-GB"/>
              </w:rPr>
              <w:t>Sum of weights</w:t>
            </w:r>
            <w:r w:rsidRPr="00E86460">
              <w:rPr>
                <w:lang w:val="en-GB"/>
              </w:rPr>
              <w:t xml:space="preserve"> </w:t>
            </w:r>
            <w:r w:rsidRPr="00222648">
              <w:t>(RVI)</w:t>
            </w:r>
          </w:p>
        </w:tc>
      </w:tr>
      <w:tr w:rsidR="00222648" w:rsidRPr="00222648" w14:paraId="49F97B2D" w14:textId="77777777" w:rsidTr="008E00B0">
        <w:trPr>
          <w:trHeight w:val="450"/>
        </w:trPr>
        <w:tc>
          <w:tcPr>
            <w:tcW w:w="1867" w:type="pct"/>
            <w:vMerge/>
            <w:tcBorders>
              <w:top w:val="nil"/>
              <w:bottom w:val="single" w:sz="4" w:space="0" w:color="auto"/>
            </w:tcBorders>
            <w:hideMark/>
          </w:tcPr>
          <w:p w14:paraId="558C34A8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/>
            <w:tcBorders>
              <w:top w:val="nil"/>
              <w:bottom w:val="single" w:sz="4" w:space="0" w:color="auto"/>
            </w:tcBorders>
            <w:hideMark/>
          </w:tcPr>
          <w:p w14:paraId="7ECCF249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1646" w:type="pct"/>
            <w:vMerge/>
            <w:tcBorders>
              <w:top w:val="nil"/>
              <w:bottom w:val="single" w:sz="4" w:space="0" w:color="auto"/>
            </w:tcBorders>
            <w:hideMark/>
          </w:tcPr>
          <w:p w14:paraId="1777D1E2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79" w:type="pct"/>
            <w:vMerge/>
            <w:tcBorders>
              <w:top w:val="nil"/>
              <w:bottom w:val="single" w:sz="4" w:space="0" w:color="auto"/>
            </w:tcBorders>
            <w:hideMark/>
          </w:tcPr>
          <w:p w14:paraId="6ABB8C36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/>
            <w:tcBorders>
              <w:top w:val="nil"/>
              <w:bottom w:val="single" w:sz="4" w:space="0" w:color="auto"/>
            </w:tcBorders>
            <w:hideMark/>
          </w:tcPr>
          <w:p w14:paraId="37FEEDE7" w14:textId="77777777" w:rsidR="00222648" w:rsidRPr="00222648" w:rsidRDefault="00222648" w:rsidP="008E00B0">
            <w:pPr>
              <w:pStyle w:val="NoSpacing"/>
            </w:pPr>
          </w:p>
        </w:tc>
      </w:tr>
      <w:tr w:rsidR="00222648" w:rsidRPr="00222648" w14:paraId="3EB85AE2" w14:textId="77777777" w:rsidTr="008E00B0">
        <w:trPr>
          <w:trHeight w:val="390"/>
        </w:trPr>
        <w:tc>
          <w:tcPr>
            <w:tcW w:w="1867" w:type="pct"/>
            <w:vMerge w:val="restart"/>
            <w:tcBorders>
              <w:top w:val="single" w:sz="4" w:space="0" w:color="auto"/>
            </w:tcBorders>
            <w:hideMark/>
          </w:tcPr>
          <w:p w14:paraId="02F75966" w14:textId="77777777" w:rsidR="00222648" w:rsidRPr="00222648" w:rsidRDefault="00222648" w:rsidP="008E00B0">
            <w:pPr>
              <w:pStyle w:val="NoSpacing"/>
            </w:pPr>
            <w:r w:rsidRPr="00222648">
              <w:t xml:space="preserve"> 1. REPTILE+RODENT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</w:tcBorders>
            <w:noWrap/>
            <w:hideMark/>
          </w:tcPr>
          <w:p w14:paraId="662D4EAE" w14:textId="77777777" w:rsidR="00222648" w:rsidRPr="00222648" w:rsidRDefault="00222648" w:rsidP="008E00B0">
            <w:pPr>
              <w:pStyle w:val="NoSpacing"/>
            </w:pPr>
            <w:r w:rsidRPr="00222648">
              <w:t>REP</w:t>
            </w:r>
          </w:p>
        </w:tc>
        <w:tc>
          <w:tcPr>
            <w:tcW w:w="1646" w:type="pct"/>
            <w:tcBorders>
              <w:top w:val="single" w:sz="4" w:space="0" w:color="auto"/>
            </w:tcBorders>
            <w:noWrap/>
            <w:hideMark/>
          </w:tcPr>
          <w:p w14:paraId="733064FE" w14:textId="003B3C7B" w:rsidR="00222648" w:rsidRPr="00222648" w:rsidRDefault="00222648" w:rsidP="008E00B0">
            <w:pPr>
              <w:pStyle w:val="NoSpacing"/>
            </w:pPr>
            <w:r w:rsidRPr="00222648">
              <w:rPr>
                <w:b/>
                <w:bCs/>
              </w:rPr>
              <w:t>β</w:t>
            </w:r>
            <w:r w:rsidRPr="00222648">
              <w:rPr>
                <w:b/>
                <w:bCs/>
                <w:vertAlign w:val="subscript"/>
              </w:rPr>
              <w:t>REPTILE</w:t>
            </w:r>
            <w:r w:rsidRPr="00222648">
              <w:rPr>
                <w:b/>
                <w:bCs/>
              </w:rPr>
              <w:t>=1.7, SE=0.7, p=0.006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</w:tcBorders>
            <w:noWrap/>
            <w:hideMark/>
          </w:tcPr>
          <w:p w14:paraId="229F57D1" w14:textId="77777777" w:rsidR="00222648" w:rsidRPr="00222648" w:rsidRDefault="00222648" w:rsidP="008E00B0">
            <w:pPr>
              <w:pStyle w:val="NoSpacing"/>
            </w:pPr>
            <w:r w:rsidRPr="00222648">
              <w:t>0.25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</w:tcBorders>
            <w:hideMark/>
          </w:tcPr>
          <w:p w14:paraId="55F8A3FF" w14:textId="77777777" w:rsidR="00222648" w:rsidRPr="00222648" w:rsidRDefault="00222648" w:rsidP="008E00B0">
            <w:pPr>
              <w:pStyle w:val="NoSpacing"/>
            </w:pPr>
            <w:r w:rsidRPr="00222648">
              <w:t>0.98</w:t>
            </w:r>
          </w:p>
        </w:tc>
      </w:tr>
      <w:tr w:rsidR="00222648" w:rsidRPr="00222648" w14:paraId="664B4AE7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4183637F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/>
            <w:hideMark/>
          </w:tcPr>
          <w:p w14:paraId="688CDF58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1646" w:type="pct"/>
            <w:noWrap/>
            <w:hideMark/>
          </w:tcPr>
          <w:p w14:paraId="7F61157F" w14:textId="25BDDFB0" w:rsidR="00222648" w:rsidRPr="00222648" w:rsidRDefault="00222648" w:rsidP="008E00B0">
            <w:pPr>
              <w:pStyle w:val="NoSpacing"/>
              <w:rPr>
                <w:b/>
                <w:bCs/>
              </w:rPr>
            </w:pPr>
          </w:p>
        </w:tc>
        <w:tc>
          <w:tcPr>
            <w:tcW w:w="479" w:type="pct"/>
            <w:vMerge/>
            <w:hideMark/>
          </w:tcPr>
          <w:p w14:paraId="4A82A3DE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/>
            <w:hideMark/>
          </w:tcPr>
          <w:p w14:paraId="10D569DF" w14:textId="77777777" w:rsidR="00222648" w:rsidRPr="00222648" w:rsidRDefault="00222648" w:rsidP="008E00B0">
            <w:pPr>
              <w:pStyle w:val="NoSpacing"/>
            </w:pPr>
          </w:p>
        </w:tc>
      </w:tr>
      <w:tr w:rsidR="00222648" w:rsidRPr="00222648" w14:paraId="14F97EBF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71857747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 w:val="restart"/>
            <w:noWrap/>
            <w:hideMark/>
          </w:tcPr>
          <w:p w14:paraId="283DC632" w14:textId="77777777" w:rsidR="00222648" w:rsidRPr="00222648" w:rsidRDefault="00222648" w:rsidP="008E00B0">
            <w:pPr>
              <w:pStyle w:val="NoSpacing"/>
            </w:pPr>
            <w:r w:rsidRPr="00222648">
              <w:t>RO</w:t>
            </w:r>
          </w:p>
        </w:tc>
        <w:tc>
          <w:tcPr>
            <w:tcW w:w="1646" w:type="pct"/>
            <w:noWrap/>
            <w:hideMark/>
          </w:tcPr>
          <w:p w14:paraId="64E9391D" w14:textId="71200278" w:rsidR="00222648" w:rsidRPr="00222648" w:rsidRDefault="00222648" w:rsidP="008E00B0">
            <w:pPr>
              <w:pStyle w:val="NoSpacing"/>
            </w:pPr>
            <w:r w:rsidRPr="00222648">
              <w:rPr>
                <w:b/>
                <w:bCs/>
              </w:rPr>
              <w:t>β</w:t>
            </w:r>
            <w:r w:rsidRPr="00222648">
              <w:rPr>
                <w:b/>
                <w:bCs/>
                <w:vertAlign w:val="subscript"/>
              </w:rPr>
              <w:t>RODENT</w:t>
            </w:r>
            <w:r w:rsidRPr="00222648">
              <w:rPr>
                <w:b/>
                <w:bCs/>
              </w:rPr>
              <w:t>=1.1, SE=0.3, p=0.00002</w:t>
            </w:r>
          </w:p>
        </w:tc>
        <w:tc>
          <w:tcPr>
            <w:tcW w:w="479" w:type="pct"/>
            <w:vMerge/>
            <w:hideMark/>
          </w:tcPr>
          <w:p w14:paraId="6240FC47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 w:val="restart"/>
            <w:noWrap/>
            <w:hideMark/>
          </w:tcPr>
          <w:p w14:paraId="721B1B76" w14:textId="77777777" w:rsidR="00222648" w:rsidRPr="00222648" w:rsidRDefault="00222648" w:rsidP="008E00B0">
            <w:pPr>
              <w:pStyle w:val="NoSpacing"/>
            </w:pPr>
            <w:r w:rsidRPr="00222648">
              <w:t>1</w:t>
            </w:r>
          </w:p>
        </w:tc>
      </w:tr>
      <w:tr w:rsidR="00222648" w:rsidRPr="00222648" w14:paraId="19B3B965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4280290C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/>
            <w:hideMark/>
          </w:tcPr>
          <w:p w14:paraId="49B38C06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1646" w:type="pct"/>
            <w:noWrap/>
            <w:hideMark/>
          </w:tcPr>
          <w:p w14:paraId="080F93C8" w14:textId="339D6A92" w:rsidR="00222648" w:rsidRPr="00222648" w:rsidRDefault="00222648" w:rsidP="008E00B0">
            <w:pPr>
              <w:pStyle w:val="NoSpacing"/>
              <w:rPr>
                <w:b/>
                <w:bCs/>
              </w:rPr>
            </w:pPr>
          </w:p>
        </w:tc>
        <w:tc>
          <w:tcPr>
            <w:tcW w:w="479" w:type="pct"/>
            <w:vMerge/>
            <w:hideMark/>
          </w:tcPr>
          <w:p w14:paraId="58A50BB7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/>
            <w:hideMark/>
          </w:tcPr>
          <w:p w14:paraId="4EBF3DD3" w14:textId="77777777" w:rsidR="00222648" w:rsidRPr="00222648" w:rsidRDefault="00222648" w:rsidP="008E00B0">
            <w:pPr>
              <w:pStyle w:val="NoSpacing"/>
            </w:pPr>
          </w:p>
        </w:tc>
      </w:tr>
      <w:tr w:rsidR="00222648" w:rsidRPr="00222648" w14:paraId="3D2C08B7" w14:textId="77777777" w:rsidTr="008E00B0">
        <w:trPr>
          <w:trHeight w:val="375"/>
        </w:trPr>
        <w:tc>
          <w:tcPr>
            <w:tcW w:w="1867" w:type="pct"/>
            <w:vMerge w:val="restart"/>
            <w:hideMark/>
          </w:tcPr>
          <w:p w14:paraId="1EDC2731" w14:textId="77777777" w:rsidR="00222648" w:rsidRPr="00222648" w:rsidRDefault="00222648" w:rsidP="008E00B0">
            <w:pPr>
              <w:pStyle w:val="NoSpacing"/>
            </w:pPr>
            <w:r w:rsidRPr="00222648">
              <w:t>2. BIRD+REPTILE+RODENT</w:t>
            </w:r>
          </w:p>
        </w:tc>
        <w:tc>
          <w:tcPr>
            <w:tcW w:w="481" w:type="pct"/>
            <w:vMerge w:val="restart"/>
            <w:noWrap/>
            <w:hideMark/>
          </w:tcPr>
          <w:p w14:paraId="7ED851EC" w14:textId="77777777" w:rsidR="00222648" w:rsidRPr="00222648" w:rsidRDefault="00222648" w:rsidP="008E00B0">
            <w:pPr>
              <w:pStyle w:val="NoSpacing"/>
            </w:pPr>
            <w:r w:rsidRPr="00222648">
              <w:t>B</w:t>
            </w:r>
          </w:p>
        </w:tc>
        <w:tc>
          <w:tcPr>
            <w:tcW w:w="1646" w:type="pct"/>
            <w:noWrap/>
            <w:hideMark/>
          </w:tcPr>
          <w:p w14:paraId="4BCBC3BE" w14:textId="35A9A771" w:rsidR="00222648" w:rsidRPr="00222648" w:rsidRDefault="00222648" w:rsidP="008E00B0">
            <w:pPr>
              <w:pStyle w:val="NoSpacing"/>
            </w:pPr>
            <w:r w:rsidRPr="00222648">
              <w:t>β</w:t>
            </w:r>
            <w:r w:rsidRPr="00222648">
              <w:rPr>
                <w:vertAlign w:val="subscript"/>
              </w:rPr>
              <w:t>BIRD</w:t>
            </w:r>
            <w:r w:rsidRPr="00222648">
              <w:t>=0.3, SE=0.2, p=0.18</w:t>
            </w:r>
          </w:p>
        </w:tc>
        <w:tc>
          <w:tcPr>
            <w:tcW w:w="479" w:type="pct"/>
            <w:vMerge w:val="restart"/>
            <w:hideMark/>
          </w:tcPr>
          <w:p w14:paraId="63213759" w14:textId="77777777" w:rsidR="00222648" w:rsidRPr="00222648" w:rsidRDefault="00222648" w:rsidP="008E00B0">
            <w:pPr>
              <w:pStyle w:val="NoSpacing"/>
            </w:pPr>
            <w:r w:rsidRPr="00222648">
              <w:t>0.22</w:t>
            </w:r>
          </w:p>
        </w:tc>
        <w:tc>
          <w:tcPr>
            <w:tcW w:w="527" w:type="pct"/>
            <w:vMerge w:val="restart"/>
            <w:hideMark/>
          </w:tcPr>
          <w:p w14:paraId="0C553DAF" w14:textId="77777777" w:rsidR="00222648" w:rsidRPr="00222648" w:rsidRDefault="00222648" w:rsidP="008E00B0">
            <w:pPr>
              <w:pStyle w:val="NoSpacing"/>
            </w:pPr>
            <w:r w:rsidRPr="00222648">
              <w:t>0.45</w:t>
            </w:r>
          </w:p>
        </w:tc>
      </w:tr>
      <w:tr w:rsidR="00222648" w:rsidRPr="00222648" w14:paraId="0FEED7AD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5D57196A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/>
            <w:hideMark/>
          </w:tcPr>
          <w:p w14:paraId="7176D58A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1646" w:type="pct"/>
            <w:noWrap/>
            <w:hideMark/>
          </w:tcPr>
          <w:p w14:paraId="76EB0DC2" w14:textId="6FA20513" w:rsidR="00222648" w:rsidRPr="00222648" w:rsidRDefault="00222648" w:rsidP="008E00B0">
            <w:pPr>
              <w:pStyle w:val="NoSpacing"/>
            </w:pPr>
          </w:p>
        </w:tc>
        <w:tc>
          <w:tcPr>
            <w:tcW w:w="479" w:type="pct"/>
            <w:vMerge/>
            <w:hideMark/>
          </w:tcPr>
          <w:p w14:paraId="327BCAC8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/>
            <w:hideMark/>
          </w:tcPr>
          <w:p w14:paraId="521F2582" w14:textId="77777777" w:rsidR="00222648" w:rsidRPr="00222648" w:rsidRDefault="00222648" w:rsidP="008E00B0">
            <w:pPr>
              <w:pStyle w:val="NoSpacing"/>
            </w:pPr>
          </w:p>
        </w:tc>
      </w:tr>
      <w:tr w:rsidR="00222648" w:rsidRPr="00222648" w14:paraId="1839FE19" w14:textId="77777777" w:rsidTr="008E00B0">
        <w:trPr>
          <w:trHeight w:val="555"/>
        </w:trPr>
        <w:tc>
          <w:tcPr>
            <w:tcW w:w="1867" w:type="pct"/>
            <w:vMerge/>
            <w:hideMark/>
          </w:tcPr>
          <w:p w14:paraId="58D4CD74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 w:val="restart"/>
            <w:noWrap/>
            <w:hideMark/>
          </w:tcPr>
          <w:p w14:paraId="76DAD186" w14:textId="77777777" w:rsidR="00222648" w:rsidRPr="00222648" w:rsidRDefault="00222648" w:rsidP="008E00B0">
            <w:pPr>
              <w:pStyle w:val="NoSpacing"/>
            </w:pPr>
            <w:r w:rsidRPr="00222648">
              <w:t>REP</w:t>
            </w:r>
          </w:p>
        </w:tc>
        <w:tc>
          <w:tcPr>
            <w:tcW w:w="1646" w:type="pct"/>
            <w:noWrap/>
            <w:hideMark/>
          </w:tcPr>
          <w:p w14:paraId="43A50195" w14:textId="5C91DCAE" w:rsidR="00222648" w:rsidRPr="00222648" w:rsidRDefault="00222648" w:rsidP="008E00B0">
            <w:pPr>
              <w:pStyle w:val="NoSpacing"/>
            </w:pPr>
            <w:r w:rsidRPr="00222648">
              <w:rPr>
                <w:b/>
                <w:bCs/>
              </w:rPr>
              <w:t>β</w:t>
            </w:r>
            <w:r w:rsidRPr="00222648">
              <w:rPr>
                <w:b/>
                <w:bCs/>
                <w:vertAlign w:val="subscript"/>
              </w:rPr>
              <w:t>REPTILE</w:t>
            </w:r>
            <w:r w:rsidRPr="00222648">
              <w:rPr>
                <w:b/>
                <w:bCs/>
              </w:rPr>
              <w:t>=1.9, SE=0.7, p=0.005</w:t>
            </w:r>
          </w:p>
        </w:tc>
        <w:tc>
          <w:tcPr>
            <w:tcW w:w="479" w:type="pct"/>
            <w:vMerge/>
            <w:hideMark/>
          </w:tcPr>
          <w:p w14:paraId="2C3A8D5E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 w:val="restart"/>
            <w:hideMark/>
          </w:tcPr>
          <w:p w14:paraId="5D4E19A0" w14:textId="77777777" w:rsidR="00222648" w:rsidRPr="00222648" w:rsidRDefault="00222648" w:rsidP="008E00B0">
            <w:pPr>
              <w:pStyle w:val="NoSpacing"/>
            </w:pPr>
            <w:r w:rsidRPr="00222648">
              <w:t>0.98</w:t>
            </w:r>
          </w:p>
        </w:tc>
      </w:tr>
      <w:tr w:rsidR="00222648" w:rsidRPr="00222648" w14:paraId="07F223ED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03D5B8F0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/>
            <w:hideMark/>
          </w:tcPr>
          <w:p w14:paraId="392476FA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1646" w:type="pct"/>
            <w:noWrap/>
          </w:tcPr>
          <w:p w14:paraId="46F5199B" w14:textId="7F8316D6" w:rsidR="00222648" w:rsidRPr="00222648" w:rsidRDefault="00222648" w:rsidP="008E00B0">
            <w:pPr>
              <w:pStyle w:val="NoSpacing"/>
              <w:rPr>
                <w:b/>
                <w:bCs/>
              </w:rPr>
            </w:pPr>
          </w:p>
        </w:tc>
        <w:tc>
          <w:tcPr>
            <w:tcW w:w="479" w:type="pct"/>
            <w:vMerge/>
            <w:hideMark/>
          </w:tcPr>
          <w:p w14:paraId="43E41F68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/>
            <w:hideMark/>
          </w:tcPr>
          <w:p w14:paraId="2195B94B" w14:textId="77777777" w:rsidR="00222648" w:rsidRPr="00222648" w:rsidRDefault="00222648" w:rsidP="008E00B0">
            <w:pPr>
              <w:pStyle w:val="NoSpacing"/>
            </w:pPr>
          </w:p>
        </w:tc>
      </w:tr>
      <w:tr w:rsidR="00222648" w:rsidRPr="00222648" w14:paraId="2F9653CF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6F58FEFB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 w:val="restart"/>
            <w:noWrap/>
            <w:hideMark/>
          </w:tcPr>
          <w:p w14:paraId="443AD2C0" w14:textId="77777777" w:rsidR="00222648" w:rsidRPr="00222648" w:rsidRDefault="00222648" w:rsidP="008E00B0">
            <w:pPr>
              <w:pStyle w:val="NoSpacing"/>
            </w:pPr>
            <w:r w:rsidRPr="00222648">
              <w:t>RO</w:t>
            </w:r>
          </w:p>
        </w:tc>
        <w:tc>
          <w:tcPr>
            <w:tcW w:w="1646" w:type="pct"/>
            <w:noWrap/>
            <w:hideMark/>
          </w:tcPr>
          <w:p w14:paraId="1FB3FB6D" w14:textId="3F213080" w:rsidR="00222648" w:rsidRPr="00222648" w:rsidRDefault="00222648" w:rsidP="008E00B0">
            <w:pPr>
              <w:pStyle w:val="NoSpacing"/>
            </w:pPr>
            <w:r w:rsidRPr="00222648">
              <w:rPr>
                <w:b/>
                <w:bCs/>
              </w:rPr>
              <w:t>β</w:t>
            </w:r>
            <w:r w:rsidRPr="00222648">
              <w:rPr>
                <w:b/>
                <w:bCs/>
                <w:vertAlign w:val="subscript"/>
              </w:rPr>
              <w:t>RODENT</w:t>
            </w:r>
            <w:r w:rsidRPr="00222648">
              <w:rPr>
                <w:b/>
                <w:bCs/>
              </w:rPr>
              <w:t>=1.1, SE=0.3, p=0.00001</w:t>
            </w:r>
          </w:p>
        </w:tc>
        <w:tc>
          <w:tcPr>
            <w:tcW w:w="479" w:type="pct"/>
            <w:vMerge/>
            <w:hideMark/>
          </w:tcPr>
          <w:p w14:paraId="56C138BF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 w:val="restart"/>
            <w:noWrap/>
            <w:hideMark/>
          </w:tcPr>
          <w:p w14:paraId="4DAAE169" w14:textId="77777777" w:rsidR="00222648" w:rsidRPr="00222648" w:rsidRDefault="00222648" w:rsidP="008E00B0">
            <w:pPr>
              <w:pStyle w:val="NoSpacing"/>
            </w:pPr>
            <w:r w:rsidRPr="00222648">
              <w:t>1</w:t>
            </w:r>
          </w:p>
        </w:tc>
      </w:tr>
      <w:tr w:rsidR="00222648" w:rsidRPr="00222648" w14:paraId="2BBE248E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3519FDCC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/>
            <w:hideMark/>
          </w:tcPr>
          <w:p w14:paraId="412A4D88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1646" w:type="pct"/>
            <w:noWrap/>
            <w:hideMark/>
          </w:tcPr>
          <w:p w14:paraId="0EED2CC1" w14:textId="344E690F" w:rsidR="00222648" w:rsidRPr="00222648" w:rsidRDefault="00222648" w:rsidP="008E00B0">
            <w:pPr>
              <w:pStyle w:val="NoSpacing"/>
              <w:rPr>
                <w:b/>
                <w:bCs/>
              </w:rPr>
            </w:pPr>
          </w:p>
        </w:tc>
        <w:tc>
          <w:tcPr>
            <w:tcW w:w="479" w:type="pct"/>
            <w:vMerge/>
            <w:hideMark/>
          </w:tcPr>
          <w:p w14:paraId="3BDAB37E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/>
            <w:hideMark/>
          </w:tcPr>
          <w:p w14:paraId="5024B846" w14:textId="77777777" w:rsidR="00222648" w:rsidRPr="00222648" w:rsidRDefault="00222648" w:rsidP="008E00B0">
            <w:pPr>
              <w:pStyle w:val="NoSpacing"/>
            </w:pPr>
          </w:p>
        </w:tc>
      </w:tr>
      <w:tr w:rsidR="00222648" w:rsidRPr="00222648" w14:paraId="420F5FE6" w14:textId="77777777" w:rsidTr="008E00B0">
        <w:trPr>
          <w:trHeight w:val="375"/>
        </w:trPr>
        <w:tc>
          <w:tcPr>
            <w:tcW w:w="1867" w:type="pct"/>
            <w:vMerge w:val="restart"/>
            <w:hideMark/>
          </w:tcPr>
          <w:p w14:paraId="388D2E3C" w14:textId="77777777" w:rsidR="00222648" w:rsidRPr="00222648" w:rsidRDefault="00222648" w:rsidP="008E00B0">
            <w:pPr>
              <w:pStyle w:val="NoSpacing"/>
            </w:pPr>
            <w:r w:rsidRPr="00222648">
              <w:t>3. GAME+REPTILE+RODENT</w:t>
            </w:r>
          </w:p>
        </w:tc>
        <w:tc>
          <w:tcPr>
            <w:tcW w:w="481" w:type="pct"/>
            <w:vMerge w:val="restart"/>
            <w:noWrap/>
            <w:hideMark/>
          </w:tcPr>
          <w:p w14:paraId="1B3374B0" w14:textId="77777777" w:rsidR="00222648" w:rsidRPr="00222648" w:rsidRDefault="00222648" w:rsidP="008E00B0">
            <w:pPr>
              <w:pStyle w:val="NoSpacing"/>
            </w:pPr>
            <w:r w:rsidRPr="00222648">
              <w:t>G</w:t>
            </w:r>
          </w:p>
        </w:tc>
        <w:tc>
          <w:tcPr>
            <w:tcW w:w="1646" w:type="pct"/>
            <w:noWrap/>
            <w:hideMark/>
          </w:tcPr>
          <w:p w14:paraId="201042F4" w14:textId="49E3783B" w:rsidR="00222648" w:rsidRPr="00222648" w:rsidRDefault="00222648" w:rsidP="008E00B0">
            <w:pPr>
              <w:pStyle w:val="NoSpacing"/>
            </w:pPr>
            <w:r w:rsidRPr="00222648">
              <w:t>β</w:t>
            </w:r>
            <w:r w:rsidRPr="00222648">
              <w:rPr>
                <w:vertAlign w:val="subscript"/>
              </w:rPr>
              <w:t>GAME</w:t>
            </w:r>
            <w:r w:rsidRPr="00222648">
              <w:t>=-0.3, SE= 0.3, p=0.35</w:t>
            </w:r>
          </w:p>
        </w:tc>
        <w:tc>
          <w:tcPr>
            <w:tcW w:w="479" w:type="pct"/>
            <w:vMerge w:val="restart"/>
            <w:hideMark/>
          </w:tcPr>
          <w:p w14:paraId="2AE55B44" w14:textId="77777777" w:rsidR="00222648" w:rsidRPr="00222648" w:rsidRDefault="00222648" w:rsidP="008E00B0">
            <w:pPr>
              <w:pStyle w:val="NoSpacing"/>
            </w:pPr>
            <w:r w:rsidRPr="00222648">
              <w:t>0.14</w:t>
            </w:r>
          </w:p>
        </w:tc>
        <w:tc>
          <w:tcPr>
            <w:tcW w:w="527" w:type="pct"/>
            <w:vMerge w:val="restart"/>
            <w:hideMark/>
          </w:tcPr>
          <w:p w14:paraId="3BEB0443" w14:textId="77777777" w:rsidR="00222648" w:rsidRPr="00222648" w:rsidRDefault="00222648" w:rsidP="008E00B0">
            <w:pPr>
              <w:pStyle w:val="NoSpacing"/>
            </w:pPr>
            <w:r w:rsidRPr="00222648">
              <w:t>0.34</w:t>
            </w:r>
          </w:p>
        </w:tc>
      </w:tr>
      <w:tr w:rsidR="00222648" w:rsidRPr="00222648" w14:paraId="143754A6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62DEC10F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/>
            <w:hideMark/>
          </w:tcPr>
          <w:p w14:paraId="16A159BB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1646" w:type="pct"/>
            <w:noWrap/>
            <w:hideMark/>
          </w:tcPr>
          <w:p w14:paraId="46FC2962" w14:textId="1329E92F" w:rsidR="00222648" w:rsidRPr="00222648" w:rsidRDefault="00222648" w:rsidP="008E00B0">
            <w:pPr>
              <w:pStyle w:val="NoSpacing"/>
            </w:pPr>
          </w:p>
        </w:tc>
        <w:tc>
          <w:tcPr>
            <w:tcW w:w="479" w:type="pct"/>
            <w:vMerge/>
            <w:hideMark/>
          </w:tcPr>
          <w:p w14:paraId="52CC7542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/>
            <w:hideMark/>
          </w:tcPr>
          <w:p w14:paraId="08BB4AF5" w14:textId="77777777" w:rsidR="00222648" w:rsidRPr="00222648" w:rsidRDefault="00222648" w:rsidP="008E00B0">
            <w:pPr>
              <w:pStyle w:val="NoSpacing"/>
            </w:pPr>
          </w:p>
        </w:tc>
      </w:tr>
      <w:tr w:rsidR="00222648" w:rsidRPr="00222648" w14:paraId="2960AAFC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29B72E43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 w:val="restart"/>
            <w:noWrap/>
            <w:hideMark/>
          </w:tcPr>
          <w:p w14:paraId="73767E87" w14:textId="77777777" w:rsidR="00222648" w:rsidRPr="00222648" w:rsidRDefault="00222648" w:rsidP="008E00B0">
            <w:pPr>
              <w:pStyle w:val="NoSpacing"/>
            </w:pPr>
            <w:r w:rsidRPr="00222648">
              <w:t>REP</w:t>
            </w:r>
          </w:p>
        </w:tc>
        <w:tc>
          <w:tcPr>
            <w:tcW w:w="1646" w:type="pct"/>
            <w:noWrap/>
            <w:hideMark/>
          </w:tcPr>
          <w:p w14:paraId="23E0F81B" w14:textId="793131CF" w:rsidR="00222648" w:rsidRPr="00222648" w:rsidRDefault="00222648" w:rsidP="008E00B0">
            <w:pPr>
              <w:pStyle w:val="NoSpacing"/>
            </w:pPr>
            <w:r w:rsidRPr="00222648">
              <w:rPr>
                <w:b/>
                <w:bCs/>
              </w:rPr>
              <w:t>β</w:t>
            </w:r>
            <w:r w:rsidRPr="00222648">
              <w:rPr>
                <w:b/>
                <w:bCs/>
                <w:vertAlign w:val="subscript"/>
              </w:rPr>
              <w:t>REPTILE</w:t>
            </w:r>
            <w:r w:rsidRPr="00222648">
              <w:rPr>
                <w:b/>
                <w:bCs/>
              </w:rPr>
              <w:t>=1.7, SE=0.7, p=0.007</w:t>
            </w:r>
          </w:p>
        </w:tc>
        <w:tc>
          <w:tcPr>
            <w:tcW w:w="479" w:type="pct"/>
            <w:vMerge/>
            <w:hideMark/>
          </w:tcPr>
          <w:p w14:paraId="089AEF6A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 w:val="restart"/>
            <w:hideMark/>
          </w:tcPr>
          <w:p w14:paraId="3ADF738D" w14:textId="77777777" w:rsidR="00222648" w:rsidRPr="00222648" w:rsidRDefault="00222648" w:rsidP="008E00B0">
            <w:pPr>
              <w:pStyle w:val="NoSpacing"/>
            </w:pPr>
            <w:r w:rsidRPr="00222648">
              <w:t>0.98</w:t>
            </w:r>
          </w:p>
        </w:tc>
      </w:tr>
      <w:tr w:rsidR="00222648" w:rsidRPr="00222648" w14:paraId="54981C70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7C8C5950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/>
            <w:hideMark/>
          </w:tcPr>
          <w:p w14:paraId="2F4B551D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1646" w:type="pct"/>
            <w:noWrap/>
            <w:hideMark/>
          </w:tcPr>
          <w:p w14:paraId="780D0788" w14:textId="3153DC24" w:rsidR="00222648" w:rsidRPr="00222648" w:rsidRDefault="00222648" w:rsidP="008E00B0">
            <w:pPr>
              <w:pStyle w:val="NoSpacing"/>
              <w:rPr>
                <w:b/>
                <w:bCs/>
              </w:rPr>
            </w:pPr>
          </w:p>
        </w:tc>
        <w:tc>
          <w:tcPr>
            <w:tcW w:w="479" w:type="pct"/>
            <w:vMerge/>
            <w:hideMark/>
          </w:tcPr>
          <w:p w14:paraId="26E6EFFB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/>
            <w:hideMark/>
          </w:tcPr>
          <w:p w14:paraId="04914887" w14:textId="77777777" w:rsidR="00222648" w:rsidRPr="00222648" w:rsidRDefault="00222648" w:rsidP="008E00B0">
            <w:pPr>
              <w:pStyle w:val="NoSpacing"/>
            </w:pPr>
          </w:p>
        </w:tc>
      </w:tr>
      <w:tr w:rsidR="00222648" w:rsidRPr="00222648" w14:paraId="19C0017B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6A87D3C5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 w:val="restart"/>
            <w:noWrap/>
            <w:hideMark/>
          </w:tcPr>
          <w:p w14:paraId="77D419A9" w14:textId="77777777" w:rsidR="00222648" w:rsidRPr="00222648" w:rsidRDefault="00222648" w:rsidP="008E00B0">
            <w:pPr>
              <w:pStyle w:val="NoSpacing"/>
            </w:pPr>
            <w:r w:rsidRPr="00222648">
              <w:t>RO</w:t>
            </w:r>
          </w:p>
        </w:tc>
        <w:tc>
          <w:tcPr>
            <w:tcW w:w="1646" w:type="pct"/>
            <w:noWrap/>
          </w:tcPr>
          <w:p w14:paraId="1EE95438" w14:textId="2F445A06" w:rsidR="00222648" w:rsidRPr="00222648" w:rsidRDefault="00222648" w:rsidP="008E00B0">
            <w:pPr>
              <w:pStyle w:val="NoSpacing"/>
            </w:pPr>
            <w:r w:rsidRPr="00222648">
              <w:rPr>
                <w:b/>
                <w:bCs/>
              </w:rPr>
              <w:t>β</w:t>
            </w:r>
            <w:r w:rsidRPr="00222648">
              <w:rPr>
                <w:b/>
                <w:bCs/>
                <w:vertAlign w:val="subscript"/>
              </w:rPr>
              <w:t>RODENT</w:t>
            </w:r>
            <w:r w:rsidRPr="00222648">
              <w:rPr>
                <w:b/>
                <w:bCs/>
              </w:rPr>
              <w:t>=1.0, SE=0.3, p=0.00007</w:t>
            </w:r>
          </w:p>
        </w:tc>
        <w:tc>
          <w:tcPr>
            <w:tcW w:w="479" w:type="pct"/>
            <w:vMerge/>
            <w:hideMark/>
          </w:tcPr>
          <w:p w14:paraId="7850AA81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 w:val="restart"/>
            <w:noWrap/>
            <w:hideMark/>
          </w:tcPr>
          <w:p w14:paraId="49A9FF9D" w14:textId="77777777" w:rsidR="00222648" w:rsidRPr="00222648" w:rsidRDefault="00222648" w:rsidP="008E00B0">
            <w:pPr>
              <w:pStyle w:val="NoSpacing"/>
            </w:pPr>
            <w:r w:rsidRPr="00222648">
              <w:t>1</w:t>
            </w:r>
          </w:p>
        </w:tc>
      </w:tr>
      <w:tr w:rsidR="00222648" w:rsidRPr="00222648" w14:paraId="56CDB474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76057E2F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/>
            <w:hideMark/>
          </w:tcPr>
          <w:p w14:paraId="4BC6BB3F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1646" w:type="pct"/>
            <w:noWrap/>
            <w:hideMark/>
          </w:tcPr>
          <w:p w14:paraId="220A4890" w14:textId="17017DD0" w:rsidR="00222648" w:rsidRPr="00222648" w:rsidRDefault="00222648" w:rsidP="008E00B0">
            <w:pPr>
              <w:pStyle w:val="NoSpacing"/>
              <w:rPr>
                <w:b/>
                <w:bCs/>
              </w:rPr>
            </w:pPr>
          </w:p>
        </w:tc>
        <w:tc>
          <w:tcPr>
            <w:tcW w:w="479" w:type="pct"/>
            <w:vMerge/>
            <w:hideMark/>
          </w:tcPr>
          <w:p w14:paraId="7F8E8CA2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/>
            <w:hideMark/>
          </w:tcPr>
          <w:p w14:paraId="1AB61844" w14:textId="77777777" w:rsidR="00222648" w:rsidRPr="00222648" w:rsidRDefault="00222648" w:rsidP="008E00B0">
            <w:pPr>
              <w:pStyle w:val="NoSpacing"/>
            </w:pPr>
          </w:p>
        </w:tc>
      </w:tr>
      <w:tr w:rsidR="00222648" w:rsidRPr="00222648" w14:paraId="46F5DAC8" w14:textId="77777777" w:rsidTr="008E00B0">
        <w:trPr>
          <w:trHeight w:val="390"/>
        </w:trPr>
        <w:tc>
          <w:tcPr>
            <w:tcW w:w="1867" w:type="pct"/>
            <w:vMerge w:val="restart"/>
            <w:noWrap/>
            <w:hideMark/>
          </w:tcPr>
          <w:p w14:paraId="2C90B87C" w14:textId="77777777" w:rsidR="00222648" w:rsidRPr="00222648" w:rsidRDefault="00222648" w:rsidP="008E00B0">
            <w:pPr>
              <w:pStyle w:val="NoSpacing"/>
            </w:pPr>
            <w:r w:rsidRPr="00222648">
              <w:t>4. BIRD+GAME+REPTILE+RODENT</w:t>
            </w:r>
          </w:p>
        </w:tc>
        <w:tc>
          <w:tcPr>
            <w:tcW w:w="481" w:type="pct"/>
            <w:vMerge w:val="restart"/>
            <w:noWrap/>
            <w:hideMark/>
          </w:tcPr>
          <w:p w14:paraId="47022791" w14:textId="77777777" w:rsidR="00222648" w:rsidRPr="00222648" w:rsidRDefault="00222648" w:rsidP="008E00B0">
            <w:pPr>
              <w:pStyle w:val="NoSpacing"/>
            </w:pPr>
            <w:r w:rsidRPr="00222648">
              <w:t>B</w:t>
            </w:r>
          </w:p>
        </w:tc>
        <w:tc>
          <w:tcPr>
            <w:tcW w:w="1646" w:type="pct"/>
            <w:noWrap/>
            <w:hideMark/>
          </w:tcPr>
          <w:p w14:paraId="38B4BA32" w14:textId="709A8423" w:rsidR="00222648" w:rsidRPr="00222648" w:rsidRDefault="00222648" w:rsidP="008E00B0">
            <w:pPr>
              <w:pStyle w:val="NoSpacing"/>
            </w:pPr>
            <w:r w:rsidRPr="00222648">
              <w:t>β</w:t>
            </w:r>
            <w:r w:rsidRPr="00222648">
              <w:rPr>
                <w:vertAlign w:val="subscript"/>
              </w:rPr>
              <w:t>BIRD</w:t>
            </w:r>
            <w:r w:rsidRPr="00222648">
              <w:t>=0.3, SE=0.3, p=0.2</w:t>
            </w:r>
          </w:p>
        </w:tc>
        <w:tc>
          <w:tcPr>
            <w:tcW w:w="479" w:type="pct"/>
            <w:vMerge w:val="restart"/>
            <w:noWrap/>
            <w:hideMark/>
          </w:tcPr>
          <w:p w14:paraId="0857E5D0" w14:textId="77777777" w:rsidR="00222648" w:rsidRPr="00222648" w:rsidRDefault="00222648" w:rsidP="008E00B0">
            <w:pPr>
              <w:pStyle w:val="NoSpacing"/>
            </w:pPr>
            <w:r w:rsidRPr="00222648">
              <w:t>0.10</w:t>
            </w:r>
          </w:p>
        </w:tc>
        <w:tc>
          <w:tcPr>
            <w:tcW w:w="527" w:type="pct"/>
            <w:vMerge w:val="restart"/>
            <w:hideMark/>
          </w:tcPr>
          <w:p w14:paraId="2F180147" w14:textId="77777777" w:rsidR="00222648" w:rsidRPr="00222648" w:rsidRDefault="00222648" w:rsidP="008E00B0">
            <w:pPr>
              <w:pStyle w:val="NoSpacing"/>
            </w:pPr>
            <w:r w:rsidRPr="00222648">
              <w:t>0.45</w:t>
            </w:r>
          </w:p>
        </w:tc>
      </w:tr>
      <w:tr w:rsidR="00222648" w:rsidRPr="00222648" w14:paraId="7FCC825F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60D70A43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/>
            <w:hideMark/>
          </w:tcPr>
          <w:p w14:paraId="34B1A3DA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1646" w:type="pct"/>
            <w:noWrap/>
            <w:hideMark/>
          </w:tcPr>
          <w:p w14:paraId="1DE7B12C" w14:textId="31003914" w:rsidR="00222648" w:rsidRPr="00222648" w:rsidRDefault="00222648" w:rsidP="008E00B0">
            <w:pPr>
              <w:pStyle w:val="NoSpacing"/>
            </w:pPr>
          </w:p>
        </w:tc>
        <w:tc>
          <w:tcPr>
            <w:tcW w:w="479" w:type="pct"/>
            <w:vMerge/>
            <w:hideMark/>
          </w:tcPr>
          <w:p w14:paraId="5C84A9B1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/>
            <w:hideMark/>
          </w:tcPr>
          <w:p w14:paraId="686EDACB" w14:textId="77777777" w:rsidR="00222648" w:rsidRPr="00222648" w:rsidRDefault="00222648" w:rsidP="008E00B0">
            <w:pPr>
              <w:pStyle w:val="NoSpacing"/>
            </w:pPr>
          </w:p>
        </w:tc>
      </w:tr>
      <w:tr w:rsidR="00222648" w:rsidRPr="00222648" w14:paraId="39D05AE0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63B2748A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 w:val="restart"/>
            <w:noWrap/>
            <w:hideMark/>
          </w:tcPr>
          <w:p w14:paraId="502DC00D" w14:textId="77777777" w:rsidR="00222648" w:rsidRPr="00222648" w:rsidRDefault="00222648" w:rsidP="008E00B0">
            <w:pPr>
              <w:pStyle w:val="NoSpacing"/>
            </w:pPr>
            <w:r w:rsidRPr="00222648">
              <w:t>G</w:t>
            </w:r>
          </w:p>
        </w:tc>
        <w:tc>
          <w:tcPr>
            <w:tcW w:w="1646" w:type="pct"/>
            <w:noWrap/>
          </w:tcPr>
          <w:p w14:paraId="062D9E79" w14:textId="486D30CF" w:rsidR="00222648" w:rsidRPr="00222648" w:rsidRDefault="00222648" w:rsidP="008E00B0">
            <w:pPr>
              <w:pStyle w:val="NoSpacing"/>
            </w:pPr>
            <w:r w:rsidRPr="00222648">
              <w:t>β</w:t>
            </w:r>
            <w:r w:rsidRPr="00222648">
              <w:rPr>
                <w:vertAlign w:val="subscript"/>
              </w:rPr>
              <w:t>GAME</w:t>
            </w:r>
            <w:r w:rsidRPr="00222648">
              <w:t>=-0.2, SE=0.3, p=0.5</w:t>
            </w:r>
          </w:p>
        </w:tc>
        <w:tc>
          <w:tcPr>
            <w:tcW w:w="479" w:type="pct"/>
            <w:vMerge/>
            <w:hideMark/>
          </w:tcPr>
          <w:p w14:paraId="1F254314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 w:val="restart"/>
            <w:hideMark/>
          </w:tcPr>
          <w:p w14:paraId="738B15CD" w14:textId="77777777" w:rsidR="00222648" w:rsidRPr="00222648" w:rsidRDefault="00222648" w:rsidP="008E00B0">
            <w:pPr>
              <w:pStyle w:val="NoSpacing"/>
            </w:pPr>
            <w:r w:rsidRPr="00222648">
              <w:t>0.34</w:t>
            </w:r>
          </w:p>
        </w:tc>
      </w:tr>
      <w:tr w:rsidR="00222648" w:rsidRPr="00222648" w14:paraId="069B9F86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093B1187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/>
            <w:hideMark/>
          </w:tcPr>
          <w:p w14:paraId="3A1C2CD4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1646" w:type="pct"/>
            <w:noWrap/>
            <w:hideMark/>
          </w:tcPr>
          <w:p w14:paraId="65F0911D" w14:textId="323C253C" w:rsidR="00222648" w:rsidRPr="00222648" w:rsidRDefault="00222648" w:rsidP="008E00B0">
            <w:pPr>
              <w:pStyle w:val="NoSpacing"/>
            </w:pPr>
          </w:p>
        </w:tc>
        <w:tc>
          <w:tcPr>
            <w:tcW w:w="479" w:type="pct"/>
            <w:vMerge/>
            <w:hideMark/>
          </w:tcPr>
          <w:p w14:paraId="58FBE60B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/>
            <w:hideMark/>
          </w:tcPr>
          <w:p w14:paraId="52B50C09" w14:textId="77777777" w:rsidR="00222648" w:rsidRPr="00222648" w:rsidRDefault="00222648" w:rsidP="008E00B0">
            <w:pPr>
              <w:pStyle w:val="NoSpacing"/>
            </w:pPr>
          </w:p>
        </w:tc>
      </w:tr>
      <w:tr w:rsidR="00222648" w:rsidRPr="00222648" w14:paraId="299723CF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1B437A86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 w:val="restart"/>
            <w:noWrap/>
            <w:hideMark/>
          </w:tcPr>
          <w:p w14:paraId="06C02BEB" w14:textId="77777777" w:rsidR="00222648" w:rsidRPr="00222648" w:rsidRDefault="00222648" w:rsidP="008E00B0">
            <w:pPr>
              <w:pStyle w:val="NoSpacing"/>
            </w:pPr>
            <w:r w:rsidRPr="00222648">
              <w:t>REP</w:t>
            </w:r>
          </w:p>
        </w:tc>
        <w:tc>
          <w:tcPr>
            <w:tcW w:w="1646" w:type="pct"/>
            <w:noWrap/>
          </w:tcPr>
          <w:p w14:paraId="1561838E" w14:textId="45EB7FF8" w:rsidR="00222648" w:rsidRPr="00222648" w:rsidRDefault="00222648" w:rsidP="008E00B0">
            <w:pPr>
              <w:pStyle w:val="NoSpacing"/>
            </w:pPr>
            <w:r w:rsidRPr="00222648">
              <w:rPr>
                <w:b/>
                <w:bCs/>
              </w:rPr>
              <w:t>β</w:t>
            </w:r>
            <w:r w:rsidRPr="00222648">
              <w:rPr>
                <w:b/>
                <w:bCs/>
                <w:vertAlign w:val="subscript"/>
              </w:rPr>
              <w:t>REPTILE</w:t>
            </w:r>
            <w:r w:rsidRPr="00222648">
              <w:rPr>
                <w:b/>
                <w:bCs/>
              </w:rPr>
              <w:t>=1.8, SE=0.7, p=0.005</w:t>
            </w:r>
          </w:p>
        </w:tc>
        <w:tc>
          <w:tcPr>
            <w:tcW w:w="479" w:type="pct"/>
            <w:vMerge/>
            <w:hideMark/>
          </w:tcPr>
          <w:p w14:paraId="5900A65E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 w:val="restart"/>
            <w:hideMark/>
          </w:tcPr>
          <w:p w14:paraId="08FB3E71" w14:textId="77777777" w:rsidR="00222648" w:rsidRPr="00222648" w:rsidRDefault="00222648" w:rsidP="008E00B0">
            <w:pPr>
              <w:pStyle w:val="NoSpacing"/>
            </w:pPr>
            <w:r w:rsidRPr="00222648">
              <w:t>0.98</w:t>
            </w:r>
          </w:p>
        </w:tc>
      </w:tr>
      <w:tr w:rsidR="00222648" w:rsidRPr="00222648" w14:paraId="648B63B2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26457CDD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/>
            <w:hideMark/>
          </w:tcPr>
          <w:p w14:paraId="52D3FAC2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1646" w:type="pct"/>
            <w:noWrap/>
            <w:hideMark/>
          </w:tcPr>
          <w:p w14:paraId="2947C177" w14:textId="374AA6BD" w:rsidR="00222648" w:rsidRPr="00222648" w:rsidRDefault="00222648" w:rsidP="008E00B0">
            <w:pPr>
              <w:pStyle w:val="NoSpacing"/>
              <w:rPr>
                <w:b/>
                <w:bCs/>
              </w:rPr>
            </w:pPr>
          </w:p>
        </w:tc>
        <w:tc>
          <w:tcPr>
            <w:tcW w:w="479" w:type="pct"/>
            <w:vMerge/>
            <w:hideMark/>
          </w:tcPr>
          <w:p w14:paraId="40D5B5AB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/>
            <w:hideMark/>
          </w:tcPr>
          <w:p w14:paraId="61A726E1" w14:textId="77777777" w:rsidR="00222648" w:rsidRPr="00222648" w:rsidRDefault="00222648" w:rsidP="008E00B0">
            <w:pPr>
              <w:pStyle w:val="NoSpacing"/>
            </w:pPr>
          </w:p>
        </w:tc>
      </w:tr>
      <w:tr w:rsidR="00222648" w:rsidRPr="00222648" w14:paraId="4470E632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527C9B53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 w:val="restart"/>
            <w:noWrap/>
            <w:hideMark/>
          </w:tcPr>
          <w:p w14:paraId="115F9C11" w14:textId="77777777" w:rsidR="00222648" w:rsidRPr="00222648" w:rsidRDefault="00222648" w:rsidP="008E00B0">
            <w:pPr>
              <w:pStyle w:val="NoSpacing"/>
            </w:pPr>
            <w:r w:rsidRPr="00222648">
              <w:t>RO</w:t>
            </w:r>
          </w:p>
        </w:tc>
        <w:tc>
          <w:tcPr>
            <w:tcW w:w="1646" w:type="pct"/>
            <w:noWrap/>
          </w:tcPr>
          <w:p w14:paraId="1BF2F4A5" w14:textId="572558BD" w:rsidR="00222648" w:rsidRPr="00222648" w:rsidRDefault="00222648" w:rsidP="008E00B0">
            <w:pPr>
              <w:pStyle w:val="NoSpacing"/>
            </w:pPr>
            <w:r w:rsidRPr="00222648">
              <w:rPr>
                <w:b/>
                <w:bCs/>
              </w:rPr>
              <w:t>β</w:t>
            </w:r>
            <w:r w:rsidRPr="00222648">
              <w:rPr>
                <w:b/>
                <w:bCs/>
                <w:vertAlign w:val="subscript"/>
              </w:rPr>
              <w:t>RODENT</w:t>
            </w:r>
            <w:r w:rsidRPr="00222648">
              <w:rPr>
                <w:b/>
                <w:bCs/>
              </w:rPr>
              <w:t>=1.1, SE=0.3, p=0.00005</w:t>
            </w:r>
          </w:p>
        </w:tc>
        <w:tc>
          <w:tcPr>
            <w:tcW w:w="479" w:type="pct"/>
            <w:vMerge/>
            <w:hideMark/>
          </w:tcPr>
          <w:p w14:paraId="52A027D2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 w:val="restart"/>
            <w:noWrap/>
            <w:hideMark/>
          </w:tcPr>
          <w:p w14:paraId="652480DF" w14:textId="77777777" w:rsidR="00222648" w:rsidRPr="00222648" w:rsidRDefault="00222648" w:rsidP="008E00B0">
            <w:pPr>
              <w:pStyle w:val="NoSpacing"/>
            </w:pPr>
            <w:r w:rsidRPr="00222648">
              <w:t>1</w:t>
            </w:r>
          </w:p>
        </w:tc>
      </w:tr>
      <w:tr w:rsidR="00222648" w:rsidRPr="00222648" w14:paraId="6B1B6644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3A3BD751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/>
            <w:hideMark/>
          </w:tcPr>
          <w:p w14:paraId="24C01F63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1646" w:type="pct"/>
            <w:noWrap/>
            <w:hideMark/>
          </w:tcPr>
          <w:p w14:paraId="7980CE16" w14:textId="25660D9F" w:rsidR="00222648" w:rsidRPr="00222648" w:rsidRDefault="00222648" w:rsidP="008E00B0">
            <w:pPr>
              <w:pStyle w:val="NoSpacing"/>
              <w:rPr>
                <w:b/>
                <w:bCs/>
              </w:rPr>
            </w:pPr>
          </w:p>
        </w:tc>
        <w:tc>
          <w:tcPr>
            <w:tcW w:w="479" w:type="pct"/>
            <w:vMerge/>
            <w:hideMark/>
          </w:tcPr>
          <w:p w14:paraId="5D6F19E0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/>
            <w:hideMark/>
          </w:tcPr>
          <w:p w14:paraId="0A409832" w14:textId="77777777" w:rsidR="00222648" w:rsidRPr="00222648" w:rsidRDefault="00222648" w:rsidP="008E00B0">
            <w:pPr>
              <w:pStyle w:val="NoSpacing"/>
            </w:pPr>
          </w:p>
        </w:tc>
      </w:tr>
      <w:tr w:rsidR="00222648" w:rsidRPr="00222648" w14:paraId="5D84A9AE" w14:textId="77777777" w:rsidTr="008E00B0">
        <w:trPr>
          <w:trHeight w:val="390"/>
        </w:trPr>
        <w:tc>
          <w:tcPr>
            <w:tcW w:w="1867" w:type="pct"/>
            <w:vMerge w:val="restart"/>
            <w:hideMark/>
          </w:tcPr>
          <w:p w14:paraId="152F3013" w14:textId="77777777" w:rsidR="00222648" w:rsidRPr="00222648" w:rsidRDefault="00222648" w:rsidP="008E00B0">
            <w:pPr>
              <w:pStyle w:val="NoSpacing"/>
            </w:pPr>
            <w:r w:rsidRPr="00222648">
              <w:t>5. PLANT+REPTILE+RODENT</w:t>
            </w:r>
          </w:p>
        </w:tc>
        <w:tc>
          <w:tcPr>
            <w:tcW w:w="481" w:type="pct"/>
            <w:vMerge w:val="restart"/>
            <w:noWrap/>
            <w:hideMark/>
          </w:tcPr>
          <w:p w14:paraId="4E53F5A2" w14:textId="77777777" w:rsidR="00222648" w:rsidRPr="00222648" w:rsidRDefault="00222648" w:rsidP="008E00B0">
            <w:pPr>
              <w:pStyle w:val="NoSpacing"/>
            </w:pPr>
            <w:r w:rsidRPr="00222648">
              <w:t>P</w:t>
            </w:r>
          </w:p>
        </w:tc>
        <w:tc>
          <w:tcPr>
            <w:tcW w:w="1646" w:type="pct"/>
            <w:noWrap/>
            <w:hideMark/>
          </w:tcPr>
          <w:p w14:paraId="0603328E" w14:textId="6DAEA87E" w:rsidR="00222648" w:rsidRPr="00222648" w:rsidRDefault="00222648" w:rsidP="008E00B0">
            <w:pPr>
              <w:pStyle w:val="NoSpacing"/>
            </w:pPr>
            <w:r w:rsidRPr="00222648">
              <w:t>β</w:t>
            </w:r>
            <w:r w:rsidRPr="00222648">
              <w:rPr>
                <w:vertAlign w:val="subscript"/>
              </w:rPr>
              <w:t>PLANT</w:t>
            </w:r>
            <w:r w:rsidRPr="00222648">
              <w:t>=-0.1, SE= 0.3, p=0.8</w:t>
            </w:r>
          </w:p>
        </w:tc>
        <w:tc>
          <w:tcPr>
            <w:tcW w:w="479" w:type="pct"/>
            <w:vMerge w:val="restart"/>
            <w:hideMark/>
          </w:tcPr>
          <w:p w14:paraId="43B717E0" w14:textId="77777777" w:rsidR="00222648" w:rsidRPr="00222648" w:rsidRDefault="00222648" w:rsidP="008E00B0">
            <w:pPr>
              <w:pStyle w:val="NoSpacing"/>
            </w:pPr>
            <w:r w:rsidRPr="00222648">
              <w:t>0.09</w:t>
            </w:r>
          </w:p>
        </w:tc>
        <w:tc>
          <w:tcPr>
            <w:tcW w:w="527" w:type="pct"/>
            <w:vMerge w:val="restart"/>
            <w:hideMark/>
          </w:tcPr>
          <w:p w14:paraId="621BBF3E" w14:textId="77777777" w:rsidR="00222648" w:rsidRPr="00222648" w:rsidRDefault="00222648" w:rsidP="008E00B0">
            <w:pPr>
              <w:pStyle w:val="NoSpacing"/>
            </w:pPr>
            <w:r w:rsidRPr="00222648">
              <w:t>0.28</w:t>
            </w:r>
          </w:p>
        </w:tc>
      </w:tr>
      <w:tr w:rsidR="00222648" w:rsidRPr="00222648" w14:paraId="1E309712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456E513A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/>
            <w:hideMark/>
          </w:tcPr>
          <w:p w14:paraId="342EEFD1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1646" w:type="pct"/>
            <w:noWrap/>
            <w:hideMark/>
          </w:tcPr>
          <w:p w14:paraId="07B3054A" w14:textId="1669A369" w:rsidR="00222648" w:rsidRPr="00222648" w:rsidRDefault="00222648" w:rsidP="008E00B0">
            <w:pPr>
              <w:pStyle w:val="NoSpacing"/>
            </w:pPr>
          </w:p>
        </w:tc>
        <w:tc>
          <w:tcPr>
            <w:tcW w:w="479" w:type="pct"/>
            <w:vMerge/>
            <w:hideMark/>
          </w:tcPr>
          <w:p w14:paraId="79DE8B9F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/>
            <w:hideMark/>
          </w:tcPr>
          <w:p w14:paraId="699F4540" w14:textId="77777777" w:rsidR="00222648" w:rsidRPr="00222648" w:rsidRDefault="00222648" w:rsidP="008E00B0">
            <w:pPr>
              <w:pStyle w:val="NoSpacing"/>
            </w:pPr>
          </w:p>
        </w:tc>
      </w:tr>
      <w:tr w:rsidR="00222648" w:rsidRPr="00222648" w14:paraId="10E797BE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492059D1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 w:val="restart"/>
            <w:noWrap/>
            <w:hideMark/>
          </w:tcPr>
          <w:p w14:paraId="79227D51" w14:textId="77777777" w:rsidR="00222648" w:rsidRPr="00222648" w:rsidRDefault="00222648" w:rsidP="008E00B0">
            <w:pPr>
              <w:pStyle w:val="NoSpacing"/>
            </w:pPr>
            <w:r w:rsidRPr="00222648">
              <w:t>REP</w:t>
            </w:r>
          </w:p>
        </w:tc>
        <w:tc>
          <w:tcPr>
            <w:tcW w:w="1646" w:type="pct"/>
            <w:noWrap/>
          </w:tcPr>
          <w:p w14:paraId="3B2E76D3" w14:textId="7A26F397" w:rsidR="00222648" w:rsidRPr="00222648" w:rsidRDefault="00222648" w:rsidP="008E00B0">
            <w:pPr>
              <w:pStyle w:val="NoSpacing"/>
            </w:pPr>
            <w:r w:rsidRPr="00222648">
              <w:rPr>
                <w:b/>
                <w:bCs/>
              </w:rPr>
              <w:t>β</w:t>
            </w:r>
            <w:r w:rsidRPr="00222648">
              <w:rPr>
                <w:b/>
                <w:bCs/>
                <w:vertAlign w:val="subscript"/>
              </w:rPr>
              <w:t>REPTILE</w:t>
            </w:r>
            <w:r w:rsidRPr="00222648">
              <w:rPr>
                <w:b/>
                <w:bCs/>
              </w:rPr>
              <w:t>=1.8, SE=0.7, p=0.006</w:t>
            </w:r>
          </w:p>
        </w:tc>
        <w:tc>
          <w:tcPr>
            <w:tcW w:w="479" w:type="pct"/>
            <w:vMerge/>
            <w:hideMark/>
          </w:tcPr>
          <w:p w14:paraId="009153CC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 w:val="restart"/>
            <w:hideMark/>
          </w:tcPr>
          <w:p w14:paraId="62487619" w14:textId="77777777" w:rsidR="00222648" w:rsidRPr="00222648" w:rsidRDefault="00222648" w:rsidP="008E00B0">
            <w:pPr>
              <w:pStyle w:val="NoSpacing"/>
            </w:pPr>
            <w:r w:rsidRPr="00222648">
              <w:t>0.98</w:t>
            </w:r>
          </w:p>
        </w:tc>
      </w:tr>
      <w:tr w:rsidR="00222648" w:rsidRPr="00222648" w14:paraId="19BA9DEE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1FB5203A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/>
            <w:hideMark/>
          </w:tcPr>
          <w:p w14:paraId="02A22080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1646" w:type="pct"/>
            <w:noWrap/>
            <w:hideMark/>
          </w:tcPr>
          <w:p w14:paraId="20C5704B" w14:textId="10AA8E6F" w:rsidR="00222648" w:rsidRPr="00222648" w:rsidRDefault="00222648" w:rsidP="008E00B0">
            <w:pPr>
              <w:pStyle w:val="NoSpacing"/>
              <w:rPr>
                <w:b/>
                <w:bCs/>
              </w:rPr>
            </w:pPr>
          </w:p>
        </w:tc>
        <w:tc>
          <w:tcPr>
            <w:tcW w:w="479" w:type="pct"/>
            <w:vMerge/>
            <w:hideMark/>
          </w:tcPr>
          <w:p w14:paraId="5171C404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/>
            <w:hideMark/>
          </w:tcPr>
          <w:p w14:paraId="1479A4F9" w14:textId="77777777" w:rsidR="00222648" w:rsidRPr="00222648" w:rsidRDefault="00222648" w:rsidP="008E00B0">
            <w:pPr>
              <w:pStyle w:val="NoSpacing"/>
            </w:pPr>
          </w:p>
        </w:tc>
      </w:tr>
      <w:tr w:rsidR="00222648" w:rsidRPr="00222648" w14:paraId="24251AF2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27497327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 w:val="restart"/>
            <w:noWrap/>
            <w:hideMark/>
          </w:tcPr>
          <w:p w14:paraId="47D361C7" w14:textId="77777777" w:rsidR="00222648" w:rsidRPr="00222648" w:rsidRDefault="00222648" w:rsidP="008E00B0">
            <w:pPr>
              <w:pStyle w:val="NoSpacing"/>
            </w:pPr>
            <w:r w:rsidRPr="00222648">
              <w:t>RO</w:t>
            </w:r>
          </w:p>
        </w:tc>
        <w:tc>
          <w:tcPr>
            <w:tcW w:w="1646" w:type="pct"/>
            <w:noWrap/>
            <w:hideMark/>
          </w:tcPr>
          <w:p w14:paraId="135AFB7E" w14:textId="5183EF22" w:rsidR="00222648" w:rsidRPr="00222648" w:rsidRDefault="00222648" w:rsidP="008E00B0">
            <w:pPr>
              <w:pStyle w:val="NoSpacing"/>
            </w:pPr>
            <w:r w:rsidRPr="00222648">
              <w:rPr>
                <w:b/>
                <w:bCs/>
              </w:rPr>
              <w:t>β</w:t>
            </w:r>
            <w:r w:rsidRPr="00222648">
              <w:rPr>
                <w:b/>
                <w:bCs/>
                <w:vertAlign w:val="subscript"/>
              </w:rPr>
              <w:t>RODENT</w:t>
            </w:r>
            <w:r w:rsidRPr="00222648">
              <w:rPr>
                <w:b/>
                <w:bCs/>
              </w:rPr>
              <w:t>=1.1, SE=0.2, p=0.00002</w:t>
            </w:r>
          </w:p>
        </w:tc>
        <w:tc>
          <w:tcPr>
            <w:tcW w:w="479" w:type="pct"/>
            <w:vMerge/>
            <w:hideMark/>
          </w:tcPr>
          <w:p w14:paraId="246ECF57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 w:val="restart"/>
            <w:noWrap/>
            <w:hideMark/>
          </w:tcPr>
          <w:p w14:paraId="4A1509C8" w14:textId="77777777" w:rsidR="00222648" w:rsidRPr="00222648" w:rsidRDefault="00222648" w:rsidP="008E00B0">
            <w:pPr>
              <w:pStyle w:val="NoSpacing"/>
            </w:pPr>
            <w:r w:rsidRPr="00222648">
              <w:t>1</w:t>
            </w:r>
          </w:p>
        </w:tc>
      </w:tr>
      <w:tr w:rsidR="00222648" w:rsidRPr="00222648" w14:paraId="39CEBE68" w14:textId="77777777" w:rsidTr="008E00B0">
        <w:trPr>
          <w:trHeight w:val="390"/>
        </w:trPr>
        <w:tc>
          <w:tcPr>
            <w:tcW w:w="1867" w:type="pct"/>
            <w:vMerge/>
            <w:hideMark/>
          </w:tcPr>
          <w:p w14:paraId="3E876EDC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481" w:type="pct"/>
            <w:vMerge/>
            <w:hideMark/>
          </w:tcPr>
          <w:p w14:paraId="6CB4C98F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1646" w:type="pct"/>
            <w:noWrap/>
            <w:hideMark/>
          </w:tcPr>
          <w:p w14:paraId="6EA55268" w14:textId="79551E9A" w:rsidR="00222648" w:rsidRPr="00222648" w:rsidRDefault="00222648" w:rsidP="008E00B0">
            <w:pPr>
              <w:pStyle w:val="NoSpacing"/>
              <w:rPr>
                <w:b/>
                <w:bCs/>
              </w:rPr>
            </w:pPr>
          </w:p>
        </w:tc>
        <w:tc>
          <w:tcPr>
            <w:tcW w:w="479" w:type="pct"/>
            <w:vMerge/>
            <w:hideMark/>
          </w:tcPr>
          <w:p w14:paraId="57574981" w14:textId="77777777" w:rsidR="00222648" w:rsidRPr="00222648" w:rsidRDefault="00222648" w:rsidP="008E00B0">
            <w:pPr>
              <w:pStyle w:val="NoSpacing"/>
            </w:pPr>
          </w:p>
        </w:tc>
        <w:tc>
          <w:tcPr>
            <w:tcW w:w="527" w:type="pct"/>
            <w:vMerge/>
            <w:hideMark/>
          </w:tcPr>
          <w:p w14:paraId="4AABBF17" w14:textId="77777777" w:rsidR="00222648" w:rsidRPr="00222648" w:rsidRDefault="00222648" w:rsidP="008E00B0">
            <w:pPr>
              <w:pStyle w:val="NoSpacing"/>
            </w:pPr>
          </w:p>
        </w:tc>
      </w:tr>
    </w:tbl>
    <w:p w14:paraId="7EC2BC8B" w14:textId="3071C8D6" w:rsidR="00FB2FC0" w:rsidRPr="00E86460" w:rsidRDefault="00FB2FC0" w:rsidP="00FB2FC0">
      <w:pPr>
        <w:pStyle w:val="NoSpacing"/>
        <w:rPr>
          <w:lang w:val="en-GB"/>
        </w:rPr>
      </w:pPr>
      <w:r w:rsidRPr="00A40FF3">
        <w:rPr>
          <w:b/>
          <w:lang w:val="en-GB"/>
        </w:rPr>
        <w:lastRenderedPageBreak/>
        <w:t>Table S</w:t>
      </w:r>
      <w:r>
        <w:rPr>
          <w:b/>
          <w:lang w:val="en-GB"/>
        </w:rPr>
        <w:t>3</w:t>
      </w:r>
      <w:r w:rsidRPr="00A40FF3">
        <w:rPr>
          <w:b/>
          <w:lang w:val="en-GB"/>
        </w:rPr>
        <w:t>.</w:t>
      </w:r>
      <w:r w:rsidRPr="00E86460">
        <w:rPr>
          <w:lang w:val="en-GB"/>
        </w:rPr>
        <w:t xml:space="preserve"> </w:t>
      </w:r>
      <w:bookmarkStart w:id="0" w:name="_Hlk103851320"/>
      <w:r w:rsidRPr="00E86460">
        <w:rPr>
          <w:lang w:val="en-GB"/>
        </w:rPr>
        <w:t xml:space="preserve">Models predicting infection intensity with </w:t>
      </w:r>
      <w:proofErr w:type="spellStart"/>
      <w:r w:rsidRPr="00E86460">
        <w:rPr>
          <w:i/>
          <w:lang w:val="en-GB"/>
        </w:rPr>
        <w:t>Eucoleus</w:t>
      </w:r>
      <w:proofErr w:type="spellEnd"/>
      <w:r w:rsidRPr="00E86460">
        <w:rPr>
          <w:lang w:val="en-GB"/>
        </w:rPr>
        <w:t xml:space="preserve"> spp./</w:t>
      </w:r>
      <w:r w:rsidRPr="00E86460">
        <w:rPr>
          <w:i/>
          <w:lang w:val="en-GB"/>
        </w:rPr>
        <w:t>Trichuris</w:t>
      </w:r>
      <w:r w:rsidRPr="00E86460">
        <w:rPr>
          <w:lang w:val="en-GB"/>
        </w:rPr>
        <w:t xml:space="preserve"> spp. among predators. </w:t>
      </w:r>
      <w:bookmarkEnd w:id="0"/>
      <w:r w:rsidRPr="00E86460">
        <w:rPr>
          <w:lang w:val="en-GB"/>
        </w:rPr>
        <w:t xml:space="preserve">Only models with </w:t>
      </w:r>
      <w:proofErr w:type="spellStart"/>
      <w:r w:rsidRPr="00E86460">
        <w:rPr>
          <w:lang w:val="en-GB"/>
        </w:rPr>
        <w:t>ΔAICc</w:t>
      </w:r>
      <w:proofErr w:type="spellEnd"/>
      <w:r w:rsidRPr="00E86460">
        <w:rPr>
          <w:lang w:val="en-GB"/>
        </w:rPr>
        <w:t>&lt;2 are described. Statistically significant results are marked in bold.</w:t>
      </w:r>
    </w:p>
    <w:tbl>
      <w:tblPr>
        <w:tblW w:w="972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3000"/>
        <w:gridCol w:w="960"/>
        <w:gridCol w:w="960"/>
      </w:tblGrid>
      <w:tr w:rsidR="00127280" w:rsidRPr="00127280" w14:paraId="2BB195F9" w14:textId="77777777" w:rsidTr="00127280">
        <w:trPr>
          <w:trHeight w:val="900"/>
        </w:trPr>
        <w:tc>
          <w:tcPr>
            <w:tcW w:w="38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303B8F2" w14:textId="0F7E072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Models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DAC068" w14:textId="77777777" w:rsidR="00127280" w:rsidRPr="00127280" w:rsidRDefault="00127280" w:rsidP="00127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Factors</w:t>
            </w:r>
            <w:proofErr w:type="spellEnd"/>
          </w:p>
        </w:tc>
        <w:tc>
          <w:tcPr>
            <w:tcW w:w="30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3141ADF" w14:textId="77777777" w:rsidR="00127280" w:rsidRPr="00127280" w:rsidRDefault="00127280" w:rsidP="00127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Statistics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5579342" w14:textId="77777777" w:rsidR="00127280" w:rsidRPr="00127280" w:rsidRDefault="00127280" w:rsidP="00127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Weight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BB9384D" w14:textId="77777777" w:rsidR="00127280" w:rsidRPr="00127280" w:rsidRDefault="00127280" w:rsidP="001272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proofErr w:type="spellStart"/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Sum</w:t>
            </w:r>
            <w:proofErr w:type="spellEnd"/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of </w:t>
            </w:r>
            <w:proofErr w:type="spellStart"/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weights</w:t>
            </w:r>
            <w:proofErr w:type="spellEnd"/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 (RVI)</w:t>
            </w:r>
          </w:p>
        </w:tc>
      </w:tr>
      <w:tr w:rsidR="00127280" w:rsidRPr="00127280" w14:paraId="635AC9DA" w14:textId="77777777" w:rsidTr="00127280">
        <w:trPr>
          <w:trHeight w:val="450"/>
        </w:trPr>
        <w:tc>
          <w:tcPr>
            <w:tcW w:w="384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6D34D8B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352B068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30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6463045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DB67A2C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C79AFD0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127280" w:rsidRPr="00127280" w14:paraId="56E84327" w14:textId="77777777" w:rsidTr="00127280">
        <w:trPr>
          <w:trHeight w:val="390"/>
        </w:trPr>
        <w:tc>
          <w:tcPr>
            <w:tcW w:w="38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FEA3D0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1. GAME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FDF2074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G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DECDD53" w14:textId="459DC8CC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β</w:t>
            </w:r>
            <w:r w:rsidRPr="0012728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bscript"/>
                <w:lang w:eastAsia="et-EE"/>
              </w:rPr>
              <w:t>GAME</w:t>
            </w:r>
            <w:r w:rsidRPr="0012728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=0.6, SE= 0.3, p=0.048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2F3BB87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0.12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B6E05FB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0.82</w:t>
            </w:r>
          </w:p>
        </w:tc>
      </w:tr>
      <w:tr w:rsidR="00127280" w:rsidRPr="00127280" w14:paraId="55E026DE" w14:textId="77777777" w:rsidTr="00127280">
        <w:trPr>
          <w:trHeight w:val="390"/>
        </w:trPr>
        <w:tc>
          <w:tcPr>
            <w:tcW w:w="3840" w:type="dxa"/>
            <w:vMerge/>
            <w:vAlign w:val="center"/>
            <w:hideMark/>
          </w:tcPr>
          <w:p w14:paraId="27650842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69FAA4B0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3000" w:type="dxa"/>
            <w:shd w:val="clear" w:color="auto" w:fill="auto"/>
            <w:noWrap/>
            <w:hideMark/>
          </w:tcPr>
          <w:p w14:paraId="4F8CF689" w14:textId="078CF4F3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6DDAD69C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7F680DA3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127280" w:rsidRPr="00127280" w14:paraId="12677C88" w14:textId="77777777" w:rsidTr="00127280">
        <w:trPr>
          <w:trHeight w:val="390"/>
        </w:trPr>
        <w:tc>
          <w:tcPr>
            <w:tcW w:w="3840" w:type="dxa"/>
            <w:vMerge w:val="restart"/>
            <w:shd w:val="clear" w:color="auto" w:fill="auto"/>
            <w:vAlign w:val="center"/>
            <w:hideMark/>
          </w:tcPr>
          <w:p w14:paraId="133FE7D8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2. GAME+REPTILE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hideMark/>
          </w:tcPr>
          <w:p w14:paraId="15AE111A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G</w:t>
            </w:r>
          </w:p>
        </w:tc>
        <w:tc>
          <w:tcPr>
            <w:tcW w:w="3000" w:type="dxa"/>
            <w:shd w:val="clear" w:color="auto" w:fill="auto"/>
            <w:noWrap/>
            <w:hideMark/>
          </w:tcPr>
          <w:p w14:paraId="51D2DECC" w14:textId="1E6F643A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β</w:t>
            </w:r>
            <w:r w:rsidRPr="0012728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bscript"/>
                <w:lang w:eastAsia="et-EE"/>
              </w:rPr>
              <w:t>GAME</w:t>
            </w:r>
            <w:r w:rsidRPr="0012728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=0.7, SE= 0.3, p=0.028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14:paraId="21BA1579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0.10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14:paraId="7AD682DE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0.82</w:t>
            </w:r>
          </w:p>
        </w:tc>
      </w:tr>
      <w:tr w:rsidR="00127280" w:rsidRPr="00127280" w14:paraId="46BE46BF" w14:textId="77777777" w:rsidTr="00127280">
        <w:trPr>
          <w:trHeight w:val="390"/>
        </w:trPr>
        <w:tc>
          <w:tcPr>
            <w:tcW w:w="3840" w:type="dxa"/>
            <w:vMerge/>
            <w:vAlign w:val="center"/>
            <w:hideMark/>
          </w:tcPr>
          <w:p w14:paraId="272126E1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3DDD456E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3000" w:type="dxa"/>
            <w:shd w:val="clear" w:color="auto" w:fill="auto"/>
            <w:noWrap/>
            <w:hideMark/>
          </w:tcPr>
          <w:p w14:paraId="6CBD4F92" w14:textId="42D27215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35A2803D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361E62BA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127280" w:rsidRPr="00127280" w14:paraId="7908A365" w14:textId="77777777" w:rsidTr="00127280">
        <w:trPr>
          <w:trHeight w:val="375"/>
        </w:trPr>
        <w:tc>
          <w:tcPr>
            <w:tcW w:w="3840" w:type="dxa"/>
            <w:vMerge/>
            <w:vAlign w:val="center"/>
            <w:hideMark/>
          </w:tcPr>
          <w:p w14:paraId="0CACEAAD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vMerge w:val="restart"/>
            <w:shd w:val="clear" w:color="auto" w:fill="auto"/>
            <w:noWrap/>
            <w:hideMark/>
          </w:tcPr>
          <w:p w14:paraId="60B3A7CB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REP</w:t>
            </w:r>
          </w:p>
        </w:tc>
        <w:tc>
          <w:tcPr>
            <w:tcW w:w="3000" w:type="dxa"/>
            <w:shd w:val="clear" w:color="auto" w:fill="auto"/>
            <w:noWrap/>
            <w:hideMark/>
          </w:tcPr>
          <w:p w14:paraId="6738F262" w14:textId="3294EF23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β</w:t>
            </w:r>
            <w:r w:rsidRPr="00127280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bscript"/>
                <w:lang w:eastAsia="et-EE"/>
              </w:rPr>
              <w:t>REPTILE</w:t>
            </w:r>
            <w:r w:rsidRPr="001272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=0.7, SE=0.5, p=0.2</w:t>
            </w:r>
          </w:p>
        </w:tc>
        <w:tc>
          <w:tcPr>
            <w:tcW w:w="960" w:type="dxa"/>
            <w:vMerge/>
            <w:vAlign w:val="center"/>
            <w:hideMark/>
          </w:tcPr>
          <w:p w14:paraId="0EB77910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14:paraId="2FAC1E06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0.43</w:t>
            </w:r>
          </w:p>
        </w:tc>
      </w:tr>
      <w:tr w:rsidR="00127280" w:rsidRPr="00127280" w14:paraId="73F2E0B2" w14:textId="77777777" w:rsidTr="00127280">
        <w:trPr>
          <w:trHeight w:val="390"/>
        </w:trPr>
        <w:tc>
          <w:tcPr>
            <w:tcW w:w="3840" w:type="dxa"/>
            <w:vMerge/>
            <w:vAlign w:val="center"/>
            <w:hideMark/>
          </w:tcPr>
          <w:p w14:paraId="5B714403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234B1DB4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3000" w:type="dxa"/>
            <w:shd w:val="clear" w:color="auto" w:fill="auto"/>
            <w:noWrap/>
            <w:hideMark/>
          </w:tcPr>
          <w:p w14:paraId="13BF4A7A" w14:textId="1AF7E18F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2C98D3C2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7E007E1B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127280" w:rsidRPr="00127280" w14:paraId="53A812F5" w14:textId="77777777" w:rsidTr="00127280">
        <w:trPr>
          <w:trHeight w:val="555"/>
        </w:trPr>
        <w:tc>
          <w:tcPr>
            <w:tcW w:w="3840" w:type="dxa"/>
            <w:vMerge w:val="restart"/>
            <w:shd w:val="clear" w:color="auto" w:fill="auto"/>
            <w:noWrap/>
            <w:vAlign w:val="center"/>
            <w:hideMark/>
          </w:tcPr>
          <w:p w14:paraId="47A2F57D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3. GAME+BIRD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hideMark/>
          </w:tcPr>
          <w:p w14:paraId="51B09ABE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G</w:t>
            </w:r>
          </w:p>
        </w:tc>
        <w:tc>
          <w:tcPr>
            <w:tcW w:w="3000" w:type="dxa"/>
            <w:shd w:val="clear" w:color="auto" w:fill="auto"/>
            <w:noWrap/>
            <w:hideMark/>
          </w:tcPr>
          <w:p w14:paraId="7F2D5F29" w14:textId="41307861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β</w:t>
            </w:r>
            <w:r w:rsidRPr="00127280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bscript"/>
                <w:lang w:eastAsia="et-EE"/>
              </w:rPr>
              <w:t>GAME</w:t>
            </w:r>
            <w:r w:rsidRPr="001272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=0.6, SE= 0.3, p=0.05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hideMark/>
          </w:tcPr>
          <w:p w14:paraId="0AA89691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0.09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14:paraId="00A4F718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0.82</w:t>
            </w:r>
          </w:p>
        </w:tc>
      </w:tr>
      <w:tr w:rsidR="00127280" w:rsidRPr="00127280" w14:paraId="67353C09" w14:textId="77777777" w:rsidTr="00127280">
        <w:trPr>
          <w:trHeight w:val="390"/>
        </w:trPr>
        <w:tc>
          <w:tcPr>
            <w:tcW w:w="3840" w:type="dxa"/>
            <w:vMerge/>
            <w:vAlign w:val="center"/>
            <w:hideMark/>
          </w:tcPr>
          <w:p w14:paraId="71EC2688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0B8F196F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3000" w:type="dxa"/>
            <w:shd w:val="clear" w:color="auto" w:fill="auto"/>
            <w:noWrap/>
            <w:hideMark/>
          </w:tcPr>
          <w:p w14:paraId="0BCF6BB4" w14:textId="1A1F6348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2F638A98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18C8B786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127280" w:rsidRPr="00127280" w14:paraId="527B337C" w14:textId="77777777" w:rsidTr="00127280">
        <w:trPr>
          <w:trHeight w:val="390"/>
        </w:trPr>
        <w:tc>
          <w:tcPr>
            <w:tcW w:w="3840" w:type="dxa"/>
            <w:vMerge/>
            <w:vAlign w:val="center"/>
            <w:hideMark/>
          </w:tcPr>
          <w:p w14:paraId="004D137E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vMerge w:val="restart"/>
            <w:shd w:val="clear" w:color="auto" w:fill="auto"/>
            <w:noWrap/>
            <w:hideMark/>
          </w:tcPr>
          <w:p w14:paraId="27F183AB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B</w:t>
            </w:r>
          </w:p>
        </w:tc>
        <w:tc>
          <w:tcPr>
            <w:tcW w:w="3000" w:type="dxa"/>
            <w:shd w:val="clear" w:color="auto" w:fill="auto"/>
            <w:noWrap/>
            <w:hideMark/>
          </w:tcPr>
          <w:p w14:paraId="7755081E" w14:textId="3345F2DC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β</w:t>
            </w:r>
            <w:r w:rsidRPr="00127280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bscript"/>
                <w:lang w:eastAsia="et-EE"/>
              </w:rPr>
              <w:t>BIRD</w:t>
            </w:r>
            <w:r w:rsidRPr="001272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  <w:t>=-0.3, SE=0.3, p=0.2</w:t>
            </w:r>
          </w:p>
        </w:tc>
        <w:tc>
          <w:tcPr>
            <w:tcW w:w="960" w:type="dxa"/>
            <w:vMerge/>
            <w:vAlign w:val="center"/>
            <w:hideMark/>
          </w:tcPr>
          <w:p w14:paraId="14255CB0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14:paraId="78619417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7280">
              <w:rPr>
                <w:rFonts w:ascii="Calibri" w:eastAsia="Times New Roman" w:hAnsi="Calibri" w:cs="Times New Roman"/>
                <w:color w:val="000000"/>
                <w:lang w:eastAsia="et-EE"/>
              </w:rPr>
              <w:t>0.43</w:t>
            </w:r>
          </w:p>
        </w:tc>
      </w:tr>
      <w:tr w:rsidR="00127280" w:rsidRPr="00127280" w14:paraId="7CF44BB1" w14:textId="77777777" w:rsidTr="00127280">
        <w:trPr>
          <w:trHeight w:val="390"/>
        </w:trPr>
        <w:tc>
          <w:tcPr>
            <w:tcW w:w="3840" w:type="dxa"/>
            <w:vMerge/>
            <w:vAlign w:val="center"/>
            <w:hideMark/>
          </w:tcPr>
          <w:p w14:paraId="5B730312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6649C060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3000" w:type="dxa"/>
            <w:shd w:val="clear" w:color="auto" w:fill="auto"/>
            <w:noWrap/>
            <w:hideMark/>
          </w:tcPr>
          <w:p w14:paraId="3665FFDD" w14:textId="4F3805DE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021584BA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0E9172F8" w14:textId="77777777" w:rsidR="00127280" w:rsidRPr="00127280" w:rsidRDefault="00127280" w:rsidP="0012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</w:tbl>
    <w:p w14:paraId="1775F021" w14:textId="77777777" w:rsidR="00FB2FC0" w:rsidRPr="00E86460" w:rsidRDefault="00FB2FC0" w:rsidP="00FB2FC0">
      <w:pPr>
        <w:rPr>
          <w:lang w:val="en-GB"/>
        </w:rPr>
      </w:pPr>
    </w:p>
    <w:p w14:paraId="0D6F37F7" w14:textId="77777777" w:rsidR="00FB2FC0" w:rsidRDefault="00FB2FC0" w:rsidP="00064EB1">
      <w:pPr>
        <w:pStyle w:val="NoSpacing"/>
        <w:rPr>
          <w:b/>
          <w:lang w:val="en-GB"/>
        </w:rPr>
      </w:pPr>
    </w:p>
    <w:p w14:paraId="63C555CC" w14:textId="77777777" w:rsidR="005212F9" w:rsidRDefault="005212F9" w:rsidP="00064EB1">
      <w:pPr>
        <w:pStyle w:val="NoSpacing"/>
        <w:rPr>
          <w:b/>
          <w:lang w:val="en-GB"/>
        </w:rPr>
      </w:pPr>
    </w:p>
    <w:p w14:paraId="5CC6353B" w14:textId="77777777" w:rsidR="005212F9" w:rsidRDefault="005212F9" w:rsidP="00064EB1">
      <w:pPr>
        <w:pStyle w:val="NoSpacing"/>
        <w:rPr>
          <w:b/>
          <w:lang w:val="en-GB"/>
        </w:rPr>
      </w:pPr>
    </w:p>
    <w:p w14:paraId="6635289A" w14:textId="77777777" w:rsidR="005212F9" w:rsidRDefault="005212F9" w:rsidP="00064EB1">
      <w:pPr>
        <w:pStyle w:val="NoSpacing"/>
        <w:rPr>
          <w:b/>
          <w:lang w:val="en-GB"/>
        </w:rPr>
      </w:pPr>
    </w:p>
    <w:p w14:paraId="26B82302" w14:textId="77777777" w:rsidR="005212F9" w:rsidRDefault="005212F9" w:rsidP="00064EB1">
      <w:pPr>
        <w:pStyle w:val="NoSpacing"/>
        <w:rPr>
          <w:b/>
          <w:lang w:val="en-GB"/>
        </w:rPr>
      </w:pPr>
    </w:p>
    <w:p w14:paraId="536BA9B9" w14:textId="77777777" w:rsidR="005212F9" w:rsidRDefault="005212F9" w:rsidP="00064EB1">
      <w:pPr>
        <w:pStyle w:val="NoSpacing"/>
        <w:rPr>
          <w:b/>
          <w:lang w:val="en-GB"/>
        </w:rPr>
      </w:pPr>
    </w:p>
    <w:p w14:paraId="13C200C7" w14:textId="77777777" w:rsidR="005212F9" w:rsidRDefault="005212F9" w:rsidP="00064EB1">
      <w:pPr>
        <w:pStyle w:val="NoSpacing"/>
        <w:rPr>
          <w:b/>
          <w:lang w:val="en-GB"/>
        </w:rPr>
      </w:pPr>
    </w:p>
    <w:p w14:paraId="0A220069" w14:textId="77777777" w:rsidR="005212F9" w:rsidRDefault="005212F9" w:rsidP="00064EB1">
      <w:pPr>
        <w:pStyle w:val="NoSpacing"/>
        <w:rPr>
          <w:b/>
          <w:lang w:val="en-GB"/>
        </w:rPr>
      </w:pPr>
    </w:p>
    <w:p w14:paraId="3B153EE7" w14:textId="77777777" w:rsidR="005212F9" w:rsidRDefault="005212F9" w:rsidP="00064EB1">
      <w:pPr>
        <w:pStyle w:val="NoSpacing"/>
        <w:rPr>
          <w:b/>
          <w:lang w:val="en-GB"/>
        </w:rPr>
      </w:pPr>
    </w:p>
    <w:p w14:paraId="57D6F791" w14:textId="77777777" w:rsidR="005212F9" w:rsidRDefault="005212F9" w:rsidP="00064EB1">
      <w:pPr>
        <w:pStyle w:val="NoSpacing"/>
        <w:rPr>
          <w:b/>
          <w:lang w:val="en-GB"/>
        </w:rPr>
      </w:pPr>
    </w:p>
    <w:p w14:paraId="0F12FDE3" w14:textId="77777777" w:rsidR="005212F9" w:rsidRDefault="005212F9" w:rsidP="00064EB1">
      <w:pPr>
        <w:pStyle w:val="NoSpacing"/>
        <w:rPr>
          <w:b/>
          <w:lang w:val="en-GB"/>
        </w:rPr>
      </w:pPr>
    </w:p>
    <w:p w14:paraId="0689A04C" w14:textId="77777777" w:rsidR="005212F9" w:rsidRDefault="005212F9" w:rsidP="00064EB1">
      <w:pPr>
        <w:pStyle w:val="NoSpacing"/>
        <w:rPr>
          <w:b/>
          <w:lang w:val="en-GB"/>
        </w:rPr>
      </w:pPr>
    </w:p>
    <w:p w14:paraId="24604D8B" w14:textId="77777777" w:rsidR="005212F9" w:rsidRDefault="005212F9" w:rsidP="00064EB1">
      <w:pPr>
        <w:pStyle w:val="NoSpacing"/>
        <w:rPr>
          <w:b/>
          <w:lang w:val="en-GB"/>
        </w:rPr>
      </w:pPr>
    </w:p>
    <w:p w14:paraId="102F7079" w14:textId="77777777" w:rsidR="005212F9" w:rsidRDefault="005212F9" w:rsidP="00064EB1">
      <w:pPr>
        <w:pStyle w:val="NoSpacing"/>
        <w:rPr>
          <w:b/>
          <w:lang w:val="en-GB"/>
        </w:rPr>
      </w:pPr>
    </w:p>
    <w:p w14:paraId="525C9653" w14:textId="77777777" w:rsidR="005212F9" w:rsidRDefault="005212F9" w:rsidP="00064EB1">
      <w:pPr>
        <w:pStyle w:val="NoSpacing"/>
        <w:rPr>
          <w:b/>
          <w:lang w:val="en-GB"/>
        </w:rPr>
      </w:pPr>
    </w:p>
    <w:p w14:paraId="25DB9399" w14:textId="77777777" w:rsidR="005212F9" w:rsidRDefault="005212F9" w:rsidP="00064EB1">
      <w:pPr>
        <w:pStyle w:val="NoSpacing"/>
        <w:rPr>
          <w:b/>
          <w:lang w:val="en-GB"/>
        </w:rPr>
      </w:pPr>
    </w:p>
    <w:p w14:paraId="4831FB4E" w14:textId="77777777" w:rsidR="005212F9" w:rsidRDefault="005212F9" w:rsidP="00064EB1">
      <w:pPr>
        <w:pStyle w:val="NoSpacing"/>
        <w:rPr>
          <w:b/>
          <w:lang w:val="en-GB"/>
        </w:rPr>
      </w:pPr>
    </w:p>
    <w:p w14:paraId="6FF5DCD0" w14:textId="77777777" w:rsidR="005212F9" w:rsidRDefault="005212F9" w:rsidP="00064EB1">
      <w:pPr>
        <w:pStyle w:val="NoSpacing"/>
        <w:rPr>
          <w:b/>
          <w:lang w:val="en-GB"/>
        </w:rPr>
      </w:pPr>
    </w:p>
    <w:p w14:paraId="16A35C3F" w14:textId="77777777" w:rsidR="005212F9" w:rsidRDefault="005212F9" w:rsidP="00064EB1">
      <w:pPr>
        <w:pStyle w:val="NoSpacing"/>
        <w:rPr>
          <w:b/>
          <w:lang w:val="en-GB"/>
        </w:rPr>
      </w:pPr>
    </w:p>
    <w:p w14:paraId="44BAC2C5" w14:textId="77777777" w:rsidR="005212F9" w:rsidRDefault="005212F9" w:rsidP="00064EB1">
      <w:pPr>
        <w:pStyle w:val="NoSpacing"/>
        <w:rPr>
          <w:b/>
          <w:lang w:val="en-GB"/>
        </w:rPr>
      </w:pPr>
    </w:p>
    <w:p w14:paraId="5AAACE9D" w14:textId="77777777" w:rsidR="005212F9" w:rsidRDefault="005212F9" w:rsidP="00064EB1">
      <w:pPr>
        <w:pStyle w:val="NoSpacing"/>
        <w:rPr>
          <w:b/>
          <w:lang w:val="en-GB"/>
        </w:rPr>
      </w:pPr>
    </w:p>
    <w:p w14:paraId="5CAE4053" w14:textId="77777777" w:rsidR="005212F9" w:rsidRDefault="005212F9" w:rsidP="00064EB1">
      <w:pPr>
        <w:pStyle w:val="NoSpacing"/>
        <w:rPr>
          <w:b/>
          <w:lang w:val="en-GB"/>
        </w:rPr>
      </w:pPr>
    </w:p>
    <w:p w14:paraId="62F19146" w14:textId="77777777" w:rsidR="005212F9" w:rsidRDefault="005212F9" w:rsidP="00064EB1">
      <w:pPr>
        <w:pStyle w:val="NoSpacing"/>
        <w:rPr>
          <w:b/>
          <w:lang w:val="en-GB"/>
        </w:rPr>
      </w:pPr>
    </w:p>
    <w:p w14:paraId="228C61B6" w14:textId="77777777" w:rsidR="005212F9" w:rsidRDefault="005212F9" w:rsidP="00064EB1">
      <w:pPr>
        <w:pStyle w:val="NoSpacing"/>
        <w:rPr>
          <w:b/>
          <w:lang w:val="en-GB"/>
        </w:rPr>
      </w:pPr>
    </w:p>
    <w:p w14:paraId="0D8AB354" w14:textId="77777777" w:rsidR="005212F9" w:rsidRDefault="005212F9" w:rsidP="00064EB1">
      <w:pPr>
        <w:pStyle w:val="NoSpacing"/>
        <w:rPr>
          <w:b/>
          <w:lang w:val="en-GB"/>
        </w:rPr>
      </w:pPr>
    </w:p>
    <w:p w14:paraId="4BDB1433" w14:textId="77777777" w:rsidR="005212F9" w:rsidRDefault="005212F9" w:rsidP="00064EB1">
      <w:pPr>
        <w:pStyle w:val="NoSpacing"/>
        <w:rPr>
          <w:b/>
          <w:lang w:val="en-GB"/>
        </w:rPr>
      </w:pPr>
    </w:p>
    <w:p w14:paraId="5D9B94A2" w14:textId="77777777" w:rsidR="005212F9" w:rsidRDefault="005212F9" w:rsidP="00064EB1">
      <w:pPr>
        <w:pStyle w:val="NoSpacing"/>
        <w:rPr>
          <w:b/>
          <w:lang w:val="en-GB"/>
        </w:rPr>
      </w:pPr>
    </w:p>
    <w:p w14:paraId="12B1268E" w14:textId="66A9540D" w:rsidR="00064EB1" w:rsidRPr="00E86460" w:rsidRDefault="00064EB1" w:rsidP="00064EB1">
      <w:pPr>
        <w:pStyle w:val="NoSpacing"/>
        <w:rPr>
          <w:lang w:val="en-GB"/>
        </w:rPr>
      </w:pPr>
      <w:r w:rsidRPr="00064EB1">
        <w:rPr>
          <w:b/>
          <w:lang w:val="en-GB"/>
        </w:rPr>
        <w:lastRenderedPageBreak/>
        <w:t>Table S</w:t>
      </w:r>
      <w:r w:rsidR="00FB2FC0">
        <w:rPr>
          <w:b/>
          <w:lang w:val="en-GB"/>
        </w:rPr>
        <w:t>4</w:t>
      </w:r>
      <w:r w:rsidRPr="00064EB1">
        <w:rPr>
          <w:b/>
          <w:lang w:val="en-GB"/>
        </w:rPr>
        <w:t>.</w:t>
      </w:r>
      <w:r w:rsidRPr="00E86460">
        <w:rPr>
          <w:lang w:val="en-GB"/>
        </w:rPr>
        <w:t xml:space="preserve"> Models predicting infection prevalence with </w:t>
      </w:r>
      <w:proofErr w:type="spellStart"/>
      <w:r w:rsidRPr="00E86460">
        <w:rPr>
          <w:i/>
          <w:lang w:val="en-GB"/>
        </w:rPr>
        <w:t>Toxocara</w:t>
      </w:r>
      <w:proofErr w:type="spellEnd"/>
      <w:r w:rsidRPr="00E86460">
        <w:rPr>
          <w:i/>
          <w:lang w:val="en-GB"/>
        </w:rPr>
        <w:t xml:space="preserve"> </w:t>
      </w:r>
      <w:proofErr w:type="spellStart"/>
      <w:r w:rsidRPr="00E86460">
        <w:rPr>
          <w:i/>
          <w:lang w:val="en-GB"/>
        </w:rPr>
        <w:t>canis</w:t>
      </w:r>
      <w:proofErr w:type="spellEnd"/>
      <w:r w:rsidRPr="00E86460">
        <w:rPr>
          <w:lang w:val="en-GB"/>
        </w:rPr>
        <w:t xml:space="preserve"> among red foxes. Only models with </w:t>
      </w:r>
      <w:proofErr w:type="spellStart"/>
      <w:r w:rsidRPr="00E86460">
        <w:rPr>
          <w:lang w:val="en-GB"/>
        </w:rPr>
        <w:t>ΔAICc</w:t>
      </w:r>
      <w:proofErr w:type="spellEnd"/>
      <w:r w:rsidRPr="00E86460">
        <w:rPr>
          <w:lang w:val="en-GB"/>
        </w:rPr>
        <w:t>&lt;2 are described. Statistically significant results are marked in bold.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868"/>
        <w:gridCol w:w="2835"/>
        <w:gridCol w:w="865"/>
        <w:gridCol w:w="2080"/>
      </w:tblGrid>
      <w:tr w:rsidR="005212F9" w:rsidRPr="00E86460" w14:paraId="7CCF5E4B" w14:textId="77777777" w:rsidTr="00127280">
        <w:trPr>
          <w:cantSplit/>
          <w:trHeight w:val="450"/>
        </w:trPr>
        <w:tc>
          <w:tcPr>
            <w:tcW w:w="2378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20CEFB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 xml:space="preserve">Models 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B15244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Factors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ADE7CC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Statistics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A268EE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Weight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2A05AFD" w14:textId="3F39B3DA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S</w:t>
            </w:r>
            <w:r w:rsidR="005212F9">
              <w:rPr>
                <w:lang w:val="en-GB"/>
              </w:rPr>
              <w:t xml:space="preserve">um of weights </w:t>
            </w:r>
            <w:r w:rsidRPr="00E86460">
              <w:rPr>
                <w:lang w:val="en-GB"/>
              </w:rPr>
              <w:t>(RVI)</w:t>
            </w:r>
          </w:p>
        </w:tc>
      </w:tr>
      <w:tr w:rsidR="005212F9" w:rsidRPr="00E86460" w14:paraId="22C36F06" w14:textId="77777777" w:rsidTr="00127280">
        <w:trPr>
          <w:cantSplit/>
          <w:trHeight w:val="450"/>
        </w:trPr>
        <w:tc>
          <w:tcPr>
            <w:tcW w:w="2378" w:type="dxa"/>
            <w:vMerge/>
            <w:tcBorders>
              <w:top w:val="nil"/>
              <w:bottom w:val="single" w:sz="4" w:space="0" w:color="auto"/>
            </w:tcBorders>
            <w:hideMark/>
          </w:tcPr>
          <w:p w14:paraId="3A6160E7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auto"/>
            </w:tcBorders>
            <w:hideMark/>
          </w:tcPr>
          <w:p w14:paraId="44CF48EC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  <w:hideMark/>
          </w:tcPr>
          <w:p w14:paraId="5F2D58C1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5" w:type="dxa"/>
            <w:vMerge/>
            <w:tcBorders>
              <w:top w:val="nil"/>
              <w:bottom w:val="single" w:sz="4" w:space="0" w:color="auto"/>
            </w:tcBorders>
            <w:hideMark/>
          </w:tcPr>
          <w:p w14:paraId="69B2C7D7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080" w:type="dxa"/>
            <w:vMerge/>
            <w:tcBorders>
              <w:top w:val="nil"/>
              <w:bottom w:val="single" w:sz="4" w:space="0" w:color="auto"/>
            </w:tcBorders>
            <w:hideMark/>
          </w:tcPr>
          <w:p w14:paraId="0AA97A3F" w14:textId="77777777" w:rsidR="00064EB1" w:rsidRPr="00E86460" w:rsidRDefault="00064EB1" w:rsidP="00937FDF">
            <w:pPr>
              <w:rPr>
                <w:lang w:val="en-GB"/>
              </w:rPr>
            </w:pPr>
          </w:p>
        </w:tc>
      </w:tr>
      <w:tr w:rsidR="005212F9" w:rsidRPr="00E86460" w14:paraId="5D749830" w14:textId="77777777" w:rsidTr="00127280">
        <w:trPr>
          <w:cantSplit/>
          <w:trHeight w:val="390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hideMark/>
          </w:tcPr>
          <w:p w14:paraId="3E86EC22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 xml:space="preserve"> 1. PLANT+GAME 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591D9B9B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P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  <w:hideMark/>
          </w:tcPr>
          <w:p w14:paraId="5FE77F8B" w14:textId="6CEA06E0" w:rsidR="00064EB1" w:rsidRPr="00E86460" w:rsidRDefault="00127280" w:rsidP="00937FDF">
            <w:pPr>
              <w:rPr>
                <w:lang w:val="en-GB"/>
              </w:rPr>
            </w:pPr>
            <w:r w:rsidRPr="00E86460">
              <w:rPr>
                <w:b/>
                <w:bCs/>
                <w:lang w:val="en-GB"/>
              </w:rPr>
              <w:t>β</w:t>
            </w:r>
            <w:r w:rsidRPr="00E86460">
              <w:rPr>
                <w:b/>
                <w:bCs/>
                <w:vertAlign w:val="subscript"/>
                <w:lang w:val="en-GB"/>
              </w:rPr>
              <w:t>PLANT</w:t>
            </w:r>
            <w:r w:rsidRPr="00E86460">
              <w:rPr>
                <w:b/>
                <w:bCs/>
                <w:lang w:val="en-GB"/>
              </w:rPr>
              <w:t>=1.4, SE=0.6, p=0.017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4F14E976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0.16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</w:tcBorders>
            <w:hideMark/>
          </w:tcPr>
          <w:p w14:paraId="704D3845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0.84</w:t>
            </w:r>
          </w:p>
        </w:tc>
      </w:tr>
      <w:tr w:rsidR="005212F9" w:rsidRPr="00E86460" w14:paraId="58E84964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5CFF63A5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8" w:type="dxa"/>
            <w:vMerge/>
            <w:hideMark/>
          </w:tcPr>
          <w:p w14:paraId="4C9E9498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835" w:type="dxa"/>
            <w:noWrap/>
            <w:hideMark/>
          </w:tcPr>
          <w:p w14:paraId="7AB77B62" w14:textId="385D4342" w:rsidR="00064EB1" w:rsidRPr="00E86460" w:rsidRDefault="00064EB1" w:rsidP="00937FDF">
            <w:pPr>
              <w:rPr>
                <w:b/>
                <w:bCs/>
                <w:lang w:val="en-GB"/>
              </w:rPr>
            </w:pPr>
          </w:p>
        </w:tc>
        <w:tc>
          <w:tcPr>
            <w:tcW w:w="865" w:type="dxa"/>
            <w:vMerge/>
            <w:hideMark/>
          </w:tcPr>
          <w:p w14:paraId="6C055B94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080" w:type="dxa"/>
            <w:vMerge/>
            <w:hideMark/>
          </w:tcPr>
          <w:p w14:paraId="24973C12" w14:textId="77777777" w:rsidR="00064EB1" w:rsidRPr="00E86460" w:rsidRDefault="00064EB1" w:rsidP="00937FDF">
            <w:pPr>
              <w:rPr>
                <w:lang w:val="en-GB"/>
              </w:rPr>
            </w:pPr>
          </w:p>
        </w:tc>
      </w:tr>
      <w:tr w:rsidR="005212F9" w:rsidRPr="00E86460" w14:paraId="30815AD4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62546CC6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8" w:type="dxa"/>
            <w:vMerge w:val="restart"/>
            <w:noWrap/>
            <w:hideMark/>
          </w:tcPr>
          <w:p w14:paraId="5BDDD3E6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G</w:t>
            </w:r>
          </w:p>
        </w:tc>
        <w:tc>
          <w:tcPr>
            <w:tcW w:w="2835" w:type="dxa"/>
            <w:noWrap/>
            <w:hideMark/>
          </w:tcPr>
          <w:p w14:paraId="681714F0" w14:textId="1763F741" w:rsidR="00064EB1" w:rsidRPr="00E86460" w:rsidRDefault="00127280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β</w:t>
            </w:r>
            <w:r w:rsidRPr="00E86460">
              <w:rPr>
                <w:vertAlign w:val="subscript"/>
                <w:lang w:val="en-GB"/>
              </w:rPr>
              <w:t>GAME</w:t>
            </w:r>
            <w:r w:rsidRPr="00E86460">
              <w:rPr>
                <w:lang w:val="en-GB"/>
              </w:rPr>
              <w:t>=0.9, SE=0.6, p=0.1</w:t>
            </w:r>
          </w:p>
        </w:tc>
        <w:tc>
          <w:tcPr>
            <w:tcW w:w="865" w:type="dxa"/>
            <w:vMerge/>
            <w:hideMark/>
          </w:tcPr>
          <w:p w14:paraId="588B3B17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080" w:type="dxa"/>
            <w:vMerge w:val="restart"/>
            <w:hideMark/>
          </w:tcPr>
          <w:p w14:paraId="7066BD84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0.53</w:t>
            </w:r>
          </w:p>
        </w:tc>
      </w:tr>
      <w:tr w:rsidR="005212F9" w:rsidRPr="00E86460" w14:paraId="406E2A08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6D8643D1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8" w:type="dxa"/>
            <w:vMerge/>
            <w:hideMark/>
          </w:tcPr>
          <w:p w14:paraId="52E489BB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835" w:type="dxa"/>
            <w:noWrap/>
            <w:hideMark/>
          </w:tcPr>
          <w:p w14:paraId="2484BEDA" w14:textId="2CD58BE1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5" w:type="dxa"/>
            <w:vMerge/>
            <w:hideMark/>
          </w:tcPr>
          <w:p w14:paraId="139A6499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080" w:type="dxa"/>
            <w:vMerge/>
            <w:hideMark/>
          </w:tcPr>
          <w:p w14:paraId="25120C4A" w14:textId="77777777" w:rsidR="00064EB1" w:rsidRPr="00E86460" w:rsidRDefault="00064EB1" w:rsidP="00937FDF">
            <w:pPr>
              <w:rPr>
                <w:lang w:val="en-GB"/>
              </w:rPr>
            </w:pPr>
          </w:p>
        </w:tc>
      </w:tr>
      <w:tr w:rsidR="005212F9" w:rsidRPr="00E86460" w14:paraId="42844ECC" w14:textId="77777777" w:rsidTr="00127280">
        <w:trPr>
          <w:cantSplit/>
          <w:trHeight w:val="375"/>
        </w:trPr>
        <w:tc>
          <w:tcPr>
            <w:tcW w:w="2378" w:type="dxa"/>
            <w:vMerge w:val="restart"/>
            <w:hideMark/>
          </w:tcPr>
          <w:p w14:paraId="5D4F42C1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2. INSECT</w:t>
            </w:r>
          </w:p>
        </w:tc>
        <w:tc>
          <w:tcPr>
            <w:tcW w:w="868" w:type="dxa"/>
            <w:vMerge w:val="restart"/>
            <w:noWrap/>
            <w:hideMark/>
          </w:tcPr>
          <w:p w14:paraId="44C0DBC0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I</w:t>
            </w:r>
          </w:p>
        </w:tc>
        <w:tc>
          <w:tcPr>
            <w:tcW w:w="2835" w:type="dxa"/>
            <w:noWrap/>
            <w:hideMark/>
          </w:tcPr>
          <w:p w14:paraId="35BB3555" w14:textId="77594079" w:rsidR="00064EB1" w:rsidRPr="00E86460" w:rsidRDefault="00127280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β</w:t>
            </w:r>
            <w:r w:rsidRPr="00E86460">
              <w:rPr>
                <w:vertAlign w:val="subscript"/>
                <w:lang w:val="en-GB"/>
              </w:rPr>
              <w:t>INSECT</w:t>
            </w:r>
            <w:r w:rsidRPr="00E86460">
              <w:rPr>
                <w:lang w:val="en-GB"/>
              </w:rPr>
              <w:t>=-0.6, SE= 0.8, p=0.4</w:t>
            </w:r>
          </w:p>
        </w:tc>
        <w:tc>
          <w:tcPr>
            <w:tcW w:w="865" w:type="dxa"/>
            <w:vMerge w:val="restart"/>
            <w:hideMark/>
          </w:tcPr>
          <w:p w14:paraId="69F9DCE3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0.14</w:t>
            </w:r>
          </w:p>
        </w:tc>
        <w:tc>
          <w:tcPr>
            <w:tcW w:w="2080" w:type="dxa"/>
            <w:vMerge w:val="restart"/>
            <w:hideMark/>
          </w:tcPr>
          <w:p w14:paraId="319BD698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0.33</w:t>
            </w:r>
          </w:p>
        </w:tc>
      </w:tr>
      <w:tr w:rsidR="005212F9" w:rsidRPr="00E86460" w14:paraId="3A309F32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68CFD02F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8" w:type="dxa"/>
            <w:vMerge/>
            <w:hideMark/>
          </w:tcPr>
          <w:p w14:paraId="07728062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835" w:type="dxa"/>
            <w:noWrap/>
            <w:hideMark/>
          </w:tcPr>
          <w:p w14:paraId="4EB3D2E4" w14:textId="33484A5A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5" w:type="dxa"/>
            <w:vMerge/>
            <w:hideMark/>
          </w:tcPr>
          <w:p w14:paraId="63AE63DF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080" w:type="dxa"/>
            <w:vMerge/>
            <w:hideMark/>
          </w:tcPr>
          <w:p w14:paraId="343A4332" w14:textId="77777777" w:rsidR="00064EB1" w:rsidRPr="00E86460" w:rsidRDefault="00064EB1" w:rsidP="00937FDF">
            <w:pPr>
              <w:rPr>
                <w:lang w:val="en-GB"/>
              </w:rPr>
            </w:pPr>
          </w:p>
        </w:tc>
      </w:tr>
      <w:tr w:rsidR="005212F9" w:rsidRPr="00E86460" w14:paraId="34C82F29" w14:textId="77777777" w:rsidTr="00127280">
        <w:trPr>
          <w:cantSplit/>
          <w:trHeight w:val="390"/>
        </w:trPr>
        <w:tc>
          <w:tcPr>
            <w:tcW w:w="2378" w:type="dxa"/>
            <w:vMerge w:val="restart"/>
            <w:hideMark/>
          </w:tcPr>
          <w:p w14:paraId="76580652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 xml:space="preserve"> 3. PLANT+INSECT </w:t>
            </w:r>
          </w:p>
        </w:tc>
        <w:tc>
          <w:tcPr>
            <w:tcW w:w="868" w:type="dxa"/>
            <w:vMerge w:val="restart"/>
            <w:noWrap/>
            <w:hideMark/>
          </w:tcPr>
          <w:p w14:paraId="29F76ABB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P</w:t>
            </w:r>
          </w:p>
        </w:tc>
        <w:tc>
          <w:tcPr>
            <w:tcW w:w="2835" w:type="dxa"/>
            <w:noWrap/>
            <w:hideMark/>
          </w:tcPr>
          <w:p w14:paraId="13C653FD" w14:textId="2729F61B" w:rsidR="00064EB1" w:rsidRPr="00E86460" w:rsidRDefault="00127280" w:rsidP="00937FDF">
            <w:pPr>
              <w:rPr>
                <w:lang w:val="en-GB"/>
              </w:rPr>
            </w:pPr>
            <w:r w:rsidRPr="00E86460">
              <w:rPr>
                <w:b/>
                <w:bCs/>
                <w:lang w:val="en-GB"/>
              </w:rPr>
              <w:t>β</w:t>
            </w:r>
            <w:r w:rsidRPr="00E86460">
              <w:rPr>
                <w:b/>
                <w:bCs/>
                <w:vertAlign w:val="subscript"/>
                <w:lang w:val="en-GB"/>
              </w:rPr>
              <w:t>PLANT</w:t>
            </w:r>
            <w:r w:rsidRPr="00E86460">
              <w:rPr>
                <w:b/>
                <w:bCs/>
                <w:lang w:val="en-GB"/>
              </w:rPr>
              <w:t>=1.4, SE=0.6, p=0.02</w:t>
            </w:r>
          </w:p>
        </w:tc>
        <w:tc>
          <w:tcPr>
            <w:tcW w:w="865" w:type="dxa"/>
            <w:vMerge w:val="restart"/>
            <w:noWrap/>
            <w:hideMark/>
          </w:tcPr>
          <w:p w14:paraId="3A90D266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0.07</w:t>
            </w:r>
          </w:p>
        </w:tc>
        <w:tc>
          <w:tcPr>
            <w:tcW w:w="2080" w:type="dxa"/>
            <w:vMerge w:val="restart"/>
            <w:hideMark/>
          </w:tcPr>
          <w:p w14:paraId="60E46373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0.84</w:t>
            </w:r>
          </w:p>
        </w:tc>
      </w:tr>
      <w:tr w:rsidR="005212F9" w:rsidRPr="00E86460" w14:paraId="7EA94B48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7EC5FF73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8" w:type="dxa"/>
            <w:vMerge/>
            <w:hideMark/>
          </w:tcPr>
          <w:p w14:paraId="0CE5CA87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835" w:type="dxa"/>
            <w:noWrap/>
            <w:hideMark/>
          </w:tcPr>
          <w:p w14:paraId="6697584F" w14:textId="21467602" w:rsidR="00064EB1" w:rsidRPr="00E86460" w:rsidRDefault="00064EB1" w:rsidP="00937FDF">
            <w:pPr>
              <w:rPr>
                <w:b/>
                <w:bCs/>
                <w:lang w:val="en-GB"/>
              </w:rPr>
            </w:pPr>
          </w:p>
        </w:tc>
        <w:tc>
          <w:tcPr>
            <w:tcW w:w="865" w:type="dxa"/>
            <w:vMerge/>
            <w:hideMark/>
          </w:tcPr>
          <w:p w14:paraId="5723C28A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080" w:type="dxa"/>
            <w:vMerge/>
            <w:hideMark/>
          </w:tcPr>
          <w:p w14:paraId="11EAFAEF" w14:textId="77777777" w:rsidR="00064EB1" w:rsidRPr="00E86460" w:rsidRDefault="00064EB1" w:rsidP="00937FDF">
            <w:pPr>
              <w:rPr>
                <w:lang w:val="en-GB"/>
              </w:rPr>
            </w:pPr>
          </w:p>
        </w:tc>
      </w:tr>
      <w:tr w:rsidR="005212F9" w:rsidRPr="00E86460" w14:paraId="2C356660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3FBA0CA8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8" w:type="dxa"/>
            <w:vMerge w:val="restart"/>
            <w:noWrap/>
            <w:hideMark/>
          </w:tcPr>
          <w:p w14:paraId="5F845A7A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I</w:t>
            </w:r>
          </w:p>
        </w:tc>
        <w:tc>
          <w:tcPr>
            <w:tcW w:w="2835" w:type="dxa"/>
            <w:noWrap/>
            <w:hideMark/>
          </w:tcPr>
          <w:p w14:paraId="738FE52A" w14:textId="2A4258AD" w:rsidR="00064EB1" w:rsidRPr="00E86460" w:rsidRDefault="00127280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β</w:t>
            </w:r>
            <w:r w:rsidRPr="00E86460">
              <w:rPr>
                <w:vertAlign w:val="subscript"/>
                <w:lang w:val="en-GB"/>
              </w:rPr>
              <w:t>INSECT</w:t>
            </w:r>
            <w:r w:rsidRPr="00E86460">
              <w:rPr>
                <w:lang w:val="en-GB"/>
              </w:rPr>
              <w:t>=-0.6, SE= 0.8, p=0.4</w:t>
            </w:r>
          </w:p>
        </w:tc>
        <w:tc>
          <w:tcPr>
            <w:tcW w:w="865" w:type="dxa"/>
            <w:vMerge/>
            <w:hideMark/>
          </w:tcPr>
          <w:p w14:paraId="72577D35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080" w:type="dxa"/>
            <w:vMerge w:val="restart"/>
            <w:hideMark/>
          </w:tcPr>
          <w:p w14:paraId="216B4B53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0.33</w:t>
            </w:r>
          </w:p>
        </w:tc>
      </w:tr>
      <w:tr w:rsidR="005212F9" w:rsidRPr="00E86460" w14:paraId="70DF01B0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17A545B2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8" w:type="dxa"/>
            <w:vMerge/>
            <w:hideMark/>
          </w:tcPr>
          <w:p w14:paraId="3A6F88D1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835" w:type="dxa"/>
            <w:noWrap/>
            <w:hideMark/>
          </w:tcPr>
          <w:p w14:paraId="63E09AE2" w14:textId="41BA7C60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5" w:type="dxa"/>
            <w:vMerge/>
            <w:hideMark/>
          </w:tcPr>
          <w:p w14:paraId="3AA2AB97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080" w:type="dxa"/>
            <w:vMerge/>
            <w:hideMark/>
          </w:tcPr>
          <w:p w14:paraId="0D9D9161" w14:textId="77777777" w:rsidR="00064EB1" w:rsidRPr="00E86460" w:rsidRDefault="00064EB1" w:rsidP="00937FDF">
            <w:pPr>
              <w:rPr>
                <w:lang w:val="en-GB"/>
              </w:rPr>
            </w:pPr>
          </w:p>
        </w:tc>
      </w:tr>
      <w:tr w:rsidR="005212F9" w:rsidRPr="00E86460" w14:paraId="76C16B47" w14:textId="77777777" w:rsidTr="00127280">
        <w:trPr>
          <w:cantSplit/>
          <w:trHeight w:val="390"/>
        </w:trPr>
        <w:tc>
          <w:tcPr>
            <w:tcW w:w="2378" w:type="dxa"/>
            <w:vMerge w:val="restart"/>
            <w:hideMark/>
          </w:tcPr>
          <w:p w14:paraId="3650B9C5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4. PLANT+GAME+BIRD</w:t>
            </w:r>
          </w:p>
        </w:tc>
        <w:tc>
          <w:tcPr>
            <w:tcW w:w="868" w:type="dxa"/>
            <w:vMerge w:val="restart"/>
            <w:noWrap/>
            <w:hideMark/>
          </w:tcPr>
          <w:p w14:paraId="51F385B8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P</w:t>
            </w:r>
          </w:p>
        </w:tc>
        <w:tc>
          <w:tcPr>
            <w:tcW w:w="2835" w:type="dxa"/>
            <w:noWrap/>
            <w:hideMark/>
          </w:tcPr>
          <w:p w14:paraId="065DC4CE" w14:textId="21BE20B7" w:rsidR="00064EB1" w:rsidRPr="00E86460" w:rsidRDefault="00127280" w:rsidP="00937FDF">
            <w:pPr>
              <w:rPr>
                <w:lang w:val="en-GB"/>
              </w:rPr>
            </w:pPr>
            <w:r w:rsidRPr="00E86460">
              <w:rPr>
                <w:b/>
                <w:bCs/>
                <w:lang w:val="en-GB"/>
              </w:rPr>
              <w:t>β</w:t>
            </w:r>
            <w:r w:rsidRPr="00E86460">
              <w:rPr>
                <w:b/>
                <w:bCs/>
                <w:vertAlign w:val="subscript"/>
                <w:lang w:val="en-GB"/>
              </w:rPr>
              <w:t>PLANT</w:t>
            </w:r>
            <w:r w:rsidRPr="00E86460">
              <w:rPr>
                <w:b/>
                <w:bCs/>
                <w:lang w:val="en-GB"/>
              </w:rPr>
              <w:t>=1.4, SE=0.6, p=0.018</w:t>
            </w:r>
          </w:p>
        </w:tc>
        <w:tc>
          <w:tcPr>
            <w:tcW w:w="865" w:type="dxa"/>
            <w:vMerge w:val="restart"/>
            <w:hideMark/>
          </w:tcPr>
          <w:p w14:paraId="5653C7F6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0.07</w:t>
            </w:r>
          </w:p>
        </w:tc>
        <w:tc>
          <w:tcPr>
            <w:tcW w:w="2080" w:type="dxa"/>
            <w:vMerge w:val="restart"/>
            <w:hideMark/>
          </w:tcPr>
          <w:p w14:paraId="672AF9E3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0.84</w:t>
            </w:r>
          </w:p>
        </w:tc>
      </w:tr>
      <w:tr w:rsidR="005212F9" w:rsidRPr="00E86460" w14:paraId="3267BB3B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753D7F9F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8" w:type="dxa"/>
            <w:vMerge/>
            <w:hideMark/>
          </w:tcPr>
          <w:p w14:paraId="5355E847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835" w:type="dxa"/>
            <w:noWrap/>
            <w:hideMark/>
          </w:tcPr>
          <w:p w14:paraId="21BCCCD4" w14:textId="2323714B" w:rsidR="00064EB1" w:rsidRPr="00E86460" w:rsidRDefault="00064EB1" w:rsidP="00937FDF">
            <w:pPr>
              <w:rPr>
                <w:b/>
                <w:bCs/>
                <w:lang w:val="en-GB"/>
              </w:rPr>
            </w:pPr>
          </w:p>
        </w:tc>
        <w:tc>
          <w:tcPr>
            <w:tcW w:w="865" w:type="dxa"/>
            <w:vMerge/>
            <w:hideMark/>
          </w:tcPr>
          <w:p w14:paraId="630A9D1B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080" w:type="dxa"/>
            <w:vMerge/>
            <w:hideMark/>
          </w:tcPr>
          <w:p w14:paraId="293A0893" w14:textId="77777777" w:rsidR="00064EB1" w:rsidRPr="00E86460" w:rsidRDefault="00064EB1" w:rsidP="00937FDF">
            <w:pPr>
              <w:rPr>
                <w:lang w:val="en-GB"/>
              </w:rPr>
            </w:pPr>
          </w:p>
        </w:tc>
      </w:tr>
      <w:tr w:rsidR="005212F9" w:rsidRPr="00E86460" w14:paraId="7885B26A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50869961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8" w:type="dxa"/>
            <w:vMerge w:val="restart"/>
            <w:noWrap/>
            <w:hideMark/>
          </w:tcPr>
          <w:p w14:paraId="56B6FB00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G</w:t>
            </w:r>
          </w:p>
        </w:tc>
        <w:tc>
          <w:tcPr>
            <w:tcW w:w="2835" w:type="dxa"/>
            <w:noWrap/>
            <w:hideMark/>
          </w:tcPr>
          <w:p w14:paraId="44C803E5" w14:textId="682A60D6" w:rsidR="00064EB1" w:rsidRPr="00E86460" w:rsidRDefault="00127280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β</w:t>
            </w:r>
            <w:r w:rsidRPr="00E86460">
              <w:rPr>
                <w:vertAlign w:val="subscript"/>
                <w:lang w:val="en-GB"/>
              </w:rPr>
              <w:t>GAME</w:t>
            </w:r>
            <w:r w:rsidRPr="00E86460">
              <w:rPr>
                <w:lang w:val="en-GB"/>
              </w:rPr>
              <w:t>=0.9, SE=0.6, p=0.1</w:t>
            </w:r>
          </w:p>
        </w:tc>
        <w:tc>
          <w:tcPr>
            <w:tcW w:w="865" w:type="dxa"/>
            <w:vMerge/>
            <w:hideMark/>
          </w:tcPr>
          <w:p w14:paraId="484A3A50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080" w:type="dxa"/>
            <w:vMerge w:val="restart"/>
            <w:hideMark/>
          </w:tcPr>
          <w:p w14:paraId="62ABEBE6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0.53</w:t>
            </w:r>
          </w:p>
        </w:tc>
      </w:tr>
      <w:tr w:rsidR="005212F9" w:rsidRPr="00E86460" w14:paraId="327D6DA6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3C1A80DF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8" w:type="dxa"/>
            <w:vMerge/>
            <w:hideMark/>
          </w:tcPr>
          <w:p w14:paraId="5FCEC84C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835" w:type="dxa"/>
            <w:noWrap/>
            <w:hideMark/>
          </w:tcPr>
          <w:p w14:paraId="1AE6EAEC" w14:textId="6C327E76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5" w:type="dxa"/>
            <w:vMerge/>
            <w:hideMark/>
          </w:tcPr>
          <w:p w14:paraId="27CF1503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080" w:type="dxa"/>
            <w:vMerge/>
            <w:hideMark/>
          </w:tcPr>
          <w:p w14:paraId="4E65CD2F" w14:textId="77777777" w:rsidR="00064EB1" w:rsidRPr="00E86460" w:rsidRDefault="00064EB1" w:rsidP="00937FDF">
            <w:pPr>
              <w:rPr>
                <w:lang w:val="en-GB"/>
              </w:rPr>
            </w:pPr>
          </w:p>
        </w:tc>
      </w:tr>
      <w:tr w:rsidR="005212F9" w:rsidRPr="00E86460" w14:paraId="2FF6F489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10E45086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8" w:type="dxa"/>
            <w:vMerge w:val="restart"/>
            <w:noWrap/>
            <w:hideMark/>
          </w:tcPr>
          <w:p w14:paraId="21F1E8A4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B</w:t>
            </w:r>
          </w:p>
        </w:tc>
        <w:tc>
          <w:tcPr>
            <w:tcW w:w="2835" w:type="dxa"/>
            <w:noWrap/>
            <w:hideMark/>
          </w:tcPr>
          <w:p w14:paraId="5876ABC0" w14:textId="12A3F0FE" w:rsidR="00064EB1" w:rsidRPr="00E86460" w:rsidRDefault="00127280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β</w:t>
            </w:r>
            <w:r w:rsidRPr="00E86460">
              <w:rPr>
                <w:vertAlign w:val="subscript"/>
                <w:lang w:val="en-GB"/>
              </w:rPr>
              <w:t>BIRD</w:t>
            </w:r>
            <w:r w:rsidRPr="00E86460">
              <w:rPr>
                <w:lang w:val="en-GB"/>
              </w:rPr>
              <w:t>=0.4, SE=0.5, p=0.5</w:t>
            </w:r>
          </w:p>
        </w:tc>
        <w:tc>
          <w:tcPr>
            <w:tcW w:w="865" w:type="dxa"/>
            <w:vMerge/>
            <w:hideMark/>
          </w:tcPr>
          <w:p w14:paraId="5BA7CC39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080" w:type="dxa"/>
            <w:vMerge w:val="restart"/>
            <w:noWrap/>
            <w:hideMark/>
          </w:tcPr>
          <w:p w14:paraId="4F52A0FD" w14:textId="77777777" w:rsidR="00064EB1" w:rsidRPr="00E86460" w:rsidRDefault="00064EB1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0.32</w:t>
            </w:r>
          </w:p>
        </w:tc>
      </w:tr>
      <w:tr w:rsidR="005212F9" w:rsidRPr="00E86460" w14:paraId="78E36897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300FF174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8" w:type="dxa"/>
            <w:vMerge/>
            <w:hideMark/>
          </w:tcPr>
          <w:p w14:paraId="6EAEC621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835" w:type="dxa"/>
            <w:noWrap/>
            <w:hideMark/>
          </w:tcPr>
          <w:p w14:paraId="41F3DBC5" w14:textId="42500386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865" w:type="dxa"/>
            <w:vMerge/>
            <w:hideMark/>
          </w:tcPr>
          <w:p w14:paraId="4342F11A" w14:textId="77777777" w:rsidR="00064EB1" w:rsidRPr="00E86460" w:rsidRDefault="00064EB1" w:rsidP="00937FDF">
            <w:pPr>
              <w:rPr>
                <w:lang w:val="en-GB"/>
              </w:rPr>
            </w:pPr>
          </w:p>
        </w:tc>
        <w:tc>
          <w:tcPr>
            <w:tcW w:w="2080" w:type="dxa"/>
            <w:vMerge/>
            <w:hideMark/>
          </w:tcPr>
          <w:p w14:paraId="7A2858CB" w14:textId="77777777" w:rsidR="00064EB1" w:rsidRPr="00E86460" w:rsidRDefault="00064EB1" w:rsidP="00937FDF">
            <w:pPr>
              <w:rPr>
                <w:lang w:val="en-GB"/>
              </w:rPr>
            </w:pPr>
          </w:p>
        </w:tc>
      </w:tr>
      <w:tr w:rsidR="00127280" w:rsidRPr="00E86460" w14:paraId="6A89DED3" w14:textId="77777777" w:rsidTr="00127280">
        <w:trPr>
          <w:cantSplit/>
          <w:trHeight w:val="390"/>
        </w:trPr>
        <w:tc>
          <w:tcPr>
            <w:tcW w:w="2378" w:type="dxa"/>
            <w:vMerge w:val="restart"/>
            <w:hideMark/>
          </w:tcPr>
          <w:p w14:paraId="47306B01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5. PLANT+GAME+INSECT</w:t>
            </w:r>
          </w:p>
        </w:tc>
        <w:tc>
          <w:tcPr>
            <w:tcW w:w="868" w:type="dxa"/>
            <w:vMerge w:val="restart"/>
            <w:noWrap/>
            <w:hideMark/>
          </w:tcPr>
          <w:p w14:paraId="2785F2D6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P</w:t>
            </w:r>
          </w:p>
        </w:tc>
        <w:tc>
          <w:tcPr>
            <w:tcW w:w="2835" w:type="dxa"/>
            <w:noWrap/>
            <w:hideMark/>
          </w:tcPr>
          <w:p w14:paraId="58C1BDAE" w14:textId="211663A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b/>
                <w:bCs/>
                <w:lang w:val="en-GB"/>
              </w:rPr>
              <w:t>β</w:t>
            </w:r>
            <w:r w:rsidRPr="00E86460">
              <w:rPr>
                <w:b/>
                <w:bCs/>
                <w:vertAlign w:val="subscript"/>
                <w:lang w:val="en-GB"/>
              </w:rPr>
              <w:t>PLANT</w:t>
            </w:r>
            <w:r w:rsidRPr="00E86460">
              <w:rPr>
                <w:b/>
                <w:bCs/>
                <w:lang w:val="en-GB"/>
              </w:rPr>
              <w:t>=1.4, SE=0.6, p=0.017</w:t>
            </w:r>
          </w:p>
        </w:tc>
        <w:tc>
          <w:tcPr>
            <w:tcW w:w="865" w:type="dxa"/>
            <w:vMerge w:val="restart"/>
            <w:hideMark/>
          </w:tcPr>
          <w:p w14:paraId="1B96900F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0.07</w:t>
            </w:r>
          </w:p>
        </w:tc>
        <w:tc>
          <w:tcPr>
            <w:tcW w:w="2080" w:type="dxa"/>
            <w:vMerge w:val="restart"/>
            <w:hideMark/>
          </w:tcPr>
          <w:p w14:paraId="7A214CBD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0.84</w:t>
            </w:r>
          </w:p>
        </w:tc>
      </w:tr>
      <w:tr w:rsidR="00127280" w:rsidRPr="00E86460" w14:paraId="3F3D8DAE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463641B5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8" w:type="dxa"/>
            <w:vMerge/>
            <w:hideMark/>
          </w:tcPr>
          <w:p w14:paraId="2A839CAA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835" w:type="dxa"/>
            <w:noWrap/>
          </w:tcPr>
          <w:p w14:paraId="161DEC6B" w14:textId="4C2F31BB" w:rsidR="00127280" w:rsidRPr="00E86460" w:rsidRDefault="00127280" w:rsidP="00127280">
            <w:pPr>
              <w:rPr>
                <w:b/>
                <w:bCs/>
                <w:lang w:val="en-GB"/>
              </w:rPr>
            </w:pPr>
          </w:p>
        </w:tc>
        <w:tc>
          <w:tcPr>
            <w:tcW w:w="865" w:type="dxa"/>
            <w:vMerge/>
            <w:hideMark/>
          </w:tcPr>
          <w:p w14:paraId="1503835D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080" w:type="dxa"/>
            <w:vMerge/>
            <w:hideMark/>
          </w:tcPr>
          <w:p w14:paraId="42D34CFE" w14:textId="77777777" w:rsidR="00127280" w:rsidRPr="00E86460" w:rsidRDefault="00127280" w:rsidP="00127280">
            <w:pPr>
              <w:rPr>
                <w:lang w:val="en-GB"/>
              </w:rPr>
            </w:pPr>
          </w:p>
        </w:tc>
      </w:tr>
      <w:tr w:rsidR="00127280" w:rsidRPr="00E86460" w14:paraId="2E0D80AE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37712B25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8" w:type="dxa"/>
            <w:vMerge w:val="restart"/>
            <w:noWrap/>
            <w:hideMark/>
          </w:tcPr>
          <w:p w14:paraId="0B91099B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G</w:t>
            </w:r>
          </w:p>
        </w:tc>
        <w:tc>
          <w:tcPr>
            <w:tcW w:w="2835" w:type="dxa"/>
            <w:noWrap/>
            <w:hideMark/>
          </w:tcPr>
          <w:p w14:paraId="562A26A5" w14:textId="5D43566D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β</w:t>
            </w:r>
            <w:r w:rsidRPr="00E86460">
              <w:rPr>
                <w:vertAlign w:val="subscript"/>
                <w:lang w:val="en-GB"/>
              </w:rPr>
              <w:t>GAME</w:t>
            </w:r>
            <w:r w:rsidRPr="00E86460">
              <w:rPr>
                <w:lang w:val="en-GB"/>
              </w:rPr>
              <w:t>=0.9, SE=0.6, p=0.1</w:t>
            </w:r>
          </w:p>
        </w:tc>
        <w:tc>
          <w:tcPr>
            <w:tcW w:w="865" w:type="dxa"/>
            <w:vMerge/>
            <w:hideMark/>
          </w:tcPr>
          <w:p w14:paraId="2A196FA5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080" w:type="dxa"/>
            <w:vMerge w:val="restart"/>
            <w:hideMark/>
          </w:tcPr>
          <w:p w14:paraId="2CDCCF68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0.53</w:t>
            </w:r>
          </w:p>
        </w:tc>
      </w:tr>
      <w:tr w:rsidR="00127280" w:rsidRPr="00E86460" w14:paraId="242C13CE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570E5A04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8" w:type="dxa"/>
            <w:vMerge/>
            <w:hideMark/>
          </w:tcPr>
          <w:p w14:paraId="5CA03E3E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835" w:type="dxa"/>
            <w:noWrap/>
            <w:hideMark/>
          </w:tcPr>
          <w:p w14:paraId="0A80B4DB" w14:textId="717CD6A4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5" w:type="dxa"/>
            <w:vMerge/>
            <w:hideMark/>
          </w:tcPr>
          <w:p w14:paraId="06A6F15B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080" w:type="dxa"/>
            <w:vMerge/>
            <w:hideMark/>
          </w:tcPr>
          <w:p w14:paraId="4D85E196" w14:textId="77777777" w:rsidR="00127280" w:rsidRPr="00E86460" w:rsidRDefault="00127280" w:rsidP="00127280">
            <w:pPr>
              <w:rPr>
                <w:lang w:val="en-GB"/>
              </w:rPr>
            </w:pPr>
          </w:p>
        </w:tc>
      </w:tr>
      <w:tr w:rsidR="00127280" w:rsidRPr="00E86460" w14:paraId="1D0B8EA5" w14:textId="77777777" w:rsidTr="00127280">
        <w:trPr>
          <w:cantSplit/>
          <w:trHeight w:val="375"/>
        </w:trPr>
        <w:tc>
          <w:tcPr>
            <w:tcW w:w="2378" w:type="dxa"/>
            <w:vMerge/>
            <w:hideMark/>
          </w:tcPr>
          <w:p w14:paraId="4A009748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8" w:type="dxa"/>
            <w:vMerge w:val="restart"/>
            <w:noWrap/>
            <w:hideMark/>
          </w:tcPr>
          <w:p w14:paraId="13B89002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I</w:t>
            </w:r>
          </w:p>
        </w:tc>
        <w:tc>
          <w:tcPr>
            <w:tcW w:w="2835" w:type="dxa"/>
            <w:noWrap/>
            <w:hideMark/>
          </w:tcPr>
          <w:p w14:paraId="2A7950F4" w14:textId="2A0585BD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β</w:t>
            </w:r>
            <w:r w:rsidRPr="00E86460">
              <w:rPr>
                <w:vertAlign w:val="subscript"/>
                <w:lang w:val="en-GB"/>
              </w:rPr>
              <w:t>INSECT</w:t>
            </w:r>
            <w:r w:rsidRPr="00E86460">
              <w:rPr>
                <w:lang w:val="en-GB"/>
              </w:rPr>
              <w:t>=-0.5, SE=0.8, p=0.5</w:t>
            </w:r>
          </w:p>
        </w:tc>
        <w:tc>
          <w:tcPr>
            <w:tcW w:w="865" w:type="dxa"/>
            <w:vMerge/>
            <w:hideMark/>
          </w:tcPr>
          <w:p w14:paraId="0B236B46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080" w:type="dxa"/>
            <w:vMerge w:val="restart"/>
            <w:hideMark/>
          </w:tcPr>
          <w:p w14:paraId="68D70C9B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0.33</w:t>
            </w:r>
          </w:p>
        </w:tc>
      </w:tr>
      <w:tr w:rsidR="00127280" w:rsidRPr="00E86460" w14:paraId="06CB5AD3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5F6C1ED7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8" w:type="dxa"/>
            <w:vMerge/>
            <w:hideMark/>
          </w:tcPr>
          <w:p w14:paraId="51E80235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835" w:type="dxa"/>
            <w:noWrap/>
            <w:hideMark/>
          </w:tcPr>
          <w:p w14:paraId="4CA99EDE" w14:textId="4DC56D78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5" w:type="dxa"/>
            <w:vMerge/>
            <w:hideMark/>
          </w:tcPr>
          <w:p w14:paraId="22408EE8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080" w:type="dxa"/>
            <w:vMerge/>
            <w:hideMark/>
          </w:tcPr>
          <w:p w14:paraId="21B70F1C" w14:textId="77777777" w:rsidR="00127280" w:rsidRPr="00E86460" w:rsidRDefault="00127280" w:rsidP="00127280">
            <w:pPr>
              <w:rPr>
                <w:lang w:val="en-GB"/>
              </w:rPr>
            </w:pPr>
          </w:p>
        </w:tc>
      </w:tr>
      <w:tr w:rsidR="00127280" w:rsidRPr="00E86460" w14:paraId="554D54EF" w14:textId="77777777" w:rsidTr="00127280">
        <w:trPr>
          <w:cantSplit/>
          <w:trHeight w:val="390"/>
        </w:trPr>
        <w:tc>
          <w:tcPr>
            <w:tcW w:w="2378" w:type="dxa"/>
            <w:vMerge w:val="restart"/>
            <w:hideMark/>
          </w:tcPr>
          <w:p w14:paraId="4268063A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6. PLANT+GAME+RODENT</w:t>
            </w:r>
          </w:p>
        </w:tc>
        <w:tc>
          <w:tcPr>
            <w:tcW w:w="868" w:type="dxa"/>
            <w:vMerge w:val="restart"/>
            <w:noWrap/>
            <w:hideMark/>
          </w:tcPr>
          <w:p w14:paraId="2BC3B40A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P</w:t>
            </w:r>
          </w:p>
        </w:tc>
        <w:tc>
          <w:tcPr>
            <w:tcW w:w="2835" w:type="dxa"/>
            <w:noWrap/>
            <w:hideMark/>
          </w:tcPr>
          <w:p w14:paraId="0DDEBCBA" w14:textId="6AFEF8AA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b/>
                <w:bCs/>
                <w:lang w:val="en-GB"/>
              </w:rPr>
              <w:t>β</w:t>
            </w:r>
            <w:r w:rsidRPr="00E86460">
              <w:rPr>
                <w:b/>
                <w:bCs/>
                <w:vertAlign w:val="subscript"/>
                <w:lang w:val="en-GB"/>
              </w:rPr>
              <w:t>PLANT</w:t>
            </w:r>
            <w:r w:rsidRPr="00E86460">
              <w:rPr>
                <w:b/>
                <w:bCs/>
                <w:lang w:val="en-GB"/>
              </w:rPr>
              <w:t>=1.5, SE=0.5, p=0.016</w:t>
            </w:r>
          </w:p>
        </w:tc>
        <w:tc>
          <w:tcPr>
            <w:tcW w:w="865" w:type="dxa"/>
            <w:vMerge w:val="restart"/>
            <w:hideMark/>
          </w:tcPr>
          <w:p w14:paraId="34FADDEC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0.06</w:t>
            </w:r>
          </w:p>
        </w:tc>
        <w:tc>
          <w:tcPr>
            <w:tcW w:w="2080" w:type="dxa"/>
            <w:vMerge w:val="restart"/>
            <w:hideMark/>
          </w:tcPr>
          <w:p w14:paraId="172082F9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0.84</w:t>
            </w:r>
          </w:p>
        </w:tc>
      </w:tr>
      <w:tr w:rsidR="00127280" w:rsidRPr="00E86460" w14:paraId="6C041DE4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12C043CC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8" w:type="dxa"/>
            <w:vMerge/>
            <w:hideMark/>
          </w:tcPr>
          <w:p w14:paraId="74F59CF5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835" w:type="dxa"/>
            <w:noWrap/>
            <w:hideMark/>
          </w:tcPr>
          <w:p w14:paraId="0D935785" w14:textId="302DE034" w:rsidR="00127280" w:rsidRPr="00E86460" w:rsidRDefault="00127280" w:rsidP="00127280">
            <w:pPr>
              <w:rPr>
                <w:b/>
                <w:bCs/>
                <w:lang w:val="en-GB"/>
              </w:rPr>
            </w:pPr>
          </w:p>
        </w:tc>
        <w:tc>
          <w:tcPr>
            <w:tcW w:w="865" w:type="dxa"/>
            <w:vMerge/>
            <w:hideMark/>
          </w:tcPr>
          <w:p w14:paraId="68914E2C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080" w:type="dxa"/>
            <w:vMerge/>
            <w:hideMark/>
          </w:tcPr>
          <w:p w14:paraId="2970EB6B" w14:textId="77777777" w:rsidR="00127280" w:rsidRPr="00E86460" w:rsidRDefault="00127280" w:rsidP="00127280">
            <w:pPr>
              <w:rPr>
                <w:lang w:val="en-GB"/>
              </w:rPr>
            </w:pPr>
          </w:p>
        </w:tc>
      </w:tr>
      <w:tr w:rsidR="00127280" w:rsidRPr="00E86460" w14:paraId="7A034347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74FBB29B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8" w:type="dxa"/>
            <w:vMerge w:val="restart"/>
            <w:noWrap/>
            <w:hideMark/>
          </w:tcPr>
          <w:p w14:paraId="76FFCB08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G</w:t>
            </w:r>
          </w:p>
        </w:tc>
        <w:tc>
          <w:tcPr>
            <w:tcW w:w="2835" w:type="dxa"/>
            <w:noWrap/>
            <w:hideMark/>
          </w:tcPr>
          <w:p w14:paraId="4E1CF34F" w14:textId="5B4C47E3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β</w:t>
            </w:r>
            <w:r w:rsidRPr="00E86460">
              <w:rPr>
                <w:vertAlign w:val="subscript"/>
                <w:lang w:val="en-GB"/>
              </w:rPr>
              <w:t>GAME</w:t>
            </w:r>
            <w:r w:rsidRPr="00E86460">
              <w:rPr>
                <w:lang w:val="en-GB"/>
              </w:rPr>
              <w:t>=1.0, SE=0.6, p=0.1</w:t>
            </w:r>
          </w:p>
        </w:tc>
        <w:tc>
          <w:tcPr>
            <w:tcW w:w="865" w:type="dxa"/>
            <w:vMerge/>
            <w:hideMark/>
          </w:tcPr>
          <w:p w14:paraId="47AEEBD9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080" w:type="dxa"/>
            <w:vMerge w:val="restart"/>
            <w:hideMark/>
          </w:tcPr>
          <w:p w14:paraId="1C9ACEFB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0.53</w:t>
            </w:r>
          </w:p>
        </w:tc>
      </w:tr>
      <w:tr w:rsidR="00127280" w:rsidRPr="00E86460" w14:paraId="104ED9C1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6A3901A9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8" w:type="dxa"/>
            <w:vMerge/>
            <w:hideMark/>
          </w:tcPr>
          <w:p w14:paraId="2801AECD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835" w:type="dxa"/>
            <w:noWrap/>
            <w:hideMark/>
          </w:tcPr>
          <w:p w14:paraId="639BB25B" w14:textId="7432C8BF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5" w:type="dxa"/>
            <w:vMerge/>
            <w:hideMark/>
          </w:tcPr>
          <w:p w14:paraId="67163CA0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080" w:type="dxa"/>
            <w:vMerge/>
            <w:hideMark/>
          </w:tcPr>
          <w:p w14:paraId="5B20B1B8" w14:textId="77777777" w:rsidR="00127280" w:rsidRPr="00E86460" w:rsidRDefault="00127280" w:rsidP="00127280">
            <w:pPr>
              <w:rPr>
                <w:lang w:val="en-GB"/>
              </w:rPr>
            </w:pPr>
          </w:p>
        </w:tc>
      </w:tr>
      <w:tr w:rsidR="00127280" w:rsidRPr="00E86460" w14:paraId="6D007C50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3C0488E5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8" w:type="dxa"/>
            <w:vMerge w:val="restart"/>
            <w:noWrap/>
            <w:hideMark/>
          </w:tcPr>
          <w:p w14:paraId="1504937C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RO</w:t>
            </w:r>
          </w:p>
        </w:tc>
        <w:tc>
          <w:tcPr>
            <w:tcW w:w="2835" w:type="dxa"/>
            <w:noWrap/>
            <w:hideMark/>
          </w:tcPr>
          <w:p w14:paraId="6B9AAACD" w14:textId="49659516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β</w:t>
            </w:r>
            <w:r w:rsidRPr="00E86460">
              <w:rPr>
                <w:vertAlign w:val="subscript"/>
                <w:lang w:val="en-GB"/>
              </w:rPr>
              <w:t>RODENT</w:t>
            </w:r>
            <w:r w:rsidRPr="00E86460">
              <w:rPr>
                <w:lang w:val="en-GB"/>
              </w:rPr>
              <w:t>=0.2, SE=0.6, p=0.7</w:t>
            </w:r>
          </w:p>
        </w:tc>
        <w:tc>
          <w:tcPr>
            <w:tcW w:w="865" w:type="dxa"/>
            <w:vMerge/>
            <w:hideMark/>
          </w:tcPr>
          <w:p w14:paraId="27976180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080" w:type="dxa"/>
            <w:vMerge w:val="restart"/>
            <w:hideMark/>
          </w:tcPr>
          <w:p w14:paraId="75843C0C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0.27</w:t>
            </w:r>
          </w:p>
        </w:tc>
      </w:tr>
      <w:tr w:rsidR="00127280" w:rsidRPr="00E86460" w14:paraId="25883122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46ADEEE4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8" w:type="dxa"/>
            <w:vMerge/>
            <w:hideMark/>
          </w:tcPr>
          <w:p w14:paraId="19B274FA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835" w:type="dxa"/>
            <w:noWrap/>
            <w:hideMark/>
          </w:tcPr>
          <w:p w14:paraId="6E3E4D9F" w14:textId="2096847E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5" w:type="dxa"/>
            <w:vMerge/>
            <w:hideMark/>
          </w:tcPr>
          <w:p w14:paraId="6734AC71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080" w:type="dxa"/>
            <w:vMerge/>
            <w:hideMark/>
          </w:tcPr>
          <w:p w14:paraId="6AC8699A" w14:textId="77777777" w:rsidR="00127280" w:rsidRPr="00E86460" w:rsidRDefault="00127280" w:rsidP="00127280">
            <w:pPr>
              <w:rPr>
                <w:lang w:val="en-GB"/>
              </w:rPr>
            </w:pPr>
          </w:p>
        </w:tc>
      </w:tr>
      <w:tr w:rsidR="00127280" w:rsidRPr="00E86460" w14:paraId="123F8C94" w14:textId="77777777" w:rsidTr="00127280">
        <w:trPr>
          <w:cantSplit/>
          <w:trHeight w:val="390"/>
        </w:trPr>
        <w:tc>
          <w:tcPr>
            <w:tcW w:w="2378" w:type="dxa"/>
            <w:vMerge w:val="restart"/>
            <w:hideMark/>
          </w:tcPr>
          <w:p w14:paraId="74D1A650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 xml:space="preserve"> 7. BIRD+RODENT </w:t>
            </w:r>
          </w:p>
        </w:tc>
        <w:tc>
          <w:tcPr>
            <w:tcW w:w="868" w:type="dxa"/>
            <w:vMerge w:val="restart"/>
            <w:noWrap/>
            <w:hideMark/>
          </w:tcPr>
          <w:p w14:paraId="29E63769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B</w:t>
            </w:r>
          </w:p>
        </w:tc>
        <w:tc>
          <w:tcPr>
            <w:tcW w:w="2835" w:type="dxa"/>
            <w:noWrap/>
            <w:hideMark/>
          </w:tcPr>
          <w:p w14:paraId="7FE883CB" w14:textId="0063A23D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β</w:t>
            </w:r>
            <w:r w:rsidRPr="00E86460">
              <w:rPr>
                <w:vertAlign w:val="subscript"/>
                <w:lang w:val="en-GB"/>
              </w:rPr>
              <w:t>BIRD</w:t>
            </w:r>
            <w:r w:rsidRPr="00E86460">
              <w:rPr>
                <w:lang w:val="en-GB"/>
              </w:rPr>
              <w:t>=0.3, SE=0.5, p=0.5</w:t>
            </w:r>
          </w:p>
        </w:tc>
        <w:tc>
          <w:tcPr>
            <w:tcW w:w="865" w:type="dxa"/>
            <w:vMerge w:val="restart"/>
            <w:noWrap/>
            <w:hideMark/>
          </w:tcPr>
          <w:p w14:paraId="1614FBFC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0.06</w:t>
            </w:r>
          </w:p>
        </w:tc>
        <w:tc>
          <w:tcPr>
            <w:tcW w:w="2080" w:type="dxa"/>
            <w:vMerge w:val="restart"/>
            <w:noWrap/>
            <w:hideMark/>
          </w:tcPr>
          <w:p w14:paraId="3E13A220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0.32</w:t>
            </w:r>
          </w:p>
        </w:tc>
      </w:tr>
      <w:tr w:rsidR="00127280" w:rsidRPr="00E86460" w14:paraId="3B9985F9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2B00D346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8" w:type="dxa"/>
            <w:vMerge/>
            <w:hideMark/>
          </w:tcPr>
          <w:p w14:paraId="59B5DF2C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835" w:type="dxa"/>
            <w:noWrap/>
            <w:hideMark/>
          </w:tcPr>
          <w:p w14:paraId="313F8469" w14:textId="1DF5F924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5" w:type="dxa"/>
            <w:vMerge/>
            <w:hideMark/>
          </w:tcPr>
          <w:p w14:paraId="6CC7796C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080" w:type="dxa"/>
            <w:vMerge/>
            <w:hideMark/>
          </w:tcPr>
          <w:p w14:paraId="3B8A16CD" w14:textId="77777777" w:rsidR="00127280" w:rsidRPr="00E86460" w:rsidRDefault="00127280" w:rsidP="00127280">
            <w:pPr>
              <w:rPr>
                <w:lang w:val="en-GB"/>
              </w:rPr>
            </w:pPr>
          </w:p>
        </w:tc>
      </w:tr>
      <w:tr w:rsidR="00127280" w:rsidRPr="00E86460" w14:paraId="23738ABF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0BB57096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8" w:type="dxa"/>
            <w:vMerge w:val="restart"/>
            <w:noWrap/>
            <w:hideMark/>
          </w:tcPr>
          <w:p w14:paraId="4AACD6C6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RO</w:t>
            </w:r>
          </w:p>
        </w:tc>
        <w:tc>
          <w:tcPr>
            <w:tcW w:w="2835" w:type="dxa"/>
            <w:noWrap/>
            <w:hideMark/>
          </w:tcPr>
          <w:p w14:paraId="63B8512E" w14:textId="461E465D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β</w:t>
            </w:r>
            <w:r w:rsidRPr="00E86460">
              <w:rPr>
                <w:vertAlign w:val="subscript"/>
                <w:lang w:val="en-GB"/>
              </w:rPr>
              <w:t>RODENT</w:t>
            </w:r>
            <w:r w:rsidRPr="00E86460">
              <w:rPr>
                <w:lang w:val="en-GB"/>
              </w:rPr>
              <w:t>=-0.1, SE=0.5, p=0.8</w:t>
            </w:r>
          </w:p>
        </w:tc>
        <w:tc>
          <w:tcPr>
            <w:tcW w:w="865" w:type="dxa"/>
            <w:vMerge/>
            <w:hideMark/>
          </w:tcPr>
          <w:p w14:paraId="310F3717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080" w:type="dxa"/>
            <w:vMerge w:val="restart"/>
            <w:hideMark/>
          </w:tcPr>
          <w:p w14:paraId="2FC13DFB" w14:textId="77777777" w:rsidR="00127280" w:rsidRPr="00E86460" w:rsidRDefault="00127280" w:rsidP="00127280">
            <w:pPr>
              <w:rPr>
                <w:lang w:val="en-GB"/>
              </w:rPr>
            </w:pPr>
            <w:r w:rsidRPr="00E86460">
              <w:rPr>
                <w:lang w:val="en-GB"/>
              </w:rPr>
              <w:t>0.27</w:t>
            </w:r>
          </w:p>
        </w:tc>
      </w:tr>
      <w:tr w:rsidR="00127280" w:rsidRPr="00E86460" w14:paraId="743B5CF6" w14:textId="77777777" w:rsidTr="00127280">
        <w:trPr>
          <w:cantSplit/>
          <w:trHeight w:val="390"/>
        </w:trPr>
        <w:tc>
          <w:tcPr>
            <w:tcW w:w="2378" w:type="dxa"/>
            <w:vMerge/>
            <w:hideMark/>
          </w:tcPr>
          <w:p w14:paraId="229E7C95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8" w:type="dxa"/>
            <w:vMerge/>
            <w:hideMark/>
          </w:tcPr>
          <w:p w14:paraId="351E26A3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835" w:type="dxa"/>
            <w:noWrap/>
            <w:hideMark/>
          </w:tcPr>
          <w:p w14:paraId="60BD1221" w14:textId="6058B4D5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865" w:type="dxa"/>
            <w:vMerge/>
            <w:hideMark/>
          </w:tcPr>
          <w:p w14:paraId="506D70CD" w14:textId="77777777" w:rsidR="00127280" w:rsidRPr="00E86460" w:rsidRDefault="00127280" w:rsidP="00127280">
            <w:pPr>
              <w:rPr>
                <w:lang w:val="en-GB"/>
              </w:rPr>
            </w:pPr>
          </w:p>
        </w:tc>
        <w:tc>
          <w:tcPr>
            <w:tcW w:w="2080" w:type="dxa"/>
            <w:vMerge/>
            <w:hideMark/>
          </w:tcPr>
          <w:p w14:paraId="118D4922" w14:textId="77777777" w:rsidR="00127280" w:rsidRPr="00E86460" w:rsidRDefault="00127280" w:rsidP="00127280">
            <w:pPr>
              <w:rPr>
                <w:lang w:val="en-GB"/>
              </w:rPr>
            </w:pPr>
          </w:p>
        </w:tc>
      </w:tr>
    </w:tbl>
    <w:p w14:paraId="1B5F7578" w14:textId="368FDC0C" w:rsidR="00AA4408" w:rsidRPr="00E86460" w:rsidRDefault="00AA4408" w:rsidP="00AA4408">
      <w:pPr>
        <w:pStyle w:val="NoSpacing"/>
        <w:rPr>
          <w:lang w:val="en-GB"/>
        </w:rPr>
      </w:pPr>
      <w:r w:rsidRPr="00AA4408">
        <w:rPr>
          <w:b/>
          <w:lang w:val="en-GB"/>
        </w:rPr>
        <w:lastRenderedPageBreak/>
        <w:t>Table S</w:t>
      </w:r>
      <w:r w:rsidR="00FB2FC0">
        <w:rPr>
          <w:b/>
          <w:lang w:val="en-GB"/>
        </w:rPr>
        <w:t>5</w:t>
      </w:r>
      <w:r w:rsidRPr="00AA4408">
        <w:rPr>
          <w:b/>
          <w:lang w:val="en-GB"/>
        </w:rPr>
        <w:t>.</w:t>
      </w:r>
      <w:r w:rsidRPr="00E86460">
        <w:rPr>
          <w:lang w:val="en-GB"/>
        </w:rPr>
        <w:t xml:space="preserve"> Models predicting infection prevalence with </w:t>
      </w:r>
      <w:proofErr w:type="spellStart"/>
      <w:r w:rsidRPr="00E86460">
        <w:rPr>
          <w:i/>
          <w:lang w:val="en-GB"/>
        </w:rPr>
        <w:t>Eucoleus</w:t>
      </w:r>
      <w:proofErr w:type="spellEnd"/>
      <w:r w:rsidRPr="00E86460">
        <w:rPr>
          <w:lang w:val="en-GB"/>
        </w:rPr>
        <w:t xml:space="preserve"> spp./</w:t>
      </w:r>
      <w:r w:rsidRPr="00E86460">
        <w:rPr>
          <w:i/>
          <w:lang w:val="en-GB"/>
        </w:rPr>
        <w:t>Trichuris</w:t>
      </w:r>
      <w:r w:rsidRPr="00E86460">
        <w:rPr>
          <w:lang w:val="en-GB"/>
        </w:rPr>
        <w:t xml:space="preserve"> spp. among golden jackals. Only models with the highest Akaike weight (</w:t>
      </w:r>
      <w:proofErr w:type="spellStart"/>
      <w:r w:rsidRPr="00E86460">
        <w:rPr>
          <w:lang w:val="en-GB"/>
        </w:rPr>
        <w:t>ΔAICc</w:t>
      </w:r>
      <w:proofErr w:type="spellEnd"/>
      <w:r w:rsidRPr="00E86460">
        <w:rPr>
          <w:lang w:val="en-GB"/>
        </w:rPr>
        <w:t>&lt;2) are described. Statistically significant results are marked in bold.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60"/>
        <w:gridCol w:w="3500"/>
        <w:gridCol w:w="960"/>
        <w:gridCol w:w="1059"/>
      </w:tblGrid>
      <w:tr w:rsidR="00AA4408" w:rsidRPr="00E86460" w14:paraId="043EE756" w14:textId="77777777" w:rsidTr="00937FDF">
        <w:trPr>
          <w:trHeight w:val="450"/>
        </w:trPr>
        <w:tc>
          <w:tcPr>
            <w:tcW w:w="2547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82A3EC2" w14:textId="77777777" w:rsidR="00AA4408" w:rsidRPr="00E86460" w:rsidRDefault="00AA4408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 xml:space="preserve">Models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7B65ADD" w14:textId="77777777" w:rsidR="00AA4408" w:rsidRPr="00E86460" w:rsidRDefault="00AA4408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Factors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C8A794" w14:textId="77777777" w:rsidR="00AA4408" w:rsidRPr="00E86460" w:rsidRDefault="00AA4408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Statistics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D1A3B1" w14:textId="77777777" w:rsidR="00AA4408" w:rsidRPr="00E86460" w:rsidRDefault="00AA4408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Weight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81AFB7" w14:textId="77777777" w:rsidR="00AA4408" w:rsidRPr="00E86460" w:rsidRDefault="00AA4408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SUM OF WEIGHTS (RVI)</w:t>
            </w:r>
          </w:p>
        </w:tc>
      </w:tr>
      <w:tr w:rsidR="00AA4408" w:rsidRPr="00E86460" w14:paraId="4E4B3E23" w14:textId="77777777" w:rsidTr="00937FDF">
        <w:trPr>
          <w:trHeight w:val="555"/>
        </w:trPr>
        <w:tc>
          <w:tcPr>
            <w:tcW w:w="2547" w:type="dxa"/>
            <w:vMerge/>
            <w:tcBorders>
              <w:top w:val="nil"/>
              <w:bottom w:val="single" w:sz="4" w:space="0" w:color="auto"/>
            </w:tcBorders>
            <w:hideMark/>
          </w:tcPr>
          <w:p w14:paraId="7C3D7846" w14:textId="77777777" w:rsidR="00AA4408" w:rsidRPr="00E86460" w:rsidRDefault="00AA4408" w:rsidP="00937FDF">
            <w:pPr>
              <w:rPr>
                <w:lang w:val="en-GB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hideMark/>
          </w:tcPr>
          <w:p w14:paraId="5D3C11CF" w14:textId="77777777" w:rsidR="00AA4408" w:rsidRPr="00E86460" w:rsidRDefault="00AA4408" w:rsidP="00937FDF">
            <w:pPr>
              <w:rPr>
                <w:lang w:val="en-GB"/>
              </w:rPr>
            </w:pPr>
          </w:p>
        </w:tc>
        <w:tc>
          <w:tcPr>
            <w:tcW w:w="3500" w:type="dxa"/>
            <w:vMerge/>
            <w:tcBorders>
              <w:top w:val="nil"/>
              <w:bottom w:val="single" w:sz="4" w:space="0" w:color="auto"/>
            </w:tcBorders>
            <w:hideMark/>
          </w:tcPr>
          <w:p w14:paraId="6484201E" w14:textId="77777777" w:rsidR="00AA4408" w:rsidRPr="00E86460" w:rsidRDefault="00AA4408" w:rsidP="00937FDF">
            <w:pPr>
              <w:rPr>
                <w:lang w:val="en-GB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hideMark/>
          </w:tcPr>
          <w:p w14:paraId="3BD10AA5" w14:textId="77777777" w:rsidR="00AA4408" w:rsidRPr="00E86460" w:rsidRDefault="00AA4408" w:rsidP="00937FDF">
            <w:pPr>
              <w:rPr>
                <w:lang w:val="en-GB"/>
              </w:rPr>
            </w:pPr>
          </w:p>
        </w:tc>
        <w:tc>
          <w:tcPr>
            <w:tcW w:w="1059" w:type="dxa"/>
            <w:vMerge/>
            <w:tcBorders>
              <w:top w:val="nil"/>
              <w:bottom w:val="single" w:sz="4" w:space="0" w:color="auto"/>
            </w:tcBorders>
            <w:hideMark/>
          </w:tcPr>
          <w:p w14:paraId="5D923D6C" w14:textId="77777777" w:rsidR="00AA4408" w:rsidRPr="00E86460" w:rsidRDefault="00AA4408" w:rsidP="00937FDF">
            <w:pPr>
              <w:rPr>
                <w:lang w:val="en-GB"/>
              </w:rPr>
            </w:pPr>
          </w:p>
        </w:tc>
      </w:tr>
      <w:tr w:rsidR="00AA4408" w:rsidRPr="00E86460" w14:paraId="79C634F7" w14:textId="77777777" w:rsidTr="00937FDF">
        <w:trPr>
          <w:trHeight w:val="390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hideMark/>
          </w:tcPr>
          <w:p w14:paraId="379B9FC1" w14:textId="77777777" w:rsidR="00AA4408" w:rsidRPr="00E86460" w:rsidRDefault="00AA4408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 xml:space="preserve"> 1. RODENT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84C7D30" w14:textId="77777777" w:rsidR="00AA4408" w:rsidRPr="00E86460" w:rsidRDefault="00AA4408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RO</w:t>
            </w:r>
          </w:p>
        </w:tc>
        <w:tc>
          <w:tcPr>
            <w:tcW w:w="3500" w:type="dxa"/>
            <w:tcBorders>
              <w:top w:val="single" w:sz="4" w:space="0" w:color="auto"/>
            </w:tcBorders>
            <w:noWrap/>
            <w:hideMark/>
          </w:tcPr>
          <w:p w14:paraId="596B7E9E" w14:textId="73A37FB6" w:rsidR="00AA4408" w:rsidRPr="00E86460" w:rsidRDefault="001416F0" w:rsidP="00937FDF">
            <w:pPr>
              <w:rPr>
                <w:lang w:val="en-GB"/>
              </w:rPr>
            </w:pPr>
            <w:r w:rsidRPr="00E86460">
              <w:rPr>
                <w:b/>
                <w:bCs/>
                <w:lang w:val="en-GB"/>
              </w:rPr>
              <w:t>β</w:t>
            </w:r>
            <w:r w:rsidRPr="00E86460">
              <w:rPr>
                <w:b/>
                <w:bCs/>
                <w:vertAlign w:val="subscript"/>
                <w:lang w:val="en-GB"/>
              </w:rPr>
              <w:t>RODENT</w:t>
            </w:r>
            <w:r w:rsidRPr="00E86460">
              <w:rPr>
                <w:b/>
                <w:bCs/>
                <w:lang w:val="en-GB"/>
              </w:rPr>
              <w:t>=2.6, SE=0.7, p=0.0002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hideMark/>
          </w:tcPr>
          <w:p w14:paraId="0BE5479F" w14:textId="77777777" w:rsidR="00AA4408" w:rsidRPr="00E86460" w:rsidRDefault="00AA4408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0.43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</w:tcBorders>
            <w:hideMark/>
          </w:tcPr>
          <w:p w14:paraId="75F95887" w14:textId="77777777" w:rsidR="00AA4408" w:rsidRPr="00E86460" w:rsidRDefault="00AA4408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1</w:t>
            </w:r>
          </w:p>
        </w:tc>
      </w:tr>
      <w:tr w:rsidR="00AA4408" w:rsidRPr="00E86460" w14:paraId="13D6DA23" w14:textId="77777777" w:rsidTr="00937FDF">
        <w:trPr>
          <w:trHeight w:val="390"/>
        </w:trPr>
        <w:tc>
          <w:tcPr>
            <w:tcW w:w="2547" w:type="dxa"/>
            <w:vMerge/>
            <w:hideMark/>
          </w:tcPr>
          <w:p w14:paraId="43EAE6BC" w14:textId="77777777" w:rsidR="00AA4408" w:rsidRPr="00E86460" w:rsidRDefault="00AA4408" w:rsidP="00937FDF">
            <w:pPr>
              <w:rPr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25A28FA4" w14:textId="77777777" w:rsidR="00AA4408" w:rsidRPr="00E86460" w:rsidRDefault="00AA4408" w:rsidP="00937FDF">
            <w:pPr>
              <w:rPr>
                <w:lang w:val="en-GB"/>
              </w:rPr>
            </w:pPr>
          </w:p>
        </w:tc>
        <w:tc>
          <w:tcPr>
            <w:tcW w:w="3500" w:type="dxa"/>
            <w:noWrap/>
            <w:hideMark/>
          </w:tcPr>
          <w:p w14:paraId="686D5C25" w14:textId="3535FFCF" w:rsidR="00AA4408" w:rsidRPr="00E86460" w:rsidRDefault="00AA4408" w:rsidP="00937FDF">
            <w:pPr>
              <w:rPr>
                <w:b/>
                <w:bCs/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4674E1EA" w14:textId="77777777" w:rsidR="00AA4408" w:rsidRPr="00E86460" w:rsidRDefault="00AA4408" w:rsidP="00937FDF">
            <w:pPr>
              <w:rPr>
                <w:lang w:val="en-GB"/>
              </w:rPr>
            </w:pPr>
          </w:p>
        </w:tc>
        <w:tc>
          <w:tcPr>
            <w:tcW w:w="1059" w:type="dxa"/>
            <w:vMerge/>
            <w:hideMark/>
          </w:tcPr>
          <w:p w14:paraId="0D0BAC1F" w14:textId="77777777" w:rsidR="00AA4408" w:rsidRPr="00E86460" w:rsidRDefault="00AA4408" w:rsidP="00937FDF">
            <w:pPr>
              <w:rPr>
                <w:lang w:val="en-GB"/>
              </w:rPr>
            </w:pPr>
          </w:p>
        </w:tc>
      </w:tr>
      <w:tr w:rsidR="00AA4408" w:rsidRPr="00E86460" w14:paraId="68AE69D2" w14:textId="77777777" w:rsidTr="00937FDF">
        <w:trPr>
          <w:trHeight w:val="390"/>
        </w:trPr>
        <w:tc>
          <w:tcPr>
            <w:tcW w:w="2547" w:type="dxa"/>
            <w:vMerge w:val="restart"/>
            <w:hideMark/>
          </w:tcPr>
          <w:p w14:paraId="347B1F06" w14:textId="77777777" w:rsidR="00AA4408" w:rsidRPr="00E86460" w:rsidRDefault="00AA4408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 xml:space="preserve"> 2. RODENT+GAME </w:t>
            </w:r>
          </w:p>
        </w:tc>
        <w:tc>
          <w:tcPr>
            <w:tcW w:w="960" w:type="dxa"/>
            <w:vMerge w:val="restart"/>
            <w:noWrap/>
            <w:hideMark/>
          </w:tcPr>
          <w:p w14:paraId="7261E665" w14:textId="77777777" w:rsidR="00AA4408" w:rsidRPr="00E86460" w:rsidRDefault="00AA4408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G</w:t>
            </w:r>
          </w:p>
        </w:tc>
        <w:tc>
          <w:tcPr>
            <w:tcW w:w="3500" w:type="dxa"/>
            <w:noWrap/>
            <w:hideMark/>
          </w:tcPr>
          <w:p w14:paraId="30D099E4" w14:textId="1068F464" w:rsidR="00AA4408" w:rsidRPr="00E86460" w:rsidRDefault="001416F0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β</w:t>
            </w:r>
            <w:r w:rsidRPr="00E86460">
              <w:rPr>
                <w:vertAlign w:val="subscript"/>
                <w:lang w:val="en-GB"/>
              </w:rPr>
              <w:t>GAME</w:t>
            </w:r>
            <w:r w:rsidRPr="00E86460">
              <w:rPr>
                <w:lang w:val="en-GB"/>
              </w:rPr>
              <w:t>=0.2, SE=0.8, p=0.8</w:t>
            </w:r>
          </w:p>
        </w:tc>
        <w:tc>
          <w:tcPr>
            <w:tcW w:w="960" w:type="dxa"/>
            <w:vMerge w:val="restart"/>
            <w:noWrap/>
            <w:hideMark/>
          </w:tcPr>
          <w:p w14:paraId="4DAC9A91" w14:textId="77777777" w:rsidR="00AA4408" w:rsidRPr="00E86460" w:rsidRDefault="00AA4408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0.32</w:t>
            </w:r>
          </w:p>
        </w:tc>
        <w:tc>
          <w:tcPr>
            <w:tcW w:w="1059" w:type="dxa"/>
            <w:vMerge w:val="restart"/>
            <w:hideMark/>
          </w:tcPr>
          <w:p w14:paraId="71B2853D" w14:textId="77777777" w:rsidR="00AA4408" w:rsidRPr="00E86460" w:rsidRDefault="00AA4408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0.25</w:t>
            </w:r>
          </w:p>
        </w:tc>
      </w:tr>
      <w:tr w:rsidR="00AA4408" w:rsidRPr="00E86460" w14:paraId="7773B972" w14:textId="77777777" w:rsidTr="00937FDF">
        <w:trPr>
          <w:trHeight w:val="390"/>
        </w:trPr>
        <w:tc>
          <w:tcPr>
            <w:tcW w:w="2547" w:type="dxa"/>
            <w:vMerge/>
            <w:hideMark/>
          </w:tcPr>
          <w:p w14:paraId="061E9674" w14:textId="77777777" w:rsidR="00AA4408" w:rsidRPr="00E86460" w:rsidRDefault="00AA4408" w:rsidP="00937FDF">
            <w:pPr>
              <w:rPr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5E7E889A" w14:textId="77777777" w:rsidR="00AA4408" w:rsidRPr="00E86460" w:rsidRDefault="00AA4408" w:rsidP="00937FDF">
            <w:pPr>
              <w:rPr>
                <w:lang w:val="en-GB"/>
              </w:rPr>
            </w:pPr>
          </w:p>
        </w:tc>
        <w:tc>
          <w:tcPr>
            <w:tcW w:w="3500" w:type="dxa"/>
            <w:noWrap/>
            <w:hideMark/>
          </w:tcPr>
          <w:p w14:paraId="374B5915" w14:textId="5BD834A8" w:rsidR="00AA4408" w:rsidRPr="00E86460" w:rsidRDefault="00AA4408" w:rsidP="00937FDF">
            <w:pPr>
              <w:rPr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60A54C00" w14:textId="77777777" w:rsidR="00AA4408" w:rsidRPr="00E86460" w:rsidRDefault="00AA4408" w:rsidP="00937FDF">
            <w:pPr>
              <w:rPr>
                <w:lang w:val="en-GB"/>
              </w:rPr>
            </w:pPr>
          </w:p>
        </w:tc>
        <w:tc>
          <w:tcPr>
            <w:tcW w:w="1059" w:type="dxa"/>
            <w:vMerge/>
            <w:hideMark/>
          </w:tcPr>
          <w:p w14:paraId="40617FE1" w14:textId="77777777" w:rsidR="00AA4408" w:rsidRPr="00E86460" w:rsidRDefault="00AA4408" w:rsidP="00937FDF">
            <w:pPr>
              <w:rPr>
                <w:lang w:val="en-GB"/>
              </w:rPr>
            </w:pPr>
          </w:p>
        </w:tc>
      </w:tr>
      <w:tr w:rsidR="00AA4408" w:rsidRPr="00E86460" w14:paraId="60A18C1B" w14:textId="77777777" w:rsidTr="00937FDF">
        <w:trPr>
          <w:trHeight w:val="390"/>
        </w:trPr>
        <w:tc>
          <w:tcPr>
            <w:tcW w:w="2547" w:type="dxa"/>
            <w:vMerge/>
            <w:hideMark/>
          </w:tcPr>
          <w:p w14:paraId="2D9E3B08" w14:textId="77777777" w:rsidR="00AA4408" w:rsidRPr="00E86460" w:rsidRDefault="00AA4408" w:rsidP="00937FDF">
            <w:pPr>
              <w:rPr>
                <w:lang w:val="en-GB"/>
              </w:rPr>
            </w:pPr>
          </w:p>
        </w:tc>
        <w:tc>
          <w:tcPr>
            <w:tcW w:w="960" w:type="dxa"/>
            <w:vMerge w:val="restart"/>
            <w:noWrap/>
            <w:hideMark/>
          </w:tcPr>
          <w:p w14:paraId="2A4B7C0C" w14:textId="77777777" w:rsidR="00AA4408" w:rsidRPr="00E86460" w:rsidRDefault="00AA4408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RO</w:t>
            </w:r>
          </w:p>
        </w:tc>
        <w:tc>
          <w:tcPr>
            <w:tcW w:w="3500" w:type="dxa"/>
            <w:noWrap/>
            <w:hideMark/>
          </w:tcPr>
          <w:p w14:paraId="2CE29F8B" w14:textId="15889250" w:rsidR="00AA4408" w:rsidRPr="00E86460" w:rsidRDefault="001416F0" w:rsidP="00937FDF">
            <w:pPr>
              <w:rPr>
                <w:lang w:val="en-GB"/>
              </w:rPr>
            </w:pPr>
            <w:r w:rsidRPr="00E86460">
              <w:rPr>
                <w:b/>
                <w:bCs/>
                <w:lang w:val="en-GB"/>
              </w:rPr>
              <w:t>β</w:t>
            </w:r>
            <w:r w:rsidRPr="00E86460">
              <w:rPr>
                <w:b/>
                <w:bCs/>
                <w:vertAlign w:val="subscript"/>
                <w:lang w:val="en-GB"/>
              </w:rPr>
              <w:t>RODENT</w:t>
            </w:r>
            <w:r w:rsidRPr="00E86460">
              <w:rPr>
                <w:b/>
                <w:bCs/>
                <w:lang w:val="en-GB"/>
              </w:rPr>
              <w:t>=2.6, SE=0.8, p=0.0007</w:t>
            </w:r>
          </w:p>
        </w:tc>
        <w:tc>
          <w:tcPr>
            <w:tcW w:w="960" w:type="dxa"/>
            <w:vMerge/>
            <w:hideMark/>
          </w:tcPr>
          <w:p w14:paraId="0D0F6068" w14:textId="77777777" w:rsidR="00AA4408" w:rsidRPr="00E86460" w:rsidRDefault="00AA4408" w:rsidP="00937FDF">
            <w:pPr>
              <w:rPr>
                <w:lang w:val="en-GB"/>
              </w:rPr>
            </w:pPr>
          </w:p>
        </w:tc>
        <w:tc>
          <w:tcPr>
            <w:tcW w:w="1059" w:type="dxa"/>
            <w:vMerge w:val="restart"/>
            <w:hideMark/>
          </w:tcPr>
          <w:p w14:paraId="21F21F25" w14:textId="77777777" w:rsidR="00AA4408" w:rsidRPr="00E86460" w:rsidRDefault="00AA4408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1</w:t>
            </w:r>
          </w:p>
        </w:tc>
      </w:tr>
      <w:tr w:rsidR="00AA4408" w:rsidRPr="00E86460" w14:paraId="7B44BD33" w14:textId="77777777" w:rsidTr="00937FDF">
        <w:trPr>
          <w:trHeight w:val="390"/>
        </w:trPr>
        <w:tc>
          <w:tcPr>
            <w:tcW w:w="2547" w:type="dxa"/>
            <w:vMerge/>
            <w:hideMark/>
          </w:tcPr>
          <w:p w14:paraId="3088D475" w14:textId="77777777" w:rsidR="00AA4408" w:rsidRPr="00E86460" w:rsidRDefault="00AA4408" w:rsidP="00937FDF">
            <w:pPr>
              <w:rPr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0C4B4E85" w14:textId="77777777" w:rsidR="00AA4408" w:rsidRPr="00E86460" w:rsidRDefault="00AA4408" w:rsidP="00937FDF">
            <w:pPr>
              <w:rPr>
                <w:lang w:val="en-GB"/>
              </w:rPr>
            </w:pPr>
          </w:p>
        </w:tc>
        <w:tc>
          <w:tcPr>
            <w:tcW w:w="3500" w:type="dxa"/>
            <w:noWrap/>
            <w:hideMark/>
          </w:tcPr>
          <w:p w14:paraId="400FF8C4" w14:textId="293FF436" w:rsidR="00AA4408" w:rsidRPr="00E86460" w:rsidRDefault="00AA4408" w:rsidP="00937FDF">
            <w:pPr>
              <w:rPr>
                <w:b/>
                <w:bCs/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3FC756BD" w14:textId="77777777" w:rsidR="00AA4408" w:rsidRPr="00E86460" w:rsidRDefault="00AA4408" w:rsidP="00937FDF">
            <w:pPr>
              <w:rPr>
                <w:lang w:val="en-GB"/>
              </w:rPr>
            </w:pPr>
          </w:p>
        </w:tc>
        <w:tc>
          <w:tcPr>
            <w:tcW w:w="1059" w:type="dxa"/>
            <w:vMerge/>
            <w:hideMark/>
          </w:tcPr>
          <w:p w14:paraId="5D575AD6" w14:textId="77777777" w:rsidR="00AA4408" w:rsidRPr="00E86460" w:rsidRDefault="00AA4408" w:rsidP="00937FDF">
            <w:pPr>
              <w:rPr>
                <w:lang w:val="en-GB"/>
              </w:rPr>
            </w:pPr>
          </w:p>
        </w:tc>
      </w:tr>
    </w:tbl>
    <w:p w14:paraId="171B383A" w14:textId="77777777" w:rsidR="00AA4408" w:rsidRPr="00E86460" w:rsidRDefault="00AA4408" w:rsidP="00AA4408">
      <w:pPr>
        <w:rPr>
          <w:lang w:val="en-GB"/>
        </w:rPr>
      </w:pPr>
    </w:p>
    <w:p w14:paraId="71367721" w14:textId="77777777" w:rsidR="00642E96" w:rsidRDefault="00642E96" w:rsidP="00A40FF3">
      <w:pPr>
        <w:pStyle w:val="NoSpacing"/>
        <w:rPr>
          <w:b/>
          <w:lang w:val="en-GB"/>
        </w:rPr>
      </w:pPr>
    </w:p>
    <w:p w14:paraId="50CEE623" w14:textId="090A74FB" w:rsidR="00A40FF3" w:rsidRPr="00E86460" w:rsidRDefault="00A40FF3" w:rsidP="00A40FF3">
      <w:pPr>
        <w:pStyle w:val="NoSpacing"/>
        <w:rPr>
          <w:lang w:val="en-GB"/>
        </w:rPr>
      </w:pPr>
      <w:r w:rsidRPr="00A40FF3">
        <w:rPr>
          <w:b/>
          <w:lang w:val="en-GB"/>
        </w:rPr>
        <w:t>Table S</w:t>
      </w:r>
      <w:r w:rsidR="00FB2FC0">
        <w:rPr>
          <w:b/>
          <w:lang w:val="en-GB"/>
        </w:rPr>
        <w:t>6</w:t>
      </w:r>
      <w:r w:rsidRPr="00A40FF3">
        <w:rPr>
          <w:b/>
          <w:lang w:val="en-GB"/>
        </w:rPr>
        <w:t>.</w:t>
      </w:r>
      <w:r w:rsidRPr="00E86460">
        <w:rPr>
          <w:lang w:val="en-GB"/>
        </w:rPr>
        <w:t xml:space="preserve"> Model predicting infection intensity with </w:t>
      </w:r>
      <w:proofErr w:type="spellStart"/>
      <w:r w:rsidRPr="00E86460">
        <w:rPr>
          <w:i/>
          <w:lang w:val="en-GB"/>
        </w:rPr>
        <w:t>Eucoleus</w:t>
      </w:r>
      <w:proofErr w:type="spellEnd"/>
      <w:r w:rsidRPr="00E86460">
        <w:rPr>
          <w:lang w:val="en-GB"/>
        </w:rPr>
        <w:t xml:space="preserve"> spp./</w:t>
      </w:r>
      <w:r w:rsidRPr="00E86460">
        <w:rPr>
          <w:i/>
          <w:lang w:val="en-GB"/>
        </w:rPr>
        <w:t>Trichuris</w:t>
      </w:r>
      <w:r w:rsidRPr="00E86460">
        <w:rPr>
          <w:lang w:val="en-GB"/>
        </w:rPr>
        <w:t xml:space="preserve"> spp. among golden jackals. Only models with the highest Akaike weight (</w:t>
      </w:r>
      <w:proofErr w:type="spellStart"/>
      <w:r w:rsidRPr="00E86460">
        <w:rPr>
          <w:lang w:val="en-GB"/>
        </w:rPr>
        <w:t>ΔAICc</w:t>
      </w:r>
      <w:proofErr w:type="spellEnd"/>
      <w:r w:rsidRPr="00E86460">
        <w:rPr>
          <w:lang w:val="en-GB"/>
        </w:rPr>
        <w:t>&lt;2) are described. Statistically significant results are marked in bold.</w:t>
      </w:r>
    </w:p>
    <w:p w14:paraId="2C5FA0B6" w14:textId="77777777" w:rsidR="00A40FF3" w:rsidRPr="00E86460" w:rsidRDefault="00A40FF3" w:rsidP="00A40FF3">
      <w:pPr>
        <w:pStyle w:val="NoSpacing"/>
        <w:rPr>
          <w:lang w:val="en-GB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960"/>
        <w:gridCol w:w="3400"/>
        <w:gridCol w:w="960"/>
        <w:gridCol w:w="1059"/>
      </w:tblGrid>
      <w:tr w:rsidR="00A40FF3" w:rsidRPr="00E86460" w14:paraId="6B3D7044" w14:textId="77777777" w:rsidTr="00937FDF">
        <w:trPr>
          <w:trHeight w:val="450"/>
        </w:trPr>
        <w:tc>
          <w:tcPr>
            <w:tcW w:w="2647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A53158" w14:textId="77777777" w:rsidR="00A40FF3" w:rsidRPr="00E86460" w:rsidRDefault="00A40FF3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Model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62E4E5" w14:textId="77777777" w:rsidR="00A40FF3" w:rsidRPr="00E86460" w:rsidRDefault="00A40FF3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Factors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F3FCA2" w14:textId="77777777" w:rsidR="00A40FF3" w:rsidRPr="00E86460" w:rsidRDefault="00A40FF3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Statistics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2FABB8" w14:textId="77777777" w:rsidR="00A40FF3" w:rsidRPr="00E86460" w:rsidRDefault="00A40FF3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Weight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1DB75A7" w14:textId="77777777" w:rsidR="00A40FF3" w:rsidRPr="00E86460" w:rsidRDefault="00A40FF3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SUM OF WEIGHTS (RVI)</w:t>
            </w:r>
          </w:p>
        </w:tc>
      </w:tr>
      <w:tr w:rsidR="00A40FF3" w:rsidRPr="00E86460" w14:paraId="0455CAE9" w14:textId="77777777" w:rsidTr="00937FDF">
        <w:trPr>
          <w:trHeight w:val="555"/>
        </w:trPr>
        <w:tc>
          <w:tcPr>
            <w:tcW w:w="2647" w:type="dxa"/>
            <w:vMerge/>
            <w:tcBorders>
              <w:top w:val="nil"/>
              <w:bottom w:val="single" w:sz="4" w:space="0" w:color="auto"/>
            </w:tcBorders>
            <w:hideMark/>
          </w:tcPr>
          <w:p w14:paraId="2F08D06C" w14:textId="77777777" w:rsidR="00A40FF3" w:rsidRPr="00E86460" w:rsidRDefault="00A40FF3" w:rsidP="00937FDF">
            <w:pPr>
              <w:rPr>
                <w:lang w:val="en-GB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hideMark/>
          </w:tcPr>
          <w:p w14:paraId="0030927C" w14:textId="77777777" w:rsidR="00A40FF3" w:rsidRPr="00E86460" w:rsidRDefault="00A40FF3" w:rsidP="00937FDF">
            <w:pPr>
              <w:rPr>
                <w:lang w:val="en-GB"/>
              </w:rPr>
            </w:pPr>
          </w:p>
        </w:tc>
        <w:tc>
          <w:tcPr>
            <w:tcW w:w="3400" w:type="dxa"/>
            <w:vMerge/>
            <w:tcBorders>
              <w:top w:val="nil"/>
              <w:bottom w:val="single" w:sz="4" w:space="0" w:color="auto"/>
            </w:tcBorders>
            <w:hideMark/>
          </w:tcPr>
          <w:p w14:paraId="62704AF4" w14:textId="77777777" w:rsidR="00A40FF3" w:rsidRPr="00E86460" w:rsidRDefault="00A40FF3" w:rsidP="00937FDF">
            <w:pPr>
              <w:rPr>
                <w:lang w:val="en-GB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hideMark/>
          </w:tcPr>
          <w:p w14:paraId="08F85D6B" w14:textId="77777777" w:rsidR="00A40FF3" w:rsidRPr="00E86460" w:rsidRDefault="00A40FF3" w:rsidP="00937FDF">
            <w:pPr>
              <w:rPr>
                <w:lang w:val="en-GB"/>
              </w:rPr>
            </w:pPr>
          </w:p>
        </w:tc>
        <w:tc>
          <w:tcPr>
            <w:tcW w:w="1059" w:type="dxa"/>
            <w:vMerge/>
            <w:tcBorders>
              <w:top w:val="nil"/>
              <w:bottom w:val="single" w:sz="4" w:space="0" w:color="auto"/>
            </w:tcBorders>
            <w:hideMark/>
          </w:tcPr>
          <w:p w14:paraId="3B248D84" w14:textId="77777777" w:rsidR="00A40FF3" w:rsidRPr="00E86460" w:rsidRDefault="00A40FF3" w:rsidP="00937FDF">
            <w:pPr>
              <w:rPr>
                <w:lang w:val="en-GB"/>
              </w:rPr>
            </w:pPr>
          </w:p>
        </w:tc>
      </w:tr>
      <w:tr w:rsidR="00A40FF3" w:rsidRPr="00E86460" w14:paraId="5FB4ADB2" w14:textId="77777777" w:rsidTr="00937FDF">
        <w:trPr>
          <w:trHeight w:val="390"/>
        </w:trPr>
        <w:tc>
          <w:tcPr>
            <w:tcW w:w="2647" w:type="dxa"/>
            <w:vMerge w:val="restart"/>
            <w:tcBorders>
              <w:top w:val="single" w:sz="4" w:space="0" w:color="auto"/>
            </w:tcBorders>
            <w:hideMark/>
          </w:tcPr>
          <w:p w14:paraId="6A560AD5" w14:textId="77777777" w:rsidR="00A40FF3" w:rsidRPr="00E86460" w:rsidRDefault="00A40FF3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 xml:space="preserve"> 1. GAME+RODENT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01EA8472" w14:textId="77777777" w:rsidR="00A40FF3" w:rsidRPr="00E86460" w:rsidRDefault="00A40FF3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G</w:t>
            </w:r>
          </w:p>
        </w:tc>
        <w:tc>
          <w:tcPr>
            <w:tcW w:w="3400" w:type="dxa"/>
            <w:tcBorders>
              <w:top w:val="single" w:sz="4" w:space="0" w:color="auto"/>
            </w:tcBorders>
            <w:noWrap/>
            <w:hideMark/>
          </w:tcPr>
          <w:p w14:paraId="1CE7AE95" w14:textId="365FDCD8" w:rsidR="00A40FF3" w:rsidRPr="00E86460" w:rsidRDefault="008573B4" w:rsidP="00937FDF">
            <w:pPr>
              <w:rPr>
                <w:lang w:val="en-GB"/>
              </w:rPr>
            </w:pPr>
            <w:r w:rsidRPr="00E86460">
              <w:rPr>
                <w:b/>
                <w:bCs/>
                <w:lang w:val="en-GB"/>
              </w:rPr>
              <w:t>β</w:t>
            </w:r>
            <w:r w:rsidRPr="00E86460">
              <w:rPr>
                <w:b/>
                <w:bCs/>
                <w:vertAlign w:val="subscript"/>
                <w:lang w:val="en-GB"/>
              </w:rPr>
              <w:t>GAME</w:t>
            </w:r>
            <w:r w:rsidRPr="00E86460">
              <w:rPr>
                <w:b/>
                <w:bCs/>
                <w:lang w:val="en-GB"/>
              </w:rPr>
              <w:t>=2.6, SE=1.2, p=0.03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F214133" w14:textId="77777777" w:rsidR="00A40FF3" w:rsidRPr="00E86460" w:rsidRDefault="00A40FF3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0.56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</w:tcBorders>
            <w:hideMark/>
          </w:tcPr>
          <w:p w14:paraId="39CF45C7" w14:textId="77777777" w:rsidR="00A40FF3" w:rsidRPr="00E86460" w:rsidRDefault="00A40FF3" w:rsidP="00937FDF">
            <w:pPr>
              <w:rPr>
                <w:lang w:val="en-GB"/>
              </w:rPr>
            </w:pPr>
            <w:r w:rsidRPr="00E86460">
              <w:rPr>
                <w:lang w:val="en-GB"/>
              </w:rPr>
              <w:t>0.75</w:t>
            </w:r>
          </w:p>
        </w:tc>
      </w:tr>
      <w:tr w:rsidR="00A40FF3" w:rsidRPr="00E86460" w14:paraId="0AA95488" w14:textId="77777777" w:rsidTr="00937FDF">
        <w:trPr>
          <w:trHeight w:val="390"/>
        </w:trPr>
        <w:tc>
          <w:tcPr>
            <w:tcW w:w="2647" w:type="dxa"/>
            <w:vMerge/>
            <w:hideMark/>
          </w:tcPr>
          <w:p w14:paraId="31786DAA" w14:textId="77777777" w:rsidR="00A40FF3" w:rsidRPr="00E86460" w:rsidRDefault="00A40FF3" w:rsidP="00937FDF">
            <w:pPr>
              <w:rPr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7413F117" w14:textId="77777777" w:rsidR="00A40FF3" w:rsidRPr="00E86460" w:rsidRDefault="00A40FF3" w:rsidP="00937FDF">
            <w:pPr>
              <w:rPr>
                <w:lang w:val="en-GB"/>
              </w:rPr>
            </w:pPr>
          </w:p>
        </w:tc>
        <w:tc>
          <w:tcPr>
            <w:tcW w:w="3400" w:type="dxa"/>
            <w:noWrap/>
            <w:hideMark/>
          </w:tcPr>
          <w:p w14:paraId="3C14F37F" w14:textId="1F69BC0C" w:rsidR="00A40FF3" w:rsidRPr="00E86460" w:rsidRDefault="00A40FF3" w:rsidP="00937FDF">
            <w:pPr>
              <w:rPr>
                <w:b/>
                <w:bCs/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0ACE1799" w14:textId="77777777" w:rsidR="00A40FF3" w:rsidRPr="00E86460" w:rsidRDefault="00A40FF3" w:rsidP="00937FDF">
            <w:pPr>
              <w:rPr>
                <w:lang w:val="en-GB"/>
              </w:rPr>
            </w:pPr>
          </w:p>
        </w:tc>
        <w:tc>
          <w:tcPr>
            <w:tcW w:w="1059" w:type="dxa"/>
            <w:vMerge/>
            <w:hideMark/>
          </w:tcPr>
          <w:p w14:paraId="1F6BEE80" w14:textId="77777777" w:rsidR="00A40FF3" w:rsidRPr="00E86460" w:rsidRDefault="00A40FF3" w:rsidP="00937FDF">
            <w:pPr>
              <w:rPr>
                <w:lang w:val="en-GB"/>
              </w:rPr>
            </w:pPr>
          </w:p>
        </w:tc>
      </w:tr>
      <w:tr w:rsidR="008573B4" w:rsidRPr="00E86460" w14:paraId="798EEC34" w14:textId="77777777" w:rsidTr="00937FDF">
        <w:trPr>
          <w:trHeight w:val="390"/>
        </w:trPr>
        <w:tc>
          <w:tcPr>
            <w:tcW w:w="2647" w:type="dxa"/>
            <w:vMerge/>
            <w:hideMark/>
          </w:tcPr>
          <w:p w14:paraId="1D1CA972" w14:textId="77777777" w:rsidR="008573B4" w:rsidRPr="00E86460" w:rsidRDefault="008573B4" w:rsidP="008573B4">
            <w:pPr>
              <w:rPr>
                <w:lang w:val="en-GB"/>
              </w:rPr>
            </w:pPr>
          </w:p>
        </w:tc>
        <w:tc>
          <w:tcPr>
            <w:tcW w:w="960" w:type="dxa"/>
            <w:vMerge w:val="restart"/>
            <w:noWrap/>
            <w:hideMark/>
          </w:tcPr>
          <w:p w14:paraId="6F9D2B31" w14:textId="77777777" w:rsidR="008573B4" w:rsidRPr="00E86460" w:rsidRDefault="008573B4" w:rsidP="008573B4">
            <w:pPr>
              <w:rPr>
                <w:lang w:val="en-GB"/>
              </w:rPr>
            </w:pPr>
            <w:r w:rsidRPr="00E86460">
              <w:rPr>
                <w:lang w:val="en-GB"/>
              </w:rPr>
              <w:t>RO</w:t>
            </w:r>
          </w:p>
        </w:tc>
        <w:tc>
          <w:tcPr>
            <w:tcW w:w="3400" w:type="dxa"/>
            <w:noWrap/>
            <w:hideMark/>
          </w:tcPr>
          <w:p w14:paraId="7B8EDA27" w14:textId="55050FC0" w:rsidR="008573B4" w:rsidRPr="00E86460" w:rsidRDefault="008573B4" w:rsidP="008573B4">
            <w:pPr>
              <w:rPr>
                <w:lang w:val="en-GB"/>
              </w:rPr>
            </w:pPr>
            <w:r w:rsidRPr="00E86460">
              <w:rPr>
                <w:b/>
                <w:bCs/>
                <w:lang w:val="en-GB"/>
              </w:rPr>
              <w:t>β</w:t>
            </w:r>
            <w:r w:rsidRPr="00E86460">
              <w:rPr>
                <w:b/>
                <w:bCs/>
                <w:vertAlign w:val="subscript"/>
                <w:lang w:val="en-GB"/>
              </w:rPr>
              <w:t>RODENT</w:t>
            </w:r>
            <w:r w:rsidRPr="00E86460">
              <w:rPr>
                <w:b/>
                <w:bCs/>
                <w:lang w:val="en-GB"/>
              </w:rPr>
              <w:t>=4.1, SE=1.3, p=0.0008</w:t>
            </w:r>
          </w:p>
        </w:tc>
        <w:tc>
          <w:tcPr>
            <w:tcW w:w="960" w:type="dxa"/>
            <w:vMerge/>
            <w:hideMark/>
          </w:tcPr>
          <w:p w14:paraId="325404FA" w14:textId="77777777" w:rsidR="008573B4" w:rsidRPr="00E86460" w:rsidRDefault="008573B4" w:rsidP="008573B4">
            <w:pPr>
              <w:rPr>
                <w:lang w:val="en-GB"/>
              </w:rPr>
            </w:pPr>
          </w:p>
        </w:tc>
        <w:tc>
          <w:tcPr>
            <w:tcW w:w="1059" w:type="dxa"/>
            <w:vMerge w:val="restart"/>
            <w:hideMark/>
          </w:tcPr>
          <w:p w14:paraId="5C4FB992" w14:textId="77777777" w:rsidR="008573B4" w:rsidRPr="00E86460" w:rsidRDefault="008573B4" w:rsidP="008573B4">
            <w:pPr>
              <w:rPr>
                <w:lang w:val="en-GB"/>
              </w:rPr>
            </w:pPr>
            <w:r w:rsidRPr="00E86460">
              <w:rPr>
                <w:lang w:val="en-GB"/>
              </w:rPr>
              <w:t>0.97</w:t>
            </w:r>
          </w:p>
        </w:tc>
      </w:tr>
      <w:tr w:rsidR="008573B4" w:rsidRPr="00E86460" w14:paraId="1488BC3A" w14:textId="77777777" w:rsidTr="008573B4">
        <w:trPr>
          <w:trHeight w:val="390"/>
        </w:trPr>
        <w:tc>
          <w:tcPr>
            <w:tcW w:w="2647" w:type="dxa"/>
            <w:vMerge/>
            <w:hideMark/>
          </w:tcPr>
          <w:p w14:paraId="7B0882BE" w14:textId="77777777" w:rsidR="008573B4" w:rsidRPr="00E86460" w:rsidRDefault="008573B4" w:rsidP="008573B4">
            <w:pPr>
              <w:rPr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108CBCF8" w14:textId="77777777" w:rsidR="008573B4" w:rsidRPr="00E86460" w:rsidRDefault="008573B4" w:rsidP="008573B4">
            <w:pPr>
              <w:rPr>
                <w:lang w:val="en-GB"/>
              </w:rPr>
            </w:pPr>
          </w:p>
        </w:tc>
        <w:tc>
          <w:tcPr>
            <w:tcW w:w="3400" w:type="dxa"/>
            <w:noWrap/>
          </w:tcPr>
          <w:p w14:paraId="023A3902" w14:textId="080055A7" w:rsidR="008573B4" w:rsidRPr="00E86460" w:rsidRDefault="008573B4" w:rsidP="008573B4">
            <w:pPr>
              <w:rPr>
                <w:b/>
                <w:bCs/>
                <w:lang w:val="en-GB"/>
              </w:rPr>
            </w:pPr>
          </w:p>
        </w:tc>
        <w:tc>
          <w:tcPr>
            <w:tcW w:w="960" w:type="dxa"/>
            <w:vMerge/>
            <w:hideMark/>
          </w:tcPr>
          <w:p w14:paraId="0EA9BD13" w14:textId="77777777" w:rsidR="008573B4" w:rsidRPr="00E86460" w:rsidRDefault="008573B4" w:rsidP="008573B4">
            <w:pPr>
              <w:rPr>
                <w:lang w:val="en-GB"/>
              </w:rPr>
            </w:pPr>
          </w:p>
        </w:tc>
        <w:tc>
          <w:tcPr>
            <w:tcW w:w="1059" w:type="dxa"/>
            <w:vMerge/>
            <w:hideMark/>
          </w:tcPr>
          <w:p w14:paraId="20C72FFD" w14:textId="77777777" w:rsidR="008573B4" w:rsidRPr="00E86460" w:rsidRDefault="008573B4" w:rsidP="008573B4">
            <w:pPr>
              <w:rPr>
                <w:lang w:val="en-GB"/>
              </w:rPr>
            </w:pPr>
          </w:p>
        </w:tc>
      </w:tr>
    </w:tbl>
    <w:p w14:paraId="5CA9C334" w14:textId="77777777" w:rsidR="00A40FF3" w:rsidRPr="00E86460" w:rsidRDefault="00A40FF3" w:rsidP="00A40FF3">
      <w:pPr>
        <w:rPr>
          <w:lang w:val="en-GB"/>
        </w:rPr>
      </w:pPr>
    </w:p>
    <w:p w14:paraId="2F5B55B1" w14:textId="788E7804" w:rsidR="00DF3E25" w:rsidRDefault="00DF3E25" w:rsidP="00DF3E25">
      <w:pPr>
        <w:rPr>
          <w:lang w:val="en-GB"/>
        </w:rPr>
      </w:pPr>
    </w:p>
    <w:p w14:paraId="0C9F39FA" w14:textId="537FDD7F" w:rsidR="005F67D1" w:rsidRDefault="005F67D1" w:rsidP="00DF3E25">
      <w:pPr>
        <w:rPr>
          <w:lang w:val="en-GB"/>
        </w:rPr>
      </w:pPr>
    </w:p>
    <w:p w14:paraId="6B613B62" w14:textId="0C300E2C" w:rsidR="005F67D1" w:rsidRDefault="005F67D1" w:rsidP="00DF3E25">
      <w:pPr>
        <w:rPr>
          <w:lang w:val="en-GB"/>
        </w:rPr>
      </w:pPr>
    </w:p>
    <w:p w14:paraId="2A9C734B" w14:textId="4EFFDEC2" w:rsidR="005F67D1" w:rsidRDefault="005F67D1" w:rsidP="00DF3E25">
      <w:pPr>
        <w:rPr>
          <w:lang w:val="en-GB"/>
        </w:rPr>
      </w:pPr>
    </w:p>
    <w:p w14:paraId="4911A280" w14:textId="4493E32A" w:rsidR="005F67D1" w:rsidRDefault="005F67D1" w:rsidP="00DF3E25">
      <w:pPr>
        <w:rPr>
          <w:lang w:val="en-GB"/>
        </w:rPr>
      </w:pPr>
    </w:p>
    <w:p w14:paraId="787E93DA" w14:textId="2AFB0AFB" w:rsidR="005F67D1" w:rsidRDefault="005F67D1" w:rsidP="00DF3E25">
      <w:pPr>
        <w:rPr>
          <w:lang w:val="en-GB"/>
        </w:rPr>
      </w:pPr>
    </w:p>
    <w:p w14:paraId="7BE11187" w14:textId="046A59CA" w:rsidR="005F67D1" w:rsidRDefault="005F67D1" w:rsidP="00DF3E25">
      <w:pPr>
        <w:rPr>
          <w:lang w:val="en-GB"/>
        </w:rPr>
      </w:pPr>
    </w:p>
    <w:p w14:paraId="7F0343AA" w14:textId="3B47D42F" w:rsidR="005F67D1" w:rsidRDefault="005F67D1" w:rsidP="00DF3E25">
      <w:pPr>
        <w:rPr>
          <w:lang w:val="en-GB"/>
        </w:rPr>
      </w:pPr>
    </w:p>
    <w:p w14:paraId="4DA3D9A1" w14:textId="21E0C510" w:rsidR="005F67D1" w:rsidRDefault="005F67D1" w:rsidP="00DF3E25">
      <w:pPr>
        <w:rPr>
          <w:lang w:val="en-GB"/>
        </w:rPr>
      </w:pPr>
    </w:p>
    <w:p w14:paraId="46F4CCE8" w14:textId="3865AECF" w:rsidR="005F67D1" w:rsidRDefault="005F67D1" w:rsidP="00DF3E25">
      <w:pPr>
        <w:rPr>
          <w:lang w:val="en-GB"/>
        </w:rPr>
      </w:pPr>
    </w:p>
    <w:p w14:paraId="503F1841" w14:textId="77777777" w:rsidR="005F67D1" w:rsidRDefault="005F67D1" w:rsidP="00DF3E25">
      <w:pPr>
        <w:rPr>
          <w:lang w:val="en-GB"/>
        </w:rPr>
        <w:sectPr w:rsidR="005F67D1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310541B" w14:textId="77777777" w:rsidR="005F67D1" w:rsidRPr="005F67D1" w:rsidRDefault="005F67D1" w:rsidP="005F67D1">
      <w:pPr>
        <w:spacing w:after="0" w:line="240" w:lineRule="auto"/>
        <w:rPr>
          <w:lang w:val="en-GB"/>
        </w:rPr>
      </w:pPr>
      <w:r w:rsidRPr="005F67D1">
        <w:rPr>
          <w:b/>
          <w:lang w:val="en-GB"/>
        </w:rPr>
        <w:lastRenderedPageBreak/>
        <w:t>Table S7.</w:t>
      </w:r>
      <w:r w:rsidRPr="005F67D1">
        <w:rPr>
          <w:lang w:val="en-GB"/>
        </w:rPr>
        <w:t xml:space="preserve"> </w:t>
      </w:r>
    </w:p>
    <w:p w14:paraId="04778E24" w14:textId="6B23837D" w:rsidR="005F67D1" w:rsidRPr="005F67D1" w:rsidRDefault="005F67D1" w:rsidP="005F67D1">
      <w:pPr>
        <w:spacing w:after="0" w:line="240" w:lineRule="auto"/>
        <w:rPr>
          <w:lang w:val="en-GB"/>
        </w:rPr>
      </w:pPr>
      <w:r w:rsidRPr="005F67D1">
        <w:rPr>
          <w:lang w:val="en-GB"/>
        </w:rPr>
        <w:t xml:space="preserve">Total parasite frequencies (%) and helminth overlap for different canids. </w:t>
      </w:r>
      <w:proofErr w:type="spellStart"/>
      <w:r w:rsidRPr="005F67D1">
        <w:rPr>
          <w:lang w:val="en-GB"/>
        </w:rPr>
        <w:t>Euc</w:t>
      </w:r>
      <w:proofErr w:type="spellEnd"/>
      <w:r w:rsidRPr="005F67D1">
        <w:rPr>
          <w:lang w:val="en-GB"/>
        </w:rPr>
        <w:t xml:space="preserve">/Tri: </w:t>
      </w:r>
      <w:proofErr w:type="spellStart"/>
      <w:r w:rsidRPr="005F67D1">
        <w:rPr>
          <w:i/>
          <w:lang w:val="en-GB"/>
        </w:rPr>
        <w:t>Eucoleus</w:t>
      </w:r>
      <w:proofErr w:type="spellEnd"/>
      <w:r w:rsidRPr="005F67D1">
        <w:rPr>
          <w:i/>
          <w:lang w:val="en-GB"/>
        </w:rPr>
        <w:t xml:space="preserve"> </w:t>
      </w:r>
      <w:r w:rsidRPr="005F67D1">
        <w:rPr>
          <w:lang w:val="en-GB"/>
        </w:rPr>
        <w:t>spp.</w:t>
      </w:r>
      <w:r w:rsidRPr="005F67D1">
        <w:rPr>
          <w:i/>
          <w:lang w:val="en-GB"/>
        </w:rPr>
        <w:t xml:space="preserve">/Trichuris </w:t>
      </w:r>
      <w:r w:rsidRPr="005F67D1">
        <w:rPr>
          <w:lang w:val="en-GB"/>
        </w:rPr>
        <w:t xml:space="preserve">spp. Data for urban and rural dogs are from </w:t>
      </w:r>
      <w:proofErr w:type="spellStart"/>
      <w:r w:rsidRPr="005F67D1">
        <w:rPr>
          <w:lang w:val="en-GB"/>
        </w:rPr>
        <w:t>Tull</w:t>
      </w:r>
      <w:proofErr w:type="spellEnd"/>
      <w:r w:rsidRPr="005F67D1">
        <w:rPr>
          <w:lang w:val="en-GB"/>
        </w:rPr>
        <w:t xml:space="preserve"> et al. 2020 and </w:t>
      </w:r>
      <w:proofErr w:type="spellStart"/>
      <w:r w:rsidRPr="005F67D1">
        <w:rPr>
          <w:lang w:val="en-GB"/>
        </w:rPr>
        <w:t>Tull</w:t>
      </w:r>
      <w:proofErr w:type="spellEnd"/>
      <w:r w:rsidRPr="005F67D1">
        <w:rPr>
          <w:lang w:val="en-GB"/>
        </w:rPr>
        <w:t xml:space="preserve"> et al. 2022, respectively. </w:t>
      </w:r>
    </w:p>
    <w:tbl>
      <w:tblPr>
        <w:tblW w:w="1450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977"/>
        <w:gridCol w:w="1403"/>
        <w:gridCol w:w="870"/>
        <w:gridCol w:w="1250"/>
        <w:gridCol w:w="960"/>
        <w:gridCol w:w="960"/>
        <w:gridCol w:w="960"/>
        <w:gridCol w:w="960"/>
        <w:gridCol w:w="1132"/>
        <w:gridCol w:w="788"/>
        <w:gridCol w:w="960"/>
        <w:gridCol w:w="960"/>
      </w:tblGrid>
      <w:tr w:rsidR="005F67D1" w:rsidRPr="005F67D1" w14:paraId="2BB76D71" w14:textId="77777777" w:rsidTr="00937FDF">
        <w:trPr>
          <w:trHeight w:val="300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B7FE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Parasite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637EF6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urban</w:t>
            </w:r>
            <w:proofErr w:type="spellEnd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dog</w:t>
            </w:r>
            <w:proofErr w:type="spellEnd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vs </w:t>
            </w: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rural</w:t>
            </w:r>
            <w:proofErr w:type="spellEnd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dog</w:t>
            </w:r>
            <w:proofErr w:type="spellEnd"/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0A8E97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urban</w:t>
            </w:r>
            <w:proofErr w:type="spellEnd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dog</w:t>
            </w:r>
            <w:proofErr w:type="spellEnd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vs </w:t>
            </w: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red</w:t>
            </w:r>
            <w:proofErr w:type="spellEnd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fox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0D0DED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urban</w:t>
            </w:r>
            <w:proofErr w:type="spellEnd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dog</w:t>
            </w:r>
            <w:proofErr w:type="spellEnd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vs </w:t>
            </w: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jackal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DBF31F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rural</w:t>
            </w:r>
            <w:proofErr w:type="spellEnd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dog</w:t>
            </w:r>
            <w:proofErr w:type="spellEnd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vs </w:t>
            </w: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red</w:t>
            </w:r>
            <w:proofErr w:type="spellEnd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fox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0AC4AD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rural</w:t>
            </w:r>
            <w:proofErr w:type="spellEnd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dog</w:t>
            </w:r>
            <w:proofErr w:type="spellEnd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vs </w:t>
            </w: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jackal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0793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jackal</w:t>
            </w:r>
            <w:proofErr w:type="spellEnd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vs </w:t>
            </w: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red</w:t>
            </w:r>
            <w:proofErr w:type="spellEnd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fox</w:t>
            </w:r>
            <w:proofErr w:type="spellEnd"/>
          </w:p>
        </w:tc>
      </w:tr>
      <w:tr w:rsidR="005F67D1" w:rsidRPr="005F67D1" w14:paraId="61CA34EF" w14:textId="77777777" w:rsidTr="00937FDF">
        <w:trPr>
          <w:trHeight w:val="300"/>
        </w:trPr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5620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Taeniidae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EDCD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CC0E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76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1537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E0E8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FCEC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BF01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57F7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66F6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C919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76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CD33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06F4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87EC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100</w:t>
            </w:r>
          </w:p>
        </w:tc>
      </w:tr>
      <w:tr w:rsidR="005F67D1" w:rsidRPr="005F67D1" w14:paraId="0FC7270D" w14:textId="77777777" w:rsidTr="00937FDF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55DAA9D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</w:pPr>
            <w:proofErr w:type="spellStart"/>
            <w:r w:rsidRPr="005F67D1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Euc</w:t>
            </w:r>
            <w:proofErr w:type="spellEnd"/>
            <w:r w:rsidRPr="005F67D1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/</w:t>
            </w:r>
            <w:proofErr w:type="spellStart"/>
            <w:r w:rsidRPr="005F67D1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Tri</w:t>
            </w:r>
            <w:proofErr w:type="spellEnd"/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5671132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E0B5B92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4C4B08E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08B5FA20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495C7D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6E1076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7A4BAB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B5BFEF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105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3390DB03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572EDBDA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B52B43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4986DA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105</w:t>
            </w:r>
          </w:p>
        </w:tc>
      </w:tr>
      <w:tr w:rsidR="005F67D1" w:rsidRPr="005F67D1" w14:paraId="7E3F603B" w14:textId="77777777" w:rsidTr="00937FDF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631C6A2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</w:pPr>
            <w:proofErr w:type="spellStart"/>
            <w:r w:rsidRPr="005F67D1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Toxocara</w:t>
            </w:r>
            <w:proofErr w:type="spellEnd"/>
            <w:r w:rsidRPr="005F67D1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 xml:space="preserve"> </w:t>
            </w:r>
            <w:proofErr w:type="spellStart"/>
            <w:r w:rsidRPr="005F67D1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canis</w:t>
            </w:r>
            <w:proofErr w:type="spellEnd"/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E9E1570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1A92256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096FD02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7B74FF4E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733B69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BB1086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75B54E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B935E6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2A5573C0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2B465342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F4E1E5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8ADCA5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</w:tr>
      <w:tr w:rsidR="005F67D1" w:rsidRPr="005F67D1" w14:paraId="085B10F2" w14:textId="77777777" w:rsidTr="00937FDF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05BC3C6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</w:pPr>
            <w:proofErr w:type="spellStart"/>
            <w:r w:rsidRPr="005F67D1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Toxascaris</w:t>
            </w:r>
            <w:proofErr w:type="spellEnd"/>
            <w:r w:rsidRPr="005F67D1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 xml:space="preserve"> </w:t>
            </w:r>
            <w:proofErr w:type="spellStart"/>
            <w:r w:rsidRPr="005F67D1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leonina</w:t>
            </w:r>
            <w:proofErr w:type="spellEnd"/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B726503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2E99F504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3595485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750C69C0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41D91E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33432C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A4986B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782BDF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5437CC2C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7BA09CBB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A9AF96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C1FEDD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</w:tr>
      <w:tr w:rsidR="005F67D1" w:rsidRPr="005F67D1" w14:paraId="2B69D551" w14:textId="77777777" w:rsidTr="00937FDF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8A5D148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</w:pPr>
            <w:proofErr w:type="spellStart"/>
            <w:r w:rsidRPr="005F67D1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Uncinaria</w:t>
            </w:r>
            <w:proofErr w:type="spellEnd"/>
            <w:r w:rsidRPr="005F67D1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 xml:space="preserve"> </w:t>
            </w:r>
            <w:proofErr w:type="spellStart"/>
            <w:r w:rsidRPr="005F67D1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stenocephala</w:t>
            </w:r>
            <w:proofErr w:type="spellEnd"/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C5A87ED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381D87F5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FF59B64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6C573FEA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3BE61F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F825AE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CA45B3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E0B46E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51768F9D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4C7067F4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50E764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C9A273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</w:tr>
      <w:tr w:rsidR="005F67D1" w:rsidRPr="005F67D1" w14:paraId="10BC6EA4" w14:textId="77777777" w:rsidTr="00937FDF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6295F77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Total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C40264E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50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14:paraId="540A6284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116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D72362D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50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1195161F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7E5877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147F5B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66B3C1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0AC9F4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248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31F2837D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116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3FAB10D3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B15442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FA2724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95</w:t>
            </w:r>
          </w:p>
        </w:tc>
      </w:tr>
      <w:tr w:rsidR="005F67D1" w:rsidRPr="005F67D1" w14:paraId="295640EE" w14:textId="77777777" w:rsidTr="00937FDF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7ED45E6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Helminth</w:t>
            </w:r>
            <w:proofErr w:type="spellEnd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overlap</w:t>
            </w:r>
            <w:proofErr w:type="spellEnd"/>
          </w:p>
        </w:tc>
        <w:tc>
          <w:tcPr>
            <w:tcW w:w="2380" w:type="dxa"/>
            <w:gridSpan w:val="2"/>
            <w:shd w:val="clear" w:color="auto" w:fill="auto"/>
            <w:noWrap/>
            <w:vAlign w:val="bottom"/>
            <w:hideMark/>
          </w:tcPr>
          <w:p w14:paraId="549F447F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29.8%</w:t>
            </w:r>
          </w:p>
        </w:tc>
        <w:tc>
          <w:tcPr>
            <w:tcW w:w="2120" w:type="dxa"/>
            <w:gridSpan w:val="2"/>
            <w:shd w:val="clear" w:color="auto" w:fill="auto"/>
            <w:vAlign w:val="bottom"/>
            <w:hideMark/>
          </w:tcPr>
          <w:p w14:paraId="7D13A1F6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30.7%</w:t>
            </w:r>
          </w:p>
        </w:tc>
        <w:tc>
          <w:tcPr>
            <w:tcW w:w="1920" w:type="dxa"/>
            <w:gridSpan w:val="2"/>
            <w:shd w:val="clear" w:color="auto" w:fill="auto"/>
            <w:vAlign w:val="bottom"/>
            <w:hideMark/>
          </w:tcPr>
          <w:p w14:paraId="753954CC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34.4%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33770ED2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84.2%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798059BD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99.6%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4BFFA47E" w14:textId="77777777" w:rsidR="005F67D1" w:rsidRPr="005F67D1" w:rsidRDefault="005F67D1" w:rsidP="005F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F67D1">
              <w:rPr>
                <w:rFonts w:ascii="Calibri" w:eastAsia="Times New Roman" w:hAnsi="Calibri" w:cs="Calibri"/>
                <w:color w:val="000000"/>
                <w:lang w:eastAsia="et-EE"/>
              </w:rPr>
              <w:t>84.1%</w:t>
            </w:r>
          </w:p>
        </w:tc>
      </w:tr>
    </w:tbl>
    <w:p w14:paraId="6D05A50D" w14:textId="77777777" w:rsidR="005F67D1" w:rsidRPr="005F67D1" w:rsidRDefault="005F67D1" w:rsidP="005F67D1">
      <w:pPr>
        <w:rPr>
          <w:lang w:val="en-GB"/>
        </w:rPr>
      </w:pPr>
    </w:p>
    <w:p w14:paraId="5FA9318E" w14:textId="00DA4A84" w:rsidR="005F67D1" w:rsidRPr="001A4270" w:rsidRDefault="005F67D1" w:rsidP="00DF3E25">
      <w:pPr>
        <w:rPr>
          <w:b/>
          <w:lang w:val="en-GB"/>
        </w:rPr>
      </w:pPr>
      <w:r w:rsidRPr="001A4270">
        <w:rPr>
          <w:b/>
          <w:lang w:val="en-GB"/>
        </w:rPr>
        <w:t>References</w:t>
      </w:r>
    </w:p>
    <w:p w14:paraId="0846D716" w14:textId="073CA86F" w:rsidR="00C56F60" w:rsidRDefault="00C56F60" w:rsidP="00C56F6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cs="Calibri"/>
          <w:sz w:val="24"/>
          <w:szCs w:val="24"/>
        </w:rPr>
      </w:pPr>
      <w:r w:rsidRPr="00A4701A">
        <w:rPr>
          <w:rFonts w:cs="Calibri"/>
          <w:sz w:val="24"/>
          <w:szCs w:val="24"/>
        </w:rPr>
        <w:t>Tull</w:t>
      </w:r>
      <w:r>
        <w:rPr>
          <w:rFonts w:cs="Calibri"/>
          <w:sz w:val="24"/>
          <w:szCs w:val="24"/>
        </w:rPr>
        <w:t>,</w:t>
      </w:r>
      <w:r w:rsidRPr="00A4701A">
        <w:rPr>
          <w:rFonts w:cs="Calibri"/>
          <w:sz w:val="24"/>
          <w:szCs w:val="24"/>
        </w:rPr>
        <w:t xml:space="preserve"> A</w:t>
      </w:r>
      <w:r>
        <w:rPr>
          <w:rFonts w:cs="Calibri"/>
          <w:sz w:val="24"/>
          <w:szCs w:val="24"/>
        </w:rPr>
        <w:t>.</w:t>
      </w:r>
      <w:r w:rsidRPr="00A4701A">
        <w:rPr>
          <w:rFonts w:cs="Calibri"/>
          <w:sz w:val="24"/>
          <w:szCs w:val="24"/>
        </w:rPr>
        <w:t xml:space="preserve">, </w:t>
      </w:r>
      <w:proofErr w:type="spellStart"/>
      <w:r w:rsidRPr="00A4701A">
        <w:rPr>
          <w:rFonts w:cs="Calibri"/>
          <w:sz w:val="24"/>
          <w:szCs w:val="24"/>
        </w:rPr>
        <w:t>Moks</w:t>
      </w:r>
      <w:proofErr w:type="spellEnd"/>
      <w:r>
        <w:rPr>
          <w:rFonts w:cs="Calibri"/>
          <w:sz w:val="24"/>
          <w:szCs w:val="24"/>
        </w:rPr>
        <w:t>,</w:t>
      </w:r>
      <w:r w:rsidRPr="00A4701A">
        <w:rPr>
          <w:rFonts w:cs="Calibri"/>
          <w:sz w:val="24"/>
          <w:szCs w:val="24"/>
        </w:rPr>
        <w:t xml:space="preserve"> E</w:t>
      </w:r>
      <w:r>
        <w:rPr>
          <w:rFonts w:cs="Calibri"/>
          <w:sz w:val="24"/>
          <w:szCs w:val="24"/>
        </w:rPr>
        <w:t>.</w:t>
      </w:r>
      <w:r w:rsidRPr="00A4701A">
        <w:rPr>
          <w:rFonts w:cs="Calibri"/>
          <w:sz w:val="24"/>
          <w:szCs w:val="24"/>
        </w:rPr>
        <w:t>, Laurimaa</w:t>
      </w:r>
      <w:r>
        <w:rPr>
          <w:rFonts w:cs="Calibri"/>
          <w:sz w:val="24"/>
          <w:szCs w:val="24"/>
        </w:rPr>
        <w:t>,</w:t>
      </w:r>
      <w:r w:rsidRPr="00A4701A">
        <w:rPr>
          <w:rFonts w:cs="Calibri"/>
          <w:sz w:val="24"/>
          <w:szCs w:val="24"/>
        </w:rPr>
        <w:t xml:space="preserve"> L</w:t>
      </w:r>
      <w:r>
        <w:rPr>
          <w:rFonts w:cs="Calibri"/>
          <w:sz w:val="24"/>
          <w:szCs w:val="24"/>
        </w:rPr>
        <w:t>.</w:t>
      </w:r>
      <w:r w:rsidRPr="00A4701A">
        <w:rPr>
          <w:rFonts w:cs="Calibri"/>
          <w:sz w:val="24"/>
          <w:szCs w:val="24"/>
        </w:rPr>
        <w:t xml:space="preserve">, </w:t>
      </w:r>
      <w:proofErr w:type="spellStart"/>
      <w:r w:rsidRPr="00A4701A">
        <w:rPr>
          <w:rFonts w:cs="Calibri"/>
          <w:sz w:val="24"/>
          <w:szCs w:val="24"/>
        </w:rPr>
        <w:t>Keis</w:t>
      </w:r>
      <w:proofErr w:type="spellEnd"/>
      <w:r>
        <w:rPr>
          <w:rFonts w:cs="Calibri"/>
          <w:sz w:val="24"/>
          <w:szCs w:val="24"/>
        </w:rPr>
        <w:t>,</w:t>
      </w:r>
      <w:r w:rsidRPr="00A4701A">
        <w:rPr>
          <w:rFonts w:cs="Calibri"/>
          <w:sz w:val="24"/>
          <w:szCs w:val="24"/>
        </w:rPr>
        <w:t xml:space="preserve"> M</w:t>
      </w:r>
      <w:r>
        <w:rPr>
          <w:rFonts w:cs="Calibri"/>
          <w:sz w:val="24"/>
          <w:szCs w:val="24"/>
        </w:rPr>
        <w:t>.</w:t>
      </w:r>
      <w:r w:rsidRPr="00A4701A">
        <w:rPr>
          <w:rFonts w:cs="Calibri"/>
          <w:sz w:val="24"/>
          <w:szCs w:val="24"/>
        </w:rPr>
        <w:t>, Süld</w:t>
      </w:r>
      <w:r>
        <w:rPr>
          <w:rFonts w:cs="Calibri"/>
          <w:sz w:val="24"/>
          <w:szCs w:val="24"/>
        </w:rPr>
        <w:t>,</w:t>
      </w:r>
      <w:r w:rsidRPr="00A4701A">
        <w:rPr>
          <w:rFonts w:cs="Calibri"/>
          <w:sz w:val="24"/>
          <w:szCs w:val="24"/>
        </w:rPr>
        <w:t xml:space="preserve"> K.</w:t>
      </w:r>
      <w:r>
        <w:rPr>
          <w:rFonts w:cs="Calibri"/>
          <w:sz w:val="24"/>
          <w:szCs w:val="24"/>
        </w:rPr>
        <w:t>,</w:t>
      </w:r>
      <w:r w:rsidRPr="00A4701A">
        <w:rPr>
          <w:rFonts w:cs="Calibri"/>
          <w:sz w:val="24"/>
          <w:szCs w:val="24"/>
        </w:rPr>
        <w:t xml:space="preserve"> 2020. </w:t>
      </w:r>
      <w:proofErr w:type="spellStart"/>
      <w:r w:rsidRPr="00A4701A">
        <w:rPr>
          <w:rFonts w:cs="Calibri"/>
          <w:sz w:val="24"/>
          <w:szCs w:val="24"/>
        </w:rPr>
        <w:t>Endoparasite</w:t>
      </w:r>
      <w:proofErr w:type="spellEnd"/>
      <w:r w:rsidRPr="00A4701A">
        <w:rPr>
          <w:rFonts w:cs="Calibri"/>
          <w:sz w:val="24"/>
          <w:szCs w:val="24"/>
        </w:rPr>
        <w:t xml:space="preserve"> </w:t>
      </w:r>
      <w:proofErr w:type="spellStart"/>
      <w:r w:rsidRPr="00A4701A">
        <w:rPr>
          <w:rFonts w:cs="Calibri"/>
          <w:sz w:val="24"/>
          <w:szCs w:val="24"/>
        </w:rPr>
        <w:t>infection</w:t>
      </w:r>
      <w:proofErr w:type="spellEnd"/>
      <w:r w:rsidRPr="00A4701A">
        <w:rPr>
          <w:rFonts w:cs="Calibri"/>
          <w:sz w:val="24"/>
          <w:szCs w:val="24"/>
        </w:rPr>
        <w:t xml:space="preserve"> </w:t>
      </w:r>
      <w:proofErr w:type="spellStart"/>
      <w:r w:rsidRPr="00A4701A">
        <w:rPr>
          <w:rFonts w:cs="Calibri"/>
          <w:sz w:val="24"/>
          <w:szCs w:val="24"/>
        </w:rPr>
        <w:t>hotspots</w:t>
      </w:r>
      <w:proofErr w:type="spellEnd"/>
      <w:r w:rsidRPr="00A4701A">
        <w:rPr>
          <w:rFonts w:cs="Calibri"/>
          <w:sz w:val="24"/>
          <w:szCs w:val="24"/>
        </w:rPr>
        <w:t xml:space="preserve"> in Estonian </w:t>
      </w:r>
      <w:proofErr w:type="spellStart"/>
      <w:r w:rsidRPr="00A4701A">
        <w:rPr>
          <w:rFonts w:cs="Calibri"/>
          <w:sz w:val="24"/>
          <w:szCs w:val="24"/>
        </w:rPr>
        <w:t>urban</w:t>
      </w:r>
      <w:proofErr w:type="spellEnd"/>
      <w:r w:rsidRPr="00A4701A">
        <w:rPr>
          <w:rFonts w:cs="Calibri"/>
          <w:sz w:val="24"/>
          <w:szCs w:val="24"/>
        </w:rPr>
        <w:t xml:space="preserve"> </w:t>
      </w:r>
      <w:proofErr w:type="spellStart"/>
      <w:r w:rsidRPr="00A4701A">
        <w:rPr>
          <w:rFonts w:cs="Calibri"/>
          <w:sz w:val="24"/>
          <w:szCs w:val="24"/>
        </w:rPr>
        <w:t>areas</w:t>
      </w:r>
      <w:proofErr w:type="spellEnd"/>
      <w:r w:rsidRPr="00A4701A">
        <w:rPr>
          <w:rFonts w:cs="Calibri"/>
          <w:sz w:val="24"/>
          <w:szCs w:val="24"/>
        </w:rPr>
        <w:t>. J</w:t>
      </w:r>
      <w:r>
        <w:rPr>
          <w:rFonts w:cs="Calibri"/>
          <w:sz w:val="24"/>
          <w:szCs w:val="24"/>
        </w:rPr>
        <w:t xml:space="preserve">. </w:t>
      </w:r>
      <w:proofErr w:type="spellStart"/>
      <w:r w:rsidRPr="00A4701A">
        <w:rPr>
          <w:rFonts w:cs="Calibri"/>
          <w:sz w:val="24"/>
          <w:szCs w:val="24"/>
        </w:rPr>
        <w:t>Helminthol</w:t>
      </w:r>
      <w:proofErr w:type="spellEnd"/>
      <w:r>
        <w:rPr>
          <w:rFonts w:cs="Calibri"/>
          <w:sz w:val="24"/>
          <w:szCs w:val="24"/>
        </w:rPr>
        <w:t>.</w:t>
      </w:r>
      <w:r w:rsidRPr="00A4701A">
        <w:rPr>
          <w:rFonts w:cs="Calibri"/>
          <w:sz w:val="24"/>
          <w:szCs w:val="24"/>
        </w:rPr>
        <w:t xml:space="preserve"> 94, e104, 1–9. </w:t>
      </w:r>
      <w:hyperlink r:id="rId8" w:history="1">
        <w:r w:rsidRPr="00EB2C0D">
          <w:rPr>
            <w:rStyle w:val="Hyperlink"/>
            <w:rFonts w:cs="Calibri"/>
            <w:sz w:val="24"/>
            <w:szCs w:val="24"/>
          </w:rPr>
          <w:t>https://doi.org/10.1017/S0022149X19000920</w:t>
        </w:r>
      </w:hyperlink>
    </w:p>
    <w:p w14:paraId="1D844538" w14:textId="592E86A1" w:rsidR="005F67D1" w:rsidRDefault="00C56F60" w:rsidP="008E00B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lang w:val="en-GB"/>
        </w:rPr>
      </w:pPr>
      <w:r w:rsidRPr="000E012C">
        <w:rPr>
          <w:rFonts w:cs="Calibri"/>
          <w:sz w:val="24"/>
          <w:szCs w:val="24"/>
        </w:rPr>
        <w:t xml:space="preserve">Tull, A., Valdmann, H., </w:t>
      </w:r>
      <w:proofErr w:type="spellStart"/>
      <w:r w:rsidRPr="000E012C">
        <w:rPr>
          <w:rFonts w:cs="Calibri"/>
          <w:sz w:val="24"/>
          <w:szCs w:val="24"/>
        </w:rPr>
        <w:t>Rannap</w:t>
      </w:r>
      <w:proofErr w:type="spellEnd"/>
      <w:r w:rsidRPr="000E012C">
        <w:rPr>
          <w:rFonts w:cs="Calibri"/>
          <w:sz w:val="24"/>
          <w:szCs w:val="24"/>
        </w:rPr>
        <w:t xml:space="preserve">, R., Kaasiku, T., Tammeleht, E., Saarma, U., 2022. </w:t>
      </w:r>
      <w:proofErr w:type="spellStart"/>
      <w:r w:rsidRPr="000E012C">
        <w:rPr>
          <w:rFonts w:cs="Calibri"/>
          <w:sz w:val="24"/>
          <w:szCs w:val="24"/>
        </w:rPr>
        <w:t>Free-ranging</w:t>
      </w:r>
      <w:proofErr w:type="spellEnd"/>
      <w:r w:rsidRPr="000E012C">
        <w:rPr>
          <w:rFonts w:cs="Calibri"/>
          <w:sz w:val="24"/>
          <w:szCs w:val="24"/>
        </w:rPr>
        <w:t xml:space="preserve"> </w:t>
      </w:r>
      <w:proofErr w:type="spellStart"/>
      <w:r w:rsidRPr="000E012C">
        <w:rPr>
          <w:rFonts w:cs="Calibri"/>
          <w:sz w:val="24"/>
          <w:szCs w:val="24"/>
        </w:rPr>
        <w:t>rural</w:t>
      </w:r>
      <w:proofErr w:type="spellEnd"/>
      <w:r w:rsidRPr="000E012C">
        <w:rPr>
          <w:rFonts w:cs="Calibri"/>
          <w:sz w:val="24"/>
          <w:szCs w:val="24"/>
        </w:rPr>
        <w:t xml:space="preserve"> </w:t>
      </w:r>
      <w:proofErr w:type="spellStart"/>
      <w:r w:rsidRPr="000E012C">
        <w:rPr>
          <w:rFonts w:cs="Calibri"/>
          <w:sz w:val="24"/>
          <w:szCs w:val="24"/>
        </w:rPr>
        <w:t>dogs</w:t>
      </w:r>
      <w:proofErr w:type="spellEnd"/>
      <w:r w:rsidRPr="000E012C">
        <w:rPr>
          <w:rFonts w:cs="Calibri"/>
          <w:sz w:val="24"/>
          <w:szCs w:val="24"/>
        </w:rPr>
        <w:t xml:space="preserve"> are </w:t>
      </w:r>
      <w:proofErr w:type="spellStart"/>
      <w:r w:rsidRPr="000E012C">
        <w:rPr>
          <w:rFonts w:cs="Calibri"/>
          <w:sz w:val="24"/>
          <w:szCs w:val="24"/>
        </w:rPr>
        <w:t>highly</w:t>
      </w:r>
      <w:proofErr w:type="spellEnd"/>
      <w:r w:rsidRPr="000E012C">
        <w:rPr>
          <w:rFonts w:cs="Calibri"/>
          <w:sz w:val="24"/>
          <w:szCs w:val="24"/>
        </w:rPr>
        <w:t xml:space="preserve"> </w:t>
      </w:r>
      <w:proofErr w:type="spellStart"/>
      <w:r w:rsidRPr="000E012C">
        <w:rPr>
          <w:rFonts w:cs="Calibri"/>
          <w:sz w:val="24"/>
          <w:szCs w:val="24"/>
        </w:rPr>
        <w:t>infected</w:t>
      </w:r>
      <w:proofErr w:type="spellEnd"/>
      <w:r w:rsidRPr="000E012C">
        <w:rPr>
          <w:rFonts w:cs="Calibri"/>
          <w:sz w:val="24"/>
          <w:szCs w:val="24"/>
        </w:rPr>
        <w:t xml:space="preserve"> </w:t>
      </w:r>
      <w:proofErr w:type="spellStart"/>
      <w:r w:rsidRPr="000E012C">
        <w:rPr>
          <w:rFonts w:cs="Calibri"/>
          <w:sz w:val="24"/>
          <w:szCs w:val="24"/>
        </w:rPr>
        <w:t>with</w:t>
      </w:r>
      <w:proofErr w:type="spellEnd"/>
      <w:r w:rsidRPr="000E012C">
        <w:rPr>
          <w:rFonts w:cs="Calibri"/>
          <w:sz w:val="24"/>
          <w:szCs w:val="24"/>
        </w:rPr>
        <w:t xml:space="preserve"> </w:t>
      </w:r>
      <w:proofErr w:type="spellStart"/>
      <w:r w:rsidRPr="000E012C">
        <w:rPr>
          <w:rFonts w:cs="Calibri"/>
          <w:sz w:val="24"/>
          <w:szCs w:val="24"/>
        </w:rPr>
        <w:t>helminths</w:t>
      </w:r>
      <w:proofErr w:type="spellEnd"/>
      <w:r w:rsidRPr="000E012C">
        <w:rPr>
          <w:rFonts w:cs="Calibri"/>
          <w:sz w:val="24"/>
          <w:szCs w:val="24"/>
        </w:rPr>
        <w:t xml:space="preserve">, </w:t>
      </w:r>
      <w:proofErr w:type="spellStart"/>
      <w:r w:rsidRPr="000E012C">
        <w:rPr>
          <w:rFonts w:cs="Calibri"/>
          <w:sz w:val="24"/>
          <w:szCs w:val="24"/>
        </w:rPr>
        <w:t>contaminating</w:t>
      </w:r>
      <w:proofErr w:type="spellEnd"/>
      <w:r w:rsidRPr="000E012C">
        <w:rPr>
          <w:rFonts w:cs="Calibri"/>
          <w:sz w:val="24"/>
          <w:szCs w:val="24"/>
        </w:rPr>
        <w:t xml:space="preserve"> </w:t>
      </w:r>
      <w:proofErr w:type="spellStart"/>
      <w:r w:rsidRPr="000E012C">
        <w:rPr>
          <w:rFonts w:cs="Calibri"/>
          <w:sz w:val="24"/>
          <w:szCs w:val="24"/>
        </w:rPr>
        <w:t>environment</w:t>
      </w:r>
      <w:proofErr w:type="spellEnd"/>
      <w:r w:rsidRPr="000E012C">
        <w:rPr>
          <w:rFonts w:cs="Calibri"/>
          <w:sz w:val="24"/>
          <w:szCs w:val="24"/>
        </w:rPr>
        <w:t xml:space="preserve"> </w:t>
      </w:r>
      <w:proofErr w:type="spellStart"/>
      <w:r w:rsidRPr="000E012C">
        <w:rPr>
          <w:rFonts w:cs="Calibri"/>
          <w:sz w:val="24"/>
          <w:szCs w:val="24"/>
        </w:rPr>
        <w:t>nine</w:t>
      </w:r>
      <w:proofErr w:type="spellEnd"/>
      <w:r w:rsidRPr="000E012C">
        <w:rPr>
          <w:rFonts w:cs="Calibri"/>
          <w:sz w:val="24"/>
          <w:szCs w:val="24"/>
        </w:rPr>
        <w:t xml:space="preserve"> </w:t>
      </w:r>
      <w:proofErr w:type="spellStart"/>
      <w:r w:rsidRPr="000E012C">
        <w:rPr>
          <w:rFonts w:cs="Calibri"/>
          <w:sz w:val="24"/>
          <w:szCs w:val="24"/>
        </w:rPr>
        <w:t>times</w:t>
      </w:r>
      <w:proofErr w:type="spellEnd"/>
      <w:r w:rsidRPr="000E012C">
        <w:rPr>
          <w:rFonts w:cs="Calibri"/>
          <w:sz w:val="24"/>
          <w:szCs w:val="24"/>
        </w:rPr>
        <w:t xml:space="preserve"> </w:t>
      </w:r>
      <w:proofErr w:type="spellStart"/>
      <w:r w:rsidRPr="000E012C">
        <w:rPr>
          <w:rFonts w:cs="Calibri"/>
          <w:sz w:val="24"/>
          <w:szCs w:val="24"/>
        </w:rPr>
        <w:t>more</w:t>
      </w:r>
      <w:proofErr w:type="spellEnd"/>
      <w:r w:rsidRPr="000E012C">
        <w:rPr>
          <w:rFonts w:cs="Calibri"/>
          <w:sz w:val="24"/>
          <w:szCs w:val="24"/>
        </w:rPr>
        <w:t xml:space="preserve"> </w:t>
      </w:r>
      <w:proofErr w:type="spellStart"/>
      <w:r w:rsidRPr="000E012C">
        <w:rPr>
          <w:rFonts w:cs="Calibri"/>
          <w:sz w:val="24"/>
          <w:szCs w:val="24"/>
        </w:rPr>
        <w:t>than</w:t>
      </w:r>
      <w:proofErr w:type="spellEnd"/>
      <w:r w:rsidRPr="000E012C">
        <w:rPr>
          <w:rFonts w:cs="Calibri"/>
          <w:sz w:val="24"/>
          <w:szCs w:val="24"/>
        </w:rPr>
        <w:t xml:space="preserve"> </w:t>
      </w:r>
      <w:proofErr w:type="spellStart"/>
      <w:r w:rsidRPr="000E012C">
        <w:rPr>
          <w:rFonts w:cs="Calibri"/>
          <w:sz w:val="24"/>
          <w:szCs w:val="24"/>
        </w:rPr>
        <w:t>urban</w:t>
      </w:r>
      <w:proofErr w:type="spellEnd"/>
      <w:r w:rsidRPr="000E012C">
        <w:rPr>
          <w:rFonts w:cs="Calibri"/>
          <w:sz w:val="24"/>
          <w:szCs w:val="24"/>
        </w:rPr>
        <w:t xml:space="preserve"> </w:t>
      </w:r>
      <w:proofErr w:type="spellStart"/>
      <w:r w:rsidRPr="000E012C">
        <w:rPr>
          <w:rFonts w:cs="Calibri"/>
          <w:sz w:val="24"/>
          <w:szCs w:val="24"/>
        </w:rPr>
        <w:t>dogs</w:t>
      </w:r>
      <w:proofErr w:type="spellEnd"/>
      <w:r w:rsidRPr="000E012C">
        <w:rPr>
          <w:rFonts w:cs="Calibri"/>
          <w:sz w:val="24"/>
          <w:szCs w:val="24"/>
        </w:rPr>
        <w:t xml:space="preserve">. J. </w:t>
      </w:r>
      <w:proofErr w:type="spellStart"/>
      <w:r w:rsidRPr="000E012C">
        <w:rPr>
          <w:rFonts w:cs="Calibri"/>
          <w:sz w:val="24"/>
          <w:szCs w:val="24"/>
        </w:rPr>
        <w:t>Helminthol</w:t>
      </w:r>
      <w:proofErr w:type="spellEnd"/>
      <w:r w:rsidRPr="000E012C">
        <w:rPr>
          <w:rFonts w:cs="Calibri"/>
          <w:sz w:val="24"/>
          <w:szCs w:val="24"/>
        </w:rPr>
        <w:t>. 96, e19.</w:t>
      </w:r>
      <w:r>
        <w:rPr>
          <w:rFonts w:cs="Calibri"/>
          <w:sz w:val="24"/>
          <w:szCs w:val="24"/>
        </w:rPr>
        <w:t xml:space="preserve"> </w:t>
      </w:r>
      <w:hyperlink r:id="rId9" w:history="1">
        <w:r w:rsidRPr="00EB2C0D">
          <w:rPr>
            <w:rStyle w:val="Hyperlink"/>
            <w:rFonts w:cs="Calibri"/>
            <w:sz w:val="24"/>
            <w:szCs w:val="24"/>
          </w:rPr>
          <w:t>https://doi.org/10.1017/S0022149X22000116</w:t>
        </w:r>
      </w:hyperlink>
    </w:p>
    <w:p w14:paraId="62165171" w14:textId="77777777" w:rsidR="005F67D1" w:rsidRPr="00E86460" w:rsidRDefault="005F67D1" w:rsidP="00DF3E25">
      <w:pPr>
        <w:rPr>
          <w:lang w:val="en-GB"/>
        </w:rPr>
      </w:pPr>
    </w:p>
    <w:p w14:paraId="77BA355D" w14:textId="007832C9" w:rsidR="008A544B" w:rsidRDefault="008A544B">
      <w:pPr>
        <w:rPr>
          <w:lang w:val="en-GB"/>
        </w:rPr>
      </w:pPr>
    </w:p>
    <w:p w14:paraId="1E40F47B" w14:textId="3CEFD3A6" w:rsidR="0044664C" w:rsidRDefault="0044664C">
      <w:pPr>
        <w:rPr>
          <w:lang w:val="en-GB"/>
        </w:rPr>
      </w:pPr>
    </w:p>
    <w:p w14:paraId="579758CA" w14:textId="6436187E" w:rsidR="0044664C" w:rsidRDefault="0044664C">
      <w:pPr>
        <w:rPr>
          <w:lang w:val="en-GB"/>
        </w:rPr>
      </w:pPr>
    </w:p>
    <w:p w14:paraId="0A56952F" w14:textId="36A5E5C5" w:rsidR="0044664C" w:rsidRDefault="0044664C">
      <w:pPr>
        <w:rPr>
          <w:lang w:val="en-GB"/>
        </w:rPr>
      </w:pPr>
    </w:p>
    <w:p w14:paraId="156C8B2A" w14:textId="00238083" w:rsidR="0044664C" w:rsidRDefault="0044664C">
      <w:pPr>
        <w:rPr>
          <w:lang w:val="en-GB"/>
        </w:rPr>
      </w:pPr>
    </w:p>
    <w:p w14:paraId="6D05C22E" w14:textId="10F75F71" w:rsidR="0044664C" w:rsidRDefault="0044664C">
      <w:pPr>
        <w:rPr>
          <w:lang w:val="en-GB"/>
        </w:rPr>
      </w:pPr>
    </w:p>
    <w:p w14:paraId="7D153628" w14:textId="31CBA101" w:rsidR="0044664C" w:rsidRDefault="0044664C">
      <w:pPr>
        <w:rPr>
          <w:lang w:val="en-GB"/>
        </w:rPr>
      </w:pPr>
    </w:p>
    <w:p w14:paraId="22CFE3DF" w14:textId="77777777" w:rsidR="0044664C" w:rsidRDefault="0044664C" w:rsidP="0044664C">
      <w:pPr>
        <w:spacing w:after="0" w:line="240" w:lineRule="auto"/>
        <w:rPr>
          <w:b/>
          <w:lang w:val="en-GB"/>
        </w:rPr>
        <w:sectPr w:rsidR="0044664C" w:rsidSect="005F67D1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60D8C64" w14:textId="77777777" w:rsidR="0044664C" w:rsidRPr="0044664C" w:rsidRDefault="0044664C" w:rsidP="0044664C">
      <w:pPr>
        <w:spacing w:after="0" w:line="240" w:lineRule="auto"/>
        <w:rPr>
          <w:b/>
          <w:lang w:val="en-GB"/>
        </w:rPr>
      </w:pPr>
      <w:bookmarkStart w:id="1" w:name="_GoBack"/>
      <w:bookmarkEnd w:id="1"/>
    </w:p>
    <w:p w14:paraId="436E110C" w14:textId="77777777" w:rsidR="0044664C" w:rsidRPr="0044664C" w:rsidRDefault="0044664C" w:rsidP="0044664C">
      <w:pPr>
        <w:spacing w:after="0" w:line="240" w:lineRule="auto"/>
        <w:rPr>
          <w:b/>
          <w:color w:val="000000" w:themeColor="text1"/>
          <w:lang w:val="en-GB"/>
        </w:rPr>
      </w:pPr>
      <w:r w:rsidRPr="0044664C">
        <w:rPr>
          <w:b/>
          <w:noProof/>
          <w:color w:val="000000" w:themeColor="text1"/>
          <w:lang w:val="en-GB"/>
        </w:rPr>
        <w:drawing>
          <wp:inline distT="0" distB="0" distL="0" distR="0" wp14:anchorId="083B4DCD" wp14:editId="66246A44">
            <wp:extent cx="4170438" cy="2931347"/>
            <wp:effectExtent l="0" t="0" r="190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081" cy="2950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98C1FB" w14:textId="77777777" w:rsidR="0044664C" w:rsidRPr="0044664C" w:rsidRDefault="0044664C" w:rsidP="0044664C">
      <w:pPr>
        <w:spacing w:after="0" w:line="240" w:lineRule="auto"/>
        <w:rPr>
          <w:b/>
          <w:color w:val="000000" w:themeColor="text1"/>
          <w:lang w:val="en-GB"/>
        </w:rPr>
      </w:pPr>
      <w:r w:rsidRPr="0044664C">
        <w:rPr>
          <w:b/>
          <w:color w:val="000000" w:themeColor="text1"/>
          <w:lang w:val="en-GB"/>
        </w:rPr>
        <w:t>Fig. S1.</w:t>
      </w:r>
      <w:r w:rsidRPr="0044664C">
        <w:rPr>
          <w:color w:val="000000" w:themeColor="text1"/>
          <w:lang w:val="en-GB"/>
        </w:rPr>
        <w:t xml:space="preserve"> Helminth prevalence in scats of red foxes (n = 131), golden jackals (n = 65), rural dogs (n = 84) and all mammalian predators (n = 315).</w:t>
      </w:r>
    </w:p>
    <w:p w14:paraId="4556B90A" w14:textId="77777777" w:rsidR="0044664C" w:rsidRPr="0044664C" w:rsidRDefault="0044664C" w:rsidP="0044664C">
      <w:pPr>
        <w:spacing w:after="0" w:line="240" w:lineRule="auto"/>
        <w:rPr>
          <w:color w:val="000000" w:themeColor="text1"/>
          <w:lang w:val="en-GB"/>
        </w:rPr>
      </w:pPr>
    </w:p>
    <w:p w14:paraId="2B057C0B" w14:textId="77777777" w:rsidR="0044664C" w:rsidRPr="0044664C" w:rsidRDefault="0044664C" w:rsidP="0044664C">
      <w:pPr>
        <w:spacing w:after="0" w:line="240" w:lineRule="auto"/>
        <w:rPr>
          <w:b/>
          <w:color w:val="000000" w:themeColor="text1"/>
          <w:lang w:val="en-GB"/>
        </w:rPr>
      </w:pPr>
    </w:p>
    <w:p w14:paraId="0C746972" w14:textId="77777777" w:rsidR="0044664C" w:rsidRPr="0044664C" w:rsidRDefault="0044664C" w:rsidP="0044664C">
      <w:pPr>
        <w:spacing w:after="0" w:line="240" w:lineRule="auto"/>
        <w:rPr>
          <w:b/>
          <w:color w:val="000000" w:themeColor="text1"/>
          <w:lang w:val="en-GB"/>
        </w:rPr>
      </w:pPr>
    </w:p>
    <w:p w14:paraId="68FDFDC6" w14:textId="77777777" w:rsidR="0044664C" w:rsidRPr="0044664C" w:rsidRDefault="0044664C" w:rsidP="0044664C">
      <w:pPr>
        <w:spacing w:after="0" w:line="240" w:lineRule="auto"/>
        <w:rPr>
          <w:b/>
          <w:color w:val="000000" w:themeColor="text1"/>
          <w:lang w:val="en-GB"/>
        </w:rPr>
      </w:pPr>
    </w:p>
    <w:p w14:paraId="014159B7" w14:textId="77777777" w:rsidR="0044664C" w:rsidRPr="0044664C" w:rsidRDefault="0044664C" w:rsidP="0044664C">
      <w:pPr>
        <w:spacing w:after="0" w:line="240" w:lineRule="auto"/>
        <w:rPr>
          <w:b/>
          <w:color w:val="000000" w:themeColor="text1"/>
          <w:lang w:val="en-GB"/>
        </w:rPr>
      </w:pPr>
      <w:r w:rsidRPr="0044664C">
        <w:rPr>
          <w:b/>
          <w:noProof/>
          <w:color w:val="000000" w:themeColor="text1"/>
          <w:lang w:val="en-GB"/>
        </w:rPr>
        <w:drawing>
          <wp:inline distT="0" distB="0" distL="0" distR="0" wp14:anchorId="1E0DA6C5" wp14:editId="43DBC9C3">
            <wp:extent cx="4659086" cy="3274809"/>
            <wp:effectExtent l="0" t="0" r="825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255" cy="3305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0F7BF1" w14:textId="77777777" w:rsidR="0044664C" w:rsidRPr="0044664C" w:rsidRDefault="0044664C" w:rsidP="0044664C">
      <w:pPr>
        <w:spacing w:after="0" w:line="240" w:lineRule="auto"/>
        <w:rPr>
          <w:color w:val="000000" w:themeColor="text1"/>
          <w:lang w:val="en-GB"/>
        </w:rPr>
      </w:pPr>
      <w:bookmarkStart w:id="2" w:name="_Hlk103241993"/>
      <w:r w:rsidRPr="0044664C">
        <w:rPr>
          <w:b/>
          <w:color w:val="000000" w:themeColor="text1"/>
          <w:lang w:val="en-GB"/>
        </w:rPr>
        <w:t xml:space="preserve">Fig. S2. </w:t>
      </w:r>
      <w:r w:rsidRPr="0044664C">
        <w:rPr>
          <w:color w:val="000000" w:themeColor="text1"/>
          <w:lang w:val="en-GB"/>
        </w:rPr>
        <w:t>Helminth mono- and coinfections among infected scats of red foxes (n = 121), golden jackals (n = 59), rural dogs (n = 73) and all mammalian predators (n = 287).</w:t>
      </w:r>
    </w:p>
    <w:p w14:paraId="03127E9B" w14:textId="77777777" w:rsidR="0044664C" w:rsidRPr="0044664C" w:rsidRDefault="0044664C" w:rsidP="0044664C">
      <w:pPr>
        <w:spacing w:after="0" w:line="240" w:lineRule="auto"/>
        <w:rPr>
          <w:b/>
          <w:color w:val="000000" w:themeColor="text1"/>
          <w:lang w:val="en-GB"/>
        </w:rPr>
      </w:pPr>
    </w:p>
    <w:bookmarkEnd w:id="2"/>
    <w:p w14:paraId="778FC0AB" w14:textId="77777777" w:rsidR="0044664C" w:rsidRPr="0044664C" w:rsidRDefault="0044664C" w:rsidP="0044664C">
      <w:pPr>
        <w:spacing w:after="0" w:line="240" w:lineRule="auto"/>
        <w:rPr>
          <w:b/>
          <w:color w:val="000000" w:themeColor="text1"/>
          <w:lang w:val="en-GB"/>
        </w:rPr>
      </w:pPr>
    </w:p>
    <w:p w14:paraId="60DF6173" w14:textId="77777777" w:rsidR="0044664C" w:rsidRPr="0044664C" w:rsidRDefault="0044664C" w:rsidP="0044664C">
      <w:pPr>
        <w:spacing w:after="0" w:line="240" w:lineRule="auto"/>
        <w:rPr>
          <w:b/>
          <w:color w:val="000000" w:themeColor="text1"/>
          <w:lang w:val="en-GB"/>
        </w:rPr>
      </w:pPr>
    </w:p>
    <w:p w14:paraId="74AA56F6" w14:textId="77777777" w:rsidR="0044664C" w:rsidRPr="0044664C" w:rsidRDefault="0044664C" w:rsidP="0044664C">
      <w:pPr>
        <w:spacing w:after="0" w:line="240" w:lineRule="auto"/>
        <w:rPr>
          <w:b/>
          <w:color w:val="000000" w:themeColor="text1"/>
          <w:lang w:val="en-GB"/>
        </w:rPr>
      </w:pPr>
      <w:r w:rsidRPr="0044664C">
        <w:rPr>
          <w:b/>
          <w:noProof/>
          <w:color w:val="000000" w:themeColor="text1"/>
          <w:lang w:val="en-GB"/>
        </w:rPr>
        <w:lastRenderedPageBreak/>
        <w:drawing>
          <wp:inline distT="0" distB="0" distL="0" distR="0" wp14:anchorId="46344ABE" wp14:editId="03165524">
            <wp:extent cx="4788960" cy="303832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346" cy="306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70192" w14:textId="77777777" w:rsidR="0044664C" w:rsidRPr="0044664C" w:rsidRDefault="0044664C" w:rsidP="0044664C">
      <w:pPr>
        <w:spacing w:after="0" w:line="240" w:lineRule="auto"/>
        <w:rPr>
          <w:color w:val="000000" w:themeColor="text1"/>
          <w:lang w:val="en-GB"/>
        </w:rPr>
      </w:pPr>
      <w:r w:rsidRPr="0044664C">
        <w:rPr>
          <w:b/>
          <w:color w:val="000000" w:themeColor="text1"/>
          <w:lang w:val="en-GB"/>
        </w:rPr>
        <w:t xml:space="preserve">Fig. S3. </w:t>
      </w:r>
      <w:r w:rsidRPr="0044664C">
        <w:rPr>
          <w:color w:val="000000" w:themeColor="text1"/>
          <w:lang w:val="en-GB"/>
        </w:rPr>
        <w:t>Proportion of different helminth coinfection categories among coinfected scats of red foxes (n = 97), golden jackals (n = 30), rural dogs (n = 29) and all predators (n = 177).</w:t>
      </w:r>
    </w:p>
    <w:p w14:paraId="64640E96" w14:textId="77777777" w:rsidR="0044664C" w:rsidRPr="0044664C" w:rsidRDefault="0044664C" w:rsidP="0044664C">
      <w:pPr>
        <w:spacing w:after="0" w:line="240" w:lineRule="auto"/>
        <w:rPr>
          <w:color w:val="000000" w:themeColor="text1"/>
          <w:lang w:val="en-GB"/>
        </w:rPr>
      </w:pPr>
      <w:r w:rsidRPr="0044664C">
        <w:rPr>
          <w:color w:val="000000" w:themeColor="text1"/>
          <w:lang w:val="en-GB"/>
        </w:rPr>
        <w:t xml:space="preserve"> </w:t>
      </w:r>
    </w:p>
    <w:p w14:paraId="6D907472" w14:textId="77777777" w:rsidR="0044664C" w:rsidRPr="0044664C" w:rsidRDefault="0044664C" w:rsidP="0044664C">
      <w:pPr>
        <w:spacing w:after="0" w:line="240" w:lineRule="auto"/>
        <w:rPr>
          <w:color w:val="000000" w:themeColor="text1"/>
          <w:lang w:val="en-GB"/>
        </w:rPr>
      </w:pPr>
    </w:p>
    <w:p w14:paraId="59D01F17" w14:textId="77777777" w:rsidR="0044664C" w:rsidRPr="0044664C" w:rsidRDefault="0044664C" w:rsidP="0044664C">
      <w:pPr>
        <w:spacing w:after="0" w:line="240" w:lineRule="auto"/>
        <w:rPr>
          <w:b/>
          <w:color w:val="000000" w:themeColor="text1"/>
          <w:lang w:val="en-GB"/>
        </w:rPr>
      </w:pPr>
    </w:p>
    <w:p w14:paraId="2045A1EE" w14:textId="77777777" w:rsidR="0044664C" w:rsidRPr="0044664C" w:rsidRDefault="0044664C" w:rsidP="0044664C">
      <w:pPr>
        <w:spacing w:after="0" w:line="240" w:lineRule="auto"/>
        <w:rPr>
          <w:b/>
          <w:color w:val="000000" w:themeColor="text1"/>
          <w:lang w:val="en-GB"/>
        </w:rPr>
      </w:pPr>
      <w:r w:rsidRPr="0044664C">
        <w:rPr>
          <w:b/>
          <w:noProof/>
          <w:color w:val="000000" w:themeColor="text1"/>
          <w:lang w:val="en-GB"/>
        </w:rPr>
        <w:drawing>
          <wp:inline distT="0" distB="0" distL="0" distR="0" wp14:anchorId="0BB66C55" wp14:editId="7B918384">
            <wp:extent cx="4788535" cy="3294865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668" cy="3333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40EEB3" w14:textId="5421D1FB" w:rsidR="00E86460" w:rsidRPr="00E86460" w:rsidRDefault="0044664C" w:rsidP="0044664C">
      <w:pPr>
        <w:rPr>
          <w:lang w:val="en-GB"/>
        </w:rPr>
      </w:pPr>
      <w:bookmarkStart w:id="3" w:name="_Hlk103244304"/>
      <w:r w:rsidRPr="0044664C">
        <w:rPr>
          <w:b/>
          <w:color w:val="000000" w:themeColor="text1"/>
          <w:lang w:val="en-GB"/>
        </w:rPr>
        <w:t xml:space="preserve">Fig. S4. </w:t>
      </w:r>
      <w:r w:rsidRPr="0044664C">
        <w:rPr>
          <w:color w:val="000000" w:themeColor="text1"/>
          <w:lang w:val="en-GB"/>
        </w:rPr>
        <w:t xml:space="preserve">Prevalence of various helminth coinfections among all coinfected predators (n = 177). </w:t>
      </w:r>
      <w:proofErr w:type="spellStart"/>
      <w:r w:rsidRPr="0044664C">
        <w:rPr>
          <w:lang w:val="en-GB"/>
        </w:rPr>
        <w:t>Euc</w:t>
      </w:r>
      <w:proofErr w:type="spellEnd"/>
      <w:r w:rsidRPr="0044664C">
        <w:rPr>
          <w:lang w:val="en-GB"/>
        </w:rPr>
        <w:t xml:space="preserve">/Tri: </w:t>
      </w:r>
      <w:proofErr w:type="spellStart"/>
      <w:r w:rsidRPr="0044664C">
        <w:rPr>
          <w:i/>
          <w:lang w:val="en-GB"/>
        </w:rPr>
        <w:t>Eucoleus</w:t>
      </w:r>
      <w:proofErr w:type="spellEnd"/>
      <w:r w:rsidRPr="0044664C">
        <w:rPr>
          <w:i/>
          <w:lang w:val="en-GB"/>
        </w:rPr>
        <w:t xml:space="preserve"> </w:t>
      </w:r>
      <w:r w:rsidRPr="0044664C">
        <w:rPr>
          <w:lang w:val="en-GB"/>
        </w:rPr>
        <w:t>spp.</w:t>
      </w:r>
      <w:r w:rsidRPr="0044664C">
        <w:rPr>
          <w:i/>
          <w:lang w:val="en-GB"/>
        </w:rPr>
        <w:t xml:space="preserve">/Trichuris </w:t>
      </w:r>
      <w:proofErr w:type="spellStart"/>
      <w:r w:rsidRPr="0044664C">
        <w:rPr>
          <w:lang w:val="en-GB"/>
        </w:rPr>
        <w:t>spp</w:t>
      </w:r>
      <w:proofErr w:type="spellEnd"/>
      <w:r w:rsidRPr="0044664C">
        <w:rPr>
          <w:lang w:val="en-GB"/>
        </w:rPr>
        <w:t xml:space="preserve">; </w:t>
      </w:r>
      <w:proofErr w:type="spellStart"/>
      <w:r w:rsidRPr="0044664C">
        <w:rPr>
          <w:lang w:val="en-GB"/>
        </w:rPr>
        <w:t>T.can</w:t>
      </w:r>
      <w:proofErr w:type="spellEnd"/>
      <w:r w:rsidRPr="0044664C">
        <w:rPr>
          <w:lang w:val="en-GB"/>
        </w:rPr>
        <w:t xml:space="preserve">: </w:t>
      </w:r>
      <w:proofErr w:type="spellStart"/>
      <w:r w:rsidRPr="0044664C">
        <w:rPr>
          <w:i/>
          <w:lang w:val="en-GB"/>
        </w:rPr>
        <w:t>Toxocara</w:t>
      </w:r>
      <w:proofErr w:type="spellEnd"/>
      <w:r w:rsidRPr="0044664C">
        <w:rPr>
          <w:i/>
          <w:lang w:val="en-GB"/>
        </w:rPr>
        <w:t xml:space="preserve"> </w:t>
      </w:r>
      <w:proofErr w:type="spellStart"/>
      <w:r w:rsidRPr="0044664C">
        <w:rPr>
          <w:i/>
          <w:lang w:val="en-GB"/>
        </w:rPr>
        <w:t>canis</w:t>
      </w:r>
      <w:proofErr w:type="spellEnd"/>
      <w:r w:rsidRPr="0044664C">
        <w:rPr>
          <w:lang w:val="en-GB"/>
        </w:rPr>
        <w:t xml:space="preserve">; T.cat: </w:t>
      </w:r>
      <w:proofErr w:type="spellStart"/>
      <w:r w:rsidRPr="0044664C">
        <w:rPr>
          <w:i/>
          <w:lang w:val="en-GB"/>
        </w:rPr>
        <w:t>Toxocara</w:t>
      </w:r>
      <w:proofErr w:type="spellEnd"/>
      <w:r w:rsidRPr="0044664C">
        <w:rPr>
          <w:i/>
          <w:lang w:val="en-GB"/>
        </w:rPr>
        <w:t xml:space="preserve"> </w:t>
      </w:r>
      <w:proofErr w:type="spellStart"/>
      <w:r w:rsidRPr="0044664C">
        <w:rPr>
          <w:i/>
          <w:lang w:val="en-GB"/>
        </w:rPr>
        <w:t>cati</w:t>
      </w:r>
      <w:proofErr w:type="spellEnd"/>
      <w:r w:rsidRPr="0044664C">
        <w:rPr>
          <w:lang w:val="en-GB"/>
        </w:rPr>
        <w:t xml:space="preserve">; </w:t>
      </w:r>
      <w:proofErr w:type="spellStart"/>
      <w:r w:rsidRPr="0044664C">
        <w:rPr>
          <w:lang w:val="en-GB"/>
        </w:rPr>
        <w:t>T.leo</w:t>
      </w:r>
      <w:proofErr w:type="spellEnd"/>
      <w:r w:rsidRPr="0044664C">
        <w:rPr>
          <w:lang w:val="en-GB"/>
        </w:rPr>
        <w:t xml:space="preserve">: </w:t>
      </w:r>
      <w:proofErr w:type="spellStart"/>
      <w:r w:rsidRPr="0044664C">
        <w:rPr>
          <w:i/>
          <w:lang w:val="en-GB"/>
        </w:rPr>
        <w:t>Toxascaris</w:t>
      </w:r>
      <w:proofErr w:type="spellEnd"/>
      <w:r w:rsidRPr="0044664C">
        <w:rPr>
          <w:i/>
          <w:lang w:val="en-GB"/>
        </w:rPr>
        <w:t xml:space="preserve"> </w:t>
      </w:r>
      <w:proofErr w:type="spellStart"/>
      <w:r w:rsidRPr="0044664C">
        <w:rPr>
          <w:i/>
          <w:lang w:val="en-GB"/>
        </w:rPr>
        <w:t>leonina</w:t>
      </w:r>
      <w:proofErr w:type="spellEnd"/>
      <w:r w:rsidRPr="0044664C">
        <w:rPr>
          <w:lang w:val="en-GB"/>
        </w:rPr>
        <w:t xml:space="preserve">; U. </w:t>
      </w:r>
      <w:proofErr w:type="spellStart"/>
      <w:r w:rsidRPr="0044664C">
        <w:rPr>
          <w:lang w:val="en-GB"/>
        </w:rPr>
        <w:t>ste</w:t>
      </w:r>
      <w:proofErr w:type="spellEnd"/>
      <w:r w:rsidRPr="0044664C">
        <w:rPr>
          <w:lang w:val="en-GB"/>
        </w:rPr>
        <w:t xml:space="preserve">: </w:t>
      </w:r>
      <w:proofErr w:type="spellStart"/>
      <w:r w:rsidRPr="0044664C">
        <w:rPr>
          <w:i/>
          <w:lang w:val="en-GB"/>
        </w:rPr>
        <w:t>Uncinaria</w:t>
      </w:r>
      <w:proofErr w:type="spellEnd"/>
      <w:r w:rsidRPr="0044664C">
        <w:rPr>
          <w:i/>
          <w:lang w:val="en-GB"/>
        </w:rPr>
        <w:t xml:space="preserve"> </w:t>
      </w:r>
      <w:proofErr w:type="spellStart"/>
      <w:r w:rsidRPr="0044664C">
        <w:rPr>
          <w:i/>
          <w:lang w:val="en-GB"/>
        </w:rPr>
        <w:t>stenocephala</w:t>
      </w:r>
      <w:bookmarkEnd w:id="3"/>
      <w:proofErr w:type="spellEnd"/>
      <w:r>
        <w:rPr>
          <w:i/>
          <w:lang w:val="en-GB"/>
        </w:rPr>
        <w:t>.</w:t>
      </w:r>
    </w:p>
    <w:sectPr w:rsidR="00E86460" w:rsidRPr="00E86460" w:rsidSect="0044664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CBE37" w14:textId="77777777" w:rsidR="00C81149" w:rsidRDefault="00C81149" w:rsidP="00233B2F">
      <w:pPr>
        <w:spacing w:after="0" w:line="240" w:lineRule="auto"/>
      </w:pPr>
      <w:r>
        <w:separator/>
      </w:r>
    </w:p>
  </w:endnote>
  <w:endnote w:type="continuationSeparator" w:id="0">
    <w:p w14:paraId="715DAC91" w14:textId="77777777" w:rsidR="00C81149" w:rsidRDefault="00C81149" w:rsidP="0023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057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D4AEC" w14:textId="05954614" w:rsidR="004E1E36" w:rsidRDefault="004E1E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7EB630" w14:textId="77777777" w:rsidR="00233B2F" w:rsidRDefault="0023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B86B4" w14:textId="77777777" w:rsidR="00C81149" w:rsidRDefault="00C81149" w:rsidP="00233B2F">
      <w:pPr>
        <w:spacing w:after="0" w:line="240" w:lineRule="auto"/>
      </w:pPr>
      <w:r>
        <w:separator/>
      </w:r>
    </w:p>
  </w:footnote>
  <w:footnote w:type="continuationSeparator" w:id="0">
    <w:p w14:paraId="4C38C343" w14:textId="77777777" w:rsidR="00C81149" w:rsidRDefault="00C81149" w:rsidP="00233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2F"/>
    <w:rsid w:val="00064EB1"/>
    <w:rsid w:val="000C393D"/>
    <w:rsid w:val="00127280"/>
    <w:rsid w:val="001416F0"/>
    <w:rsid w:val="001470F9"/>
    <w:rsid w:val="00173F79"/>
    <w:rsid w:val="00176D1A"/>
    <w:rsid w:val="001A4270"/>
    <w:rsid w:val="001B2732"/>
    <w:rsid w:val="002158F0"/>
    <w:rsid w:val="00222648"/>
    <w:rsid w:val="00233B2F"/>
    <w:rsid w:val="00307051"/>
    <w:rsid w:val="00350323"/>
    <w:rsid w:val="004405BE"/>
    <w:rsid w:val="0044664C"/>
    <w:rsid w:val="004E1E36"/>
    <w:rsid w:val="0051016E"/>
    <w:rsid w:val="005212F9"/>
    <w:rsid w:val="00597F1A"/>
    <w:rsid w:val="005F67D1"/>
    <w:rsid w:val="006347F5"/>
    <w:rsid w:val="00642E96"/>
    <w:rsid w:val="00670510"/>
    <w:rsid w:val="00710E4F"/>
    <w:rsid w:val="0072152F"/>
    <w:rsid w:val="0076097F"/>
    <w:rsid w:val="007C4E30"/>
    <w:rsid w:val="0085015B"/>
    <w:rsid w:val="008573B4"/>
    <w:rsid w:val="008A544B"/>
    <w:rsid w:val="008E00B0"/>
    <w:rsid w:val="00937FDF"/>
    <w:rsid w:val="0099567E"/>
    <w:rsid w:val="009A7159"/>
    <w:rsid w:val="009E53C2"/>
    <w:rsid w:val="00A40FF3"/>
    <w:rsid w:val="00AA4408"/>
    <w:rsid w:val="00AA6962"/>
    <w:rsid w:val="00AF15E3"/>
    <w:rsid w:val="00C56F60"/>
    <w:rsid w:val="00C80345"/>
    <w:rsid w:val="00C81149"/>
    <w:rsid w:val="00D20839"/>
    <w:rsid w:val="00DF3E25"/>
    <w:rsid w:val="00E86460"/>
    <w:rsid w:val="00F069F7"/>
    <w:rsid w:val="00FB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2118"/>
  <w15:chartTrackingRefBased/>
  <w15:docId w15:val="{532AFF8A-9FE8-490E-87B6-C67D61B8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803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C803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6F60"/>
    <w:rPr>
      <w:rFonts w:cs="Times New Roman"/>
      <w:color w:val="0000FF"/>
      <w:u w:val="singl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233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B2F"/>
  </w:style>
  <w:style w:type="paragraph" w:styleId="Footer">
    <w:name w:val="footer"/>
    <w:basedOn w:val="Normal"/>
    <w:link w:val="FooterChar"/>
    <w:uiPriority w:val="99"/>
    <w:unhideWhenUsed/>
    <w:rsid w:val="00233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7/S0022149X19000920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mas.saarma@ut.ee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doi.org/10.1017/S0022149X220001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Ants Tull</dc:creator>
  <cp:keywords/>
  <dc:description/>
  <cp:lastModifiedBy>Urmas Saarma</cp:lastModifiedBy>
  <cp:revision>6</cp:revision>
  <dcterms:created xsi:type="dcterms:W3CDTF">2022-06-08T10:09:00Z</dcterms:created>
  <dcterms:modified xsi:type="dcterms:W3CDTF">2022-06-13T11:57:00Z</dcterms:modified>
</cp:coreProperties>
</file>