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8EA9" w14:textId="4819D1E7" w:rsidR="005F39AF" w:rsidRPr="00491D02" w:rsidRDefault="005F39AF" w:rsidP="005F39AF">
      <w:pPr>
        <w:spacing w:after="120" w:line="480" w:lineRule="auto"/>
      </w:pPr>
      <w:r w:rsidRPr="00491D02">
        <w:rPr>
          <w:b/>
          <w:bCs/>
        </w:rPr>
        <w:t>Supplementary Table 1:</w:t>
      </w:r>
      <w:r w:rsidRPr="00491D02">
        <w:t xml:space="preserve"> </w:t>
      </w:r>
      <w:r>
        <w:t>All s</w:t>
      </w:r>
      <w:r w:rsidRPr="00491D02">
        <w:t xml:space="preserve">tatistically significant proteins fivefold changed in abundance in </w:t>
      </w:r>
      <w:proofErr w:type="spellStart"/>
      <w:r w:rsidRPr="00966061">
        <w:rPr>
          <w:i/>
          <w:iCs/>
        </w:rPr>
        <w:t>S</w:t>
      </w:r>
      <w:r w:rsidR="00966061" w:rsidRPr="00966061">
        <w:rPr>
          <w:i/>
          <w:iCs/>
        </w:rPr>
        <w:t>teinernema</w:t>
      </w:r>
      <w:proofErr w:type="spellEnd"/>
      <w:r w:rsidRPr="00966061">
        <w:rPr>
          <w:i/>
          <w:iCs/>
        </w:rPr>
        <w:t xml:space="preserve"> </w:t>
      </w:r>
      <w:proofErr w:type="spellStart"/>
      <w:r w:rsidRPr="00966061">
        <w:rPr>
          <w:i/>
          <w:iCs/>
        </w:rPr>
        <w:t>carpocapsae</w:t>
      </w:r>
      <w:proofErr w:type="spellEnd"/>
      <w:r w:rsidRPr="00491D02">
        <w:t xml:space="preserve"> IJs stored at 9°C for 3 weeks (3w9C) and those stored at 9°C for 1 week and transferred to 20°C (1w9C -&gt; 20C), relative to IJs stored at 20°C for 3 weeks.</w:t>
      </w:r>
    </w:p>
    <w:tbl>
      <w:tblPr>
        <w:tblW w:w="14839" w:type="dxa"/>
        <w:tblLook w:val="04A0" w:firstRow="1" w:lastRow="0" w:firstColumn="1" w:lastColumn="0" w:noHBand="0" w:noVBand="1"/>
      </w:tblPr>
      <w:tblGrid>
        <w:gridCol w:w="1589"/>
        <w:gridCol w:w="5584"/>
        <w:gridCol w:w="850"/>
        <w:gridCol w:w="1708"/>
        <w:gridCol w:w="1158"/>
        <w:gridCol w:w="1348"/>
        <w:gridCol w:w="1047"/>
        <w:gridCol w:w="1555"/>
      </w:tblGrid>
      <w:tr w:rsidR="00287BAB" w:rsidRPr="0055093E" w14:paraId="66B598F5" w14:textId="77777777" w:rsidTr="0090270B">
        <w:trPr>
          <w:trHeight w:val="54"/>
        </w:trPr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354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Protein ID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C26" w14:textId="67B5437D" w:rsidR="00287BAB" w:rsidRPr="0055093E" w:rsidRDefault="00EC523B" w:rsidP="00902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BLAST a</w:t>
            </w:r>
            <w:r w:rsidR="00287BAB" w:rsidRPr="005509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nnotation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577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Fold change vs 3w20C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DB7A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Peptides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A52C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Mol. Weight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5842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Intensity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BC8F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MS/MS Count</w:t>
            </w:r>
          </w:p>
        </w:tc>
      </w:tr>
      <w:tr w:rsidR="00287BAB" w:rsidRPr="0055093E" w14:paraId="4259CE05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521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42EE" w14:textId="77777777" w:rsidR="00287BAB" w:rsidRPr="0055093E" w:rsidRDefault="00287BAB" w:rsidP="0090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8C8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3w9C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492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1w9C→20C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076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CB86" w14:textId="77777777" w:rsidR="00287BAB" w:rsidRPr="0055093E" w:rsidRDefault="00287BAB" w:rsidP="0090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8EDF" w14:textId="77777777" w:rsidR="00287BAB" w:rsidRPr="0055093E" w:rsidRDefault="00287BAB" w:rsidP="0090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EDE2" w14:textId="77777777" w:rsidR="00287BAB" w:rsidRPr="0055093E" w:rsidRDefault="00287BAB" w:rsidP="0090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7BAB" w:rsidRPr="0055093E" w14:paraId="2636FF77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644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L596_019569.1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655D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606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312.3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0B10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179.7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2EC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F9C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68.331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585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7.08E+09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41B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370</w:t>
            </w:r>
          </w:p>
        </w:tc>
      </w:tr>
      <w:tr w:rsidR="00287BAB" w:rsidRPr="0055093E" w14:paraId="146F11FF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3BBE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L596_026406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B4C0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CRE-HSP-12.1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039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140.5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898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35.9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D96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458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23.854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FDF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1.44E+09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2BC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73</w:t>
            </w:r>
          </w:p>
        </w:tc>
      </w:tr>
      <w:tr w:rsidR="00287BAB" w:rsidRPr="0055093E" w14:paraId="0B3D0A05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1CC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L596_020879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6E64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LEA5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BD6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93.6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18C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95.8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1D2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187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7.4813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8F1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8.29E+08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103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28</w:t>
            </w:r>
          </w:p>
        </w:tc>
      </w:tr>
      <w:tr w:rsidR="00287BAB" w:rsidRPr="0055093E" w14:paraId="2E668743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201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L596_020881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9D4B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LEA5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340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61.2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5B4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33.5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0310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61F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10.094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22F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6.11E+08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163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20</w:t>
            </w:r>
          </w:p>
        </w:tc>
      </w:tr>
      <w:tr w:rsidR="00287BAB" w:rsidRPr="0055093E" w14:paraId="1458F3FD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E72A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L596_015330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F739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SaPosin</w:t>
            </w:r>
            <w:proofErr w:type="spellEnd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-like Protein family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0BB0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60.0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51C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43.9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10C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339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10.214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733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1.16E+09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B76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37</w:t>
            </w:r>
          </w:p>
        </w:tc>
      </w:tr>
      <w:tr w:rsidR="00287BAB" w:rsidRPr="0055093E" w14:paraId="26A566A6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74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L596_019565.1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B0B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LEA2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320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56.8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FCB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796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5EF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10.539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3D0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2.20E+09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868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45</w:t>
            </w:r>
          </w:p>
        </w:tc>
      </w:tr>
      <w:tr w:rsidR="00287BAB" w:rsidRPr="0055093E" w14:paraId="695ABFFF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8FA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L596_030565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AEA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F06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36.2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B7F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32.7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9E6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B24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14.902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437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7.41E+08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6D5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59</w:t>
            </w:r>
          </w:p>
        </w:tc>
      </w:tr>
      <w:tr w:rsidR="00287BAB" w:rsidRPr="0055093E" w14:paraId="39B9F8AF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9857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L596_013113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15D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CBD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35.7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F0B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16.8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94D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0AEC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15.175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BB2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4.95E+08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A29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22</w:t>
            </w:r>
          </w:p>
        </w:tc>
      </w:tr>
      <w:tr w:rsidR="00287BAB" w:rsidRPr="0055093E" w14:paraId="493087C9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2126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L596_012434.1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84E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3A1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29.9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F8E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24B0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2FF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51.288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906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2.26E+08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E8A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18</w:t>
            </w:r>
          </w:p>
        </w:tc>
      </w:tr>
      <w:tr w:rsidR="00287BAB" w:rsidRPr="0055093E" w14:paraId="37960466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0A4D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L596_027614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1578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933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28.2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205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19.3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530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91A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14.179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B60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4.55E+08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79D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44</w:t>
            </w:r>
          </w:p>
        </w:tc>
      </w:tr>
      <w:tr w:rsidR="00287BAB" w:rsidRPr="0055093E" w14:paraId="7D54F821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87FC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L596_012217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9A9A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PhosphoGlycolate</w:t>
            </w:r>
            <w:proofErr w:type="spellEnd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Phosphatase Homolog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C76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23.4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BDB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43B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9CD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38.207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BF2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2.28E+08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BC8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18</w:t>
            </w:r>
          </w:p>
        </w:tc>
      </w:tr>
      <w:tr w:rsidR="00287BAB" w:rsidRPr="0055093E" w14:paraId="36EF2F04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04A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L596_009145.1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151E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FE4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20.7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F17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16.7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669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E0A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95.72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8E9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2.72E+08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C62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89</w:t>
            </w:r>
          </w:p>
        </w:tc>
      </w:tr>
      <w:tr w:rsidR="00287BAB" w:rsidRPr="0055093E" w14:paraId="4F3F7292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816D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L596_024791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E553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Cystathionine beta-synthase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79D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17.9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15E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6FF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5F8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77.905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4B9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1.31E+08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4E8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43</w:t>
            </w:r>
          </w:p>
        </w:tc>
      </w:tr>
      <w:tr w:rsidR="00287BAB" w:rsidRPr="0055093E" w14:paraId="7FE1B583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1E5C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ABQ23230.1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88A9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LEA1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A20C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17.1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7A5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13.4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C04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987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9.7546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24C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5.25E+09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DE8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75</w:t>
            </w:r>
          </w:p>
        </w:tc>
      </w:tr>
      <w:tr w:rsidR="00287BAB" w:rsidRPr="0055093E" w14:paraId="67103432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712E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L596_019563.2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EA9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482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15.3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526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7A7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845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17.438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FEA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2.27E+09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5E7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102</w:t>
            </w:r>
          </w:p>
        </w:tc>
      </w:tr>
      <w:tr w:rsidR="00287BAB" w:rsidRPr="0055093E" w14:paraId="30E4AE38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ADF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L596_027831.1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0EC1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D1C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10.1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02E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225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8BC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51.877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A2B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6.22E+08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3A9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60</w:t>
            </w:r>
          </w:p>
        </w:tc>
      </w:tr>
      <w:tr w:rsidR="00287BAB" w:rsidRPr="0055093E" w14:paraId="31DCEA60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66B2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SC.X.g2587.2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9807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Putative cystathionine gamma-lyase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047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D40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8.7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A3A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FD5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42.673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750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1.07E+08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A01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30</w:t>
            </w:r>
          </w:p>
        </w:tc>
      </w:tr>
      <w:tr w:rsidR="00287BAB" w:rsidRPr="0055093E" w14:paraId="0C6E762A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320E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SC.X.g3323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A02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Myosin regulatory light chain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FE0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91E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6E0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39B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18.941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0C2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8.40E+07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539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17</w:t>
            </w:r>
          </w:p>
        </w:tc>
      </w:tr>
      <w:tr w:rsidR="00287BAB" w:rsidRPr="0055093E" w14:paraId="6BC03894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E67A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L596_019840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9929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C. </w:t>
            </w: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briggsae</w:t>
            </w:r>
            <w:proofErr w:type="spellEnd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CBR-OSM-11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6E4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25A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862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58F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28.814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CA8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2.74E+08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86B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22</w:t>
            </w:r>
          </w:p>
        </w:tc>
      </w:tr>
      <w:tr w:rsidR="00287BAB" w:rsidRPr="0055093E" w14:paraId="7B8BB41E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9A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SC.X.g3305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C1C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C-1-tetrahydrofolate synthase, cytoplasmic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40F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6.8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01B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EBD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AF5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102.42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13C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1.34E+08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0F8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48</w:t>
            </w:r>
          </w:p>
        </w:tc>
      </w:tr>
      <w:tr w:rsidR="00287BAB" w:rsidRPr="0055093E" w14:paraId="525A79CF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D491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L596_030616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8747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Protein LSM12 -like protein 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AF5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6.8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9DA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478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6F9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24.9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FAC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4.87E+07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697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17</w:t>
            </w:r>
          </w:p>
        </w:tc>
      </w:tr>
      <w:tr w:rsidR="00287BAB" w:rsidRPr="0055093E" w14:paraId="4BE4C32E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EA37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L596_013116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2F06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DA8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6.5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AB8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49D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96F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18.748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B9A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1.62E+09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1F4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62</w:t>
            </w:r>
          </w:p>
        </w:tc>
      </w:tr>
      <w:tr w:rsidR="00287BAB" w:rsidRPr="0055093E" w14:paraId="24DD7BAF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9421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L596_019570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765A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35A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6.3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5B8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25C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FD50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12.129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F01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1.22E+08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1F9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</w:tr>
      <w:tr w:rsidR="00287BAB" w:rsidRPr="0055093E" w14:paraId="7D81DB9F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B96C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L596_017887.4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DB2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ADP-ribose pyrophosphatase, mitochondrial precursor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D13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5.7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3F6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98E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B620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17.112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CC2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1.22E+08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EEE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28</w:t>
            </w:r>
          </w:p>
        </w:tc>
      </w:tr>
      <w:tr w:rsidR="00287BAB" w:rsidRPr="0055093E" w14:paraId="4F4AA43A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C84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L596_024012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3A9A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Thiamin</w:t>
            </w:r>
            <w:proofErr w:type="spellEnd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pyrophosphokinase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E92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7AB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45.7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DBB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A54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30.405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EF5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2.58E+08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705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43</w:t>
            </w:r>
          </w:p>
        </w:tc>
      </w:tr>
      <w:tr w:rsidR="00287BAB" w:rsidRPr="0055093E" w14:paraId="2C3D6126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311D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L596_013178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22E3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5A5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DF4C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17.1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227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812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18.033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A57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9.70E+07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B0D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</w:tr>
      <w:tr w:rsidR="00287BAB" w:rsidRPr="0055093E" w14:paraId="748E9AD9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C81E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lastRenderedPageBreak/>
              <w:t>L596_028041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148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Serine/threonine-protein phosphatase PP1-alpha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0230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DD6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9CE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ED4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19.921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D92C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1.13E+08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23C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</w:tr>
      <w:tr w:rsidR="00287BAB" w:rsidRPr="0055093E" w14:paraId="50A26DCC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5AB7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SC.X.g1861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6E6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Ani s 9 allergen precursor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2D2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940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6AD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B0F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14.755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EA8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9.04E+07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739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13</w:t>
            </w:r>
          </w:p>
        </w:tc>
      </w:tr>
      <w:tr w:rsidR="00287BAB" w:rsidRPr="0055093E" w14:paraId="20353135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0913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L596_017776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C8D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96A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-5.0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7E9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-13.0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BB8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C42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14.45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BAF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1.19E+08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B6A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16</w:t>
            </w:r>
          </w:p>
        </w:tc>
      </w:tr>
      <w:tr w:rsidR="00287BAB" w:rsidRPr="0055093E" w14:paraId="63054DD2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7541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L596_019533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FE88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medium-chain specific acyl-CoA dehydrogenase, mitochondrial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588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-5.2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45C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EFB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DBE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45.266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1A9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5.91E+07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A9C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27</w:t>
            </w:r>
          </w:p>
        </w:tc>
      </w:tr>
      <w:tr w:rsidR="00287BAB" w:rsidRPr="0055093E" w14:paraId="272EDB5D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6E4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L596_012246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2602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E58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-5.5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6A5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7BB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51A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13.671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36E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8.92E+07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530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28</w:t>
            </w:r>
          </w:p>
        </w:tc>
      </w:tr>
      <w:tr w:rsidR="00287BAB" w:rsidRPr="0055093E" w14:paraId="2585C46F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36C2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L596_028677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7E41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piwi domain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4BEC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-6.0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5B1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C68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5F6C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6A0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5.03E+07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814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20</w:t>
            </w:r>
          </w:p>
        </w:tc>
      </w:tr>
      <w:tr w:rsidR="00287BAB" w:rsidRPr="0055093E" w14:paraId="66D5950E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93EB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L596_017378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5DAF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trypsin-like serine protease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EF1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-6.8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5FF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-4.5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DCE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5C2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32.864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621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1.34E+08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EED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22</w:t>
            </w:r>
          </w:p>
        </w:tc>
      </w:tr>
      <w:tr w:rsidR="00287BAB" w:rsidRPr="0055093E" w14:paraId="5F402D09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29F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L596_018471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56BF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acetyl-Coenzyme A synthetase 2, putative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C6C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-6.9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E2D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-4.0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44AC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49E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78.513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37C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7.81E+07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8A3C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</w:tr>
      <w:tr w:rsidR="00287BAB" w:rsidRPr="0055093E" w14:paraId="1B2FD559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9B3F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SC.X.g5447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85B8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probable H/ACA ribonucleoprotein complex subunit 1-like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C8C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-8.2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211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-5.0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E61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060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24.466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162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1.50E+08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C22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23</w:t>
            </w:r>
          </w:p>
        </w:tc>
      </w:tr>
      <w:tr w:rsidR="00287BAB" w:rsidRPr="0055093E" w14:paraId="1CB82084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7620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SC.X.g3201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6557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Short-chain dehydrogenase/reductase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B1E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-8.2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584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-3.6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D36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518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29.235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14CA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7.42E+07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491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14</w:t>
            </w:r>
          </w:p>
        </w:tc>
      </w:tr>
      <w:tr w:rsidR="00287BAB" w:rsidRPr="0055093E" w14:paraId="4307A705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2DDC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L596_015745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3CD2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0D59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-11.6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C6A1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-2.5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EA47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6CD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22.75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BBF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1.93E+08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8A8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26</w:t>
            </w:r>
          </w:p>
        </w:tc>
      </w:tr>
      <w:tr w:rsidR="00287BAB" w:rsidRPr="0055093E" w14:paraId="370860A5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4615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L596_023970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503F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NAC domain containing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58B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-11.8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C6B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EFD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DBE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21.879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3F5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1.57E+08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508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31</w:t>
            </w:r>
          </w:p>
        </w:tc>
      </w:tr>
      <w:tr w:rsidR="00287BAB" w:rsidRPr="0055093E" w14:paraId="330CA5EE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67A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L596_020964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0CAD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00F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-13.4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05C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-11.0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964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6DCC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19.028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DC5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3.80E+08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B60B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44</w:t>
            </w:r>
          </w:p>
        </w:tc>
      </w:tr>
      <w:tr w:rsidR="00287BAB" w:rsidRPr="0055093E" w14:paraId="086AB984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5E73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L596_027332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2417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Hypothetical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56AE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-15.7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2042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na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7605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62D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17.455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1DA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2.08E+08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8A2D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22</w:t>
            </w:r>
          </w:p>
        </w:tc>
      </w:tr>
      <w:tr w:rsidR="00287BAB" w:rsidRPr="0055093E" w14:paraId="05DC61E5" w14:textId="77777777" w:rsidTr="0090270B">
        <w:trPr>
          <w:trHeight w:val="54"/>
        </w:trPr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BB647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L596_015314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C738C" w14:textId="77777777" w:rsidR="00287BAB" w:rsidRPr="0055093E" w:rsidRDefault="00287BAB" w:rsidP="00902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Chitinase class 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8CB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-39.2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1908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-25.6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0593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9EAF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101.39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87F4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3.12E+08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5016" w14:textId="77777777" w:rsidR="00287BAB" w:rsidRPr="0055093E" w:rsidRDefault="00287BAB" w:rsidP="009027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093E">
              <w:rPr>
                <w:rFonts w:ascii="Calibri" w:eastAsia="Times New Roman" w:hAnsi="Calibri" w:cs="Times New Roman"/>
                <w:color w:val="000000"/>
                <w:lang w:eastAsia="en-IE"/>
              </w:rPr>
              <w:t>33</w:t>
            </w:r>
          </w:p>
        </w:tc>
      </w:tr>
    </w:tbl>
    <w:p w14:paraId="3EEEACE2" w14:textId="77777777" w:rsidR="0055093E" w:rsidRPr="0055093E" w:rsidRDefault="0055093E" w:rsidP="005F39AF">
      <w:pPr>
        <w:rPr>
          <w:b/>
          <w:bCs/>
        </w:rPr>
      </w:pPr>
    </w:p>
    <w:sectPr w:rsidR="0055093E" w:rsidRPr="0055093E" w:rsidSect="005509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E"/>
    <w:rsid w:val="00287BAB"/>
    <w:rsid w:val="0055093E"/>
    <w:rsid w:val="005F39AF"/>
    <w:rsid w:val="00966061"/>
    <w:rsid w:val="00BD0FA6"/>
    <w:rsid w:val="00DD0F24"/>
    <w:rsid w:val="00EC523B"/>
    <w:rsid w:val="00F1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88D8"/>
  <w15:chartTrackingRefBased/>
  <w15:docId w15:val="{4D052A74-9291-43FB-80A4-08C00293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Lillis</dc:creator>
  <cp:keywords/>
  <dc:description/>
  <cp:lastModifiedBy>Christine Griffin</cp:lastModifiedBy>
  <cp:revision>8</cp:revision>
  <dcterms:created xsi:type="dcterms:W3CDTF">2022-07-10T12:35:00Z</dcterms:created>
  <dcterms:modified xsi:type="dcterms:W3CDTF">2022-10-27T13:23:00Z</dcterms:modified>
</cp:coreProperties>
</file>