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D329C" w14:textId="6734EF4A" w:rsidR="00612DFE" w:rsidRDefault="00F14210" w:rsidP="00612DFE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sz w:val="24"/>
          <w:szCs w:val="24"/>
          <w14:ligatures w14:val="none"/>
        </w:rPr>
      </w:pPr>
      <w:bookmarkStart w:id="0" w:name="_Hlk144370237"/>
      <w:r>
        <w:rPr>
          <w:rFonts w:ascii="Times New Roman" w:eastAsia="宋体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74CCD8D9" wp14:editId="4993DD68">
            <wp:extent cx="4157273" cy="2505075"/>
            <wp:effectExtent l="0" t="0" r="0" b="0"/>
            <wp:docPr id="190064460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0644605" name="图片 190064460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8303" cy="2511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2B433C" w14:textId="4E0CC068" w:rsidR="00612DFE" w:rsidRPr="00551234" w:rsidRDefault="00D97D90" w:rsidP="00612DFE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sz w:val="24"/>
          <w:szCs w:val="24"/>
          <w14:ligatures w14:val="none"/>
        </w:rPr>
        <w:t xml:space="preserve">Supplementary material </w:t>
      </w:r>
      <w:r w:rsidR="00E34F35">
        <w:rPr>
          <w:rFonts w:ascii="Times New Roman" w:eastAsia="宋体" w:hAnsi="Times New Roman" w:cs="Times New Roman"/>
          <w:b/>
          <w:bCs/>
          <w:sz w:val="24"/>
          <w:szCs w:val="24"/>
          <w14:ligatures w14:val="none"/>
        </w:rPr>
        <w:t>f</w:t>
      </w:r>
      <w:r w:rsidR="00612DFE" w:rsidRPr="00551234">
        <w:rPr>
          <w:rFonts w:ascii="Times New Roman" w:eastAsia="宋体" w:hAnsi="Times New Roman" w:cs="Times New Roman"/>
          <w:b/>
          <w:bCs/>
          <w:sz w:val="24"/>
          <w:szCs w:val="24"/>
          <w14:ligatures w14:val="none"/>
        </w:rPr>
        <w:t>igure 1</w:t>
      </w:r>
      <w:r w:rsidR="00612DFE">
        <w:rPr>
          <w:rFonts w:ascii="Times New Roman" w:eastAsia="宋体" w:hAnsi="Times New Roman" w:cs="Times New Roman"/>
          <w:b/>
          <w:bCs/>
          <w:sz w:val="24"/>
          <w:szCs w:val="24"/>
          <w14:ligatures w14:val="none"/>
        </w:rPr>
        <w:t>.</w:t>
      </w:r>
      <w:r w:rsidR="00612DFE" w:rsidRPr="00551234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612DFE" w:rsidRPr="0015556B">
        <w:rPr>
          <w:rFonts w:ascii="Times New Roman" w:eastAsia="宋体" w:hAnsi="Times New Roman" w:cs="Times New Roman"/>
          <w:sz w:val="24"/>
          <w:szCs w:val="24"/>
        </w:rPr>
        <w:t>rSjCP1412 protein expression and functional analysis of RNase activity</w:t>
      </w:r>
      <w:bookmarkEnd w:id="0"/>
      <w:r w:rsidR="00612DFE" w:rsidRPr="0015556B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612DFE" w:rsidRPr="00551234">
        <w:rPr>
          <w:rFonts w:ascii="Times New Roman" w:eastAsia="宋体" w:hAnsi="Times New Roman" w:cs="Times New Roman"/>
          <w:sz w:val="24"/>
          <w:szCs w:val="24"/>
        </w:rPr>
        <w:t>(</w:t>
      </w:r>
      <w:r w:rsidR="00612DFE">
        <w:rPr>
          <w:rFonts w:ascii="Times New Roman" w:eastAsia="宋体" w:hAnsi="Times New Roman" w:cs="Times New Roman"/>
          <w:sz w:val="24"/>
          <w:szCs w:val="24"/>
        </w:rPr>
        <w:t>a</w:t>
      </w:r>
      <w:r w:rsidR="00612DFE" w:rsidRPr="00551234">
        <w:rPr>
          <w:rFonts w:ascii="Times New Roman" w:eastAsia="宋体" w:hAnsi="Times New Roman" w:cs="Times New Roman"/>
          <w:sz w:val="24"/>
          <w:szCs w:val="24"/>
        </w:rPr>
        <w:t>) SjCP1412 protein expression. (1) The protein molecular weight standard; (2) the purification rSjCP1412. (</w:t>
      </w:r>
      <w:r w:rsidR="00612DFE">
        <w:rPr>
          <w:rFonts w:ascii="Times New Roman" w:eastAsia="宋体" w:hAnsi="Times New Roman" w:cs="Times New Roman"/>
          <w:sz w:val="24"/>
          <w:szCs w:val="24"/>
        </w:rPr>
        <w:t>b</w:t>
      </w:r>
      <w:r w:rsidR="00612DFE" w:rsidRPr="00551234">
        <w:rPr>
          <w:rFonts w:ascii="Times New Roman" w:eastAsia="宋体" w:hAnsi="Times New Roman" w:cs="Times New Roman"/>
          <w:sz w:val="24"/>
          <w:szCs w:val="24"/>
        </w:rPr>
        <w:t xml:space="preserve">) RNase activity of rSjCP1412. (1) DNA molecular weight standard; (2) undigested yeast RNA (negative control); (3) yeast RNA digested by 10 </w:t>
      </w:r>
      <w:proofErr w:type="spellStart"/>
      <w:r w:rsidR="00612DFE" w:rsidRPr="00551234">
        <w:rPr>
          <w:rFonts w:ascii="Times New Roman" w:eastAsia="宋体" w:hAnsi="Times New Roman" w:cs="Times New Roman"/>
          <w:sz w:val="24"/>
          <w:szCs w:val="24"/>
        </w:rPr>
        <w:t>μg</w:t>
      </w:r>
      <w:proofErr w:type="spellEnd"/>
      <w:r w:rsidR="00612DFE" w:rsidRPr="00551234">
        <w:rPr>
          <w:rFonts w:ascii="Times New Roman" w:eastAsia="宋体" w:hAnsi="Times New Roman" w:cs="Times New Roman"/>
          <w:sz w:val="24"/>
          <w:szCs w:val="24"/>
        </w:rPr>
        <w:t xml:space="preserve"> of rSjCP1412; (4) yeast RNA digested by 20 </w:t>
      </w:r>
      <w:proofErr w:type="spellStart"/>
      <w:r w:rsidR="00612DFE" w:rsidRPr="00551234">
        <w:rPr>
          <w:rFonts w:ascii="Times New Roman" w:eastAsia="宋体" w:hAnsi="Times New Roman" w:cs="Times New Roman"/>
          <w:sz w:val="24"/>
          <w:szCs w:val="24"/>
        </w:rPr>
        <w:t>μg</w:t>
      </w:r>
      <w:proofErr w:type="spellEnd"/>
      <w:r w:rsidR="00612DFE" w:rsidRPr="00551234">
        <w:rPr>
          <w:rFonts w:ascii="Times New Roman" w:eastAsia="宋体" w:hAnsi="Times New Roman" w:cs="Times New Roman"/>
          <w:sz w:val="24"/>
          <w:szCs w:val="24"/>
        </w:rPr>
        <w:t xml:space="preserve"> of rSjCP1412; (5) yeast RNA digested by 40 </w:t>
      </w:r>
      <w:proofErr w:type="spellStart"/>
      <w:r w:rsidR="00612DFE" w:rsidRPr="00551234">
        <w:rPr>
          <w:rFonts w:ascii="Times New Roman" w:eastAsia="宋体" w:hAnsi="Times New Roman" w:cs="Times New Roman"/>
          <w:sz w:val="24"/>
          <w:szCs w:val="24"/>
        </w:rPr>
        <w:t>μg</w:t>
      </w:r>
      <w:proofErr w:type="spellEnd"/>
      <w:r w:rsidR="00612DFE" w:rsidRPr="00551234">
        <w:rPr>
          <w:rFonts w:ascii="Times New Roman" w:eastAsia="宋体" w:hAnsi="Times New Roman" w:cs="Times New Roman"/>
          <w:sz w:val="24"/>
          <w:szCs w:val="24"/>
        </w:rPr>
        <w:t xml:space="preserve"> of rSjCP1412; (6) yeast RNA digested by a commercial RNase A (positive control).</w:t>
      </w:r>
    </w:p>
    <w:p w14:paraId="01540184" w14:textId="1B979F05" w:rsidR="00CA184D" w:rsidRPr="00274BC4" w:rsidRDefault="00CA184D"/>
    <w:sectPr w:rsidR="00CA184D" w:rsidRPr="00274B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B6E6C" w14:textId="77777777" w:rsidR="00AD5B0B" w:rsidRDefault="00AD5B0B" w:rsidP="00274BC4">
      <w:r>
        <w:separator/>
      </w:r>
    </w:p>
  </w:endnote>
  <w:endnote w:type="continuationSeparator" w:id="0">
    <w:p w14:paraId="25B16888" w14:textId="77777777" w:rsidR="00AD5B0B" w:rsidRDefault="00AD5B0B" w:rsidP="00274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91DFF" w14:textId="77777777" w:rsidR="00AD5B0B" w:rsidRDefault="00AD5B0B" w:rsidP="00274BC4">
      <w:r>
        <w:separator/>
      </w:r>
    </w:p>
  </w:footnote>
  <w:footnote w:type="continuationSeparator" w:id="0">
    <w:p w14:paraId="5FA6DEC5" w14:textId="77777777" w:rsidR="00AD5B0B" w:rsidRDefault="00AD5B0B" w:rsidP="00274B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84D"/>
    <w:rsid w:val="00274BC4"/>
    <w:rsid w:val="00612DFE"/>
    <w:rsid w:val="006820FE"/>
    <w:rsid w:val="007221C5"/>
    <w:rsid w:val="00AD5B0B"/>
    <w:rsid w:val="00CA184D"/>
    <w:rsid w:val="00D97D90"/>
    <w:rsid w:val="00DE1C7F"/>
    <w:rsid w:val="00E34F35"/>
    <w:rsid w:val="00E60016"/>
    <w:rsid w:val="00F14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BC4D17"/>
  <w15:chartTrackingRefBased/>
  <w15:docId w15:val="{8457696E-9E36-43F5-AED2-8DBD55F60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2DFE"/>
    <w:pPr>
      <w:widowControl w:val="0"/>
      <w:jc w:val="both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4BC4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en-US"/>
    </w:rPr>
  </w:style>
  <w:style w:type="character" w:customStyle="1" w:styleId="a4">
    <w:name w:val="页眉 字符"/>
    <w:basedOn w:val="a0"/>
    <w:link w:val="a3"/>
    <w:uiPriority w:val="99"/>
    <w:rsid w:val="00274BC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74BC4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en-US"/>
    </w:rPr>
  </w:style>
  <w:style w:type="character" w:customStyle="1" w:styleId="a6">
    <w:name w:val="页脚 字符"/>
    <w:basedOn w:val="a0"/>
    <w:link w:val="a5"/>
    <w:uiPriority w:val="99"/>
    <w:rsid w:val="00274BC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宋丽君</dc:creator>
  <cp:keywords/>
  <dc:description/>
  <cp:lastModifiedBy>宋丽君</cp:lastModifiedBy>
  <cp:revision>6</cp:revision>
  <dcterms:created xsi:type="dcterms:W3CDTF">2023-08-31T02:10:00Z</dcterms:created>
  <dcterms:modified xsi:type="dcterms:W3CDTF">2023-09-20T05:41:00Z</dcterms:modified>
</cp:coreProperties>
</file>