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C" w:rsidRDefault="00E97C3C" w:rsidP="004C451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Online Appendix 1. </w:t>
      </w:r>
      <w:r>
        <w:rPr>
          <w:rFonts w:ascii="Times New Roman" w:hAnsi="Times New Roman"/>
          <w:i/>
          <w:sz w:val="24"/>
          <w:szCs w:val="24"/>
        </w:rPr>
        <w:t>Quality assessment of included studies</w:t>
      </w:r>
    </w:p>
    <w:p w:rsidR="00E97C3C" w:rsidRDefault="00E97C3C" w:rsidP="004C4514">
      <w:r w:rsidRPr="000A6EC6"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Quality Assessment_20110412_TIFF" style="width:684pt;height:450.75pt;visibility:visible">
            <v:imagedata r:id="rId4" o:title=""/>
          </v:shape>
        </w:pict>
      </w:r>
    </w:p>
    <w:sectPr w:rsidR="00E97C3C" w:rsidSect="004C4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514"/>
    <w:rsid w:val="000A6EC6"/>
    <w:rsid w:val="001667EB"/>
    <w:rsid w:val="002F3674"/>
    <w:rsid w:val="004C4514"/>
    <w:rsid w:val="008645F6"/>
    <w:rsid w:val="00BB7B7A"/>
    <w:rsid w:val="00E9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1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51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</Words>
  <Characters>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gemmam</dc:creator>
  <cp:keywords/>
  <dc:description/>
  <cp:lastModifiedBy>Electronic Editing</cp:lastModifiedBy>
  <cp:revision>2</cp:revision>
  <dcterms:created xsi:type="dcterms:W3CDTF">2012-05-03T01:26:00Z</dcterms:created>
  <dcterms:modified xsi:type="dcterms:W3CDTF">2012-07-11T16:20:00Z</dcterms:modified>
</cp:coreProperties>
</file>