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3A" w:rsidRPr="00DA0447" w:rsidRDefault="008B2F3A" w:rsidP="00DA0447">
      <w:pPr>
        <w:pStyle w:val="NoSpacing"/>
        <w:spacing w:line="480" w:lineRule="auto"/>
        <w:rPr>
          <w:rFonts w:ascii="Calibri" w:hAnsi="Calibri" w:cs="Calibri"/>
          <w:b/>
          <w:sz w:val="32"/>
          <w:lang w:val="en-GB"/>
        </w:rPr>
      </w:pPr>
      <w:r w:rsidRPr="00DA0447">
        <w:rPr>
          <w:rFonts w:ascii="Calibri" w:hAnsi="Calibri" w:cs="Calibri"/>
          <w:b/>
          <w:sz w:val="32"/>
          <w:lang w:val="en-GB"/>
        </w:rPr>
        <w:t>SUPPLEMENTARY ONLINE MATERIAL</w:t>
      </w:r>
    </w:p>
    <w:p w:rsidR="008B2F3A" w:rsidRDefault="008B2F3A" w:rsidP="00AF140A">
      <w:pPr>
        <w:pStyle w:val="NoSpacing"/>
        <w:spacing w:line="480" w:lineRule="auto"/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:rsidR="008B2F3A" w:rsidRPr="000321E3" w:rsidRDefault="008B2F3A" w:rsidP="00AF140A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AF140A">
      <w:pPr>
        <w:spacing w:line="48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B2F3A" w:rsidRPr="000321E3" w:rsidRDefault="008B2F3A">
      <w:pPr>
        <w:ind w:right="-240"/>
        <w:rPr>
          <w:sz w:val="16"/>
          <w:szCs w:val="16"/>
        </w:rPr>
      </w:pPr>
    </w:p>
    <w:p w:rsidR="008B2F3A" w:rsidRPr="000321E3" w:rsidRDefault="008B2F3A">
      <w:pPr>
        <w:ind w:right="-240"/>
        <w:rPr>
          <w:sz w:val="16"/>
          <w:szCs w:val="16"/>
        </w:rPr>
        <w:sectPr w:rsidR="008B2F3A" w:rsidRPr="000321E3" w:rsidSect="00AF140A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B2F3A" w:rsidRPr="000321E3" w:rsidRDefault="008B2F3A" w:rsidP="00AF140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Supplementary </w:t>
      </w:r>
      <w:r w:rsidRPr="000321E3">
        <w:rPr>
          <w:rFonts w:ascii="Calibri" w:hAnsi="Calibri" w:cs="Calibri"/>
          <w:b/>
          <w:sz w:val="20"/>
          <w:szCs w:val="20"/>
        </w:rPr>
        <w:t>Table</w:t>
      </w:r>
      <w:r>
        <w:rPr>
          <w:rFonts w:ascii="Calibri" w:hAnsi="Calibri" w:cs="Calibri"/>
          <w:b/>
          <w:sz w:val="20"/>
          <w:szCs w:val="20"/>
        </w:rPr>
        <w:t xml:space="preserve"> S1</w:t>
      </w:r>
      <w:r w:rsidRPr="000321E3">
        <w:rPr>
          <w:rFonts w:ascii="Calibri" w:hAnsi="Calibri" w:cs="Calibri"/>
          <w:b/>
          <w:sz w:val="20"/>
          <w:szCs w:val="20"/>
        </w:rPr>
        <w:t>.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eastAsia="en-US"/>
        </w:rPr>
        <w:t>Total, direct, total indirect, and specific indirect effects (probit estimates) of parental separation, educational level, and current social disadvantage on case-control status (n = 781).</w:t>
      </w: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tbl>
      <w:tblPr>
        <w:tblW w:w="4936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215"/>
        <w:gridCol w:w="1410"/>
        <w:gridCol w:w="952"/>
        <w:gridCol w:w="741"/>
        <w:gridCol w:w="1124"/>
        <w:gridCol w:w="963"/>
        <w:gridCol w:w="741"/>
        <w:gridCol w:w="1277"/>
        <w:gridCol w:w="960"/>
        <w:gridCol w:w="591"/>
        <w:gridCol w:w="1033"/>
      </w:tblGrid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6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Outcome: Case-Control Status</w:t>
            </w: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Unadj. probit estimate β</w:t>
            </w:r>
            <w:r w:rsidRPr="000321E3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probit estimate β 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probit estimate β ††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% of total effect</w:t>
            </w: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separation (vs. none)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542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0.58</w:t>
            </w:r>
          </w:p>
        </w:tc>
        <w:tc>
          <w:tcPr>
            <w:tcW w:w="36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0.35-0.80</w:t>
            </w:r>
          </w:p>
        </w:tc>
        <w:tc>
          <w:tcPr>
            <w:tcW w:w="285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32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0.25</w:t>
            </w: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0.01-0.50</w:t>
            </w:r>
          </w:p>
        </w:tc>
        <w:tc>
          <w:tcPr>
            <w:tcW w:w="2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0.048</w:t>
            </w:r>
          </w:p>
        </w:tc>
        <w:tc>
          <w:tcPr>
            <w:tcW w:w="491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0.21</w:t>
            </w:r>
          </w:p>
        </w:tc>
        <w:tc>
          <w:tcPr>
            <w:tcW w:w="369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-0.07-0.46</w:t>
            </w:r>
          </w:p>
        </w:tc>
        <w:tc>
          <w:tcPr>
            <w:tcW w:w="227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0.125</w:t>
            </w:r>
          </w:p>
        </w:tc>
        <w:tc>
          <w:tcPr>
            <w:tcW w:w="397" w:type="pct"/>
            <w:tcBorders>
              <w:top w:val="nil"/>
              <w:left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60E9">
              <w:rPr>
                <w:rFonts w:ascii="Calibri" w:hAnsi="Calibri" w:cs="Calibri"/>
                <w:sz w:val="16"/>
                <w:szCs w:val="16"/>
              </w:rPr>
              <w:t>43.3</w:t>
            </w: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542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0.28</w:t>
            </w:r>
          </w:p>
        </w:tc>
        <w:tc>
          <w:tcPr>
            <w:tcW w:w="36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0.17-0.41</w:t>
            </w:r>
          </w:p>
        </w:tc>
        <w:tc>
          <w:tcPr>
            <w:tcW w:w="285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32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0.27</w:t>
            </w: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0.13-0.43</w:t>
            </w:r>
          </w:p>
        </w:tc>
        <w:tc>
          <w:tcPr>
            <w:tcW w:w="2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491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0.27</w:t>
            </w:r>
          </w:p>
        </w:tc>
        <w:tc>
          <w:tcPr>
            <w:tcW w:w="369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0.13-0.45</w:t>
            </w:r>
          </w:p>
        </w:tc>
        <w:tc>
          <w:tcPr>
            <w:tcW w:w="227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397" w:type="pct"/>
            <w:tcBorders>
              <w:top w:val="nil"/>
              <w:left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60E9">
              <w:rPr>
                <w:rFonts w:ascii="Calibri" w:hAnsi="Calibri" w:cs="Calibri"/>
                <w:sz w:val="16"/>
                <w:szCs w:val="16"/>
              </w:rPr>
              <w:t>56.7</w:t>
            </w: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Specific indirect effects</w:t>
            </w:r>
          </w:p>
        </w:tc>
        <w:tc>
          <w:tcPr>
            <w:tcW w:w="542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0.06</w:t>
            </w:r>
          </w:p>
        </w:tc>
        <w:tc>
          <w:tcPr>
            <w:tcW w:w="36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0.03-0.11</w:t>
            </w:r>
          </w:p>
        </w:tc>
        <w:tc>
          <w:tcPr>
            <w:tcW w:w="285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0.087</w:t>
            </w:r>
          </w:p>
        </w:tc>
        <w:tc>
          <w:tcPr>
            <w:tcW w:w="43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0.07-0.32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0.07-0.35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60E9">
              <w:rPr>
                <w:rFonts w:ascii="Calibri" w:hAnsi="Calibri" w:cs="Calibri"/>
                <w:sz w:val="16"/>
                <w:szCs w:val="16"/>
              </w:rPr>
              <w:t>39.3</w:t>
            </w: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Current disadvantage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0.17</w:t>
            </w:r>
          </w:p>
        </w:tc>
        <w:tc>
          <w:tcPr>
            <w:tcW w:w="36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0.07-0.26</w:t>
            </w:r>
          </w:p>
        </w:tc>
        <w:tc>
          <w:tcPr>
            <w:tcW w:w="285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43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-0.06-0.10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0.572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-0.07-0.09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60E9">
              <w:rPr>
                <w:rFonts w:ascii="Calibri" w:hAnsi="Calibri" w:cs="Calibri"/>
                <w:sz w:val="16"/>
                <w:szCs w:val="16"/>
              </w:rPr>
              <w:t>2.7</w:t>
            </w: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 xml:space="preserve">No qualifications – Current disadvantage 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0.06</w:t>
            </w:r>
          </w:p>
        </w:tc>
        <w:tc>
          <w:tcPr>
            <w:tcW w:w="36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0.03-0.11</w:t>
            </w:r>
          </w:p>
        </w:tc>
        <w:tc>
          <w:tcPr>
            <w:tcW w:w="285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0.004</w:t>
            </w:r>
          </w:p>
        </w:tc>
        <w:tc>
          <w:tcPr>
            <w:tcW w:w="43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0.04-0.12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0.04-0.12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60E9">
              <w:rPr>
                <w:rFonts w:ascii="Calibri" w:hAnsi="Calibri" w:cs="Calibri"/>
                <w:sz w:val="16"/>
                <w:szCs w:val="16"/>
              </w:rPr>
              <w:t>14.9</w:t>
            </w: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0.86</w:t>
            </w:r>
          </w:p>
        </w:tc>
        <w:tc>
          <w:tcPr>
            <w:tcW w:w="36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0.63-1.10</w:t>
            </w:r>
          </w:p>
        </w:tc>
        <w:tc>
          <w:tcPr>
            <w:tcW w:w="285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3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0.25-0.77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0.19-0.74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death (vs. none)</w:t>
            </w:r>
          </w:p>
        </w:tc>
        <w:tc>
          <w:tcPr>
            <w:tcW w:w="542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</w:tcBorders>
          </w:tcPr>
          <w:p w:rsidR="008B2F3A" w:rsidRPr="001660E9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542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0.56</w:t>
            </w:r>
          </w:p>
        </w:tc>
        <w:tc>
          <w:tcPr>
            <w:tcW w:w="36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0.10-1.07</w:t>
            </w:r>
          </w:p>
        </w:tc>
        <w:tc>
          <w:tcPr>
            <w:tcW w:w="285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0.022</w:t>
            </w:r>
          </w:p>
        </w:tc>
        <w:tc>
          <w:tcPr>
            <w:tcW w:w="432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0.53</w:t>
            </w: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0.00-1.10</w:t>
            </w:r>
          </w:p>
        </w:tc>
        <w:tc>
          <w:tcPr>
            <w:tcW w:w="2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0.063</w:t>
            </w:r>
          </w:p>
        </w:tc>
        <w:tc>
          <w:tcPr>
            <w:tcW w:w="491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0.50</w:t>
            </w:r>
          </w:p>
        </w:tc>
        <w:tc>
          <w:tcPr>
            <w:tcW w:w="369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-0.07-1.11</w:t>
            </w:r>
          </w:p>
        </w:tc>
        <w:tc>
          <w:tcPr>
            <w:tcW w:w="227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0.106</w:t>
            </w:r>
          </w:p>
        </w:tc>
        <w:tc>
          <w:tcPr>
            <w:tcW w:w="397" w:type="pct"/>
            <w:tcBorders>
              <w:top w:val="nil"/>
              <w:left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60E9">
              <w:rPr>
                <w:rFonts w:ascii="Calibri" w:hAnsi="Calibri" w:cs="Calibri"/>
                <w:sz w:val="16"/>
                <w:szCs w:val="16"/>
              </w:rPr>
              <w:t>86.4</w:t>
            </w: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542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0.28</w:t>
            </w:r>
          </w:p>
        </w:tc>
        <w:tc>
          <w:tcPr>
            <w:tcW w:w="36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0.08-0.48</w:t>
            </w:r>
          </w:p>
        </w:tc>
        <w:tc>
          <w:tcPr>
            <w:tcW w:w="285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432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0.07</w:t>
            </w: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-0.20-0.32</w:t>
            </w:r>
          </w:p>
        </w:tc>
        <w:tc>
          <w:tcPr>
            <w:tcW w:w="2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0.591</w:t>
            </w:r>
          </w:p>
        </w:tc>
        <w:tc>
          <w:tcPr>
            <w:tcW w:w="491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0.08</w:t>
            </w:r>
          </w:p>
        </w:tc>
        <w:tc>
          <w:tcPr>
            <w:tcW w:w="369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-0.19-0.33</w:t>
            </w:r>
          </w:p>
        </w:tc>
        <w:tc>
          <w:tcPr>
            <w:tcW w:w="227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0.558</w:t>
            </w:r>
          </w:p>
        </w:tc>
        <w:tc>
          <w:tcPr>
            <w:tcW w:w="397" w:type="pct"/>
            <w:tcBorders>
              <w:top w:val="nil"/>
              <w:left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60E9">
              <w:rPr>
                <w:rFonts w:ascii="Calibri" w:hAnsi="Calibri" w:cs="Calibri"/>
                <w:sz w:val="16"/>
                <w:szCs w:val="16"/>
              </w:rPr>
              <w:t>13.6</w:t>
            </w: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6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</w:tc>
        <w:tc>
          <w:tcPr>
            <w:tcW w:w="542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0.84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0.37- 1.36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432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0.05-1.19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-0.01-1.22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FB79C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1660E9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>† Adjusted for: age, gender, ethnicity, and study centre</w:t>
      </w:r>
    </w:p>
    <w:p w:rsidR="008B2F3A" w:rsidRDefault="008B2F3A" w:rsidP="00AF140A">
      <w:pPr>
        <w:pStyle w:val="NoSpacing"/>
      </w:pPr>
      <w:r>
        <w:rPr>
          <w:rFonts w:ascii="Calibri" w:hAnsi="Calibri" w:cs="Calibri"/>
          <w:sz w:val="20"/>
          <w:szCs w:val="20"/>
        </w:rPr>
        <w:t>†† Adjusted for age, gender, ethnicity, study centre, and parental history of psychosis</w:t>
      </w:r>
    </w:p>
    <w:p w:rsidR="008B2F3A" w:rsidRPr="00EF1909" w:rsidRDefault="008B2F3A" w:rsidP="00AF140A">
      <w:pPr>
        <w:pStyle w:val="NoSpacing"/>
        <w:rPr>
          <w:sz w:val="20"/>
          <w:szCs w:val="20"/>
        </w:rPr>
      </w:pPr>
    </w:p>
    <w:p w:rsidR="008B2F3A" w:rsidRPr="00EF1909" w:rsidRDefault="008B2F3A" w:rsidP="00AF140A">
      <w:pPr>
        <w:pStyle w:val="NoSpacing"/>
        <w:rPr>
          <w:sz w:val="20"/>
          <w:szCs w:val="20"/>
        </w:rPr>
      </w:pPr>
      <w:r w:rsidRPr="00EF1909">
        <w:rPr>
          <w:sz w:val="20"/>
          <w:szCs w:val="20"/>
          <w:vertAlign w:val="superscript"/>
        </w:rPr>
        <w:t>a</w:t>
      </w:r>
      <w:r w:rsidRPr="00EF1909">
        <w:rPr>
          <w:sz w:val="20"/>
          <w:szCs w:val="20"/>
        </w:rPr>
        <w:t xml:space="preserve"> Separation by ethnicity (white British, black Caribbean, and black African) </w:t>
      </w:r>
    </w:p>
    <w:p w:rsidR="008B2F3A" w:rsidRPr="00EF1909" w:rsidRDefault="008B2F3A" w:rsidP="00AF140A">
      <w:pPr>
        <w:pStyle w:val="NoSpacing"/>
        <w:rPr>
          <w:sz w:val="20"/>
          <w:szCs w:val="20"/>
        </w:rPr>
      </w:pPr>
    </w:p>
    <w:tbl>
      <w:tblPr>
        <w:tblW w:w="7197" w:type="dxa"/>
        <w:tblInd w:w="534" w:type="dxa"/>
        <w:tblLook w:val="00A0"/>
      </w:tblPr>
      <w:tblGrid>
        <w:gridCol w:w="1200"/>
        <w:gridCol w:w="2907"/>
        <w:gridCol w:w="3090"/>
      </w:tblGrid>
      <w:tr w:rsidR="008B2F3A" w:rsidRPr="000321E3" w:rsidTr="00AF140A">
        <w:trPr>
          <w:trHeight w:val="139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i/>
                <w:sz w:val="14"/>
                <w:szCs w:val="14"/>
              </w:rPr>
              <w:t>White British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Direct effect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sz w:val="14"/>
                <w:szCs w:val="14"/>
              </w:rPr>
              <w:t>Unadj. β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0.60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**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ab/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(0.35-0.85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8B2F3A" w:rsidRPr="000321E3" w:rsidTr="00AF140A">
        <w:trPr>
          <w:trHeight w:val="183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Total indirect effect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sz w:val="14"/>
                <w:szCs w:val="14"/>
              </w:rPr>
              <w:t>Unadj. β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0.19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ab/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(0.04-0.34)</w:t>
            </w:r>
          </w:p>
        </w:tc>
      </w:tr>
      <w:tr w:rsidR="008B2F3A" w:rsidRPr="000321E3" w:rsidTr="00AF140A">
        <w:trPr>
          <w:trHeight w:val="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Total effect</w:t>
            </w:r>
          </w:p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sz w:val="14"/>
                <w:szCs w:val="14"/>
              </w:rPr>
              <w:t>Unadj. β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0.80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**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ab/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(0.53-1.07)</w:t>
            </w:r>
          </w:p>
        </w:tc>
      </w:tr>
      <w:tr w:rsidR="008B2F3A" w:rsidRPr="000321E3" w:rsidTr="00AF140A">
        <w:trPr>
          <w:trHeight w:val="5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Black Caribbean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Direct effect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sz w:val="14"/>
                <w:szCs w:val="14"/>
              </w:rPr>
              <w:t>Unadj. β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0.60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**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ab/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(0.35-0.85)</w:t>
            </w:r>
          </w:p>
        </w:tc>
      </w:tr>
      <w:tr w:rsidR="008B2F3A" w:rsidRPr="000321E3" w:rsidTr="00AF140A">
        <w:trPr>
          <w:trHeight w:val="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Total indirect effect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sz w:val="14"/>
                <w:szCs w:val="14"/>
              </w:rPr>
              <w:t>Unadj. β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0.26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ab/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(-0.01-0.52)</w:t>
            </w:r>
          </w:p>
        </w:tc>
      </w:tr>
      <w:tr w:rsidR="008B2F3A" w:rsidRPr="000321E3" w:rsidTr="00AF140A">
        <w:trPr>
          <w:trHeight w:val="9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Total effect</w:t>
            </w:r>
          </w:p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sz w:val="14"/>
                <w:szCs w:val="14"/>
              </w:rPr>
              <w:t>Unadj. β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0.86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**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ab/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(0.53-1.19)</w:t>
            </w:r>
          </w:p>
        </w:tc>
      </w:tr>
      <w:tr w:rsidR="008B2F3A" w:rsidRPr="000321E3" w:rsidTr="00AF140A">
        <w:trPr>
          <w:trHeight w:val="5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i/>
                <w:color w:val="000000"/>
                <w:sz w:val="14"/>
                <w:szCs w:val="14"/>
              </w:rPr>
              <w:t>Black African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Direct effect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sz w:val="14"/>
                <w:szCs w:val="14"/>
              </w:rPr>
              <w:t>Unadj. β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0.64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**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ab/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(0.35-0.93)</w:t>
            </w:r>
          </w:p>
        </w:tc>
      </w:tr>
      <w:tr w:rsidR="008B2F3A" w:rsidRPr="000321E3" w:rsidTr="00AF140A">
        <w:trPr>
          <w:trHeight w:val="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Total indirect effect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sz w:val="14"/>
                <w:szCs w:val="14"/>
              </w:rPr>
              <w:t>Unadj. β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-0.017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ab/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(-0.51-0.48)</w:t>
            </w:r>
          </w:p>
        </w:tc>
      </w:tr>
      <w:tr w:rsidR="008B2F3A" w:rsidRPr="000321E3" w:rsidTr="00AF140A">
        <w:trPr>
          <w:trHeight w:val="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Total effect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2F3A" w:rsidRPr="000321E3" w:rsidRDefault="008B2F3A" w:rsidP="00AF140A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321E3">
              <w:rPr>
                <w:rFonts w:ascii="Calibri" w:hAnsi="Calibri" w:cs="Calibri"/>
                <w:sz w:val="14"/>
                <w:szCs w:val="14"/>
              </w:rPr>
              <w:t>Unadj. β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0.63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ab/>
            </w:r>
            <w:r w:rsidRPr="000321E3">
              <w:rPr>
                <w:rFonts w:ascii="Calibri" w:hAnsi="Calibri" w:cs="Calibri"/>
                <w:color w:val="000000"/>
                <w:sz w:val="14"/>
                <w:szCs w:val="14"/>
              </w:rPr>
              <w:t>(0.07-1.18)</w:t>
            </w:r>
          </w:p>
        </w:tc>
      </w:tr>
    </w:tbl>
    <w:p w:rsidR="008B2F3A" w:rsidRDefault="008B2F3A" w:rsidP="00AF140A">
      <w:pPr>
        <w:rPr>
          <w:rFonts w:ascii="Calibri" w:hAnsi="Calibri" w:cs="Calibri"/>
          <w:b/>
          <w:sz w:val="20"/>
          <w:szCs w:val="20"/>
        </w:rPr>
      </w:pPr>
    </w:p>
    <w:p w:rsidR="008B2F3A" w:rsidRPr="000321E3" w:rsidRDefault="008B2F3A" w:rsidP="00AF140A">
      <w:pPr>
        <w:tabs>
          <w:tab w:val="left" w:pos="993"/>
        </w:tabs>
        <w:ind w:right="-238"/>
        <w:rPr>
          <w:rFonts w:ascii="Calibri" w:hAnsi="Calibri" w:cs="Calibri"/>
          <w:sz w:val="16"/>
          <w:szCs w:val="16"/>
        </w:rPr>
      </w:pPr>
      <w:r w:rsidRPr="000321E3">
        <w:rPr>
          <w:rFonts w:ascii="Calibri" w:hAnsi="Calibri" w:cs="Calibri"/>
          <w:sz w:val="16"/>
          <w:szCs w:val="16"/>
        </w:rPr>
        <w:t>* p &lt; 0.05; ** p &lt; 0.01</w:t>
      </w:r>
    </w:p>
    <w:p w:rsidR="008B2F3A" w:rsidRDefault="008B2F3A" w:rsidP="00AF140A">
      <w:pPr>
        <w:rPr>
          <w:rFonts w:ascii="Calibri" w:hAnsi="Calibri" w:cs="Calibri"/>
          <w:b/>
          <w:sz w:val="20"/>
          <w:szCs w:val="20"/>
        </w:rPr>
      </w:pPr>
    </w:p>
    <w:p w:rsidR="008B2F3A" w:rsidRDefault="008B2F3A">
      <w:pPr>
        <w:spacing w:after="200"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8B2F3A" w:rsidRPr="000321E3" w:rsidRDefault="008B2F3A" w:rsidP="00AF140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Supplementary </w:t>
      </w:r>
      <w:r w:rsidRPr="000321E3">
        <w:rPr>
          <w:rFonts w:ascii="Calibri" w:hAnsi="Calibri" w:cs="Calibri"/>
          <w:b/>
          <w:sz w:val="20"/>
          <w:szCs w:val="20"/>
        </w:rPr>
        <w:t xml:space="preserve">Table </w:t>
      </w:r>
      <w:r>
        <w:rPr>
          <w:rFonts w:ascii="Calibri" w:hAnsi="Calibri" w:cs="Calibri"/>
          <w:b/>
          <w:sz w:val="20"/>
          <w:szCs w:val="20"/>
        </w:rPr>
        <w:t>S2a</w:t>
      </w:r>
      <w:r w:rsidRPr="000321E3">
        <w:rPr>
          <w:rFonts w:ascii="Calibri" w:hAnsi="Calibri" w:cs="Calibri"/>
          <w:b/>
          <w:sz w:val="20"/>
          <w:szCs w:val="20"/>
        </w:rPr>
        <w:t>.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 w:rsidRPr="00A9149F">
        <w:rPr>
          <w:rFonts w:ascii="Calibri" w:hAnsi="Calibri" w:cs="Calibri"/>
          <w:sz w:val="20"/>
          <w:szCs w:val="20"/>
        </w:rPr>
        <w:t>Total, direct, total indirect, and specific indirect effects (</w:t>
      </w:r>
      <w:r>
        <w:rPr>
          <w:rFonts w:ascii="Calibri" w:hAnsi="Calibri" w:cs="Calibri"/>
          <w:sz w:val="20"/>
          <w:szCs w:val="20"/>
        </w:rPr>
        <w:t>odds ratios</w:t>
      </w:r>
      <w:r w:rsidRPr="00A9149F">
        <w:rPr>
          <w:rFonts w:ascii="Calibri" w:hAnsi="Calibri" w:cs="Calibri"/>
          <w:sz w:val="20"/>
          <w:szCs w:val="20"/>
        </w:rPr>
        <w:t xml:space="preserve">) of parental separation, educational level, and </w:t>
      </w:r>
      <w:r>
        <w:rPr>
          <w:rFonts w:ascii="Calibri" w:hAnsi="Calibri" w:cs="Calibri"/>
          <w:sz w:val="20"/>
          <w:szCs w:val="20"/>
        </w:rPr>
        <w:t>long-term</w:t>
      </w:r>
      <w:r w:rsidRPr="00A9149F">
        <w:rPr>
          <w:rFonts w:ascii="Calibri" w:hAnsi="Calibri" w:cs="Calibri"/>
          <w:sz w:val="20"/>
          <w:szCs w:val="20"/>
        </w:rPr>
        <w:t xml:space="preserve"> social disadvantage on case-control status (n = 781)</w:t>
      </w:r>
      <w:r>
        <w:rPr>
          <w:rFonts w:ascii="Calibri" w:hAnsi="Calibri" w:cs="Calibri"/>
          <w:sz w:val="20"/>
          <w:szCs w:val="20"/>
        </w:rPr>
        <w:t>.</w:t>
      </w: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367"/>
        <w:gridCol w:w="949"/>
        <w:gridCol w:w="1015"/>
        <w:gridCol w:w="756"/>
        <w:gridCol w:w="933"/>
        <w:gridCol w:w="1015"/>
        <w:gridCol w:w="754"/>
        <w:gridCol w:w="1038"/>
        <w:gridCol w:w="1038"/>
        <w:gridCol w:w="693"/>
        <w:gridCol w:w="1618"/>
      </w:tblGrid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2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Outcome: Case-Control Status</w:t>
            </w: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Unadj. OR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OR 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OR ††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% of total effect</w:t>
            </w: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separation (vs. none)</w:t>
            </w:r>
          </w:p>
        </w:tc>
        <w:tc>
          <w:tcPr>
            <w:tcW w:w="36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360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385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1.73-3.47</w:t>
            </w: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3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1.29-2.73</w:t>
            </w:r>
          </w:p>
        </w:tc>
        <w:tc>
          <w:tcPr>
            <w:tcW w:w="2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1.15-2.52</w:t>
            </w:r>
          </w:p>
        </w:tc>
        <w:tc>
          <w:tcPr>
            <w:tcW w:w="26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61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24.2</w:t>
            </w: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360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385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1.99-6.01</w:t>
            </w: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3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2.25-10.59</w:t>
            </w:r>
          </w:p>
        </w:tc>
        <w:tc>
          <w:tcPr>
            <w:tcW w:w="2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2.30-12.07</w:t>
            </w:r>
          </w:p>
        </w:tc>
        <w:tc>
          <w:tcPr>
            <w:tcW w:w="26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75.8</w:t>
            </w: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Specific indirect effects</w:t>
            </w:r>
          </w:p>
        </w:tc>
        <w:tc>
          <w:tcPr>
            <w:tcW w:w="360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</w:t>
            </w:r>
          </w:p>
        </w:tc>
        <w:tc>
          <w:tcPr>
            <w:tcW w:w="36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1.08-2.08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1.52-4.75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1.58-5.38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48.8</w:t>
            </w: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Long-term disadvantage</w:t>
            </w:r>
          </w:p>
        </w:tc>
        <w:tc>
          <w:tcPr>
            <w:tcW w:w="36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1.33-2.41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0.94-1.56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0.90-1.52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0.244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7.2</w:t>
            </w: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 xml:space="preserve">No qualifications – Current disadvantage </w:t>
            </w:r>
          </w:p>
        </w:tc>
        <w:tc>
          <w:tcPr>
            <w:tcW w:w="36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1.01-1.64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1.08-2.08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1.09-2.20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19.9</w:t>
            </w: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8.48</w:t>
            </w:r>
          </w:p>
        </w:tc>
        <w:tc>
          <w:tcPr>
            <w:tcW w:w="385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4.48-16.05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3.99-21.05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3.70-21.67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death (vs. none)</w:t>
            </w:r>
          </w:p>
        </w:tc>
        <w:tc>
          <w:tcPr>
            <w:tcW w:w="36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360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385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1.58-6.38</w:t>
            </w: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3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1.45-6.20</w:t>
            </w:r>
          </w:p>
        </w:tc>
        <w:tc>
          <w:tcPr>
            <w:tcW w:w="2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1.40-6.45</w:t>
            </w:r>
          </w:p>
        </w:tc>
        <w:tc>
          <w:tcPr>
            <w:tcW w:w="26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61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79.4</w:t>
            </w: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360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385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0.54-3.37</w:t>
            </w: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0.514</w:t>
            </w: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3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0.39-4.26</w:t>
            </w:r>
          </w:p>
        </w:tc>
        <w:tc>
          <w:tcPr>
            <w:tcW w:w="2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0.681</w:t>
            </w: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0.38-4.70</w:t>
            </w:r>
          </w:p>
        </w:tc>
        <w:tc>
          <w:tcPr>
            <w:tcW w:w="26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61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20.6</w:t>
            </w: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</w:tc>
        <w:tc>
          <w:tcPr>
            <w:tcW w:w="360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4.29</w:t>
            </w:r>
          </w:p>
        </w:tc>
        <w:tc>
          <w:tcPr>
            <w:tcW w:w="385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1.36-13.50</w:t>
            </w:r>
          </w:p>
        </w:tc>
        <w:tc>
          <w:tcPr>
            <w:tcW w:w="287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354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0.95-15.58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0.92-17.44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</w:tbl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 xml:space="preserve">† Adjusted for age, gender, ethnicity, </w:t>
      </w:r>
      <w:r>
        <w:rPr>
          <w:rFonts w:ascii="Calibri" w:hAnsi="Calibri" w:cs="Calibri"/>
          <w:sz w:val="20"/>
          <w:szCs w:val="20"/>
        </w:rPr>
        <w:t xml:space="preserve">and </w:t>
      </w:r>
      <w:r w:rsidRPr="000321E3">
        <w:rPr>
          <w:rFonts w:ascii="Calibri" w:hAnsi="Calibri" w:cs="Calibri"/>
          <w:sz w:val="20"/>
          <w:szCs w:val="20"/>
        </w:rPr>
        <w:t>study centre</w:t>
      </w: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>†† Adjusted for age, gender, ethnicity, study centre</w:t>
      </w:r>
      <w:r>
        <w:rPr>
          <w:rFonts w:ascii="Calibri" w:hAnsi="Calibri" w:cs="Calibri"/>
          <w:sz w:val="20"/>
          <w:szCs w:val="20"/>
        </w:rPr>
        <w:t>, and parental history of psychosis</w:t>
      </w:r>
    </w:p>
    <w:p w:rsidR="008B2F3A" w:rsidRPr="000321E3" w:rsidRDefault="008B2F3A" w:rsidP="00AF140A">
      <w:pPr>
        <w:ind w:right="60"/>
        <w:jc w:val="both"/>
        <w:rPr>
          <w:rFonts w:ascii="Calibri" w:hAnsi="Calibri" w:cs="Calibri"/>
          <w:sz w:val="16"/>
          <w:szCs w:val="16"/>
        </w:rPr>
      </w:pPr>
    </w:p>
    <w:p w:rsidR="008B2F3A" w:rsidRDefault="008B2F3A" w:rsidP="004D3439">
      <w:pPr>
        <w:jc w:val="both"/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b/>
          <w:sz w:val="20"/>
          <w:szCs w:val="20"/>
        </w:rPr>
        <w:br w:type="page"/>
      </w:r>
      <w:r>
        <w:rPr>
          <w:rFonts w:ascii="Calibri" w:hAnsi="Calibri" w:cs="Calibri"/>
          <w:b/>
          <w:sz w:val="20"/>
          <w:szCs w:val="20"/>
        </w:rPr>
        <w:t>Supplementary Table S2b</w:t>
      </w:r>
      <w:r w:rsidRPr="000321E3">
        <w:rPr>
          <w:rFonts w:ascii="Calibri" w:hAnsi="Calibri" w:cs="Calibri"/>
          <w:b/>
          <w:sz w:val="20"/>
          <w:szCs w:val="20"/>
        </w:rPr>
        <w:t>.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 w:rsidRPr="00A9149F">
        <w:rPr>
          <w:rFonts w:ascii="Calibri" w:hAnsi="Calibri" w:cs="Calibri"/>
          <w:sz w:val="20"/>
          <w:szCs w:val="20"/>
        </w:rPr>
        <w:t>Total, direct, total indirect, and specific indirect effects (</w:t>
      </w:r>
      <w:r>
        <w:rPr>
          <w:rFonts w:ascii="Calibri" w:hAnsi="Calibri" w:cs="Calibri"/>
          <w:sz w:val="20"/>
          <w:szCs w:val="20"/>
        </w:rPr>
        <w:t>probit estimates</w:t>
      </w:r>
      <w:r w:rsidRPr="00A9149F">
        <w:rPr>
          <w:rFonts w:ascii="Calibri" w:hAnsi="Calibri" w:cs="Calibri"/>
          <w:sz w:val="20"/>
          <w:szCs w:val="20"/>
        </w:rPr>
        <w:t xml:space="preserve">) of parental separation, educational level, and </w:t>
      </w:r>
      <w:r>
        <w:rPr>
          <w:rFonts w:ascii="Calibri" w:hAnsi="Calibri" w:cs="Calibri"/>
          <w:sz w:val="20"/>
          <w:szCs w:val="20"/>
        </w:rPr>
        <w:t>long-term</w:t>
      </w:r>
      <w:r w:rsidRPr="00A9149F">
        <w:rPr>
          <w:rFonts w:ascii="Calibri" w:hAnsi="Calibri" w:cs="Calibri"/>
          <w:sz w:val="20"/>
          <w:szCs w:val="20"/>
        </w:rPr>
        <w:t xml:space="preserve"> social disadvantage on case-control status (n = 781)</w:t>
      </w:r>
      <w:r>
        <w:rPr>
          <w:rFonts w:ascii="Calibri" w:hAnsi="Calibri" w:cs="Calibri"/>
          <w:sz w:val="20"/>
          <w:szCs w:val="20"/>
        </w:rPr>
        <w:t>.</w:t>
      </w:r>
    </w:p>
    <w:p w:rsidR="008B2F3A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tbl>
      <w:tblPr>
        <w:tblW w:w="4972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225"/>
        <w:gridCol w:w="1132"/>
        <w:gridCol w:w="912"/>
        <w:gridCol w:w="742"/>
        <w:gridCol w:w="1043"/>
        <w:gridCol w:w="904"/>
        <w:gridCol w:w="752"/>
        <w:gridCol w:w="1179"/>
        <w:gridCol w:w="896"/>
        <w:gridCol w:w="692"/>
        <w:gridCol w:w="1625"/>
      </w:tblGrid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69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Outcome: Case-Control Status</w:t>
            </w: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Unadj. probit estimate β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probit estimate β 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probit estimate β ††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% of total effect</w:t>
            </w: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separation (vs. none)</w:t>
            </w:r>
          </w:p>
        </w:tc>
        <w:tc>
          <w:tcPr>
            <w:tcW w:w="43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432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348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0.34-0.78</w:t>
            </w:r>
          </w:p>
        </w:tc>
        <w:tc>
          <w:tcPr>
            <w:tcW w:w="28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98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34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-0.01-0.48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450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342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-0.08-0.45</w:t>
            </w: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62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41.2</w:t>
            </w: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432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348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0.18-0.44</w:t>
            </w:r>
          </w:p>
        </w:tc>
        <w:tc>
          <w:tcPr>
            <w:tcW w:w="28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98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34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0.14-0.44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450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342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0.13-0.46</w:t>
            </w: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2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58.8</w:t>
            </w: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Specific indirect effects</w:t>
            </w:r>
          </w:p>
        </w:tc>
        <w:tc>
          <w:tcPr>
            <w:tcW w:w="432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</w:t>
            </w:r>
          </w:p>
        </w:tc>
        <w:tc>
          <w:tcPr>
            <w:tcW w:w="43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0.03-0.18</w:t>
            </w:r>
          </w:p>
        </w:tc>
        <w:tc>
          <w:tcPr>
            <w:tcW w:w="28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0.10-0.37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0.11-0.39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47.1</w:t>
            </w: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Long-term disadvantage</w:t>
            </w:r>
          </w:p>
        </w:tc>
        <w:tc>
          <w:tcPr>
            <w:tcW w:w="43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0.09-0.29</w:t>
            </w:r>
          </w:p>
        </w:tc>
        <w:tc>
          <w:tcPr>
            <w:tcW w:w="28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-0.04-0.12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-0.06-0.11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0.596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4.7</w:t>
            </w: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 xml:space="preserve">No qualifications – Current disadvantage </w:t>
            </w:r>
          </w:p>
        </w:tc>
        <w:tc>
          <w:tcPr>
            <w:tcW w:w="43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0.01-0.07</w:t>
            </w:r>
          </w:p>
        </w:tc>
        <w:tc>
          <w:tcPr>
            <w:tcW w:w="28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0.01-0.07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0.043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0.01-0.07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7.0</w:t>
            </w: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0.62-1.09</w:t>
            </w:r>
          </w:p>
        </w:tc>
        <w:tc>
          <w:tcPr>
            <w:tcW w:w="28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9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0.25-0.76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0.19-0.74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death (vs. none)</w:t>
            </w:r>
          </w:p>
        </w:tc>
        <w:tc>
          <w:tcPr>
            <w:tcW w:w="432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432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348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0.24-1.18</w:t>
            </w:r>
          </w:p>
        </w:tc>
        <w:tc>
          <w:tcPr>
            <w:tcW w:w="28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398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34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0.08-1.18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450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342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0.01-1.20</w:t>
            </w: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0.061</w:t>
            </w:r>
          </w:p>
        </w:tc>
        <w:tc>
          <w:tcPr>
            <w:tcW w:w="62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98.3</w:t>
            </w: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432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348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-0.07-0.37</w:t>
            </w:r>
          </w:p>
        </w:tc>
        <w:tc>
          <w:tcPr>
            <w:tcW w:w="28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398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34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-0.30-0.24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0.952</w:t>
            </w:r>
          </w:p>
        </w:tc>
        <w:tc>
          <w:tcPr>
            <w:tcW w:w="450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342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-0.06-0.01</w:t>
            </w: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0.933</w:t>
            </w:r>
          </w:p>
        </w:tc>
        <w:tc>
          <w:tcPr>
            <w:tcW w:w="62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1.7</w:t>
            </w: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31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</w:tc>
        <w:tc>
          <w:tcPr>
            <w:tcW w:w="432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48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0.37-1.36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98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0.05-1.18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0.01-1.20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 xml:space="preserve">† Adjusted for age, gender, ethnicity, </w:t>
      </w:r>
      <w:r>
        <w:rPr>
          <w:rFonts w:ascii="Calibri" w:hAnsi="Calibri" w:cs="Calibri"/>
          <w:sz w:val="20"/>
          <w:szCs w:val="20"/>
        </w:rPr>
        <w:t xml:space="preserve">and </w:t>
      </w:r>
      <w:r w:rsidRPr="000321E3">
        <w:rPr>
          <w:rFonts w:ascii="Calibri" w:hAnsi="Calibri" w:cs="Calibri"/>
          <w:sz w:val="20"/>
          <w:szCs w:val="20"/>
        </w:rPr>
        <w:t>study centre</w:t>
      </w: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>†† Adjusted for age, gender, ethnicity, study centre</w:t>
      </w:r>
      <w:r>
        <w:rPr>
          <w:rFonts w:ascii="Calibri" w:hAnsi="Calibri" w:cs="Calibri"/>
          <w:sz w:val="20"/>
          <w:szCs w:val="20"/>
        </w:rPr>
        <w:t>, and parental history of psychosis</w:t>
      </w:r>
    </w:p>
    <w:p w:rsidR="008B2F3A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Default="008B2F3A">
      <w:pPr>
        <w:spacing w:after="200"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8B2F3A" w:rsidRPr="000321E3" w:rsidRDefault="008B2F3A" w:rsidP="00AF140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Supplementary </w:t>
      </w:r>
      <w:r w:rsidRPr="000321E3">
        <w:rPr>
          <w:rFonts w:ascii="Calibri" w:hAnsi="Calibri" w:cs="Calibri"/>
          <w:b/>
          <w:sz w:val="20"/>
          <w:szCs w:val="20"/>
        </w:rPr>
        <w:t xml:space="preserve">Table </w:t>
      </w:r>
      <w:r>
        <w:rPr>
          <w:rFonts w:ascii="Calibri" w:hAnsi="Calibri" w:cs="Calibri"/>
          <w:b/>
          <w:sz w:val="20"/>
          <w:szCs w:val="20"/>
        </w:rPr>
        <w:t>S3a</w:t>
      </w:r>
      <w:r w:rsidRPr="000321E3">
        <w:rPr>
          <w:rFonts w:ascii="Calibri" w:hAnsi="Calibri" w:cs="Calibri"/>
          <w:b/>
          <w:sz w:val="20"/>
          <w:szCs w:val="20"/>
        </w:rPr>
        <w:t>.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 w:rsidRPr="00A9149F">
        <w:rPr>
          <w:rFonts w:ascii="Calibri" w:hAnsi="Calibri" w:cs="Calibri"/>
          <w:sz w:val="20"/>
          <w:szCs w:val="20"/>
        </w:rPr>
        <w:t>Total, direct, total indirect, and specific indirect effects (</w:t>
      </w:r>
      <w:r>
        <w:rPr>
          <w:rFonts w:ascii="Calibri" w:hAnsi="Calibri" w:cs="Calibri"/>
          <w:sz w:val="20"/>
          <w:szCs w:val="20"/>
        </w:rPr>
        <w:t>odds ratios</w:t>
      </w:r>
      <w:r w:rsidRPr="00A9149F">
        <w:rPr>
          <w:rFonts w:ascii="Calibri" w:hAnsi="Calibri" w:cs="Calibri"/>
          <w:sz w:val="20"/>
          <w:szCs w:val="20"/>
        </w:rPr>
        <w:t>) of parental separation, educational level, and current social disadvantage on case-control status</w:t>
      </w:r>
      <w:r>
        <w:rPr>
          <w:rFonts w:ascii="Calibri" w:hAnsi="Calibri" w:cs="Calibri"/>
          <w:sz w:val="20"/>
          <w:szCs w:val="20"/>
        </w:rPr>
        <w:t xml:space="preserve"> in restricted sample with very short DUP (&lt; 1 month)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0321E3">
        <w:rPr>
          <w:rFonts w:ascii="Calibri" w:hAnsi="Calibri" w:cs="Calibri"/>
          <w:sz w:val="20"/>
          <w:szCs w:val="20"/>
        </w:rPr>
        <w:t>n = 545</w:t>
      </w:r>
      <w:r>
        <w:rPr>
          <w:rFonts w:ascii="Calibri" w:hAnsi="Calibri" w:cs="Calibri"/>
          <w:sz w:val="20"/>
          <w:szCs w:val="20"/>
        </w:rPr>
        <w:t>).</w:t>
      </w: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373"/>
        <w:gridCol w:w="957"/>
        <w:gridCol w:w="1080"/>
        <w:gridCol w:w="722"/>
        <w:gridCol w:w="907"/>
        <w:gridCol w:w="1080"/>
        <w:gridCol w:w="722"/>
        <w:gridCol w:w="1065"/>
        <w:gridCol w:w="1075"/>
        <w:gridCol w:w="719"/>
        <w:gridCol w:w="1476"/>
      </w:tblGrid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2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Outcome: Case-Control Status</w:t>
            </w: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Unadj. OR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OR 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OR ††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% of total effect</w:t>
            </w: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separation (vs. none)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36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410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1.68-4.01</w:t>
            </w:r>
          </w:p>
        </w:tc>
        <w:tc>
          <w:tcPr>
            <w:tcW w:w="27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4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41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1.07-2.87</w:t>
            </w:r>
          </w:p>
        </w:tc>
        <w:tc>
          <w:tcPr>
            <w:tcW w:w="27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40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0.95-2.69</w:t>
            </w:r>
          </w:p>
        </w:tc>
        <w:tc>
          <w:tcPr>
            <w:tcW w:w="27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0.080</w:t>
            </w:r>
          </w:p>
        </w:tc>
        <w:tc>
          <w:tcPr>
            <w:tcW w:w="56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21.4</w:t>
            </w: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36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410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1.44-4.40</w:t>
            </w:r>
          </w:p>
        </w:tc>
        <w:tc>
          <w:tcPr>
            <w:tcW w:w="27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4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41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1.93-12.33</w:t>
            </w:r>
          </w:p>
        </w:tc>
        <w:tc>
          <w:tcPr>
            <w:tcW w:w="27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40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2.06-14.94</w:t>
            </w:r>
          </w:p>
        </w:tc>
        <w:tc>
          <w:tcPr>
            <w:tcW w:w="27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56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78.6</w:t>
            </w: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Specific indirect effects</w:t>
            </w:r>
          </w:p>
        </w:tc>
        <w:tc>
          <w:tcPr>
            <w:tcW w:w="36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1.00-2.30</w:t>
            </w:r>
          </w:p>
        </w:tc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34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1.40-6.53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1.46-7.89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56.0</w:t>
            </w: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Current disadvantage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1.10-1.57</w:t>
            </w:r>
          </w:p>
        </w:tc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4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0.96-1.29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0.95-1.30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0.174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4.9</w:t>
            </w: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 xml:space="preserve">No qualifications – Current disadvantage </w:t>
            </w: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1.03-1.55</w:t>
            </w:r>
          </w:p>
        </w:tc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34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1.09-1.93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1.09-1.99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17.7</w:t>
            </w: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3.27-13.05</w:t>
            </w:r>
          </w:p>
        </w:tc>
        <w:tc>
          <w:tcPr>
            <w:tcW w:w="27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4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3.12-23.43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3.07-25.51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death (vs. none)</w:t>
            </w:r>
          </w:p>
        </w:tc>
        <w:tc>
          <w:tcPr>
            <w:tcW w:w="363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36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410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1.21-6.74</w:t>
            </w:r>
          </w:p>
        </w:tc>
        <w:tc>
          <w:tcPr>
            <w:tcW w:w="27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34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41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1.01-6.43</w:t>
            </w:r>
          </w:p>
        </w:tc>
        <w:tc>
          <w:tcPr>
            <w:tcW w:w="27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40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0.75-5.60</w:t>
            </w:r>
          </w:p>
        </w:tc>
        <w:tc>
          <w:tcPr>
            <w:tcW w:w="27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0.157</w:t>
            </w:r>
          </w:p>
        </w:tc>
        <w:tc>
          <w:tcPr>
            <w:tcW w:w="56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51.8</w:t>
            </w: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36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410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0.54-3.88</w:t>
            </w:r>
          </w:p>
        </w:tc>
        <w:tc>
          <w:tcPr>
            <w:tcW w:w="27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0.468</w:t>
            </w:r>
          </w:p>
        </w:tc>
        <w:tc>
          <w:tcPr>
            <w:tcW w:w="34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41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0.37-7.61</w:t>
            </w:r>
          </w:p>
        </w:tc>
        <w:tc>
          <w:tcPr>
            <w:tcW w:w="27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0.504</w:t>
            </w:r>
          </w:p>
        </w:tc>
        <w:tc>
          <w:tcPr>
            <w:tcW w:w="40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0.43-9.13</w:t>
            </w:r>
          </w:p>
        </w:tc>
        <w:tc>
          <w:tcPr>
            <w:tcW w:w="27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0.379</w:t>
            </w:r>
          </w:p>
        </w:tc>
        <w:tc>
          <w:tcPr>
            <w:tcW w:w="56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48.2</w:t>
            </w: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80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410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1.12-15.17</w:t>
            </w:r>
          </w:p>
        </w:tc>
        <w:tc>
          <w:tcPr>
            <w:tcW w:w="274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344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0.73-24.98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0.66-25.87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</w:tbl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>† Adjusted for age, gender, ethnicity, and study centre</w:t>
      </w: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>†† Adjusted for age, gender, ethnicity, study centre</w:t>
      </w:r>
      <w:r>
        <w:rPr>
          <w:rFonts w:ascii="Calibri" w:hAnsi="Calibri" w:cs="Calibri"/>
          <w:sz w:val="20"/>
          <w:szCs w:val="20"/>
        </w:rPr>
        <w:t>, and parental history of psychosis</w:t>
      </w:r>
    </w:p>
    <w:p w:rsidR="008B2F3A" w:rsidRPr="000321E3" w:rsidRDefault="008B2F3A" w:rsidP="00AF140A"/>
    <w:p w:rsidR="008B2F3A" w:rsidRDefault="008B2F3A" w:rsidP="004D3439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b/>
          <w:sz w:val="20"/>
          <w:szCs w:val="20"/>
        </w:rPr>
        <w:br w:type="page"/>
      </w:r>
      <w:r>
        <w:rPr>
          <w:rFonts w:ascii="Calibri" w:hAnsi="Calibri" w:cs="Calibri"/>
          <w:b/>
          <w:sz w:val="20"/>
          <w:szCs w:val="20"/>
        </w:rPr>
        <w:t>Supplementary Table S3b</w:t>
      </w:r>
      <w:r w:rsidRPr="000321E3">
        <w:rPr>
          <w:rFonts w:ascii="Calibri" w:hAnsi="Calibri" w:cs="Calibri"/>
          <w:b/>
          <w:sz w:val="20"/>
          <w:szCs w:val="20"/>
        </w:rPr>
        <w:t>.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 w:rsidRPr="00A9149F">
        <w:rPr>
          <w:rFonts w:ascii="Calibri" w:hAnsi="Calibri" w:cs="Calibri"/>
          <w:sz w:val="20"/>
          <w:szCs w:val="20"/>
        </w:rPr>
        <w:t>Total, direct, total indirect, and specific indirect effects (</w:t>
      </w:r>
      <w:r>
        <w:rPr>
          <w:rFonts w:ascii="Calibri" w:hAnsi="Calibri" w:cs="Calibri"/>
          <w:sz w:val="20"/>
          <w:szCs w:val="20"/>
        </w:rPr>
        <w:t>probit estimates</w:t>
      </w:r>
      <w:r w:rsidRPr="00A9149F">
        <w:rPr>
          <w:rFonts w:ascii="Calibri" w:hAnsi="Calibri" w:cs="Calibri"/>
          <w:sz w:val="20"/>
          <w:szCs w:val="20"/>
        </w:rPr>
        <w:t>) of parental separation, educational level, and current social disadvantage on case-control status</w:t>
      </w:r>
      <w:r>
        <w:rPr>
          <w:rFonts w:ascii="Calibri" w:hAnsi="Calibri" w:cs="Calibri"/>
          <w:sz w:val="20"/>
          <w:szCs w:val="20"/>
        </w:rPr>
        <w:t xml:space="preserve"> in restricted sample with very short DUP (&lt; 1 month)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0321E3">
        <w:rPr>
          <w:rFonts w:ascii="Calibri" w:hAnsi="Calibri" w:cs="Calibri"/>
          <w:sz w:val="20"/>
          <w:szCs w:val="20"/>
        </w:rPr>
        <w:t>n = 545</w:t>
      </w:r>
      <w:r>
        <w:rPr>
          <w:rFonts w:ascii="Calibri" w:hAnsi="Calibri" w:cs="Calibri"/>
          <w:sz w:val="20"/>
          <w:szCs w:val="20"/>
        </w:rPr>
        <w:t>).</w:t>
      </w:r>
    </w:p>
    <w:p w:rsidR="008B2F3A" w:rsidRDefault="008B2F3A" w:rsidP="004D3439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</w:p>
    <w:tbl>
      <w:tblPr>
        <w:tblW w:w="4836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354"/>
        <w:gridCol w:w="1124"/>
        <w:gridCol w:w="902"/>
        <w:gridCol w:w="719"/>
        <w:gridCol w:w="1060"/>
        <w:gridCol w:w="915"/>
        <w:gridCol w:w="719"/>
        <w:gridCol w:w="1295"/>
        <w:gridCol w:w="1068"/>
        <w:gridCol w:w="714"/>
        <w:gridCol w:w="874"/>
      </w:tblGrid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8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Outcome: Case-Control Status</w:t>
            </w: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Unadj. probit estimate β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probit estimate β 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probit estimate β ††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% of total effect</w:t>
            </w: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separation (vs. none)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441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0.33-0.86</w:t>
            </w:r>
          </w:p>
        </w:tc>
        <w:tc>
          <w:tcPr>
            <w:tcW w:w="28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416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35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-0.07-0.55</w:t>
            </w:r>
          </w:p>
        </w:tc>
        <w:tc>
          <w:tcPr>
            <w:tcW w:w="282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508" w:type="pct"/>
            <w:tcBorders>
              <w:top w:val="nil"/>
              <w:left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419" w:type="pct"/>
            <w:tcBorders>
              <w:top w:val="nil"/>
              <w:left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-0.13-0.51</w:t>
            </w:r>
          </w:p>
        </w:tc>
        <w:tc>
          <w:tcPr>
            <w:tcW w:w="280" w:type="pct"/>
            <w:tcBorders>
              <w:top w:val="nil"/>
              <w:left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0.234</w:t>
            </w:r>
          </w:p>
        </w:tc>
        <w:tc>
          <w:tcPr>
            <w:tcW w:w="3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39.8</w:t>
            </w: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441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0.14-0.42</w:t>
            </w:r>
          </w:p>
        </w:tc>
        <w:tc>
          <w:tcPr>
            <w:tcW w:w="28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416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35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0.11-0.48</w:t>
            </w:r>
          </w:p>
        </w:tc>
        <w:tc>
          <w:tcPr>
            <w:tcW w:w="282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508" w:type="pct"/>
            <w:tcBorders>
              <w:top w:val="nil"/>
              <w:left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419" w:type="pct"/>
            <w:tcBorders>
              <w:top w:val="nil"/>
              <w:left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0.11-0.52</w:t>
            </w:r>
          </w:p>
        </w:tc>
        <w:tc>
          <w:tcPr>
            <w:tcW w:w="280" w:type="pct"/>
            <w:tcBorders>
              <w:top w:val="nil"/>
              <w:left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3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60.2</w:t>
            </w: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Specific indirect effects</w:t>
            </w:r>
          </w:p>
        </w:tc>
        <w:tc>
          <w:tcPr>
            <w:tcW w:w="441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-0.00-0.23</w:t>
            </w:r>
          </w:p>
        </w:tc>
        <w:tc>
          <w:tcPr>
            <w:tcW w:w="28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0.070</w:t>
            </w:r>
          </w:p>
        </w:tc>
        <w:tc>
          <w:tcPr>
            <w:tcW w:w="416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0.08-0.42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0.09-0.46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49.8</w:t>
            </w: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Current disadvantage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0.03-0.22</w:t>
            </w:r>
          </w:p>
        </w:tc>
        <w:tc>
          <w:tcPr>
            <w:tcW w:w="28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416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-0.07-0.06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0.997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-0.08-0.06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0.954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</w:t>
            </w: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 xml:space="preserve">No qualifications – Current disadvantage </w:t>
            </w: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0.02-0.23</w:t>
            </w:r>
          </w:p>
        </w:tc>
        <w:tc>
          <w:tcPr>
            <w:tcW w:w="28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416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0.02-0.10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0.02-0.11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</w:tcBorders>
          </w:tcPr>
          <w:p w:rsidR="008B2F3A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10.0</w:t>
            </w: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0.57-1.14</w:t>
            </w:r>
          </w:p>
        </w:tc>
        <w:tc>
          <w:tcPr>
            <w:tcW w:w="28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416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0.16-0.81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0.14-0.82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death (vs. none)</w:t>
            </w:r>
          </w:p>
        </w:tc>
        <w:tc>
          <w:tcPr>
            <w:tcW w:w="441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441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-0.01-1.14</w:t>
            </w:r>
          </w:p>
        </w:tc>
        <w:tc>
          <w:tcPr>
            <w:tcW w:w="28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416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35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-0.30-1.08</w:t>
            </w:r>
          </w:p>
        </w:tc>
        <w:tc>
          <w:tcPr>
            <w:tcW w:w="282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50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41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-0.49-0.99</w:t>
            </w:r>
          </w:p>
        </w:tc>
        <w:tc>
          <w:tcPr>
            <w:tcW w:w="28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0.458</w:t>
            </w:r>
          </w:p>
        </w:tc>
        <w:tc>
          <w:tcPr>
            <w:tcW w:w="3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73.0</w:t>
            </w: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441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0.01-0.52</w:t>
            </w:r>
          </w:p>
        </w:tc>
        <w:tc>
          <w:tcPr>
            <w:tcW w:w="28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416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5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-0.31-0.38</w:t>
            </w:r>
          </w:p>
        </w:tc>
        <w:tc>
          <w:tcPr>
            <w:tcW w:w="282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0.685</w:t>
            </w:r>
          </w:p>
        </w:tc>
        <w:tc>
          <w:tcPr>
            <w:tcW w:w="50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41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-0.31-0.40</w:t>
            </w:r>
          </w:p>
        </w:tc>
        <w:tc>
          <w:tcPr>
            <w:tcW w:w="28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0.628</w:t>
            </w:r>
          </w:p>
        </w:tc>
        <w:tc>
          <w:tcPr>
            <w:tcW w:w="3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27.0</w:t>
            </w: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316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354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0.24-1.42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-0.22-1.16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0.183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-0.36-1.04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>† Adjusted for age, gender, ethnicity, and study centre</w:t>
      </w:r>
    </w:p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>†† Adjusted for age, gender, ethnicity, study centre</w:t>
      </w:r>
      <w:r>
        <w:rPr>
          <w:rFonts w:ascii="Calibri" w:hAnsi="Calibri" w:cs="Calibri"/>
          <w:sz w:val="20"/>
          <w:szCs w:val="20"/>
        </w:rPr>
        <w:t>, and parental history of psychosis</w:t>
      </w:r>
    </w:p>
    <w:p w:rsidR="008B2F3A" w:rsidRPr="000321E3" w:rsidRDefault="008B2F3A" w:rsidP="004D3439"/>
    <w:p w:rsidR="008B2F3A" w:rsidRDefault="008B2F3A">
      <w:pPr>
        <w:spacing w:after="200"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8B2F3A" w:rsidRPr="000321E3" w:rsidRDefault="008B2F3A" w:rsidP="004D3439">
      <w:pPr>
        <w:jc w:val="both"/>
        <w:rPr>
          <w:rFonts w:ascii="Calibri" w:hAnsi="Calibri" w:cs="Calibri"/>
          <w:sz w:val="20"/>
          <w:szCs w:val="20"/>
        </w:rPr>
      </w:pPr>
      <w:r w:rsidRPr="00621F48">
        <w:rPr>
          <w:rFonts w:ascii="Calibri" w:hAnsi="Calibri" w:cs="Calibri"/>
          <w:b/>
          <w:sz w:val="20"/>
          <w:szCs w:val="20"/>
        </w:rPr>
        <w:t xml:space="preserve">Supplementary </w:t>
      </w:r>
      <w:r w:rsidRPr="000321E3">
        <w:rPr>
          <w:rFonts w:ascii="Calibri" w:hAnsi="Calibri" w:cs="Calibri"/>
          <w:b/>
          <w:sz w:val="20"/>
          <w:szCs w:val="20"/>
        </w:rPr>
        <w:t xml:space="preserve">Table </w:t>
      </w:r>
      <w:r>
        <w:rPr>
          <w:rFonts w:ascii="Calibri" w:hAnsi="Calibri" w:cs="Calibri"/>
          <w:b/>
          <w:sz w:val="20"/>
          <w:szCs w:val="20"/>
        </w:rPr>
        <w:t>S4a</w:t>
      </w:r>
      <w:r w:rsidRPr="000321E3">
        <w:rPr>
          <w:rFonts w:ascii="Calibri" w:hAnsi="Calibri" w:cs="Calibri"/>
          <w:b/>
          <w:sz w:val="20"/>
          <w:szCs w:val="20"/>
        </w:rPr>
        <w:t>.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 w:rsidRPr="00C478F2">
        <w:rPr>
          <w:rFonts w:ascii="Calibri" w:hAnsi="Calibri" w:cs="Calibri"/>
          <w:sz w:val="20"/>
          <w:szCs w:val="20"/>
        </w:rPr>
        <w:t>Total, direct, total indirect, and specific indirect effects (odds ratios) of parental separation, educational level, current social disadvantage, and self-esteem on case-control status</w:t>
      </w:r>
      <w:r>
        <w:rPr>
          <w:rFonts w:ascii="Calibri" w:hAnsi="Calibri" w:cs="Calibri"/>
          <w:sz w:val="20"/>
          <w:szCs w:val="20"/>
        </w:rPr>
        <w:t xml:space="preserve"> (</w:t>
      </w:r>
      <w:r w:rsidRPr="00C478F2">
        <w:rPr>
          <w:rFonts w:ascii="Calibri" w:hAnsi="Calibri" w:cs="Calibri"/>
          <w:sz w:val="20"/>
          <w:szCs w:val="20"/>
        </w:rPr>
        <w:t>n = 535</w:t>
      </w:r>
      <w:r>
        <w:rPr>
          <w:rFonts w:ascii="Calibri" w:hAnsi="Calibri" w:cs="Calibri"/>
          <w:sz w:val="20"/>
          <w:szCs w:val="20"/>
        </w:rPr>
        <w:t>).</w:t>
      </w: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368"/>
        <w:gridCol w:w="986"/>
        <w:gridCol w:w="1017"/>
        <w:gridCol w:w="756"/>
        <w:gridCol w:w="933"/>
        <w:gridCol w:w="1017"/>
        <w:gridCol w:w="756"/>
        <w:gridCol w:w="1020"/>
        <w:gridCol w:w="975"/>
        <w:gridCol w:w="696"/>
        <w:gridCol w:w="1652"/>
      </w:tblGrid>
      <w:tr w:rsidR="008B2F3A" w:rsidRPr="000321E3" w:rsidTr="00AF140A">
        <w:trPr>
          <w:trHeight w:val="20"/>
        </w:trPr>
        <w:tc>
          <w:tcPr>
            <w:tcW w:w="1278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2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Outcome: Case-Control Status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Unadj. OR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OR 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OR ††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% of total effect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separation (vs. none)</w:t>
            </w: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  <w:vAlign w:val="center"/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  <w:vAlign w:val="center"/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  <w:vAlign w:val="center"/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374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386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1.65-3.92</w:t>
            </w: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1.08-2.82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387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0.97-2.65</w:t>
            </w: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629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25.2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374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386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1.46-4.90</w:t>
            </w: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1.55-7.98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87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1.65-9.65</w:t>
            </w: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629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74.8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Specific indirect effects</w:t>
            </w:r>
          </w:p>
        </w:tc>
        <w:tc>
          <w:tcPr>
            <w:tcW w:w="374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</w:t>
            </w: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0.86-1.47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0.377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1.03-3.64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1.08-4.26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40.8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Current disadvantage</w:t>
            </w: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1.21-1.93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0.95-1.43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0.95-1.45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0.143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8.6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Self-esteem</w:t>
            </w: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0.96-1.08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0.648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0.95-1.08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0.96-1.08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0.7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 xml:space="preserve">No qualifications – Current disadvantage </w:t>
            </w: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1.00-1.50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1.10-2.07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1.10-2.14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22.9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 – Self-esteem</w:t>
            </w: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0.96-1.03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0.640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0.91-1.06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0.92-1.05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0.576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Current disadvantage – Self-esteem</w:t>
            </w: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1.00-1.04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0.99-1.03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0.208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0.99-1.02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 – Curr Disadvant – Self-esteem</w:t>
            </w: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1.00-1.50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0.132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1.00-1.06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1.00-1.05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1.3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:rsidR="008B2F3A" w:rsidRPr="00E30AFB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6.81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3.27-14.18</w:t>
            </w:r>
          </w:p>
        </w:tc>
        <w:tc>
          <w:tcPr>
            <w:tcW w:w="287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54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6.13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2.48-15.20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6.41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2.44-16.86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death (vs. none)</w:t>
            </w:r>
          </w:p>
        </w:tc>
        <w:tc>
          <w:tcPr>
            <w:tcW w:w="374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374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38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1.55-9.17</w:t>
            </w: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1.44-9.07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387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1.40-9.60</w:t>
            </w: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629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59.7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374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0.63</w:t>
            </w:r>
          </w:p>
        </w:tc>
        <w:tc>
          <w:tcPr>
            <w:tcW w:w="38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1.65-3.92</w:t>
            </w: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0.522</w:t>
            </w: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0.06-2.84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0.365</w:t>
            </w:r>
          </w:p>
        </w:tc>
        <w:tc>
          <w:tcPr>
            <w:tcW w:w="387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0.05-3.29</w:t>
            </w: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0.405</w:t>
            </w:r>
          </w:p>
        </w:tc>
        <w:tc>
          <w:tcPr>
            <w:tcW w:w="629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40.3</w:t>
            </w: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1276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2.39</w:t>
            </w:r>
          </w:p>
        </w:tc>
        <w:tc>
          <w:tcPr>
            <w:tcW w:w="386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0.47-12.24</w:t>
            </w:r>
          </w:p>
        </w:tc>
        <w:tc>
          <w:tcPr>
            <w:tcW w:w="287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0.294</w:t>
            </w:r>
          </w:p>
        </w:tc>
        <w:tc>
          <w:tcPr>
            <w:tcW w:w="354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0.18-12.3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0.720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0.16-14.50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0.713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</w:tbl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>† Adjusted for age, gender, ethnicity, and study centre</w:t>
      </w: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>†† Adjusted for age, gender, ethnicity, study centre</w:t>
      </w:r>
      <w:r>
        <w:rPr>
          <w:rFonts w:ascii="Calibri" w:hAnsi="Calibri" w:cs="Calibri"/>
          <w:sz w:val="20"/>
          <w:szCs w:val="20"/>
        </w:rPr>
        <w:t>, and parental history of psychosis</w:t>
      </w:r>
    </w:p>
    <w:p w:rsidR="008B2F3A" w:rsidRPr="000321E3" w:rsidRDefault="008B2F3A" w:rsidP="00AF140A">
      <w:pPr>
        <w:ind w:right="60"/>
        <w:jc w:val="both"/>
        <w:rPr>
          <w:rFonts w:ascii="Calibri" w:hAnsi="Calibri" w:cs="Calibri"/>
          <w:sz w:val="16"/>
          <w:szCs w:val="16"/>
        </w:rPr>
      </w:pPr>
    </w:p>
    <w:p w:rsidR="008B2F3A" w:rsidRPr="000321E3" w:rsidRDefault="008B2F3A" w:rsidP="00AF140A">
      <w:pPr>
        <w:ind w:right="60"/>
        <w:jc w:val="both"/>
        <w:rPr>
          <w:rFonts w:ascii="Calibri" w:hAnsi="Calibri" w:cs="Calibri"/>
          <w:sz w:val="16"/>
          <w:szCs w:val="16"/>
        </w:rPr>
      </w:pPr>
    </w:p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  <w:t>Supplementary Table S4b</w:t>
      </w:r>
      <w:r w:rsidRPr="000321E3">
        <w:rPr>
          <w:rFonts w:ascii="Calibri" w:hAnsi="Calibri" w:cs="Calibri"/>
          <w:b/>
          <w:sz w:val="20"/>
          <w:szCs w:val="20"/>
        </w:rPr>
        <w:t>.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 w:rsidRPr="00C478F2">
        <w:rPr>
          <w:rFonts w:ascii="Calibri" w:hAnsi="Calibri" w:cs="Calibri"/>
          <w:sz w:val="20"/>
          <w:szCs w:val="20"/>
        </w:rPr>
        <w:t>Total, direct, total indirect, and specific indirect effects (</w:t>
      </w:r>
      <w:r>
        <w:rPr>
          <w:rFonts w:ascii="Calibri" w:hAnsi="Calibri" w:cs="Calibri"/>
          <w:sz w:val="20"/>
          <w:szCs w:val="20"/>
        </w:rPr>
        <w:t>probit estimates</w:t>
      </w:r>
      <w:r w:rsidRPr="00C478F2">
        <w:rPr>
          <w:rFonts w:ascii="Calibri" w:hAnsi="Calibri" w:cs="Calibri"/>
          <w:sz w:val="20"/>
          <w:szCs w:val="20"/>
        </w:rPr>
        <w:t>) of parental separation, educational level, current social disadvantage, and self-esteem on case-control status</w:t>
      </w:r>
      <w:r>
        <w:rPr>
          <w:rFonts w:ascii="Calibri" w:hAnsi="Calibri" w:cs="Calibri"/>
          <w:sz w:val="20"/>
          <w:szCs w:val="20"/>
        </w:rPr>
        <w:t xml:space="preserve"> (</w:t>
      </w:r>
      <w:r w:rsidRPr="00C478F2">
        <w:rPr>
          <w:rFonts w:ascii="Calibri" w:hAnsi="Calibri" w:cs="Calibri"/>
          <w:sz w:val="20"/>
          <w:szCs w:val="20"/>
        </w:rPr>
        <w:t>n = 535</w:t>
      </w:r>
      <w:r>
        <w:rPr>
          <w:rFonts w:ascii="Calibri" w:hAnsi="Calibri" w:cs="Calibri"/>
          <w:sz w:val="20"/>
          <w:szCs w:val="20"/>
        </w:rPr>
        <w:t>).</w:t>
      </w:r>
    </w:p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</w:p>
    <w:tbl>
      <w:tblPr>
        <w:tblW w:w="4779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163"/>
        <w:gridCol w:w="1201"/>
        <w:gridCol w:w="892"/>
        <w:gridCol w:w="927"/>
        <w:gridCol w:w="1091"/>
        <w:gridCol w:w="972"/>
        <w:gridCol w:w="592"/>
        <w:gridCol w:w="1151"/>
        <w:gridCol w:w="1043"/>
        <w:gridCol w:w="582"/>
        <w:gridCol w:w="980"/>
      </w:tblGrid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4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Outcome: Case-Control Status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Unadj. probit estimate β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probit estimate β 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F1692B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1692B">
              <w:rPr>
                <w:rFonts w:ascii="Calibri" w:hAnsi="Calibri" w:cs="Calibri"/>
                <w:b/>
                <w:sz w:val="16"/>
                <w:szCs w:val="16"/>
              </w:rPr>
              <w:t>Adj. probit estimate β ††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F1692B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1692B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F1692B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1692B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F1692B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1692B">
              <w:rPr>
                <w:rFonts w:ascii="Calibri" w:hAnsi="Calibri" w:cs="Calibri"/>
                <w:b/>
                <w:sz w:val="16"/>
                <w:szCs w:val="16"/>
              </w:rPr>
              <w:t>% of total effect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separation (vs. none)</w:t>
            </w:r>
          </w:p>
        </w:tc>
        <w:tc>
          <w:tcPr>
            <w:tcW w:w="477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477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0.61 </w:t>
            </w: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0.34-0.89</w:t>
            </w:r>
          </w:p>
        </w:tc>
        <w:tc>
          <w:tcPr>
            <w:tcW w:w="36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33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0.23</w:t>
            </w: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-0.14-0.68</w:t>
            </w:r>
          </w:p>
        </w:tc>
        <w:tc>
          <w:tcPr>
            <w:tcW w:w="235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0.745</w:t>
            </w:r>
          </w:p>
        </w:tc>
        <w:tc>
          <w:tcPr>
            <w:tcW w:w="4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0.18</w:t>
            </w:r>
          </w:p>
        </w:tc>
        <w:tc>
          <w:tcPr>
            <w:tcW w:w="414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-0.22-0.70</w:t>
            </w:r>
          </w:p>
        </w:tc>
        <w:tc>
          <w:tcPr>
            <w:tcW w:w="23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0.761</w:t>
            </w:r>
          </w:p>
        </w:tc>
        <w:tc>
          <w:tcPr>
            <w:tcW w:w="38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37.3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Total indirect effect </w:t>
            </w:r>
          </w:p>
        </w:tc>
        <w:tc>
          <w:tcPr>
            <w:tcW w:w="477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0.32 </w:t>
            </w: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0.16-0.49</w:t>
            </w:r>
          </w:p>
        </w:tc>
        <w:tc>
          <w:tcPr>
            <w:tcW w:w="36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33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0.27</w:t>
            </w: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-0.09-0.53</w:t>
            </w:r>
          </w:p>
        </w:tc>
        <w:tc>
          <w:tcPr>
            <w:tcW w:w="235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0.455</w:t>
            </w:r>
          </w:p>
        </w:tc>
        <w:tc>
          <w:tcPr>
            <w:tcW w:w="4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0.29</w:t>
            </w:r>
          </w:p>
        </w:tc>
        <w:tc>
          <w:tcPr>
            <w:tcW w:w="414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0.02-0.60</w:t>
            </w:r>
          </w:p>
        </w:tc>
        <w:tc>
          <w:tcPr>
            <w:tcW w:w="23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0.390</w:t>
            </w:r>
          </w:p>
        </w:tc>
        <w:tc>
          <w:tcPr>
            <w:tcW w:w="38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62.7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Specific indirect effects</w:t>
            </w:r>
          </w:p>
        </w:tc>
        <w:tc>
          <w:tcPr>
            <w:tcW w:w="477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0.02 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-0.03-0.11</w:t>
            </w:r>
          </w:p>
        </w:tc>
        <w:tc>
          <w:tcPr>
            <w:tcW w:w="36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0.491</w:t>
            </w:r>
          </w:p>
        </w:tc>
        <w:tc>
          <w:tcPr>
            <w:tcW w:w="43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-0.03-0.39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0.654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-0.003-0.43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0.575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36.1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Current disadvantage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0.24 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0.11-0.40</w:t>
            </w:r>
          </w:p>
        </w:tc>
        <w:tc>
          <w:tcPr>
            <w:tcW w:w="36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43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-0.10-0.18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0.867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-0.11-0.20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0.828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7.2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Self-esteem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0.01 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-0.03-0.05</w:t>
            </w:r>
          </w:p>
        </w:tc>
        <w:tc>
          <w:tcPr>
            <w:tcW w:w="36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0.840</w:t>
            </w:r>
          </w:p>
        </w:tc>
        <w:tc>
          <w:tcPr>
            <w:tcW w:w="43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-0.11-0.07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-0.23-0.07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0.994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 xml:space="preserve">No qualifications – Current disadvantage 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0.04 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-0.01-0.11</w:t>
            </w:r>
          </w:p>
        </w:tc>
        <w:tc>
          <w:tcPr>
            <w:tcW w:w="36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0.072</w:t>
            </w:r>
          </w:p>
        </w:tc>
        <w:tc>
          <w:tcPr>
            <w:tcW w:w="43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-0.03-0.20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0.654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0.03-0.22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16.1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 – Self-esteem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-0.01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-0.01-0.01</w:t>
            </w:r>
          </w:p>
        </w:tc>
        <w:tc>
          <w:tcPr>
            <w:tcW w:w="36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0.769</w:t>
            </w:r>
          </w:p>
        </w:tc>
        <w:tc>
          <w:tcPr>
            <w:tcW w:w="43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-0.04-0.03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0.980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-0.05-0.03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Current disadvantage – Self-esteem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0.01 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-0.01-0.03</w:t>
            </w:r>
          </w:p>
        </w:tc>
        <w:tc>
          <w:tcPr>
            <w:tcW w:w="36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0.086</w:t>
            </w:r>
          </w:p>
        </w:tc>
        <w:tc>
          <w:tcPr>
            <w:tcW w:w="43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-0.01-0.02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-0.01-0.05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 – Curr Disadvant – Self-esteem</w:t>
            </w: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0.01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-0.01-0.01</w:t>
            </w:r>
          </w:p>
        </w:tc>
        <w:tc>
          <w:tcPr>
            <w:tcW w:w="36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0.222</w:t>
            </w:r>
          </w:p>
        </w:tc>
        <w:tc>
          <w:tcPr>
            <w:tcW w:w="43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-0.002-0.05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0.692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0.002-0.05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0.93 </w:t>
            </w:r>
          </w:p>
        </w:tc>
        <w:tc>
          <w:tcPr>
            <w:tcW w:w="354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0.62-1.23</w:t>
            </w:r>
          </w:p>
        </w:tc>
        <w:tc>
          <w:tcPr>
            <w:tcW w:w="36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43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0.14-0.90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0.290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0.09-0.92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0.323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death (vs. none)</w:t>
            </w:r>
          </w:p>
        </w:tc>
        <w:tc>
          <w:tcPr>
            <w:tcW w:w="477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477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0.81 </w:t>
            </w: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1.19-1.51</w:t>
            </w:r>
          </w:p>
        </w:tc>
        <w:tc>
          <w:tcPr>
            <w:tcW w:w="36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0.018</w:t>
            </w:r>
          </w:p>
        </w:tc>
        <w:tc>
          <w:tcPr>
            <w:tcW w:w="433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0.82</w:t>
            </w: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0.03-1.68</w:t>
            </w:r>
          </w:p>
        </w:tc>
        <w:tc>
          <w:tcPr>
            <w:tcW w:w="235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0.167</w:t>
            </w:r>
          </w:p>
        </w:tc>
        <w:tc>
          <w:tcPr>
            <w:tcW w:w="4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0.80</w:t>
            </w:r>
          </w:p>
        </w:tc>
        <w:tc>
          <w:tcPr>
            <w:tcW w:w="414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-0.05-1.74</w:t>
            </w:r>
          </w:p>
        </w:tc>
        <w:tc>
          <w:tcPr>
            <w:tcW w:w="23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0.225</w:t>
            </w:r>
          </w:p>
        </w:tc>
        <w:tc>
          <w:tcPr>
            <w:tcW w:w="38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64.5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477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0.22 </w:t>
            </w: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-0.23-0.55</w:t>
            </w:r>
          </w:p>
        </w:tc>
        <w:tc>
          <w:tcPr>
            <w:tcW w:w="36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0.277</w:t>
            </w:r>
          </w:p>
        </w:tc>
        <w:tc>
          <w:tcPr>
            <w:tcW w:w="433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-0.09</w:t>
            </w: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-0.72-0.33</w:t>
            </w:r>
          </w:p>
        </w:tc>
        <w:tc>
          <w:tcPr>
            <w:tcW w:w="235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0.829</w:t>
            </w:r>
          </w:p>
        </w:tc>
        <w:tc>
          <w:tcPr>
            <w:tcW w:w="4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-0.08</w:t>
            </w:r>
          </w:p>
        </w:tc>
        <w:tc>
          <w:tcPr>
            <w:tcW w:w="414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-.72-0.37</w:t>
            </w:r>
          </w:p>
        </w:tc>
        <w:tc>
          <w:tcPr>
            <w:tcW w:w="23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0.874</w:t>
            </w:r>
          </w:p>
        </w:tc>
        <w:tc>
          <w:tcPr>
            <w:tcW w:w="38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35.5</w:t>
            </w: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56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</w:tc>
        <w:tc>
          <w:tcPr>
            <w:tcW w:w="477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 xml:space="preserve">1.03 </w:t>
            </w:r>
          </w:p>
        </w:tc>
        <w:tc>
          <w:tcPr>
            <w:tcW w:w="354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0.37-1.70</w:t>
            </w:r>
          </w:p>
        </w:tc>
        <w:tc>
          <w:tcPr>
            <w:tcW w:w="368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0.002</w:t>
            </w:r>
          </w:p>
        </w:tc>
        <w:tc>
          <w:tcPr>
            <w:tcW w:w="433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0.73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-0.09-1.55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0.098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-0.14-1.62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  <w:r w:rsidRPr="000321E3">
        <w:rPr>
          <w:rFonts w:ascii="Calibri" w:hAnsi="Calibri" w:cs="Calibri"/>
          <w:sz w:val="20"/>
          <w:szCs w:val="20"/>
        </w:rPr>
        <w:t>† Adjusted for: age, gender, ethnicity, and study centre</w:t>
      </w:r>
    </w:p>
    <w:p w:rsidR="008B2F3A" w:rsidRPr="007A65E1" w:rsidRDefault="008B2F3A" w:rsidP="004D3439">
      <w:pPr>
        <w:pStyle w:val="NoSpacing"/>
      </w:pPr>
      <w:r w:rsidRPr="007A65E1">
        <w:rPr>
          <w:rFonts w:ascii="Calibri" w:hAnsi="Calibri" w:cs="Calibri"/>
          <w:sz w:val="20"/>
          <w:szCs w:val="20"/>
        </w:rPr>
        <w:t>†† Adjusted for age, gender, ethnicity, study centre, and parental history of psychosis</w:t>
      </w:r>
    </w:p>
    <w:p w:rsidR="008B2F3A" w:rsidRPr="000321E3" w:rsidRDefault="008B2F3A" w:rsidP="004D3439">
      <w:pPr>
        <w:ind w:right="60"/>
        <w:jc w:val="both"/>
        <w:rPr>
          <w:rFonts w:ascii="Calibri" w:hAnsi="Calibri" w:cs="Calibri"/>
          <w:b/>
          <w:sz w:val="16"/>
          <w:szCs w:val="16"/>
        </w:rPr>
      </w:pPr>
    </w:p>
    <w:p w:rsidR="008B2F3A" w:rsidRDefault="008B2F3A">
      <w:pPr>
        <w:spacing w:after="200"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:rsidR="008B2F3A" w:rsidRPr="000321E3" w:rsidRDefault="008B2F3A" w:rsidP="00AF140A">
      <w:pPr>
        <w:ind w:right="-23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Supplementary T</w:t>
      </w:r>
      <w:r w:rsidRPr="000321E3">
        <w:rPr>
          <w:rFonts w:ascii="Calibri" w:hAnsi="Calibri" w:cs="Calibri"/>
          <w:b/>
          <w:sz w:val="20"/>
          <w:szCs w:val="20"/>
        </w:rPr>
        <w:t xml:space="preserve">able </w:t>
      </w:r>
      <w:r>
        <w:rPr>
          <w:rFonts w:ascii="Calibri" w:hAnsi="Calibri" w:cs="Calibri"/>
          <w:b/>
          <w:sz w:val="20"/>
          <w:szCs w:val="20"/>
        </w:rPr>
        <w:t>S5a</w:t>
      </w:r>
      <w:r w:rsidRPr="000321E3">
        <w:rPr>
          <w:rFonts w:ascii="Calibri" w:hAnsi="Calibri" w:cs="Calibri"/>
          <w:b/>
          <w:sz w:val="20"/>
          <w:szCs w:val="20"/>
        </w:rPr>
        <w:t>.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 w:rsidRPr="00A9149F">
        <w:rPr>
          <w:rFonts w:ascii="Calibri" w:hAnsi="Calibri" w:cs="Calibri"/>
          <w:sz w:val="20"/>
          <w:szCs w:val="20"/>
        </w:rPr>
        <w:t>Total, direct, total indirect, and specific indirect effects (</w:t>
      </w:r>
      <w:r>
        <w:rPr>
          <w:rFonts w:ascii="Calibri" w:hAnsi="Calibri" w:cs="Calibri"/>
          <w:sz w:val="20"/>
          <w:szCs w:val="20"/>
        </w:rPr>
        <w:t>odds ratios</w:t>
      </w:r>
      <w:r w:rsidRPr="00A9149F">
        <w:rPr>
          <w:rFonts w:ascii="Calibri" w:hAnsi="Calibri" w:cs="Calibri"/>
          <w:sz w:val="20"/>
          <w:szCs w:val="20"/>
        </w:rPr>
        <w:t>) of parental separation, educational level, and current social disadvantage on case-control status</w:t>
      </w:r>
      <w:r>
        <w:rPr>
          <w:rFonts w:ascii="Calibri" w:hAnsi="Calibri" w:cs="Calibri"/>
          <w:sz w:val="20"/>
          <w:szCs w:val="20"/>
        </w:rPr>
        <w:t xml:space="preserve"> in restricted sample with data on premorbid IQ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0321E3">
        <w:rPr>
          <w:rFonts w:ascii="Calibri" w:hAnsi="Calibri" w:cs="Calibri"/>
          <w:sz w:val="20"/>
          <w:szCs w:val="20"/>
        </w:rPr>
        <w:t xml:space="preserve">n = </w:t>
      </w:r>
      <w:r>
        <w:rPr>
          <w:rFonts w:ascii="Calibri" w:hAnsi="Calibri" w:cs="Calibri"/>
          <w:sz w:val="20"/>
          <w:szCs w:val="20"/>
        </w:rPr>
        <w:t>457).</w:t>
      </w: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tbl>
      <w:tblPr>
        <w:tblW w:w="5325" w:type="pct"/>
        <w:tblInd w:w="-459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270"/>
        <w:gridCol w:w="991"/>
        <w:gridCol w:w="991"/>
        <w:gridCol w:w="710"/>
        <w:gridCol w:w="850"/>
        <w:gridCol w:w="991"/>
        <w:gridCol w:w="710"/>
        <w:gridCol w:w="850"/>
        <w:gridCol w:w="993"/>
        <w:gridCol w:w="710"/>
        <w:gridCol w:w="848"/>
        <w:gridCol w:w="1137"/>
        <w:gridCol w:w="710"/>
        <w:gridCol w:w="1271"/>
      </w:tblGrid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9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Outcome: Case-Control Status</w:t>
            </w: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Unadj. OR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Adj. OR</w:t>
            </w:r>
            <w:r w:rsidRPr="00BB7E56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OR</w:t>
            </w:r>
            <w:r w:rsidRPr="00BB7E56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OR</w:t>
            </w:r>
            <w:r w:rsidRPr="00BB7E56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% total effect</w:t>
            </w: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separation (vs. none)</w:t>
            </w: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1.69-4.26</w:t>
            </w:r>
          </w:p>
        </w:tc>
        <w:tc>
          <w:tcPr>
            <w:tcW w:w="25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0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3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1.07-3.02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30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1.78</w:t>
            </w:r>
          </w:p>
        </w:tc>
        <w:tc>
          <w:tcPr>
            <w:tcW w:w="35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1.06-2.99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302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405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0.86-2.55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4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28.9</w:t>
            </w: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1.29-3.48</w:t>
            </w:r>
          </w:p>
        </w:tc>
        <w:tc>
          <w:tcPr>
            <w:tcW w:w="25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0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3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1.72-13.03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0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35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1.08-6.80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302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405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1.04-6.60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4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71.1</w:t>
            </w: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Specific indirect effects</w:t>
            </w: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</w:t>
            </w: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0.81-1.46</w:t>
            </w: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0.556</w:t>
            </w:r>
          </w:p>
        </w:tc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1.09-5.00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0.85-3.83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0.84-3.82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42.7</w:t>
            </w: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Current disadvantage</w:t>
            </w: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1.15-1.92</w:t>
            </w: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0.87-1.40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0.403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0.86-1.35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0.526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0.86-1.36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5.7</w:t>
            </w: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ab/>
              <w:t>No qual – Current disadv</w:t>
            </w: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1.00-1.71</w:t>
            </w: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1.19-2.83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0.99-1.98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7B76">
              <w:rPr>
                <w:rFonts w:ascii="Calibri" w:hAnsi="Calibri" w:cs="Calibri"/>
                <w:sz w:val="16"/>
                <w:szCs w:val="16"/>
              </w:rPr>
              <w:t>1.36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7B76">
              <w:rPr>
                <w:rFonts w:ascii="Calibri" w:hAnsi="Calibri" w:cs="Calibri"/>
                <w:sz w:val="16"/>
                <w:szCs w:val="16"/>
              </w:rPr>
              <w:t>0.97-1.90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7B76">
              <w:rPr>
                <w:rFonts w:ascii="Calibri" w:hAnsi="Calibri" w:cs="Calibri"/>
                <w:sz w:val="16"/>
                <w:szCs w:val="16"/>
              </w:rPr>
              <w:t>0.071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7B76">
              <w:rPr>
                <w:rFonts w:ascii="Calibri" w:hAnsi="Calibri" w:cs="Calibri"/>
                <w:sz w:val="16"/>
                <w:szCs w:val="16"/>
              </w:rPr>
              <w:t>22.6</w:t>
            </w: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2.94-11.06</w:t>
            </w:r>
          </w:p>
        </w:tc>
        <w:tc>
          <w:tcPr>
            <w:tcW w:w="25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8.52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2.87-25.30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1.75-13.28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7B76">
              <w:rPr>
                <w:rFonts w:ascii="Calibri" w:hAnsi="Calibri" w:cs="Calibri"/>
                <w:sz w:val="16"/>
                <w:szCs w:val="16"/>
              </w:rPr>
              <w:t>3.89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7B76">
              <w:rPr>
                <w:rFonts w:ascii="Calibri" w:hAnsi="Calibri" w:cs="Calibri"/>
                <w:sz w:val="16"/>
                <w:szCs w:val="16"/>
              </w:rPr>
              <w:t>1.40-10.77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7B76">
              <w:rPr>
                <w:rFonts w:ascii="Calibri" w:hAnsi="Calibri" w:cs="Calibri"/>
                <w:sz w:val="16"/>
                <w:szCs w:val="16"/>
              </w:rPr>
              <w:t>0.009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</w:tcBorders>
          </w:tcPr>
          <w:p w:rsidR="008B2F3A" w:rsidRPr="00F67B76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7B76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death (vs. none)</w:t>
            </w: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1.36-10.92</w:t>
            </w:r>
          </w:p>
        </w:tc>
        <w:tc>
          <w:tcPr>
            <w:tcW w:w="25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30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3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1.66-15.17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30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35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1.70-15.46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302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405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1.73-16.89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4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82.4</w:t>
            </w: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0.35-2.55</w:t>
            </w:r>
          </w:p>
        </w:tc>
        <w:tc>
          <w:tcPr>
            <w:tcW w:w="25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0.923</w:t>
            </w:r>
          </w:p>
        </w:tc>
        <w:tc>
          <w:tcPr>
            <w:tcW w:w="30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3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0.10-3.86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0.611</w:t>
            </w:r>
          </w:p>
        </w:tc>
        <w:tc>
          <w:tcPr>
            <w:tcW w:w="30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35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0.15-2.94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0.581</w:t>
            </w:r>
          </w:p>
        </w:tc>
        <w:tc>
          <w:tcPr>
            <w:tcW w:w="302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405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0.16-3.08</w:t>
            </w: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0.634</w:t>
            </w:r>
          </w:p>
        </w:tc>
        <w:tc>
          <w:tcPr>
            <w:tcW w:w="4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17.6</w:t>
            </w: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AF140A">
        <w:trPr>
          <w:trHeight w:val="20"/>
        </w:trPr>
        <w:tc>
          <w:tcPr>
            <w:tcW w:w="809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0.89-15.13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303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0.38-25.66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0.288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0.54-21.05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0.59-23.95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Default="008B2F3A" w:rsidP="00AF14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AF140A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</w:tbl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AF140A">
      <w:pPr>
        <w:rPr>
          <w:rFonts w:ascii="Calibri" w:hAnsi="Calibri" w:cs="Calibri"/>
          <w:sz w:val="20"/>
          <w:szCs w:val="20"/>
        </w:rPr>
      </w:pPr>
      <w:r w:rsidRPr="00BB7E56">
        <w:rPr>
          <w:rFonts w:ascii="Calibri" w:hAnsi="Calibri" w:cs="Calibri"/>
          <w:sz w:val="20"/>
          <w:szCs w:val="20"/>
          <w:vertAlign w:val="superscript"/>
        </w:rPr>
        <w:t>1</w:t>
      </w:r>
      <w:r w:rsidRPr="000321E3">
        <w:rPr>
          <w:rFonts w:ascii="Calibri" w:hAnsi="Calibri" w:cs="Calibri"/>
          <w:sz w:val="20"/>
          <w:szCs w:val="20"/>
        </w:rPr>
        <w:t xml:space="preserve"> Adjusted for age, gender, ethnicity, and study centre</w:t>
      </w:r>
    </w:p>
    <w:p w:rsidR="008B2F3A" w:rsidRPr="004528F1" w:rsidRDefault="008B2F3A" w:rsidP="00AF140A">
      <w:pPr>
        <w:rPr>
          <w:rFonts w:ascii="Calibri" w:hAnsi="Calibri" w:cs="Calibri"/>
          <w:sz w:val="20"/>
          <w:szCs w:val="20"/>
        </w:rPr>
      </w:pPr>
      <w:r w:rsidRPr="00BB7E56">
        <w:rPr>
          <w:rFonts w:ascii="Calibri" w:hAnsi="Calibri" w:cs="Calibri"/>
          <w:sz w:val="20"/>
          <w:szCs w:val="20"/>
          <w:vertAlign w:val="superscript"/>
        </w:rPr>
        <w:t>2</w:t>
      </w:r>
      <w:r>
        <w:rPr>
          <w:rFonts w:ascii="Calibri" w:hAnsi="Calibri" w:cs="Calibri"/>
          <w:sz w:val="20"/>
          <w:szCs w:val="20"/>
        </w:rPr>
        <w:t xml:space="preserve"> </w:t>
      </w:r>
      <w:r w:rsidRPr="000321E3">
        <w:rPr>
          <w:rFonts w:ascii="Calibri" w:hAnsi="Calibri" w:cs="Calibri"/>
          <w:sz w:val="20"/>
          <w:szCs w:val="20"/>
        </w:rPr>
        <w:t>Adjusted for age, gender, ethnicity, study centre and premorbid IQ</w:t>
      </w:r>
    </w:p>
    <w:p w:rsidR="008B2F3A" w:rsidRDefault="008B2F3A" w:rsidP="00AF140A">
      <w:pPr>
        <w:rPr>
          <w:rFonts w:ascii="Calibri" w:hAnsi="Calibri" w:cs="Calibri"/>
          <w:sz w:val="20"/>
          <w:szCs w:val="20"/>
        </w:rPr>
      </w:pPr>
      <w:r w:rsidRPr="00BB7E56">
        <w:rPr>
          <w:rFonts w:ascii="Calibri" w:hAnsi="Calibri" w:cs="Calibri"/>
          <w:sz w:val="20"/>
          <w:szCs w:val="20"/>
          <w:vertAlign w:val="superscript"/>
        </w:rPr>
        <w:t>3</w:t>
      </w:r>
      <w:r w:rsidRPr="000321E3">
        <w:rPr>
          <w:rFonts w:ascii="Calibri" w:hAnsi="Calibri" w:cs="Calibri"/>
          <w:sz w:val="20"/>
          <w:szCs w:val="20"/>
        </w:rPr>
        <w:t xml:space="preserve"> Adjusted for age, gender, ethnicity, study centre</w:t>
      </w:r>
      <w:r>
        <w:rPr>
          <w:rFonts w:ascii="Calibri" w:hAnsi="Calibri" w:cs="Calibri"/>
          <w:sz w:val="20"/>
          <w:szCs w:val="20"/>
        </w:rPr>
        <w:t xml:space="preserve">, </w:t>
      </w:r>
      <w:r w:rsidRPr="000321E3">
        <w:rPr>
          <w:rFonts w:ascii="Calibri" w:hAnsi="Calibri" w:cs="Calibri"/>
          <w:sz w:val="20"/>
          <w:szCs w:val="20"/>
        </w:rPr>
        <w:t>premorbid IQ</w:t>
      </w:r>
      <w:r>
        <w:rPr>
          <w:rFonts w:ascii="Calibri" w:hAnsi="Calibri" w:cs="Calibri"/>
          <w:sz w:val="20"/>
          <w:szCs w:val="20"/>
        </w:rPr>
        <w:t>, and parental history of psychosis</w:t>
      </w:r>
    </w:p>
    <w:p w:rsidR="008B2F3A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Default="008B2F3A" w:rsidP="00AF140A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  <w:t>Supplementary T</w:t>
      </w:r>
      <w:r w:rsidRPr="000321E3">
        <w:rPr>
          <w:rFonts w:ascii="Calibri" w:hAnsi="Calibri" w:cs="Calibri"/>
          <w:b/>
          <w:sz w:val="20"/>
          <w:szCs w:val="20"/>
        </w:rPr>
        <w:t>able</w:t>
      </w:r>
      <w:r>
        <w:rPr>
          <w:rFonts w:ascii="Calibri" w:hAnsi="Calibri" w:cs="Calibri"/>
          <w:b/>
          <w:sz w:val="20"/>
          <w:szCs w:val="20"/>
        </w:rPr>
        <w:t xml:space="preserve"> S5b</w:t>
      </w:r>
      <w:r w:rsidRPr="000321E3">
        <w:rPr>
          <w:rFonts w:ascii="Calibri" w:hAnsi="Calibri" w:cs="Calibri"/>
          <w:b/>
          <w:sz w:val="20"/>
          <w:szCs w:val="20"/>
        </w:rPr>
        <w:t>.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 w:rsidRPr="00A9149F">
        <w:rPr>
          <w:rFonts w:ascii="Calibri" w:hAnsi="Calibri" w:cs="Calibri"/>
          <w:sz w:val="20"/>
          <w:szCs w:val="20"/>
        </w:rPr>
        <w:t>Total, direct, total indirect, and specific indirect effects (</w:t>
      </w:r>
      <w:r>
        <w:rPr>
          <w:rFonts w:ascii="Calibri" w:hAnsi="Calibri" w:cs="Calibri"/>
          <w:sz w:val="20"/>
          <w:szCs w:val="20"/>
        </w:rPr>
        <w:t>probit estimates</w:t>
      </w:r>
      <w:r w:rsidRPr="00A9149F">
        <w:rPr>
          <w:rFonts w:ascii="Calibri" w:hAnsi="Calibri" w:cs="Calibri"/>
          <w:sz w:val="20"/>
          <w:szCs w:val="20"/>
        </w:rPr>
        <w:t>) of parental separation, educational level, and current social disadvantage on case-control status</w:t>
      </w:r>
      <w:r>
        <w:rPr>
          <w:rFonts w:ascii="Calibri" w:hAnsi="Calibri" w:cs="Calibri"/>
          <w:sz w:val="20"/>
          <w:szCs w:val="20"/>
        </w:rPr>
        <w:t xml:space="preserve"> in restricted sample with data on premorbid IQ</w:t>
      </w:r>
      <w:r w:rsidRPr="000321E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0321E3">
        <w:rPr>
          <w:rFonts w:ascii="Calibri" w:hAnsi="Calibri" w:cs="Calibri"/>
          <w:sz w:val="20"/>
          <w:szCs w:val="20"/>
        </w:rPr>
        <w:t xml:space="preserve">n = </w:t>
      </w:r>
      <w:r>
        <w:rPr>
          <w:rFonts w:ascii="Calibri" w:hAnsi="Calibri" w:cs="Calibri"/>
          <w:sz w:val="20"/>
          <w:szCs w:val="20"/>
        </w:rPr>
        <w:t>457).</w:t>
      </w:r>
    </w:p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202"/>
        <w:gridCol w:w="679"/>
        <w:gridCol w:w="936"/>
        <w:gridCol w:w="662"/>
        <w:gridCol w:w="625"/>
        <w:gridCol w:w="937"/>
        <w:gridCol w:w="581"/>
        <w:gridCol w:w="709"/>
        <w:gridCol w:w="937"/>
        <w:gridCol w:w="638"/>
        <w:gridCol w:w="769"/>
        <w:gridCol w:w="914"/>
        <w:gridCol w:w="581"/>
        <w:gridCol w:w="956"/>
      </w:tblGrid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Outcome: Case-Control Status</w:t>
            </w: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Unadj. β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Adj. β</w:t>
            </w:r>
            <w:r w:rsidRPr="00E92604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Adj. β</w:t>
            </w:r>
            <w:r w:rsidRPr="00E92604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Adj. β</w:t>
            </w:r>
            <w:r w:rsidRPr="00E92604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3DE5">
              <w:rPr>
                <w:rFonts w:ascii="Calibri" w:hAnsi="Calibri" w:cs="Calibri"/>
                <w:b/>
                <w:sz w:val="16"/>
                <w:szCs w:val="16"/>
              </w:rPr>
              <w:t>95% CI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3DE5">
              <w:rPr>
                <w:rFonts w:ascii="Calibri" w:hAnsi="Calibri" w:cs="Calibri"/>
                <w:b/>
                <w:sz w:val="16"/>
                <w:szCs w:val="16"/>
              </w:rPr>
              <w:t>p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F3A" w:rsidRPr="00D00F7F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0F7F">
              <w:rPr>
                <w:rFonts w:ascii="Calibri" w:hAnsi="Calibri" w:cs="Calibri"/>
                <w:b/>
                <w:sz w:val="16"/>
                <w:szCs w:val="16"/>
              </w:rPr>
              <w:t>% total eff.</w:t>
            </w: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separation (vs. none)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</w:tcBorders>
          </w:tcPr>
          <w:p w:rsidR="008B2F3A" w:rsidRPr="00D00F7F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259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0.60</w:t>
            </w:r>
          </w:p>
        </w:tc>
        <w:tc>
          <w:tcPr>
            <w:tcW w:w="357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0.29-0.91)</w:t>
            </w:r>
          </w:p>
        </w:tc>
        <w:tc>
          <w:tcPr>
            <w:tcW w:w="25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23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-0.22-0.53</w:t>
            </w: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0.354</w:t>
            </w:r>
          </w:p>
        </w:tc>
        <w:tc>
          <w:tcPr>
            <w:tcW w:w="27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0.18</w:t>
            </w: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-0.21-0.54</w:t>
            </w:r>
          </w:p>
        </w:tc>
        <w:tc>
          <w:tcPr>
            <w:tcW w:w="2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0.341</w:t>
            </w:r>
          </w:p>
        </w:tc>
        <w:tc>
          <w:tcPr>
            <w:tcW w:w="293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0.09</w:t>
            </w:r>
          </w:p>
        </w:tc>
        <w:tc>
          <w:tcPr>
            <w:tcW w:w="348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-0.30-0.45</w:t>
            </w: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0.634</w:t>
            </w:r>
          </w:p>
        </w:tc>
        <w:tc>
          <w:tcPr>
            <w:tcW w:w="364" w:type="pct"/>
            <w:tcBorders>
              <w:top w:val="nil"/>
              <w:left w:val="nil"/>
            </w:tcBorders>
          </w:tcPr>
          <w:p w:rsidR="008B2F3A" w:rsidRPr="00D00F7F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F7F">
              <w:rPr>
                <w:rFonts w:ascii="Calibri" w:hAnsi="Calibri" w:cs="Calibri"/>
                <w:sz w:val="16"/>
                <w:szCs w:val="16"/>
              </w:rPr>
              <w:t>44.0</w:t>
            </w: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259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0.30</w:t>
            </w:r>
          </w:p>
        </w:tc>
        <w:tc>
          <w:tcPr>
            <w:tcW w:w="357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0.14-0.49</w:t>
            </w:r>
          </w:p>
        </w:tc>
        <w:tc>
          <w:tcPr>
            <w:tcW w:w="25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0.001</w:t>
            </w:r>
          </w:p>
        </w:tc>
        <w:tc>
          <w:tcPr>
            <w:tcW w:w="23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0.07-0.53</w:t>
            </w: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27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0.16</w:t>
            </w: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-0.02-0.39</w:t>
            </w:r>
          </w:p>
        </w:tc>
        <w:tc>
          <w:tcPr>
            <w:tcW w:w="2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0.135</w:t>
            </w:r>
          </w:p>
        </w:tc>
        <w:tc>
          <w:tcPr>
            <w:tcW w:w="293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0.16</w:t>
            </w:r>
          </w:p>
        </w:tc>
        <w:tc>
          <w:tcPr>
            <w:tcW w:w="348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-0.03-0.39</w:t>
            </w: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0.150</w:t>
            </w:r>
          </w:p>
        </w:tc>
        <w:tc>
          <w:tcPr>
            <w:tcW w:w="364" w:type="pct"/>
            <w:tcBorders>
              <w:top w:val="nil"/>
              <w:left w:val="nil"/>
            </w:tcBorders>
          </w:tcPr>
          <w:p w:rsidR="008B2F3A" w:rsidRPr="00D00F7F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F7F">
              <w:rPr>
                <w:rFonts w:ascii="Calibri" w:hAnsi="Calibri" w:cs="Calibri"/>
                <w:sz w:val="16"/>
                <w:szCs w:val="16"/>
              </w:rPr>
              <w:t>66.0</w:t>
            </w: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Specific indirect effects</w:t>
            </w:r>
          </w:p>
        </w:tc>
        <w:tc>
          <w:tcPr>
            <w:tcW w:w="259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</w:tcBorders>
          </w:tcPr>
          <w:p w:rsidR="008B2F3A" w:rsidRPr="00D00F7F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No qualifications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0.02</w:t>
            </w:r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-0.04-0.11</w:t>
            </w:r>
          </w:p>
        </w:tc>
        <w:tc>
          <w:tcPr>
            <w:tcW w:w="25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0.592</w:t>
            </w:r>
          </w:p>
        </w:tc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0.05-0.41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-0.10-0.33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0.158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0.11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-0.02-0.33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0.191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</w:tcBorders>
          </w:tcPr>
          <w:p w:rsidR="008B2F3A" w:rsidRPr="00D00F7F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F7F">
              <w:rPr>
                <w:rFonts w:ascii="Calibri" w:hAnsi="Calibri" w:cs="Calibri"/>
                <w:sz w:val="16"/>
                <w:szCs w:val="16"/>
              </w:rPr>
              <w:t>42.5</w:t>
            </w: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>Current disadvantage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0.23</w:t>
            </w:r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0.08-0.39</w:t>
            </w:r>
          </w:p>
        </w:tc>
        <w:tc>
          <w:tcPr>
            <w:tcW w:w="25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0.004</w:t>
            </w:r>
          </w:p>
        </w:tc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-0.15-0.10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0.766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-0.15-0.10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0.767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-0.01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-0.14-0.11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0.864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</w:tcBorders>
          </w:tcPr>
          <w:p w:rsidR="008B2F3A" w:rsidRPr="00D00F7F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F7F">
              <w:rPr>
                <w:rFonts w:ascii="Calibri" w:hAnsi="Calibri" w:cs="Calibri"/>
                <w:sz w:val="16"/>
                <w:szCs w:val="16"/>
              </w:rPr>
              <w:t>4.1</w:t>
            </w: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tabs>
                <w:tab w:val="left" w:pos="284"/>
              </w:tabs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ab/>
              <w:t xml:space="preserve">No qualifications – Current disadvantage </w:t>
            </w:r>
          </w:p>
        </w:tc>
        <w:tc>
          <w:tcPr>
            <w:tcW w:w="259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0.06</w:t>
            </w:r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0.01-0.13</w:t>
            </w:r>
          </w:p>
        </w:tc>
        <w:tc>
          <w:tcPr>
            <w:tcW w:w="25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0.046</w:t>
            </w:r>
          </w:p>
        </w:tc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0.04-0.20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0.01-0.13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0.061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0.05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0.01-0.13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0.078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</w:tcBorders>
          </w:tcPr>
          <w:p w:rsidR="008B2F3A" w:rsidRPr="00D00F7F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F7F">
              <w:rPr>
                <w:rFonts w:ascii="Calibri" w:hAnsi="Calibri" w:cs="Calibri"/>
                <w:sz w:val="16"/>
                <w:szCs w:val="16"/>
              </w:rPr>
              <w:t>19.4</w:t>
            </w: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</w:tcBorders>
          </w:tcPr>
          <w:p w:rsidR="008B2F3A" w:rsidRPr="00D00F7F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0.90</w:t>
            </w:r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0.57-1.23</w:t>
            </w:r>
          </w:p>
        </w:tc>
        <w:tc>
          <w:tcPr>
            <w:tcW w:w="252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&lt;0.001</w:t>
            </w:r>
          </w:p>
        </w:tc>
        <w:tc>
          <w:tcPr>
            <w:tcW w:w="238" w:type="pct"/>
            <w:tcBorders>
              <w:top w:val="nil"/>
              <w:bottom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0.08-0.82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0.34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-0.03-0.69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0.066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0.25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-0.12-0.61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0.185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</w:tcBorders>
          </w:tcPr>
          <w:p w:rsidR="008B2F3A" w:rsidRPr="00D00F7F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Parental death (vs. none)</w:t>
            </w:r>
          </w:p>
        </w:tc>
        <w:tc>
          <w:tcPr>
            <w:tcW w:w="259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</w:tcBorders>
          </w:tcPr>
          <w:p w:rsidR="008B2F3A" w:rsidRPr="00D00F7F" w:rsidRDefault="008B2F3A" w:rsidP="0069043B">
            <w:pPr>
              <w:spacing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Direct effect</w:t>
            </w:r>
          </w:p>
        </w:tc>
        <w:tc>
          <w:tcPr>
            <w:tcW w:w="259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0.84</w:t>
            </w:r>
          </w:p>
        </w:tc>
        <w:tc>
          <w:tcPr>
            <w:tcW w:w="357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0.13-1.69</w:t>
            </w:r>
          </w:p>
        </w:tc>
        <w:tc>
          <w:tcPr>
            <w:tcW w:w="25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0.093</w:t>
            </w:r>
          </w:p>
        </w:tc>
        <w:tc>
          <w:tcPr>
            <w:tcW w:w="23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0.10-2.03</w:t>
            </w: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0.062</w:t>
            </w:r>
          </w:p>
        </w:tc>
        <w:tc>
          <w:tcPr>
            <w:tcW w:w="27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0.961</w:t>
            </w: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0.17-1.95</w:t>
            </w:r>
          </w:p>
        </w:tc>
        <w:tc>
          <w:tcPr>
            <w:tcW w:w="2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0.040</w:t>
            </w:r>
          </w:p>
        </w:tc>
        <w:tc>
          <w:tcPr>
            <w:tcW w:w="293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1.00</w:t>
            </w:r>
          </w:p>
        </w:tc>
        <w:tc>
          <w:tcPr>
            <w:tcW w:w="348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0.10-1.99</w:t>
            </w: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0.039</w:t>
            </w:r>
          </w:p>
        </w:tc>
        <w:tc>
          <w:tcPr>
            <w:tcW w:w="364" w:type="pct"/>
            <w:tcBorders>
              <w:top w:val="nil"/>
              <w:left w:val="nil"/>
            </w:tcBorders>
          </w:tcPr>
          <w:p w:rsidR="008B2F3A" w:rsidRPr="00D00F7F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0F7F">
              <w:rPr>
                <w:rFonts w:ascii="Calibri" w:hAnsi="Calibri" w:cs="Calibri"/>
                <w:sz w:val="16"/>
                <w:szCs w:val="16"/>
              </w:rPr>
              <w:t>97.7</w:t>
            </w: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Total indirect effect</w:t>
            </w:r>
          </w:p>
        </w:tc>
        <w:tc>
          <w:tcPr>
            <w:tcW w:w="259" w:type="pct"/>
            <w:tcBorders>
              <w:top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0.20</w:t>
            </w:r>
          </w:p>
        </w:tc>
        <w:tc>
          <w:tcPr>
            <w:tcW w:w="357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-0.22-0.60</w:t>
            </w:r>
          </w:p>
        </w:tc>
        <w:tc>
          <w:tcPr>
            <w:tcW w:w="25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0.360</w:t>
            </w:r>
          </w:p>
        </w:tc>
        <w:tc>
          <w:tcPr>
            <w:tcW w:w="23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-0.65-0.45</w:t>
            </w: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0.900</w:t>
            </w:r>
          </w:p>
        </w:tc>
        <w:tc>
          <w:tcPr>
            <w:tcW w:w="27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-0.001</w:t>
            </w: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-0.45-0.36</w:t>
            </w:r>
          </w:p>
        </w:tc>
        <w:tc>
          <w:tcPr>
            <w:tcW w:w="2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0.995</w:t>
            </w:r>
          </w:p>
        </w:tc>
        <w:tc>
          <w:tcPr>
            <w:tcW w:w="293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0.02</w:t>
            </w:r>
          </w:p>
        </w:tc>
        <w:tc>
          <w:tcPr>
            <w:tcW w:w="348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-0.45-0.43</w:t>
            </w: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0.911</w:t>
            </w:r>
          </w:p>
        </w:tc>
        <w:tc>
          <w:tcPr>
            <w:tcW w:w="364" w:type="pct"/>
            <w:tcBorders>
              <w:top w:val="nil"/>
              <w:left w:val="nil"/>
            </w:tcBorders>
          </w:tcPr>
          <w:p w:rsidR="008B2F3A" w:rsidRPr="00AE228D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E228D">
              <w:rPr>
                <w:rFonts w:ascii="Calibri" w:hAnsi="Calibri" w:cs="Calibri"/>
                <w:sz w:val="16"/>
                <w:szCs w:val="16"/>
              </w:rPr>
              <w:t>2.3</w:t>
            </w: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</w:tcBorders>
          </w:tcPr>
          <w:p w:rsidR="008B2F3A" w:rsidRPr="00AE228D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2F3A" w:rsidRPr="000321E3" w:rsidTr="0069043B">
        <w:trPr>
          <w:trHeight w:val="20"/>
        </w:trPr>
        <w:tc>
          <w:tcPr>
            <w:tcW w:w="1220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0321E3">
              <w:rPr>
                <w:rFonts w:ascii="Calibri" w:hAnsi="Calibri" w:cs="Calibri"/>
                <w:b/>
                <w:sz w:val="16"/>
                <w:szCs w:val="16"/>
              </w:rPr>
              <w:t>Total effect</w:t>
            </w:r>
          </w:p>
        </w:tc>
        <w:tc>
          <w:tcPr>
            <w:tcW w:w="259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1.04</w:t>
            </w:r>
          </w:p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0.29-1.91</w:t>
            </w:r>
          </w:p>
        </w:tc>
        <w:tc>
          <w:tcPr>
            <w:tcW w:w="252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0.039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  <w:right w:val="nil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0.03-2.00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321E3">
              <w:rPr>
                <w:rFonts w:ascii="Calibri" w:hAnsi="Calibri" w:cs="Calibr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0.960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0.09-1.94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0321E3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21E3">
              <w:rPr>
                <w:rFonts w:ascii="Calibri" w:hAnsi="Calibri" w:cs="Calibri"/>
                <w:sz w:val="16"/>
                <w:szCs w:val="16"/>
              </w:rPr>
              <w:t>0.045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1.03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0.11-2.06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903DE5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03DE5">
              <w:rPr>
                <w:rFonts w:ascii="Calibri" w:hAnsi="Calibri" w:cs="Calibri"/>
                <w:sz w:val="16"/>
                <w:szCs w:val="16"/>
              </w:rPr>
              <w:t>0.038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</w:tcBorders>
          </w:tcPr>
          <w:p w:rsidR="008B2F3A" w:rsidRPr="00AE228D" w:rsidRDefault="008B2F3A" w:rsidP="0069043B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</w:p>
    <w:p w:rsidR="008B2F3A" w:rsidRPr="000321E3" w:rsidRDefault="008B2F3A" w:rsidP="004D3439">
      <w:pPr>
        <w:rPr>
          <w:rFonts w:ascii="Calibri" w:hAnsi="Calibri" w:cs="Calibri"/>
          <w:sz w:val="20"/>
          <w:szCs w:val="20"/>
        </w:rPr>
      </w:pPr>
      <w:r w:rsidRPr="00E92604">
        <w:rPr>
          <w:rFonts w:ascii="Calibri" w:hAnsi="Calibri" w:cs="Calibri"/>
          <w:sz w:val="20"/>
          <w:szCs w:val="20"/>
          <w:vertAlign w:val="superscript"/>
        </w:rPr>
        <w:t xml:space="preserve">1 </w:t>
      </w:r>
      <w:r w:rsidRPr="000321E3">
        <w:rPr>
          <w:rFonts w:ascii="Calibri" w:hAnsi="Calibri" w:cs="Calibri"/>
          <w:sz w:val="20"/>
          <w:szCs w:val="20"/>
        </w:rPr>
        <w:t>Adjusted for: age, gender, ethnicity, and study centre</w:t>
      </w:r>
    </w:p>
    <w:p w:rsidR="008B2F3A" w:rsidRDefault="008B2F3A" w:rsidP="004D3439">
      <w:pPr>
        <w:rPr>
          <w:rFonts w:ascii="Calibri" w:hAnsi="Calibri" w:cs="Calibri"/>
          <w:sz w:val="20"/>
          <w:szCs w:val="20"/>
        </w:rPr>
      </w:pPr>
      <w:r w:rsidRPr="00E92604">
        <w:rPr>
          <w:rFonts w:ascii="Calibri" w:hAnsi="Calibri" w:cs="Calibri"/>
          <w:sz w:val="20"/>
          <w:szCs w:val="20"/>
          <w:vertAlign w:val="superscript"/>
        </w:rPr>
        <w:t xml:space="preserve">2 </w:t>
      </w:r>
      <w:r w:rsidRPr="000321E3">
        <w:rPr>
          <w:rFonts w:ascii="Calibri" w:hAnsi="Calibri" w:cs="Calibri"/>
          <w:sz w:val="20"/>
          <w:szCs w:val="20"/>
        </w:rPr>
        <w:t>Adjusted for: age, gender, ethnicity, study centre and premorbid IQ</w:t>
      </w:r>
    </w:p>
    <w:p w:rsidR="008B2F3A" w:rsidRPr="006F6B6A" w:rsidRDefault="008B2F3A" w:rsidP="004D3439">
      <w:pPr>
        <w:rPr>
          <w:rFonts w:ascii="Calibri" w:hAnsi="Calibri" w:cs="Calibri"/>
          <w:sz w:val="20"/>
          <w:szCs w:val="20"/>
        </w:rPr>
      </w:pPr>
      <w:r w:rsidRPr="00E92604">
        <w:rPr>
          <w:rFonts w:ascii="Calibri" w:hAnsi="Calibri" w:cs="Calibri"/>
          <w:sz w:val="20"/>
          <w:szCs w:val="20"/>
          <w:vertAlign w:val="superscript"/>
        </w:rPr>
        <w:t xml:space="preserve">3 </w:t>
      </w:r>
      <w:r w:rsidRPr="006F6B6A">
        <w:rPr>
          <w:rFonts w:ascii="Calibri" w:hAnsi="Calibri" w:cs="Calibri"/>
          <w:sz w:val="20"/>
          <w:szCs w:val="20"/>
        </w:rPr>
        <w:t>Adjusted for: age, gender, ethnicity, study centre, premorbid IQ, and parental history of psychosis</w:t>
      </w:r>
    </w:p>
    <w:p w:rsidR="008B2F3A" w:rsidRDefault="008B2F3A"/>
    <w:sectPr w:rsidR="008B2F3A" w:rsidSect="00B7114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3A" w:rsidRDefault="008B2F3A" w:rsidP="00BB5255">
      <w:r>
        <w:separator/>
      </w:r>
    </w:p>
  </w:endnote>
  <w:endnote w:type="continuationSeparator" w:id="0">
    <w:p w:rsidR="008B2F3A" w:rsidRDefault="008B2F3A" w:rsidP="00BB5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3A" w:rsidRDefault="008B2F3A">
    <w:pPr>
      <w:pStyle w:val="Footer"/>
      <w:jc w:val="center"/>
    </w:pPr>
    <w:fldSimple w:instr=" PAGE   \* MERGEFORMAT ">
      <w:r>
        <w:rPr>
          <w:noProof/>
        </w:rPr>
        <w:t>11</w:t>
      </w:r>
    </w:fldSimple>
  </w:p>
  <w:p w:rsidR="008B2F3A" w:rsidRDefault="008B2F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3A" w:rsidRDefault="008B2F3A" w:rsidP="00BB5255">
      <w:r>
        <w:separator/>
      </w:r>
    </w:p>
  </w:footnote>
  <w:footnote w:type="continuationSeparator" w:id="0">
    <w:p w:rsidR="008B2F3A" w:rsidRDefault="008B2F3A" w:rsidP="00BB5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6B23"/>
    <w:multiLevelType w:val="hybridMultilevel"/>
    <w:tmpl w:val="BF1A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F20F9"/>
    <w:multiLevelType w:val="hybridMultilevel"/>
    <w:tmpl w:val="6412A21E"/>
    <w:lvl w:ilvl="0" w:tplc="7EC82DEE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4D3363D"/>
    <w:multiLevelType w:val="hybridMultilevel"/>
    <w:tmpl w:val="2652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B71146"/>
    <w:rsid w:val="000321E3"/>
    <w:rsid w:val="000D7E95"/>
    <w:rsid w:val="001660E9"/>
    <w:rsid w:val="002F4346"/>
    <w:rsid w:val="003E1EF0"/>
    <w:rsid w:val="004528F1"/>
    <w:rsid w:val="00460140"/>
    <w:rsid w:val="004D3439"/>
    <w:rsid w:val="00621F48"/>
    <w:rsid w:val="0069043B"/>
    <w:rsid w:val="006F6B6A"/>
    <w:rsid w:val="007A3C7F"/>
    <w:rsid w:val="007A65E1"/>
    <w:rsid w:val="008B2F3A"/>
    <w:rsid w:val="00903DE5"/>
    <w:rsid w:val="009916AD"/>
    <w:rsid w:val="009C3D22"/>
    <w:rsid w:val="00A9149F"/>
    <w:rsid w:val="00AE228D"/>
    <w:rsid w:val="00AF140A"/>
    <w:rsid w:val="00B53CF6"/>
    <w:rsid w:val="00B71146"/>
    <w:rsid w:val="00BA6E58"/>
    <w:rsid w:val="00BB5255"/>
    <w:rsid w:val="00BB7E56"/>
    <w:rsid w:val="00BF5211"/>
    <w:rsid w:val="00C478F2"/>
    <w:rsid w:val="00D00F7F"/>
    <w:rsid w:val="00D26CAB"/>
    <w:rsid w:val="00DA0447"/>
    <w:rsid w:val="00E30AFB"/>
    <w:rsid w:val="00E92604"/>
    <w:rsid w:val="00EF1909"/>
    <w:rsid w:val="00F1692B"/>
    <w:rsid w:val="00F67B76"/>
    <w:rsid w:val="00F95C83"/>
    <w:rsid w:val="00FB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11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11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11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11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1146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1146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1146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1146"/>
    <w:pPr>
      <w:spacing w:before="240" w:after="60"/>
      <w:outlineLvl w:val="6"/>
    </w:pPr>
    <w:rPr>
      <w:rFonts w:eastAsia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1146"/>
    <w:pPr>
      <w:spacing w:before="240" w:after="60"/>
      <w:outlineLvl w:val="7"/>
    </w:pPr>
    <w:rPr>
      <w:rFonts w:eastAsia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1146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146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1146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1146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114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114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114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11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7114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1146"/>
    <w:rPr>
      <w:rFonts w:ascii="Cambria" w:hAnsi="Cambria" w:cs="Times New Roman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B711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71146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B71146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1146"/>
    <w:rPr>
      <w:rFonts w:ascii="Cambria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B7114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71146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B71146"/>
    <w:rPr>
      <w:rFonts w:eastAsia="Calibri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B71146"/>
    <w:pPr>
      <w:ind w:left="720"/>
      <w:contextualSpacing/>
    </w:pPr>
    <w:rPr>
      <w:rFonts w:eastAsia="Calibri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71146"/>
    <w:rPr>
      <w:rFonts w:eastAsia="Calibri"/>
      <w:i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71146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71146"/>
    <w:pPr>
      <w:ind w:left="720" w:right="720"/>
    </w:pPr>
    <w:rPr>
      <w:rFonts w:eastAsia="Calibri"/>
      <w:b/>
      <w:i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71146"/>
    <w:rPr>
      <w:rFonts w:ascii="Times New Roman" w:eastAsia="Times New Roman" w:hAnsi="Times New Roman" w:cs="Times New Roman"/>
      <w:b/>
      <w:i/>
      <w:sz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B71146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7114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7114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7114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7114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71146"/>
    <w:pPr>
      <w:outlineLvl w:val="9"/>
    </w:pPr>
  </w:style>
  <w:style w:type="paragraph" w:styleId="BodyText">
    <w:name w:val="Body Text"/>
    <w:basedOn w:val="Normal"/>
    <w:link w:val="BodyTextChar"/>
    <w:uiPriority w:val="99"/>
    <w:rsid w:val="00B71146"/>
    <w:pPr>
      <w:spacing w:line="480" w:lineRule="auto"/>
      <w:jc w:val="both"/>
    </w:pPr>
    <w:rPr>
      <w:sz w:val="20"/>
      <w:szCs w:val="20"/>
      <w:shd w:val="clear" w:color="auto" w:fill="FFFFFF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7114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7114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7114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71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146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71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146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B711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1146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11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71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146"/>
    <w:rPr>
      <w:rFonts w:ascii="Tahoma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semiHidden/>
    <w:rsid w:val="00B71146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71146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11</Pages>
  <Words>2271</Words>
  <Characters>12949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spjucrm</dc:creator>
  <cp:keywords/>
  <dc:description/>
  <cp:lastModifiedBy>Electronic Editing</cp:lastModifiedBy>
  <cp:revision>4</cp:revision>
  <cp:lastPrinted>2012-12-09T12:51:00Z</cp:lastPrinted>
  <dcterms:created xsi:type="dcterms:W3CDTF">2013-03-07T12:37:00Z</dcterms:created>
  <dcterms:modified xsi:type="dcterms:W3CDTF">2013-03-26T10:42:00Z</dcterms:modified>
</cp:coreProperties>
</file>