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88C" w:rsidRPr="00557C20" w:rsidRDefault="0011188C" w:rsidP="0011188C">
      <w:pPr>
        <w:spacing w:line="480" w:lineRule="auto"/>
        <w:rPr>
          <w:rFonts w:ascii="Times New Roman" w:hAnsi="Times New Roman" w:cs="Times New Roman"/>
          <w:sz w:val="20"/>
          <w:szCs w:val="20"/>
        </w:rPr>
      </w:pPr>
      <w:r w:rsidRPr="00557C20">
        <w:rPr>
          <w:rStyle w:val="HeadingsChar"/>
        </w:rPr>
        <w:t>Supplement 1</w:t>
      </w:r>
      <w:r w:rsidRPr="00557C20">
        <w:rPr>
          <w:rFonts w:ascii="Times New Roman" w:hAnsi="Times New Roman" w:cs="Times New Roman"/>
          <w:b/>
          <w:sz w:val="20"/>
          <w:szCs w:val="20"/>
        </w:rPr>
        <w:t xml:space="preserve"> </w:t>
      </w:r>
      <w:r w:rsidRPr="00557C20">
        <w:rPr>
          <w:rFonts w:ascii="Times New Roman" w:hAnsi="Times New Roman" w:cs="Times New Roman"/>
          <w:sz w:val="20"/>
          <w:szCs w:val="20"/>
        </w:rPr>
        <w:t xml:space="preserve">- </w:t>
      </w:r>
      <w:r w:rsidRPr="00557C20">
        <w:rPr>
          <w:rFonts w:ascii="Times New Roman" w:hAnsi="Times New Roman" w:cs="Times New Roman"/>
          <w:i/>
          <w:sz w:val="20"/>
          <w:szCs w:val="20"/>
        </w:rPr>
        <w:t>Missing data imputation using Multivariate Imputation by Chained Equations</w:t>
      </w:r>
    </w:p>
    <w:p w:rsidR="00F7750C" w:rsidRDefault="0011188C" w:rsidP="0011188C">
      <w:pPr>
        <w:spacing w:line="480" w:lineRule="auto"/>
      </w:pPr>
      <w:r w:rsidRPr="00F557B3">
        <w:rPr>
          <w:rFonts w:ascii="Times New Roman" w:hAnsi="Times New Roman"/>
          <w:sz w:val="20"/>
          <w:szCs w:val="20"/>
          <w:shd w:val="clear" w:color="auto" w:fill="FFFFFF"/>
        </w:rPr>
        <w:t>Missing data were imputed with a fully conditional specification using the MICE</w:t>
      </w:r>
      <w:r>
        <w:rPr>
          <w:rFonts w:ascii="Times New Roman" w:hAnsi="Times New Roman"/>
          <w:sz w:val="20"/>
          <w:szCs w:val="20"/>
          <w:shd w:val="clear" w:color="auto" w:fill="FFFFFF"/>
        </w:rPr>
        <w:t xml:space="preserve"> </w:t>
      </w:r>
      <w:r w:rsidRPr="00F557B3">
        <w:rPr>
          <w:rFonts w:ascii="Times New Roman" w:hAnsi="Times New Roman" w:cs="Times New Roman"/>
          <w:sz w:val="20"/>
          <w:szCs w:val="20"/>
          <w:vertAlign w:val="superscript"/>
        </w:rPr>
        <w:fldChar w:fldCharType="begin" w:fldLock="1"/>
      </w:r>
      <w:r>
        <w:rPr>
          <w:rFonts w:ascii="Times New Roman" w:hAnsi="Times New Roman" w:cs="Times New Roman"/>
          <w:sz w:val="20"/>
          <w:szCs w:val="20"/>
          <w:vertAlign w:val="superscript"/>
        </w:rPr>
        <w:instrText>ADDIN CSL_CITATION { "citationItems" : [ { "id" : "ITEM-1", "itemData" : { "DOI" : "10.1002/sim.4067", "ISSN" : "1097-0258", "PMID" : "21225900", "abstract" : "Multiple imputation by chained equations is a flexible and practical approach to handling missing data. We describe the principles of the method and show how to impute categorical and quantitative variables, including skewed variables. We give guidance on how to specify the imputation model and how many imputations are needed. We describe the practical analysis of multiply imputed data, including model building and model checking. We stress the limitations of the method and discuss the possible pitfalls. We illustrate the ideas using a data set in mental health, giving Stata code fragments.", "author" : [ { "dropping-particle" : "", "family" : "White", "given" : "Ian R", "non-dropping-particle" : "", "parse-names" : false, "suffix" : "" }, { "dropping-particle" : "", "family" : "Royston", "given" : "Patrick", "non-dropping-particle" : "", "parse-names" : false, "suffix" : "" }, { "dropping-particle" : "", "family" : "Wood", "given" : "Angela M", "non-dropping-particle" : "", "parse-names" : false, "suffix" : "" } ], "container-title" : "Statistics in medicine", "id" : "ITEM-1", "issue" : "4", "issued" : { "date-parts" : [ [ "2011", "2", "20" ] ] }, "page" : "377-99", "title" : "Multiple imputation using chained equations: Issues and guidance for practice.", "type" : "article-journal", "volume" : "30" }, "uris" : [ "http://www.mendeley.com/documents/?uuid=ba38a1d6-c9d4-46df-b2b5-d8ca63162e5a" ] } ], "mendeley" : { "formattedCitation" : "(White et al. 2011)", "plainTextFormattedCitation" : "(White et al. 2011)", "previouslyFormattedCitation" : "(White et al. 2011)" }, "properties" : { "noteIndex" : 0 }, "schema" : "https://github.com/citation-style-language/schema/raw/master/csl-citation.json" }</w:instrText>
      </w:r>
      <w:r w:rsidRPr="00F557B3">
        <w:rPr>
          <w:rFonts w:ascii="Times New Roman" w:hAnsi="Times New Roman" w:cs="Times New Roman"/>
          <w:sz w:val="20"/>
          <w:szCs w:val="20"/>
          <w:vertAlign w:val="superscript"/>
        </w:rPr>
        <w:fldChar w:fldCharType="separate"/>
      </w:r>
      <w:r w:rsidRPr="00BE229B">
        <w:rPr>
          <w:rFonts w:ascii="Times New Roman" w:hAnsi="Times New Roman" w:cs="Times New Roman"/>
          <w:noProof/>
          <w:sz w:val="20"/>
          <w:szCs w:val="20"/>
        </w:rPr>
        <w:t>(White et al. 2011)</w:t>
      </w:r>
      <w:r w:rsidRPr="00F557B3">
        <w:rPr>
          <w:rFonts w:ascii="Times New Roman" w:hAnsi="Times New Roman" w:cs="Times New Roman"/>
          <w:sz w:val="20"/>
          <w:szCs w:val="20"/>
          <w:vertAlign w:val="superscript"/>
        </w:rPr>
        <w:fldChar w:fldCharType="end"/>
      </w:r>
      <w:r w:rsidRPr="00F557B3">
        <w:rPr>
          <w:rFonts w:ascii="Times New Roman" w:hAnsi="Times New Roman"/>
          <w:sz w:val="20"/>
          <w:szCs w:val="20"/>
          <w:shd w:val="clear" w:color="auto" w:fill="FFFFFF"/>
        </w:rPr>
        <w:t xml:space="preserve"> algorithm in STATA 13. </w:t>
      </w:r>
      <w:r w:rsidRPr="00F557B3">
        <w:rPr>
          <w:rFonts w:ascii="Times New Roman" w:hAnsi="Times New Roman"/>
          <w:sz w:val="20"/>
          <w:szCs w:val="20"/>
        </w:rPr>
        <w:t xml:space="preserve">As the ALSPAC sample has substantial information on socio-demographic variables that predict </w:t>
      </w:r>
      <w:proofErr w:type="spellStart"/>
      <w:r w:rsidRPr="00F557B3">
        <w:rPr>
          <w:rFonts w:ascii="Times New Roman" w:hAnsi="Times New Roman"/>
          <w:sz w:val="20"/>
          <w:szCs w:val="20"/>
        </w:rPr>
        <w:t>missingness</w:t>
      </w:r>
      <w:proofErr w:type="spellEnd"/>
      <w:r w:rsidRPr="00F557B3">
        <w:rPr>
          <w:rFonts w:ascii="Times New Roman" w:hAnsi="Times New Roman"/>
          <w:sz w:val="20"/>
          <w:szCs w:val="20"/>
        </w:rPr>
        <w:t xml:space="preserve">, missing information can be assumed to be dependent on observed data. </w:t>
      </w:r>
      <w:r w:rsidRPr="00557C20">
        <w:rPr>
          <w:rFonts w:ascii="Times New Roman" w:hAnsi="Times New Roman" w:cs="Times New Roman"/>
          <w:sz w:val="20"/>
          <w:szCs w:val="20"/>
        </w:rPr>
        <w:t>Those missing information on outcome and mediators differed from the starting sample on a number of demographic characteristics</w:t>
      </w:r>
      <w:r>
        <w:rPr>
          <w:rFonts w:ascii="Times New Roman" w:hAnsi="Times New Roman" w:cs="Times New Roman"/>
          <w:sz w:val="20"/>
          <w:szCs w:val="20"/>
        </w:rPr>
        <w:t xml:space="preserve"> </w:t>
      </w:r>
      <w:r w:rsidRPr="00557C20">
        <w:rPr>
          <w:rFonts w:ascii="Times New Roman" w:hAnsi="Times New Roman" w:cs="Times New Roman"/>
          <w:sz w:val="20"/>
          <w:szCs w:val="20"/>
        </w:rPr>
        <w:t>(including younger maternal age, increased smoking in pregnancy, increased parity, higher crowding index</w:t>
      </w:r>
      <w:r>
        <w:rPr>
          <w:rFonts w:ascii="Times New Roman" w:hAnsi="Times New Roman" w:cs="Times New Roman"/>
          <w:sz w:val="20"/>
          <w:szCs w:val="20"/>
        </w:rPr>
        <w:t>, lower maternal education</w:t>
      </w:r>
      <w:r w:rsidRPr="00557C20">
        <w:rPr>
          <w:rFonts w:ascii="Times New Roman" w:hAnsi="Times New Roman" w:cs="Times New Roman"/>
          <w:sz w:val="20"/>
          <w:szCs w:val="20"/>
        </w:rPr>
        <w:t xml:space="preserve"> and lower socio-economic status among others). </w:t>
      </w:r>
      <w:r w:rsidRPr="00557C20">
        <w:rPr>
          <w:rFonts w:ascii="Times New Roman" w:eastAsia="Times New Roman" w:hAnsi="Times New Roman" w:cs="Times New Roman"/>
          <w:sz w:val="20"/>
          <w:szCs w:val="20"/>
          <w:lang w:eastAsia="en-GB"/>
        </w:rPr>
        <w:t xml:space="preserve">Therefore, these variables were included in the </w:t>
      </w:r>
      <w:r w:rsidRPr="00557C20">
        <w:rPr>
          <w:rFonts w:ascii="Times New Roman" w:hAnsi="Times New Roman" w:cs="Times New Roman"/>
          <w:sz w:val="20"/>
          <w:szCs w:val="20"/>
          <w:lang w:val="en-US"/>
        </w:rPr>
        <w:t xml:space="preserve">imputation model to make the assumption of MAR as plausible as possible. The imputation model also included other measures that have been found to be closely associated with offspring suicidal ideation and psychiatric disorder (including measures of offspring suicidal ideation, self-harm, psychiatric disorder and symptoms at multiple time points), </w:t>
      </w:r>
      <w:r>
        <w:rPr>
          <w:rFonts w:ascii="Times New Roman" w:hAnsi="Times New Roman" w:cs="Times New Roman"/>
          <w:sz w:val="20"/>
          <w:szCs w:val="20"/>
          <w:lang w:val="en-US"/>
        </w:rPr>
        <w:t>and the parent-child relationship</w:t>
      </w:r>
      <w:r w:rsidRPr="00557C20">
        <w:rPr>
          <w:rFonts w:ascii="Times New Roman" w:hAnsi="Times New Roman" w:cs="Times New Roman"/>
          <w:sz w:val="20"/>
          <w:szCs w:val="20"/>
          <w:lang w:val="en-US"/>
        </w:rPr>
        <w:t xml:space="preserve"> (including</w:t>
      </w:r>
      <w:r>
        <w:rPr>
          <w:rFonts w:ascii="Times New Roman" w:hAnsi="Times New Roman" w:cs="Times New Roman"/>
          <w:sz w:val="20"/>
          <w:szCs w:val="20"/>
          <w:lang w:val="en-US"/>
        </w:rPr>
        <w:t xml:space="preserve"> earlier measures of parenting</w:t>
      </w:r>
      <w:r w:rsidRPr="00557C20">
        <w:rPr>
          <w:rFonts w:ascii="Times New Roman" w:hAnsi="Times New Roman" w:cs="Times New Roman"/>
          <w:sz w:val="20"/>
          <w:szCs w:val="20"/>
          <w:lang w:val="en-US"/>
        </w:rPr>
        <w:t>) and all other variables included in the analyses</w:t>
      </w:r>
      <w:r>
        <w:rPr>
          <w:rFonts w:ascii="Times New Roman" w:hAnsi="Times New Roman" w:cs="Times New Roman"/>
          <w:sz w:val="20"/>
          <w:szCs w:val="20"/>
          <w:lang w:val="en-US"/>
        </w:rPr>
        <w:t xml:space="preserve"> (full list available on request) </w:t>
      </w:r>
      <w:r>
        <w:rPr>
          <w:rFonts w:ascii="Times New Roman" w:hAnsi="Times New Roman" w:cs="Times New Roman"/>
          <w:sz w:val="20"/>
          <w:szCs w:val="20"/>
          <w:lang w:val="en-US"/>
        </w:rPr>
        <w:fldChar w:fldCharType="begin" w:fldLock="1"/>
      </w:r>
      <w:r>
        <w:rPr>
          <w:rFonts w:ascii="Times New Roman" w:hAnsi="Times New Roman" w:cs="Times New Roman"/>
          <w:sz w:val="20"/>
          <w:szCs w:val="20"/>
          <w:lang w:val="en-US"/>
        </w:rPr>
        <w:instrText>ADDIN CSL_CITATION { "citationItems" : [ { "id" : "ITEM-1", "itemData" : { "DOI" : "10.1002/sim.4067", "ISSN" : "1097-0258", "PMID" : "21225900", "abstract" : "Multiple imputation by chained equations is a flexible and practical approach to handling missing data. We describe the principles of the method and show how to impute categorical and quantitative variables, including skewed variables. We give guidance on how to specify the imputation model and how many imputations are needed. We describe the practical analysis of multiply imputed data, including model building and model checking. We stress the limitations of the method and discuss the possible pitfalls. We illustrate the ideas using a data set in mental health, giving Stata code fragments.", "author" : [ { "dropping-particle" : "", "family" : "White", "given" : "Ian R", "non-dropping-particle" : "", "parse-names" : false, "suffix" : "" }, { "dropping-particle" : "", "family" : "Royston", "given" : "Patrick", "non-dropping-particle" : "", "parse-names" : false, "suffix" : "" }, { "dropping-particle" : "", "family" : "Wood", "given" : "Angela M", "non-dropping-particle" : "", "parse-names" : false, "suffix" : "" } ], "container-title" : "Statistics in medicine", "id" : "ITEM-1", "issue" : "4", "issued" : { "date-parts" : [ [ "2011", "2", "20" ] ] }, "page" : "377-99", "title" : "Multiple imputation using chained equations: Issues and guidance for practice.", "type" : "article-journal", "volume" : "30" }, "uris" : [ "http://www.mendeley.com/documents/?uuid=ba38a1d6-c9d4-46df-b2b5-d8ca63162e5a" ] } ], "mendeley" : { "formattedCitation" : "(White et al. 2011)", "plainTextFormattedCitation" : "(White et al. 2011)", "previouslyFormattedCitation" : "(White et al. 2011)" }, "properties" : { "noteIndex" : 0 }, "schema" : "https://github.com/citation-style-language/schema/raw/master/csl-citation.json" }</w:instrText>
      </w:r>
      <w:r>
        <w:rPr>
          <w:rFonts w:ascii="Times New Roman" w:hAnsi="Times New Roman" w:cs="Times New Roman"/>
          <w:sz w:val="20"/>
          <w:szCs w:val="20"/>
          <w:lang w:val="en-US"/>
        </w:rPr>
        <w:fldChar w:fldCharType="separate"/>
      </w:r>
      <w:r w:rsidRPr="00BE229B">
        <w:rPr>
          <w:rFonts w:ascii="Times New Roman" w:hAnsi="Times New Roman" w:cs="Times New Roman"/>
          <w:noProof/>
          <w:sz w:val="20"/>
          <w:szCs w:val="20"/>
          <w:lang w:val="en-US"/>
        </w:rPr>
        <w:t>(White et al. 2011)</w:t>
      </w:r>
      <w:r>
        <w:rPr>
          <w:rFonts w:ascii="Times New Roman" w:hAnsi="Times New Roman" w:cs="Times New Roman"/>
          <w:sz w:val="20"/>
          <w:szCs w:val="20"/>
          <w:lang w:val="en-US"/>
        </w:rPr>
        <w:fldChar w:fldCharType="end"/>
      </w:r>
      <w:r w:rsidRPr="00557C20">
        <w:rPr>
          <w:rFonts w:ascii="Times New Roman" w:hAnsi="Times New Roman" w:cs="Times New Roman"/>
          <w:sz w:val="20"/>
          <w:szCs w:val="20"/>
          <w:lang w:val="en-US"/>
        </w:rPr>
        <w:t xml:space="preserve">. Using binary and ordinal logistic and linear regression </w:t>
      </w:r>
      <w:r w:rsidRPr="00F557B3">
        <w:rPr>
          <w:rFonts w:ascii="Times New Roman" w:hAnsi="Times New Roman" w:cs="Times New Roman"/>
          <w:sz w:val="20"/>
          <w:szCs w:val="20"/>
          <w:lang w:val="en-US"/>
        </w:rPr>
        <w:t xml:space="preserve">models as appropriate, 80 imputed datasets were derived, each with 10 cycles of regression switching. </w:t>
      </w:r>
      <w:r w:rsidRPr="00F557B3">
        <w:rPr>
          <w:rFonts w:ascii="Times New Roman" w:hAnsi="Times New Roman"/>
          <w:sz w:val="20"/>
          <w:szCs w:val="20"/>
          <w:lang w:val="en-US"/>
        </w:rPr>
        <w:t xml:space="preserve">Predictive mean matching was used when continuous variables were not normally distributed. </w:t>
      </w:r>
      <w:r w:rsidR="00C326E8">
        <w:rPr>
          <w:rFonts w:ascii="Times New Roman" w:hAnsi="Times New Roman" w:cs="Times New Roman"/>
          <w:sz w:val="20"/>
          <w:szCs w:val="20"/>
        </w:rPr>
        <w:t>Where analyses were run separately in males and females, data were imputed separately by gender.</w:t>
      </w:r>
      <w:r w:rsidR="00C326E8">
        <w:rPr>
          <w:rFonts w:ascii="Times New Roman" w:hAnsi="Times New Roman" w:cs="Times New Roman"/>
          <w:sz w:val="20"/>
          <w:szCs w:val="20"/>
        </w:rPr>
        <w:t xml:space="preserve"> </w:t>
      </w:r>
      <w:bookmarkStart w:id="0" w:name="_GoBack"/>
      <w:bookmarkEnd w:id="0"/>
      <w:r w:rsidRPr="00F557B3">
        <w:rPr>
          <w:rFonts w:ascii="Times New Roman" w:hAnsi="Times New Roman" w:cs="Times New Roman"/>
          <w:sz w:val="20"/>
          <w:szCs w:val="20"/>
          <w:lang w:val="en-US"/>
        </w:rPr>
        <w:t xml:space="preserve">All </w:t>
      </w:r>
      <w:r w:rsidRPr="00557C20">
        <w:rPr>
          <w:rFonts w:ascii="Times New Roman" w:hAnsi="Times New Roman" w:cs="Times New Roman"/>
          <w:sz w:val="20"/>
          <w:szCs w:val="20"/>
          <w:lang w:val="en-US"/>
        </w:rPr>
        <w:t>analyses were then run on imputed datasets by combining estimates using Rubin’s rules</w:t>
      </w:r>
      <w:r>
        <w:rPr>
          <w:rFonts w:ascii="Times New Roman" w:hAnsi="Times New Roman" w:cs="Times New Roman"/>
          <w:sz w:val="20"/>
          <w:szCs w:val="20"/>
          <w:lang w:val="en-US"/>
        </w:rPr>
        <w:t xml:space="preserve"> </w:t>
      </w:r>
      <w:r>
        <w:rPr>
          <w:rFonts w:ascii="Times New Roman" w:hAnsi="Times New Roman" w:cs="Times New Roman"/>
          <w:sz w:val="20"/>
          <w:szCs w:val="20"/>
          <w:lang w:val="en-US"/>
        </w:rPr>
        <w:fldChar w:fldCharType="begin" w:fldLock="1"/>
      </w:r>
      <w:r>
        <w:rPr>
          <w:rFonts w:ascii="Times New Roman" w:hAnsi="Times New Roman" w:cs="Times New Roman"/>
          <w:sz w:val="20"/>
          <w:szCs w:val="20"/>
          <w:lang w:val="en-US"/>
        </w:rPr>
        <w:instrText>ADDIN CSL_CITATION { "citationItems" : [ { "id" : "ITEM-1", "itemData" : { "DOI" : "10.1002/sim.4067", "ISSN" : "1097-0258", "PMID" : "21225900", "abstract" : "Multiple imputation by chained equations is a flexible and practical approach to handling missing data. We describe the principles of the method and show how to impute categorical and quantitative variables, including skewed variables. We give guidance on how to specify the imputation model and how many imputations are needed. We describe the practical analysis of multiply imputed data, including model building and model checking. We stress the limitations of the method and discuss the possible pitfalls. We illustrate the ideas using a data set in mental health, giving Stata code fragments.", "author" : [ { "dropping-particle" : "", "family" : "White", "given" : "Ian R", "non-dropping-particle" : "", "parse-names" : false, "suffix" : "" }, { "dropping-particle" : "", "family" : "Royston", "given" : "Patrick", "non-dropping-particle" : "", "parse-names" : false, "suffix" : "" }, { "dropping-particle" : "", "family" : "Wood", "given" : "Angela M", "non-dropping-particle" : "", "parse-names" : false, "suffix" : "" } ], "container-title" : "Statistics in medicine", "id" : "ITEM-1", "issue" : "4", "issued" : { "date-parts" : [ [ "2011", "2", "20" ] ] }, "page" : "377-99", "title" : "Multiple imputation using chained equations: Issues and guidance for practice.", "type" : "article-journal", "volume" : "30" }, "uris" : [ "http://www.mendeley.com/documents/?uuid=ba38a1d6-c9d4-46df-b2b5-d8ca63162e5a" ] } ], "mendeley" : { "formattedCitation" : "(White et al. 2011)", "plainTextFormattedCitation" : "(White et al. 2011)", "previouslyFormattedCitation" : "(White et al. 2011)" }, "properties" : { "noteIndex" : 0 }, "schema" : "https://github.com/citation-style-language/schema/raw/master/csl-citation.json" }</w:instrText>
      </w:r>
      <w:r>
        <w:rPr>
          <w:rFonts w:ascii="Times New Roman" w:hAnsi="Times New Roman" w:cs="Times New Roman"/>
          <w:sz w:val="20"/>
          <w:szCs w:val="20"/>
          <w:lang w:val="en-US"/>
        </w:rPr>
        <w:fldChar w:fldCharType="separate"/>
      </w:r>
      <w:r w:rsidRPr="00BE229B">
        <w:rPr>
          <w:rFonts w:ascii="Times New Roman" w:hAnsi="Times New Roman" w:cs="Times New Roman"/>
          <w:noProof/>
          <w:sz w:val="20"/>
          <w:szCs w:val="20"/>
          <w:lang w:val="en-US"/>
        </w:rPr>
        <w:t>(White et al. 2011)</w:t>
      </w:r>
      <w:r>
        <w:rPr>
          <w:rFonts w:ascii="Times New Roman" w:hAnsi="Times New Roman" w:cs="Times New Roman"/>
          <w:sz w:val="20"/>
          <w:szCs w:val="20"/>
          <w:lang w:val="en-US"/>
        </w:rPr>
        <w:fldChar w:fldCharType="end"/>
      </w:r>
      <w:r w:rsidRPr="00557C20">
        <w:rPr>
          <w:rFonts w:ascii="Times New Roman" w:hAnsi="Times New Roman" w:cs="Times New Roman"/>
          <w:sz w:val="20"/>
          <w:szCs w:val="20"/>
          <w:lang w:val="en-US"/>
        </w:rPr>
        <w:t xml:space="preserve">. </w:t>
      </w:r>
      <w:r w:rsidRPr="00557C20">
        <w:rPr>
          <w:rFonts w:ascii="Times New Roman" w:hAnsi="Times New Roman" w:cs="Times New Roman"/>
          <w:sz w:val="20"/>
          <w:szCs w:val="20"/>
        </w:rPr>
        <w:t>FMI values were found to be no larger than 0.7 and the Monte-Carlo errors of coefficients were approximately 10% of the standard error</w:t>
      </w:r>
      <w:r>
        <w:rPr>
          <w:rFonts w:ascii="Times New Roman" w:hAnsi="Times New Roman" w:cs="Times New Roman"/>
          <w:sz w:val="20"/>
          <w:szCs w:val="20"/>
        </w:rPr>
        <w:t xml:space="preserve"> </w:t>
      </w:r>
      <w:r>
        <w:rPr>
          <w:rFonts w:ascii="Times New Roman" w:hAnsi="Times New Roman" w:cs="Times New Roman"/>
          <w:sz w:val="20"/>
          <w:szCs w:val="20"/>
        </w:rPr>
        <w:fldChar w:fldCharType="begin" w:fldLock="1"/>
      </w:r>
      <w:r>
        <w:rPr>
          <w:rFonts w:ascii="Times New Roman" w:hAnsi="Times New Roman" w:cs="Times New Roman"/>
          <w:sz w:val="20"/>
          <w:szCs w:val="20"/>
        </w:rPr>
        <w:instrText>ADDIN CSL_CITATION { "citationItems" : [ { "id" : "ITEM-1", "itemData" : { "DOI" : "10.1002/sim.4067", "ISSN" : "1097-0258", "PMID" : "21225900", "abstract" : "Multiple imputation by chained equations is a flexible and practical approach to handling missing data. We describe the principles of the method and show how to impute categorical and quantitative variables, including skewed variables. We give guidance on how to specify the imputation model and how many imputations are needed. We describe the practical analysis of multiply imputed data, including model building and model checking. We stress the limitations of the method and discuss the possible pitfalls. We illustrate the ideas using a data set in mental health, giving Stata code fragments.", "author" : [ { "dropping-particle" : "", "family" : "White", "given" : "Ian R", "non-dropping-particle" : "", "parse-names" : false, "suffix" : "" }, { "dropping-particle" : "", "family" : "Royston", "given" : "Patrick", "non-dropping-particle" : "", "parse-names" : false, "suffix" : "" }, { "dropping-particle" : "", "family" : "Wood", "given" : "Angela M", "non-dropping-particle" : "", "parse-names" : false, "suffix" : "" } ], "container-title" : "Statistics in medicine", "id" : "ITEM-1", "issue" : "4", "issued" : { "date-parts" : [ [ "2011", "2", "20" ] ] }, "page" : "377-99", "title" : "Multiple imputation using chained equations: Issues and guidance for practice.", "type" : "article-journal", "volume" : "30" }, "uris" : [ "http://www.mendeley.com/documents/?uuid=ba38a1d6-c9d4-46df-b2b5-d8ca63162e5a" ] } ], "mendeley" : { "formattedCitation" : "(White et al. 2011)", "plainTextFormattedCitation" : "(White et al. 2011)", "previouslyFormattedCitation" : "(White et al. 2011)" }, "properties" : { "noteIndex" : 0 }, "schema" : "https://github.com/citation-style-language/schema/raw/master/csl-citation.json" }</w:instrText>
      </w:r>
      <w:r>
        <w:rPr>
          <w:rFonts w:ascii="Times New Roman" w:hAnsi="Times New Roman" w:cs="Times New Roman"/>
          <w:sz w:val="20"/>
          <w:szCs w:val="20"/>
        </w:rPr>
        <w:fldChar w:fldCharType="separate"/>
      </w:r>
      <w:r w:rsidRPr="00BE229B">
        <w:rPr>
          <w:rFonts w:ascii="Times New Roman" w:hAnsi="Times New Roman" w:cs="Times New Roman"/>
          <w:noProof/>
          <w:sz w:val="20"/>
          <w:szCs w:val="20"/>
        </w:rPr>
        <w:t>(White et al. 2011)</w:t>
      </w:r>
      <w:r>
        <w:rPr>
          <w:rFonts w:ascii="Times New Roman" w:hAnsi="Times New Roman" w:cs="Times New Roman"/>
          <w:sz w:val="20"/>
          <w:szCs w:val="20"/>
        </w:rPr>
        <w:fldChar w:fldCharType="end"/>
      </w:r>
      <w:r w:rsidRPr="00557C20">
        <w:rPr>
          <w:rFonts w:ascii="Times New Roman" w:hAnsi="Times New Roman" w:cs="Times New Roman"/>
          <w:sz w:val="20"/>
          <w:szCs w:val="20"/>
        </w:rPr>
        <w:t>.</w:t>
      </w:r>
      <w:r w:rsidR="00C326E8">
        <w:rPr>
          <w:rFonts w:ascii="Times New Roman" w:hAnsi="Times New Roman" w:cs="Times New Roman"/>
          <w:sz w:val="20"/>
          <w:szCs w:val="20"/>
        </w:rPr>
        <w:t xml:space="preserve"> </w:t>
      </w:r>
    </w:p>
    <w:sectPr w:rsidR="00F775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88C"/>
    <w:rsid w:val="0011188C"/>
    <w:rsid w:val="00C326E8"/>
    <w:rsid w:val="00D6150F"/>
    <w:rsid w:val="00F775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88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s">
    <w:name w:val="Headings"/>
    <w:basedOn w:val="Normal"/>
    <w:link w:val="HeadingsChar"/>
    <w:qFormat/>
    <w:rsid w:val="0011188C"/>
    <w:pPr>
      <w:keepNext/>
      <w:keepLines/>
      <w:spacing w:before="480" w:after="240"/>
      <w:outlineLvl w:val="0"/>
    </w:pPr>
    <w:rPr>
      <w:rFonts w:ascii="Times New Roman" w:eastAsiaTheme="majorEastAsia" w:hAnsi="Times New Roman" w:cs="Times New Roman"/>
      <w:b/>
      <w:bCs/>
      <w:sz w:val="20"/>
      <w:szCs w:val="20"/>
    </w:rPr>
  </w:style>
  <w:style w:type="character" w:customStyle="1" w:styleId="HeadingsChar">
    <w:name w:val="Headings Char"/>
    <w:basedOn w:val="DefaultParagraphFont"/>
    <w:link w:val="Headings"/>
    <w:rsid w:val="0011188C"/>
    <w:rPr>
      <w:rFonts w:ascii="Times New Roman" w:eastAsiaTheme="majorEastAsia"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88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s">
    <w:name w:val="Headings"/>
    <w:basedOn w:val="Normal"/>
    <w:link w:val="HeadingsChar"/>
    <w:qFormat/>
    <w:rsid w:val="0011188C"/>
    <w:pPr>
      <w:keepNext/>
      <w:keepLines/>
      <w:spacing w:before="480" w:after="240"/>
      <w:outlineLvl w:val="0"/>
    </w:pPr>
    <w:rPr>
      <w:rFonts w:ascii="Times New Roman" w:eastAsiaTheme="majorEastAsia" w:hAnsi="Times New Roman" w:cs="Times New Roman"/>
      <w:b/>
      <w:bCs/>
      <w:sz w:val="20"/>
      <w:szCs w:val="20"/>
    </w:rPr>
  </w:style>
  <w:style w:type="character" w:customStyle="1" w:styleId="HeadingsChar">
    <w:name w:val="Headings Char"/>
    <w:basedOn w:val="DefaultParagraphFont"/>
    <w:link w:val="Headings"/>
    <w:rsid w:val="0011188C"/>
    <w:rPr>
      <w:rFonts w:ascii="Times New Roman" w:eastAsiaTheme="majorEastAsia"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dc:creator>
  <cp:lastModifiedBy>Gemma</cp:lastModifiedBy>
  <cp:revision>3</cp:revision>
  <dcterms:created xsi:type="dcterms:W3CDTF">2015-07-13T10:51:00Z</dcterms:created>
  <dcterms:modified xsi:type="dcterms:W3CDTF">2015-07-13T10:53:00Z</dcterms:modified>
</cp:coreProperties>
</file>