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8AD3D" w14:textId="7E7D1934" w:rsidR="003811C2" w:rsidRPr="00610432" w:rsidRDefault="00610432" w:rsidP="00610432">
      <w:pPr>
        <w:rPr>
          <w:rFonts w:ascii="Times" w:hAnsi="Times"/>
          <w:b/>
        </w:rPr>
      </w:pPr>
      <w:r>
        <w:rPr>
          <w:rFonts w:ascii="Times" w:hAnsi="Times"/>
          <w:b/>
        </w:rPr>
        <w:t xml:space="preserve">Supplementary </w:t>
      </w:r>
      <w:bookmarkStart w:id="0" w:name="_GoBack"/>
      <w:bookmarkEnd w:id="0"/>
      <w:r w:rsidR="007A2C72" w:rsidRPr="002045C7">
        <w:rPr>
          <w:rFonts w:ascii="Times" w:hAnsi="Times"/>
          <w:b/>
        </w:rPr>
        <w:t>Table S2</w:t>
      </w:r>
      <w:r w:rsidR="003811C2" w:rsidRPr="002045C7">
        <w:rPr>
          <w:rFonts w:ascii="Times" w:hAnsi="Times"/>
          <w:b/>
        </w:rPr>
        <w:t xml:space="preserve">. </w:t>
      </w:r>
      <w:r w:rsidR="003811C2" w:rsidRPr="003811C2">
        <w:rPr>
          <w:rFonts w:ascii="Times" w:hAnsi="Times"/>
        </w:rPr>
        <w:t xml:space="preserve">Coefficients and confidence intervals for multilevel models of </w:t>
      </w:r>
      <w:r w:rsidR="002045C7">
        <w:rPr>
          <w:rFonts w:ascii="Times" w:hAnsi="Times"/>
        </w:rPr>
        <w:t>arousal.</w:t>
      </w:r>
    </w:p>
    <w:p w14:paraId="7F0000F1" w14:textId="77777777" w:rsidR="00610432" w:rsidRPr="003811C2" w:rsidRDefault="00610432" w:rsidP="00610432">
      <w:pPr>
        <w:rPr>
          <w:rFonts w:ascii="Times" w:hAnsi="Times"/>
        </w:rPr>
      </w:pPr>
    </w:p>
    <w:tbl>
      <w:tblPr>
        <w:tblStyle w:val="TableGrid"/>
        <w:tblW w:w="919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9"/>
        <w:gridCol w:w="1679"/>
        <w:gridCol w:w="1710"/>
        <w:gridCol w:w="270"/>
        <w:gridCol w:w="1710"/>
        <w:gridCol w:w="1710"/>
      </w:tblGrid>
      <w:tr w:rsidR="006228B5" w:rsidRPr="003811C2" w14:paraId="539B0DD7" w14:textId="77777777" w:rsidTr="00C918BA">
        <w:tc>
          <w:tcPr>
            <w:tcW w:w="2119" w:type="dxa"/>
            <w:tcBorders>
              <w:bottom w:val="nil"/>
            </w:tcBorders>
          </w:tcPr>
          <w:p w14:paraId="14EAABB2" w14:textId="77777777" w:rsidR="006228B5" w:rsidRPr="003811C2" w:rsidRDefault="006228B5" w:rsidP="006228B5">
            <w:pPr>
              <w:rPr>
                <w:rFonts w:ascii="Times" w:hAnsi="Times"/>
              </w:rPr>
            </w:pPr>
          </w:p>
        </w:tc>
        <w:tc>
          <w:tcPr>
            <w:tcW w:w="33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C9776D" w14:textId="77777777" w:rsidR="00C918BA" w:rsidRPr="003811C2" w:rsidRDefault="00C918BA" w:rsidP="006228B5">
            <w:pPr>
              <w:jc w:val="center"/>
              <w:rPr>
                <w:rFonts w:ascii="Times" w:hAnsi="Times"/>
                <w:sz w:val="12"/>
                <w:szCs w:val="12"/>
              </w:rPr>
            </w:pPr>
          </w:p>
          <w:p w14:paraId="10F74713" w14:textId="7B5E1AFE" w:rsidR="006228B5" w:rsidRPr="003811C2" w:rsidRDefault="008C472E" w:rsidP="006228B5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Genital </w:t>
            </w:r>
            <w:r w:rsidR="006228B5" w:rsidRPr="003811C2">
              <w:rPr>
                <w:rFonts w:ascii="Times" w:hAnsi="Times"/>
              </w:rPr>
              <w:t>arousal</w:t>
            </w:r>
          </w:p>
        </w:tc>
        <w:tc>
          <w:tcPr>
            <w:tcW w:w="270" w:type="dxa"/>
            <w:tcBorders>
              <w:bottom w:val="nil"/>
            </w:tcBorders>
          </w:tcPr>
          <w:p w14:paraId="796E5966" w14:textId="77777777" w:rsidR="006228B5" w:rsidRPr="003811C2" w:rsidRDefault="006228B5" w:rsidP="006228B5">
            <w:pPr>
              <w:jc w:val="center"/>
              <w:rPr>
                <w:rFonts w:ascii="Times" w:hAnsi="Times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68926C" w14:textId="77777777" w:rsidR="00C918BA" w:rsidRPr="003811C2" w:rsidRDefault="00C918BA" w:rsidP="006228B5">
            <w:pPr>
              <w:jc w:val="center"/>
              <w:rPr>
                <w:rFonts w:ascii="Times" w:hAnsi="Times"/>
                <w:sz w:val="12"/>
                <w:szCs w:val="12"/>
              </w:rPr>
            </w:pPr>
          </w:p>
          <w:p w14:paraId="5BC5F028" w14:textId="77777777" w:rsidR="006228B5" w:rsidRPr="003811C2" w:rsidRDefault="006228B5" w:rsidP="006228B5">
            <w:pPr>
              <w:jc w:val="center"/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Subjective arousal</w:t>
            </w:r>
          </w:p>
        </w:tc>
      </w:tr>
      <w:tr w:rsidR="00E575B5" w:rsidRPr="003811C2" w14:paraId="0FA2E622" w14:textId="77777777" w:rsidTr="00C918BA">
        <w:tc>
          <w:tcPr>
            <w:tcW w:w="2119" w:type="dxa"/>
            <w:tcBorders>
              <w:top w:val="nil"/>
              <w:bottom w:val="single" w:sz="4" w:space="0" w:color="auto"/>
            </w:tcBorders>
          </w:tcPr>
          <w:p w14:paraId="7E6ECCBD" w14:textId="77777777" w:rsidR="00E575B5" w:rsidRPr="003811C2" w:rsidRDefault="00E575B5">
            <w:pPr>
              <w:rPr>
                <w:rFonts w:ascii="Times" w:hAnsi="Times"/>
              </w:rPr>
            </w:pP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</w:tcPr>
          <w:p w14:paraId="7BB1747B" w14:textId="77777777" w:rsidR="00C918BA" w:rsidRPr="003811C2" w:rsidRDefault="00C918BA" w:rsidP="006228B5">
            <w:pPr>
              <w:jc w:val="center"/>
              <w:rPr>
                <w:rFonts w:ascii="Times" w:hAnsi="Times"/>
                <w:sz w:val="12"/>
                <w:szCs w:val="12"/>
              </w:rPr>
            </w:pPr>
          </w:p>
          <w:p w14:paraId="61CE7C68" w14:textId="77777777" w:rsidR="00E575B5" w:rsidRPr="003811C2" w:rsidRDefault="00E575B5" w:rsidP="006228B5">
            <w:pPr>
              <w:jc w:val="center"/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Coefficient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9878702" w14:textId="77777777" w:rsidR="00C918BA" w:rsidRPr="003811C2" w:rsidRDefault="00C918BA" w:rsidP="006228B5">
            <w:pPr>
              <w:jc w:val="center"/>
              <w:rPr>
                <w:rFonts w:ascii="Times" w:hAnsi="Times"/>
                <w:sz w:val="12"/>
                <w:szCs w:val="12"/>
              </w:rPr>
            </w:pPr>
          </w:p>
          <w:p w14:paraId="6F5340C6" w14:textId="77777777" w:rsidR="00E575B5" w:rsidRPr="003811C2" w:rsidRDefault="00E575B5" w:rsidP="006228B5">
            <w:pPr>
              <w:jc w:val="center"/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95% CI</w:t>
            </w: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</w:tcPr>
          <w:p w14:paraId="67E8DF18" w14:textId="77777777" w:rsidR="00E575B5" w:rsidRPr="003811C2" w:rsidRDefault="00E575B5" w:rsidP="006228B5">
            <w:pPr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BC37C99" w14:textId="77777777" w:rsidR="00C918BA" w:rsidRPr="003811C2" w:rsidRDefault="00C918BA" w:rsidP="006228B5">
            <w:pPr>
              <w:jc w:val="center"/>
              <w:rPr>
                <w:rFonts w:ascii="Times" w:hAnsi="Times"/>
                <w:sz w:val="12"/>
                <w:szCs w:val="12"/>
              </w:rPr>
            </w:pPr>
          </w:p>
          <w:p w14:paraId="458FF477" w14:textId="77777777" w:rsidR="00E575B5" w:rsidRPr="003811C2" w:rsidRDefault="00E575B5" w:rsidP="006228B5">
            <w:pPr>
              <w:jc w:val="center"/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Coefficient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EA24EE0" w14:textId="77777777" w:rsidR="00C918BA" w:rsidRPr="003811C2" w:rsidRDefault="00C918BA" w:rsidP="006228B5">
            <w:pPr>
              <w:jc w:val="center"/>
              <w:rPr>
                <w:rFonts w:ascii="Times" w:hAnsi="Times"/>
                <w:sz w:val="12"/>
                <w:szCs w:val="12"/>
              </w:rPr>
            </w:pPr>
          </w:p>
          <w:p w14:paraId="73B8B273" w14:textId="77777777" w:rsidR="00E575B5" w:rsidRPr="003811C2" w:rsidRDefault="00E575B5" w:rsidP="006228B5">
            <w:pPr>
              <w:jc w:val="center"/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95% CI</w:t>
            </w:r>
          </w:p>
        </w:tc>
      </w:tr>
      <w:tr w:rsidR="00E575B5" w:rsidRPr="003811C2" w14:paraId="3A5A219A" w14:textId="77777777" w:rsidTr="00C918BA">
        <w:tc>
          <w:tcPr>
            <w:tcW w:w="9198" w:type="dxa"/>
            <w:gridSpan w:val="6"/>
            <w:tcBorders>
              <w:top w:val="single" w:sz="4" w:space="0" w:color="auto"/>
            </w:tcBorders>
          </w:tcPr>
          <w:p w14:paraId="77635FAB" w14:textId="77777777" w:rsidR="00E575B5" w:rsidRPr="003811C2" w:rsidRDefault="00B85122" w:rsidP="00961052">
            <w:pPr>
              <w:tabs>
                <w:tab w:val="decimal" w:pos="70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Model for </w:t>
            </w:r>
            <w:r w:rsidR="00E575B5" w:rsidRPr="003811C2">
              <w:rPr>
                <w:rFonts w:ascii="Times" w:hAnsi="Times"/>
              </w:rPr>
              <w:t>subject means</w:t>
            </w:r>
            <w:r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0j</m:t>
                  </m:r>
                </m:sub>
              </m:sSub>
            </m:oMath>
          </w:p>
        </w:tc>
      </w:tr>
      <w:tr w:rsidR="00E575B5" w:rsidRPr="003811C2" w14:paraId="2A5326FC" w14:textId="77777777" w:rsidTr="00C918BA">
        <w:tc>
          <w:tcPr>
            <w:tcW w:w="2119" w:type="dxa"/>
          </w:tcPr>
          <w:p w14:paraId="2EC7DBCD" w14:textId="77777777" w:rsidR="00E575B5" w:rsidRPr="003811C2" w:rsidRDefault="00B8512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</w:t>
            </w:r>
            <w:r w:rsidR="00E575B5" w:rsidRPr="003811C2">
              <w:rPr>
                <w:rFonts w:ascii="Times" w:hAnsi="Times"/>
              </w:rPr>
              <w:t>Intercept</w:t>
            </w:r>
            <w:r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00</m:t>
                  </m:r>
                </m:sub>
              </m:sSub>
            </m:oMath>
          </w:p>
        </w:tc>
        <w:tc>
          <w:tcPr>
            <w:tcW w:w="1679" w:type="dxa"/>
          </w:tcPr>
          <w:p w14:paraId="44480C8E" w14:textId="77777777" w:rsidR="00E575B5" w:rsidRPr="003811C2" w:rsidRDefault="00F12DCA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0.79</w:t>
            </w:r>
            <w:r w:rsidR="00E575B5" w:rsidRPr="003811C2">
              <w:rPr>
                <w:rFonts w:ascii="Times" w:hAnsi="Times"/>
              </w:rPr>
              <w:t>***</w:t>
            </w:r>
          </w:p>
        </w:tc>
        <w:tc>
          <w:tcPr>
            <w:tcW w:w="1710" w:type="dxa"/>
          </w:tcPr>
          <w:p w14:paraId="1B168F8F" w14:textId="77777777" w:rsidR="00E575B5" w:rsidRPr="003811C2" w:rsidRDefault="00E575B5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[</w:t>
            </w:r>
            <w:r w:rsidR="00F12DCA">
              <w:rPr>
                <w:rFonts w:ascii="Times" w:hAnsi="Times"/>
              </w:rPr>
              <w:t>0.62, 0.96</w:t>
            </w:r>
            <w:r w:rsidRPr="003811C2">
              <w:rPr>
                <w:rFonts w:ascii="Times" w:hAnsi="Times"/>
              </w:rPr>
              <w:t>]</w:t>
            </w:r>
          </w:p>
        </w:tc>
        <w:tc>
          <w:tcPr>
            <w:tcW w:w="270" w:type="dxa"/>
          </w:tcPr>
          <w:p w14:paraId="4B8E30F9" w14:textId="77777777" w:rsidR="00E575B5" w:rsidRPr="003811C2" w:rsidRDefault="00E575B5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28F99A00" w14:textId="77777777" w:rsidR="00E575B5" w:rsidRPr="003811C2" w:rsidRDefault="006841D2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1.15</w:t>
            </w:r>
            <w:r w:rsidR="00ED1F6A" w:rsidRPr="003811C2">
              <w:rPr>
                <w:rFonts w:ascii="Times" w:hAnsi="Times"/>
              </w:rPr>
              <w:t>***</w:t>
            </w:r>
          </w:p>
        </w:tc>
        <w:tc>
          <w:tcPr>
            <w:tcW w:w="1710" w:type="dxa"/>
          </w:tcPr>
          <w:p w14:paraId="0A95A7CD" w14:textId="77777777" w:rsidR="00E575B5" w:rsidRPr="003811C2" w:rsidRDefault="00C10E5C" w:rsidP="00961052">
            <w:pPr>
              <w:tabs>
                <w:tab w:val="decimal" w:pos="432"/>
              </w:tabs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[</w:t>
            </w:r>
            <w:r w:rsidR="006841D2">
              <w:rPr>
                <w:rFonts w:ascii="Times" w:hAnsi="Times"/>
              </w:rPr>
              <w:t>1.03, 1.27</w:t>
            </w:r>
            <w:r w:rsidR="00E575B5" w:rsidRPr="003811C2">
              <w:rPr>
                <w:rFonts w:ascii="Times" w:hAnsi="Times"/>
              </w:rPr>
              <w:t>]</w:t>
            </w:r>
          </w:p>
        </w:tc>
      </w:tr>
      <w:tr w:rsidR="0041767E" w:rsidRPr="003811C2" w14:paraId="21093A4B" w14:textId="77777777" w:rsidTr="00C918BA">
        <w:tc>
          <w:tcPr>
            <w:tcW w:w="2119" w:type="dxa"/>
          </w:tcPr>
          <w:p w14:paraId="530B5E46" w14:textId="77777777" w:rsidR="0041767E" w:rsidRPr="003811C2" w:rsidRDefault="0041767E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</w:t>
            </w:r>
            <w:proofErr w:type="spellStart"/>
            <w:r>
              <w:rPr>
                <w:rFonts w:ascii="Times" w:hAnsi="Times"/>
              </w:rPr>
              <w:t>g</w:t>
            </w:r>
            <w:r w:rsidRPr="003811C2">
              <w:rPr>
                <w:rFonts w:ascii="Times" w:hAnsi="Times"/>
              </w:rPr>
              <w:t>ayOther</w:t>
            </w:r>
            <w:proofErr w:type="spellEnd"/>
            <w:r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01</m:t>
                  </m:r>
                </m:sub>
              </m:sSub>
            </m:oMath>
          </w:p>
        </w:tc>
        <w:tc>
          <w:tcPr>
            <w:tcW w:w="1679" w:type="dxa"/>
          </w:tcPr>
          <w:p w14:paraId="762C7D44" w14:textId="77777777" w:rsidR="0041767E" w:rsidRPr="003811C2" w:rsidRDefault="00F12DCA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0.14</w:t>
            </w:r>
          </w:p>
        </w:tc>
        <w:tc>
          <w:tcPr>
            <w:tcW w:w="1710" w:type="dxa"/>
          </w:tcPr>
          <w:p w14:paraId="23CE91BE" w14:textId="5A96FB33" w:rsidR="0041767E" w:rsidRPr="003811C2" w:rsidRDefault="0041767E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[</w:t>
            </w:r>
            <w:r w:rsidR="00632810">
              <w:rPr>
                <w:rStyle w:val="tgc"/>
                <w:rFonts w:eastAsia="Times New Roman" w:cs="Times New Roman"/>
              </w:rPr>
              <w:t>−</w:t>
            </w:r>
            <w:r w:rsidR="00F12DCA">
              <w:rPr>
                <w:rFonts w:ascii="Times" w:hAnsi="Times"/>
              </w:rPr>
              <w:t>0.19, 0.48</w:t>
            </w:r>
            <w:r w:rsidRPr="003811C2">
              <w:rPr>
                <w:rFonts w:ascii="Times" w:hAnsi="Times"/>
              </w:rPr>
              <w:t>]</w:t>
            </w:r>
          </w:p>
        </w:tc>
        <w:tc>
          <w:tcPr>
            <w:tcW w:w="270" w:type="dxa"/>
          </w:tcPr>
          <w:p w14:paraId="46B9D933" w14:textId="77777777" w:rsidR="0041767E" w:rsidRPr="003811C2" w:rsidRDefault="0041767E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62CE55B0" w14:textId="0CCDE579" w:rsidR="0041767E" w:rsidRPr="003811C2" w:rsidRDefault="0041767E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0.</w:t>
            </w:r>
            <w:r w:rsidR="006841D2">
              <w:rPr>
                <w:rFonts w:ascii="Times" w:hAnsi="Times"/>
              </w:rPr>
              <w:t>37</w:t>
            </w:r>
            <w:r w:rsidR="00DA1FDE">
              <w:rPr>
                <w:rFonts w:ascii="Times" w:hAnsi="Times"/>
              </w:rPr>
              <w:t>**</w:t>
            </w:r>
          </w:p>
        </w:tc>
        <w:tc>
          <w:tcPr>
            <w:tcW w:w="1710" w:type="dxa"/>
          </w:tcPr>
          <w:p w14:paraId="20BA2AD0" w14:textId="77777777" w:rsidR="0041767E" w:rsidRPr="003811C2" w:rsidRDefault="0041767E" w:rsidP="00961052">
            <w:pPr>
              <w:tabs>
                <w:tab w:val="decimal" w:pos="432"/>
              </w:tabs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[</w:t>
            </w:r>
            <w:r w:rsidR="006841D2">
              <w:rPr>
                <w:rFonts w:ascii="Times" w:hAnsi="Times"/>
              </w:rPr>
              <w:t>0.12, 0.61</w:t>
            </w:r>
            <w:r w:rsidRPr="003811C2">
              <w:rPr>
                <w:rFonts w:ascii="Times" w:hAnsi="Times"/>
              </w:rPr>
              <w:t>]</w:t>
            </w:r>
          </w:p>
        </w:tc>
      </w:tr>
      <w:tr w:rsidR="0041767E" w:rsidRPr="003811C2" w14:paraId="5CC64B0C" w14:textId="77777777" w:rsidTr="00C918BA">
        <w:tc>
          <w:tcPr>
            <w:tcW w:w="2119" w:type="dxa"/>
          </w:tcPr>
          <w:p w14:paraId="7A0E02B8" w14:textId="77777777" w:rsidR="0041767E" w:rsidRPr="003811C2" w:rsidRDefault="0041767E" w:rsidP="00B8512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</w:t>
            </w:r>
            <w:proofErr w:type="spellStart"/>
            <w:r>
              <w:rPr>
                <w:rFonts w:ascii="Times" w:hAnsi="Times"/>
              </w:rPr>
              <w:t>g</w:t>
            </w:r>
            <w:r w:rsidRPr="003811C2">
              <w:rPr>
                <w:rFonts w:ascii="Times" w:hAnsi="Times"/>
              </w:rPr>
              <w:t>ampHetero</w:t>
            </w:r>
            <w:proofErr w:type="spellEnd"/>
            <w:r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02</m:t>
                  </m:r>
                </m:sub>
              </m:sSub>
            </m:oMath>
            <w:r>
              <w:rPr>
                <w:rFonts w:ascii="Times" w:hAnsi="Times"/>
              </w:rPr>
              <w:t xml:space="preserve"> </w:t>
            </w:r>
          </w:p>
        </w:tc>
        <w:tc>
          <w:tcPr>
            <w:tcW w:w="1679" w:type="dxa"/>
          </w:tcPr>
          <w:p w14:paraId="068B44E2" w14:textId="77777777" w:rsidR="0041767E" w:rsidRPr="003811C2" w:rsidRDefault="00F12DCA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0</w:t>
            </w:r>
            <w:r w:rsidR="0041767E">
              <w:rPr>
                <w:rFonts w:ascii="Times" w:hAnsi="Times"/>
              </w:rPr>
              <w:t>.</w:t>
            </w:r>
            <w:r>
              <w:rPr>
                <w:rFonts w:ascii="Times" w:hAnsi="Times"/>
              </w:rPr>
              <w:t>32</w:t>
            </w:r>
          </w:p>
        </w:tc>
        <w:tc>
          <w:tcPr>
            <w:tcW w:w="1710" w:type="dxa"/>
          </w:tcPr>
          <w:p w14:paraId="27DE4548" w14:textId="17C3968E" w:rsidR="0041767E" w:rsidRPr="003811C2" w:rsidRDefault="00632810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[</w:t>
            </w:r>
            <w:r>
              <w:rPr>
                <w:rStyle w:val="tgc"/>
                <w:rFonts w:eastAsia="Times New Roman" w:cs="Times New Roman"/>
              </w:rPr>
              <w:t>−</w:t>
            </w:r>
            <w:r w:rsidR="00F12DCA">
              <w:rPr>
                <w:rFonts w:ascii="Times" w:hAnsi="Times"/>
              </w:rPr>
              <w:t>0.06, 0.69</w:t>
            </w:r>
            <w:r w:rsidR="0041767E" w:rsidRPr="003811C2">
              <w:rPr>
                <w:rFonts w:ascii="Times" w:hAnsi="Times"/>
              </w:rPr>
              <w:t>]</w:t>
            </w:r>
          </w:p>
        </w:tc>
        <w:tc>
          <w:tcPr>
            <w:tcW w:w="270" w:type="dxa"/>
          </w:tcPr>
          <w:p w14:paraId="151490F5" w14:textId="77777777" w:rsidR="0041767E" w:rsidRPr="003811C2" w:rsidRDefault="0041767E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5109CA83" w14:textId="77777777" w:rsidR="0041767E" w:rsidRPr="003811C2" w:rsidRDefault="006841D2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0.53</w:t>
            </w:r>
            <w:r w:rsidR="0041767E" w:rsidRPr="003811C2">
              <w:rPr>
                <w:rFonts w:ascii="Times" w:hAnsi="Times"/>
              </w:rPr>
              <w:t>***</w:t>
            </w:r>
          </w:p>
        </w:tc>
        <w:tc>
          <w:tcPr>
            <w:tcW w:w="1710" w:type="dxa"/>
          </w:tcPr>
          <w:p w14:paraId="7FAAF6AD" w14:textId="77777777" w:rsidR="0041767E" w:rsidRPr="003811C2" w:rsidRDefault="0041767E" w:rsidP="00961052">
            <w:pPr>
              <w:tabs>
                <w:tab w:val="decimal" w:pos="432"/>
              </w:tabs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[</w:t>
            </w:r>
            <w:r w:rsidR="006841D2">
              <w:rPr>
                <w:rFonts w:ascii="Times" w:hAnsi="Times"/>
              </w:rPr>
              <w:t>0.26, 0.81</w:t>
            </w:r>
            <w:r w:rsidRPr="003811C2">
              <w:rPr>
                <w:rFonts w:ascii="Times" w:hAnsi="Times"/>
              </w:rPr>
              <w:t>]</w:t>
            </w:r>
          </w:p>
        </w:tc>
      </w:tr>
      <w:tr w:rsidR="00E575B5" w:rsidRPr="003811C2" w14:paraId="3DF218A1" w14:textId="77777777" w:rsidTr="00C918BA">
        <w:tc>
          <w:tcPr>
            <w:tcW w:w="2119" w:type="dxa"/>
          </w:tcPr>
          <w:p w14:paraId="3E3A0378" w14:textId="77777777" w:rsidR="00E575B5" w:rsidRPr="003811C2" w:rsidRDefault="00E575B5">
            <w:pPr>
              <w:rPr>
                <w:rFonts w:ascii="Times" w:hAnsi="Times"/>
              </w:rPr>
            </w:pPr>
          </w:p>
        </w:tc>
        <w:tc>
          <w:tcPr>
            <w:tcW w:w="1679" w:type="dxa"/>
          </w:tcPr>
          <w:p w14:paraId="52A3F2F3" w14:textId="77777777" w:rsidR="00E575B5" w:rsidRPr="003811C2" w:rsidRDefault="00E575B5" w:rsidP="008C472E">
            <w:pPr>
              <w:tabs>
                <w:tab w:val="decimal" w:pos="581"/>
              </w:tabs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76AC44BE" w14:textId="77777777" w:rsidR="00E575B5" w:rsidRPr="003811C2" w:rsidRDefault="00E575B5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270" w:type="dxa"/>
          </w:tcPr>
          <w:p w14:paraId="49D61F83" w14:textId="77777777" w:rsidR="00E575B5" w:rsidRPr="003811C2" w:rsidRDefault="00E575B5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3683D369" w14:textId="77777777" w:rsidR="00E575B5" w:rsidRPr="003811C2" w:rsidRDefault="00E575B5" w:rsidP="00A02BA5">
            <w:pPr>
              <w:tabs>
                <w:tab w:val="decimal" w:pos="522"/>
              </w:tabs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7A522F6B" w14:textId="77777777" w:rsidR="00E575B5" w:rsidRPr="003811C2" w:rsidRDefault="00E575B5" w:rsidP="00961052">
            <w:pPr>
              <w:tabs>
                <w:tab w:val="decimal" w:pos="432"/>
              </w:tabs>
              <w:rPr>
                <w:rFonts w:ascii="Times" w:hAnsi="Times"/>
              </w:rPr>
            </w:pPr>
          </w:p>
        </w:tc>
      </w:tr>
      <w:tr w:rsidR="00E575B5" w:rsidRPr="003811C2" w14:paraId="382F77B1" w14:textId="77777777" w:rsidTr="00C918BA">
        <w:tc>
          <w:tcPr>
            <w:tcW w:w="9198" w:type="dxa"/>
            <w:gridSpan w:val="6"/>
          </w:tcPr>
          <w:p w14:paraId="0BA79C9A" w14:textId="77777777" w:rsidR="00E575B5" w:rsidRPr="003811C2" w:rsidRDefault="00E575B5" w:rsidP="00A02BA5">
            <w:pPr>
              <w:tabs>
                <w:tab w:val="decimal" w:pos="342"/>
                <w:tab w:val="decimal" w:pos="522"/>
                <w:tab w:val="decimal" w:pos="581"/>
              </w:tabs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 xml:space="preserve">Model for </w:t>
            </w:r>
            <w:proofErr w:type="spellStart"/>
            <w:r w:rsidRPr="003811C2">
              <w:rPr>
                <w:rFonts w:ascii="Times" w:hAnsi="Times"/>
              </w:rPr>
              <w:t>maleOther</w:t>
            </w:r>
            <w:proofErr w:type="spellEnd"/>
            <w:r w:rsidRPr="003811C2">
              <w:rPr>
                <w:rFonts w:ascii="Times" w:hAnsi="Times"/>
              </w:rPr>
              <w:t xml:space="preserve"> stimuli contrast</w:t>
            </w:r>
            <w:r w:rsidR="00B85122"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1j</m:t>
                  </m:r>
                </m:sub>
              </m:sSub>
            </m:oMath>
          </w:p>
        </w:tc>
      </w:tr>
      <w:tr w:rsidR="00E575B5" w:rsidRPr="003811C2" w14:paraId="52F079E2" w14:textId="77777777" w:rsidTr="00C918BA">
        <w:tc>
          <w:tcPr>
            <w:tcW w:w="2119" w:type="dxa"/>
          </w:tcPr>
          <w:p w14:paraId="100FA08A" w14:textId="77777777" w:rsidR="00E575B5" w:rsidRPr="003811C2" w:rsidRDefault="00B85122" w:rsidP="0001666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</w:t>
            </w:r>
            <w:r w:rsidR="00E575B5" w:rsidRPr="003811C2">
              <w:rPr>
                <w:rFonts w:ascii="Times" w:hAnsi="Times"/>
              </w:rPr>
              <w:t>Intercept</w:t>
            </w:r>
            <w:r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oMath>
          </w:p>
        </w:tc>
        <w:tc>
          <w:tcPr>
            <w:tcW w:w="1679" w:type="dxa"/>
          </w:tcPr>
          <w:p w14:paraId="428E7C70" w14:textId="77777777" w:rsidR="00E575B5" w:rsidRPr="003811C2" w:rsidRDefault="0041767E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0.</w:t>
            </w:r>
            <w:r w:rsidR="00F12DCA">
              <w:rPr>
                <w:rFonts w:ascii="Times" w:hAnsi="Times"/>
              </w:rPr>
              <w:t>17</w:t>
            </w:r>
          </w:p>
        </w:tc>
        <w:tc>
          <w:tcPr>
            <w:tcW w:w="1710" w:type="dxa"/>
          </w:tcPr>
          <w:p w14:paraId="6F48B844" w14:textId="49FDED7D" w:rsidR="00E575B5" w:rsidRPr="003811C2" w:rsidRDefault="00632810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[</w:t>
            </w:r>
            <w:r>
              <w:rPr>
                <w:rStyle w:val="tgc"/>
                <w:rFonts w:eastAsia="Times New Roman" w:cs="Times New Roman"/>
              </w:rPr>
              <w:t>−</w:t>
            </w:r>
            <w:r w:rsidR="00F12DCA">
              <w:rPr>
                <w:rFonts w:ascii="Times" w:hAnsi="Times"/>
              </w:rPr>
              <w:t>0.04, 0.38</w:t>
            </w:r>
            <w:r w:rsidR="00E575B5" w:rsidRPr="003811C2">
              <w:rPr>
                <w:rFonts w:ascii="Times" w:hAnsi="Times"/>
              </w:rPr>
              <w:t>]</w:t>
            </w:r>
          </w:p>
        </w:tc>
        <w:tc>
          <w:tcPr>
            <w:tcW w:w="270" w:type="dxa"/>
          </w:tcPr>
          <w:p w14:paraId="53D1F1E7" w14:textId="77777777" w:rsidR="00E575B5" w:rsidRPr="003811C2" w:rsidRDefault="00E575B5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383A05A8" w14:textId="77777777" w:rsidR="00E575B5" w:rsidRPr="003811C2" w:rsidRDefault="00C10E5C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0.4</w:t>
            </w:r>
            <w:r w:rsidR="006841D2">
              <w:rPr>
                <w:rFonts w:ascii="Times" w:hAnsi="Times"/>
              </w:rPr>
              <w:t>1</w:t>
            </w:r>
            <w:r w:rsidR="00DA1FDE">
              <w:rPr>
                <w:rFonts w:ascii="Times" w:hAnsi="Times"/>
              </w:rPr>
              <w:t>***</w:t>
            </w:r>
          </w:p>
        </w:tc>
        <w:tc>
          <w:tcPr>
            <w:tcW w:w="1710" w:type="dxa"/>
          </w:tcPr>
          <w:p w14:paraId="24F7D699" w14:textId="77777777" w:rsidR="00E575B5" w:rsidRPr="003811C2" w:rsidRDefault="006841D2" w:rsidP="00961052">
            <w:pPr>
              <w:tabs>
                <w:tab w:val="decimal" w:pos="43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[0.26, 0.5</w:t>
            </w:r>
            <w:r w:rsidR="00DA1FDE">
              <w:rPr>
                <w:rFonts w:ascii="Times" w:hAnsi="Times"/>
              </w:rPr>
              <w:t>6</w:t>
            </w:r>
            <w:r w:rsidR="00E575B5" w:rsidRPr="003811C2">
              <w:rPr>
                <w:rFonts w:ascii="Times" w:hAnsi="Times"/>
              </w:rPr>
              <w:t>]</w:t>
            </w:r>
          </w:p>
        </w:tc>
      </w:tr>
      <w:tr w:rsidR="0041767E" w:rsidRPr="003811C2" w14:paraId="420A447A" w14:textId="77777777" w:rsidTr="00C918BA">
        <w:tc>
          <w:tcPr>
            <w:tcW w:w="2119" w:type="dxa"/>
          </w:tcPr>
          <w:p w14:paraId="6E80A5D2" w14:textId="77777777" w:rsidR="0041767E" w:rsidRPr="003811C2" w:rsidRDefault="0041767E" w:rsidP="0001666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</w:t>
            </w:r>
            <w:r w:rsidRPr="003811C2"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g</w:t>
            </w:r>
            <w:r w:rsidRPr="003811C2">
              <w:rPr>
                <w:rFonts w:ascii="Times" w:hAnsi="Times"/>
              </w:rPr>
              <w:t>ayOther</w:t>
            </w:r>
            <w:proofErr w:type="spellEnd"/>
            <w:r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oMath>
          </w:p>
        </w:tc>
        <w:tc>
          <w:tcPr>
            <w:tcW w:w="1679" w:type="dxa"/>
          </w:tcPr>
          <w:p w14:paraId="58665782" w14:textId="77777777" w:rsidR="0041767E" w:rsidRPr="003811C2" w:rsidRDefault="00F12DCA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1.81</w:t>
            </w:r>
            <w:r w:rsidR="0041767E" w:rsidRPr="003811C2">
              <w:rPr>
                <w:rFonts w:ascii="Times" w:hAnsi="Times"/>
              </w:rPr>
              <w:t>*</w:t>
            </w:r>
            <w:r>
              <w:rPr>
                <w:rFonts w:ascii="Times" w:hAnsi="Times"/>
              </w:rPr>
              <w:t>**</w:t>
            </w:r>
          </w:p>
        </w:tc>
        <w:tc>
          <w:tcPr>
            <w:tcW w:w="1710" w:type="dxa"/>
          </w:tcPr>
          <w:p w14:paraId="6937F78E" w14:textId="77777777" w:rsidR="0041767E" w:rsidRPr="003811C2" w:rsidRDefault="0041767E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[</w:t>
            </w:r>
            <w:r w:rsidR="00F12DCA">
              <w:rPr>
                <w:rFonts w:ascii="Times" w:hAnsi="Times"/>
              </w:rPr>
              <w:t>1.39, 2.22</w:t>
            </w:r>
            <w:r w:rsidRPr="003811C2">
              <w:rPr>
                <w:rFonts w:ascii="Times" w:hAnsi="Times"/>
              </w:rPr>
              <w:t>]</w:t>
            </w:r>
          </w:p>
        </w:tc>
        <w:tc>
          <w:tcPr>
            <w:tcW w:w="270" w:type="dxa"/>
          </w:tcPr>
          <w:p w14:paraId="232100EB" w14:textId="77777777" w:rsidR="0041767E" w:rsidRPr="003811C2" w:rsidRDefault="0041767E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442CF44A" w14:textId="77777777" w:rsidR="0041767E" w:rsidRPr="003811C2" w:rsidRDefault="006841D2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3.00</w:t>
            </w:r>
            <w:r w:rsidR="0041767E" w:rsidRPr="003811C2">
              <w:rPr>
                <w:rFonts w:ascii="Times" w:hAnsi="Times"/>
              </w:rPr>
              <w:t>***</w:t>
            </w:r>
          </w:p>
        </w:tc>
        <w:tc>
          <w:tcPr>
            <w:tcW w:w="1710" w:type="dxa"/>
          </w:tcPr>
          <w:p w14:paraId="0BA48836" w14:textId="77777777" w:rsidR="0041767E" w:rsidRPr="003811C2" w:rsidRDefault="006841D2" w:rsidP="00961052">
            <w:pPr>
              <w:tabs>
                <w:tab w:val="decimal" w:pos="43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[2.70, 3.30</w:t>
            </w:r>
            <w:r w:rsidR="0041767E" w:rsidRPr="003811C2">
              <w:rPr>
                <w:rFonts w:ascii="Times" w:hAnsi="Times"/>
              </w:rPr>
              <w:t>]</w:t>
            </w:r>
          </w:p>
        </w:tc>
      </w:tr>
      <w:tr w:rsidR="00E575B5" w:rsidRPr="003811C2" w14:paraId="54BF7C9C" w14:textId="77777777" w:rsidTr="00C918BA">
        <w:tc>
          <w:tcPr>
            <w:tcW w:w="2119" w:type="dxa"/>
          </w:tcPr>
          <w:p w14:paraId="1EF1D364" w14:textId="77777777" w:rsidR="00E575B5" w:rsidRPr="003811C2" w:rsidRDefault="00B85122" w:rsidP="0001666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</w:t>
            </w:r>
            <w:r w:rsidR="003811C2" w:rsidRPr="003811C2">
              <w:rPr>
                <w:rFonts w:ascii="Times" w:hAnsi="Times"/>
              </w:rPr>
              <w:t xml:space="preserve">  </w:t>
            </w:r>
            <w:proofErr w:type="spellStart"/>
            <w:r>
              <w:rPr>
                <w:rFonts w:ascii="Times" w:hAnsi="Times"/>
              </w:rPr>
              <w:t>g</w:t>
            </w:r>
            <w:r w:rsidR="00E575B5" w:rsidRPr="003811C2">
              <w:rPr>
                <w:rFonts w:ascii="Times" w:hAnsi="Times"/>
              </w:rPr>
              <w:t>ampHetero</w:t>
            </w:r>
            <w:proofErr w:type="spellEnd"/>
            <w:r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oMath>
          </w:p>
        </w:tc>
        <w:tc>
          <w:tcPr>
            <w:tcW w:w="1679" w:type="dxa"/>
          </w:tcPr>
          <w:p w14:paraId="3E47595A" w14:textId="2B8838C6" w:rsidR="00E575B5" w:rsidRPr="003811C2" w:rsidRDefault="00632810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>
              <w:rPr>
                <w:rStyle w:val="tgc"/>
                <w:rFonts w:eastAsia="Times New Roman" w:cs="Times New Roman"/>
              </w:rPr>
              <w:t>−</w:t>
            </w:r>
            <w:r w:rsidR="0041767E">
              <w:rPr>
                <w:rFonts w:ascii="Times" w:hAnsi="Times"/>
              </w:rPr>
              <w:t>0.0</w:t>
            </w:r>
            <w:r w:rsidR="00F12DCA">
              <w:rPr>
                <w:rFonts w:ascii="Times" w:hAnsi="Times"/>
              </w:rPr>
              <w:t>5</w:t>
            </w:r>
          </w:p>
        </w:tc>
        <w:tc>
          <w:tcPr>
            <w:tcW w:w="1710" w:type="dxa"/>
          </w:tcPr>
          <w:p w14:paraId="523BAA1C" w14:textId="2FBCE843" w:rsidR="00E575B5" w:rsidRPr="003811C2" w:rsidRDefault="00632810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[</w:t>
            </w:r>
            <w:r>
              <w:rPr>
                <w:rStyle w:val="tgc"/>
                <w:rFonts w:eastAsia="Times New Roman" w:cs="Times New Roman"/>
              </w:rPr>
              <w:t>−</w:t>
            </w:r>
            <w:r w:rsidR="00F12DCA">
              <w:rPr>
                <w:rFonts w:ascii="Times" w:hAnsi="Times"/>
              </w:rPr>
              <w:t>0.52, 0.42</w:t>
            </w:r>
            <w:r w:rsidR="00E575B5" w:rsidRPr="003811C2">
              <w:rPr>
                <w:rFonts w:ascii="Times" w:hAnsi="Times"/>
              </w:rPr>
              <w:t>]</w:t>
            </w:r>
          </w:p>
        </w:tc>
        <w:tc>
          <w:tcPr>
            <w:tcW w:w="270" w:type="dxa"/>
          </w:tcPr>
          <w:p w14:paraId="55F9DAE6" w14:textId="77777777" w:rsidR="00E575B5" w:rsidRPr="003811C2" w:rsidRDefault="00E575B5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6D4F8484" w14:textId="76F943B7" w:rsidR="00E575B5" w:rsidRPr="003811C2" w:rsidRDefault="00632810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>
              <w:rPr>
                <w:rStyle w:val="tgc"/>
                <w:rFonts w:eastAsia="Times New Roman" w:cs="Times New Roman"/>
              </w:rPr>
              <w:t>−</w:t>
            </w:r>
            <w:r w:rsidR="00C4713A">
              <w:rPr>
                <w:rFonts w:ascii="Times" w:hAnsi="Times"/>
              </w:rPr>
              <w:t>0.0</w:t>
            </w:r>
            <w:r w:rsidR="006841D2">
              <w:rPr>
                <w:rFonts w:ascii="Times" w:hAnsi="Times"/>
              </w:rPr>
              <w:t>7</w:t>
            </w:r>
          </w:p>
        </w:tc>
        <w:tc>
          <w:tcPr>
            <w:tcW w:w="1710" w:type="dxa"/>
          </w:tcPr>
          <w:p w14:paraId="1E9BA96D" w14:textId="795A5E0C" w:rsidR="00E575B5" w:rsidRPr="003811C2" w:rsidRDefault="00632810" w:rsidP="00961052">
            <w:pPr>
              <w:tabs>
                <w:tab w:val="decimal" w:pos="43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[</w:t>
            </w:r>
            <w:r>
              <w:rPr>
                <w:rStyle w:val="tgc"/>
                <w:rFonts w:eastAsia="Times New Roman" w:cs="Times New Roman"/>
              </w:rPr>
              <w:t>−</w:t>
            </w:r>
            <w:r w:rsidR="006841D2">
              <w:rPr>
                <w:rFonts w:ascii="Times" w:hAnsi="Times"/>
              </w:rPr>
              <w:t>0.41, 0.27</w:t>
            </w:r>
            <w:r w:rsidR="00E575B5" w:rsidRPr="003811C2">
              <w:rPr>
                <w:rFonts w:ascii="Times" w:hAnsi="Times"/>
              </w:rPr>
              <w:t>]</w:t>
            </w:r>
          </w:p>
        </w:tc>
      </w:tr>
      <w:tr w:rsidR="00E575B5" w:rsidRPr="003811C2" w14:paraId="56FD1D0C" w14:textId="77777777" w:rsidTr="00C918BA">
        <w:tc>
          <w:tcPr>
            <w:tcW w:w="2119" w:type="dxa"/>
          </w:tcPr>
          <w:p w14:paraId="511C477C" w14:textId="77777777" w:rsidR="00E575B5" w:rsidRPr="003811C2" w:rsidRDefault="00E575B5" w:rsidP="00016669">
            <w:pPr>
              <w:rPr>
                <w:rFonts w:ascii="Times" w:hAnsi="Times"/>
              </w:rPr>
            </w:pPr>
          </w:p>
        </w:tc>
        <w:tc>
          <w:tcPr>
            <w:tcW w:w="1679" w:type="dxa"/>
          </w:tcPr>
          <w:p w14:paraId="44EF3F95" w14:textId="77777777" w:rsidR="00E575B5" w:rsidRPr="003811C2" w:rsidRDefault="00E575B5" w:rsidP="008C472E">
            <w:pPr>
              <w:tabs>
                <w:tab w:val="decimal" w:pos="581"/>
              </w:tabs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2967014F" w14:textId="77777777" w:rsidR="00E575B5" w:rsidRPr="003811C2" w:rsidRDefault="00E575B5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270" w:type="dxa"/>
          </w:tcPr>
          <w:p w14:paraId="6FAA06CB" w14:textId="77777777" w:rsidR="00E575B5" w:rsidRPr="003811C2" w:rsidRDefault="00E575B5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68D38471" w14:textId="77777777" w:rsidR="00E575B5" w:rsidRPr="003811C2" w:rsidRDefault="00E575B5" w:rsidP="00A02BA5">
            <w:pPr>
              <w:tabs>
                <w:tab w:val="decimal" w:pos="522"/>
              </w:tabs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158CD612" w14:textId="77777777" w:rsidR="00E575B5" w:rsidRPr="003811C2" w:rsidRDefault="00E575B5" w:rsidP="00961052">
            <w:pPr>
              <w:tabs>
                <w:tab w:val="decimal" w:pos="432"/>
              </w:tabs>
              <w:rPr>
                <w:rFonts w:ascii="Times" w:hAnsi="Times"/>
              </w:rPr>
            </w:pPr>
          </w:p>
        </w:tc>
      </w:tr>
      <w:tr w:rsidR="00E575B5" w:rsidRPr="003811C2" w14:paraId="6994502E" w14:textId="77777777" w:rsidTr="00C918BA">
        <w:trPr>
          <w:gridAfter w:val="2"/>
          <w:wAfter w:w="3420" w:type="dxa"/>
        </w:trPr>
        <w:tc>
          <w:tcPr>
            <w:tcW w:w="5778" w:type="dxa"/>
            <w:gridSpan w:val="4"/>
          </w:tcPr>
          <w:p w14:paraId="47502B27" w14:textId="77777777" w:rsidR="00E575B5" w:rsidRPr="003811C2" w:rsidRDefault="00ED1F6A" w:rsidP="00A02BA5">
            <w:pPr>
              <w:tabs>
                <w:tab w:val="decimal" w:pos="342"/>
                <w:tab w:val="decimal" w:pos="581"/>
              </w:tabs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 xml:space="preserve">Model for </w:t>
            </w:r>
            <w:proofErr w:type="spellStart"/>
            <w:r w:rsidRPr="003811C2">
              <w:rPr>
                <w:rFonts w:ascii="Times" w:hAnsi="Times"/>
              </w:rPr>
              <w:t>gamFemale</w:t>
            </w:r>
            <w:proofErr w:type="spellEnd"/>
            <w:r w:rsidR="00E575B5" w:rsidRPr="003811C2">
              <w:rPr>
                <w:rFonts w:ascii="Times" w:hAnsi="Times"/>
              </w:rPr>
              <w:t xml:space="preserve"> stimuli contrast</w:t>
            </w:r>
            <w:r w:rsidR="00B85122"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2j</m:t>
                  </m:r>
                </m:sub>
              </m:sSub>
            </m:oMath>
          </w:p>
        </w:tc>
      </w:tr>
      <w:tr w:rsidR="00E575B5" w:rsidRPr="003811C2" w14:paraId="60426B3F" w14:textId="77777777" w:rsidTr="00C918BA">
        <w:tc>
          <w:tcPr>
            <w:tcW w:w="2119" w:type="dxa"/>
          </w:tcPr>
          <w:p w14:paraId="79D4ECD1" w14:textId="77777777" w:rsidR="00E575B5" w:rsidRPr="003811C2" w:rsidRDefault="00B85122" w:rsidP="0001666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</w:t>
            </w:r>
            <w:r w:rsidR="003811C2" w:rsidRPr="003811C2">
              <w:rPr>
                <w:rFonts w:ascii="Times" w:hAnsi="Times"/>
              </w:rPr>
              <w:t xml:space="preserve"> </w:t>
            </w:r>
            <w:r w:rsidR="00E575B5" w:rsidRPr="003811C2">
              <w:rPr>
                <w:rFonts w:ascii="Times" w:hAnsi="Times"/>
              </w:rPr>
              <w:t>Intercept</w:t>
            </w:r>
            <w:r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20</m:t>
                  </m:r>
                </m:sub>
              </m:sSub>
            </m:oMath>
          </w:p>
        </w:tc>
        <w:tc>
          <w:tcPr>
            <w:tcW w:w="1679" w:type="dxa"/>
          </w:tcPr>
          <w:p w14:paraId="788E14A5" w14:textId="77777777" w:rsidR="00E575B5" w:rsidRPr="003811C2" w:rsidRDefault="0041767E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0.1</w:t>
            </w:r>
            <w:r w:rsidR="00F12DCA">
              <w:rPr>
                <w:rFonts w:ascii="Times" w:hAnsi="Times"/>
              </w:rPr>
              <w:t>3</w:t>
            </w:r>
          </w:p>
        </w:tc>
        <w:tc>
          <w:tcPr>
            <w:tcW w:w="1710" w:type="dxa"/>
          </w:tcPr>
          <w:p w14:paraId="7DBAEE8E" w14:textId="2469EB33" w:rsidR="00E575B5" w:rsidRPr="003811C2" w:rsidRDefault="00E575B5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[</w:t>
            </w:r>
            <w:r w:rsidR="00632810">
              <w:rPr>
                <w:rStyle w:val="tgc"/>
                <w:rFonts w:eastAsia="Times New Roman" w:cs="Times New Roman"/>
              </w:rPr>
              <w:t>−</w:t>
            </w:r>
            <w:r w:rsidR="00F12DCA">
              <w:rPr>
                <w:rFonts w:ascii="Times" w:hAnsi="Times"/>
              </w:rPr>
              <w:t>0.10, 0.35</w:t>
            </w:r>
            <w:r w:rsidRPr="003811C2">
              <w:rPr>
                <w:rFonts w:ascii="Times" w:hAnsi="Times"/>
              </w:rPr>
              <w:t>]</w:t>
            </w:r>
          </w:p>
        </w:tc>
        <w:tc>
          <w:tcPr>
            <w:tcW w:w="270" w:type="dxa"/>
          </w:tcPr>
          <w:p w14:paraId="075EBE17" w14:textId="77777777" w:rsidR="00E575B5" w:rsidRPr="003811C2" w:rsidRDefault="00E575B5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58AF3F9C" w14:textId="3102FCA5" w:rsidR="00E575B5" w:rsidRPr="003811C2" w:rsidRDefault="00632810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>
              <w:rPr>
                <w:rStyle w:val="tgc"/>
                <w:rFonts w:eastAsia="Times New Roman" w:cs="Times New Roman"/>
              </w:rPr>
              <w:t>−</w:t>
            </w:r>
            <w:r w:rsidR="00ED1F6A" w:rsidRPr="003811C2">
              <w:rPr>
                <w:rFonts w:ascii="Times" w:hAnsi="Times"/>
              </w:rPr>
              <w:t>0.</w:t>
            </w:r>
            <w:r w:rsidR="00DA1FDE">
              <w:rPr>
                <w:rFonts w:ascii="Times" w:hAnsi="Times"/>
              </w:rPr>
              <w:t>1</w:t>
            </w:r>
            <w:r w:rsidR="006841D2">
              <w:rPr>
                <w:rFonts w:ascii="Times" w:hAnsi="Times"/>
              </w:rPr>
              <w:t>0</w:t>
            </w:r>
          </w:p>
        </w:tc>
        <w:tc>
          <w:tcPr>
            <w:tcW w:w="1710" w:type="dxa"/>
          </w:tcPr>
          <w:p w14:paraId="562839E8" w14:textId="0E5BD344" w:rsidR="00E575B5" w:rsidRPr="003811C2" w:rsidRDefault="00E575B5" w:rsidP="00961052">
            <w:pPr>
              <w:tabs>
                <w:tab w:val="decimal" w:pos="432"/>
              </w:tabs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[</w:t>
            </w:r>
            <w:r w:rsidR="00632810">
              <w:rPr>
                <w:rStyle w:val="tgc"/>
                <w:rFonts w:eastAsia="Times New Roman" w:cs="Times New Roman"/>
              </w:rPr>
              <w:t>−</w:t>
            </w:r>
            <w:r w:rsidR="006841D2">
              <w:rPr>
                <w:rFonts w:ascii="Times" w:hAnsi="Times"/>
              </w:rPr>
              <w:t>0.28, 0.09</w:t>
            </w:r>
            <w:r w:rsidR="00DA1FDE">
              <w:rPr>
                <w:rFonts w:ascii="Times" w:hAnsi="Times"/>
              </w:rPr>
              <w:t>]</w:t>
            </w:r>
          </w:p>
        </w:tc>
      </w:tr>
      <w:tr w:rsidR="00E575B5" w:rsidRPr="003811C2" w14:paraId="2DDFE88F" w14:textId="77777777" w:rsidTr="00C918BA">
        <w:tc>
          <w:tcPr>
            <w:tcW w:w="2119" w:type="dxa"/>
          </w:tcPr>
          <w:p w14:paraId="6F19344A" w14:textId="77777777" w:rsidR="00E575B5" w:rsidRPr="003811C2" w:rsidRDefault="00B85122" w:rsidP="0001666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</w:t>
            </w:r>
            <w:r w:rsidR="003811C2" w:rsidRPr="003811C2">
              <w:rPr>
                <w:rFonts w:ascii="Times" w:hAnsi="Times"/>
              </w:rPr>
              <w:t xml:space="preserve">  </w:t>
            </w:r>
            <w:proofErr w:type="spellStart"/>
            <w:r>
              <w:rPr>
                <w:rFonts w:ascii="Times" w:hAnsi="Times"/>
              </w:rPr>
              <w:t>g</w:t>
            </w:r>
            <w:r w:rsidR="00E575B5" w:rsidRPr="003811C2">
              <w:rPr>
                <w:rFonts w:ascii="Times" w:hAnsi="Times"/>
              </w:rPr>
              <w:t>ayOther</w:t>
            </w:r>
            <w:proofErr w:type="spellEnd"/>
            <w:r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21</m:t>
                  </m:r>
                </m:sub>
              </m:sSub>
            </m:oMath>
          </w:p>
        </w:tc>
        <w:tc>
          <w:tcPr>
            <w:tcW w:w="1679" w:type="dxa"/>
          </w:tcPr>
          <w:p w14:paraId="34F7E402" w14:textId="77777777" w:rsidR="00E575B5" w:rsidRPr="003811C2" w:rsidRDefault="00F12DCA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0.54</w:t>
            </w:r>
            <w:r w:rsidR="00E575B5" w:rsidRPr="003811C2">
              <w:rPr>
                <w:rFonts w:ascii="Times" w:hAnsi="Times"/>
              </w:rPr>
              <w:t>*</w:t>
            </w:r>
          </w:p>
        </w:tc>
        <w:tc>
          <w:tcPr>
            <w:tcW w:w="1710" w:type="dxa"/>
          </w:tcPr>
          <w:p w14:paraId="24F2F493" w14:textId="77777777" w:rsidR="00E575B5" w:rsidRPr="003811C2" w:rsidRDefault="00E575B5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  <w:r w:rsidRPr="003811C2">
              <w:rPr>
                <w:rFonts w:ascii="Times" w:hAnsi="Times"/>
              </w:rPr>
              <w:t>[</w:t>
            </w:r>
            <w:r w:rsidR="00F12DCA">
              <w:rPr>
                <w:rFonts w:ascii="Times" w:hAnsi="Times"/>
              </w:rPr>
              <w:t>0.10, 0.99</w:t>
            </w:r>
            <w:r w:rsidRPr="003811C2">
              <w:rPr>
                <w:rFonts w:ascii="Times" w:hAnsi="Times"/>
              </w:rPr>
              <w:t>]</w:t>
            </w:r>
          </w:p>
        </w:tc>
        <w:tc>
          <w:tcPr>
            <w:tcW w:w="270" w:type="dxa"/>
          </w:tcPr>
          <w:p w14:paraId="179D68B2" w14:textId="77777777" w:rsidR="00E575B5" w:rsidRPr="003811C2" w:rsidRDefault="00E575B5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0CC63E79" w14:textId="77777777" w:rsidR="00E575B5" w:rsidRPr="003811C2" w:rsidRDefault="006841D2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0.87</w:t>
            </w:r>
            <w:r w:rsidR="005963ED" w:rsidRPr="003811C2">
              <w:rPr>
                <w:rFonts w:ascii="Times" w:hAnsi="Times"/>
              </w:rPr>
              <w:t>***</w:t>
            </w:r>
          </w:p>
        </w:tc>
        <w:tc>
          <w:tcPr>
            <w:tcW w:w="1710" w:type="dxa"/>
          </w:tcPr>
          <w:p w14:paraId="2C575836" w14:textId="77777777" w:rsidR="00E575B5" w:rsidRPr="003811C2" w:rsidRDefault="006841D2" w:rsidP="00961052">
            <w:pPr>
              <w:tabs>
                <w:tab w:val="decimal" w:pos="43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[0.51, 1.24</w:t>
            </w:r>
            <w:r w:rsidR="00ED1F6A" w:rsidRPr="003811C2">
              <w:rPr>
                <w:rFonts w:ascii="Times" w:hAnsi="Times"/>
              </w:rPr>
              <w:t>]</w:t>
            </w:r>
          </w:p>
        </w:tc>
      </w:tr>
      <w:tr w:rsidR="00E575B5" w:rsidRPr="003811C2" w14:paraId="20EDD261" w14:textId="77777777" w:rsidTr="00C918BA">
        <w:tc>
          <w:tcPr>
            <w:tcW w:w="2119" w:type="dxa"/>
          </w:tcPr>
          <w:p w14:paraId="01E980BB" w14:textId="77777777" w:rsidR="00E575B5" w:rsidRPr="003811C2" w:rsidRDefault="00B85122" w:rsidP="0001666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</w:t>
            </w:r>
            <w:r w:rsidR="003811C2" w:rsidRPr="003811C2"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g</w:t>
            </w:r>
            <w:r w:rsidR="00E575B5" w:rsidRPr="003811C2">
              <w:rPr>
                <w:rFonts w:ascii="Times" w:hAnsi="Times"/>
              </w:rPr>
              <w:t>ampHetero</w:t>
            </w:r>
            <w:proofErr w:type="spellEnd"/>
            <w:r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</m:oMath>
          </w:p>
        </w:tc>
        <w:tc>
          <w:tcPr>
            <w:tcW w:w="1679" w:type="dxa"/>
          </w:tcPr>
          <w:p w14:paraId="75FC440C" w14:textId="77777777" w:rsidR="00E575B5" w:rsidRPr="003811C2" w:rsidRDefault="00F12DCA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0.61</w:t>
            </w:r>
            <w:r w:rsidR="00E575B5" w:rsidRPr="003811C2">
              <w:rPr>
                <w:rFonts w:ascii="Times" w:hAnsi="Times"/>
              </w:rPr>
              <w:t>*</w:t>
            </w:r>
          </w:p>
        </w:tc>
        <w:tc>
          <w:tcPr>
            <w:tcW w:w="1710" w:type="dxa"/>
          </w:tcPr>
          <w:p w14:paraId="69CB7074" w14:textId="77777777" w:rsidR="00E575B5" w:rsidRPr="003811C2" w:rsidRDefault="00F12DCA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[0.11, 1.12</w:t>
            </w:r>
            <w:r w:rsidR="00E575B5" w:rsidRPr="003811C2">
              <w:rPr>
                <w:rFonts w:ascii="Times" w:hAnsi="Times"/>
              </w:rPr>
              <w:t>]</w:t>
            </w:r>
          </w:p>
        </w:tc>
        <w:tc>
          <w:tcPr>
            <w:tcW w:w="270" w:type="dxa"/>
          </w:tcPr>
          <w:p w14:paraId="3CA5F8DE" w14:textId="77777777" w:rsidR="00E575B5" w:rsidRPr="003811C2" w:rsidRDefault="00E575B5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4649379C" w14:textId="77777777" w:rsidR="00E575B5" w:rsidRPr="003811C2" w:rsidRDefault="006841D2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1.0</w:t>
            </w:r>
            <w:r w:rsidR="00DA1FDE">
              <w:rPr>
                <w:rFonts w:ascii="Times" w:hAnsi="Times"/>
              </w:rPr>
              <w:t>2*</w:t>
            </w:r>
            <w:r w:rsidR="005963ED" w:rsidRPr="003811C2">
              <w:rPr>
                <w:rFonts w:ascii="Times" w:hAnsi="Times"/>
              </w:rPr>
              <w:t>**</w:t>
            </w:r>
          </w:p>
        </w:tc>
        <w:tc>
          <w:tcPr>
            <w:tcW w:w="1710" w:type="dxa"/>
          </w:tcPr>
          <w:p w14:paraId="01E74925" w14:textId="77777777" w:rsidR="00E575B5" w:rsidRPr="003811C2" w:rsidRDefault="006841D2" w:rsidP="00961052">
            <w:pPr>
              <w:tabs>
                <w:tab w:val="decimal" w:pos="432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[0.61, 1.44</w:t>
            </w:r>
            <w:r w:rsidR="00E575B5" w:rsidRPr="003811C2">
              <w:rPr>
                <w:rFonts w:ascii="Times" w:hAnsi="Times"/>
              </w:rPr>
              <w:t>]</w:t>
            </w:r>
          </w:p>
        </w:tc>
      </w:tr>
      <w:tr w:rsidR="00E575B5" w:rsidRPr="003811C2" w14:paraId="6EDA5F1E" w14:textId="77777777" w:rsidTr="00C918BA">
        <w:tc>
          <w:tcPr>
            <w:tcW w:w="2119" w:type="dxa"/>
          </w:tcPr>
          <w:p w14:paraId="5EACA715" w14:textId="77777777" w:rsidR="00E575B5" w:rsidRPr="003811C2" w:rsidRDefault="00E575B5" w:rsidP="005248D6">
            <w:pPr>
              <w:rPr>
                <w:rFonts w:ascii="Times" w:hAnsi="Times"/>
              </w:rPr>
            </w:pPr>
          </w:p>
        </w:tc>
        <w:tc>
          <w:tcPr>
            <w:tcW w:w="1679" w:type="dxa"/>
          </w:tcPr>
          <w:p w14:paraId="2092CB4A" w14:textId="77777777" w:rsidR="00E575B5" w:rsidRPr="003811C2" w:rsidRDefault="00E575B5" w:rsidP="008C472E">
            <w:pPr>
              <w:tabs>
                <w:tab w:val="decimal" w:pos="581"/>
              </w:tabs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3A8D969F" w14:textId="77777777" w:rsidR="00E575B5" w:rsidRPr="003811C2" w:rsidRDefault="00E575B5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270" w:type="dxa"/>
          </w:tcPr>
          <w:p w14:paraId="64D82933" w14:textId="77777777" w:rsidR="00E575B5" w:rsidRPr="003811C2" w:rsidRDefault="00E575B5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53B188C1" w14:textId="77777777" w:rsidR="00E575B5" w:rsidRPr="003811C2" w:rsidRDefault="00E575B5" w:rsidP="00A02BA5">
            <w:pPr>
              <w:tabs>
                <w:tab w:val="decimal" w:pos="522"/>
              </w:tabs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5CD83E49" w14:textId="77777777" w:rsidR="00E575B5" w:rsidRPr="003811C2" w:rsidRDefault="00E575B5" w:rsidP="00961052">
            <w:pPr>
              <w:tabs>
                <w:tab w:val="decimal" w:pos="432"/>
              </w:tabs>
              <w:rPr>
                <w:rFonts w:ascii="Times" w:hAnsi="Times"/>
              </w:rPr>
            </w:pPr>
          </w:p>
        </w:tc>
      </w:tr>
      <w:tr w:rsidR="00E575B5" w:rsidRPr="003811C2" w14:paraId="29650DA5" w14:textId="77777777" w:rsidTr="00C918BA">
        <w:tc>
          <w:tcPr>
            <w:tcW w:w="9198" w:type="dxa"/>
            <w:gridSpan w:val="6"/>
          </w:tcPr>
          <w:p w14:paraId="4A7FF19E" w14:textId="77777777" w:rsidR="00E575B5" w:rsidRPr="003811C2" w:rsidRDefault="00FB291D" w:rsidP="00A02BA5">
            <w:pPr>
              <w:tabs>
                <w:tab w:val="decimal" w:pos="342"/>
                <w:tab w:val="decimal" w:pos="522"/>
                <w:tab w:val="decimal" w:pos="581"/>
              </w:tabs>
              <w:rPr>
                <w:rFonts w:ascii="Times" w:hAnsi="Times"/>
              </w:rPr>
            </w:pPr>
            <w:r>
              <w:rPr>
                <w:rFonts w:ascii="Times" w:hAnsi="Times"/>
              </w:rPr>
              <w:t>Random effects standard deviations</w:t>
            </w:r>
          </w:p>
        </w:tc>
      </w:tr>
      <w:tr w:rsidR="00FB291D" w:rsidRPr="005822E4" w14:paraId="0696382E" w14:textId="77777777" w:rsidTr="00C918BA">
        <w:tc>
          <w:tcPr>
            <w:tcW w:w="2119" w:type="dxa"/>
          </w:tcPr>
          <w:p w14:paraId="24C94537" w14:textId="77777777" w:rsidR="00FB291D" w:rsidRPr="005822E4" w:rsidRDefault="00FB291D" w:rsidP="005248D6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</w:t>
            </w:r>
            <w:r w:rsidRPr="003811C2">
              <w:rPr>
                <w:rFonts w:ascii="Times" w:hAnsi="Times"/>
              </w:rPr>
              <w:t xml:space="preserve"> </w:t>
            </w:r>
            <w:r w:rsidRPr="005822E4">
              <w:rPr>
                <w:rFonts w:ascii="Times" w:hAnsi="Times"/>
              </w:rPr>
              <w:t xml:space="preserve">Intercept,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0j</m:t>
                  </m:r>
                </m:sub>
              </m:sSub>
            </m:oMath>
          </w:p>
        </w:tc>
        <w:tc>
          <w:tcPr>
            <w:tcW w:w="1679" w:type="dxa"/>
          </w:tcPr>
          <w:p w14:paraId="58711364" w14:textId="77777777" w:rsidR="00FB291D" w:rsidRPr="005822E4" w:rsidRDefault="00FB291D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>0.51</w:t>
            </w:r>
          </w:p>
        </w:tc>
        <w:tc>
          <w:tcPr>
            <w:tcW w:w="1710" w:type="dxa"/>
          </w:tcPr>
          <w:p w14:paraId="0501B6F4" w14:textId="77777777" w:rsidR="00FB291D" w:rsidRPr="005822E4" w:rsidRDefault="00FB291D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270" w:type="dxa"/>
          </w:tcPr>
          <w:p w14:paraId="2DD45707" w14:textId="77777777" w:rsidR="00FB291D" w:rsidRPr="005822E4" w:rsidRDefault="00FB291D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461B7DB6" w14:textId="77777777" w:rsidR="00FB291D" w:rsidRPr="005822E4" w:rsidRDefault="00FB291D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>0.42</w:t>
            </w:r>
          </w:p>
        </w:tc>
        <w:tc>
          <w:tcPr>
            <w:tcW w:w="1710" w:type="dxa"/>
          </w:tcPr>
          <w:p w14:paraId="27B2849D" w14:textId="77777777" w:rsidR="00FB291D" w:rsidRPr="005822E4" w:rsidRDefault="00FB291D" w:rsidP="00961052">
            <w:pPr>
              <w:tabs>
                <w:tab w:val="decimal" w:pos="432"/>
              </w:tabs>
              <w:rPr>
                <w:rFonts w:ascii="Times" w:hAnsi="Times"/>
              </w:rPr>
            </w:pPr>
          </w:p>
        </w:tc>
      </w:tr>
      <w:tr w:rsidR="00FB291D" w:rsidRPr="005822E4" w14:paraId="4C028E3B" w14:textId="77777777" w:rsidTr="00C918BA">
        <w:tc>
          <w:tcPr>
            <w:tcW w:w="2119" w:type="dxa"/>
          </w:tcPr>
          <w:p w14:paraId="4BF5F894" w14:textId="77777777" w:rsidR="00FB291D" w:rsidRPr="005822E4" w:rsidRDefault="00FB291D" w:rsidP="005248D6">
            <w:pPr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 xml:space="preserve">    </w:t>
            </w:r>
            <w:proofErr w:type="spellStart"/>
            <w:r w:rsidRPr="005822E4">
              <w:rPr>
                <w:rFonts w:ascii="Times" w:hAnsi="Times"/>
              </w:rPr>
              <w:t>maleOther</w:t>
            </w:r>
            <w:proofErr w:type="spellEnd"/>
            <w:r w:rsidRPr="005822E4"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1j</m:t>
                  </m:r>
                </m:sub>
              </m:sSub>
            </m:oMath>
          </w:p>
        </w:tc>
        <w:tc>
          <w:tcPr>
            <w:tcW w:w="1679" w:type="dxa"/>
          </w:tcPr>
          <w:p w14:paraId="364E24A0" w14:textId="77777777" w:rsidR="00FB291D" w:rsidRPr="005822E4" w:rsidRDefault="00FB291D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>0.50</w:t>
            </w:r>
          </w:p>
        </w:tc>
        <w:tc>
          <w:tcPr>
            <w:tcW w:w="1710" w:type="dxa"/>
          </w:tcPr>
          <w:p w14:paraId="6EDFE650" w14:textId="77777777" w:rsidR="00FB291D" w:rsidRPr="005822E4" w:rsidRDefault="00FB291D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270" w:type="dxa"/>
          </w:tcPr>
          <w:p w14:paraId="1E938340" w14:textId="77777777" w:rsidR="00FB291D" w:rsidRPr="005822E4" w:rsidRDefault="00FB291D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1C1EEF37" w14:textId="77777777" w:rsidR="00FB291D" w:rsidRPr="005822E4" w:rsidRDefault="00FB291D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>0.43</w:t>
            </w:r>
          </w:p>
        </w:tc>
        <w:tc>
          <w:tcPr>
            <w:tcW w:w="1710" w:type="dxa"/>
          </w:tcPr>
          <w:p w14:paraId="69CBD6F6" w14:textId="77777777" w:rsidR="00FB291D" w:rsidRPr="005822E4" w:rsidRDefault="00FB291D" w:rsidP="00961052">
            <w:pPr>
              <w:tabs>
                <w:tab w:val="decimal" w:pos="432"/>
              </w:tabs>
              <w:rPr>
                <w:rFonts w:ascii="Times" w:hAnsi="Times"/>
              </w:rPr>
            </w:pPr>
          </w:p>
        </w:tc>
      </w:tr>
      <w:tr w:rsidR="00FB291D" w:rsidRPr="005822E4" w14:paraId="5E42C212" w14:textId="77777777" w:rsidTr="00C918BA">
        <w:tc>
          <w:tcPr>
            <w:tcW w:w="2119" w:type="dxa"/>
          </w:tcPr>
          <w:p w14:paraId="191758BC" w14:textId="77777777" w:rsidR="00FB291D" w:rsidRPr="005822E4" w:rsidRDefault="00FB291D" w:rsidP="005248D6">
            <w:pPr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 xml:space="preserve">    </w:t>
            </w:r>
            <w:proofErr w:type="spellStart"/>
            <w:r w:rsidRPr="005822E4">
              <w:rPr>
                <w:rFonts w:ascii="Times" w:hAnsi="Times"/>
              </w:rPr>
              <w:t>gamFemale</w:t>
            </w:r>
            <w:proofErr w:type="spellEnd"/>
            <w:r w:rsidRPr="005822E4">
              <w:rPr>
                <w:rFonts w:ascii="Times" w:hAnsi="Time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2j</m:t>
                  </m:r>
                </m:sub>
              </m:sSub>
            </m:oMath>
          </w:p>
        </w:tc>
        <w:tc>
          <w:tcPr>
            <w:tcW w:w="1679" w:type="dxa"/>
          </w:tcPr>
          <w:p w14:paraId="2FB3DBF8" w14:textId="77777777" w:rsidR="00FB291D" w:rsidRPr="005822E4" w:rsidRDefault="00FB291D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>0.53</w:t>
            </w:r>
          </w:p>
        </w:tc>
        <w:tc>
          <w:tcPr>
            <w:tcW w:w="1710" w:type="dxa"/>
          </w:tcPr>
          <w:p w14:paraId="220A915D" w14:textId="77777777" w:rsidR="00FB291D" w:rsidRPr="005822E4" w:rsidRDefault="00FB291D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270" w:type="dxa"/>
          </w:tcPr>
          <w:p w14:paraId="0A774F37" w14:textId="77777777" w:rsidR="00FB291D" w:rsidRPr="005822E4" w:rsidRDefault="00FB291D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1E26ADD3" w14:textId="77777777" w:rsidR="00FB291D" w:rsidRPr="005822E4" w:rsidRDefault="00FB291D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>0.57</w:t>
            </w:r>
          </w:p>
        </w:tc>
        <w:tc>
          <w:tcPr>
            <w:tcW w:w="1710" w:type="dxa"/>
          </w:tcPr>
          <w:p w14:paraId="4CE73E02" w14:textId="77777777" w:rsidR="00FB291D" w:rsidRPr="005822E4" w:rsidRDefault="00FB291D" w:rsidP="00961052">
            <w:pPr>
              <w:tabs>
                <w:tab w:val="decimal" w:pos="432"/>
              </w:tabs>
              <w:rPr>
                <w:rFonts w:ascii="Times" w:hAnsi="Times"/>
              </w:rPr>
            </w:pPr>
          </w:p>
        </w:tc>
      </w:tr>
      <w:tr w:rsidR="00FB291D" w:rsidRPr="003811C2" w14:paraId="2D48C504" w14:textId="77777777" w:rsidTr="00C918BA">
        <w:tc>
          <w:tcPr>
            <w:tcW w:w="2119" w:type="dxa"/>
          </w:tcPr>
          <w:p w14:paraId="421C033B" w14:textId="5C903782" w:rsidR="00FB291D" w:rsidRPr="005822E4" w:rsidRDefault="00FB291D" w:rsidP="00E575B5">
            <w:pPr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 xml:space="preserve">    Level-1,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ij</m:t>
                  </m:r>
                </m:sub>
              </m:sSub>
            </m:oMath>
          </w:p>
        </w:tc>
        <w:tc>
          <w:tcPr>
            <w:tcW w:w="1679" w:type="dxa"/>
          </w:tcPr>
          <w:p w14:paraId="47B4CE57" w14:textId="77777777" w:rsidR="00FB291D" w:rsidRPr="005822E4" w:rsidRDefault="00FB291D" w:rsidP="008C472E">
            <w:pPr>
              <w:tabs>
                <w:tab w:val="decimal" w:pos="581"/>
              </w:tabs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>0.56</w:t>
            </w:r>
          </w:p>
        </w:tc>
        <w:tc>
          <w:tcPr>
            <w:tcW w:w="1710" w:type="dxa"/>
          </w:tcPr>
          <w:p w14:paraId="7E5CCC9F" w14:textId="77777777" w:rsidR="00FB291D" w:rsidRPr="005822E4" w:rsidRDefault="00FB291D" w:rsidP="00A02BA5">
            <w:pPr>
              <w:tabs>
                <w:tab w:val="decimal" w:pos="34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270" w:type="dxa"/>
          </w:tcPr>
          <w:p w14:paraId="4922FAFA" w14:textId="77777777" w:rsidR="00FB291D" w:rsidRPr="005822E4" w:rsidRDefault="00FB291D" w:rsidP="00961052">
            <w:pPr>
              <w:tabs>
                <w:tab w:val="decimal" w:pos="702"/>
              </w:tabs>
              <w:jc w:val="center"/>
              <w:rPr>
                <w:rFonts w:ascii="Times" w:hAnsi="Times"/>
              </w:rPr>
            </w:pPr>
          </w:p>
        </w:tc>
        <w:tc>
          <w:tcPr>
            <w:tcW w:w="1710" w:type="dxa"/>
          </w:tcPr>
          <w:p w14:paraId="5E03358A" w14:textId="77777777" w:rsidR="00FB291D" w:rsidRPr="005822E4" w:rsidRDefault="00FB291D" w:rsidP="00A02BA5">
            <w:pPr>
              <w:tabs>
                <w:tab w:val="decimal" w:pos="522"/>
              </w:tabs>
              <w:rPr>
                <w:rFonts w:ascii="Times" w:hAnsi="Times"/>
              </w:rPr>
            </w:pPr>
            <w:r w:rsidRPr="005822E4">
              <w:rPr>
                <w:rFonts w:ascii="Times" w:hAnsi="Times"/>
              </w:rPr>
              <w:t>0.44</w:t>
            </w:r>
          </w:p>
        </w:tc>
        <w:tc>
          <w:tcPr>
            <w:tcW w:w="1710" w:type="dxa"/>
          </w:tcPr>
          <w:p w14:paraId="3C29DE7A" w14:textId="77777777" w:rsidR="00FB291D" w:rsidRPr="003811C2" w:rsidRDefault="00FB291D" w:rsidP="00961052">
            <w:pPr>
              <w:tabs>
                <w:tab w:val="decimal" w:pos="432"/>
              </w:tabs>
              <w:rPr>
                <w:rFonts w:ascii="Times" w:hAnsi="Times"/>
              </w:rPr>
            </w:pPr>
          </w:p>
        </w:tc>
      </w:tr>
    </w:tbl>
    <w:p w14:paraId="35DC9FB1" w14:textId="38FDB8A4" w:rsidR="00C03E86" w:rsidRPr="00C03E86" w:rsidRDefault="00C03E86">
      <w:pPr>
        <w:rPr>
          <w:rFonts w:ascii="Times New Roman" w:hAnsi="Times New Roman" w:cs="Times New Roman"/>
        </w:rPr>
      </w:pPr>
      <w:r w:rsidRPr="0000350C">
        <w:rPr>
          <w:rFonts w:ascii="Times New Roman" w:hAnsi="Times New Roman" w:cs="Times New Roman"/>
          <w:i/>
        </w:rPr>
        <w:t>Note</w:t>
      </w:r>
      <w:r w:rsidRPr="000035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“</w:t>
      </w:r>
      <w:proofErr w:type="spellStart"/>
      <w:proofErr w:type="gramStart"/>
      <w:r w:rsidRPr="0000350C">
        <w:rPr>
          <w:rFonts w:ascii="Times New Roman" w:hAnsi="Times New Roman" w:cs="Times New Roman"/>
        </w:rPr>
        <w:t>maleOther</w:t>
      </w:r>
      <w:proofErr w:type="spellEnd"/>
      <w:proofErr w:type="gramEnd"/>
      <w:r w:rsidRPr="0000350C">
        <w:rPr>
          <w:rFonts w:ascii="Times New Roman" w:hAnsi="Times New Roman" w:cs="Times New Roman"/>
        </w:rPr>
        <w:t xml:space="preserve">” refers to </w:t>
      </w:r>
      <w:r>
        <w:rPr>
          <w:rFonts w:ascii="Times New Roman" w:hAnsi="Times New Roman" w:cs="Times New Roman"/>
        </w:rPr>
        <w:t>the within-subjects contrast</w:t>
      </w:r>
      <w:r w:rsidRPr="000035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between </w:t>
      </w:r>
      <w:r w:rsidRPr="0000350C">
        <w:rPr>
          <w:rFonts w:ascii="Times New Roman" w:hAnsi="Times New Roman" w:cs="Times New Roman"/>
        </w:rPr>
        <w:t xml:space="preserve">the male stimuli </w:t>
      </w:r>
      <w:r>
        <w:rPr>
          <w:rFonts w:ascii="Times New Roman" w:hAnsi="Times New Roman" w:cs="Times New Roman"/>
        </w:rPr>
        <w:t>and</w:t>
      </w:r>
      <w:r w:rsidRPr="0000350C">
        <w:rPr>
          <w:rFonts w:ascii="Times New Roman" w:hAnsi="Times New Roman" w:cs="Times New Roman"/>
        </w:rPr>
        <w:t xml:space="preserve"> the other erotic stimuli. “</w:t>
      </w:r>
      <w:proofErr w:type="spellStart"/>
      <w:proofErr w:type="gramStart"/>
      <w:r w:rsidRPr="0000350C">
        <w:rPr>
          <w:rFonts w:ascii="Times New Roman" w:hAnsi="Times New Roman" w:cs="Times New Roman"/>
        </w:rPr>
        <w:t>gamFemale</w:t>
      </w:r>
      <w:proofErr w:type="spellEnd"/>
      <w:proofErr w:type="gramEnd"/>
      <w:r w:rsidRPr="0000350C">
        <w:rPr>
          <w:rFonts w:ascii="Times New Roman" w:hAnsi="Times New Roman" w:cs="Times New Roman"/>
        </w:rPr>
        <w:t>” refers</w:t>
      </w:r>
      <w:r>
        <w:rPr>
          <w:rFonts w:ascii="Times New Roman" w:hAnsi="Times New Roman" w:cs="Times New Roman"/>
        </w:rPr>
        <w:t xml:space="preserve"> to the within-subjects contrast</w:t>
      </w:r>
      <w:r w:rsidRPr="000035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between the GAM stimuli and </w:t>
      </w:r>
      <w:r w:rsidRPr="0000350C">
        <w:rPr>
          <w:rFonts w:ascii="Times New Roman" w:hAnsi="Times New Roman" w:cs="Times New Roman"/>
        </w:rPr>
        <w:t>the female stimuli. “</w:t>
      </w:r>
      <w:proofErr w:type="spellStart"/>
      <w:proofErr w:type="gramStart"/>
      <w:r w:rsidRPr="0000350C">
        <w:rPr>
          <w:rFonts w:ascii="Times New Roman" w:hAnsi="Times New Roman" w:cs="Times New Roman"/>
        </w:rPr>
        <w:t>gayOther</w:t>
      </w:r>
      <w:proofErr w:type="spellEnd"/>
      <w:proofErr w:type="gramEnd"/>
      <w:r w:rsidRPr="0000350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refers to the between-subjects contrast</w:t>
      </w:r>
      <w:r w:rsidRPr="000035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between </w:t>
      </w:r>
      <w:r w:rsidRPr="0000350C">
        <w:rPr>
          <w:rFonts w:ascii="Times New Roman" w:hAnsi="Times New Roman" w:cs="Times New Roman"/>
        </w:rPr>
        <w:t xml:space="preserve">homosexual men </w:t>
      </w:r>
      <w:r>
        <w:rPr>
          <w:rFonts w:ascii="Times New Roman" w:hAnsi="Times New Roman" w:cs="Times New Roman"/>
        </w:rPr>
        <w:t xml:space="preserve">and </w:t>
      </w:r>
      <w:r w:rsidRPr="0000350C">
        <w:rPr>
          <w:rFonts w:ascii="Times New Roman" w:hAnsi="Times New Roman" w:cs="Times New Roman"/>
        </w:rPr>
        <w:t>the other two groups. “</w:t>
      </w:r>
      <w:proofErr w:type="spellStart"/>
      <w:proofErr w:type="gramStart"/>
      <w:r w:rsidRPr="0000350C">
        <w:rPr>
          <w:rFonts w:ascii="Times New Roman" w:hAnsi="Times New Roman" w:cs="Times New Roman"/>
        </w:rPr>
        <w:t>gampHetero</w:t>
      </w:r>
      <w:proofErr w:type="spellEnd"/>
      <w:proofErr w:type="gramEnd"/>
      <w:r w:rsidRPr="0000350C">
        <w:rPr>
          <w:rFonts w:ascii="Times New Roman" w:hAnsi="Times New Roman" w:cs="Times New Roman"/>
        </w:rPr>
        <w:t xml:space="preserve">” refers to </w:t>
      </w:r>
      <w:r>
        <w:rPr>
          <w:rFonts w:ascii="Times New Roman" w:hAnsi="Times New Roman" w:cs="Times New Roman"/>
        </w:rPr>
        <w:t>the between-subjects contrast between</w:t>
      </w:r>
      <w:r w:rsidRPr="000035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GAMP men and </w:t>
      </w:r>
      <w:r w:rsidRPr="0000350C">
        <w:rPr>
          <w:rFonts w:ascii="Times New Roman" w:hAnsi="Times New Roman" w:cs="Times New Roman"/>
        </w:rPr>
        <w:t>heterosexual men.</w:t>
      </w:r>
    </w:p>
    <w:p w14:paraId="6BE70BD6" w14:textId="77777777" w:rsidR="00C03E86" w:rsidRDefault="00C03E86">
      <w:pPr>
        <w:rPr>
          <w:rFonts w:ascii="Times" w:hAnsi="Times"/>
        </w:rPr>
      </w:pPr>
    </w:p>
    <w:p w14:paraId="5BBAE3FF" w14:textId="32940219" w:rsidR="0034259D" w:rsidRPr="003C221F" w:rsidRDefault="003C221F">
      <w:pPr>
        <w:rPr>
          <w:rFonts w:ascii="Times" w:hAnsi="Times"/>
        </w:rPr>
      </w:pPr>
      <w:r>
        <w:rPr>
          <w:rFonts w:ascii="Times" w:hAnsi="Times"/>
        </w:rPr>
        <w:t xml:space="preserve">* </w:t>
      </w:r>
      <w:proofErr w:type="gramStart"/>
      <w:r>
        <w:rPr>
          <w:rFonts w:ascii="Times" w:hAnsi="Times"/>
          <w:i/>
        </w:rPr>
        <w:t>p</w:t>
      </w:r>
      <w:proofErr w:type="gramEnd"/>
      <w:r>
        <w:rPr>
          <w:rFonts w:ascii="Times" w:hAnsi="Times"/>
          <w:i/>
        </w:rPr>
        <w:t xml:space="preserve"> </w:t>
      </w:r>
      <w:r>
        <w:rPr>
          <w:rFonts w:ascii="Times" w:hAnsi="Times"/>
        </w:rPr>
        <w:t xml:space="preserve">&lt; .05, </w:t>
      </w:r>
      <w:r w:rsidR="00477C21">
        <w:rPr>
          <w:rFonts w:ascii="Times" w:hAnsi="Times"/>
        </w:rPr>
        <w:t xml:space="preserve">** </w:t>
      </w:r>
      <w:r w:rsidR="00477C21">
        <w:rPr>
          <w:rFonts w:ascii="Times" w:hAnsi="Times"/>
          <w:i/>
        </w:rPr>
        <w:t xml:space="preserve">p </w:t>
      </w:r>
      <w:r w:rsidR="00477C21">
        <w:rPr>
          <w:rFonts w:ascii="Times" w:hAnsi="Times"/>
        </w:rPr>
        <w:t xml:space="preserve">&lt; .01, </w:t>
      </w:r>
      <w:r>
        <w:rPr>
          <w:rFonts w:ascii="Times" w:hAnsi="Times"/>
        </w:rPr>
        <w:t xml:space="preserve">*** </w:t>
      </w:r>
      <w:r>
        <w:rPr>
          <w:rFonts w:ascii="Times" w:hAnsi="Times"/>
          <w:i/>
        </w:rPr>
        <w:t>p</w:t>
      </w:r>
      <w:r>
        <w:rPr>
          <w:rFonts w:ascii="Times" w:hAnsi="Times"/>
        </w:rPr>
        <w:t xml:space="preserve"> &lt; .001</w:t>
      </w:r>
    </w:p>
    <w:p w14:paraId="34102342" w14:textId="77777777" w:rsidR="000028E2" w:rsidRPr="003811C2" w:rsidRDefault="000028E2">
      <w:pPr>
        <w:rPr>
          <w:rFonts w:ascii="Times" w:hAnsi="Times"/>
        </w:rPr>
      </w:pPr>
    </w:p>
    <w:sectPr w:rsidR="000028E2" w:rsidRPr="003811C2" w:rsidSect="00E57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86"/>
    <w:rsid w:val="000028E2"/>
    <w:rsid w:val="00004D3E"/>
    <w:rsid w:val="00013620"/>
    <w:rsid w:val="00016669"/>
    <w:rsid w:val="00031A2E"/>
    <w:rsid w:val="000E1F1E"/>
    <w:rsid w:val="001228E0"/>
    <w:rsid w:val="002045C7"/>
    <w:rsid w:val="00205DAA"/>
    <w:rsid w:val="00210AB6"/>
    <w:rsid w:val="0034259D"/>
    <w:rsid w:val="003811C2"/>
    <w:rsid w:val="00386935"/>
    <w:rsid w:val="003C221F"/>
    <w:rsid w:val="0041767E"/>
    <w:rsid w:val="00450547"/>
    <w:rsid w:val="00477C21"/>
    <w:rsid w:val="00493DEB"/>
    <w:rsid w:val="005248D6"/>
    <w:rsid w:val="00561986"/>
    <w:rsid w:val="005822E4"/>
    <w:rsid w:val="005963ED"/>
    <w:rsid w:val="00610432"/>
    <w:rsid w:val="006228B5"/>
    <w:rsid w:val="00622DAF"/>
    <w:rsid w:val="00626BBF"/>
    <w:rsid w:val="00632810"/>
    <w:rsid w:val="00683011"/>
    <w:rsid w:val="006841D2"/>
    <w:rsid w:val="00685FDA"/>
    <w:rsid w:val="00696E95"/>
    <w:rsid w:val="00712A53"/>
    <w:rsid w:val="007A2C72"/>
    <w:rsid w:val="008C472E"/>
    <w:rsid w:val="008F4FCC"/>
    <w:rsid w:val="00961052"/>
    <w:rsid w:val="009C14C6"/>
    <w:rsid w:val="009E375E"/>
    <w:rsid w:val="00A02BA5"/>
    <w:rsid w:val="00A41BB1"/>
    <w:rsid w:val="00AF3990"/>
    <w:rsid w:val="00B40A7A"/>
    <w:rsid w:val="00B85122"/>
    <w:rsid w:val="00C03E86"/>
    <w:rsid w:val="00C10E5C"/>
    <w:rsid w:val="00C34934"/>
    <w:rsid w:val="00C4713A"/>
    <w:rsid w:val="00C918BA"/>
    <w:rsid w:val="00CD26BD"/>
    <w:rsid w:val="00D241CF"/>
    <w:rsid w:val="00D431A0"/>
    <w:rsid w:val="00D71F9B"/>
    <w:rsid w:val="00DA1FDE"/>
    <w:rsid w:val="00E575B5"/>
    <w:rsid w:val="00ED1F6A"/>
    <w:rsid w:val="00EE139B"/>
    <w:rsid w:val="00EF2972"/>
    <w:rsid w:val="00F12DCA"/>
    <w:rsid w:val="00FB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D264F7"/>
  <w14:defaultImageDpi w14:val="300"/>
  <w15:docId w15:val="{8D86AC7D-72FC-430C-A7F3-724742E2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1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811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C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8C472E"/>
  </w:style>
  <w:style w:type="character" w:customStyle="1" w:styleId="tgc">
    <w:name w:val="_tgc"/>
    <w:basedOn w:val="DefaultParagraphFont"/>
    <w:rsid w:val="0063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344A5F-A6CC-471D-A87A-0AA5A223D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1319</Characters>
  <Application>Microsoft Office Word</Application>
  <DocSecurity>0</DocSecurity>
  <Lines>10</Lines>
  <Paragraphs>3</Paragraphs>
  <ScaleCrop>false</ScaleCrop>
  <Company>UC Berkeley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Miller</dc:creator>
  <cp:keywords/>
  <dc:description/>
  <cp:lastModifiedBy>User</cp:lastModifiedBy>
  <cp:revision>5</cp:revision>
  <dcterms:created xsi:type="dcterms:W3CDTF">2015-04-22T23:07:00Z</dcterms:created>
  <dcterms:modified xsi:type="dcterms:W3CDTF">2015-10-11T09:48:00Z</dcterms:modified>
</cp:coreProperties>
</file>