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00" w:rsidRDefault="00A56800" w:rsidP="00A56800">
      <w:pPr>
        <w:pStyle w:val="Caption"/>
        <w:keepNext/>
        <w:rPr>
          <w:lang w:val="en-GB"/>
        </w:rPr>
      </w:pPr>
      <w:r>
        <w:rPr>
          <w:lang w:val="en-GB"/>
        </w:rPr>
        <w:t>Supplementary Table</w:t>
      </w:r>
      <w:r w:rsidRPr="00807439">
        <w:rPr>
          <w:lang w:val="en-GB"/>
        </w:rPr>
        <w:t xml:space="preserve"> </w:t>
      </w:r>
      <w:r w:rsidR="00A71B46">
        <w:rPr>
          <w:lang w:val="en-GB"/>
        </w:rPr>
        <w:t>S</w:t>
      </w:r>
      <w:r w:rsidRPr="00807439">
        <w:rPr>
          <w:lang w:val="en-GB"/>
        </w:rPr>
        <w:fldChar w:fldCharType="begin"/>
      </w:r>
      <w:r w:rsidRPr="00807439">
        <w:rPr>
          <w:lang w:val="en-GB"/>
        </w:rPr>
        <w:instrText xml:space="preserve"> SEQ Table_S \* ARABIC </w:instrText>
      </w:r>
      <w:r w:rsidRPr="00807439">
        <w:rPr>
          <w:lang w:val="en-GB"/>
        </w:rPr>
        <w:fldChar w:fldCharType="separate"/>
      </w:r>
      <w:r>
        <w:rPr>
          <w:noProof/>
          <w:lang w:val="en-GB"/>
        </w:rPr>
        <w:t>1</w:t>
      </w:r>
      <w:r w:rsidRPr="00807439">
        <w:rPr>
          <w:lang w:val="en-GB"/>
        </w:rPr>
        <w:fldChar w:fldCharType="end"/>
      </w:r>
      <w:r w:rsidR="00A71B46">
        <w:rPr>
          <w:lang w:val="en-GB"/>
        </w:rPr>
        <w:t>.</w:t>
      </w:r>
      <w:bookmarkStart w:id="0" w:name="_GoBack"/>
      <w:bookmarkEnd w:id="0"/>
      <w:r w:rsidRPr="00807439">
        <w:rPr>
          <w:lang w:val="en-GB"/>
        </w:rPr>
        <w:t xml:space="preserve"> Read codes used to determine GP record of </w:t>
      </w:r>
      <w:r>
        <w:rPr>
          <w:lang w:val="en-GB"/>
        </w:rPr>
        <w:t>symptoms and diagnosis of depression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2770"/>
        <w:gridCol w:w="1214"/>
        <w:gridCol w:w="5469"/>
      </w:tblGrid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b/>
                <w:bCs/>
                <w:color w:val="000000"/>
                <w:lang w:eastAsia="en-GB"/>
              </w:rPr>
              <w:t>Read Code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b/>
                <w:bCs/>
                <w:color w:val="000000"/>
                <w:lang w:eastAsia="en-GB"/>
              </w:rPr>
              <w:t>Text Description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Depression Diagnosis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Eu32. 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[X]Depressive episode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Eu320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[X]Mild depressive episode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Eu321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[X]Moderate depressive episode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Eu322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[X]Severe depressive episode without psychotic symptoms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fr-FR" w:eastAsia="en-GB"/>
              </w:rPr>
              <w:t xml:space="preserve">Eu324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[X]Mild depression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fr-FR" w:eastAsia="en-GB"/>
              </w:rPr>
              <w:t xml:space="preserve">Eu32y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[X]Other depressive episodes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Eu32z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[X]Depressive episode, unspecified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fr-FR" w:eastAsia="en-GB"/>
              </w:rPr>
              <w:t xml:space="preserve">Eu33.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[X]Recurrent depressive disorder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fr-FR" w:eastAsia="en-GB"/>
              </w:rPr>
              <w:t xml:space="preserve">Eu330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[X]Recurrent depressive disorder, current episode mild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fr-FR" w:eastAsia="en-GB"/>
              </w:rPr>
              <w:t xml:space="preserve">Eu331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[X]Recurrent depressive disorder, current episode moderate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Eu332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[X]Recurrent depressive disorder, current episode severe without psychotic  symptoms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fr-FR" w:eastAsia="en-GB"/>
              </w:rPr>
              <w:t xml:space="preserve">Eu334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[X]Recurrent depressive disorder, currently in remission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fr-FR" w:eastAsia="en-GB"/>
              </w:rPr>
              <w:t xml:space="preserve">Eu33y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[X]Other recurrent depressive disorders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fr-FR" w:eastAsia="en-GB"/>
              </w:rPr>
              <w:t xml:space="preserve">Eu33z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[X]Recurrent depressive disorder, unspecified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fr-FR" w:eastAsia="en-GB"/>
              </w:rPr>
              <w:t xml:space="preserve">Eu341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[X]Dysthymia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fr-FR" w:eastAsia="en-GB"/>
              </w:rPr>
              <w:t xml:space="preserve">E118.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Seasonal affective disorder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it-IT" w:eastAsia="en-GB"/>
              </w:rPr>
              <w:t xml:space="preserve">E135. 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Agitated depression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it-IT" w:eastAsia="en-GB"/>
              </w:rPr>
              <w:t xml:space="preserve">E2B..  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Depressive disorder NEC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it-IT" w:eastAsia="en-GB"/>
              </w:rPr>
              <w:t xml:space="preserve">E2B1. 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Chronic depression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it-IT" w:eastAsia="en-GB"/>
              </w:rPr>
              <w:t xml:space="preserve">E291.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Prolonged depressive reaction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it-IT" w:eastAsia="en-GB"/>
              </w:rPr>
              <w:t xml:space="preserve">E204.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Neurotic depression reactive type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it-IT" w:eastAsia="en-GB"/>
              </w:rPr>
              <w:t xml:space="preserve">E2B0. 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EE716E">
              <w:rPr>
                <w:rFonts w:eastAsia="Times New Roman" w:cs="Calibri"/>
                <w:color w:val="000000"/>
                <w:lang w:eastAsia="en-GB"/>
              </w:rPr>
              <w:t>Postviral</w:t>
            </w:r>
            <w:proofErr w:type="spellEnd"/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 depression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it-IT" w:eastAsia="en-GB"/>
              </w:rPr>
              <w:t xml:space="preserve">E112.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Single major depressive episode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val="it-IT" w:eastAsia="en-GB"/>
              </w:rPr>
              <w:t xml:space="preserve">E1120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Single major depressive episode, unspecified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E1121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Single major depressive episode, mild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E1122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Single major depressive episode, moderate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E1123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Single major depressive episode, severe, without psychosis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E1125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Single major depressive episode, partial or </w:t>
            </w:r>
            <w:proofErr w:type="spellStart"/>
            <w:r w:rsidRPr="00EE716E">
              <w:rPr>
                <w:rFonts w:eastAsia="Times New Roman" w:cs="Calibri"/>
                <w:color w:val="000000"/>
                <w:lang w:eastAsia="en-GB"/>
              </w:rPr>
              <w:t>unspecied</w:t>
            </w:r>
            <w:proofErr w:type="spellEnd"/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 remission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E1126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Single major depressive episode, in full remission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E112z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Single major depressive episode NOS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E113. 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Recurrent major depressive episode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E1130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Recurrent major depressive episodes, unspecified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E1131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Recurrent major depressive episodes, mild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E1132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Recurrent major depressive episodes, moderate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E1133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Recurrent major depressive episodes, severe, no psychosis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E1135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Recurrent major depressive episodes, partial/unspecified remission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E1136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Recurrent major depressive episodes, in full remission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E1137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Recurrent depression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E113z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Recurrent major depressive episode NOS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lastRenderedPageBreak/>
              <w:t>Depression symptoms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lastRenderedPageBreak/>
              <w:t xml:space="preserve">1B17.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Depressed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1B1U.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Symptoms of depression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1BQ.. 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Loss of capacity for enjoyment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1BT..  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Depressed mood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1BU</w:t>
            </w:r>
            <w:proofErr w:type="gramStart"/>
            <w:r w:rsidRPr="00EE716E">
              <w:rPr>
                <w:rFonts w:eastAsia="Times New Roman" w:cs="Calibri"/>
                <w:color w:val="000000"/>
                <w:lang w:eastAsia="en-GB"/>
              </w:rPr>
              <w:t>..</w:t>
            </w:r>
            <w:proofErr w:type="gramEnd"/>
            <w:r w:rsidRPr="00EE716E">
              <w:rPr>
                <w:rFonts w:eastAsia="Times New Roman" w:cs="Calibri"/>
                <w:color w:val="000000"/>
                <w:lang w:eastAsia="en-GB"/>
              </w:rPr>
              <w:t xml:space="preserve">    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Loss of hope for the future</w:t>
            </w:r>
          </w:p>
        </w:tc>
      </w:tr>
      <w:tr w:rsidR="00A56800" w:rsidRPr="00EE716E" w:rsidTr="003901E7">
        <w:trPr>
          <w:trHeight w:val="300"/>
        </w:trPr>
        <w:tc>
          <w:tcPr>
            <w:tcW w:w="2770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214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2257</w:t>
            </w:r>
          </w:p>
        </w:tc>
        <w:tc>
          <w:tcPr>
            <w:tcW w:w="5469" w:type="dxa"/>
            <w:shd w:val="clear" w:color="auto" w:fill="auto"/>
            <w:noWrap/>
            <w:hideMark/>
          </w:tcPr>
          <w:p w:rsidR="00A56800" w:rsidRPr="00EE716E" w:rsidRDefault="00A56800" w:rsidP="003901E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716E">
              <w:rPr>
                <w:rFonts w:eastAsia="Times New Roman" w:cs="Calibri"/>
                <w:color w:val="000000"/>
                <w:lang w:eastAsia="en-GB"/>
              </w:rPr>
              <w:t>O/E – depressed</w:t>
            </w:r>
          </w:p>
        </w:tc>
      </w:tr>
    </w:tbl>
    <w:p w:rsidR="00A56800" w:rsidRPr="00DB547C" w:rsidRDefault="00A56800" w:rsidP="00A56800">
      <w:pPr>
        <w:rPr>
          <w:lang w:val="en-GB"/>
        </w:rPr>
      </w:pPr>
    </w:p>
    <w:p w:rsidR="00A56800" w:rsidRPr="00807439" w:rsidRDefault="00A56800" w:rsidP="00A56800">
      <w:pPr>
        <w:spacing w:line="360" w:lineRule="auto"/>
        <w:jc w:val="both"/>
        <w:rPr>
          <w:lang w:val="en-GB"/>
        </w:rPr>
      </w:pPr>
    </w:p>
    <w:p w:rsidR="00220F14" w:rsidRDefault="00220F14"/>
    <w:sectPr w:rsidR="00220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00"/>
    <w:rsid w:val="00220F14"/>
    <w:rsid w:val="003C2F13"/>
    <w:rsid w:val="00A56800"/>
    <w:rsid w:val="00A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1E2ACB-7DAB-42F3-B54B-D025B1C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680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rsid w:val="00A5680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A.</dc:creator>
  <cp:lastModifiedBy>User</cp:lastModifiedBy>
  <cp:revision>4</cp:revision>
  <dcterms:created xsi:type="dcterms:W3CDTF">2016-01-12T14:18:00Z</dcterms:created>
  <dcterms:modified xsi:type="dcterms:W3CDTF">2016-08-09T10:14:00Z</dcterms:modified>
</cp:coreProperties>
</file>