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3C4FF" w14:textId="77777777" w:rsidR="0005198E" w:rsidRPr="007E1CE3" w:rsidRDefault="0005198E" w:rsidP="0005198E">
      <w:pPr>
        <w:rPr>
          <w:rFonts w:ascii="Arial Unicode MS" w:eastAsia="Arial Unicode MS" w:hAnsi="Arial Unicode MS" w:cs="Arial Unicode MS"/>
          <w:sz w:val="48"/>
          <w:szCs w:val="48"/>
          <w:lang w:val="en-US"/>
        </w:rPr>
      </w:pPr>
      <w:r w:rsidRPr="007E1CE3">
        <w:rPr>
          <w:rFonts w:ascii="Arial Unicode MS" w:eastAsia="Arial Unicode MS" w:hAnsi="Arial Unicode MS" w:cs="Arial Unicode MS"/>
          <w:sz w:val="48"/>
          <w:szCs w:val="48"/>
          <w:lang w:val="en-US"/>
        </w:rPr>
        <w:t>SUPPLEMENTARY MATERIAL</w:t>
      </w:r>
    </w:p>
    <w:p w14:paraId="68794154" w14:textId="77777777" w:rsidR="0005198E" w:rsidRPr="007E1CE3" w:rsidRDefault="0005198E" w:rsidP="0005198E">
      <w:pPr>
        <w:rPr>
          <w:rFonts w:ascii="Arial Unicode MS" w:eastAsia="Arial Unicode MS" w:hAnsi="Arial Unicode MS" w:cs="Arial Unicode MS"/>
          <w:sz w:val="24"/>
          <w:szCs w:val="24"/>
          <w:lang w:val="en-US"/>
        </w:rPr>
      </w:pPr>
    </w:p>
    <w:p w14:paraId="0ECC136D" w14:textId="77777777" w:rsidR="004705F1" w:rsidRPr="007E1CE3" w:rsidRDefault="004705F1" w:rsidP="0005198E">
      <w:pPr>
        <w:rPr>
          <w:rFonts w:ascii="Arial Unicode MS" w:eastAsia="Arial Unicode MS" w:hAnsi="Arial Unicode MS" w:cs="Arial Unicode MS"/>
          <w:sz w:val="24"/>
          <w:szCs w:val="24"/>
          <w:lang w:val="en-US"/>
        </w:rPr>
      </w:pPr>
    </w:p>
    <w:p w14:paraId="46120341" w14:textId="77777777" w:rsidR="0005198E" w:rsidRPr="007E1CE3" w:rsidRDefault="0005198E" w:rsidP="0005198E">
      <w:pPr>
        <w:rPr>
          <w:rFonts w:ascii="Arial Unicode MS" w:eastAsia="Arial Unicode MS" w:hAnsi="Arial Unicode MS" w:cs="Arial Unicode MS"/>
          <w:b/>
          <w:sz w:val="24"/>
          <w:szCs w:val="24"/>
          <w:lang w:val="en-US"/>
        </w:rPr>
      </w:pPr>
      <w:r w:rsidRPr="007E1CE3">
        <w:rPr>
          <w:rFonts w:ascii="Arial Unicode MS" w:eastAsia="Arial Unicode MS" w:hAnsi="Arial Unicode MS" w:cs="Arial Unicode MS"/>
          <w:b/>
          <w:sz w:val="24"/>
          <w:szCs w:val="24"/>
          <w:lang w:val="en-US"/>
        </w:rPr>
        <w:t>CONTENTS</w:t>
      </w:r>
    </w:p>
    <w:p w14:paraId="3C13B978" w14:textId="77777777" w:rsidR="00345D50" w:rsidRPr="007E1CE3" w:rsidRDefault="00345D50" w:rsidP="0005198E">
      <w:pPr>
        <w:rPr>
          <w:rFonts w:ascii="Arial Unicode MS" w:eastAsia="Arial Unicode MS" w:hAnsi="Arial Unicode MS" w:cs="Arial Unicode MS"/>
          <w:b/>
          <w:sz w:val="24"/>
          <w:szCs w:val="24"/>
          <w:lang w:val="en-US"/>
        </w:rPr>
      </w:pPr>
    </w:p>
    <w:p w14:paraId="5BBEF6CD" w14:textId="77777777" w:rsidR="00C62829" w:rsidRPr="007E1CE3" w:rsidRDefault="004705F1" w:rsidP="004B77D8">
      <w:pPr>
        <w:pStyle w:val="ListParagraph"/>
        <w:numPr>
          <w:ilvl w:val="0"/>
          <w:numId w:val="1"/>
        </w:numPr>
        <w:rPr>
          <w:rFonts w:ascii="Arial Unicode MS" w:eastAsia="Arial Unicode MS" w:hAnsi="Arial Unicode MS" w:cs="Arial Unicode MS"/>
          <w:sz w:val="24"/>
          <w:szCs w:val="24"/>
          <w:lang w:val="en-US"/>
        </w:rPr>
      </w:pPr>
      <w:r w:rsidRPr="007E1CE3">
        <w:rPr>
          <w:rFonts w:ascii="Arial Unicode MS" w:eastAsia="Arial Unicode MS" w:hAnsi="Arial Unicode MS" w:cs="Arial Unicode MS"/>
          <w:b/>
          <w:sz w:val="24"/>
          <w:szCs w:val="24"/>
          <w:lang w:val="en-US"/>
        </w:rPr>
        <w:t xml:space="preserve">Supplementary material: </w:t>
      </w:r>
    </w:p>
    <w:p w14:paraId="480EF7E1" w14:textId="77777777" w:rsidR="00C62829" w:rsidRPr="00797287" w:rsidRDefault="00C62829" w:rsidP="00C62829">
      <w:pPr>
        <w:pStyle w:val="ListParagraph"/>
        <w:numPr>
          <w:ilvl w:val="1"/>
          <w:numId w:val="1"/>
        </w:numPr>
        <w:rPr>
          <w:rFonts w:ascii="Arial Unicode MS" w:eastAsia="Arial Unicode MS" w:hAnsi="Arial Unicode MS" w:cs="Arial Unicode MS"/>
          <w:sz w:val="24"/>
          <w:szCs w:val="24"/>
          <w:lang w:val="en-US"/>
        </w:rPr>
      </w:pPr>
      <w:r w:rsidRPr="007E1CE3">
        <w:rPr>
          <w:rFonts w:ascii="Arial Unicode MS" w:eastAsia="Arial Unicode MS" w:hAnsi="Arial Unicode MS" w:cs="Arial Unicode MS"/>
          <w:sz w:val="24"/>
          <w:szCs w:val="24"/>
          <w:lang w:val="en-US"/>
        </w:rPr>
        <w:t>Methods:</w:t>
      </w:r>
      <w:r w:rsidRPr="00797287">
        <w:rPr>
          <w:rFonts w:ascii="Arial Unicode MS" w:eastAsia="Arial Unicode MS" w:hAnsi="Arial Unicode MS" w:cs="Arial Unicode MS"/>
          <w:sz w:val="24"/>
          <w:szCs w:val="24"/>
          <w:lang w:val="en-US"/>
        </w:rPr>
        <w:t xml:space="preserve"> Assessment of alcohol use; </w:t>
      </w:r>
      <w:r w:rsidR="004B77D8" w:rsidRPr="00797287">
        <w:rPr>
          <w:rFonts w:ascii="Arial Unicode MS" w:eastAsia="Arial Unicode MS" w:hAnsi="Arial Unicode MS" w:cs="Arial Unicode MS"/>
          <w:sz w:val="24"/>
          <w:szCs w:val="24"/>
          <w:lang w:val="en-US"/>
        </w:rPr>
        <w:t>Smoothing kernel</w:t>
      </w:r>
      <w:r w:rsidRPr="00797287">
        <w:rPr>
          <w:rFonts w:ascii="Arial Unicode MS" w:eastAsia="Arial Unicode MS" w:hAnsi="Arial Unicode MS" w:cs="Arial Unicode MS"/>
          <w:b/>
          <w:sz w:val="24"/>
          <w:szCs w:val="24"/>
          <w:lang w:val="en-US"/>
        </w:rPr>
        <w:t xml:space="preserve">; </w:t>
      </w:r>
      <w:r w:rsidRPr="007E1CE3">
        <w:rPr>
          <w:rFonts w:ascii="Arial Unicode MS" w:eastAsia="Arial Unicode MS" w:hAnsi="Arial Unicode MS" w:cs="Arial Unicode MS"/>
          <w:sz w:val="24"/>
          <w:szCs w:val="24"/>
          <w:lang w:val="en-US"/>
        </w:rPr>
        <w:t>C</w:t>
      </w:r>
      <w:r w:rsidRPr="00797287">
        <w:rPr>
          <w:rFonts w:ascii="Arial Unicode MS" w:eastAsia="Arial Unicode MS" w:hAnsi="Arial Unicode MS" w:cs="Arial Unicode MS"/>
          <w:sz w:val="24"/>
          <w:szCs w:val="24"/>
          <w:lang w:val="en-US"/>
        </w:rPr>
        <w:t xml:space="preserve">onfounder </w:t>
      </w:r>
      <w:r w:rsidR="004705F1" w:rsidRPr="00797287">
        <w:rPr>
          <w:rFonts w:ascii="Arial Unicode MS" w:eastAsia="Arial Unicode MS" w:hAnsi="Arial Unicode MS" w:cs="Arial Unicode MS"/>
          <w:sz w:val="24"/>
          <w:szCs w:val="24"/>
          <w:lang w:val="en-US"/>
        </w:rPr>
        <w:t>analyses</w:t>
      </w:r>
      <w:r w:rsidRPr="00797287">
        <w:rPr>
          <w:rFonts w:ascii="Arial Unicode MS" w:eastAsia="Arial Unicode MS" w:hAnsi="Arial Unicode MS" w:cs="Arial Unicode MS"/>
          <w:sz w:val="24"/>
          <w:szCs w:val="24"/>
          <w:lang w:val="en-US"/>
        </w:rPr>
        <w:t>.</w:t>
      </w:r>
    </w:p>
    <w:p w14:paraId="014851AD" w14:textId="6F37C0BC" w:rsidR="0005198E" w:rsidRPr="00797287" w:rsidRDefault="00C62829" w:rsidP="006C3EC7">
      <w:pPr>
        <w:pStyle w:val="ListParagraph"/>
        <w:numPr>
          <w:ilvl w:val="1"/>
          <w:numId w:val="1"/>
        </w:numPr>
        <w:rPr>
          <w:rFonts w:ascii="Arial Unicode MS" w:eastAsia="Arial Unicode MS" w:hAnsi="Arial Unicode MS" w:cs="Arial Unicode MS"/>
          <w:sz w:val="24"/>
          <w:szCs w:val="24"/>
          <w:lang w:val="en-US"/>
        </w:rPr>
      </w:pPr>
      <w:r w:rsidRPr="00797287">
        <w:rPr>
          <w:rFonts w:ascii="Arial Unicode MS" w:eastAsia="Arial Unicode MS" w:hAnsi="Arial Unicode MS" w:cs="Arial Unicode MS"/>
          <w:sz w:val="24"/>
          <w:szCs w:val="24"/>
          <w:lang w:val="en-US"/>
        </w:rPr>
        <w:t>R</w:t>
      </w:r>
      <w:r w:rsidR="004705F1" w:rsidRPr="00797287">
        <w:rPr>
          <w:rFonts w:ascii="Arial Unicode MS" w:eastAsia="Arial Unicode MS" w:hAnsi="Arial Unicode MS" w:cs="Arial Unicode MS"/>
          <w:sz w:val="24"/>
          <w:szCs w:val="24"/>
          <w:lang w:val="en-US"/>
        </w:rPr>
        <w:t>esults</w:t>
      </w:r>
      <w:r w:rsidRPr="00797287">
        <w:rPr>
          <w:rFonts w:ascii="Arial Unicode MS" w:eastAsia="Arial Unicode MS" w:hAnsi="Arial Unicode MS" w:cs="Arial Unicode MS"/>
          <w:sz w:val="24"/>
          <w:szCs w:val="24"/>
          <w:lang w:val="en-US"/>
        </w:rPr>
        <w:t>:</w:t>
      </w:r>
      <w:r w:rsidRPr="00797287">
        <w:rPr>
          <w:lang w:val="en-US"/>
        </w:rPr>
        <w:t xml:space="preserve"> </w:t>
      </w:r>
      <w:r w:rsidR="006C3EC7" w:rsidRPr="00797287">
        <w:rPr>
          <w:rFonts w:ascii="Arial Unicode MS" w:eastAsia="Arial Unicode MS" w:hAnsi="Arial Unicode MS" w:cs="Arial Unicode MS"/>
          <w:sz w:val="24"/>
          <w:szCs w:val="24"/>
          <w:lang w:val="en-US"/>
        </w:rPr>
        <w:t>Higher-order interaction analyses</w:t>
      </w:r>
      <w:r w:rsidR="006C3EC7" w:rsidRPr="007E1CE3">
        <w:rPr>
          <w:rFonts w:ascii="Arial Unicode MS" w:eastAsia="Arial Unicode MS" w:hAnsi="Arial Unicode MS" w:cs="Arial Unicode MS"/>
          <w:sz w:val="24"/>
          <w:szCs w:val="24"/>
          <w:lang w:val="en-US"/>
        </w:rPr>
        <w:t xml:space="preserve">; </w:t>
      </w:r>
      <w:r w:rsidRPr="00797287">
        <w:rPr>
          <w:rFonts w:ascii="Arial Unicode MS" w:eastAsia="Arial Unicode MS" w:hAnsi="Arial Unicode MS" w:cs="Arial Unicode MS"/>
          <w:sz w:val="24"/>
          <w:szCs w:val="24"/>
          <w:lang w:val="en-US"/>
        </w:rPr>
        <w:t>Confounder analyses</w:t>
      </w:r>
      <w:r w:rsidR="006C3EC7" w:rsidRPr="00797287">
        <w:rPr>
          <w:rFonts w:ascii="Arial Unicode MS" w:eastAsia="Arial Unicode MS" w:hAnsi="Arial Unicode MS" w:cs="Arial Unicode MS"/>
          <w:sz w:val="24"/>
          <w:szCs w:val="24"/>
          <w:lang w:val="en-US"/>
        </w:rPr>
        <w:t>.</w:t>
      </w:r>
    </w:p>
    <w:p w14:paraId="4E7212A5" w14:textId="77777777" w:rsidR="005C2582" w:rsidRPr="007E1CE3" w:rsidRDefault="005C2582" w:rsidP="005C2582">
      <w:pPr>
        <w:pStyle w:val="ListParagraph"/>
        <w:numPr>
          <w:ilvl w:val="0"/>
          <w:numId w:val="1"/>
        </w:numPr>
        <w:rPr>
          <w:rFonts w:ascii="Arial Unicode MS" w:eastAsia="Arial Unicode MS" w:hAnsi="Arial Unicode MS" w:cs="Arial Unicode MS"/>
          <w:sz w:val="24"/>
          <w:szCs w:val="24"/>
          <w:lang w:val="en-US"/>
        </w:rPr>
      </w:pPr>
      <w:r w:rsidRPr="00797287">
        <w:rPr>
          <w:rFonts w:ascii="Arial Unicode MS" w:eastAsia="Arial Unicode MS" w:hAnsi="Arial Unicode MS" w:cs="Arial Unicode MS"/>
          <w:b/>
          <w:sz w:val="24"/>
          <w:szCs w:val="24"/>
          <w:lang w:val="en-US"/>
        </w:rPr>
        <w:t>Supplementary Figure S1:</w:t>
      </w:r>
      <w:r w:rsidRPr="00797287">
        <w:rPr>
          <w:rFonts w:ascii="Arial Unicode MS" w:eastAsia="Arial Unicode MS" w:hAnsi="Arial Unicode MS" w:cs="Arial Unicode MS"/>
          <w:sz w:val="24"/>
          <w:szCs w:val="24"/>
          <w:lang w:val="en-US"/>
        </w:rPr>
        <w:t xml:space="preserve"> </w:t>
      </w:r>
      <w:proofErr w:type="spellStart"/>
      <w:r w:rsidRPr="00797287">
        <w:rPr>
          <w:rFonts w:ascii="Arial Unicode MS" w:eastAsia="Arial Unicode MS" w:hAnsi="Arial Unicode MS" w:cs="Arial Unicode MS"/>
          <w:sz w:val="24"/>
          <w:szCs w:val="24"/>
          <w:lang w:val="en-US"/>
        </w:rPr>
        <w:t>Thresholded</w:t>
      </w:r>
      <w:proofErr w:type="spellEnd"/>
      <w:r w:rsidRPr="00797287">
        <w:rPr>
          <w:rFonts w:ascii="Arial Unicode MS" w:eastAsia="Arial Unicode MS" w:hAnsi="Arial Unicode MS" w:cs="Arial Unicode MS"/>
          <w:sz w:val="24"/>
          <w:szCs w:val="24"/>
          <w:lang w:val="en-US"/>
        </w:rPr>
        <w:t xml:space="preserve"> p-maps (p &lt; 0.01) using kernel sizes of 10 mm and 20 mm</w:t>
      </w:r>
    </w:p>
    <w:p w14:paraId="094211A6" w14:textId="77777777" w:rsidR="0005198E" w:rsidRPr="00797287" w:rsidRDefault="0005198E" w:rsidP="004705F1">
      <w:pPr>
        <w:pStyle w:val="ListParagraph"/>
        <w:numPr>
          <w:ilvl w:val="0"/>
          <w:numId w:val="1"/>
        </w:numPr>
        <w:rPr>
          <w:rFonts w:ascii="Arial Unicode MS" w:eastAsia="Arial Unicode MS" w:hAnsi="Arial Unicode MS" w:cs="Arial Unicode MS"/>
          <w:sz w:val="24"/>
          <w:szCs w:val="24"/>
          <w:lang w:val="en-US"/>
        </w:rPr>
      </w:pPr>
      <w:r w:rsidRPr="00797287">
        <w:rPr>
          <w:rFonts w:ascii="Arial Unicode MS" w:eastAsia="Arial Unicode MS" w:hAnsi="Arial Unicode MS" w:cs="Arial Unicode MS"/>
          <w:b/>
          <w:sz w:val="24"/>
          <w:szCs w:val="24"/>
          <w:lang w:val="en-US"/>
        </w:rPr>
        <w:t xml:space="preserve">Supplementary Figure </w:t>
      </w:r>
      <w:r w:rsidR="00346A68" w:rsidRPr="00797287">
        <w:rPr>
          <w:rFonts w:ascii="Arial Unicode MS" w:eastAsia="Arial Unicode MS" w:hAnsi="Arial Unicode MS" w:cs="Arial Unicode MS"/>
          <w:b/>
          <w:sz w:val="24"/>
          <w:szCs w:val="24"/>
          <w:lang w:val="en-US"/>
        </w:rPr>
        <w:t>S2</w:t>
      </w:r>
      <w:r w:rsidR="004705F1" w:rsidRPr="00797287">
        <w:rPr>
          <w:rFonts w:ascii="Arial Unicode MS" w:eastAsia="Arial Unicode MS" w:hAnsi="Arial Unicode MS" w:cs="Arial Unicode MS"/>
          <w:b/>
          <w:sz w:val="24"/>
          <w:szCs w:val="24"/>
          <w:lang w:val="en-US"/>
        </w:rPr>
        <w:t xml:space="preserve">: </w:t>
      </w:r>
      <w:r w:rsidR="004705F1" w:rsidRPr="00797287">
        <w:rPr>
          <w:rFonts w:ascii="Arial Unicode MS" w:eastAsia="Arial Unicode MS" w:hAnsi="Arial Unicode MS" w:cs="Arial Unicode MS"/>
          <w:sz w:val="24"/>
          <w:szCs w:val="24"/>
          <w:lang w:val="en-US"/>
        </w:rPr>
        <w:t>Distribution of AUDIT-C scores, by group.</w:t>
      </w:r>
    </w:p>
    <w:p w14:paraId="46ABB3BE" w14:textId="77777777" w:rsidR="00346A68" w:rsidRPr="00797287" w:rsidRDefault="00346A68" w:rsidP="00346A68">
      <w:pPr>
        <w:pStyle w:val="ListParagraph"/>
        <w:numPr>
          <w:ilvl w:val="0"/>
          <w:numId w:val="1"/>
        </w:numPr>
        <w:rPr>
          <w:rFonts w:ascii="Arial Unicode MS" w:eastAsia="Arial Unicode MS" w:hAnsi="Arial Unicode MS" w:cs="Arial Unicode MS"/>
          <w:sz w:val="24"/>
          <w:szCs w:val="24"/>
          <w:lang w:val="en-US"/>
        </w:rPr>
      </w:pPr>
      <w:r w:rsidRPr="00797287">
        <w:rPr>
          <w:rFonts w:ascii="Arial Unicode MS" w:eastAsia="Arial Unicode MS" w:hAnsi="Arial Unicode MS" w:cs="Arial Unicode MS"/>
          <w:b/>
          <w:sz w:val="24"/>
          <w:szCs w:val="24"/>
          <w:lang w:val="en-US"/>
        </w:rPr>
        <w:t xml:space="preserve">Supplementary Table S1: </w:t>
      </w:r>
      <w:r w:rsidRPr="00797287">
        <w:rPr>
          <w:rFonts w:ascii="Arial Unicode MS" w:eastAsia="Arial Unicode MS" w:hAnsi="Arial Unicode MS" w:cs="Arial Unicode MS"/>
          <w:sz w:val="24"/>
          <w:szCs w:val="24"/>
          <w:lang w:val="en-US"/>
        </w:rPr>
        <w:t>AUDIT-C scores by gender in schizophrenia, bipolar disorder and healthy control group.</w:t>
      </w:r>
    </w:p>
    <w:p w14:paraId="441B60D5" w14:textId="77777777" w:rsidR="00271974" w:rsidRPr="00797287" w:rsidRDefault="00271974" w:rsidP="00271974">
      <w:pPr>
        <w:pStyle w:val="ListParagraph"/>
        <w:numPr>
          <w:ilvl w:val="0"/>
          <w:numId w:val="1"/>
        </w:numPr>
        <w:rPr>
          <w:rFonts w:ascii="Arial Unicode MS" w:eastAsia="Arial Unicode MS" w:hAnsi="Arial Unicode MS" w:cs="Arial Unicode MS"/>
          <w:b/>
          <w:sz w:val="24"/>
          <w:szCs w:val="24"/>
          <w:lang w:val="en-US"/>
        </w:rPr>
      </w:pPr>
      <w:r w:rsidRPr="00797287">
        <w:rPr>
          <w:rFonts w:ascii="Arial Unicode MS" w:eastAsia="Arial Unicode MS" w:hAnsi="Arial Unicode MS" w:cs="Arial Unicode MS"/>
          <w:b/>
          <w:sz w:val="24"/>
          <w:szCs w:val="24"/>
          <w:lang w:val="en-US"/>
        </w:rPr>
        <w:t xml:space="preserve">Supplementary Figure S3: </w:t>
      </w:r>
      <w:r w:rsidRPr="00797287">
        <w:rPr>
          <w:rFonts w:ascii="Arial Unicode MS" w:eastAsia="Arial Unicode MS" w:hAnsi="Arial Unicode MS" w:cs="Arial Unicode MS"/>
          <w:sz w:val="24"/>
          <w:szCs w:val="24"/>
          <w:lang w:val="en-US"/>
        </w:rPr>
        <w:t>Plot of age and AUDIT-C score in schizophrenia patients, bipolar disorder patients and healthy controls.</w:t>
      </w:r>
      <w:r w:rsidRPr="00797287">
        <w:rPr>
          <w:rFonts w:ascii="Arial Unicode MS" w:eastAsia="Arial Unicode MS" w:hAnsi="Arial Unicode MS" w:cs="Arial Unicode MS"/>
          <w:b/>
          <w:sz w:val="24"/>
          <w:szCs w:val="24"/>
          <w:lang w:val="en-US"/>
        </w:rPr>
        <w:t xml:space="preserve">  </w:t>
      </w:r>
    </w:p>
    <w:p w14:paraId="695E98ED" w14:textId="77777777" w:rsidR="004705F1" w:rsidRPr="00797287" w:rsidRDefault="004705F1" w:rsidP="006A6575">
      <w:pPr>
        <w:pStyle w:val="ListParagraph"/>
        <w:numPr>
          <w:ilvl w:val="0"/>
          <w:numId w:val="1"/>
        </w:numPr>
        <w:rPr>
          <w:rFonts w:ascii="Arial Unicode MS" w:eastAsia="Arial Unicode MS" w:hAnsi="Arial Unicode MS" w:cs="Arial Unicode MS"/>
          <w:sz w:val="24"/>
          <w:szCs w:val="24"/>
          <w:lang w:val="en-US"/>
        </w:rPr>
      </w:pPr>
      <w:r w:rsidRPr="007E1CE3">
        <w:rPr>
          <w:rFonts w:ascii="Arial Unicode MS" w:eastAsia="Arial Unicode MS" w:hAnsi="Arial Unicode MS" w:cs="Arial Unicode MS"/>
          <w:b/>
          <w:sz w:val="24"/>
          <w:szCs w:val="24"/>
          <w:lang w:val="en-US"/>
        </w:rPr>
        <w:t xml:space="preserve">Supplementary Table </w:t>
      </w:r>
      <w:r w:rsidR="00346A68" w:rsidRPr="00797287">
        <w:rPr>
          <w:rFonts w:ascii="Arial Unicode MS" w:eastAsia="Arial Unicode MS" w:hAnsi="Arial Unicode MS" w:cs="Arial Unicode MS"/>
          <w:b/>
          <w:sz w:val="24"/>
          <w:szCs w:val="24"/>
          <w:lang w:val="en-US"/>
        </w:rPr>
        <w:t>S2</w:t>
      </w:r>
      <w:r w:rsidRPr="00797287">
        <w:rPr>
          <w:rFonts w:ascii="Arial Unicode MS" w:eastAsia="Arial Unicode MS" w:hAnsi="Arial Unicode MS" w:cs="Arial Unicode MS"/>
          <w:b/>
          <w:sz w:val="24"/>
          <w:szCs w:val="24"/>
          <w:lang w:val="en-US"/>
        </w:rPr>
        <w:t>:</w:t>
      </w:r>
      <w:r w:rsidR="006A6575" w:rsidRPr="00797287">
        <w:rPr>
          <w:rFonts w:ascii="Arial Unicode MS" w:eastAsia="Arial Unicode MS" w:hAnsi="Arial Unicode MS" w:cs="Arial Unicode MS"/>
          <w:b/>
          <w:sz w:val="24"/>
          <w:szCs w:val="24"/>
          <w:lang w:val="en-US"/>
        </w:rPr>
        <w:t xml:space="preserve"> </w:t>
      </w:r>
      <w:r w:rsidR="006A6575" w:rsidRPr="00797287">
        <w:rPr>
          <w:rFonts w:ascii="Arial Unicode MS" w:eastAsia="Arial Unicode MS" w:hAnsi="Arial Unicode MS" w:cs="Arial Unicode MS"/>
          <w:sz w:val="24"/>
          <w:szCs w:val="24"/>
          <w:lang w:val="en-US"/>
        </w:rPr>
        <w:t>AUDIT and DUDIT total scores and data on use of illicit drugs.</w:t>
      </w:r>
    </w:p>
    <w:p w14:paraId="6D1DBC39" w14:textId="77777777" w:rsidR="004705F1" w:rsidRPr="00797287" w:rsidRDefault="004705F1" w:rsidP="00D909E7">
      <w:pPr>
        <w:pStyle w:val="ListParagraph"/>
        <w:numPr>
          <w:ilvl w:val="0"/>
          <w:numId w:val="1"/>
        </w:numPr>
        <w:rPr>
          <w:rFonts w:ascii="Arial Unicode MS" w:eastAsia="Arial Unicode MS" w:hAnsi="Arial Unicode MS" w:cs="Arial Unicode MS"/>
          <w:b/>
          <w:sz w:val="24"/>
          <w:szCs w:val="24"/>
          <w:lang w:val="en-US"/>
        </w:rPr>
      </w:pPr>
      <w:r w:rsidRPr="00797287">
        <w:rPr>
          <w:rFonts w:ascii="Arial Unicode MS" w:eastAsia="Arial Unicode MS" w:hAnsi="Arial Unicode MS" w:cs="Arial Unicode MS"/>
          <w:b/>
          <w:sz w:val="24"/>
          <w:szCs w:val="24"/>
          <w:lang w:val="en-US"/>
        </w:rPr>
        <w:t xml:space="preserve">Supplementary Figure </w:t>
      </w:r>
      <w:r w:rsidR="00346A68" w:rsidRPr="00797287">
        <w:rPr>
          <w:rFonts w:ascii="Arial Unicode MS" w:eastAsia="Arial Unicode MS" w:hAnsi="Arial Unicode MS" w:cs="Arial Unicode MS"/>
          <w:b/>
          <w:sz w:val="24"/>
          <w:szCs w:val="24"/>
          <w:lang w:val="en-US"/>
        </w:rPr>
        <w:t>S4</w:t>
      </w:r>
      <w:r w:rsidRPr="00797287">
        <w:rPr>
          <w:rFonts w:ascii="Arial Unicode MS" w:eastAsia="Arial Unicode MS" w:hAnsi="Arial Unicode MS" w:cs="Arial Unicode MS"/>
          <w:b/>
          <w:sz w:val="24"/>
          <w:szCs w:val="24"/>
          <w:lang w:val="en-US"/>
        </w:rPr>
        <w:t>:</w:t>
      </w:r>
      <w:r w:rsidR="0098051D" w:rsidRPr="00797287">
        <w:rPr>
          <w:rFonts w:ascii="Arial Unicode MS" w:eastAsia="Arial Unicode MS" w:hAnsi="Arial Unicode MS" w:cs="Arial Unicode MS"/>
          <w:b/>
          <w:sz w:val="24"/>
          <w:szCs w:val="24"/>
          <w:lang w:val="en-US"/>
        </w:rPr>
        <w:t xml:space="preserve"> </w:t>
      </w:r>
      <w:r w:rsidR="00D909E7" w:rsidRPr="00797287">
        <w:rPr>
          <w:rFonts w:ascii="Arial Unicode MS" w:eastAsia="Arial Unicode MS" w:hAnsi="Arial Unicode MS" w:cs="Arial Unicode MS"/>
          <w:sz w:val="24"/>
          <w:szCs w:val="24"/>
          <w:lang w:val="en-US"/>
        </w:rPr>
        <w:t>Cortical clusters. Relative contribution of all independent variables depicted with bar graphs.</w:t>
      </w:r>
    </w:p>
    <w:p w14:paraId="28CAC7C7" w14:textId="77777777" w:rsidR="004705F1" w:rsidRPr="00797287" w:rsidRDefault="004705F1" w:rsidP="0088148B">
      <w:pPr>
        <w:pStyle w:val="ListParagraph"/>
        <w:numPr>
          <w:ilvl w:val="0"/>
          <w:numId w:val="1"/>
        </w:numPr>
        <w:rPr>
          <w:rFonts w:ascii="Arial Unicode MS" w:eastAsia="Arial Unicode MS" w:hAnsi="Arial Unicode MS" w:cs="Arial Unicode MS"/>
          <w:sz w:val="24"/>
          <w:szCs w:val="24"/>
          <w:lang w:val="en-US"/>
        </w:rPr>
      </w:pPr>
      <w:r w:rsidRPr="00797287">
        <w:rPr>
          <w:rFonts w:ascii="Arial Unicode MS" w:eastAsia="Arial Unicode MS" w:hAnsi="Arial Unicode MS" w:cs="Arial Unicode MS"/>
          <w:b/>
          <w:sz w:val="24"/>
          <w:szCs w:val="24"/>
          <w:lang w:val="en-US"/>
        </w:rPr>
        <w:t xml:space="preserve">Supplementary Table </w:t>
      </w:r>
      <w:r w:rsidR="008D24B0" w:rsidRPr="00797287">
        <w:rPr>
          <w:rFonts w:ascii="Arial Unicode MS" w:eastAsia="Arial Unicode MS" w:hAnsi="Arial Unicode MS" w:cs="Arial Unicode MS"/>
          <w:b/>
          <w:sz w:val="24"/>
          <w:szCs w:val="24"/>
          <w:lang w:val="en-US"/>
        </w:rPr>
        <w:t>S3</w:t>
      </w:r>
      <w:r w:rsidRPr="00797287">
        <w:rPr>
          <w:rFonts w:ascii="Arial Unicode MS" w:eastAsia="Arial Unicode MS" w:hAnsi="Arial Unicode MS" w:cs="Arial Unicode MS"/>
          <w:b/>
          <w:sz w:val="24"/>
          <w:szCs w:val="24"/>
          <w:lang w:val="en-US"/>
        </w:rPr>
        <w:t>:</w:t>
      </w:r>
      <w:r w:rsidR="00D909E7" w:rsidRPr="00797287">
        <w:rPr>
          <w:rFonts w:ascii="Arial Unicode MS" w:eastAsia="Arial Unicode MS" w:hAnsi="Arial Unicode MS" w:cs="Arial Unicode MS"/>
          <w:b/>
          <w:sz w:val="24"/>
          <w:szCs w:val="24"/>
          <w:lang w:val="en-US"/>
        </w:rPr>
        <w:t xml:space="preserve"> </w:t>
      </w:r>
      <w:r w:rsidR="0088148B" w:rsidRPr="00797287">
        <w:rPr>
          <w:rFonts w:ascii="Arial Unicode MS" w:eastAsia="Arial Unicode MS" w:hAnsi="Arial Unicode MS" w:cs="Arial Unicode MS"/>
          <w:sz w:val="24"/>
          <w:szCs w:val="24"/>
          <w:lang w:val="en-US"/>
        </w:rPr>
        <w:t>Cortical clusters. Coordinates and detailed descriptions.</w:t>
      </w:r>
    </w:p>
    <w:p w14:paraId="065ED485" w14:textId="77777777" w:rsidR="004705F1" w:rsidRPr="00797287" w:rsidRDefault="004705F1" w:rsidP="004705F1">
      <w:pPr>
        <w:pStyle w:val="ListParagraph"/>
        <w:ind w:left="360"/>
        <w:rPr>
          <w:rFonts w:ascii="Arial Unicode MS" w:eastAsia="Arial Unicode MS" w:hAnsi="Arial Unicode MS" w:cs="Arial Unicode MS"/>
          <w:b/>
          <w:sz w:val="24"/>
          <w:szCs w:val="24"/>
          <w:lang w:val="en-US"/>
        </w:rPr>
      </w:pPr>
    </w:p>
    <w:p w14:paraId="7F0BA0C5" w14:textId="77777777" w:rsidR="004731A0" w:rsidRDefault="004731A0" w:rsidP="004705F1">
      <w:pPr>
        <w:pStyle w:val="ListParagraph"/>
        <w:ind w:left="360"/>
        <w:rPr>
          <w:rFonts w:ascii="Arial Unicode MS" w:eastAsia="Arial Unicode MS" w:hAnsi="Arial Unicode MS" w:cs="Arial Unicode MS"/>
          <w:b/>
          <w:sz w:val="24"/>
          <w:szCs w:val="24"/>
          <w:lang w:val="en-US"/>
        </w:rPr>
      </w:pPr>
    </w:p>
    <w:p w14:paraId="75377C71" w14:textId="77777777" w:rsidR="009148D6" w:rsidRDefault="009148D6" w:rsidP="004705F1">
      <w:pPr>
        <w:pStyle w:val="ListParagraph"/>
        <w:ind w:left="360"/>
        <w:rPr>
          <w:rFonts w:ascii="Arial Unicode MS" w:eastAsia="Arial Unicode MS" w:hAnsi="Arial Unicode MS" w:cs="Arial Unicode MS"/>
          <w:b/>
          <w:sz w:val="24"/>
          <w:szCs w:val="24"/>
          <w:lang w:val="en-US"/>
        </w:rPr>
      </w:pPr>
    </w:p>
    <w:p w14:paraId="6CADF136" w14:textId="77777777" w:rsidR="009148D6" w:rsidRDefault="009148D6" w:rsidP="004705F1">
      <w:pPr>
        <w:pStyle w:val="ListParagraph"/>
        <w:ind w:left="360"/>
        <w:rPr>
          <w:rFonts w:ascii="Arial Unicode MS" w:eastAsia="Arial Unicode MS" w:hAnsi="Arial Unicode MS" w:cs="Arial Unicode MS"/>
          <w:b/>
          <w:sz w:val="24"/>
          <w:szCs w:val="24"/>
          <w:lang w:val="en-US"/>
        </w:rPr>
      </w:pPr>
    </w:p>
    <w:p w14:paraId="680B8FB0" w14:textId="77777777" w:rsidR="009148D6" w:rsidRDefault="009148D6" w:rsidP="004705F1">
      <w:pPr>
        <w:pStyle w:val="ListParagraph"/>
        <w:ind w:left="360"/>
        <w:rPr>
          <w:rFonts w:ascii="Arial Unicode MS" w:eastAsia="Arial Unicode MS" w:hAnsi="Arial Unicode MS" w:cs="Arial Unicode MS"/>
          <w:b/>
          <w:sz w:val="24"/>
          <w:szCs w:val="24"/>
          <w:lang w:val="en-US"/>
        </w:rPr>
      </w:pPr>
    </w:p>
    <w:p w14:paraId="1E944282" w14:textId="77777777" w:rsidR="009148D6" w:rsidRDefault="009148D6" w:rsidP="004705F1">
      <w:pPr>
        <w:pStyle w:val="ListParagraph"/>
        <w:ind w:left="360"/>
        <w:rPr>
          <w:rFonts w:ascii="Arial Unicode MS" w:eastAsia="Arial Unicode MS" w:hAnsi="Arial Unicode MS" w:cs="Arial Unicode MS"/>
          <w:b/>
          <w:sz w:val="24"/>
          <w:szCs w:val="24"/>
          <w:lang w:val="en-US"/>
        </w:rPr>
      </w:pPr>
    </w:p>
    <w:p w14:paraId="38C83A76" w14:textId="77777777" w:rsidR="009148D6" w:rsidRPr="00797287" w:rsidRDefault="009148D6" w:rsidP="004705F1">
      <w:pPr>
        <w:pStyle w:val="ListParagraph"/>
        <w:ind w:left="360"/>
        <w:rPr>
          <w:rFonts w:ascii="Arial Unicode MS" w:eastAsia="Arial Unicode MS" w:hAnsi="Arial Unicode MS" w:cs="Arial Unicode MS"/>
          <w:b/>
          <w:sz w:val="24"/>
          <w:szCs w:val="24"/>
          <w:lang w:val="en-US"/>
        </w:rPr>
      </w:pPr>
    </w:p>
    <w:p w14:paraId="7C239714" w14:textId="77777777" w:rsidR="004731A0" w:rsidRPr="00797287" w:rsidRDefault="004731A0" w:rsidP="004705F1">
      <w:pPr>
        <w:pStyle w:val="ListParagraph"/>
        <w:ind w:left="360"/>
        <w:rPr>
          <w:rFonts w:ascii="Arial Unicode MS" w:eastAsia="Arial Unicode MS" w:hAnsi="Arial Unicode MS" w:cs="Arial Unicode MS"/>
          <w:b/>
          <w:sz w:val="24"/>
          <w:szCs w:val="24"/>
          <w:lang w:val="en-US"/>
        </w:rPr>
      </w:pPr>
    </w:p>
    <w:p w14:paraId="7C67E1A8" w14:textId="77777777" w:rsidR="00297025" w:rsidRPr="00797287" w:rsidRDefault="004705F1" w:rsidP="004705F1">
      <w:pPr>
        <w:rPr>
          <w:rFonts w:ascii="Arial Unicode MS" w:eastAsia="Arial Unicode MS" w:hAnsi="Arial Unicode MS" w:cs="Arial Unicode MS"/>
          <w:b/>
          <w:sz w:val="24"/>
          <w:szCs w:val="24"/>
          <w:lang w:val="en-US"/>
        </w:rPr>
      </w:pPr>
      <w:r w:rsidRPr="00797287">
        <w:rPr>
          <w:rFonts w:ascii="Arial Unicode MS" w:eastAsia="Arial Unicode MS" w:hAnsi="Arial Unicode MS" w:cs="Arial Unicode MS"/>
          <w:b/>
          <w:sz w:val="24"/>
          <w:szCs w:val="24"/>
          <w:lang w:val="en-US"/>
        </w:rPr>
        <w:lastRenderedPageBreak/>
        <w:t xml:space="preserve">1. Supplementary material: </w:t>
      </w:r>
    </w:p>
    <w:p w14:paraId="3848F2ED" w14:textId="77777777" w:rsidR="00C62829" w:rsidRPr="00797287" w:rsidRDefault="00C62829" w:rsidP="004705F1">
      <w:pPr>
        <w:rPr>
          <w:rFonts w:ascii="Arial Unicode MS" w:eastAsia="Arial Unicode MS" w:hAnsi="Arial Unicode MS" w:cs="Arial Unicode MS"/>
          <w:b/>
          <w:sz w:val="24"/>
          <w:szCs w:val="24"/>
          <w:u w:val="single"/>
          <w:lang w:val="en-US"/>
        </w:rPr>
      </w:pPr>
      <w:r w:rsidRPr="00797287">
        <w:rPr>
          <w:rFonts w:ascii="Arial Unicode MS" w:eastAsia="Arial Unicode MS" w:hAnsi="Arial Unicode MS" w:cs="Arial Unicode MS"/>
          <w:b/>
          <w:sz w:val="24"/>
          <w:szCs w:val="24"/>
          <w:u w:val="single"/>
          <w:lang w:val="en-US"/>
        </w:rPr>
        <w:t>Methods</w:t>
      </w:r>
    </w:p>
    <w:p w14:paraId="619C428A" w14:textId="77777777" w:rsidR="00C62829" w:rsidRPr="00797287" w:rsidRDefault="00C62829" w:rsidP="004705F1">
      <w:pPr>
        <w:rPr>
          <w:rFonts w:ascii="Arial Unicode MS" w:eastAsia="Arial Unicode MS" w:hAnsi="Arial Unicode MS" w:cs="Arial Unicode MS"/>
          <w:b/>
          <w:sz w:val="24"/>
          <w:szCs w:val="24"/>
          <w:lang w:val="en-US"/>
        </w:rPr>
      </w:pPr>
      <w:r w:rsidRPr="00797287">
        <w:rPr>
          <w:rFonts w:ascii="Arial Unicode MS" w:eastAsia="Arial Unicode MS" w:hAnsi="Arial Unicode MS" w:cs="Arial Unicode MS"/>
          <w:b/>
          <w:sz w:val="24"/>
          <w:szCs w:val="24"/>
          <w:lang w:val="en-US"/>
        </w:rPr>
        <w:t>Assessment of alcohol use</w:t>
      </w:r>
    </w:p>
    <w:p w14:paraId="42B19D2C" w14:textId="7BF7C582" w:rsidR="00C62829" w:rsidRPr="00797287" w:rsidRDefault="00C62829" w:rsidP="004705F1">
      <w:pPr>
        <w:rPr>
          <w:rFonts w:ascii="Arial Unicode MS" w:eastAsia="Arial Unicode MS" w:hAnsi="Arial Unicode MS" w:cs="Arial Unicode MS"/>
          <w:sz w:val="21"/>
          <w:szCs w:val="21"/>
          <w:lang w:val="en-US"/>
        </w:rPr>
      </w:pPr>
      <w:r w:rsidRPr="00797287">
        <w:rPr>
          <w:rFonts w:ascii="Arial Unicode MS" w:eastAsia="Arial Unicode MS" w:hAnsi="Arial Unicode MS" w:cs="Arial Unicode MS"/>
          <w:sz w:val="21"/>
          <w:szCs w:val="21"/>
          <w:lang w:val="en-US"/>
        </w:rPr>
        <w:t xml:space="preserve">The quantification of alcohol use in the present study was based on the AUDIT since AUDIT was available for both patients and healthy controls. AUDIT total score has been used previously in studies of the effect of alcohol on brain structure </w:t>
      </w:r>
      <w:r w:rsidR="0028135C" w:rsidRPr="00797287">
        <w:rPr>
          <w:rFonts w:ascii="Arial Unicode MS" w:eastAsia="Arial Unicode MS" w:hAnsi="Arial Unicode MS" w:cs="Arial Unicode MS"/>
          <w:sz w:val="21"/>
          <w:szCs w:val="21"/>
          <w:lang w:val="en-US"/>
        </w:rPr>
        <w:fldChar w:fldCharType="begin">
          <w:fldData xml:space="preserve">PEVuZE5vdGU+PENpdGU+PEF1dGhvcj5UaGF5ZXI8L0F1dGhvcj48WWVhcj4yMDE2PC9ZZWFyPjxS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</w:fldData>
        </w:fldChar>
      </w:r>
      <w:r w:rsidR="006F1695" w:rsidRPr="00797287">
        <w:rPr>
          <w:rFonts w:ascii="Arial Unicode MS" w:eastAsia="Arial Unicode MS" w:hAnsi="Arial Unicode MS" w:cs="Arial Unicode MS"/>
          <w:sz w:val="21"/>
          <w:szCs w:val="21"/>
          <w:lang w:val="en-US"/>
        </w:rPr>
        <w:instrText xml:space="preserve"> ADDIN EN.CITE </w:instrText>
      </w:r>
      <w:r w:rsidR="006F1695" w:rsidRPr="00797287">
        <w:rPr>
          <w:rFonts w:ascii="Arial Unicode MS" w:eastAsia="Arial Unicode MS" w:hAnsi="Arial Unicode MS" w:cs="Arial Unicode MS"/>
          <w:sz w:val="21"/>
          <w:szCs w:val="21"/>
          <w:lang w:val="en-US"/>
        </w:rPr>
        <w:fldChar w:fldCharType="begin">
          <w:fldData xml:space="preserve">PEVuZE5vdGU+PENpdGU+PEF1dGhvcj5UaGF5ZXI8L0F1dGhvcj48WWVhcj4yMDE2PC9ZZWFyPjxS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</w:fldData>
        </w:fldChar>
      </w:r>
      <w:r w:rsidR="006F1695" w:rsidRPr="00797287">
        <w:rPr>
          <w:rFonts w:ascii="Arial Unicode MS" w:eastAsia="Arial Unicode MS" w:hAnsi="Arial Unicode MS" w:cs="Arial Unicode MS"/>
          <w:sz w:val="21"/>
          <w:szCs w:val="21"/>
          <w:lang w:val="en-US"/>
        </w:rPr>
        <w:instrText xml:space="preserve"> ADDIN EN.CITE.DATA </w:instrText>
      </w:r>
      <w:r w:rsidR="006F1695" w:rsidRPr="00797287">
        <w:rPr>
          <w:rFonts w:ascii="Arial Unicode MS" w:eastAsia="Arial Unicode MS" w:hAnsi="Arial Unicode MS" w:cs="Arial Unicode MS"/>
          <w:sz w:val="21"/>
          <w:szCs w:val="21"/>
          <w:lang w:val="en-US"/>
        </w:rPr>
      </w:r>
      <w:r w:rsidR="006F1695" w:rsidRPr="00797287">
        <w:rPr>
          <w:rFonts w:ascii="Arial Unicode MS" w:eastAsia="Arial Unicode MS" w:hAnsi="Arial Unicode MS" w:cs="Arial Unicode MS"/>
          <w:sz w:val="21"/>
          <w:szCs w:val="21"/>
          <w:lang w:val="en-US"/>
        </w:rPr>
        <w:fldChar w:fldCharType="end"/>
      </w:r>
      <w:r w:rsidR="0028135C" w:rsidRPr="00797287">
        <w:rPr>
          <w:rFonts w:ascii="Arial Unicode MS" w:eastAsia="Arial Unicode MS" w:hAnsi="Arial Unicode MS" w:cs="Arial Unicode MS"/>
          <w:sz w:val="21"/>
          <w:szCs w:val="21"/>
          <w:lang w:val="en-US"/>
        </w:rPr>
      </w:r>
      <w:r w:rsidR="0028135C" w:rsidRPr="00797287">
        <w:rPr>
          <w:rFonts w:ascii="Arial Unicode MS" w:eastAsia="Arial Unicode MS" w:hAnsi="Arial Unicode MS" w:cs="Arial Unicode MS"/>
          <w:sz w:val="21"/>
          <w:szCs w:val="21"/>
          <w:lang w:val="en-US"/>
        </w:rPr>
        <w:fldChar w:fldCharType="separate"/>
      </w:r>
      <w:r w:rsidR="0028135C" w:rsidRPr="00797287">
        <w:rPr>
          <w:rFonts w:ascii="Arial Unicode MS" w:eastAsia="Arial Unicode MS" w:hAnsi="Arial Unicode MS" w:cs="Arial Unicode MS"/>
          <w:noProof/>
          <w:sz w:val="21"/>
          <w:szCs w:val="21"/>
          <w:lang w:val="en-US"/>
        </w:rPr>
        <w:t>(Nesvag</w:t>
      </w:r>
      <w:r w:rsidR="0028135C" w:rsidRPr="00797287">
        <w:rPr>
          <w:rFonts w:ascii="Arial Unicode MS" w:eastAsia="Arial Unicode MS" w:hAnsi="Arial Unicode MS" w:cs="Arial Unicode MS"/>
          <w:i/>
          <w:noProof/>
          <w:sz w:val="21"/>
          <w:szCs w:val="21"/>
          <w:lang w:val="en-US"/>
        </w:rPr>
        <w:t xml:space="preserve"> et al.</w:t>
      </w:r>
      <w:r w:rsidR="0028135C" w:rsidRPr="00797287">
        <w:rPr>
          <w:rFonts w:ascii="Arial Unicode MS" w:eastAsia="Arial Unicode MS" w:hAnsi="Arial Unicode MS" w:cs="Arial Unicode MS"/>
          <w:noProof/>
          <w:sz w:val="21"/>
          <w:szCs w:val="21"/>
          <w:lang w:val="en-US"/>
        </w:rPr>
        <w:t>, 2007, Thayer</w:t>
      </w:r>
      <w:r w:rsidR="0028135C" w:rsidRPr="00797287">
        <w:rPr>
          <w:rFonts w:ascii="Arial Unicode MS" w:eastAsia="Arial Unicode MS" w:hAnsi="Arial Unicode MS" w:cs="Arial Unicode MS"/>
          <w:i/>
          <w:noProof/>
          <w:sz w:val="21"/>
          <w:szCs w:val="21"/>
          <w:lang w:val="en-US"/>
        </w:rPr>
        <w:t xml:space="preserve"> et al.</w:t>
      </w:r>
      <w:r w:rsidR="0028135C" w:rsidRPr="00797287">
        <w:rPr>
          <w:rFonts w:ascii="Arial Unicode MS" w:eastAsia="Arial Unicode MS" w:hAnsi="Arial Unicode MS" w:cs="Arial Unicode MS"/>
          <w:noProof/>
          <w:sz w:val="21"/>
          <w:szCs w:val="21"/>
          <w:lang w:val="en-US"/>
        </w:rPr>
        <w:t>, 2016)</w:t>
      </w:r>
      <w:r w:rsidR="0028135C" w:rsidRPr="00797287">
        <w:rPr>
          <w:rFonts w:ascii="Arial Unicode MS" w:eastAsia="Arial Unicode MS" w:hAnsi="Arial Unicode MS" w:cs="Arial Unicode MS"/>
          <w:sz w:val="21"/>
          <w:szCs w:val="21"/>
          <w:lang w:val="en-US"/>
        </w:rPr>
        <w:fldChar w:fldCharType="end"/>
      </w:r>
      <w:r w:rsidRPr="00797287">
        <w:rPr>
          <w:rFonts w:ascii="Arial Unicode MS" w:eastAsia="Arial Unicode MS" w:hAnsi="Arial Unicode MS" w:cs="Arial Unicode MS"/>
          <w:sz w:val="21"/>
          <w:szCs w:val="21"/>
          <w:lang w:val="en-US"/>
        </w:rPr>
        <w:t>. However, in a factor analysis across multiple samples, a one-factor solution for AUDIT did not provide a good fit to the data, whereas there was strong evidence for two related, but distinct dimensions representing alcohol consumption (items 1-3) and alcohol-related consequences (items 4-10)</w:t>
      </w:r>
      <w:r w:rsidR="0028135C" w:rsidRPr="00797287">
        <w:rPr>
          <w:rFonts w:ascii="Arial Unicode MS" w:eastAsia="Arial Unicode MS" w:hAnsi="Arial Unicode MS" w:cs="Arial Unicode MS"/>
          <w:sz w:val="21"/>
          <w:szCs w:val="21"/>
          <w:lang w:val="en-US"/>
        </w:rPr>
        <w:t xml:space="preserve"> </w:t>
      </w:r>
      <w:r w:rsidR="0028135C" w:rsidRPr="00797287">
        <w:rPr>
          <w:rFonts w:ascii="Arial Unicode MS" w:eastAsia="Arial Unicode MS" w:hAnsi="Arial Unicode MS" w:cs="Arial Unicode MS"/>
          <w:sz w:val="21"/>
          <w:szCs w:val="21"/>
          <w:lang w:val="en-US"/>
        </w:rPr>
        <w:fldChar w:fldCharType="begin"/>
      </w:r>
      <w:r w:rsidR="0028135C" w:rsidRPr="00797287">
        <w:rPr>
          <w:rFonts w:ascii="Arial Unicode MS" w:eastAsia="Arial Unicode MS" w:hAnsi="Arial Unicode MS" w:cs="Arial Unicode MS"/>
          <w:sz w:val="21"/>
          <w:szCs w:val="21"/>
          <w:lang w:val="en-US"/>
        </w:rPr>
        <w:instrText xml:space="preserve"> ADDIN EN.CITE &lt;EndNote&gt;&lt;Cite&gt;&lt;Author&gt;Doyle&lt;/Author&gt;&lt;Year&gt;2007&lt;/Year&gt;&lt;RecNum&gt;477&lt;/RecNum&gt;&lt;DisplayText&gt;(Doyle&lt;style face="italic"&gt; et al.&lt;/style&gt;, 2007)&lt;/DisplayText&gt;&lt;record&gt;&lt;rec-number&gt;477&lt;/rec-number&gt;&lt;foreign-keys&gt;&lt;key app="EN" db-id="0f9axt5vk9dr5cerzr3ve5r8zt2z5fa00z0d" timestamp="1432119759"&gt;477&lt;/key&gt;&lt;/foreign-keys&gt;&lt;ref-type name="Journal Article"&gt;17&lt;/ref-type&gt;&lt;contributors&gt;&lt;authors&gt;&lt;author&gt;Doyle,S.R.&lt;/author&gt;&lt;author&gt;Donovan,D.M.&lt;/author&gt;&lt;author&gt;Kivlahan,D.R.&lt;/author&gt;&lt;/authors&gt;&lt;/contributors&gt;&lt;auth-address&gt;Alcohol and Drug Abuse Institute, University of Washington, Seattle, WA 98105, USA. srdoyle@u.washington.edu&lt;/auth-address&gt;&lt;titles&gt;&lt;title&gt;The factor structure of the Alcohol Use Disorders Identification Test (AUDIT)&lt;/title&gt;&lt;secondary-title&gt;J.Stud.Alcohol Drugs&lt;/secondary-title&gt;&lt;/titles&gt;&lt;pages&gt;474-479&lt;/pages&gt;&lt;volume&gt;68&lt;/volume&gt;&lt;number&gt;3&lt;/number&gt;&lt;reprint-edition&gt;Not in File&lt;/reprint-edition&gt;&lt;keywords&gt;&lt;keyword&gt;Alcohol-Related Disorders&lt;/keyword&gt;&lt;keyword&gt;Alcoholism&lt;/keyword&gt;&lt;keyword&gt;Article&lt;/keyword&gt;&lt;keyword&gt;Clinical Trials&lt;/keyword&gt;&lt;keyword&gt;diagnosis&lt;/keyword&gt;&lt;keyword&gt;Diagnostic and Statistical Manual of Mental Disorders&lt;/keyword&gt;&lt;keyword&gt;epidemiology&lt;/keyword&gt;&lt;keyword&gt;Factor Analysis,Statistical&lt;/keyword&gt;&lt;keyword&gt;Humans&lt;/keyword&gt;&lt;keyword&gt;Mental Disorders&lt;/keyword&gt;&lt;keyword&gt;Multicenter Studies as Topic&lt;/keyword&gt;&lt;keyword&gt;Personality Inventory&lt;/keyword&gt;&lt;keyword&gt;psychology&lt;/keyword&gt;&lt;keyword&gt;Psychometrics&lt;/keyword&gt;&lt;keyword&gt;Randomized Controlled Trials as Topic&lt;/keyword&gt;&lt;keyword&gt;rehabilitation&lt;/keyword&gt;&lt;keyword&gt;Reproducibility of Results&lt;/keyword&gt;&lt;keyword&gt;Research&lt;/keyword&gt;&lt;keyword&gt;statistics &amp;amp; numerical data&lt;/keyword&gt;&lt;/keywords&gt;&lt;dates&gt;&lt;year&gt;2007&lt;/year&gt;&lt;pub-dates&gt;&lt;date&gt;5/2007&lt;/date&gt;&lt;/pub-dates&gt;&lt;/dates&gt;&lt;label&gt;528&lt;/label&gt;&lt;urls&gt;&lt;related-urls&gt;&lt;url&gt;http://www.ncbi.nlm.nih.gov/pubmed/17446988&lt;/url&gt;&lt;/related-urls&gt;&lt;/urls&gt;&lt;/record&gt;&lt;/Cite&gt;&lt;/EndNote&gt;</w:instrText>
      </w:r>
      <w:r w:rsidR="0028135C" w:rsidRPr="00797287">
        <w:rPr>
          <w:rFonts w:ascii="Arial Unicode MS" w:eastAsia="Arial Unicode MS" w:hAnsi="Arial Unicode MS" w:cs="Arial Unicode MS"/>
          <w:sz w:val="21"/>
          <w:szCs w:val="21"/>
          <w:lang w:val="en-US"/>
        </w:rPr>
        <w:fldChar w:fldCharType="separate"/>
      </w:r>
      <w:r w:rsidR="0028135C" w:rsidRPr="00797287">
        <w:rPr>
          <w:rFonts w:ascii="Arial Unicode MS" w:eastAsia="Arial Unicode MS" w:hAnsi="Arial Unicode MS" w:cs="Arial Unicode MS"/>
          <w:noProof/>
          <w:sz w:val="21"/>
          <w:szCs w:val="21"/>
          <w:lang w:val="en-US"/>
        </w:rPr>
        <w:t>(Doyle</w:t>
      </w:r>
      <w:r w:rsidR="0028135C" w:rsidRPr="00797287">
        <w:rPr>
          <w:rFonts w:ascii="Arial Unicode MS" w:eastAsia="Arial Unicode MS" w:hAnsi="Arial Unicode MS" w:cs="Arial Unicode MS"/>
          <w:i/>
          <w:noProof/>
          <w:sz w:val="21"/>
          <w:szCs w:val="21"/>
          <w:lang w:val="en-US"/>
        </w:rPr>
        <w:t xml:space="preserve"> et al.</w:t>
      </w:r>
      <w:r w:rsidR="0028135C" w:rsidRPr="00797287">
        <w:rPr>
          <w:rFonts w:ascii="Arial Unicode MS" w:eastAsia="Arial Unicode MS" w:hAnsi="Arial Unicode MS" w:cs="Arial Unicode MS"/>
          <w:noProof/>
          <w:sz w:val="21"/>
          <w:szCs w:val="21"/>
          <w:lang w:val="en-US"/>
        </w:rPr>
        <w:t>, 2007)</w:t>
      </w:r>
      <w:r w:rsidR="0028135C" w:rsidRPr="00797287">
        <w:rPr>
          <w:rFonts w:ascii="Arial Unicode MS" w:eastAsia="Arial Unicode MS" w:hAnsi="Arial Unicode MS" w:cs="Arial Unicode MS"/>
          <w:sz w:val="21"/>
          <w:szCs w:val="21"/>
          <w:lang w:val="en-US"/>
        </w:rPr>
        <w:fldChar w:fldCharType="end"/>
      </w:r>
      <w:r w:rsidRPr="00797287">
        <w:rPr>
          <w:rFonts w:ascii="Arial Unicode MS" w:eastAsia="Arial Unicode MS" w:hAnsi="Arial Unicode MS" w:cs="Arial Unicode MS"/>
          <w:sz w:val="21"/>
          <w:szCs w:val="21"/>
          <w:lang w:val="en-US"/>
        </w:rPr>
        <w:t>. Thayer et al. used AUDIT total score as a continuous measure of alcohol use severity in a study of alcohol-related brain structural changes in a large sample of heavy drinkers (n= 436) and also reported correlations between AUDIT-C score and structural brain measures</w:t>
      </w:r>
      <w:r w:rsidR="006F1695" w:rsidRPr="00797287">
        <w:rPr>
          <w:rFonts w:ascii="Arial Unicode MS" w:eastAsia="Arial Unicode MS" w:hAnsi="Arial Unicode MS" w:cs="Arial Unicode MS"/>
          <w:sz w:val="21"/>
          <w:szCs w:val="21"/>
          <w:lang w:val="en-US"/>
        </w:rPr>
        <w:t xml:space="preserve"> </w:t>
      </w:r>
      <w:r w:rsidR="006F1695" w:rsidRPr="00797287">
        <w:rPr>
          <w:rFonts w:ascii="Arial Unicode MS" w:eastAsia="Arial Unicode MS" w:hAnsi="Arial Unicode MS" w:cs="Arial Unicode MS"/>
          <w:sz w:val="21"/>
          <w:szCs w:val="21"/>
          <w:lang w:val="en-US"/>
        </w:rPr>
        <w:fldChar w:fldCharType="begin"/>
      </w:r>
      <w:r w:rsidR="006F1695" w:rsidRPr="00797287">
        <w:rPr>
          <w:rFonts w:ascii="Arial Unicode MS" w:eastAsia="Arial Unicode MS" w:hAnsi="Arial Unicode MS" w:cs="Arial Unicode MS"/>
          <w:sz w:val="21"/>
          <w:szCs w:val="21"/>
          <w:lang w:val="en-US"/>
        </w:rPr>
        <w:instrText xml:space="preserve"> ADDIN EN.CITE &lt;EndNote&gt;&lt;Cite&gt;&lt;Author&gt;Thayer&lt;/Author&gt;&lt;Year&gt;2016&lt;/Year&gt;&lt;RecNum&gt;969&lt;/RecNum&gt;&lt;DisplayText&gt;(Thayer&lt;style face="italic"&gt; et al.&lt;/style&gt;, 2016)&lt;/DisplayText&gt;&lt;record&gt;&lt;rec-number&gt;969&lt;/rec-number&gt;&lt;foreign-keys&gt;&lt;key app="EN" db-id="0f9axt5vk9dr5cerzr3ve5r8zt2z5fa00z0d" timestamp="1457705259"&gt;969&lt;/key&gt;&lt;/foreign-keys&gt;&lt;ref-type name="Journal Article"&gt;17&lt;/ref-type&gt;&lt;contributors&gt;&lt;authors&gt;&lt;author&gt;Thayer, R. E.&lt;/author&gt;&lt;author&gt;Hagerty, S. L.&lt;/author&gt;&lt;author&gt;Sabbineni, A.&lt;/author&gt;&lt;author&gt;Claus, E. D.&lt;/author&gt;&lt;author&gt;Hutchison, K. E.&lt;/author&gt;&lt;author&gt;Weiland, B. J.&lt;/author&gt;&lt;/authors&gt;&lt;/contributors&gt;&lt;auth-address&gt;Department of Psychology &amp;amp; Neuroscience, University of Colorado Boulder, Boulder, Colorado.&amp;#xD;Mind Research Network, Albuquerque, New Mexico.&lt;/auth-address&gt;&lt;titles&gt;&lt;title&gt;Negative and interactive effects of sex, aging, and alcohol abuse on gray matter morphometry&lt;/title&gt;&lt;secondary-title&gt;Hum Brain Mapp&lt;/secondary-title&gt;&lt;alt-title&gt;Human brain mapping&lt;/alt-title&gt;&lt;/titles&gt;&lt;periodical&gt;&lt;full-title&gt;Human Brain Mapping&lt;/full-title&gt;&lt;abbr-1&gt;Hum. Brain Mapp.&lt;/abbr-1&gt;&lt;abbr-2&gt;Hum Brain Mapp&lt;/abbr-2&gt;&lt;/periodical&gt;&lt;alt-periodical&gt;&lt;full-title&gt;Human Brain Mapping&lt;/full-title&gt;&lt;abbr-1&gt;Hum. Brain Mapp.&lt;/abbr-1&gt;&lt;abbr-2&gt;Hum Brain Mapp&lt;/abbr-2&gt;&lt;/alt-periodical&gt;&lt;pages&gt;2276-92&lt;/pages&gt;&lt;volume&gt;37&lt;/volume&gt;&lt;number&gt;6&lt;/number&gt;&lt;edition&gt;2016/03/08&lt;/edition&gt;&lt;keywords&gt;&lt;keyword&gt;aging&lt;/keyword&gt;&lt;keyword&gt;alcohol use disorder&lt;/keyword&gt;&lt;keyword&gt;neuroimaging&lt;/keyword&gt;&lt;keyword&gt;sex differences&lt;/keyword&gt;&lt;keyword&gt;surface-based morphometry&lt;/keyword&gt;&lt;keyword&gt;voxel-based morphometry&lt;/keyword&gt;&lt;/keywords&gt;&lt;dates&gt;&lt;year&gt;2016&lt;/year&gt;&lt;pub-dates&gt;&lt;date&gt;Jun&lt;/date&gt;&lt;/pub-dates&gt;&lt;/dates&gt;&lt;isbn&gt;1097-0193 (Electronic)&amp;#xD;1065-9471 (Linking)&lt;/isbn&gt;&lt;accession-num&gt;26947584&lt;/accession-num&gt;&lt;urls&gt;&lt;related-urls&gt;&lt;url&gt;https://www.ncbi.nlm.nih.gov/pubmed/26947584&lt;/url&gt;&lt;/related-urls&gt;&lt;/urls&gt;&lt;custom2&gt;PMC4867295&lt;/custom2&gt;&lt;electronic-resource-num&gt;10.1002/hbm.23172&lt;/electronic-resource-num&gt;&lt;remote-database-provider&gt;NLM&lt;/remote-database-provider&gt;&lt;language&gt;Eng&lt;/language&gt;&lt;/record&gt;&lt;/Cite&gt;&lt;/EndNote&gt;</w:instrText>
      </w:r>
      <w:r w:rsidR="006F1695" w:rsidRPr="00797287">
        <w:rPr>
          <w:rFonts w:ascii="Arial Unicode MS" w:eastAsia="Arial Unicode MS" w:hAnsi="Arial Unicode MS" w:cs="Arial Unicode MS"/>
          <w:sz w:val="21"/>
          <w:szCs w:val="21"/>
          <w:lang w:val="en-US"/>
        </w:rPr>
        <w:fldChar w:fldCharType="separate"/>
      </w:r>
      <w:r w:rsidR="006F1695" w:rsidRPr="00797287">
        <w:rPr>
          <w:rFonts w:ascii="Arial Unicode MS" w:eastAsia="Arial Unicode MS" w:hAnsi="Arial Unicode MS" w:cs="Arial Unicode MS"/>
          <w:noProof/>
          <w:sz w:val="21"/>
          <w:szCs w:val="21"/>
          <w:lang w:val="en-US"/>
        </w:rPr>
        <w:t>(Thayer</w:t>
      </w:r>
      <w:r w:rsidR="006F1695" w:rsidRPr="00797287">
        <w:rPr>
          <w:rFonts w:ascii="Arial Unicode MS" w:eastAsia="Arial Unicode MS" w:hAnsi="Arial Unicode MS" w:cs="Arial Unicode MS"/>
          <w:i/>
          <w:noProof/>
          <w:sz w:val="21"/>
          <w:szCs w:val="21"/>
          <w:lang w:val="en-US"/>
        </w:rPr>
        <w:t xml:space="preserve"> et al.</w:t>
      </w:r>
      <w:r w:rsidR="006F1695" w:rsidRPr="00797287">
        <w:rPr>
          <w:rFonts w:ascii="Arial Unicode MS" w:eastAsia="Arial Unicode MS" w:hAnsi="Arial Unicode MS" w:cs="Arial Unicode MS"/>
          <w:noProof/>
          <w:sz w:val="21"/>
          <w:szCs w:val="21"/>
          <w:lang w:val="en-US"/>
        </w:rPr>
        <w:t>, 2016)</w:t>
      </w:r>
      <w:r w:rsidR="006F1695" w:rsidRPr="00797287">
        <w:rPr>
          <w:rFonts w:ascii="Arial Unicode MS" w:eastAsia="Arial Unicode MS" w:hAnsi="Arial Unicode MS" w:cs="Arial Unicode MS"/>
          <w:sz w:val="21"/>
          <w:szCs w:val="21"/>
          <w:lang w:val="en-US"/>
        </w:rPr>
        <w:fldChar w:fldCharType="end"/>
      </w:r>
      <w:r w:rsidRPr="00797287">
        <w:rPr>
          <w:rFonts w:ascii="Arial Unicode MS" w:eastAsia="Arial Unicode MS" w:hAnsi="Arial Unicode MS" w:cs="Arial Unicode MS"/>
          <w:sz w:val="21"/>
          <w:szCs w:val="21"/>
          <w:lang w:val="en-US"/>
        </w:rPr>
        <w:t xml:space="preserve">. In addition, two studies on the effect of alcohol on brain structure used items from the AUDIT to estimate weekly alcohol consumption in a community-based sample </w:t>
      </w:r>
      <w:r w:rsidR="006F1695" w:rsidRPr="00797287">
        <w:rPr>
          <w:rFonts w:ascii="Arial Unicode MS" w:eastAsia="Arial Unicode MS" w:hAnsi="Arial Unicode MS" w:cs="Arial Unicode MS"/>
          <w:sz w:val="21"/>
          <w:szCs w:val="21"/>
          <w:lang w:val="en-US"/>
        </w:rPr>
        <w:fldChar w:fldCharType="begin">
          <w:fldData xml:space="preserve">PEVuZE5vdGU+PENpdGU+PEF1dGhvcj5BbnN0ZXk8L0F1dGhvcj48WWVhcj4yMDA2PC9ZZWFyPjxS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=
</w:fldData>
        </w:fldChar>
      </w:r>
      <w:r w:rsidR="006F1695" w:rsidRPr="00797287">
        <w:rPr>
          <w:rFonts w:ascii="Arial Unicode MS" w:eastAsia="Arial Unicode MS" w:hAnsi="Arial Unicode MS" w:cs="Arial Unicode MS"/>
          <w:sz w:val="21"/>
          <w:szCs w:val="21"/>
          <w:lang w:val="en-US"/>
        </w:rPr>
        <w:instrText xml:space="preserve"> ADDIN EN.CITE </w:instrText>
      </w:r>
      <w:r w:rsidR="006F1695" w:rsidRPr="00797287">
        <w:rPr>
          <w:rFonts w:ascii="Arial Unicode MS" w:eastAsia="Arial Unicode MS" w:hAnsi="Arial Unicode MS" w:cs="Arial Unicode MS"/>
          <w:sz w:val="21"/>
          <w:szCs w:val="21"/>
          <w:lang w:val="en-US"/>
        </w:rPr>
        <w:fldChar w:fldCharType="begin">
          <w:fldData xml:space="preserve">PEVuZE5vdGU+PENpdGU+PEF1dGhvcj5BbnN0ZXk8L0F1dGhvcj48WWVhcj4yMDA2PC9ZZWFyPjxS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=
</w:fldData>
        </w:fldChar>
      </w:r>
      <w:r w:rsidR="006F1695" w:rsidRPr="00797287">
        <w:rPr>
          <w:rFonts w:ascii="Arial Unicode MS" w:eastAsia="Arial Unicode MS" w:hAnsi="Arial Unicode MS" w:cs="Arial Unicode MS"/>
          <w:sz w:val="21"/>
          <w:szCs w:val="21"/>
          <w:lang w:val="en-US"/>
        </w:rPr>
        <w:instrText xml:space="preserve"> ADDIN EN.CITE.DATA </w:instrText>
      </w:r>
      <w:r w:rsidR="006F1695" w:rsidRPr="00797287">
        <w:rPr>
          <w:rFonts w:ascii="Arial Unicode MS" w:eastAsia="Arial Unicode MS" w:hAnsi="Arial Unicode MS" w:cs="Arial Unicode MS"/>
          <w:sz w:val="21"/>
          <w:szCs w:val="21"/>
          <w:lang w:val="en-US"/>
        </w:rPr>
      </w:r>
      <w:r w:rsidR="006F1695" w:rsidRPr="00797287">
        <w:rPr>
          <w:rFonts w:ascii="Arial Unicode MS" w:eastAsia="Arial Unicode MS" w:hAnsi="Arial Unicode MS" w:cs="Arial Unicode MS"/>
          <w:sz w:val="21"/>
          <w:szCs w:val="21"/>
          <w:lang w:val="en-US"/>
        </w:rPr>
        <w:fldChar w:fldCharType="end"/>
      </w:r>
      <w:r w:rsidR="006F1695" w:rsidRPr="00797287">
        <w:rPr>
          <w:rFonts w:ascii="Arial Unicode MS" w:eastAsia="Arial Unicode MS" w:hAnsi="Arial Unicode MS" w:cs="Arial Unicode MS"/>
          <w:sz w:val="21"/>
          <w:szCs w:val="21"/>
          <w:lang w:val="en-US"/>
        </w:rPr>
      </w:r>
      <w:r w:rsidR="006F1695" w:rsidRPr="00797287">
        <w:rPr>
          <w:rFonts w:ascii="Arial Unicode MS" w:eastAsia="Arial Unicode MS" w:hAnsi="Arial Unicode MS" w:cs="Arial Unicode MS"/>
          <w:sz w:val="21"/>
          <w:szCs w:val="21"/>
          <w:lang w:val="en-US"/>
        </w:rPr>
        <w:fldChar w:fldCharType="separate"/>
      </w:r>
      <w:r w:rsidR="006F1695" w:rsidRPr="00797287">
        <w:rPr>
          <w:rFonts w:ascii="Arial Unicode MS" w:eastAsia="Arial Unicode MS" w:hAnsi="Arial Unicode MS" w:cs="Arial Unicode MS"/>
          <w:noProof/>
          <w:sz w:val="21"/>
          <w:szCs w:val="21"/>
          <w:lang w:val="en-US"/>
        </w:rPr>
        <w:t>(Anstey</w:t>
      </w:r>
      <w:r w:rsidR="006F1695" w:rsidRPr="00797287">
        <w:rPr>
          <w:rFonts w:ascii="Arial Unicode MS" w:eastAsia="Arial Unicode MS" w:hAnsi="Arial Unicode MS" w:cs="Arial Unicode MS"/>
          <w:i/>
          <w:noProof/>
          <w:sz w:val="21"/>
          <w:szCs w:val="21"/>
          <w:lang w:val="en-US"/>
        </w:rPr>
        <w:t xml:space="preserve"> et al.</w:t>
      </w:r>
      <w:r w:rsidR="006F1695" w:rsidRPr="00797287">
        <w:rPr>
          <w:rFonts w:ascii="Arial Unicode MS" w:eastAsia="Arial Unicode MS" w:hAnsi="Arial Unicode MS" w:cs="Arial Unicode MS"/>
          <w:noProof/>
          <w:sz w:val="21"/>
          <w:szCs w:val="21"/>
          <w:lang w:val="en-US"/>
        </w:rPr>
        <w:t>, 2006, Sachdev</w:t>
      </w:r>
      <w:r w:rsidR="006F1695" w:rsidRPr="00797287">
        <w:rPr>
          <w:rFonts w:ascii="Arial Unicode MS" w:eastAsia="Arial Unicode MS" w:hAnsi="Arial Unicode MS" w:cs="Arial Unicode MS"/>
          <w:i/>
          <w:noProof/>
          <w:sz w:val="21"/>
          <w:szCs w:val="21"/>
          <w:lang w:val="en-US"/>
        </w:rPr>
        <w:t xml:space="preserve"> et al.</w:t>
      </w:r>
      <w:r w:rsidR="006F1695" w:rsidRPr="00797287">
        <w:rPr>
          <w:rFonts w:ascii="Arial Unicode MS" w:eastAsia="Arial Unicode MS" w:hAnsi="Arial Unicode MS" w:cs="Arial Unicode MS"/>
          <w:noProof/>
          <w:sz w:val="21"/>
          <w:szCs w:val="21"/>
          <w:lang w:val="en-US"/>
        </w:rPr>
        <w:t>, 2008)</w:t>
      </w:r>
      <w:r w:rsidR="006F1695" w:rsidRPr="00797287">
        <w:rPr>
          <w:rFonts w:ascii="Arial Unicode MS" w:eastAsia="Arial Unicode MS" w:hAnsi="Arial Unicode MS" w:cs="Arial Unicode MS"/>
          <w:sz w:val="21"/>
          <w:szCs w:val="21"/>
          <w:lang w:val="en-US"/>
        </w:rPr>
        <w:fldChar w:fldCharType="end"/>
      </w:r>
      <w:r w:rsidR="006F1695" w:rsidRPr="00797287">
        <w:rPr>
          <w:rFonts w:ascii="Arial Unicode MS" w:eastAsia="Arial Unicode MS" w:hAnsi="Arial Unicode MS" w:cs="Arial Unicode MS"/>
          <w:sz w:val="21"/>
          <w:szCs w:val="21"/>
          <w:lang w:val="en-US"/>
        </w:rPr>
        <w:t xml:space="preserve">. </w:t>
      </w:r>
      <w:r w:rsidRPr="00797287">
        <w:rPr>
          <w:rFonts w:ascii="Arial Unicode MS" w:eastAsia="Arial Unicode MS" w:hAnsi="Arial Unicode MS" w:cs="Arial Unicode MS"/>
          <w:sz w:val="21"/>
          <w:szCs w:val="21"/>
          <w:lang w:val="en-US"/>
        </w:rPr>
        <w:t>We chose the AUDIT-C score because we specifically aimed to study the effect of alcohol use at different levels, unbiased by the alcohol-related problems covered in the other domains of the AUDIT. The AUDIT-C provides a composite measure of alcohol use but does not allow separation between effects of binge drinking and regular drinking as the items are highly correlated.</w:t>
      </w:r>
    </w:p>
    <w:p w14:paraId="32E7702F" w14:textId="77777777" w:rsidR="0028135C" w:rsidRPr="00797287" w:rsidRDefault="0028135C" w:rsidP="004705F1">
      <w:pPr>
        <w:rPr>
          <w:rFonts w:ascii="Arial Unicode MS" w:eastAsia="Arial Unicode MS" w:hAnsi="Arial Unicode MS" w:cs="Arial Unicode MS"/>
          <w:sz w:val="21"/>
          <w:szCs w:val="21"/>
          <w:lang w:val="en-US"/>
        </w:rPr>
      </w:pPr>
    </w:p>
    <w:p w14:paraId="73C794B0" w14:textId="77777777" w:rsidR="001D66A7" w:rsidRPr="00797287" w:rsidRDefault="001D66A7" w:rsidP="004705F1">
      <w:pPr>
        <w:rPr>
          <w:rFonts w:ascii="Arial Unicode MS" w:eastAsia="Arial Unicode MS" w:hAnsi="Arial Unicode MS" w:cs="Arial Unicode MS"/>
          <w:b/>
          <w:lang w:val="en-US"/>
        </w:rPr>
      </w:pPr>
      <w:r w:rsidRPr="00797287">
        <w:rPr>
          <w:rFonts w:ascii="Arial Unicode MS" w:eastAsia="Arial Unicode MS" w:hAnsi="Arial Unicode MS" w:cs="Arial Unicode MS"/>
          <w:b/>
          <w:lang w:val="en-US"/>
        </w:rPr>
        <w:t>Statistical analyses: smoothing kernel</w:t>
      </w:r>
    </w:p>
    <w:p w14:paraId="4AA00711" w14:textId="77777777" w:rsidR="001D66A7" w:rsidRPr="00797287" w:rsidRDefault="001D66A7" w:rsidP="001D66A7">
      <w:pPr>
        <w:widowControl w:val="0"/>
        <w:autoSpaceDE w:val="0"/>
        <w:autoSpaceDN w:val="0"/>
        <w:adjustRightInd w:val="0"/>
        <w:rPr>
          <w:rFonts w:ascii="Arial Unicode MS" w:eastAsia="Arial Unicode MS" w:hAnsi="Arial Unicode MS" w:cs="Arial Unicode MS"/>
          <w:lang w:val="en-US"/>
        </w:rPr>
      </w:pPr>
      <w:r w:rsidRPr="00797287">
        <w:rPr>
          <w:rFonts w:ascii="Arial Unicode MS" w:eastAsia="Arial Unicode MS" w:hAnsi="Arial Unicode MS" w:cs="Arial Unicode MS"/>
          <w:lang w:val="en-US"/>
        </w:rPr>
        <w:t xml:space="preserve">Surface smoothing increases the overall reliability of comparisons of cortical thickness but can impede the ability to detect highly localized effects, </w:t>
      </w:r>
      <w:r w:rsidR="00833178" w:rsidRPr="00797287">
        <w:rPr>
          <w:rFonts w:ascii="Arial Unicode MS" w:eastAsia="Arial Unicode MS" w:hAnsi="Arial Unicode MS" w:cs="Arial Unicode MS"/>
          <w:lang w:val="en-US"/>
        </w:rPr>
        <w:t xml:space="preserve">and </w:t>
      </w:r>
      <w:r w:rsidRPr="00797287">
        <w:rPr>
          <w:rFonts w:ascii="Arial Unicode MS" w:eastAsia="Arial Unicode MS" w:hAnsi="Arial Unicode MS" w:cs="Arial Unicode MS"/>
          <w:lang w:val="en-US"/>
        </w:rPr>
        <w:t>the appropriate kernel size</w:t>
      </w:r>
      <w:r w:rsidR="00833178" w:rsidRPr="00797287">
        <w:rPr>
          <w:rFonts w:ascii="Arial Unicode MS" w:eastAsia="Arial Unicode MS" w:hAnsi="Arial Unicode MS" w:cs="Arial Unicode MS"/>
          <w:lang w:val="en-US"/>
        </w:rPr>
        <w:t xml:space="preserve"> thus</w:t>
      </w:r>
      <w:r w:rsidRPr="00797287">
        <w:rPr>
          <w:rFonts w:ascii="Arial Unicode MS" w:eastAsia="Arial Unicode MS" w:hAnsi="Arial Unicode MS" w:cs="Arial Unicode MS"/>
          <w:lang w:val="en-US"/>
        </w:rPr>
        <w:t xml:space="preserve"> depends on the expected spatial extent of the effect of interest </w:t>
      </w:r>
      <w:r w:rsidRPr="00797287">
        <w:rPr>
          <w:rFonts w:ascii="Arial Unicode MS" w:eastAsia="Arial Unicode MS" w:hAnsi="Arial Unicode MS" w:cs="Arial Unicode MS"/>
          <w:lang w:val="en-US"/>
        </w:rPr>
        <w:fldChar w:fldCharType="begin">
          <w:fldData xml:space="preserve">PEVuZE5vdGU+PENpdGU+PEF1dGhvcj5MaWVtPC9BdXRob3I+PFllYXI+MjAxNTwvWWVhcj48UmVj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</w:fldData>
        </w:fldChar>
      </w:r>
      <w:r w:rsidRPr="00797287">
        <w:rPr>
          <w:rFonts w:ascii="Arial Unicode MS" w:eastAsia="Arial Unicode MS" w:hAnsi="Arial Unicode MS" w:cs="Arial Unicode MS"/>
          <w:lang w:val="en-US"/>
        </w:rPr>
        <w:instrText xml:space="preserve"> ADDIN EN.CITE </w:instrText>
      </w:r>
      <w:r w:rsidRPr="00797287">
        <w:rPr>
          <w:rFonts w:ascii="Arial Unicode MS" w:eastAsia="Arial Unicode MS" w:hAnsi="Arial Unicode MS" w:cs="Arial Unicode MS"/>
          <w:lang w:val="en-US"/>
        </w:rPr>
        <w:fldChar w:fldCharType="begin">
          <w:fldData xml:space="preserve">PEVuZE5vdGU+PENpdGU+PEF1dGhvcj5MaWVtPC9BdXRob3I+PFllYXI+MjAxNTwvWWVhcj48UmVj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</w:fldData>
        </w:fldChar>
      </w:r>
      <w:r w:rsidRPr="00797287">
        <w:rPr>
          <w:rFonts w:ascii="Arial Unicode MS" w:eastAsia="Arial Unicode MS" w:hAnsi="Arial Unicode MS" w:cs="Arial Unicode MS"/>
          <w:lang w:val="en-US"/>
        </w:rPr>
        <w:instrText xml:space="preserve"> ADDIN EN.CITE.DATA </w:instrText>
      </w:r>
      <w:r w:rsidRPr="00797287">
        <w:rPr>
          <w:rFonts w:ascii="Arial Unicode MS" w:eastAsia="Arial Unicode MS" w:hAnsi="Arial Unicode MS" w:cs="Arial Unicode MS"/>
          <w:lang w:val="en-US"/>
        </w:rPr>
      </w:r>
      <w:r w:rsidRPr="00797287">
        <w:rPr>
          <w:rFonts w:ascii="Arial Unicode MS" w:eastAsia="Arial Unicode MS" w:hAnsi="Arial Unicode MS" w:cs="Arial Unicode MS"/>
          <w:lang w:val="en-US"/>
        </w:rPr>
        <w:fldChar w:fldCharType="end"/>
      </w:r>
      <w:r w:rsidRPr="00797287">
        <w:rPr>
          <w:rFonts w:ascii="Arial Unicode MS" w:eastAsia="Arial Unicode MS" w:hAnsi="Arial Unicode MS" w:cs="Arial Unicode MS"/>
          <w:lang w:val="en-US"/>
        </w:rPr>
      </w:r>
      <w:r w:rsidRPr="00797287">
        <w:rPr>
          <w:rFonts w:ascii="Arial Unicode MS" w:eastAsia="Arial Unicode MS" w:hAnsi="Arial Unicode MS" w:cs="Arial Unicode MS"/>
          <w:lang w:val="en-US"/>
        </w:rPr>
        <w:fldChar w:fldCharType="separate"/>
      </w:r>
      <w:r w:rsidRPr="00797287">
        <w:rPr>
          <w:rFonts w:ascii="Arial Unicode MS" w:eastAsia="Arial Unicode MS" w:hAnsi="Arial Unicode MS" w:cs="Arial Unicode MS"/>
          <w:noProof/>
          <w:lang w:val="en-US"/>
        </w:rPr>
        <w:t>(Liem</w:t>
      </w:r>
      <w:r w:rsidRPr="00797287">
        <w:rPr>
          <w:rFonts w:ascii="Arial Unicode MS" w:eastAsia="Arial Unicode MS" w:hAnsi="Arial Unicode MS" w:cs="Arial Unicode MS"/>
          <w:i/>
          <w:noProof/>
          <w:lang w:val="en-US"/>
        </w:rPr>
        <w:t xml:space="preserve"> et al.</w:t>
      </w:r>
      <w:r w:rsidRPr="00797287">
        <w:rPr>
          <w:rFonts w:ascii="Arial Unicode MS" w:eastAsia="Arial Unicode MS" w:hAnsi="Arial Unicode MS" w:cs="Arial Unicode MS"/>
          <w:noProof/>
          <w:lang w:val="en-US"/>
        </w:rPr>
        <w:t>, 2015)</w:t>
      </w:r>
      <w:r w:rsidRPr="00797287">
        <w:rPr>
          <w:rFonts w:ascii="Arial Unicode MS" w:eastAsia="Arial Unicode MS" w:hAnsi="Arial Unicode MS" w:cs="Arial Unicode MS"/>
          <w:lang w:val="en-US"/>
        </w:rPr>
        <w:fldChar w:fldCharType="end"/>
      </w:r>
      <w:r w:rsidRPr="00797287">
        <w:rPr>
          <w:rFonts w:ascii="Arial Unicode MS" w:eastAsia="Arial Unicode MS" w:hAnsi="Arial Unicode MS" w:cs="Arial Unicode MS"/>
          <w:lang w:val="en-US"/>
        </w:rPr>
        <w:t>. For surface smoothing, the most commonly used kernel sizes range from 10mm to 20mm. In this study we did not expect the effect of alcohol on the brain to be concentrated in small regions, and we therefore opted to use a relatively large kernel size of 20mm which would enhance sensitivity to more extensive effects.</w:t>
      </w:r>
    </w:p>
    <w:p w14:paraId="783BFD00" w14:textId="77777777" w:rsidR="002C6C23" w:rsidRPr="00797287" w:rsidRDefault="001D66A7" w:rsidP="004705F1">
      <w:pPr>
        <w:rPr>
          <w:rFonts w:ascii="Arial Unicode MS" w:eastAsia="Arial Unicode MS" w:hAnsi="Arial Unicode MS" w:cs="Arial Unicode MS"/>
          <w:lang w:val="en-US"/>
        </w:rPr>
      </w:pPr>
      <w:r w:rsidRPr="00797287">
        <w:rPr>
          <w:rFonts w:ascii="Arial Unicode MS" w:eastAsia="Arial Unicode MS" w:hAnsi="Arial Unicode MS" w:cs="Arial Unicode MS"/>
          <w:lang w:val="en-US"/>
        </w:rPr>
        <w:t>For completeness,</w:t>
      </w:r>
      <w:r w:rsidRPr="00797287">
        <w:rPr>
          <w:lang w:val="en-US"/>
        </w:rPr>
        <w:t xml:space="preserve"> </w:t>
      </w:r>
      <w:r w:rsidRPr="00797287">
        <w:rPr>
          <w:rFonts w:ascii="Arial Unicode MS" w:eastAsia="Arial Unicode MS" w:hAnsi="Arial Unicode MS" w:cs="Arial Unicode MS"/>
          <w:lang w:val="en-US"/>
        </w:rPr>
        <w:t>we performed supplementary analyses of the main effect of alcohol using a smoothing kernel of 10</w:t>
      </w:r>
      <w:r w:rsidR="002C6C23" w:rsidRPr="00797287">
        <w:rPr>
          <w:rFonts w:ascii="Arial Unicode MS" w:eastAsia="Arial Unicode MS" w:hAnsi="Arial Unicode MS" w:cs="Arial Unicode MS"/>
          <w:lang w:val="en-US"/>
        </w:rPr>
        <w:t xml:space="preserve"> </w:t>
      </w:r>
      <w:r w:rsidRPr="00797287">
        <w:rPr>
          <w:rFonts w:ascii="Arial Unicode MS" w:eastAsia="Arial Unicode MS" w:hAnsi="Arial Unicode MS" w:cs="Arial Unicode MS"/>
          <w:lang w:val="en-US"/>
        </w:rPr>
        <w:t>mm. Results were identical</w:t>
      </w:r>
      <w:r w:rsidR="002C6C23" w:rsidRPr="00797287">
        <w:rPr>
          <w:rFonts w:ascii="Arial Unicode MS" w:eastAsia="Arial Unicode MS" w:hAnsi="Arial Unicode MS" w:cs="Arial Unicode MS"/>
          <w:lang w:val="en-US"/>
        </w:rPr>
        <w:t xml:space="preserve"> </w:t>
      </w:r>
      <w:r w:rsidRPr="00797287">
        <w:rPr>
          <w:rFonts w:ascii="Arial Unicode MS" w:eastAsia="Arial Unicode MS" w:hAnsi="Arial Unicode MS" w:cs="Arial Unicode MS"/>
          <w:lang w:val="en-US"/>
        </w:rPr>
        <w:t>for area and volume</w:t>
      </w:r>
      <w:r w:rsidR="00833178" w:rsidRPr="00797287">
        <w:rPr>
          <w:rFonts w:ascii="Arial Unicode MS" w:eastAsia="Arial Unicode MS" w:hAnsi="Arial Unicode MS" w:cs="Arial Unicode MS"/>
          <w:lang w:val="en-US"/>
        </w:rPr>
        <w:t>. F</w:t>
      </w:r>
      <w:r w:rsidRPr="00797287">
        <w:rPr>
          <w:rFonts w:ascii="Arial Unicode MS" w:eastAsia="Arial Unicode MS" w:hAnsi="Arial Unicode MS" w:cs="Arial Unicode MS"/>
          <w:lang w:val="en-US"/>
        </w:rPr>
        <w:t xml:space="preserve">or cortical thickness findings overlap but overall vertex-wise p-values are lower, resulting in less cohesive clusters, and lower robustness to corrections for multiple comparisons. This is consistent with the interpretation that the main effect of alcohol on cortical thickness is not </w:t>
      </w:r>
      <w:r w:rsidR="00833178" w:rsidRPr="00797287">
        <w:rPr>
          <w:rFonts w:ascii="Arial Unicode MS" w:eastAsia="Arial Unicode MS" w:hAnsi="Arial Unicode MS" w:cs="Arial Unicode MS"/>
          <w:lang w:val="en-US"/>
        </w:rPr>
        <w:t xml:space="preserve">restricted to distinct circumscribed </w:t>
      </w:r>
      <w:r w:rsidRPr="00797287">
        <w:rPr>
          <w:rFonts w:ascii="Arial Unicode MS" w:eastAsia="Arial Unicode MS" w:hAnsi="Arial Unicode MS" w:cs="Arial Unicode MS"/>
          <w:lang w:val="en-US"/>
        </w:rPr>
        <w:t xml:space="preserve">regions. </w:t>
      </w:r>
    </w:p>
    <w:p w14:paraId="3065E36F" w14:textId="77777777" w:rsidR="00F35E61" w:rsidRPr="00797287" w:rsidRDefault="002C6C23" w:rsidP="004705F1">
      <w:pPr>
        <w:rPr>
          <w:rFonts w:ascii="Arial Unicode MS" w:eastAsia="Arial Unicode MS" w:hAnsi="Arial Unicode MS" w:cs="Arial Unicode MS"/>
          <w:lang w:val="en-US"/>
        </w:rPr>
      </w:pPr>
      <w:r w:rsidRPr="00797287">
        <w:rPr>
          <w:rFonts w:ascii="Arial Unicode MS" w:eastAsia="Arial Unicode MS" w:hAnsi="Arial Unicode MS" w:cs="Arial Unicode MS"/>
          <w:lang w:val="en-US"/>
        </w:rPr>
        <w:lastRenderedPageBreak/>
        <w:t xml:space="preserve">For comparison, </w:t>
      </w:r>
      <w:proofErr w:type="spellStart"/>
      <w:r w:rsidR="001D66A7" w:rsidRPr="00797287">
        <w:rPr>
          <w:rFonts w:ascii="Arial Unicode MS" w:eastAsia="Arial Unicode MS" w:hAnsi="Arial Unicode MS" w:cs="Arial Unicode MS"/>
          <w:lang w:val="en-US"/>
        </w:rPr>
        <w:t>thresholded</w:t>
      </w:r>
      <w:proofErr w:type="spellEnd"/>
      <w:r w:rsidR="001D66A7" w:rsidRPr="00797287">
        <w:rPr>
          <w:rFonts w:ascii="Arial Unicode MS" w:eastAsia="Arial Unicode MS" w:hAnsi="Arial Unicode MS" w:cs="Arial Unicode MS"/>
          <w:lang w:val="en-US"/>
        </w:rPr>
        <w:t xml:space="preserve"> p-maps (p &lt; 0.01) using kernel sizes of 10 mm and 20 mm are included as Supplementary Figure </w:t>
      </w:r>
      <w:r w:rsidR="00F35E61" w:rsidRPr="00797287">
        <w:rPr>
          <w:rFonts w:ascii="Arial Unicode MS" w:eastAsia="Arial Unicode MS" w:hAnsi="Arial Unicode MS" w:cs="Arial Unicode MS"/>
          <w:lang w:val="en-US"/>
        </w:rPr>
        <w:t>S1</w:t>
      </w:r>
      <w:r w:rsidR="00833178" w:rsidRPr="00797287">
        <w:rPr>
          <w:rFonts w:ascii="Arial Unicode MS" w:eastAsia="Arial Unicode MS" w:hAnsi="Arial Unicode MS" w:cs="Arial Unicode MS"/>
          <w:lang w:val="en-US"/>
        </w:rPr>
        <w:t>.</w:t>
      </w:r>
    </w:p>
    <w:p w14:paraId="4FD2EBAB" w14:textId="77777777" w:rsidR="001D66A7" w:rsidRPr="00797287" w:rsidRDefault="001D66A7" w:rsidP="004705F1">
      <w:pPr>
        <w:rPr>
          <w:rFonts w:ascii="Arial Unicode MS" w:eastAsia="Arial Unicode MS" w:hAnsi="Arial Unicode MS" w:cs="Arial Unicode MS"/>
          <w:lang w:val="en-US"/>
        </w:rPr>
      </w:pPr>
      <w:r w:rsidRPr="00797287">
        <w:rPr>
          <w:rFonts w:ascii="Arial Unicode MS" w:eastAsia="Arial Unicode MS" w:hAnsi="Arial Unicode MS" w:cs="Arial Unicode MS"/>
          <w:lang w:val="en-US"/>
        </w:rPr>
        <w:t xml:space="preserve"> </w:t>
      </w:r>
    </w:p>
    <w:p w14:paraId="69A7F0DC" w14:textId="77777777" w:rsidR="004705F1" w:rsidRPr="00797287" w:rsidRDefault="004705F1" w:rsidP="004705F1">
      <w:pPr>
        <w:rPr>
          <w:rFonts w:ascii="Arial Unicode MS" w:eastAsia="Arial Unicode MS" w:hAnsi="Arial Unicode MS" w:cs="Arial Unicode MS"/>
          <w:b/>
          <w:sz w:val="24"/>
          <w:szCs w:val="24"/>
          <w:lang w:val="en-US"/>
        </w:rPr>
      </w:pPr>
      <w:r w:rsidRPr="007E1CE3">
        <w:rPr>
          <w:rFonts w:ascii="Arial Unicode MS" w:eastAsia="Arial Unicode MS" w:hAnsi="Arial Unicode MS" w:cs="Arial Unicode MS"/>
          <w:b/>
          <w:lang w:val="en-US"/>
        </w:rPr>
        <w:t>Statistical analyses: confounding variables</w:t>
      </w:r>
    </w:p>
    <w:p w14:paraId="6AD01DC8" w14:textId="77777777" w:rsidR="004705F1" w:rsidRPr="00797287" w:rsidRDefault="004705F1" w:rsidP="004705F1">
      <w:pPr>
        <w:rPr>
          <w:rFonts w:ascii="Arial Unicode MS" w:eastAsia="Arial Unicode MS" w:hAnsi="Arial Unicode MS" w:cs="Arial Unicode MS"/>
          <w:lang w:val="en-US"/>
        </w:rPr>
      </w:pPr>
      <w:r w:rsidRPr="00797287">
        <w:rPr>
          <w:rFonts w:ascii="Arial Unicode MS" w:eastAsia="Arial Unicode MS" w:hAnsi="Arial Unicode MS" w:cs="Arial Unicode MS"/>
          <w:lang w:val="en-US"/>
        </w:rPr>
        <w:t xml:space="preserve">The effects of using substances other than alcohol and tobacco was explored by entering DUDIT total score, dichotomized into no use (score=0) and use (score&gt;0), and lifetime SUDs (dichotomized). Cannabis was the most commonly used illicit substance and was explored additionally by entering cannabis use the last two years as a dichotomized variable. Current antipsychotic medication, calculated as chlorpromazine equivalents, was entered both as a continuous variable and dichotomized into use/no use. As measures of illness severity, PANSS total score, GAF-S and GAF-F were entered as continuous variables. </w:t>
      </w:r>
      <w:r w:rsidR="00BF2395" w:rsidRPr="00797287">
        <w:rPr>
          <w:rFonts w:ascii="Arial Unicode MS" w:eastAsia="Arial Unicode MS" w:hAnsi="Arial Unicode MS" w:cs="Arial Unicode MS"/>
          <w:lang w:val="en-US"/>
        </w:rPr>
        <w:t>Years of education was entered as a continuous variable.</w:t>
      </w:r>
      <w:r w:rsidR="00BF2395" w:rsidRPr="007E1CE3">
        <w:rPr>
          <w:rFonts w:ascii="Arial Unicode MS" w:eastAsia="Arial Unicode MS" w:hAnsi="Arial Unicode MS" w:cs="Arial Unicode MS"/>
          <w:lang w:val="en-US"/>
        </w:rPr>
        <w:t xml:space="preserve"> </w:t>
      </w:r>
      <w:r w:rsidRPr="00797287">
        <w:rPr>
          <w:rFonts w:ascii="Arial Unicode MS" w:eastAsia="Arial Unicode MS" w:hAnsi="Arial Unicode MS" w:cs="Arial Unicode MS"/>
          <w:lang w:val="en-US"/>
        </w:rPr>
        <w:t>As heavy drug use was an exclusion criteria in the controls, and collection of data on smoking differed between patient and controls (for details see Jørgensen et al., 2015), analyses of the confounding effects of smoking and last year illicit drug use (DUDIT total score) were conducted both in the full sample (n=609) and in the patient sample only (n=337). Analyses of the effects of lifetime illicit SUDs, cannabis use, antipsychotic medication, GAF-S and GAF-F and duration of illness were limited to the patient sample (n=337).</w:t>
      </w:r>
    </w:p>
    <w:p w14:paraId="4D137725" w14:textId="77777777" w:rsidR="004705F1" w:rsidRPr="00797287" w:rsidRDefault="004705F1" w:rsidP="004705F1">
      <w:pPr>
        <w:rPr>
          <w:rFonts w:ascii="Arial Unicode MS" w:eastAsia="Arial Unicode MS" w:hAnsi="Arial Unicode MS" w:cs="Arial Unicode MS"/>
          <w:lang w:val="en-US"/>
        </w:rPr>
      </w:pPr>
    </w:p>
    <w:p w14:paraId="7ECE9915" w14:textId="77777777" w:rsidR="00C62829" w:rsidRPr="00797287" w:rsidRDefault="004705F1" w:rsidP="004705F1">
      <w:pPr>
        <w:rPr>
          <w:rFonts w:ascii="Arial Unicode MS" w:eastAsia="Arial Unicode MS" w:hAnsi="Arial Unicode MS" w:cs="Arial Unicode MS"/>
          <w:b/>
          <w:lang w:val="en-US"/>
        </w:rPr>
      </w:pPr>
      <w:r w:rsidRPr="00797287">
        <w:rPr>
          <w:rFonts w:ascii="Arial Unicode MS" w:eastAsia="Arial Unicode MS" w:hAnsi="Arial Unicode MS" w:cs="Arial Unicode MS"/>
          <w:b/>
          <w:u w:val="single"/>
          <w:lang w:val="en-US"/>
        </w:rPr>
        <w:t>Results</w:t>
      </w:r>
      <w:r w:rsidRPr="00797287">
        <w:rPr>
          <w:rFonts w:ascii="Arial Unicode MS" w:eastAsia="Arial Unicode MS" w:hAnsi="Arial Unicode MS" w:cs="Arial Unicode MS"/>
          <w:b/>
          <w:lang w:val="en-US"/>
        </w:rPr>
        <w:t xml:space="preserve"> </w:t>
      </w:r>
    </w:p>
    <w:p w14:paraId="7FEA6718" w14:textId="77777777" w:rsidR="002C66CA" w:rsidRPr="00797287" w:rsidRDefault="002C66CA" w:rsidP="004705F1">
      <w:pPr>
        <w:rPr>
          <w:rFonts w:ascii="Arial Unicode MS" w:eastAsia="Arial Unicode MS" w:hAnsi="Arial Unicode MS" w:cs="Arial Unicode MS"/>
          <w:b/>
          <w:lang w:val="en-US"/>
        </w:rPr>
      </w:pPr>
    </w:p>
    <w:p w14:paraId="251F06D7" w14:textId="66F23645" w:rsidR="002C66CA" w:rsidRPr="00797287" w:rsidRDefault="002C66CA" w:rsidP="004705F1">
      <w:pPr>
        <w:rPr>
          <w:rFonts w:ascii="Arial Unicode MS" w:eastAsia="Arial Unicode MS" w:hAnsi="Arial Unicode MS" w:cs="Arial Unicode MS"/>
          <w:b/>
          <w:lang w:val="en-US"/>
        </w:rPr>
      </w:pPr>
      <w:r w:rsidRPr="00797287">
        <w:rPr>
          <w:rFonts w:ascii="Arial Unicode MS" w:eastAsia="Arial Unicode MS" w:hAnsi="Arial Unicode MS" w:cs="Arial Unicode MS"/>
          <w:b/>
          <w:lang w:val="en-US"/>
        </w:rPr>
        <w:t>Higher-order interaction analyses</w:t>
      </w:r>
    </w:p>
    <w:p w14:paraId="325639A7" w14:textId="37BA1DA2" w:rsidR="002C66CA" w:rsidRPr="00797287" w:rsidRDefault="002C66CA" w:rsidP="004705F1">
      <w:pPr>
        <w:rPr>
          <w:rFonts w:ascii="Arial Unicode MS" w:eastAsia="Arial Unicode MS" w:hAnsi="Arial Unicode MS" w:cs="Arial Unicode MS"/>
          <w:lang w:val="en-US"/>
        </w:rPr>
      </w:pPr>
      <w:r w:rsidRPr="00797287">
        <w:rPr>
          <w:rFonts w:ascii="Arial Unicode MS" w:eastAsia="Arial Unicode MS" w:hAnsi="Arial Unicode MS" w:cs="Arial Unicode MS"/>
          <w:lang w:val="en-US"/>
        </w:rPr>
        <w:t xml:space="preserve">As the </w:t>
      </w:r>
      <w:proofErr w:type="spellStart"/>
      <w:r w:rsidRPr="00797287">
        <w:rPr>
          <w:rFonts w:ascii="Arial Unicode MS" w:eastAsia="Arial Unicode MS" w:hAnsi="Arial Unicode MS" w:cs="Arial Unicode MS"/>
          <w:lang w:val="en-US"/>
        </w:rPr>
        <w:t>Freesurfer</w:t>
      </w:r>
      <w:proofErr w:type="spellEnd"/>
      <w:r w:rsidRPr="00797287">
        <w:rPr>
          <w:rFonts w:ascii="Arial Unicode MS" w:eastAsia="Arial Unicode MS" w:hAnsi="Arial Unicode MS" w:cs="Arial Unicode MS"/>
          <w:lang w:val="en-US"/>
        </w:rPr>
        <w:t xml:space="preserve"> surface analysis-pipeline does not allow for analyses of higher-order interactions</w:t>
      </w:r>
      <w:r w:rsidR="00601885" w:rsidRPr="00797287">
        <w:rPr>
          <w:rFonts w:ascii="Arial Unicode MS" w:eastAsia="Arial Unicode MS" w:hAnsi="Arial Unicode MS" w:cs="Arial Unicode MS"/>
          <w:lang w:val="en-US"/>
        </w:rPr>
        <w:t xml:space="preserve">, we </w:t>
      </w:r>
      <w:r w:rsidRPr="00797287">
        <w:rPr>
          <w:rFonts w:ascii="Arial Unicode MS" w:eastAsia="Arial Unicode MS" w:hAnsi="Arial Unicode MS" w:cs="Arial Unicode MS"/>
          <w:lang w:val="en-US"/>
        </w:rPr>
        <w:t xml:space="preserve">examined effects of higher-order interactions on mean cortical thickness in the cortical clusters that showed the most significant association with alcohol consumption. Since the focus of this article was to examine differential effects in patients and controls rather than gender differences per se, and to ease the interpretation of the results, analyses were stratified according to gender. As the analyses were performed post-hoc, a Bonferroni-Holm correction for multiple tests (for the eight cortical clusters) was applied on the results (significance level for lowest p-value: 0.05/8= 0.006). Using a full factorial ANOVA, we found no significant Age x AUDIT-C x Group interactions in any cluster. We then tested two-way interactions involving AUDIT-C, and found interactions between schizophrenia and AUDIT-C in left rostral middle frontal cluster (L3; p = 0.0285, B = -0.022) and right </w:t>
      </w:r>
      <w:proofErr w:type="spellStart"/>
      <w:r w:rsidRPr="00797287">
        <w:rPr>
          <w:rFonts w:ascii="Arial Unicode MS" w:eastAsia="Arial Unicode MS" w:hAnsi="Arial Unicode MS" w:cs="Arial Unicode MS"/>
          <w:lang w:val="en-US"/>
        </w:rPr>
        <w:t>parieto</w:t>
      </w:r>
      <w:proofErr w:type="spellEnd"/>
      <w:r w:rsidRPr="00797287">
        <w:rPr>
          <w:rFonts w:ascii="Arial Unicode MS" w:eastAsia="Arial Unicode MS" w:hAnsi="Arial Unicode MS" w:cs="Arial Unicode MS"/>
          <w:lang w:val="en-US"/>
        </w:rPr>
        <w:t xml:space="preserve">-occipital cluster (R1; p = 0.0145, B = </w:t>
      </w:r>
      <w:r w:rsidRPr="00797287">
        <w:rPr>
          <w:rFonts w:ascii="Arial Unicode MS" w:eastAsia="Arial Unicode MS" w:hAnsi="Arial Unicode MS" w:cs="Arial Unicode MS"/>
          <w:lang w:val="en-US"/>
        </w:rPr>
        <w:lastRenderedPageBreak/>
        <w:t xml:space="preserve">-0.018) in males, and left superior frontal cluster (L2; p = 0.0229, B = 0.030) in females. These findings did not survive tests for multiple comparisons, making interpretation difficult. There </w:t>
      </w:r>
      <w:proofErr w:type="gramStart"/>
      <w:r w:rsidRPr="00797287">
        <w:rPr>
          <w:rFonts w:ascii="Arial Unicode MS" w:eastAsia="Arial Unicode MS" w:hAnsi="Arial Unicode MS" w:cs="Arial Unicode MS"/>
          <w:lang w:val="en-US"/>
        </w:rPr>
        <w:t>were</w:t>
      </w:r>
      <w:proofErr w:type="gramEnd"/>
      <w:r w:rsidRPr="00797287">
        <w:rPr>
          <w:rFonts w:ascii="Arial Unicode MS" w:eastAsia="Arial Unicode MS" w:hAnsi="Arial Unicode MS" w:cs="Arial Unicode MS"/>
          <w:lang w:val="en-US"/>
        </w:rPr>
        <w:t xml:space="preserve"> no significant Age x AUDIT-C interactions.</w:t>
      </w:r>
    </w:p>
    <w:p w14:paraId="6A6D5889" w14:textId="77777777" w:rsidR="002C66CA" w:rsidRPr="007E1CE3" w:rsidRDefault="002C66CA" w:rsidP="004705F1">
      <w:pPr>
        <w:rPr>
          <w:rFonts w:ascii="Arial Unicode MS" w:eastAsia="Arial Unicode MS" w:hAnsi="Arial Unicode MS" w:cs="Arial Unicode MS"/>
          <w:b/>
          <w:lang w:val="en-US"/>
        </w:rPr>
      </w:pPr>
    </w:p>
    <w:p w14:paraId="56D3C83E" w14:textId="77777777" w:rsidR="004705F1" w:rsidRPr="00797287" w:rsidRDefault="00C62829" w:rsidP="004705F1">
      <w:pPr>
        <w:rPr>
          <w:rFonts w:ascii="Arial Unicode MS" w:eastAsia="Arial Unicode MS" w:hAnsi="Arial Unicode MS" w:cs="Arial Unicode MS"/>
          <w:b/>
          <w:lang w:val="en-US"/>
        </w:rPr>
      </w:pPr>
      <w:r w:rsidRPr="00797287">
        <w:rPr>
          <w:rFonts w:ascii="Arial Unicode MS" w:eastAsia="Arial Unicode MS" w:hAnsi="Arial Unicode MS" w:cs="Arial Unicode MS"/>
          <w:b/>
          <w:lang w:val="en-US"/>
        </w:rPr>
        <w:t xml:space="preserve">Confounding </w:t>
      </w:r>
      <w:r w:rsidR="004705F1" w:rsidRPr="00797287">
        <w:rPr>
          <w:rFonts w:ascii="Arial Unicode MS" w:eastAsia="Arial Unicode MS" w:hAnsi="Arial Unicode MS" w:cs="Arial Unicode MS"/>
          <w:b/>
          <w:lang w:val="en-US"/>
        </w:rPr>
        <w:t>variables</w:t>
      </w:r>
    </w:p>
    <w:p w14:paraId="15B5D80E" w14:textId="77777777" w:rsidR="00712CE6" w:rsidRPr="00797287" w:rsidRDefault="004705F1" w:rsidP="004705F1">
      <w:pPr>
        <w:rPr>
          <w:rFonts w:ascii="Arial Unicode MS" w:eastAsia="Arial Unicode MS" w:hAnsi="Arial Unicode MS" w:cs="Arial Unicode MS"/>
          <w:lang w:val="en-US"/>
        </w:rPr>
      </w:pPr>
      <w:r w:rsidRPr="00797287">
        <w:rPr>
          <w:rFonts w:ascii="Arial Unicode MS" w:eastAsia="Arial Unicode MS" w:hAnsi="Arial Unicode MS" w:cs="Arial Unicode MS"/>
          <w:lang w:val="en-US"/>
        </w:rPr>
        <w:t>For seven of the cortical clusters, there was a significant main effect of GAF-S, GAF-F or AP on cortical thickness but this did not affect the association between AUDIT-C score and cortical thickness, and there were no interactions between AUDIT-C and GAF-S, GAF-F or AP. None of the other potential confounding variables had significant main effects on structural brain measures.</w:t>
      </w:r>
    </w:p>
    <w:p w14:paraId="39406549" w14:textId="77777777" w:rsidR="00962B0F" w:rsidRPr="00797287" w:rsidRDefault="00962B0F" w:rsidP="004705F1">
      <w:pPr>
        <w:rPr>
          <w:rFonts w:ascii="Arial Unicode MS" w:eastAsia="Arial Unicode MS" w:hAnsi="Arial Unicode MS" w:cs="Arial Unicode MS"/>
          <w:lang w:val="en-US"/>
        </w:rPr>
      </w:pPr>
    </w:p>
    <w:p w14:paraId="198AC120" w14:textId="77777777" w:rsidR="0002528A" w:rsidRPr="00797287" w:rsidRDefault="0002528A" w:rsidP="004705F1">
      <w:pPr>
        <w:rPr>
          <w:rFonts w:ascii="Arial Unicode MS" w:eastAsia="Arial Unicode MS" w:hAnsi="Arial Unicode MS" w:cs="Arial Unicode MS"/>
          <w:lang w:val="en-US"/>
        </w:rPr>
      </w:pPr>
    </w:p>
    <w:p w14:paraId="7B1FAF0E" w14:textId="77777777" w:rsidR="00F35E61" w:rsidRPr="00797287" w:rsidRDefault="00271974" w:rsidP="004705F1">
      <w:pPr>
        <w:rPr>
          <w:rFonts w:ascii="Arial Unicode MS" w:eastAsia="Arial Unicode MS" w:hAnsi="Arial Unicode MS" w:cs="Arial Unicode MS"/>
          <w:b/>
          <w:lang w:val="en-US"/>
        </w:rPr>
      </w:pPr>
      <w:r w:rsidRPr="00797287">
        <w:rPr>
          <w:rFonts w:ascii="Arial Unicode MS" w:eastAsia="Arial Unicode MS" w:hAnsi="Arial Unicode MS" w:cs="Arial Unicode MS"/>
          <w:b/>
          <w:lang w:val="en-US"/>
        </w:rPr>
        <w:t xml:space="preserve">2. </w:t>
      </w:r>
      <w:r w:rsidR="00F35E61" w:rsidRPr="00797287">
        <w:rPr>
          <w:rFonts w:ascii="Arial Unicode MS" w:eastAsia="Arial Unicode MS" w:hAnsi="Arial Unicode MS" w:cs="Arial Unicode MS"/>
          <w:b/>
          <w:lang w:val="en-US"/>
        </w:rPr>
        <w:t xml:space="preserve">Supplementary Figure S1: </w:t>
      </w:r>
    </w:p>
    <w:p w14:paraId="098BA267" w14:textId="77777777" w:rsidR="00F35E61" w:rsidRPr="00797287" w:rsidRDefault="00F35E61" w:rsidP="004705F1">
      <w:pPr>
        <w:rPr>
          <w:rFonts w:ascii="Arial Unicode MS" w:eastAsia="Arial Unicode MS" w:hAnsi="Arial Unicode MS" w:cs="Arial Unicode MS"/>
          <w:lang w:val="en-US"/>
        </w:rPr>
      </w:pPr>
      <w:proofErr w:type="spellStart"/>
      <w:r w:rsidRPr="00797287">
        <w:rPr>
          <w:rFonts w:ascii="Arial Unicode MS" w:eastAsia="Arial Unicode MS" w:hAnsi="Arial Unicode MS" w:cs="Arial Unicode MS"/>
          <w:lang w:val="en-US"/>
        </w:rPr>
        <w:t>Thresholded</w:t>
      </w:r>
      <w:proofErr w:type="spellEnd"/>
      <w:r w:rsidRPr="00797287">
        <w:rPr>
          <w:rFonts w:ascii="Arial Unicode MS" w:eastAsia="Arial Unicode MS" w:hAnsi="Arial Unicode MS" w:cs="Arial Unicode MS"/>
          <w:lang w:val="en-US"/>
        </w:rPr>
        <w:t xml:space="preserve"> p-maps (p &lt; 0.01) using kernel sizes of 10 mm and 20 mm</w:t>
      </w:r>
    </w:p>
    <w:p w14:paraId="4CE1F5B3" w14:textId="77777777" w:rsidR="00F35E61" w:rsidRPr="005C2582" w:rsidRDefault="00F35E61" w:rsidP="004705F1">
      <w:pPr>
        <w:rPr>
          <w:rFonts w:ascii="Arial Unicode MS" w:eastAsia="Arial Unicode MS" w:hAnsi="Arial Unicode MS" w:cs="Arial Unicode MS"/>
          <w:b/>
          <w:color w:val="FF0000"/>
          <w:lang w:val="en-US"/>
        </w:rPr>
      </w:pPr>
      <w:r>
        <w:rPr>
          <w:rFonts w:ascii="Arial Unicode MS" w:eastAsia="Arial Unicode MS" w:hAnsi="Arial Unicode MS" w:cs="Arial Unicode MS"/>
          <w:b/>
          <w:noProof/>
          <w:color w:val="FF0000"/>
          <w:lang w:val="en-US" w:eastAsia="en-US"/>
        </w:rPr>
        <w:drawing>
          <wp:inline distT="0" distB="0" distL="0" distR="0" wp14:anchorId="4816EE84" wp14:editId="32C919F7">
            <wp:extent cx="5943600" cy="2685187"/>
            <wp:effectExtent l="0" t="0" r="0" b="1270"/>
            <wp:docPr id="4" name="Picture 4" descr="F:\manuskript\Revision_alcohol\smoothing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nuskript\Revision_alcohol\smoothing_figu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85187"/>
                    </a:xfrm>
                    <a:prstGeom prst="rect">
                      <a:avLst/>
                    </a:prstGeom>
                    <a:noFill/>
                    <a:ln>
                      <a:noFill/>
                    </a:ln>
                  </pic:spPr>
                </pic:pic>
              </a:graphicData>
            </a:graphic>
          </wp:inline>
        </w:drawing>
      </w:r>
    </w:p>
    <w:p w14:paraId="139BBB48" w14:textId="77777777" w:rsidR="0002528A" w:rsidRDefault="0002528A" w:rsidP="004705F1">
      <w:pPr>
        <w:rPr>
          <w:rFonts w:ascii="Arial Unicode MS" w:eastAsia="Arial Unicode MS" w:hAnsi="Arial Unicode MS" w:cs="Arial Unicode MS"/>
          <w:lang w:val="en-US"/>
        </w:rPr>
      </w:pPr>
    </w:p>
    <w:p w14:paraId="586C782B" w14:textId="77777777" w:rsidR="005C2582" w:rsidRDefault="005C2582" w:rsidP="004705F1">
      <w:pPr>
        <w:rPr>
          <w:rFonts w:ascii="Arial Unicode MS" w:eastAsia="Arial Unicode MS" w:hAnsi="Arial Unicode MS" w:cs="Arial Unicode MS"/>
          <w:lang w:val="en-US"/>
        </w:rPr>
      </w:pPr>
    </w:p>
    <w:p w14:paraId="1992EE41" w14:textId="77777777" w:rsidR="0030576F" w:rsidRDefault="0030576F" w:rsidP="004705F1">
      <w:pPr>
        <w:spacing w:line="360" w:lineRule="auto"/>
        <w:rPr>
          <w:rFonts w:ascii="Arial Unicode MS" w:eastAsia="Arial Unicode MS" w:hAnsi="Arial Unicode MS" w:cs="Arial Unicode MS"/>
          <w:b/>
          <w:sz w:val="24"/>
          <w:szCs w:val="24"/>
          <w:lang w:val="en-US"/>
        </w:rPr>
      </w:pPr>
    </w:p>
    <w:p w14:paraId="34CAF4E0" w14:textId="77777777" w:rsidR="0030576F" w:rsidRDefault="0030576F" w:rsidP="004705F1">
      <w:pPr>
        <w:spacing w:line="360" w:lineRule="auto"/>
        <w:rPr>
          <w:rFonts w:ascii="Arial Unicode MS" w:eastAsia="Arial Unicode MS" w:hAnsi="Arial Unicode MS" w:cs="Arial Unicode MS"/>
          <w:b/>
          <w:sz w:val="24"/>
          <w:szCs w:val="24"/>
          <w:lang w:val="en-US"/>
        </w:rPr>
      </w:pPr>
    </w:p>
    <w:p w14:paraId="6921173B" w14:textId="77777777" w:rsidR="0030576F" w:rsidRDefault="0030576F" w:rsidP="004705F1">
      <w:pPr>
        <w:spacing w:line="360" w:lineRule="auto"/>
        <w:rPr>
          <w:rFonts w:ascii="Arial Unicode MS" w:eastAsia="Arial Unicode MS" w:hAnsi="Arial Unicode MS" w:cs="Arial Unicode MS"/>
          <w:b/>
          <w:sz w:val="24"/>
          <w:szCs w:val="24"/>
          <w:lang w:val="en-US"/>
        </w:rPr>
      </w:pPr>
    </w:p>
    <w:p w14:paraId="094365EA" w14:textId="77777777" w:rsidR="0030576F" w:rsidRDefault="0030576F" w:rsidP="004705F1">
      <w:pPr>
        <w:spacing w:line="360" w:lineRule="auto"/>
        <w:rPr>
          <w:rFonts w:ascii="Arial Unicode MS" w:eastAsia="Arial Unicode MS" w:hAnsi="Arial Unicode MS" w:cs="Arial Unicode MS"/>
          <w:b/>
          <w:sz w:val="24"/>
          <w:szCs w:val="24"/>
          <w:lang w:val="en-US"/>
        </w:rPr>
      </w:pPr>
    </w:p>
    <w:p w14:paraId="544B009B" w14:textId="77777777" w:rsidR="004705F1" w:rsidRDefault="00271974" w:rsidP="004705F1">
      <w:pPr>
        <w:spacing w:line="360" w:lineRule="auto"/>
        <w:rPr>
          <w:rFonts w:ascii="Arial Unicode MS" w:eastAsia="Arial Unicode MS" w:hAnsi="Arial Unicode MS" w:cs="Arial Unicode MS"/>
          <w:b/>
          <w:sz w:val="24"/>
          <w:szCs w:val="24"/>
          <w:lang w:val="en-US"/>
        </w:rPr>
      </w:pPr>
      <w:r>
        <w:rPr>
          <w:rFonts w:ascii="Arial Unicode MS" w:eastAsia="Arial Unicode MS" w:hAnsi="Arial Unicode MS" w:cs="Arial Unicode MS"/>
          <w:b/>
          <w:sz w:val="24"/>
          <w:szCs w:val="24"/>
          <w:lang w:val="en-US"/>
        </w:rPr>
        <w:t>3</w:t>
      </w:r>
      <w:r w:rsidR="004705F1">
        <w:rPr>
          <w:rFonts w:ascii="Arial Unicode MS" w:eastAsia="Arial Unicode MS" w:hAnsi="Arial Unicode MS" w:cs="Arial Unicode MS"/>
          <w:b/>
          <w:sz w:val="24"/>
          <w:szCs w:val="24"/>
          <w:lang w:val="en-US"/>
        </w:rPr>
        <w:t>. Supplementary Figure S</w:t>
      </w:r>
      <w:r>
        <w:rPr>
          <w:rFonts w:ascii="Arial Unicode MS" w:eastAsia="Arial Unicode MS" w:hAnsi="Arial Unicode MS" w:cs="Arial Unicode MS"/>
          <w:b/>
          <w:sz w:val="24"/>
          <w:szCs w:val="24"/>
          <w:lang w:val="en-US"/>
        </w:rPr>
        <w:t>2</w:t>
      </w:r>
      <w:r w:rsidR="004705F1">
        <w:rPr>
          <w:rFonts w:ascii="Arial Unicode MS" w:eastAsia="Arial Unicode MS" w:hAnsi="Arial Unicode MS" w:cs="Arial Unicode MS"/>
          <w:b/>
          <w:sz w:val="24"/>
          <w:szCs w:val="24"/>
          <w:lang w:val="en-US"/>
        </w:rPr>
        <w:t xml:space="preserve">: </w:t>
      </w:r>
    </w:p>
    <w:p w14:paraId="5C63253B" w14:textId="77777777" w:rsidR="004705F1" w:rsidRDefault="004705F1" w:rsidP="004705F1">
      <w:pPr>
        <w:spacing w:line="360" w:lineRule="auto"/>
        <w:rPr>
          <w:rFonts w:ascii="Arial Unicode MS" w:eastAsia="Arial Unicode MS" w:hAnsi="Arial Unicode MS" w:cs="Arial Unicode MS"/>
          <w:lang w:val="en-US"/>
        </w:rPr>
      </w:pPr>
      <w:r w:rsidRPr="004705F1">
        <w:rPr>
          <w:rFonts w:ascii="Arial Unicode MS" w:eastAsia="Arial Unicode MS" w:hAnsi="Arial Unicode MS" w:cs="Arial Unicode MS"/>
          <w:lang w:val="en-US"/>
        </w:rPr>
        <w:t>D</w:t>
      </w:r>
      <w:r w:rsidRPr="00751614">
        <w:rPr>
          <w:rFonts w:ascii="Arial Unicode MS" w:eastAsia="Arial Unicode MS" w:hAnsi="Arial Unicode MS" w:cs="Arial Unicode MS"/>
          <w:lang w:val="en-US"/>
        </w:rPr>
        <w:t xml:space="preserve">istribution of AUDIT-C scores in 609 participants, </w:t>
      </w:r>
      <w:r>
        <w:rPr>
          <w:rFonts w:ascii="Arial Unicode MS" w:eastAsia="Arial Unicode MS" w:hAnsi="Arial Unicode MS" w:cs="Arial Unicode MS"/>
          <w:lang w:val="en-US"/>
        </w:rPr>
        <w:t xml:space="preserve">percent </w:t>
      </w:r>
      <w:r w:rsidRPr="00751614">
        <w:rPr>
          <w:rFonts w:ascii="Arial Unicode MS" w:eastAsia="Arial Unicode MS" w:hAnsi="Arial Unicode MS" w:cs="Arial Unicode MS"/>
          <w:lang w:val="en-US"/>
        </w:rPr>
        <w:t xml:space="preserve">frequency by group. </w:t>
      </w:r>
    </w:p>
    <w:p w14:paraId="629829FD" w14:textId="77777777" w:rsidR="004705F1" w:rsidRDefault="004705F1" w:rsidP="004705F1">
      <w:pPr>
        <w:rPr>
          <w:rFonts w:ascii="Arial Unicode MS" w:eastAsia="Arial Unicode MS" w:hAnsi="Arial Unicode MS" w:cs="Arial Unicode MS"/>
          <w:b/>
          <w:lang w:val="en-US"/>
        </w:rPr>
      </w:pPr>
    </w:p>
    <w:p w14:paraId="028FBBC9" w14:textId="77777777" w:rsidR="004705F1" w:rsidRPr="004705F1" w:rsidRDefault="004705F1" w:rsidP="004705F1">
      <w:pPr>
        <w:rPr>
          <w:lang w:val="en-US"/>
        </w:rPr>
      </w:pPr>
    </w:p>
    <w:p w14:paraId="5F23BE92" w14:textId="77777777" w:rsidR="004705F1" w:rsidRDefault="004705F1" w:rsidP="004705F1">
      <w:r>
        <w:rPr>
          <w:noProof/>
          <w:lang w:val="en-US" w:eastAsia="en-US"/>
        </w:rPr>
        <w:drawing>
          <wp:inline distT="0" distB="0" distL="0" distR="0" wp14:anchorId="67F5F4AA" wp14:editId="61B81917">
            <wp:extent cx="5821162" cy="4270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of AUDIT-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1492" cy="4270685"/>
                    </a:xfrm>
                    <a:prstGeom prst="rect">
                      <a:avLst/>
                    </a:prstGeom>
                  </pic:spPr>
                </pic:pic>
              </a:graphicData>
            </a:graphic>
          </wp:inline>
        </w:drawing>
      </w:r>
    </w:p>
    <w:p w14:paraId="7952DBDA" w14:textId="77777777" w:rsidR="004705F1" w:rsidRPr="00F06ABB" w:rsidRDefault="004705F1" w:rsidP="004705F1">
      <w:pPr>
        <w:rPr>
          <w:rFonts w:ascii="Arial Unicode MS" w:eastAsia="Arial Unicode MS" w:hAnsi="Arial Unicode MS" w:cs="Arial Unicode MS"/>
        </w:rPr>
      </w:pPr>
    </w:p>
    <w:p w14:paraId="7AC931DA" w14:textId="77777777" w:rsidR="004705F1" w:rsidRDefault="004705F1" w:rsidP="004705F1">
      <w:pPr>
        <w:spacing w:line="360" w:lineRule="auto"/>
        <w:rPr>
          <w:rFonts w:ascii="Arial Unicode MS" w:eastAsia="Arial Unicode MS" w:hAnsi="Arial Unicode MS" w:cs="Arial Unicode MS"/>
        </w:rPr>
      </w:pPr>
      <w:r w:rsidRPr="004705F1">
        <w:rPr>
          <w:rFonts w:ascii="Arial Unicode MS" w:eastAsia="Arial Unicode MS" w:hAnsi="Arial Unicode MS" w:cs="Arial Unicode MS"/>
        </w:rPr>
        <w:t xml:space="preserve">AUDIT-C, </w:t>
      </w:r>
      <w:proofErr w:type="spellStart"/>
      <w:r w:rsidRPr="004705F1">
        <w:rPr>
          <w:rFonts w:ascii="Arial Unicode MS" w:eastAsia="Arial Unicode MS" w:hAnsi="Arial Unicode MS" w:cs="Arial Unicode MS"/>
        </w:rPr>
        <w:t>Alcohol</w:t>
      </w:r>
      <w:proofErr w:type="spellEnd"/>
      <w:r w:rsidRPr="004705F1">
        <w:rPr>
          <w:rFonts w:ascii="Arial Unicode MS" w:eastAsia="Arial Unicode MS" w:hAnsi="Arial Unicode MS" w:cs="Arial Unicode MS"/>
        </w:rPr>
        <w:t xml:space="preserve"> </w:t>
      </w:r>
      <w:proofErr w:type="spellStart"/>
      <w:r w:rsidRPr="004705F1">
        <w:rPr>
          <w:rFonts w:ascii="Arial Unicode MS" w:eastAsia="Arial Unicode MS" w:hAnsi="Arial Unicode MS" w:cs="Arial Unicode MS"/>
        </w:rPr>
        <w:t>Use</w:t>
      </w:r>
      <w:proofErr w:type="spellEnd"/>
      <w:r w:rsidRPr="004705F1">
        <w:rPr>
          <w:rFonts w:ascii="Arial Unicode MS" w:eastAsia="Arial Unicode MS" w:hAnsi="Arial Unicode MS" w:cs="Arial Unicode MS"/>
        </w:rPr>
        <w:t xml:space="preserve"> </w:t>
      </w:r>
      <w:proofErr w:type="spellStart"/>
      <w:r w:rsidRPr="004705F1">
        <w:rPr>
          <w:rFonts w:ascii="Arial Unicode MS" w:eastAsia="Arial Unicode MS" w:hAnsi="Arial Unicode MS" w:cs="Arial Unicode MS"/>
        </w:rPr>
        <w:t>Disorders</w:t>
      </w:r>
      <w:proofErr w:type="spellEnd"/>
      <w:r w:rsidRPr="004705F1">
        <w:rPr>
          <w:rFonts w:ascii="Arial Unicode MS" w:eastAsia="Arial Unicode MS" w:hAnsi="Arial Unicode MS" w:cs="Arial Unicode MS"/>
        </w:rPr>
        <w:t xml:space="preserve"> </w:t>
      </w:r>
      <w:proofErr w:type="spellStart"/>
      <w:r w:rsidRPr="004705F1">
        <w:rPr>
          <w:rFonts w:ascii="Arial Unicode MS" w:eastAsia="Arial Unicode MS" w:hAnsi="Arial Unicode MS" w:cs="Arial Unicode MS"/>
        </w:rPr>
        <w:t>Identification</w:t>
      </w:r>
      <w:proofErr w:type="spellEnd"/>
      <w:r w:rsidRPr="004705F1">
        <w:rPr>
          <w:rFonts w:ascii="Arial Unicode MS" w:eastAsia="Arial Unicode MS" w:hAnsi="Arial Unicode MS" w:cs="Arial Unicode MS"/>
        </w:rPr>
        <w:t xml:space="preserve"> Test – </w:t>
      </w:r>
      <w:proofErr w:type="spellStart"/>
      <w:r w:rsidRPr="004705F1">
        <w:rPr>
          <w:rFonts w:ascii="Arial Unicode MS" w:eastAsia="Arial Unicode MS" w:hAnsi="Arial Unicode MS" w:cs="Arial Unicode MS"/>
        </w:rPr>
        <w:t>Consumption</w:t>
      </w:r>
      <w:proofErr w:type="spellEnd"/>
      <w:r w:rsidRPr="004705F1">
        <w:rPr>
          <w:rFonts w:ascii="Arial Unicode MS" w:eastAsia="Arial Unicode MS" w:hAnsi="Arial Unicode MS" w:cs="Arial Unicode MS"/>
        </w:rPr>
        <w:t xml:space="preserve"> part; SCZ, </w:t>
      </w:r>
      <w:proofErr w:type="spellStart"/>
      <w:r w:rsidRPr="004705F1">
        <w:rPr>
          <w:rFonts w:ascii="Arial Unicode MS" w:eastAsia="Arial Unicode MS" w:hAnsi="Arial Unicode MS" w:cs="Arial Unicode MS"/>
        </w:rPr>
        <w:t>schizophrenia</w:t>
      </w:r>
      <w:proofErr w:type="spellEnd"/>
      <w:r w:rsidRPr="004705F1">
        <w:rPr>
          <w:rFonts w:ascii="Arial Unicode MS" w:eastAsia="Arial Unicode MS" w:hAnsi="Arial Unicode MS" w:cs="Arial Unicode MS"/>
        </w:rPr>
        <w:t xml:space="preserve"> </w:t>
      </w:r>
      <w:proofErr w:type="spellStart"/>
      <w:r w:rsidRPr="004705F1">
        <w:rPr>
          <w:rFonts w:ascii="Arial Unicode MS" w:eastAsia="Arial Unicode MS" w:hAnsi="Arial Unicode MS" w:cs="Arial Unicode MS"/>
        </w:rPr>
        <w:t>spectrum</w:t>
      </w:r>
      <w:proofErr w:type="spellEnd"/>
      <w:r w:rsidRPr="004705F1">
        <w:rPr>
          <w:rFonts w:ascii="Arial Unicode MS" w:eastAsia="Arial Unicode MS" w:hAnsi="Arial Unicode MS" w:cs="Arial Unicode MS"/>
        </w:rPr>
        <w:t xml:space="preserve"> </w:t>
      </w:r>
      <w:proofErr w:type="spellStart"/>
      <w:r w:rsidRPr="004705F1">
        <w:rPr>
          <w:rFonts w:ascii="Arial Unicode MS" w:eastAsia="Arial Unicode MS" w:hAnsi="Arial Unicode MS" w:cs="Arial Unicode MS"/>
        </w:rPr>
        <w:t>disorder</w:t>
      </w:r>
      <w:proofErr w:type="spellEnd"/>
      <w:r w:rsidRPr="004705F1">
        <w:rPr>
          <w:rFonts w:ascii="Arial Unicode MS" w:eastAsia="Arial Unicode MS" w:hAnsi="Arial Unicode MS" w:cs="Arial Unicode MS"/>
        </w:rPr>
        <w:t xml:space="preserve">; BD, bipolar </w:t>
      </w:r>
      <w:proofErr w:type="spellStart"/>
      <w:r w:rsidRPr="004705F1">
        <w:rPr>
          <w:rFonts w:ascii="Arial Unicode MS" w:eastAsia="Arial Unicode MS" w:hAnsi="Arial Unicode MS" w:cs="Arial Unicode MS"/>
        </w:rPr>
        <w:t>spectrum</w:t>
      </w:r>
      <w:proofErr w:type="spellEnd"/>
      <w:r w:rsidRPr="004705F1">
        <w:rPr>
          <w:rFonts w:ascii="Arial Unicode MS" w:eastAsia="Arial Unicode MS" w:hAnsi="Arial Unicode MS" w:cs="Arial Unicode MS"/>
        </w:rPr>
        <w:t xml:space="preserve"> </w:t>
      </w:r>
      <w:proofErr w:type="spellStart"/>
      <w:r w:rsidRPr="004705F1">
        <w:rPr>
          <w:rFonts w:ascii="Arial Unicode MS" w:eastAsia="Arial Unicode MS" w:hAnsi="Arial Unicode MS" w:cs="Arial Unicode MS"/>
        </w:rPr>
        <w:t>disorder</w:t>
      </w:r>
      <w:proofErr w:type="spellEnd"/>
      <w:r w:rsidRPr="004705F1">
        <w:rPr>
          <w:rFonts w:ascii="Arial Unicode MS" w:eastAsia="Arial Unicode MS" w:hAnsi="Arial Unicode MS" w:cs="Arial Unicode MS"/>
        </w:rPr>
        <w:t xml:space="preserve">; HC, </w:t>
      </w:r>
      <w:proofErr w:type="spellStart"/>
      <w:r w:rsidRPr="004705F1">
        <w:rPr>
          <w:rFonts w:ascii="Arial Unicode MS" w:eastAsia="Arial Unicode MS" w:hAnsi="Arial Unicode MS" w:cs="Arial Unicode MS"/>
        </w:rPr>
        <w:t>healthy</w:t>
      </w:r>
      <w:proofErr w:type="spellEnd"/>
      <w:r w:rsidRPr="004705F1">
        <w:rPr>
          <w:rFonts w:ascii="Arial Unicode MS" w:eastAsia="Arial Unicode MS" w:hAnsi="Arial Unicode MS" w:cs="Arial Unicode MS"/>
        </w:rPr>
        <w:t xml:space="preserve"> </w:t>
      </w:r>
      <w:proofErr w:type="spellStart"/>
      <w:r w:rsidRPr="004705F1">
        <w:rPr>
          <w:rFonts w:ascii="Arial Unicode MS" w:eastAsia="Arial Unicode MS" w:hAnsi="Arial Unicode MS" w:cs="Arial Unicode MS"/>
        </w:rPr>
        <w:t>controls</w:t>
      </w:r>
      <w:proofErr w:type="spellEnd"/>
      <w:r w:rsidRPr="004705F1">
        <w:rPr>
          <w:rFonts w:ascii="Arial Unicode MS" w:eastAsia="Arial Unicode MS" w:hAnsi="Arial Unicode MS" w:cs="Arial Unicode MS"/>
        </w:rPr>
        <w:t>.</w:t>
      </w:r>
    </w:p>
    <w:p w14:paraId="5165451F" w14:textId="77777777" w:rsidR="0030576F" w:rsidRDefault="0030576F" w:rsidP="004705F1">
      <w:pPr>
        <w:spacing w:line="360" w:lineRule="auto"/>
        <w:rPr>
          <w:rFonts w:ascii="Arial Unicode MS" w:eastAsia="Arial Unicode MS" w:hAnsi="Arial Unicode MS" w:cs="Arial Unicode MS"/>
        </w:rPr>
      </w:pPr>
    </w:p>
    <w:p w14:paraId="223793C0" w14:textId="77777777" w:rsidR="00E57F6F" w:rsidRPr="00962B0F" w:rsidRDefault="00E57F6F" w:rsidP="004705F1">
      <w:pPr>
        <w:rPr>
          <w:rFonts w:ascii="Arial Unicode MS" w:eastAsia="Arial Unicode MS" w:hAnsi="Arial Unicode MS" w:cs="Arial Unicode MS"/>
          <w:b/>
          <w:color w:val="FF0000"/>
        </w:rPr>
      </w:pPr>
    </w:p>
    <w:p w14:paraId="47B424E0" w14:textId="77777777" w:rsidR="008D24B0" w:rsidRPr="00797287" w:rsidRDefault="008D24B0" w:rsidP="004705F1">
      <w:pPr>
        <w:rPr>
          <w:rFonts w:ascii="Arial Unicode MS" w:eastAsia="Arial Unicode MS" w:hAnsi="Arial Unicode MS" w:cs="Arial Unicode MS"/>
          <w:b/>
          <w:lang w:val="en-US"/>
        </w:rPr>
      </w:pPr>
      <w:r w:rsidRPr="00797287">
        <w:rPr>
          <w:rFonts w:ascii="Arial Unicode MS" w:eastAsia="Arial Unicode MS" w:hAnsi="Arial Unicode MS" w:cs="Arial Unicode MS"/>
          <w:b/>
          <w:lang w:val="en-US"/>
        </w:rPr>
        <w:t xml:space="preserve">4. Supplementary Table </w:t>
      </w:r>
      <w:r w:rsidR="00271974" w:rsidRPr="00797287">
        <w:rPr>
          <w:rFonts w:ascii="Arial Unicode MS" w:eastAsia="Arial Unicode MS" w:hAnsi="Arial Unicode MS" w:cs="Arial Unicode MS"/>
          <w:b/>
          <w:lang w:val="en-US"/>
        </w:rPr>
        <w:t>S1</w:t>
      </w:r>
      <w:r w:rsidRPr="00797287">
        <w:rPr>
          <w:rFonts w:ascii="Arial Unicode MS" w:eastAsia="Arial Unicode MS" w:hAnsi="Arial Unicode MS" w:cs="Arial Unicode MS"/>
          <w:b/>
          <w:lang w:val="en-US"/>
        </w:rPr>
        <w:t xml:space="preserve">: </w:t>
      </w:r>
    </w:p>
    <w:tbl>
      <w:tblPr>
        <w:tblStyle w:val="LightShading-Accent11"/>
        <w:tblW w:w="0" w:type="auto"/>
        <w:tblLook w:val="04A0" w:firstRow="1" w:lastRow="0" w:firstColumn="1" w:lastColumn="0" w:noHBand="0" w:noVBand="1"/>
      </w:tblPr>
      <w:tblGrid>
        <w:gridCol w:w="2920"/>
        <w:gridCol w:w="1891"/>
        <w:gridCol w:w="2176"/>
        <w:gridCol w:w="1339"/>
        <w:gridCol w:w="1250"/>
      </w:tblGrid>
      <w:tr w:rsidR="00E57F6F" w:rsidRPr="00D2147C" w14:paraId="297FCA79" w14:textId="77777777" w:rsidTr="00E02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6" w:type="dxa"/>
            <w:gridSpan w:val="5"/>
          </w:tcPr>
          <w:p w14:paraId="19714564" w14:textId="00C3E4F8" w:rsidR="00E57F6F" w:rsidRPr="00E02866" w:rsidRDefault="00E57F6F" w:rsidP="00E57F6F">
            <w:pPr>
              <w:rPr>
                <w:rFonts w:ascii="Arial Unicode MS" w:eastAsia="Arial Unicode MS" w:hAnsi="Arial Unicode MS" w:cs="Arial Unicode MS"/>
                <w:sz w:val="22"/>
                <w:szCs w:val="22"/>
                <w:lang w:val="en-US"/>
              </w:rPr>
            </w:pPr>
            <w:r w:rsidRPr="00E02866">
              <w:rPr>
                <w:rFonts w:ascii="Arial Unicode MS" w:eastAsia="Arial Unicode MS" w:hAnsi="Arial Unicode MS" w:cs="Arial Unicode MS"/>
                <w:sz w:val="22"/>
                <w:szCs w:val="22"/>
                <w:lang w:val="en-US"/>
              </w:rPr>
              <w:t xml:space="preserve">Supplementary Table S1.  AUDIT-C scores by gender in schizophrenia, bipolar disorder and healthy control group. </w:t>
            </w:r>
          </w:p>
        </w:tc>
      </w:tr>
      <w:tr w:rsidR="00E57F6F" w:rsidRPr="00C656DA" w14:paraId="10001F7B" w14:textId="77777777" w:rsidTr="00E0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6873FD4" w14:textId="77777777" w:rsidR="00E57F6F" w:rsidRPr="00E02866" w:rsidRDefault="00E57F6F" w:rsidP="00E57F6F">
            <w:pPr>
              <w:jc w:val="center"/>
              <w:rPr>
                <w:rFonts w:ascii="Arial Unicode MS" w:eastAsia="Arial Unicode MS" w:hAnsi="Arial Unicode MS" w:cs="Arial Unicode MS"/>
                <w:sz w:val="22"/>
                <w:szCs w:val="22"/>
                <w:lang w:val="en-US"/>
              </w:rPr>
            </w:pPr>
          </w:p>
        </w:tc>
        <w:tc>
          <w:tcPr>
            <w:tcW w:w="6591" w:type="dxa"/>
            <w:gridSpan w:val="2"/>
          </w:tcPr>
          <w:p w14:paraId="2DA86083"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2"/>
                <w:szCs w:val="22"/>
                <w:lang w:val="en-US"/>
              </w:rPr>
            </w:pPr>
            <w:r w:rsidRPr="00E02866">
              <w:rPr>
                <w:rFonts w:ascii="Arial Unicode MS" w:eastAsia="Arial Unicode MS" w:hAnsi="Arial Unicode MS" w:cs="Arial Unicode MS"/>
                <w:b/>
                <w:sz w:val="22"/>
                <w:szCs w:val="22"/>
                <w:lang w:val="en-US"/>
              </w:rPr>
              <w:t>AUDIT-C score</w:t>
            </w:r>
          </w:p>
        </w:tc>
        <w:tc>
          <w:tcPr>
            <w:tcW w:w="3649" w:type="dxa"/>
            <w:gridSpan w:val="2"/>
          </w:tcPr>
          <w:p w14:paraId="2F8B59C8"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2"/>
                <w:szCs w:val="22"/>
                <w:lang w:val="en-US"/>
              </w:rPr>
            </w:pPr>
            <w:r w:rsidRPr="00E02866">
              <w:rPr>
                <w:rFonts w:ascii="Arial Unicode MS" w:eastAsia="Arial Unicode MS" w:hAnsi="Arial Unicode MS" w:cs="Arial Unicode MS"/>
                <w:b/>
                <w:sz w:val="22"/>
                <w:szCs w:val="22"/>
                <w:lang w:val="en-US"/>
              </w:rPr>
              <w:t>Independent t-test</w:t>
            </w:r>
          </w:p>
        </w:tc>
      </w:tr>
      <w:tr w:rsidR="00E57F6F" w:rsidRPr="00C656DA" w14:paraId="29D56387" w14:textId="77777777" w:rsidTr="00E02866">
        <w:tc>
          <w:tcPr>
            <w:cnfStyle w:val="001000000000" w:firstRow="0" w:lastRow="0" w:firstColumn="1" w:lastColumn="0" w:oddVBand="0" w:evenVBand="0" w:oddHBand="0" w:evenHBand="0" w:firstRowFirstColumn="0" w:firstRowLastColumn="0" w:lastRowFirstColumn="0" w:lastRowLastColumn="0"/>
            <w:tcW w:w="3936" w:type="dxa"/>
          </w:tcPr>
          <w:p w14:paraId="6FC472A5" w14:textId="77777777" w:rsidR="00E57F6F" w:rsidRPr="00E02866" w:rsidRDefault="00E57F6F" w:rsidP="00E57F6F">
            <w:pPr>
              <w:rPr>
                <w:rFonts w:ascii="Arial Unicode MS" w:eastAsia="Arial Unicode MS" w:hAnsi="Arial Unicode MS" w:cs="Arial Unicode MS"/>
                <w:sz w:val="22"/>
                <w:szCs w:val="22"/>
                <w:lang w:val="en-US"/>
              </w:rPr>
            </w:pPr>
            <w:r w:rsidRPr="00E02866">
              <w:rPr>
                <w:rFonts w:ascii="Arial Unicode MS" w:eastAsia="Arial Unicode MS" w:hAnsi="Arial Unicode MS" w:cs="Arial Unicode MS"/>
                <w:sz w:val="22"/>
                <w:szCs w:val="22"/>
                <w:lang w:val="en-US"/>
              </w:rPr>
              <w:t>Group (n=men/women)</w:t>
            </w:r>
          </w:p>
        </w:tc>
        <w:tc>
          <w:tcPr>
            <w:tcW w:w="3118" w:type="dxa"/>
          </w:tcPr>
          <w:p w14:paraId="7633BCCE" w14:textId="77777777" w:rsidR="00E57F6F"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2"/>
                <w:szCs w:val="22"/>
                <w:lang w:val="en-US"/>
              </w:rPr>
            </w:pPr>
            <w:r w:rsidRPr="00E02866">
              <w:rPr>
                <w:rFonts w:ascii="Arial Unicode MS" w:eastAsia="Arial Unicode MS" w:hAnsi="Arial Unicode MS" w:cs="Arial Unicode MS"/>
                <w:b/>
                <w:sz w:val="22"/>
                <w:szCs w:val="22"/>
                <w:lang w:val="en-US"/>
              </w:rPr>
              <w:t xml:space="preserve">Men </w:t>
            </w:r>
          </w:p>
          <w:p w14:paraId="5E6F1049" w14:textId="0D4A54AB" w:rsidR="00E57F6F" w:rsidRPr="00E02866"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2"/>
                <w:szCs w:val="22"/>
                <w:lang w:val="en-US"/>
              </w:rPr>
            </w:pPr>
            <w:r>
              <w:rPr>
                <w:rFonts w:ascii="Arial Unicode MS" w:eastAsia="Arial Unicode MS" w:hAnsi="Arial Unicode MS" w:cs="Arial Unicode MS"/>
                <w:b/>
                <w:sz w:val="22"/>
                <w:szCs w:val="22"/>
                <w:lang w:val="en-US"/>
              </w:rPr>
              <w:t>M</w:t>
            </w:r>
            <w:r w:rsidRPr="00E02866">
              <w:rPr>
                <w:rFonts w:ascii="Arial Unicode MS" w:eastAsia="Arial Unicode MS" w:hAnsi="Arial Unicode MS" w:cs="Arial Unicode MS"/>
                <w:b/>
                <w:sz w:val="22"/>
                <w:szCs w:val="22"/>
                <w:lang w:val="en-US"/>
              </w:rPr>
              <w:t>ean (SD)</w:t>
            </w:r>
          </w:p>
        </w:tc>
        <w:tc>
          <w:tcPr>
            <w:tcW w:w="3473" w:type="dxa"/>
          </w:tcPr>
          <w:p w14:paraId="41B3D9A5" w14:textId="77777777" w:rsidR="00E57F6F"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2"/>
                <w:szCs w:val="22"/>
                <w:lang w:val="en-US"/>
              </w:rPr>
            </w:pPr>
            <w:r w:rsidRPr="00E02866">
              <w:rPr>
                <w:rFonts w:ascii="Arial Unicode MS" w:eastAsia="Arial Unicode MS" w:hAnsi="Arial Unicode MS" w:cs="Arial Unicode MS"/>
                <w:b/>
                <w:sz w:val="22"/>
                <w:szCs w:val="22"/>
                <w:lang w:val="en-US"/>
              </w:rPr>
              <w:t xml:space="preserve">Women </w:t>
            </w:r>
          </w:p>
          <w:p w14:paraId="65D0B388" w14:textId="27AC05A8" w:rsidR="00E57F6F" w:rsidRPr="00E02866"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2"/>
                <w:szCs w:val="22"/>
                <w:lang w:val="en-US"/>
              </w:rPr>
            </w:pPr>
            <w:r>
              <w:rPr>
                <w:rFonts w:ascii="Arial Unicode MS" w:eastAsia="Arial Unicode MS" w:hAnsi="Arial Unicode MS" w:cs="Arial Unicode MS"/>
                <w:b/>
                <w:sz w:val="22"/>
                <w:szCs w:val="22"/>
                <w:lang w:val="en-US"/>
              </w:rPr>
              <w:t>M</w:t>
            </w:r>
            <w:r w:rsidRPr="00E02866">
              <w:rPr>
                <w:rFonts w:ascii="Arial Unicode MS" w:eastAsia="Arial Unicode MS" w:hAnsi="Arial Unicode MS" w:cs="Arial Unicode MS"/>
                <w:b/>
                <w:sz w:val="22"/>
                <w:szCs w:val="22"/>
                <w:lang w:val="en-US"/>
              </w:rPr>
              <w:t>ean (SD)</w:t>
            </w:r>
          </w:p>
        </w:tc>
        <w:tc>
          <w:tcPr>
            <w:tcW w:w="1914" w:type="dxa"/>
          </w:tcPr>
          <w:p w14:paraId="128461A5" w14:textId="77777777" w:rsidR="00E57F6F" w:rsidRPr="00E02866"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2"/>
                <w:szCs w:val="22"/>
                <w:lang w:val="en-US"/>
              </w:rPr>
            </w:pPr>
            <w:r w:rsidRPr="00E02866">
              <w:rPr>
                <w:rFonts w:ascii="Arial Unicode MS" w:eastAsia="Arial Unicode MS" w:hAnsi="Arial Unicode MS" w:cs="Arial Unicode MS"/>
                <w:b/>
                <w:sz w:val="22"/>
                <w:szCs w:val="22"/>
                <w:lang w:val="en-US"/>
              </w:rPr>
              <w:t>t-score</w:t>
            </w:r>
          </w:p>
        </w:tc>
        <w:tc>
          <w:tcPr>
            <w:tcW w:w="1735" w:type="dxa"/>
          </w:tcPr>
          <w:p w14:paraId="7BA2A65E" w14:textId="77777777" w:rsidR="00E57F6F" w:rsidRPr="00E02866"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22"/>
                <w:szCs w:val="22"/>
                <w:lang w:val="en-US"/>
              </w:rPr>
            </w:pPr>
            <w:r w:rsidRPr="00E02866">
              <w:rPr>
                <w:rFonts w:ascii="Arial Unicode MS" w:eastAsia="Arial Unicode MS" w:hAnsi="Arial Unicode MS" w:cs="Arial Unicode MS"/>
                <w:b/>
                <w:sz w:val="22"/>
                <w:szCs w:val="22"/>
                <w:lang w:val="en-US"/>
              </w:rPr>
              <w:t>p-value</w:t>
            </w:r>
          </w:p>
        </w:tc>
      </w:tr>
      <w:tr w:rsidR="00E57F6F" w:rsidRPr="00C656DA" w14:paraId="3AA953BE" w14:textId="77777777" w:rsidTr="00E0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7A5803C9" w14:textId="77777777" w:rsidR="00E57F6F" w:rsidRPr="00E02866" w:rsidRDefault="00E57F6F" w:rsidP="00E57F6F">
            <w:pPr>
              <w:rPr>
                <w:rFonts w:ascii="Arial Unicode MS" w:eastAsia="Arial Unicode MS" w:hAnsi="Arial Unicode MS" w:cs="Arial Unicode MS"/>
                <w:b w:val="0"/>
                <w:sz w:val="22"/>
                <w:szCs w:val="22"/>
              </w:rPr>
            </w:pPr>
            <w:proofErr w:type="spellStart"/>
            <w:r w:rsidRPr="00E02866">
              <w:rPr>
                <w:rFonts w:ascii="Arial Unicode MS" w:eastAsia="Arial Unicode MS" w:hAnsi="Arial Unicode MS" w:cs="Arial Unicode MS"/>
                <w:b w:val="0"/>
                <w:sz w:val="22"/>
                <w:szCs w:val="22"/>
                <w:lang w:val="en-US"/>
              </w:rPr>
              <w:t>Schizophreni</w:t>
            </w:r>
            <w:proofErr w:type="spellEnd"/>
            <w:r w:rsidRPr="00E02866">
              <w:rPr>
                <w:rFonts w:ascii="Arial Unicode MS" w:eastAsia="Arial Unicode MS" w:hAnsi="Arial Unicode MS" w:cs="Arial Unicode MS"/>
                <w:b w:val="0"/>
                <w:sz w:val="22"/>
                <w:szCs w:val="22"/>
              </w:rPr>
              <w:t>a (92/73)</w:t>
            </w:r>
          </w:p>
        </w:tc>
        <w:tc>
          <w:tcPr>
            <w:tcW w:w="3118" w:type="dxa"/>
          </w:tcPr>
          <w:p w14:paraId="1D963CBE"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4.6 (2.5)</w:t>
            </w:r>
          </w:p>
        </w:tc>
        <w:tc>
          <w:tcPr>
            <w:tcW w:w="3473" w:type="dxa"/>
          </w:tcPr>
          <w:p w14:paraId="27A50F47"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3.9 (2.3)</w:t>
            </w:r>
          </w:p>
        </w:tc>
        <w:tc>
          <w:tcPr>
            <w:tcW w:w="1914" w:type="dxa"/>
          </w:tcPr>
          <w:p w14:paraId="0247F0DC"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1.9</w:t>
            </w:r>
          </w:p>
        </w:tc>
        <w:tc>
          <w:tcPr>
            <w:tcW w:w="1735" w:type="dxa"/>
          </w:tcPr>
          <w:p w14:paraId="1CEFE823"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0.06</w:t>
            </w:r>
          </w:p>
        </w:tc>
      </w:tr>
      <w:tr w:rsidR="00E57F6F" w:rsidRPr="00C656DA" w14:paraId="725CB7FA" w14:textId="77777777" w:rsidTr="00E02866">
        <w:tc>
          <w:tcPr>
            <w:cnfStyle w:val="001000000000" w:firstRow="0" w:lastRow="0" w:firstColumn="1" w:lastColumn="0" w:oddVBand="0" w:evenVBand="0" w:oddHBand="0" w:evenHBand="0" w:firstRowFirstColumn="0" w:firstRowLastColumn="0" w:lastRowFirstColumn="0" w:lastRowLastColumn="0"/>
            <w:tcW w:w="3936" w:type="dxa"/>
          </w:tcPr>
          <w:p w14:paraId="0CFE8661" w14:textId="77777777" w:rsidR="00E57F6F" w:rsidRPr="00E02866" w:rsidRDefault="00E57F6F" w:rsidP="00E57F6F">
            <w:pPr>
              <w:rPr>
                <w:rFonts w:ascii="Arial Unicode MS" w:eastAsia="Arial Unicode MS" w:hAnsi="Arial Unicode MS" w:cs="Arial Unicode MS"/>
                <w:b w:val="0"/>
                <w:sz w:val="22"/>
                <w:szCs w:val="22"/>
              </w:rPr>
            </w:pPr>
            <w:r w:rsidRPr="00E02866">
              <w:rPr>
                <w:rFonts w:ascii="Arial Unicode MS" w:eastAsia="Arial Unicode MS" w:hAnsi="Arial Unicode MS" w:cs="Arial Unicode MS"/>
                <w:b w:val="0"/>
                <w:sz w:val="22"/>
                <w:szCs w:val="22"/>
              </w:rPr>
              <w:t xml:space="preserve">Bipolar </w:t>
            </w:r>
            <w:proofErr w:type="spellStart"/>
            <w:r w:rsidRPr="00E02866">
              <w:rPr>
                <w:rFonts w:ascii="Arial Unicode MS" w:eastAsia="Arial Unicode MS" w:hAnsi="Arial Unicode MS" w:cs="Arial Unicode MS"/>
                <w:b w:val="0"/>
                <w:sz w:val="22"/>
                <w:szCs w:val="22"/>
              </w:rPr>
              <w:t>disorders</w:t>
            </w:r>
            <w:proofErr w:type="spellEnd"/>
            <w:r w:rsidRPr="00E02866">
              <w:rPr>
                <w:rFonts w:ascii="Arial Unicode MS" w:eastAsia="Arial Unicode MS" w:hAnsi="Arial Unicode MS" w:cs="Arial Unicode MS"/>
                <w:b w:val="0"/>
                <w:sz w:val="22"/>
                <w:szCs w:val="22"/>
              </w:rPr>
              <w:t xml:space="preserve"> (74/98)</w:t>
            </w:r>
          </w:p>
        </w:tc>
        <w:tc>
          <w:tcPr>
            <w:tcW w:w="3118" w:type="dxa"/>
          </w:tcPr>
          <w:p w14:paraId="1B75EF5D" w14:textId="77777777" w:rsidR="00E57F6F" w:rsidRPr="00E02866"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5.0 (2.6)</w:t>
            </w:r>
          </w:p>
        </w:tc>
        <w:tc>
          <w:tcPr>
            <w:tcW w:w="3473" w:type="dxa"/>
          </w:tcPr>
          <w:p w14:paraId="166C7823" w14:textId="77777777" w:rsidR="00E57F6F" w:rsidRPr="00E02866"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4.1 (2.1)</w:t>
            </w:r>
          </w:p>
        </w:tc>
        <w:tc>
          <w:tcPr>
            <w:tcW w:w="1914" w:type="dxa"/>
          </w:tcPr>
          <w:p w14:paraId="5A4996C7" w14:textId="77777777" w:rsidR="00E57F6F" w:rsidRPr="00E02866"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2.4</w:t>
            </w:r>
          </w:p>
        </w:tc>
        <w:tc>
          <w:tcPr>
            <w:tcW w:w="1735" w:type="dxa"/>
          </w:tcPr>
          <w:p w14:paraId="542A35BF" w14:textId="77777777" w:rsidR="00E57F6F" w:rsidRPr="00E02866" w:rsidRDefault="00E57F6F"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0.02</w:t>
            </w:r>
          </w:p>
        </w:tc>
      </w:tr>
      <w:tr w:rsidR="00E57F6F" w:rsidRPr="00C656DA" w14:paraId="39E3D347" w14:textId="77777777" w:rsidTr="00E0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A0AD89F" w14:textId="77777777" w:rsidR="00E57F6F" w:rsidRPr="00E02866" w:rsidRDefault="00E57F6F" w:rsidP="00E57F6F">
            <w:pPr>
              <w:rPr>
                <w:rFonts w:ascii="Arial Unicode MS" w:eastAsia="Arial Unicode MS" w:hAnsi="Arial Unicode MS" w:cs="Arial Unicode MS"/>
                <w:b w:val="0"/>
                <w:sz w:val="22"/>
                <w:szCs w:val="22"/>
              </w:rPr>
            </w:pPr>
            <w:proofErr w:type="spellStart"/>
            <w:r w:rsidRPr="00E02866">
              <w:rPr>
                <w:rFonts w:ascii="Arial Unicode MS" w:eastAsia="Arial Unicode MS" w:hAnsi="Arial Unicode MS" w:cs="Arial Unicode MS"/>
                <w:b w:val="0"/>
                <w:sz w:val="22"/>
                <w:szCs w:val="22"/>
              </w:rPr>
              <w:t>Healthy</w:t>
            </w:r>
            <w:proofErr w:type="spellEnd"/>
            <w:r w:rsidRPr="00E02866">
              <w:rPr>
                <w:rFonts w:ascii="Arial Unicode MS" w:eastAsia="Arial Unicode MS" w:hAnsi="Arial Unicode MS" w:cs="Arial Unicode MS"/>
                <w:b w:val="0"/>
                <w:sz w:val="22"/>
                <w:szCs w:val="22"/>
              </w:rPr>
              <w:t xml:space="preserve"> </w:t>
            </w:r>
            <w:proofErr w:type="spellStart"/>
            <w:r w:rsidRPr="00E02866">
              <w:rPr>
                <w:rFonts w:ascii="Arial Unicode MS" w:eastAsia="Arial Unicode MS" w:hAnsi="Arial Unicode MS" w:cs="Arial Unicode MS"/>
                <w:b w:val="0"/>
                <w:sz w:val="22"/>
                <w:szCs w:val="22"/>
              </w:rPr>
              <w:t>controls</w:t>
            </w:r>
            <w:proofErr w:type="spellEnd"/>
            <w:r w:rsidRPr="00E02866">
              <w:rPr>
                <w:rFonts w:ascii="Arial Unicode MS" w:eastAsia="Arial Unicode MS" w:hAnsi="Arial Unicode MS" w:cs="Arial Unicode MS"/>
                <w:b w:val="0"/>
                <w:sz w:val="22"/>
                <w:szCs w:val="22"/>
              </w:rPr>
              <w:t xml:space="preserve"> (149/123)</w:t>
            </w:r>
          </w:p>
        </w:tc>
        <w:tc>
          <w:tcPr>
            <w:tcW w:w="3118" w:type="dxa"/>
          </w:tcPr>
          <w:p w14:paraId="3D252DB2"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4.7 (1.9)</w:t>
            </w:r>
          </w:p>
        </w:tc>
        <w:tc>
          <w:tcPr>
            <w:tcW w:w="3473" w:type="dxa"/>
          </w:tcPr>
          <w:p w14:paraId="5656C8A6"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3.9 (1.5)</w:t>
            </w:r>
          </w:p>
        </w:tc>
        <w:tc>
          <w:tcPr>
            <w:tcW w:w="1914" w:type="dxa"/>
          </w:tcPr>
          <w:p w14:paraId="5A5C70FA"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3.8</w:t>
            </w:r>
          </w:p>
        </w:tc>
        <w:tc>
          <w:tcPr>
            <w:tcW w:w="1735" w:type="dxa"/>
          </w:tcPr>
          <w:p w14:paraId="27671D82" w14:textId="77777777" w:rsidR="00E57F6F" w:rsidRPr="00E02866" w:rsidRDefault="00E57F6F"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2"/>
                <w:szCs w:val="22"/>
              </w:rPr>
            </w:pPr>
            <w:r w:rsidRPr="00E02866">
              <w:rPr>
                <w:rFonts w:ascii="Arial Unicode MS" w:eastAsia="Arial Unicode MS" w:hAnsi="Arial Unicode MS" w:cs="Arial Unicode MS"/>
                <w:sz w:val="22"/>
                <w:szCs w:val="22"/>
              </w:rPr>
              <w:t>&lt;0.01</w:t>
            </w:r>
          </w:p>
        </w:tc>
      </w:tr>
    </w:tbl>
    <w:p w14:paraId="19076DB4" w14:textId="77777777" w:rsidR="00E57F6F" w:rsidRDefault="00E57F6F" w:rsidP="004705F1">
      <w:pPr>
        <w:rPr>
          <w:rFonts w:ascii="Arial Unicode MS" w:eastAsia="Arial Unicode MS" w:hAnsi="Arial Unicode MS" w:cs="Arial Unicode MS"/>
          <w:b/>
          <w:color w:val="FF0000"/>
          <w:lang w:val="en-US"/>
        </w:rPr>
      </w:pPr>
    </w:p>
    <w:p w14:paraId="17D40FE2" w14:textId="77777777" w:rsidR="0030576F" w:rsidRDefault="0030576F" w:rsidP="004705F1">
      <w:pPr>
        <w:rPr>
          <w:rFonts w:ascii="Arial Unicode MS" w:eastAsia="Arial Unicode MS" w:hAnsi="Arial Unicode MS" w:cs="Arial Unicode MS"/>
          <w:b/>
          <w:color w:val="FF0000"/>
          <w:lang w:val="en-US"/>
        </w:rPr>
      </w:pPr>
    </w:p>
    <w:p w14:paraId="3D720361" w14:textId="77777777" w:rsidR="0030576F" w:rsidRDefault="0030576F" w:rsidP="004705F1">
      <w:pPr>
        <w:rPr>
          <w:rFonts w:ascii="Arial Unicode MS" w:eastAsia="Arial Unicode MS" w:hAnsi="Arial Unicode MS" w:cs="Arial Unicode MS"/>
          <w:b/>
          <w:color w:val="FF0000"/>
          <w:lang w:val="en-US"/>
        </w:rPr>
      </w:pPr>
    </w:p>
    <w:p w14:paraId="59F87581" w14:textId="77777777" w:rsidR="0030576F" w:rsidRDefault="0030576F" w:rsidP="004705F1">
      <w:pPr>
        <w:rPr>
          <w:rFonts w:ascii="Arial Unicode MS" w:eastAsia="Arial Unicode MS" w:hAnsi="Arial Unicode MS" w:cs="Arial Unicode MS"/>
          <w:b/>
          <w:color w:val="FF0000"/>
          <w:lang w:val="en-US"/>
        </w:rPr>
      </w:pPr>
    </w:p>
    <w:p w14:paraId="2BC0CAD4" w14:textId="77777777" w:rsidR="0030576F" w:rsidRDefault="0030576F" w:rsidP="004705F1">
      <w:pPr>
        <w:rPr>
          <w:rFonts w:ascii="Arial Unicode MS" w:eastAsia="Arial Unicode MS" w:hAnsi="Arial Unicode MS" w:cs="Arial Unicode MS"/>
          <w:b/>
          <w:color w:val="FF0000"/>
          <w:lang w:val="en-US"/>
        </w:rPr>
      </w:pPr>
    </w:p>
    <w:p w14:paraId="1E31EF40" w14:textId="77777777" w:rsidR="0030576F" w:rsidRDefault="0030576F" w:rsidP="004705F1">
      <w:pPr>
        <w:rPr>
          <w:rFonts w:ascii="Arial Unicode MS" w:eastAsia="Arial Unicode MS" w:hAnsi="Arial Unicode MS" w:cs="Arial Unicode MS"/>
          <w:b/>
          <w:color w:val="FF0000"/>
          <w:lang w:val="en-US"/>
        </w:rPr>
      </w:pPr>
    </w:p>
    <w:p w14:paraId="7CB4219E" w14:textId="77777777" w:rsidR="0030576F" w:rsidRDefault="0030576F" w:rsidP="004705F1">
      <w:pPr>
        <w:rPr>
          <w:rFonts w:ascii="Arial Unicode MS" w:eastAsia="Arial Unicode MS" w:hAnsi="Arial Unicode MS" w:cs="Arial Unicode MS"/>
          <w:b/>
          <w:color w:val="FF0000"/>
          <w:lang w:val="en-US"/>
        </w:rPr>
      </w:pPr>
    </w:p>
    <w:p w14:paraId="257AB385" w14:textId="77777777" w:rsidR="0030576F" w:rsidRDefault="0030576F" w:rsidP="004705F1">
      <w:pPr>
        <w:rPr>
          <w:rFonts w:ascii="Arial Unicode MS" w:eastAsia="Arial Unicode MS" w:hAnsi="Arial Unicode MS" w:cs="Arial Unicode MS"/>
          <w:b/>
          <w:color w:val="FF0000"/>
          <w:lang w:val="en-US"/>
        </w:rPr>
      </w:pPr>
    </w:p>
    <w:p w14:paraId="6F45B860" w14:textId="77777777" w:rsidR="0030576F" w:rsidRDefault="0030576F" w:rsidP="004705F1">
      <w:pPr>
        <w:rPr>
          <w:rFonts w:ascii="Arial Unicode MS" w:eastAsia="Arial Unicode MS" w:hAnsi="Arial Unicode MS" w:cs="Arial Unicode MS"/>
          <w:b/>
          <w:color w:val="FF0000"/>
          <w:lang w:val="en-US"/>
        </w:rPr>
      </w:pPr>
    </w:p>
    <w:p w14:paraId="67009366" w14:textId="77777777" w:rsidR="00B73098" w:rsidRDefault="00B73098" w:rsidP="004705F1">
      <w:pPr>
        <w:rPr>
          <w:rFonts w:ascii="Arial Unicode MS" w:eastAsia="Arial Unicode MS" w:hAnsi="Arial Unicode MS" w:cs="Arial Unicode MS"/>
          <w:b/>
          <w:color w:val="FF0000"/>
          <w:lang w:val="en-US"/>
        </w:rPr>
      </w:pPr>
    </w:p>
    <w:p w14:paraId="1C238B8B" w14:textId="77777777" w:rsidR="00B73098" w:rsidRDefault="00B73098" w:rsidP="004705F1">
      <w:pPr>
        <w:rPr>
          <w:rFonts w:ascii="Arial Unicode MS" w:eastAsia="Arial Unicode MS" w:hAnsi="Arial Unicode MS" w:cs="Arial Unicode MS"/>
          <w:b/>
          <w:color w:val="FF0000"/>
          <w:lang w:val="en-US"/>
        </w:rPr>
      </w:pPr>
    </w:p>
    <w:p w14:paraId="60BF2A84" w14:textId="77777777" w:rsidR="0030576F" w:rsidRDefault="0030576F" w:rsidP="004705F1">
      <w:pPr>
        <w:rPr>
          <w:rFonts w:ascii="Arial Unicode MS" w:eastAsia="Arial Unicode MS" w:hAnsi="Arial Unicode MS" w:cs="Arial Unicode MS"/>
          <w:b/>
          <w:color w:val="FF0000"/>
          <w:lang w:val="en-US"/>
        </w:rPr>
      </w:pPr>
    </w:p>
    <w:p w14:paraId="74779469" w14:textId="77777777" w:rsidR="009148D6" w:rsidRDefault="009148D6" w:rsidP="004705F1">
      <w:pPr>
        <w:rPr>
          <w:rFonts w:ascii="Arial Unicode MS" w:eastAsia="Arial Unicode MS" w:hAnsi="Arial Unicode MS" w:cs="Arial Unicode MS"/>
          <w:b/>
          <w:color w:val="FF0000"/>
          <w:lang w:val="en-US"/>
        </w:rPr>
      </w:pPr>
    </w:p>
    <w:p w14:paraId="2A856E4A" w14:textId="77777777" w:rsidR="009148D6" w:rsidRDefault="009148D6" w:rsidP="004705F1">
      <w:pPr>
        <w:rPr>
          <w:rFonts w:ascii="Arial Unicode MS" w:eastAsia="Arial Unicode MS" w:hAnsi="Arial Unicode MS" w:cs="Arial Unicode MS"/>
          <w:b/>
          <w:color w:val="FF0000"/>
          <w:lang w:val="en-US"/>
        </w:rPr>
      </w:pPr>
    </w:p>
    <w:p w14:paraId="5BE4E752" w14:textId="77777777" w:rsidR="009148D6" w:rsidRDefault="009148D6" w:rsidP="004705F1">
      <w:pPr>
        <w:rPr>
          <w:rFonts w:ascii="Arial Unicode MS" w:eastAsia="Arial Unicode MS" w:hAnsi="Arial Unicode MS" w:cs="Arial Unicode MS"/>
          <w:b/>
          <w:color w:val="FF0000"/>
          <w:lang w:val="en-US"/>
        </w:rPr>
      </w:pPr>
    </w:p>
    <w:p w14:paraId="778B17D7" w14:textId="77777777" w:rsidR="009148D6" w:rsidRDefault="009148D6" w:rsidP="004705F1">
      <w:pPr>
        <w:rPr>
          <w:rFonts w:ascii="Arial Unicode MS" w:eastAsia="Arial Unicode MS" w:hAnsi="Arial Unicode MS" w:cs="Arial Unicode MS"/>
          <w:b/>
          <w:color w:val="FF0000"/>
          <w:lang w:val="en-US"/>
        </w:rPr>
      </w:pPr>
    </w:p>
    <w:p w14:paraId="157FED82" w14:textId="77777777" w:rsidR="00D2147C" w:rsidRDefault="00D2147C" w:rsidP="004705F1">
      <w:pPr>
        <w:rPr>
          <w:rFonts w:ascii="Arial Unicode MS" w:eastAsia="Arial Unicode MS" w:hAnsi="Arial Unicode MS" w:cs="Arial Unicode MS"/>
          <w:b/>
          <w:color w:val="FF0000"/>
          <w:lang w:val="en-US"/>
        </w:rPr>
      </w:pPr>
    </w:p>
    <w:p w14:paraId="67C7406F" w14:textId="77777777" w:rsidR="00D2147C" w:rsidRDefault="00D2147C" w:rsidP="004705F1">
      <w:pPr>
        <w:rPr>
          <w:rFonts w:ascii="Arial Unicode MS" w:eastAsia="Arial Unicode MS" w:hAnsi="Arial Unicode MS" w:cs="Arial Unicode MS"/>
          <w:b/>
          <w:color w:val="FF0000"/>
          <w:lang w:val="en-US"/>
        </w:rPr>
      </w:pPr>
    </w:p>
    <w:p w14:paraId="7C6D1FF6" w14:textId="77777777" w:rsidR="0028135C" w:rsidRPr="00797287" w:rsidRDefault="0028135C" w:rsidP="0028135C">
      <w:pPr>
        <w:rPr>
          <w:rFonts w:ascii="Arial Unicode MS" w:eastAsia="Arial Unicode MS" w:hAnsi="Arial Unicode MS" w:cs="Arial Unicode MS"/>
          <w:b/>
          <w:lang w:val="en-US"/>
        </w:rPr>
      </w:pPr>
      <w:r w:rsidRPr="00797287">
        <w:rPr>
          <w:rFonts w:ascii="Arial Unicode MS" w:eastAsia="Arial Unicode MS" w:hAnsi="Arial Unicode MS" w:cs="Arial Unicode MS"/>
          <w:b/>
          <w:lang w:val="en-US"/>
        </w:rPr>
        <w:lastRenderedPageBreak/>
        <w:t>5. Supplementary Figure S3:</w:t>
      </w:r>
    </w:p>
    <w:p w14:paraId="01701A34" w14:textId="77777777" w:rsidR="0028135C" w:rsidRDefault="0028135C" w:rsidP="0028135C">
      <w:pPr>
        <w:rPr>
          <w:b/>
          <w:lang w:val="en-US"/>
        </w:rPr>
      </w:pPr>
      <w:r>
        <w:rPr>
          <w:noProof/>
          <w:lang w:val="en-US" w:eastAsia="en-US"/>
        </w:rPr>
        <w:drawing>
          <wp:inline distT="0" distB="0" distL="0" distR="0" wp14:anchorId="6EA76071" wp14:editId="262BCE22">
            <wp:extent cx="5657850" cy="501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57850" cy="5010150"/>
                    </a:xfrm>
                    <a:prstGeom prst="rect">
                      <a:avLst/>
                    </a:prstGeom>
                  </pic:spPr>
                </pic:pic>
              </a:graphicData>
            </a:graphic>
          </wp:inline>
        </w:drawing>
      </w:r>
    </w:p>
    <w:p w14:paraId="44A9FDDA" w14:textId="77777777" w:rsidR="0028135C" w:rsidRDefault="0028135C" w:rsidP="0028135C">
      <w:pPr>
        <w:rPr>
          <w:b/>
          <w:lang w:val="en-US"/>
        </w:rPr>
      </w:pPr>
    </w:p>
    <w:p w14:paraId="487C808B" w14:textId="77777777" w:rsidR="0028135C" w:rsidRDefault="0028135C" w:rsidP="0028135C">
      <w:pPr>
        <w:rPr>
          <w:b/>
          <w:lang w:val="en-US"/>
        </w:rPr>
      </w:pPr>
    </w:p>
    <w:p w14:paraId="6B5C2C76" w14:textId="77777777" w:rsidR="0028135C" w:rsidRPr="00797287" w:rsidRDefault="0028135C" w:rsidP="0028135C">
      <w:pPr>
        <w:rPr>
          <w:rFonts w:ascii="Arial Unicode MS" w:eastAsia="Arial Unicode MS" w:hAnsi="Arial Unicode MS" w:cs="Arial Unicode MS"/>
          <w:lang w:val="en-US"/>
        </w:rPr>
      </w:pPr>
      <w:proofErr w:type="gramStart"/>
      <w:r w:rsidRPr="00797287">
        <w:rPr>
          <w:rFonts w:ascii="Arial Unicode MS" w:eastAsia="Arial Unicode MS" w:hAnsi="Arial Unicode MS" w:cs="Arial Unicode MS"/>
          <w:lang w:val="en-US"/>
        </w:rPr>
        <w:t>Supplementary Figure S3.</w:t>
      </w:r>
      <w:proofErr w:type="gramEnd"/>
      <w:r w:rsidRPr="00797287">
        <w:rPr>
          <w:rFonts w:ascii="Arial Unicode MS" w:eastAsia="Arial Unicode MS" w:hAnsi="Arial Unicode MS" w:cs="Arial Unicode MS"/>
          <w:lang w:val="en-US"/>
        </w:rPr>
        <w:t xml:space="preserve"> Plot of relationship between age and AUDIT-C score in schizophrenia patients, bipolar disorder patients and healthy controls.  </w:t>
      </w:r>
    </w:p>
    <w:p w14:paraId="4A228E26" w14:textId="77777777" w:rsidR="0002528A" w:rsidRDefault="0002528A" w:rsidP="0098051D">
      <w:pPr>
        <w:rPr>
          <w:b/>
          <w:lang w:val="en-US"/>
        </w:rPr>
      </w:pPr>
    </w:p>
    <w:p w14:paraId="2AB41535" w14:textId="77777777" w:rsidR="0028135C" w:rsidRDefault="0028135C" w:rsidP="00271974">
      <w:pPr>
        <w:spacing w:after="0" w:line="360" w:lineRule="auto"/>
        <w:rPr>
          <w:rFonts w:ascii="Arial Unicode MS" w:eastAsia="Arial Unicode MS" w:hAnsi="Arial Unicode MS" w:cs="Arial Unicode MS"/>
          <w:b/>
          <w:sz w:val="24"/>
          <w:szCs w:val="24"/>
          <w:lang w:val="en-US"/>
        </w:rPr>
      </w:pPr>
    </w:p>
    <w:p w14:paraId="599E5E15" w14:textId="77777777" w:rsidR="0028135C" w:rsidRDefault="0028135C" w:rsidP="00271974">
      <w:pPr>
        <w:spacing w:after="0" w:line="360" w:lineRule="auto"/>
        <w:rPr>
          <w:rFonts w:ascii="Arial Unicode MS" w:eastAsia="Arial Unicode MS" w:hAnsi="Arial Unicode MS" w:cs="Arial Unicode MS"/>
          <w:b/>
          <w:sz w:val="24"/>
          <w:szCs w:val="24"/>
          <w:lang w:val="en-US"/>
        </w:rPr>
      </w:pPr>
    </w:p>
    <w:p w14:paraId="34C3EF81" w14:textId="77777777" w:rsidR="0030576F" w:rsidRDefault="0030576F" w:rsidP="00271974">
      <w:pPr>
        <w:spacing w:after="0" w:line="360" w:lineRule="auto"/>
        <w:rPr>
          <w:rFonts w:ascii="Arial Unicode MS" w:eastAsia="Arial Unicode MS" w:hAnsi="Arial Unicode MS" w:cs="Arial Unicode MS"/>
          <w:b/>
          <w:sz w:val="24"/>
          <w:szCs w:val="24"/>
          <w:lang w:val="en-US"/>
        </w:rPr>
      </w:pPr>
    </w:p>
    <w:p w14:paraId="2E1E9841" w14:textId="77777777" w:rsidR="009148D6" w:rsidRDefault="009148D6" w:rsidP="00271974">
      <w:pPr>
        <w:spacing w:after="0" w:line="360" w:lineRule="auto"/>
        <w:rPr>
          <w:rFonts w:ascii="Arial Unicode MS" w:eastAsia="Arial Unicode MS" w:hAnsi="Arial Unicode MS" w:cs="Arial Unicode MS"/>
          <w:b/>
          <w:sz w:val="24"/>
          <w:szCs w:val="24"/>
          <w:lang w:val="en-US"/>
        </w:rPr>
      </w:pPr>
    </w:p>
    <w:p w14:paraId="2B8C1E93" w14:textId="77777777" w:rsidR="00271974" w:rsidRPr="00345D50" w:rsidRDefault="0028135C" w:rsidP="00271974">
      <w:pPr>
        <w:spacing w:after="0" w:line="360" w:lineRule="auto"/>
        <w:rPr>
          <w:rFonts w:ascii="Arial Unicode MS" w:eastAsia="Arial Unicode MS" w:hAnsi="Arial Unicode MS" w:cs="Arial Unicode MS"/>
          <w:sz w:val="24"/>
          <w:szCs w:val="24"/>
          <w:lang w:val="en-US"/>
        </w:rPr>
      </w:pPr>
      <w:r>
        <w:rPr>
          <w:rFonts w:ascii="Arial Unicode MS" w:eastAsia="Arial Unicode MS" w:hAnsi="Arial Unicode MS" w:cs="Arial Unicode MS"/>
          <w:b/>
          <w:sz w:val="24"/>
          <w:szCs w:val="24"/>
          <w:lang w:val="en-US"/>
        </w:rPr>
        <w:lastRenderedPageBreak/>
        <w:t>6</w:t>
      </w:r>
      <w:r w:rsidR="00271974" w:rsidRPr="00345D50">
        <w:rPr>
          <w:rFonts w:ascii="Arial Unicode MS" w:eastAsia="Arial Unicode MS" w:hAnsi="Arial Unicode MS" w:cs="Arial Unicode MS"/>
          <w:b/>
          <w:sz w:val="24"/>
          <w:szCs w:val="24"/>
          <w:lang w:val="en-US"/>
        </w:rPr>
        <w:t>. Supplementary Table S</w:t>
      </w:r>
      <w:r w:rsidR="00271974">
        <w:rPr>
          <w:rFonts w:ascii="Arial Unicode MS" w:eastAsia="Arial Unicode MS" w:hAnsi="Arial Unicode MS" w:cs="Arial Unicode MS"/>
          <w:b/>
          <w:sz w:val="24"/>
          <w:szCs w:val="24"/>
          <w:lang w:val="en-US"/>
        </w:rPr>
        <w:t>2</w:t>
      </w:r>
      <w:r w:rsidR="00271974" w:rsidRPr="00345D50">
        <w:rPr>
          <w:rFonts w:ascii="Arial Unicode MS" w:eastAsia="Arial Unicode MS" w:hAnsi="Arial Unicode MS" w:cs="Arial Unicode MS"/>
          <w:b/>
          <w:sz w:val="24"/>
          <w:szCs w:val="24"/>
          <w:lang w:val="en-US"/>
        </w:rPr>
        <w:t>:</w:t>
      </w:r>
      <w:r w:rsidR="00271974" w:rsidRPr="00345D50">
        <w:rPr>
          <w:rFonts w:ascii="Arial Unicode MS" w:eastAsia="Arial Unicode MS" w:hAnsi="Arial Unicode MS" w:cs="Arial Unicode MS"/>
          <w:sz w:val="24"/>
          <w:szCs w:val="24"/>
          <w:lang w:val="en-US"/>
        </w:rPr>
        <w:t xml:space="preserve"> </w:t>
      </w:r>
    </w:p>
    <w:p w14:paraId="397DCA2A" w14:textId="77777777" w:rsidR="00271974" w:rsidRPr="006A6575" w:rsidRDefault="00271974" w:rsidP="00271974">
      <w:pPr>
        <w:spacing w:after="0" w:line="360" w:lineRule="auto"/>
        <w:rPr>
          <w:rFonts w:ascii="Arial Unicode MS" w:eastAsia="Arial Unicode MS" w:hAnsi="Arial Unicode MS" w:cs="Arial Unicode MS"/>
          <w:lang w:val="en-US"/>
        </w:rPr>
      </w:pPr>
      <w:r w:rsidRPr="006A6575">
        <w:rPr>
          <w:rFonts w:ascii="Arial Unicode MS" w:eastAsia="Arial Unicode MS" w:hAnsi="Arial Unicode MS" w:cs="Arial Unicode MS"/>
          <w:lang w:val="en-US"/>
        </w:rPr>
        <w:t>AUDIT and DUDIT total scores and data on use of illicit drugs</w:t>
      </w:r>
      <w:r>
        <w:rPr>
          <w:rFonts w:ascii="Arial Unicode MS" w:eastAsia="Arial Unicode MS" w:hAnsi="Arial Unicode MS" w:cs="Arial Unicode MS"/>
          <w:lang w:val="en-US"/>
        </w:rPr>
        <w:t xml:space="preserve"> past month and past 2 years</w:t>
      </w:r>
      <w:r w:rsidRPr="006A6575">
        <w:rPr>
          <w:rFonts w:ascii="Arial Unicode MS" w:eastAsia="Arial Unicode MS" w:hAnsi="Arial Unicode MS" w:cs="Arial Unicode MS"/>
          <w:lang w:val="en-US"/>
        </w:rPr>
        <w:t>.</w:t>
      </w:r>
    </w:p>
    <w:tbl>
      <w:tblPr>
        <w:tblStyle w:val="LightShading-Accent11"/>
        <w:tblW w:w="9135" w:type="dxa"/>
        <w:tblLayout w:type="fixed"/>
        <w:tblLook w:val="04A0" w:firstRow="1" w:lastRow="0" w:firstColumn="1" w:lastColumn="0" w:noHBand="0" w:noVBand="1"/>
      </w:tblPr>
      <w:tblGrid>
        <w:gridCol w:w="2235"/>
        <w:gridCol w:w="1418"/>
        <w:gridCol w:w="1276"/>
        <w:gridCol w:w="992"/>
        <w:gridCol w:w="925"/>
        <w:gridCol w:w="1025"/>
        <w:gridCol w:w="1264"/>
      </w:tblGrid>
      <w:tr w:rsidR="00271974" w:rsidRPr="00B73098" w14:paraId="7FAAE449" w14:textId="77777777" w:rsidTr="00E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5" w:type="dxa"/>
            <w:gridSpan w:val="7"/>
            <w:vAlign w:val="center"/>
          </w:tcPr>
          <w:p w14:paraId="29C18227" w14:textId="77777777" w:rsidR="00271974" w:rsidRPr="0084472B" w:rsidRDefault="00271974" w:rsidP="0028135C">
            <w:pPr>
              <w:rPr>
                <w:rFonts w:ascii="Arial Unicode MS" w:eastAsia="Arial Unicode MS" w:hAnsi="Arial Unicode MS" w:cs="Arial Unicode MS"/>
                <w:sz w:val="16"/>
                <w:szCs w:val="16"/>
                <w:lang w:val="en-US"/>
              </w:rPr>
            </w:pPr>
            <w:r>
              <w:rPr>
                <w:rFonts w:ascii="Arial Unicode MS" w:eastAsia="Arial Unicode MS" w:hAnsi="Arial Unicode MS" w:cs="Arial Unicode MS"/>
                <w:sz w:val="16"/>
                <w:szCs w:val="16"/>
                <w:lang w:val="en-US"/>
              </w:rPr>
              <w:t>Supplementary</w:t>
            </w:r>
            <w:r w:rsidRPr="00A70237">
              <w:rPr>
                <w:rFonts w:ascii="Arial Unicode MS" w:eastAsia="Arial Unicode MS" w:hAnsi="Arial Unicode MS" w:cs="Arial Unicode MS"/>
                <w:sz w:val="16"/>
                <w:szCs w:val="16"/>
                <w:lang w:val="en-US"/>
              </w:rPr>
              <w:t xml:space="preserve"> Table </w:t>
            </w:r>
            <w:r>
              <w:rPr>
                <w:rFonts w:ascii="Arial Unicode MS" w:eastAsia="Arial Unicode MS" w:hAnsi="Arial Unicode MS" w:cs="Arial Unicode MS"/>
                <w:sz w:val="16"/>
                <w:szCs w:val="16"/>
                <w:lang w:val="en-US"/>
              </w:rPr>
              <w:t>S</w:t>
            </w:r>
            <w:r w:rsidR="0028135C">
              <w:rPr>
                <w:rFonts w:ascii="Arial Unicode MS" w:eastAsia="Arial Unicode MS" w:hAnsi="Arial Unicode MS" w:cs="Arial Unicode MS"/>
                <w:sz w:val="16"/>
                <w:szCs w:val="16"/>
                <w:lang w:val="en-US"/>
              </w:rPr>
              <w:t>2</w:t>
            </w:r>
            <w:r w:rsidRPr="00A70237">
              <w:rPr>
                <w:rFonts w:ascii="Arial Unicode MS" w:eastAsia="Arial Unicode MS" w:hAnsi="Arial Unicode MS" w:cs="Arial Unicode MS"/>
                <w:sz w:val="16"/>
                <w:szCs w:val="16"/>
                <w:lang w:val="en-US"/>
              </w:rPr>
              <w:t xml:space="preserve">. </w:t>
            </w:r>
            <w:r>
              <w:rPr>
                <w:rFonts w:ascii="Arial Unicode MS" w:eastAsia="Arial Unicode MS" w:hAnsi="Arial Unicode MS" w:cs="Arial Unicode MS"/>
                <w:sz w:val="16"/>
                <w:szCs w:val="16"/>
                <w:lang w:val="en-US"/>
              </w:rPr>
              <w:t>S</w:t>
            </w:r>
            <w:r w:rsidRPr="00A70237">
              <w:rPr>
                <w:rFonts w:ascii="Arial Unicode MS" w:eastAsia="Arial Unicode MS" w:hAnsi="Arial Unicode MS" w:cs="Arial Unicode MS"/>
                <w:sz w:val="16"/>
                <w:szCs w:val="16"/>
                <w:lang w:val="en-US"/>
              </w:rPr>
              <w:t>ubstance u</w:t>
            </w:r>
            <w:r>
              <w:rPr>
                <w:rFonts w:ascii="Arial Unicode MS" w:eastAsia="Arial Unicode MS" w:hAnsi="Arial Unicode MS" w:cs="Arial Unicode MS"/>
                <w:sz w:val="16"/>
                <w:szCs w:val="16"/>
                <w:lang w:val="en-US"/>
              </w:rPr>
              <w:t>se data, n=609, mean ± SD or number</w:t>
            </w:r>
            <w:r w:rsidRPr="00A70237">
              <w:rPr>
                <w:rFonts w:ascii="Arial Unicode MS" w:eastAsia="Arial Unicode MS" w:hAnsi="Arial Unicode MS" w:cs="Arial Unicode MS"/>
                <w:sz w:val="16"/>
                <w:szCs w:val="16"/>
                <w:lang w:val="en-US"/>
              </w:rPr>
              <w:t xml:space="preserve"> </w:t>
            </w:r>
            <w:r w:rsidRPr="0084472B">
              <w:rPr>
                <w:rFonts w:ascii="Arial Unicode MS" w:eastAsia="Arial Unicode MS" w:hAnsi="Arial Unicode MS" w:cs="Arial Unicode MS"/>
                <w:sz w:val="16"/>
                <w:szCs w:val="16"/>
                <w:lang w:val="en-US"/>
              </w:rPr>
              <w:t xml:space="preserve">(%) </w:t>
            </w:r>
            <w:r>
              <w:rPr>
                <w:rFonts w:ascii="Arial Unicode MS" w:eastAsia="Arial Unicode MS" w:hAnsi="Arial Unicode MS" w:cs="Arial Unicode MS"/>
                <w:sz w:val="16"/>
                <w:szCs w:val="16"/>
                <w:lang w:val="en-US"/>
              </w:rPr>
              <w:t>unless otherwise specified.</w:t>
            </w:r>
          </w:p>
        </w:tc>
      </w:tr>
      <w:tr w:rsidR="00271974" w:rsidRPr="00A70237" w14:paraId="39973BE7"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5A04C7B8" w14:textId="77777777" w:rsidR="00271974" w:rsidRPr="00536877" w:rsidRDefault="00271974" w:rsidP="00E57F6F">
            <w:pPr>
              <w:rPr>
                <w:rFonts w:ascii="Arial Unicode MS" w:eastAsia="Arial Unicode MS" w:hAnsi="Arial Unicode MS" w:cs="Arial Unicode MS"/>
                <w:sz w:val="16"/>
                <w:szCs w:val="16"/>
                <w:u w:val="single"/>
                <w:lang w:val="en-US"/>
              </w:rPr>
            </w:pPr>
            <w:r w:rsidRPr="00536877">
              <w:rPr>
                <w:rFonts w:ascii="Arial Unicode MS" w:eastAsia="Arial Unicode MS" w:hAnsi="Arial Unicode MS" w:cs="Arial Unicode MS"/>
                <w:sz w:val="16"/>
                <w:szCs w:val="16"/>
                <w:u w:val="single"/>
                <w:lang w:val="en-US"/>
              </w:rPr>
              <w:t xml:space="preserve">Characteristics </w:t>
            </w:r>
            <w:r w:rsidRPr="00536877">
              <w:rPr>
                <w:rFonts w:ascii="Arial Unicode MS" w:eastAsia="Arial Unicode MS" w:hAnsi="Arial Unicode MS" w:cs="Arial Unicode MS"/>
                <w:sz w:val="16"/>
                <w:szCs w:val="16"/>
                <w:u w:val="single"/>
                <w:vertAlign w:val="superscript"/>
                <w:lang w:val="en-US"/>
              </w:rPr>
              <w:t>a</w:t>
            </w:r>
          </w:p>
        </w:tc>
        <w:tc>
          <w:tcPr>
            <w:tcW w:w="1418" w:type="dxa"/>
            <w:vMerge w:val="restart"/>
          </w:tcPr>
          <w:p w14:paraId="046EB9C9" w14:textId="77777777" w:rsidR="00271974" w:rsidRPr="00A70237" w:rsidRDefault="00271974" w:rsidP="00E57F6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16"/>
                <w:szCs w:val="16"/>
                <w:lang w:val="en-GB"/>
              </w:rPr>
            </w:pPr>
            <w:r w:rsidRPr="00A70237">
              <w:rPr>
                <w:rFonts w:ascii="Arial Unicode MS" w:eastAsia="Arial Unicode MS" w:hAnsi="Arial Unicode MS" w:cs="Arial Unicode MS"/>
                <w:b/>
                <w:sz w:val="16"/>
                <w:szCs w:val="16"/>
                <w:lang w:val="en-GB"/>
              </w:rPr>
              <w:t>Schizophrenia  (n=165)</w:t>
            </w:r>
          </w:p>
        </w:tc>
        <w:tc>
          <w:tcPr>
            <w:tcW w:w="1276" w:type="dxa"/>
            <w:vMerge w:val="restart"/>
          </w:tcPr>
          <w:p w14:paraId="26DA02A0" w14:textId="77777777" w:rsidR="00271974" w:rsidRPr="00A70237" w:rsidRDefault="00271974" w:rsidP="00E57F6F">
            <w:pPr>
              <w:spacing w:line="360" w:lineRule="auto"/>
              <w:ind w:right="-158"/>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16"/>
                <w:szCs w:val="16"/>
                <w:lang w:val="en-GB"/>
              </w:rPr>
            </w:pPr>
            <w:r w:rsidRPr="00A70237">
              <w:rPr>
                <w:rFonts w:ascii="Arial Unicode MS" w:eastAsia="Arial Unicode MS" w:hAnsi="Arial Unicode MS" w:cs="Arial Unicode MS"/>
                <w:b/>
                <w:sz w:val="16"/>
                <w:szCs w:val="16"/>
                <w:lang w:val="en-GB"/>
              </w:rPr>
              <w:t>Bipolar disorder (n=172)</w:t>
            </w:r>
          </w:p>
        </w:tc>
        <w:tc>
          <w:tcPr>
            <w:tcW w:w="992" w:type="dxa"/>
            <w:vMerge w:val="restart"/>
          </w:tcPr>
          <w:p w14:paraId="14A38D38" w14:textId="77777777" w:rsidR="00271974" w:rsidRPr="00A70237" w:rsidRDefault="00271974" w:rsidP="00E57F6F">
            <w:pPr>
              <w:spacing w:line="360" w:lineRule="auto"/>
              <w:ind w:left="-58"/>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16"/>
                <w:szCs w:val="16"/>
                <w:lang w:val="en-GB"/>
              </w:rPr>
            </w:pPr>
            <w:r w:rsidRPr="00A70237">
              <w:rPr>
                <w:rFonts w:ascii="Arial Unicode MS" w:eastAsia="Arial Unicode MS" w:hAnsi="Arial Unicode MS" w:cs="Arial Unicode MS"/>
                <w:b/>
                <w:sz w:val="16"/>
                <w:szCs w:val="16"/>
                <w:lang w:val="en-GB"/>
              </w:rPr>
              <w:t>Healthy controls (n=272)</w:t>
            </w:r>
          </w:p>
        </w:tc>
        <w:tc>
          <w:tcPr>
            <w:tcW w:w="3214" w:type="dxa"/>
            <w:gridSpan w:val="3"/>
          </w:tcPr>
          <w:p w14:paraId="616D4FB2" w14:textId="77777777" w:rsidR="00271974" w:rsidRPr="0053687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lang w:val="en-US"/>
              </w:rPr>
            </w:pPr>
            <w:r w:rsidRPr="00A70237">
              <w:rPr>
                <w:rFonts w:ascii="Arial Unicode MS" w:eastAsia="Arial Unicode MS" w:hAnsi="Arial Unicode MS" w:cs="Arial Unicode MS"/>
                <w:b/>
                <w:sz w:val="16"/>
                <w:szCs w:val="16"/>
                <w:lang w:val="en-GB"/>
              </w:rPr>
              <w:t>Statistics</w:t>
            </w:r>
          </w:p>
        </w:tc>
      </w:tr>
      <w:tr w:rsidR="00271974" w:rsidRPr="00A70237" w14:paraId="2F86C2FE" w14:textId="77777777" w:rsidTr="00E57F6F">
        <w:tc>
          <w:tcPr>
            <w:cnfStyle w:val="001000000000" w:firstRow="0" w:lastRow="0" w:firstColumn="1" w:lastColumn="0" w:oddVBand="0" w:evenVBand="0" w:oddHBand="0" w:evenHBand="0" w:firstRowFirstColumn="0" w:firstRowLastColumn="0" w:lastRowFirstColumn="0" w:lastRowLastColumn="0"/>
            <w:tcW w:w="2235" w:type="dxa"/>
            <w:vMerge/>
          </w:tcPr>
          <w:p w14:paraId="79E1D765" w14:textId="77777777" w:rsidR="00271974" w:rsidRPr="00536877" w:rsidRDefault="00271974" w:rsidP="00E57F6F">
            <w:pPr>
              <w:rPr>
                <w:rFonts w:ascii="Arial Unicode MS" w:eastAsia="Arial Unicode MS" w:hAnsi="Arial Unicode MS" w:cs="Arial Unicode MS"/>
                <w:sz w:val="16"/>
                <w:szCs w:val="16"/>
                <w:lang w:val="en-US"/>
              </w:rPr>
            </w:pPr>
          </w:p>
        </w:tc>
        <w:tc>
          <w:tcPr>
            <w:tcW w:w="1418" w:type="dxa"/>
            <w:vMerge/>
          </w:tcPr>
          <w:p w14:paraId="68112CA8" w14:textId="77777777" w:rsidR="00271974" w:rsidRPr="0053687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lang w:val="en-US"/>
              </w:rPr>
            </w:pPr>
          </w:p>
        </w:tc>
        <w:tc>
          <w:tcPr>
            <w:tcW w:w="1276" w:type="dxa"/>
            <w:vMerge/>
          </w:tcPr>
          <w:p w14:paraId="75EB29AE" w14:textId="77777777" w:rsidR="00271974" w:rsidRPr="0053687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lang w:val="en-US"/>
              </w:rPr>
            </w:pPr>
          </w:p>
        </w:tc>
        <w:tc>
          <w:tcPr>
            <w:tcW w:w="992" w:type="dxa"/>
            <w:vMerge/>
          </w:tcPr>
          <w:p w14:paraId="59AAF3B1" w14:textId="77777777" w:rsidR="00271974" w:rsidRPr="0053687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lang w:val="en-US"/>
              </w:rPr>
            </w:pPr>
          </w:p>
        </w:tc>
        <w:tc>
          <w:tcPr>
            <w:tcW w:w="925" w:type="dxa"/>
          </w:tcPr>
          <w:p w14:paraId="0E53B455" w14:textId="77777777" w:rsidR="00271974" w:rsidRPr="0084472B" w:rsidRDefault="00271974" w:rsidP="00E57F6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16"/>
                <w:szCs w:val="16"/>
                <w:vertAlign w:val="superscript"/>
                <w:lang w:val="en-GB"/>
              </w:rPr>
            </w:pPr>
            <w:proofErr w:type="spellStart"/>
            <w:r w:rsidRPr="00A70237">
              <w:rPr>
                <w:rFonts w:ascii="Arial Unicode MS" w:eastAsia="Arial Unicode MS" w:hAnsi="Arial Unicode MS" w:cs="Arial Unicode MS"/>
                <w:b/>
                <w:sz w:val="16"/>
                <w:szCs w:val="16"/>
                <w:lang w:val="en-GB"/>
              </w:rPr>
              <w:t>Test</w:t>
            </w:r>
            <w:r>
              <w:rPr>
                <w:rFonts w:ascii="Arial Unicode MS" w:eastAsia="Arial Unicode MS" w:hAnsi="Arial Unicode MS" w:cs="Arial Unicode MS"/>
                <w:b/>
                <w:sz w:val="16"/>
                <w:szCs w:val="16"/>
                <w:vertAlign w:val="superscript"/>
                <w:lang w:val="en-GB"/>
              </w:rPr>
              <w:t>c</w:t>
            </w:r>
            <w:proofErr w:type="spellEnd"/>
          </w:p>
        </w:tc>
        <w:tc>
          <w:tcPr>
            <w:tcW w:w="1025" w:type="dxa"/>
          </w:tcPr>
          <w:p w14:paraId="3C39CAFD" w14:textId="77777777" w:rsidR="00271974" w:rsidRPr="0053687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16"/>
                <w:szCs w:val="16"/>
                <w:lang w:val="en-US"/>
              </w:rPr>
            </w:pPr>
            <w:r w:rsidRPr="00536877">
              <w:rPr>
                <w:rFonts w:ascii="Arial Unicode MS" w:eastAsia="Arial Unicode MS" w:hAnsi="Arial Unicode MS" w:cs="Arial Unicode MS"/>
                <w:b/>
                <w:i/>
                <w:sz w:val="16"/>
                <w:szCs w:val="16"/>
                <w:lang w:val="en-US"/>
              </w:rPr>
              <w:t>p</w:t>
            </w:r>
            <w:r w:rsidRPr="00536877">
              <w:rPr>
                <w:rFonts w:ascii="Arial Unicode MS" w:eastAsia="Arial Unicode MS" w:hAnsi="Arial Unicode MS" w:cs="Arial Unicode MS"/>
                <w:b/>
                <w:sz w:val="16"/>
                <w:szCs w:val="16"/>
                <w:lang w:val="en-US"/>
              </w:rPr>
              <w:t>-value</w:t>
            </w:r>
          </w:p>
        </w:tc>
        <w:tc>
          <w:tcPr>
            <w:tcW w:w="1264" w:type="dxa"/>
          </w:tcPr>
          <w:p w14:paraId="102D28E6"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sz w:val="16"/>
                <w:szCs w:val="16"/>
              </w:rPr>
            </w:pPr>
            <w:r w:rsidRPr="00536877">
              <w:rPr>
                <w:rFonts w:ascii="Arial Unicode MS" w:eastAsia="Arial Unicode MS" w:hAnsi="Arial Unicode MS" w:cs="Arial Unicode MS"/>
                <w:b/>
                <w:sz w:val="16"/>
                <w:szCs w:val="16"/>
                <w:lang w:val="en-US"/>
              </w:rPr>
              <w:t>Post-</w:t>
            </w:r>
            <w:r w:rsidRPr="00A70237">
              <w:rPr>
                <w:rFonts w:ascii="Arial Unicode MS" w:eastAsia="Arial Unicode MS" w:hAnsi="Arial Unicode MS" w:cs="Arial Unicode MS"/>
                <w:b/>
                <w:sz w:val="16"/>
                <w:szCs w:val="16"/>
              </w:rPr>
              <w:t>hoc</w:t>
            </w:r>
          </w:p>
        </w:tc>
      </w:tr>
      <w:tr w:rsidR="00271974" w:rsidRPr="00A70237" w14:paraId="61F89407"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FF35008" w14:textId="77777777" w:rsidR="00271974" w:rsidRPr="0084472B" w:rsidRDefault="00271974" w:rsidP="00E57F6F">
            <w:pPr>
              <w:spacing w:line="360" w:lineRule="auto"/>
              <w:rPr>
                <w:rFonts w:ascii="Arial Unicode MS" w:eastAsia="Arial Unicode MS" w:hAnsi="Arial Unicode MS" w:cs="Arial Unicode MS"/>
                <w:sz w:val="16"/>
                <w:szCs w:val="16"/>
                <w:vertAlign w:val="superscript"/>
                <w:lang w:val="en-GB"/>
              </w:rPr>
            </w:pPr>
            <w:r w:rsidRPr="00A70237">
              <w:rPr>
                <w:rFonts w:ascii="Arial Unicode MS" w:eastAsia="Arial Unicode MS" w:hAnsi="Arial Unicode MS" w:cs="Arial Unicode MS"/>
                <w:sz w:val="16"/>
                <w:szCs w:val="16"/>
                <w:lang w:val="en-GB"/>
              </w:rPr>
              <w:t xml:space="preserve">AUDIT total </w:t>
            </w:r>
            <w:proofErr w:type="spellStart"/>
            <w:r w:rsidRPr="00A70237">
              <w:rPr>
                <w:rFonts w:ascii="Arial Unicode MS" w:eastAsia="Arial Unicode MS" w:hAnsi="Arial Unicode MS" w:cs="Arial Unicode MS"/>
                <w:sz w:val="16"/>
                <w:szCs w:val="16"/>
                <w:lang w:val="en-GB"/>
              </w:rPr>
              <w:t>score</w:t>
            </w:r>
            <w:r>
              <w:rPr>
                <w:rFonts w:ascii="Arial Unicode MS" w:eastAsia="Arial Unicode MS" w:hAnsi="Arial Unicode MS" w:cs="Arial Unicode MS"/>
                <w:sz w:val="16"/>
                <w:szCs w:val="16"/>
                <w:vertAlign w:val="superscript"/>
                <w:lang w:val="en-GB"/>
              </w:rPr>
              <w:t>b</w:t>
            </w:r>
            <w:proofErr w:type="spellEnd"/>
          </w:p>
        </w:tc>
        <w:tc>
          <w:tcPr>
            <w:tcW w:w="1418" w:type="dxa"/>
            <w:vAlign w:val="center"/>
          </w:tcPr>
          <w:p w14:paraId="145220DF"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7.4 ± 6.2</w:t>
            </w:r>
          </w:p>
          <w:p w14:paraId="2DC3B5F2"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6 [1-34]</w:t>
            </w:r>
          </w:p>
        </w:tc>
        <w:tc>
          <w:tcPr>
            <w:tcW w:w="1276" w:type="dxa"/>
            <w:vAlign w:val="center"/>
          </w:tcPr>
          <w:p w14:paraId="4827E1D3"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7.6 ± 6.0</w:t>
            </w:r>
          </w:p>
          <w:p w14:paraId="3D0F3E7C" w14:textId="77777777" w:rsidR="00271974" w:rsidRPr="00A70237" w:rsidRDefault="00271974" w:rsidP="00E57F6F">
            <w:pPr>
              <w:ind w:right="-158"/>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6 [1-36]</w:t>
            </w:r>
          </w:p>
        </w:tc>
        <w:tc>
          <w:tcPr>
            <w:tcW w:w="992" w:type="dxa"/>
            <w:vAlign w:val="center"/>
          </w:tcPr>
          <w:p w14:paraId="0CDCE4EE"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5.2 ± 2.8</w:t>
            </w:r>
          </w:p>
          <w:p w14:paraId="114735B0" w14:textId="77777777" w:rsidR="00271974" w:rsidRPr="00A70237" w:rsidRDefault="00271974" w:rsidP="00E57F6F">
            <w:pPr>
              <w:ind w:left="-58"/>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4 [1-15]</w:t>
            </w:r>
          </w:p>
        </w:tc>
        <w:tc>
          <w:tcPr>
            <w:tcW w:w="925" w:type="dxa"/>
          </w:tcPr>
          <w:p w14:paraId="73E34F64"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i/>
                <w:sz w:val="16"/>
                <w:szCs w:val="16"/>
              </w:rPr>
              <w:t>X</w:t>
            </w:r>
            <w:r w:rsidRPr="00A70237">
              <w:rPr>
                <w:rFonts w:ascii="Arial Unicode MS" w:eastAsia="Arial Unicode MS" w:hAnsi="Arial Unicode MS" w:cs="Arial Unicode MS"/>
                <w:i/>
                <w:sz w:val="16"/>
                <w:szCs w:val="16"/>
                <w:vertAlign w:val="superscript"/>
              </w:rPr>
              <w:t>2</w:t>
            </w:r>
            <w:r w:rsidRPr="00A70237">
              <w:rPr>
                <w:rFonts w:ascii="Arial Unicode MS" w:eastAsia="Arial Unicode MS" w:hAnsi="Arial Unicode MS" w:cs="Arial Unicode MS"/>
                <w:sz w:val="16"/>
                <w:szCs w:val="16"/>
              </w:rPr>
              <w:t>=10.9</w:t>
            </w:r>
          </w:p>
        </w:tc>
        <w:tc>
          <w:tcPr>
            <w:tcW w:w="1025" w:type="dxa"/>
          </w:tcPr>
          <w:p w14:paraId="7269A0D7"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0.004</w:t>
            </w:r>
          </w:p>
        </w:tc>
        <w:tc>
          <w:tcPr>
            <w:tcW w:w="1264" w:type="dxa"/>
          </w:tcPr>
          <w:p w14:paraId="594C5F80"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SCZ, BD&gt;HC</w:t>
            </w:r>
          </w:p>
        </w:tc>
      </w:tr>
      <w:tr w:rsidR="00271974" w:rsidRPr="00A70237" w14:paraId="32ECD4BB" w14:textId="77777777" w:rsidTr="00E57F6F">
        <w:tc>
          <w:tcPr>
            <w:cnfStyle w:val="001000000000" w:firstRow="0" w:lastRow="0" w:firstColumn="1" w:lastColumn="0" w:oddVBand="0" w:evenVBand="0" w:oddHBand="0" w:evenHBand="0" w:firstRowFirstColumn="0" w:firstRowLastColumn="0" w:lastRowFirstColumn="0" w:lastRowLastColumn="0"/>
            <w:tcW w:w="2235" w:type="dxa"/>
            <w:vAlign w:val="center"/>
          </w:tcPr>
          <w:p w14:paraId="1853CB47" w14:textId="77777777" w:rsidR="00271974" w:rsidRPr="0084472B" w:rsidRDefault="00271974" w:rsidP="00E57F6F">
            <w:pPr>
              <w:spacing w:line="360" w:lineRule="auto"/>
              <w:rPr>
                <w:rFonts w:ascii="Arial Unicode MS" w:eastAsia="Arial Unicode MS" w:hAnsi="Arial Unicode MS" w:cs="Arial Unicode MS"/>
                <w:sz w:val="16"/>
                <w:szCs w:val="16"/>
                <w:vertAlign w:val="superscript"/>
                <w:lang w:val="en-GB"/>
              </w:rPr>
            </w:pPr>
            <w:r w:rsidRPr="00A70237">
              <w:rPr>
                <w:rFonts w:ascii="Arial Unicode MS" w:eastAsia="Arial Unicode MS" w:hAnsi="Arial Unicode MS" w:cs="Arial Unicode MS"/>
                <w:sz w:val="16"/>
                <w:szCs w:val="16"/>
                <w:lang w:val="en-GB"/>
              </w:rPr>
              <w:t xml:space="preserve">DUDIT total </w:t>
            </w:r>
            <w:proofErr w:type="spellStart"/>
            <w:r w:rsidRPr="00A70237">
              <w:rPr>
                <w:rFonts w:ascii="Arial Unicode MS" w:eastAsia="Arial Unicode MS" w:hAnsi="Arial Unicode MS" w:cs="Arial Unicode MS"/>
                <w:sz w:val="16"/>
                <w:szCs w:val="16"/>
                <w:lang w:val="en-GB"/>
              </w:rPr>
              <w:t>score</w:t>
            </w:r>
            <w:r>
              <w:rPr>
                <w:rFonts w:ascii="Arial Unicode MS" w:eastAsia="Arial Unicode MS" w:hAnsi="Arial Unicode MS" w:cs="Arial Unicode MS"/>
                <w:sz w:val="16"/>
                <w:szCs w:val="16"/>
                <w:vertAlign w:val="superscript"/>
                <w:lang w:val="en-GB"/>
              </w:rPr>
              <w:t>b</w:t>
            </w:r>
            <w:proofErr w:type="spellEnd"/>
          </w:p>
        </w:tc>
        <w:tc>
          <w:tcPr>
            <w:tcW w:w="1418" w:type="dxa"/>
            <w:vAlign w:val="center"/>
          </w:tcPr>
          <w:p w14:paraId="61AA2A7F"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3.3 ± 6.8</w:t>
            </w:r>
          </w:p>
          <w:p w14:paraId="582D43D2"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0 [0-35]</w:t>
            </w:r>
          </w:p>
        </w:tc>
        <w:tc>
          <w:tcPr>
            <w:tcW w:w="1276" w:type="dxa"/>
            <w:vAlign w:val="center"/>
          </w:tcPr>
          <w:p w14:paraId="5B8FA887"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2.4 ± 6.2</w:t>
            </w:r>
          </w:p>
          <w:p w14:paraId="314129B2" w14:textId="77777777" w:rsidR="00271974" w:rsidRPr="00A70237" w:rsidRDefault="00271974" w:rsidP="00E57F6F">
            <w:pPr>
              <w:ind w:right="-158"/>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0 [0-32]</w:t>
            </w:r>
          </w:p>
        </w:tc>
        <w:tc>
          <w:tcPr>
            <w:tcW w:w="992" w:type="dxa"/>
            <w:vAlign w:val="center"/>
          </w:tcPr>
          <w:p w14:paraId="2BE965A9"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Pr>
                <w:rFonts w:ascii="Arial Unicode MS" w:eastAsia="Arial Unicode MS" w:hAnsi="Arial Unicode MS" w:cs="Arial Unicode MS"/>
                <w:sz w:val="16"/>
                <w:szCs w:val="16"/>
              </w:rPr>
              <w:t>0.</w:t>
            </w:r>
            <w:r w:rsidRPr="00A70237">
              <w:rPr>
                <w:rFonts w:ascii="Arial Unicode MS" w:eastAsia="Arial Unicode MS" w:hAnsi="Arial Unicode MS" w:cs="Arial Unicode MS"/>
                <w:sz w:val="16"/>
                <w:szCs w:val="16"/>
              </w:rPr>
              <w:t xml:space="preserve">2 ± 0.7 </w:t>
            </w:r>
          </w:p>
          <w:p w14:paraId="33EDCFA0" w14:textId="77777777" w:rsidR="00271974" w:rsidRPr="00A70237" w:rsidRDefault="00271974" w:rsidP="00E57F6F">
            <w:pPr>
              <w:ind w:left="-58"/>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0 [0-6]</w:t>
            </w:r>
          </w:p>
        </w:tc>
        <w:tc>
          <w:tcPr>
            <w:tcW w:w="925" w:type="dxa"/>
          </w:tcPr>
          <w:p w14:paraId="4542EEB0"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i/>
                <w:sz w:val="16"/>
                <w:szCs w:val="16"/>
              </w:rPr>
              <w:t>X</w:t>
            </w:r>
            <w:r w:rsidRPr="00A70237">
              <w:rPr>
                <w:rFonts w:ascii="Arial Unicode MS" w:eastAsia="Arial Unicode MS" w:hAnsi="Arial Unicode MS" w:cs="Arial Unicode MS"/>
                <w:i/>
                <w:sz w:val="16"/>
                <w:szCs w:val="16"/>
                <w:vertAlign w:val="superscript"/>
              </w:rPr>
              <w:t>2</w:t>
            </w:r>
            <w:r w:rsidRPr="00A70237">
              <w:rPr>
                <w:rFonts w:ascii="Arial Unicode MS" w:eastAsia="Arial Unicode MS" w:hAnsi="Arial Unicode MS" w:cs="Arial Unicode MS"/>
                <w:sz w:val="16"/>
                <w:szCs w:val="16"/>
              </w:rPr>
              <w:t>=59.0</w:t>
            </w:r>
          </w:p>
        </w:tc>
        <w:tc>
          <w:tcPr>
            <w:tcW w:w="1025" w:type="dxa"/>
          </w:tcPr>
          <w:p w14:paraId="33CBAD4E"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&lt;0.001</w:t>
            </w:r>
          </w:p>
        </w:tc>
        <w:tc>
          <w:tcPr>
            <w:tcW w:w="1264" w:type="dxa"/>
          </w:tcPr>
          <w:p w14:paraId="27C45B3C"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SCZ&gt;BD&gt;HC</w:t>
            </w:r>
          </w:p>
        </w:tc>
      </w:tr>
      <w:tr w:rsidR="00271974" w:rsidRPr="00A70237" w14:paraId="0491CF55"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2A9CBCC" w14:textId="77777777" w:rsidR="00271974" w:rsidRPr="00A70237" w:rsidRDefault="00271974" w:rsidP="00E57F6F">
            <w:pPr>
              <w:spacing w:line="360" w:lineRule="auto"/>
              <w:rPr>
                <w:rFonts w:ascii="Arial Unicode MS" w:eastAsia="Arial Unicode MS" w:hAnsi="Arial Unicode MS" w:cs="Arial Unicode MS"/>
                <w:sz w:val="16"/>
                <w:szCs w:val="16"/>
                <w:u w:val="single"/>
                <w:lang w:val="en-GB"/>
              </w:rPr>
            </w:pPr>
            <w:r w:rsidRPr="00A70237">
              <w:rPr>
                <w:rFonts w:ascii="Arial Unicode MS" w:eastAsia="Arial Unicode MS" w:hAnsi="Arial Unicode MS" w:cs="Arial Unicode MS"/>
                <w:sz w:val="16"/>
                <w:szCs w:val="16"/>
                <w:u w:val="single"/>
                <w:lang w:val="en-GB"/>
              </w:rPr>
              <w:t>Substance use, past month</w:t>
            </w:r>
          </w:p>
        </w:tc>
        <w:tc>
          <w:tcPr>
            <w:tcW w:w="1418" w:type="dxa"/>
            <w:vAlign w:val="center"/>
          </w:tcPr>
          <w:p w14:paraId="06FC1DFD"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276" w:type="dxa"/>
            <w:vAlign w:val="center"/>
          </w:tcPr>
          <w:p w14:paraId="11173453"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992" w:type="dxa"/>
            <w:vAlign w:val="center"/>
          </w:tcPr>
          <w:p w14:paraId="423F1D95"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925" w:type="dxa"/>
            <w:vAlign w:val="center"/>
          </w:tcPr>
          <w:p w14:paraId="0A5EB745"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6EA9993F"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7B68F527"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7AA3052E" w14:textId="77777777" w:rsidTr="00E57F6F">
        <w:tc>
          <w:tcPr>
            <w:cnfStyle w:val="001000000000" w:firstRow="0" w:lastRow="0" w:firstColumn="1" w:lastColumn="0" w:oddVBand="0" w:evenVBand="0" w:oddHBand="0" w:evenHBand="0" w:firstRowFirstColumn="0" w:firstRowLastColumn="0" w:lastRowFirstColumn="0" w:lastRowLastColumn="0"/>
            <w:tcW w:w="2235" w:type="dxa"/>
            <w:vAlign w:val="center"/>
          </w:tcPr>
          <w:p w14:paraId="68CBB496" w14:textId="77777777" w:rsidR="00271974" w:rsidRPr="00A70237" w:rsidRDefault="00271974" w:rsidP="00E57F6F">
            <w:pPr>
              <w:spacing w:line="360" w:lineRule="auto"/>
              <w:rPr>
                <w:rFonts w:ascii="Arial Unicode MS" w:eastAsia="Arial Unicode MS" w:hAnsi="Arial Unicode MS" w:cs="Arial Unicode MS"/>
                <w:sz w:val="16"/>
                <w:szCs w:val="16"/>
                <w:lang w:val="en-GB"/>
              </w:rPr>
            </w:pPr>
            <w:r w:rsidRPr="00A70237">
              <w:rPr>
                <w:rFonts w:ascii="Arial Unicode MS" w:eastAsia="Arial Unicode MS" w:hAnsi="Arial Unicode MS" w:cs="Arial Unicode MS"/>
                <w:sz w:val="16"/>
                <w:szCs w:val="16"/>
                <w:lang w:val="en-GB"/>
              </w:rPr>
              <w:t>Cannabis</w:t>
            </w:r>
          </w:p>
        </w:tc>
        <w:tc>
          <w:tcPr>
            <w:tcW w:w="1418" w:type="dxa"/>
            <w:vAlign w:val="center"/>
          </w:tcPr>
          <w:p w14:paraId="69DBCDFC"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19 (13)</w:t>
            </w:r>
          </w:p>
        </w:tc>
        <w:tc>
          <w:tcPr>
            <w:tcW w:w="1276" w:type="dxa"/>
            <w:vAlign w:val="center"/>
          </w:tcPr>
          <w:p w14:paraId="307A212D"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15 (9)</w:t>
            </w:r>
          </w:p>
        </w:tc>
        <w:tc>
          <w:tcPr>
            <w:tcW w:w="992" w:type="dxa"/>
            <w:vAlign w:val="center"/>
          </w:tcPr>
          <w:p w14:paraId="58579303"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4 (2)</w:t>
            </w:r>
          </w:p>
        </w:tc>
        <w:tc>
          <w:tcPr>
            <w:tcW w:w="925" w:type="dxa"/>
            <w:vAlign w:val="center"/>
          </w:tcPr>
          <w:p w14:paraId="32AFC7DC"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1C9320BC"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535B8FA8"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4AC55D4C"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B0ABE27" w14:textId="77777777" w:rsidR="00271974" w:rsidRPr="00A70237" w:rsidRDefault="00271974" w:rsidP="00E57F6F">
            <w:pPr>
              <w:spacing w:line="360" w:lineRule="auto"/>
              <w:rPr>
                <w:rFonts w:ascii="Arial Unicode MS" w:eastAsia="Arial Unicode MS" w:hAnsi="Arial Unicode MS" w:cs="Arial Unicode MS"/>
                <w:sz w:val="16"/>
                <w:szCs w:val="16"/>
                <w:lang w:val="en-GB"/>
              </w:rPr>
            </w:pPr>
            <w:r w:rsidRPr="00A70237">
              <w:rPr>
                <w:rFonts w:ascii="Arial Unicode MS" w:eastAsia="Arial Unicode MS" w:hAnsi="Arial Unicode MS" w:cs="Arial Unicode MS"/>
                <w:sz w:val="16"/>
                <w:szCs w:val="16"/>
                <w:lang w:val="en-GB"/>
              </w:rPr>
              <w:t>Amphetamines</w:t>
            </w:r>
          </w:p>
        </w:tc>
        <w:tc>
          <w:tcPr>
            <w:tcW w:w="1418" w:type="dxa"/>
            <w:vAlign w:val="center"/>
          </w:tcPr>
          <w:p w14:paraId="462DD587"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9 (6)</w:t>
            </w:r>
          </w:p>
        </w:tc>
        <w:tc>
          <w:tcPr>
            <w:tcW w:w="1276" w:type="dxa"/>
            <w:vAlign w:val="center"/>
          </w:tcPr>
          <w:p w14:paraId="67658371"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2 (1)</w:t>
            </w:r>
          </w:p>
        </w:tc>
        <w:tc>
          <w:tcPr>
            <w:tcW w:w="992" w:type="dxa"/>
            <w:vAlign w:val="center"/>
          </w:tcPr>
          <w:p w14:paraId="3C70795E"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1 (0.4)</w:t>
            </w:r>
          </w:p>
        </w:tc>
        <w:tc>
          <w:tcPr>
            <w:tcW w:w="925" w:type="dxa"/>
            <w:vAlign w:val="center"/>
          </w:tcPr>
          <w:p w14:paraId="41ECD388"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357BCDB7"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698FBFFE"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4DA79FFE" w14:textId="77777777" w:rsidTr="00E57F6F">
        <w:tc>
          <w:tcPr>
            <w:cnfStyle w:val="001000000000" w:firstRow="0" w:lastRow="0" w:firstColumn="1" w:lastColumn="0" w:oddVBand="0" w:evenVBand="0" w:oddHBand="0" w:evenHBand="0" w:firstRowFirstColumn="0" w:firstRowLastColumn="0" w:lastRowFirstColumn="0" w:lastRowLastColumn="0"/>
            <w:tcW w:w="2235" w:type="dxa"/>
            <w:vAlign w:val="center"/>
          </w:tcPr>
          <w:p w14:paraId="10990747" w14:textId="77777777" w:rsidR="00271974" w:rsidRPr="00A70237" w:rsidRDefault="00271974" w:rsidP="00E57F6F">
            <w:pPr>
              <w:spacing w:line="360" w:lineRule="auto"/>
              <w:rPr>
                <w:rFonts w:ascii="Arial Unicode MS" w:eastAsia="Arial Unicode MS" w:hAnsi="Arial Unicode MS" w:cs="Arial Unicode MS"/>
                <w:sz w:val="16"/>
                <w:szCs w:val="16"/>
                <w:highlight w:val="yellow"/>
                <w:lang w:val="en-GB"/>
              </w:rPr>
            </w:pPr>
            <w:r w:rsidRPr="00A70237">
              <w:rPr>
                <w:rFonts w:ascii="Arial Unicode MS" w:eastAsia="Arial Unicode MS" w:hAnsi="Arial Unicode MS" w:cs="Arial Unicode MS"/>
                <w:sz w:val="16"/>
                <w:szCs w:val="16"/>
                <w:lang w:val="en-GB"/>
              </w:rPr>
              <w:t>Cocaine</w:t>
            </w:r>
          </w:p>
        </w:tc>
        <w:tc>
          <w:tcPr>
            <w:tcW w:w="1418" w:type="dxa"/>
            <w:vAlign w:val="center"/>
          </w:tcPr>
          <w:p w14:paraId="59B8DA06"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5 (3)</w:t>
            </w:r>
          </w:p>
        </w:tc>
        <w:tc>
          <w:tcPr>
            <w:tcW w:w="1276" w:type="dxa"/>
            <w:vAlign w:val="center"/>
          </w:tcPr>
          <w:p w14:paraId="239110F7"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3 (2)</w:t>
            </w:r>
          </w:p>
        </w:tc>
        <w:tc>
          <w:tcPr>
            <w:tcW w:w="992" w:type="dxa"/>
            <w:vAlign w:val="center"/>
          </w:tcPr>
          <w:p w14:paraId="0F44A614"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2 (1)</w:t>
            </w:r>
          </w:p>
        </w:tc>
        <w:tc>
          <w:tcPr>
            <w:tcW w:w="925" w:type="dxa"/>
            <w:vAlign w:val="center"/>
          </w:tcPr>
          <w:p w14:paraId="57A418A4"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4D524171"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67A55B2C"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62F210F3"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2B1BA87" w14:textId="77777777" w:rsidR="00271974" w:rsidRPr="0084472B" w:rsidRDefault="00271974" w:rsidP="00E57F6F">
            <w:pPr>
              <w:spacing w:line="360" w:lineRule="auto"/>
              <w:rPr>
                <w:rFonts w:ascii="Arial Unicode MS" w:eastAsia="Arial Unicode MS" w:hAnsi="Arial Unicode MS" w:cs="Arial Unicode MS"/>
                <w:sz w:val="16"/>
                <w:szCs w:val="16"/>
                <w:highlight w:val="yellow"/>
                <w:vertAlign w:val="superscript"/>
                <w:lang w:val="en-GB"/>
              </w:rPr>
            </w:pPr>
            <w:r w:rsidRPr="00A70237">
              <w:rPr>
                <w:rFonts w:ascii="Arial Unicode MS" w:eastAsia="Arial Unicode MS" w:hAnsi="Arial Unicode MS" w:cs="Arial Unicode MS"/>
                <w:sz w:val="16"/>
                <w:szCs w:val="16"/>
                <w:lang w:val="en-GB"/>
              </w:rPr>
              <w:t xml:space="preserve">Other illicit </w:t>
            </w:r>
            <w:proofErr w:type="spellStart"/>
            <w:r w:rsidRPr="00A70237">
              <w:rPr>
                <w:rFonts w:ascii="Arial Unicode MS" w:eastAsia="Arial Unicode MS" w:hAnsi="Arial Unicode MS" w:cs="Arial Unicode MS"/>
                <w:sz w:val="16"/>
                <w:szCs w:val="16"/>
                <w:lang w:val="en-GB"/>
              </w:rPr>
              <w:t>drugs</w:t>
            </w:r>
            <w:r>
              <w:rPr>
                <w:rFonts w:ascii="Arial Unicode MS" w:eastAsia="Arial Unicode MS" w:hAnsi="Arial Unicode MS" w:cs="Arial Unicode MS"/>
                <w:sz w:val="16"/>
                <w:szCs w:val="16"/>
                <w:vertAlign w:val="superscript"/>
                <w:lang w:val="en-GB"/>
              </w:rPr>
              <w:t>d</w:t>
            </w:r>
            <w:proofErr w:type="spellEnd"/>
          </w:p>
        </w:tc>
        <w:tc>
          <w:tcPr>
            <w:tcW w:w="1418" w:type="dxa"/>
            <w:vAlign w:val="center"/>
          </w:tcPr>
          <w:p w14:paraId="674D8C0E"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 xml:space="preserve">6 (4) </w:t>
            </w:r>
          </w:p>
        </w:tc>
        <w:tc>
          <w:tcPr>
            <w:tcW w:w="1276" w:type="dxa"/>
            <w:vAlign w:val="center"/>
          </w:tcPr>
          <w:p w14:paraId="2502EC13"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 xml:space="preserve">2 (1) </w:t>
            </w:r>
          </w:p>
        </w:tc>
        <w:tc>
          <w:tcPr>
            <w:tcW w:w="992" w:type="dxa"/>
            <w:vAlign w:val="center"/>
          </w:tcPr>
          <w:p w14:paraId="7C275975"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1 (0.4)</w:t>
            </w:r>
          </w:p>
        </w:tc>
        <w:tc>
          <w:tcPr>
            <w:tcW w:w="925" w:type="dxa"/>
            <w:vAlign w:val="center"/>
          </w:tcPr>
          <w:p w14:paraId="0C9FE56D"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6D314D41"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176D9B78"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1CB535C8" w14:textId="77777777" w:rsidTr="00E57F6F">
        <w:tc>
          <w:tcPr>
            <w:cnfStyle w:val="001000000000" w:firstRow="0" w:lastRow="0" w:firstColumn="1" w:lastColumn="0" w:oddVBand="0" w:evenVBand="0" w:oddHBand="0" w:evenHBand="0" w:firstRowFirstColumn="0" w:firstRowLastColumn="0" w:lastRowFirstColumn="0" w:lastRowLastColumn="0"/>
            <w:tcW w:w="2235" w:type="dxa"/>
            <w:vAlign w:val="center"/>
          </w:tcPr>
          <w:p w14:paraId="7B81299E" w14:textId="77777777" w:rsidR="00271974" w:rsidRPr="00A70237" w:rsidRDefault="00271974" w:rsidP="00E57F6F">
            <w:pPr>
              <w:spacing w:line="360" w:lineRule="auto"/>
              <w:rPr>
                <w:rFonts w:ascii="Arial Unicode MS" w:eastAsia="Arial Unicode MS" w:hAnsi="Arial Unicode MS" w:cs="Arial Unicode MS"/>
                <w:sz w:val="16"/>
                <w:szCs w:val="16"/>
                <w:u w:val="single"/>
                <w:lang w:val="en-GB"/>
              </w:rPr>
            </w:pPr>
            <w:r>
              <w:rPr>
                <w:rFonts w:ascii="Arial Unicode MS" w:eastAsia="Arial Unicode MS" w:hAnsi="Arial Unicode MS" w:cs="Arial Unicode MS"/>
                <w:sz w:val="16"/>
                <w:szCs w:val="16"/>
                <w:u w:val="single"/>
                <w:lang w:val="en-GB"/>
              </w:rPr>
              <w:t xml:space="preserve">Substance use, past 2 </w:t>
            </w:r>
            <w:proofErr w:type="spellStart"/>
            <w:r>
              <w:rPr>
                <w:rFonts w:ascii="Arial Unicode MS" w:eastAsia="Arial Unicode MS" w:hAnsi="Arial Unicode MS" w:cs="Arial Unicode MS"/>
                <w:sz w:val="16"/>
                <w:szCs w:val="16"/>
                <w:u w:val="single"/>
                <w:lang w:val="en-GB"/>
              </w:rPr>
              <w:t>y</w:t>
            </w:r>
            <w:r w:rsidRPr="00A70237">
              <w:rPr>
                <w:rFonts w:ascii="Arial Unicode MS" w:eastAsia="Arial Unicode MS" w:hAnsi="Arial Unicode MS" w:cs="Arial Unicode MS"/>
                <w:sz w:val="16"/>
                <w:szCs w:val="16"/>
                <w:u w:val="single"/>
                <w:lang w:val="en-GB"/>
              </w:rPr>
              <w:t>rs</w:t>
            </w:r>
            <w:proofErr w:type="spellEnd"/>
          </w:p>
        </w:tc>
        <w:tc>
          <w:tcPr>
            <w:tcW w:w="1418" w:type="dxa"/>
            <w:vAlign w:val="center"/>
          </w:tcPr>
          <w:p w14:paraId="25268F75"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276" w:type="dxa"/>
            <w:vAlign w:val="center"/>
          </w:tcPr>
          <w:p w14:paraId="535A351F"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992" w:type="dxa"/>
            <w:vAlign w:val="center"/>
          </w:tcPr>
          <w:p w14:paraId="46B4DA40"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925" w:type="dxa"/>
            <w:vAlign w:val="center"/>
          </w:tcPr>
          <w:p w14:paraId="2325A9FC"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76F6EF20"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7A40A2DF"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5E7816FD"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EDCFB5E" w14:textId="77777777" w:rsidR="00271974" w:rsidRPr="00A70237" w:rsidRDefault="00271974" w:rsidP="00E57F6F">
            <w:pPr>
              <w:spacing w:line="360" w:lineRule="auto"/>
              <w:rPr>
                <w:rFonts w:ascii="Arial Unicode MS" w:eastAsia="Arial Unicode MS" w:hAnsi="Arial Unicode MS" w:cs="Arial Unicode MS"/>
                <w:sz w:val="16"/>
                <w:szCs w:val="16"/>
                <w:lang w:val="en-GB"/>
              </w:rPr>
            </w:pPr>
            <w:r w:rsidRPr="00A70237">
              <w:rPr>
                <w:rFonts w:ascii="Arial Unicode MS" w:eastAsia="Arial Unicode MS" w:hAnsi="Arial Unicode MS" w:cs="Arial Unicode MS"/>
                <w:sz w:val="16"/>
                <w:szCs w:val="16"/>
                <w:lang w:val="en-GB"/>
              </w:rPr>
              <w:t>Cannabis</w:t>
            </w:r>
          </w:p>
        </w:tc>
        <w:tc>
          <w:tcPr>
            <w:tcW w:w="1418" w:type="dxa"/>
            <w:vAlign w:val="center"/>
          </w:tcPr>
          <w:p w14:paraId="2EA42A74"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57 (36)</w:t>
            </w:r>
          </w:p>
        </w:tc>
        <w:tc>
          <w:tcPr>
            <w:tcW w:w="1276" w:type="dxa"/>
            <w:vAlign w:val="center"/>
          </w:tcPr>
          <w:p w14:paraId="6AFD6DCB"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53 (31)</w:t>
            </w:r>
          </w:p>
        </w:tc>
        <w:tc>
          <w:tcPr>
            <w:tcW w:w="992" w:type="dxa"/>
            <w:vAlign w:val="center"/>
          </w:tcPr>
          <w:p w14:paraId="1769F3CB"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w:t>
            </w:r>
          </w:p>
        </w:tc>
        <w:tc>
          <w:tcPr>
            <w:tcW w:w="925" w:type="dxa"/>
            <w:vAlign w:val="center"/>
          </w:tcPr>
          <w:p w14:paraId="56BA6DB7"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490FDD72"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00AF41B3"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5733E019" w14:textId="77777777" w:rsidTr="00E57F6F">
        <w:tc>
          <w:tcPr>
            <w:cnfStyle w:val="001000000000" w:firstRow="0" w:lastRow="0" w:firstColumn="1" w:lastColumn="0" w:oddVBand="0" w:evenVBand="0" w:oddHBand="0" w:evenHBand="0" w:firstRowFirstColumn="0" w:firstRowLastColumn="0" w:lastRowFirstColumn="0" w:lastRowLastColumn="0"/>
            <w:tcW w:w="2235" w:type="dxa"/>
            <w:vAlign w:val="center"/>
          </w:tcPr>
          <w:p w14:paraId="4016D322" w14:textId="77777777" w:rsidR="00271974" w:rsidRPr="00A70237" w:rsidRDefault="00271974" w:rsidP="00E57F6F">
            <w:pPr>
              <w:spacing w:line="360" w:lineRule="auto"/>
              <w:rPr>
                <w:rFonts w:ascii="Arial Unicode MS" w:eastAsia="Arial Unicode MS" w:hAnsi="Arial Unicode MS" w:cs="Arial Unicode MS"/>
                <w:sz w:val="16"/>
                <w:szCs w:val="16"/>
                <w:lang w:val="en-GB"/>
              </w:rPr>
            </w:pPr>
            <w:r w:rsidRPr="00A70237">
              <w:rPr>
                <w:rFonts w:ascii="Arial Unicode MS" w:eastAsia="Arial Unicode MS" w:hAnsi="Arial Unicode MS" w:cs="Arial Unicode MS"/>
                <w:sz w:val="16"/>
                <w:szCs w:val="16"/>
                <w:lang w:val="en-GB"/>
              </w:rPr>
              <w:t>Amphetamines</w:t>
            </w:r>
          </w:p>
        </w:tc>
        <w:tc>
          <w:tcPr>
            <w:tcW w:w="1418" w:type="dxa"/>
            <w:vAlign w:val="center"/>
          </w:tcPr>
          <w:p w14:paraId="46AEA1E2"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28 (18)</w:t>
            </w:r>
          </w:p>
        </w:tc>
        <w:tc>
          <w:tcPr>
            <w:tcW w:w="1276" w:type="dxa"/>
            <w:vAlign w:val="center"/>
          </w:tcPr>
          <w:p w14:paraId="34852F79"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12 (7)</w:t>
            </w:r>
          </w:p>
        </w:tc>
        <w:tc>
          <w:tcPr>
            <w:tcW w:w="992" w:type="dxa"/>
            <w:vAlign w:val="center"/>
          </w:tcPr>
          <w:p w14:paraId="747AFCA9"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w:t>
            </w:r>
          </w:p>
        </w:tc>
        <w:tc>
          <w:tcPr>
            <w:tcW w:w="925" w:type="dxa"/>
            <w:vAlign w:val="center"/>
          </w:tcPr>
          <w:p w14:paraId="2D3BD914"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6C03AD81"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64241483"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14F69B71"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C28F83E" w14:textId="77777777" w:rsidR="00271974" w:rsidRPr="00A70237" w:rsidRDefault="00271974" w:rsidP="00E57F6F">
            <w:pPr>
              <w:spacing w:line="360" w:lineRule="auto"/>
              <w:rPr>
                <w:rFonts w:ascii="Arial Unicode MS" w:eastAsia="Arial Unicode MS" w:hAnsi="Arial Unicode MS" w:cs="Arial Unicode MS"/>
                <w:sz w:val="16"/>
                <w:szCs w:val="16"/>
                <w:lang w:val="en-GB"/>
              </w:rPr>
            </w:pPr>
            <w:r w:rsidRPr="00A70237">
              <w:rPr>
                <w:rFonts w:ascii="Arial Unicode MS" w:eastAsia="Arial Unicode MS" w:hAnsi="Arial Unicode MS" w:cs="Arial Unicode MS"/>
                <w:sz w:val="16"/>
                <w:szCs w:val="16"/>
                <w:lang w:val="en-GB"/>
              </w:rPr>
              <w:t>Cocaine</w:t>
            </w:r>
          </w:p>
        </w:tc>
        <w:tc>
          <w:tcPr>
            <w:tcW w:w="1418" w:type="dxa"/>
            <w:vAlign w:val="center"/>
          </w:tcPr>
          <w:p w14:paraId="4AC86892"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20 (13)</w:t>
            </w:r>
          </w:p>
        </w:tc>
        <w:tc>
          <w:tcPr>
            <w:tcW w:w="1276" w:type="dxa"/>
            <w:vAlign w:val="center"/>
          </w:tcPr>
          <w:p w14:paraId="0560813C"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16 (9)</w:t>
            </w:r>
          </w:p>
        </w:tc>
        <w:tc>
          <w:tcPr>
            <w:tcW w:w="992" w:type="dxa"/>
            <w:vAlign w:val="center"/>
          </w:tcPr>
          <w:p w14:paraId="624A8641"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w:t>
            </w:r>
          </w:p>
        </w:tc>
        <w:tc>
          <w:tcPr>
            <w:tcW w:w="925" w:type="dxa"/>
            <w:vAlign w:val="center"/>
          </w:tcPr>
          <w:p w14:paraId="600D52F0"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7A33AD88"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2B952D46"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70054C05" w14:textId="77777777" w:rsidTr="00E57F6F">
        <w:tc>
          <w:tcPr>
            <w:cnfStyle w:val="001000000000" w:firstRow="0" w:lastRow="0" w:firstColumn="1" w:lastColumn="0" w:oddVBand="0" w:evenVBand="0" w:oddHBand="0" w:evenHBand="0" w:firstRowFirstColumn="0" w:firstRowLastColumn="0" w:lastRowFirstColumn="0" w:lastRowLastColumn="0"/>
            <w:tcW w:w="2235" w:type="dxa"/>
            <w:vAlign w:val="center"/>
          </w:tcPr>
          <w:p w14:paraId="53B5FCB1" w14:textId="77777777" w:rsidR="00271974" w:rsidRPr="00A70237" w:rsidRDefault="00271974" w:rsidP="00E57F6F">
            <w:pPr>
              <w:spacing w:line="360" w:lineRule="auto"/>
              <w:rPr>
                <w:rFonts w:ascii="Arial Unicode MS" w:eastAsia="Arial Unicode MS" w:hAnsi="Arial Unicode MS" w:cs="Arial Unicode MS"/>
                <w:sz w:val="16"/>
                <w:szCs w:val="16"/>
                <w:lang w:val="en-GB"/>
              </w:rPr>
            </w:pPr>
            <w:r w:rsidRPr="00A70237">
              <w:rPr>
                <w:rFonts w:ascii="Arial Unicode MS" w:eastAsia="Arial Unicode MS" w:hAnsi="Arial Unicode MS" w:cs="Arial Unicode MS"/>
                <w:sz w:val="16"/>
                <w:szCs w:val="16"/>
                <w:lang w:val="en-GB"/>
              </w:rPr>
              <w:t>Heroin</w:t>
            </w:r>
          </w:p>
        </w:tc>
        <w:tc>
          <w:tcPr>
            <w:tcW w:w="1418" w:type="dxa"/>
            <w:vAlign w:val="center"/>
          </w:tcPr>
          <w:p w14:paraId="07ABE673"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4 (3)</w:t>
            </w:r>
          </w:p>
        </w:tc>
        <w:tc>
          <w:tcPr>
            <w:tcW w:w="1276" w:type="dxa"/>
            <w:vAlign w:val="center"/>
          </w:tcPr>
          <w:p w14:paraId="68B47C94"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1 (1)</w:t>
            </w:r>
          </w:p>
        </w:tc>
        <w:tc>
          <w:tcPr>
            <w:tcW w:w="992" w:type="dxa"/>
            <w:vAlign w:val="center"/>
          </w:tcPr>
          <w:p w14:paraId="6F1C1972"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w:t>
            </w:r>
          </w:p>
        </w:tc>
        <w:tc>
          <w:tcPr>
            <w:tcW w:w="925" w:type="dxa"/>
            <w:vAlign w:val="center"/>
          </w:tcPr>
          <w:p w14:paraId="240928E5"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0E72A40C"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5F0C2571"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0FFB0414"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6425235" w14:textId="77777777" w:rsidR="00271974" w:rsidRPr="00A70237" w:rsidRDefault="00271974" w:rsidP="00E57F6F">
            <w:pPr>
              <w:spacing w:line="360" w:lineRule="auto"/>
              <w:rPr>
                <w:rFonts w:ascii="Arial Unicode MS" w:eastAsia="Arial Unicode MS" w:hAnsi="Arial Unicode MS" w:cs="Arial Unicode MS"/>
                <w:sz w:val="16"/>
                <w:szCs w:val="16"/>
                <w:lang w:val="en-GB"/>
              </w:rPr>
            </w:pPr>
            <w:r w:rsidRPr="00A70237">
              <w:rPr>
                <w:rFonts w:ascii="Arial Unicode MS" w:eastAsia="Arial Unicode MS" w:hAnsi="Arial Unicode MS" w:cs="Arial Unicode MS"/>
                <w:sz w:val="16"/>
                <w:szCs w:val="16"/>
                <w:lang w:val="en-GB"/>
              </w:rPr>
              <w:t>Ecstasy</w:t>
            </w:r>
          </w:p>
        </w:tc>
        <w:tc>
          <w:tcPr>
            <w:tcW w:w="1418" w:type="dxa"/>
            <w:vAlign w:val="center"/>
          </w:tcPr>
          <w:p w14:paraId="09586E6F"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2 (1)</w:t>
            </w:r>
          </w:p>
        </w:tc>
        <w:tc>
          <w:tcPr>
            <w:tcW w:w="1276" w:type="dxa"/>
            <w:vAlign w:val="center"/>
          </w:tcPr>
          <w:p w14:paraId="20914E20"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7 (4)</w:t>
            </w:r>
          </w:p>
        </w:tc>
        <w:tc>
          <w:tcPr>
            <w:tcW w:w="992" w:type="dxa"/>
            <w:vAlign w:val="center"/>
          </w:tcPr>
          <w:p w14:paraId="016EE524"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w:t>
            </w:r>
          </w:p>
        </w:tc>
        <w:tc>
          <w:tcPr>
            <w:tcW w:w="925" w:type="dxa"/>
            <w:vAlign w:val="center"/>
          </w:tcPr>
          <w:p w14:paraId="16593C72"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787094E3"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120CCC01"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4FFE563A" w14:textId="77777777" w:rsidTr="00E57F6F">
        <w:tc>
          <w:tcPr>
            <w:cnfStyle w:val="001000000000" w:firstRow="0" w:lastRow="0" w:firstColumn="1" w:lastColumn="0" w:oddVBand="0" w:evenVBand="0" w:oddHBand="0" w:evenHBand="0" w:firstRowFirstColumn="0" w:firstRowLastColumn="0" w:lastRowFirstColumn="0" w:lastRowLastColumn="0"/>
            <w:tcW w:w="2235" w:type="dxa"/>
            <w:vAlign w:val="center"/>
          </w:tcPr>
          <w:p w14:paraId="2BD83235" w14:textId="77777777" w:rsidR="00271974" w:rsidRPr="00A70237" w:rsidRDefault="00271974" w:rsidP="00E57F6F">
            <w:pPr>
              <w:spacing w:line="360" w:lineRule="auto"/>
              <w:rPr>
                <w:rFonts w:ascii="Arial Unicode MS" w:eastAsia="Arial Unicode MS" w:hAnsi="Arial Unicode MS" w:cs="Arial Unicode MS"/>
                <w:sz w:val="16"/>
                <w:szCs w:val="16"/>
                <w:lang w:val="en-GB"/>
              </w:rPr>
            </w:pPr>
            <w:r w:rsidRPr="00A70237">
              <w:rPr>
                <w:rFonts w:ascii="Arial Unicode MS" w:eastAsia="Arial Unicode MS" w:hAnsi="Arial Unicode MS" w:cs="Arial Unicode MS"/>
                <w:sz w:val="16"/>
                <w:szCs w:val="16"/>
                <w:lang w:val="en-GB"/>
              </w:rPr>
              <w:t>Hallucinogens</w:t>
            </w:r>
          </w:p>
        </w:tc>
        <w:tc>
          <w:tcPr>
            <w:tcW w:w="1418" w:type="dxa"/>
            <w:vAlign w:val="center"/>
          </w:tcPr>
          <w:p w14:paraId="200AE4E9"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3 (2)</w:t>
            </w:r>
          </w:p>
        </w:tc>
        <w:tc>
          <w:tcPr>
            <w:tcW w:w="1276" w:type="dxa"/>
            <w:vAlign w:val="center"/>
          </w:tcPr>
          <w:p w14:paraId="5CFC8753"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2 (1)</w:t>
            </w:r>
          </w:p>
        </w:tc>
        <w:tc>
          <w:tcPr>
            <w:tcW w:w="992" w:type="dxa"/>
            <w:vAlign w:val="center"/>
          </w:tcPr>
          <w:p w14:paraId="5EE05C55"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w:t>
            </w:r>
          </w:p>
        </w:tc>
        <w:tc>
          <w:tcPr>
            <w:tcW w:w="925" w:type="dxa"/>
            <w:vAlign w:val="center"/>
          </w:tcPr>
          <w:p w14:paraId="60431945"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092D5798"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2B86086F" w14:textId="77777777" w:rsidR="00271974" w:rsidRPr="00A70237" w:rsidRDefault="00271974" w:rsidP="00E57F6F">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16"/>
                <w:szCs w:val="16"/>
              </w:rPr>
            </w:pPr>
          </w:p>
        </w:tc>
      </w:tr>
      <w:tr w:rsidR="00271974" w:rsidRPr="00A70237" w14:paraId="627EF7A5"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B3EC8FB" w14:textId="77777777" w:rsidR="00271974" w:rsidRPr="00A70237" w:rsidRDefault="00271974" w:rsidP="00E57F6F">
            <w:pPr>
              <w:spacing w:line="360" w:lineRule="auto"/>
              <w:rPr>
                <w:rFonts w:ascii="Arial Unicode MS" w:eastAsia="Arial Unicode MS" w:hAnsi="Arial Unicode MS" w:cs="Arial Unicode MS"/>
                <w:sz w:val="16"/>
                <w:szCs w:val="16"/>
                <w:lang w:val="en-GB"/>
              </w:rPr>
            </w:pPr>
            <w:r w:rsidRPr="00A70237">
              <w:rPr>
                <w:rFonts w:ascii="Arial Unicode MS" w:eastAsia="Arial Unicode MS" w:hAnsi="Arial Unicode MS" w:cs="Arial Unicode MS"/>
                <w:sz w:val="16"/>
                <w:szCs w:val="16"/>
                <w:lang w:val="en-GB"/>
              </w:rPr>
              <w:t>Sedatives</w:t>
            </w:r>
          </w:p>
        </w:tc>
        <w:tc>
          <w:tcPr>
            <w:tcW w:w="1418" w:type="dxa"/>
            <w:vAlign w:val="center"/>
          </w:tcPr>
          <w:p w14:paraId="62B1442F"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4 (2)</w:t>
            </w:r>
          </w:p>
        </w:tc>
        <w:tc>
          <w:tcPr>
            <w:tcW w:w="1276" w:type="dxa"/>
            <w:vAlign w:val="center"/>
          </w:tcPr>
          <w:p w14:paraId="4591BAC8"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7 (4)</w:t>
            </w:r>
          </w:p>
        </w:tc>
        <w:tc>
          <w:tcPr>
            <w:tcW w:w="992" w:type="dxa"/>
            <w:vAlign w:val="center"/>
          </w:tcPr>
          <w:p w14:paraId="02B7603A"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r w:rsidRPr="00A70237">
              <w:rPr>
                <w:rFonts w:ascii="Arial Unicode MS" w:eastAsia="Arial Unicode MS" w:hAnsi="Arial Unicode MS" w:cs="Arial Unicode MS"/>
                <w:sz w:val="16"/>
                <w:szCs w:val="16"/>
              </w:rPr>
              <w:t>-</w:t>
            </w:r>
          </w:p>
        </w:tc>
        <w:tc>
          <w:tcPr>
            <w:tcW w:w="925" w:type="dxa"/>
            <w:vAlign w:val="center"/>
          </w:tcPr>
          <w:p w14:paraId="4FF3552E"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025" w:type="dxa"/>
            <w:vAlign w:val="center"/>
          </w:tcPr>
          <w:p w14:paraId="4517A3D3"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c>
          <w:tcPr>
            <w:tcW w:w="1264" w:type="dxa"/>
            <w:vAlign w:val="center"/>
          </w:tcPr>
          <w:p w14:paraId="36F4A587" w14:textId="77777777" w:rsidR="00271974" w:rsidRPr="00A70237" w:rsidRDefault="00271974" w:rsidP="00E57F6F">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6"/>
                <w:szCs w:val="16"/>
              </w:rPr>
            </w:pPr>
          </w:p>
        </w:tc>
      </w:tr>
    </w:tbl>
    <w:p w14:paraId="3BEF5959" w14:textId="77777777" w:rsidR="00271974" w:rsidRPr="006A6575" w:rsidRDefault="00271974" w:rsidP="00271974">
      <w:pPr>
        <w:spacing w:after="0" w:line="240" w:lineRule="auto"/>
        <w:rPr>
          <w:rFonts w:ascii="Arial Unicode MS" w:eastAsia="Arial Unicode MS" w:hAnsi="Arial Unicode MS" w:cs="Arial Unicode MS"/>
          <w:sz w:val="16"/>
          <w:szCs w:val="16"/>
          <w:lang w:val="en-US"/>
        </w:rPr>
      </w:pPr>
      <w:proofErr w:type="gramStart"/>
      <w:r w:rsidRPr="006A6575">
        <w:rPr>
          <w:rFonts w:ascii="Arial Unicode MS" w:eastAsia="Arial Unicode MS" w:hAnsi="Arial Unicode MS" w:cs="Arial Unicode MS"/>
          <w:sz w:val="16"/>
          <w:szCs w:val="16"/>
          <w:vertAlign w:val="superscript"/>
          <w:lang w:val="en-US"/>
        </w:rPr>
        <w:t>a</w:t>
      </w:r>
      <w:proofErr w:type="gramEnd"/>
      <w:r w:rsidRPr="006A6575">
        <w:rPr>
          <w:rFonts w:ascii="Arial Unicode MS" w:eastAsia="Arial Unicode MS" w:hAnsi="Arial Unicode MS" w:cs="Arial Unicode MS"/>
          <w:sz w:val="16"/>
          <w:szCs w:val="16"/>
          <w:vertAlign w:val="superscript"/>
          <w:lang w:val="en-US"/>
        </w:rPr>
        <w:t xml:space="preserve"> </w:t>
      </w:r>
      <w:r w:rsidRPr="006A6575">
        <w:rPr>
          <w:rFonts w:ascii="Arial Unicode MS" w:eastAsia="Arial Unicode MS" w:hAnsi="Arial Unicode MS" w:cs="Arial Unicode MS"/>
          <w:sz w:val="16"/>
          <w:szCs w:val="16"/>
          <w:lang w:val="en-US"/>
        </w:rPr>
        <w:t xml:space="preserve">Missing information: DUDIT was missing for 2 controls. Information on last month use of cannabis, cocaine, amphetamines and other drugs was missing for 54 subjects (28 controls, 15 schizophrenia patients, 11 bipolar patients). Information on drug use past 2 years available for patients only, with missing information on amphetamine use for 8 and missing on cannabis, cocaine, </w:t>
      </w:r>
      <w:proofErr w:type="spellStart"/>
      <w:r w:rsidRPr="006A6575">
        <w:rPr>
          <w:rFonts w:ascii="Arial Unicode MS" w:eastAsia="Arial Unicode MS" w:hAnsi="Arial Unicode MS" w:cs="Arial Unicode MS"/>
          <w:sz w:val="16"/>
          <w:szCs w:val="16"/>
          <w:lang w:val="en-US"/>
        </w:rPr>
        <w:t>ecstacy</w:t>
      </w:r>
      <w:proofErr w:type="spellEnd"/>
      <w:r w:rsidRPr="006A6575">
        <w:rPr>
          <w:rFonts w:ascii="Arial Unicode MS" w:eastAsia="Arial Unicode MS" w:hAnsi="Arial Unicode MS" w:cs="Arial Unicode MS"/>
          <w:sz w:val="16"/>
          <w:szCs w:val="16"/>
          <w:lang w:val="en-US"/>
        </w:rPr>
        <w:t xml:space="preserve"> and opiate use for 7 subjects. </w:t>
      </w:r>
    </w:p>
    <w:p w14:paraId="68436E17" w14:textId="77777777" w:rsidR="00271974" w:rsidRPr="006A6575" w:rsidRDefault="00271974" w:rsidP="00271974">
      <w:pPr>
        <w:spacing w:after="0" w:line="240" w:lineRule="auto"/>
        <w:rPr>
          <w:rFonts w:ascii="Arial Unicode MS" w:eastAsia="Arial Unicode MS" w:hAnsi="Arial Unicode MS" w:cs="Arial Unicode MS"/>
          <w:sz w:val="16"/>
          <w:szCs w:val="16"/>
          <w:lang w:val="en-US"/>
        </w:rPr>
      </w:pPr>
      <w:r w:rsidRPr="006A6575">
        <w:rPr>
          <w:rFonts w:ascii="Arial Unicode MS" w:eastAsia="Arial Unicode MS" w:hAnsi="Arial Unicode MS" w:cs="Arial Unicode MS"/>
          <w:sz w:val="16"/>
          <w:szCs w:val="16"/>
          <w:vertAlign w:val="superscript"/>
          <w:lang w:val="en-US"/>
        </w:rPr>
        <w:t xml:space="preserve">b </w:t>
      </w:r>
      <w:r w:rsidRPr="006A6575">
        <w:rPr>
          <w:rFonts w:ascii="Arial Unicode MS" w:eastAsia="Arial Unicode MS" w:hAnsi="Arial Unicode MS" w:cs="Arial Unicode MS"/>
          <w:sz w:val="16"/>
          <w:szCs w:val="16"/>
          <w:lang w:val="en-US"/>
        </w:rPr>
        <w:t xml:space="preserve">Mean </w:t>
      </w:r>
      <w:r w:rsidRPr="006A6575">
        <w:rPr>
          <w:rFonts w:ascii="Arial Unicode MS" w:eastAsia="Arial Unicode MS" w:hAnsi="Arial Unicode MS" w:cs="Arial Unicode MS" w:hint="eastAsia"/>
          <w:sz w:val="16"/>
          <w:szCs w:val="16"/>
          <w:lang w:val="en-US"/>
        </w:rPr>
        <w:t>±</w:t>
      </w:r>
      <w:r w:rsidRPr="006A6575">
        <w:rPr>
          <w:rFonts w:ascii="Arial Unicode MS" w:eastAsia="Arial Unicode MS" w:hAnsi="Arial Unicode MS" w:cs="Arial Unicode MS"/>
          <w:sz w:val="16"/>
          <w:szCs w:val="16"/>
          <w:lang w:val="en-US"/>
        </w:rPr>
        <w:t xml:space="preserve"> SD and median [range]. </w:t>
      </w:r>
    </w:p>
    <w:p w14:paraId="7DE3627C" w14:textId="77777777" w:rsidR="00271974" w:rsidRPr="006A6575" w:rsidRDefault="00271974" w:rsidP="00271974">
      <w:pPr>
        <w:spacing w:after="0" w:line="240" w:lineRule="auto"/>
        <w:rPr>
          <w:rFonts w:ascii="Arial Unicode MS" w:eastAsia="Arial Unicode MS" w:hAnsi="Arial Unicode MS" w:cs="Arial Unicode MS"/>
          <w:sz w:val="16"/>
          <w:szCs w:val="16"/>
          <w:lang w:val="en-US"/>
        </w:rPr>
      </w:pPr>
      <w:proofErr w:type="gramStart"/>
      <w:r w:rsidRPr="006A6575">
        <w:rPr>
          <w:rFonts w:ascii="Arial Unicode MS" w:eastAsia="Arial Unicode MS" w:hAnsi="Arial Unicode MS" w:cs="Arial Unicode MS"/>
          <w:sz w:val="16"/>
          <w:szCs w:val="16"/>
          <w:vertAlign w:val="superscript"/>
          <w:lang w:val="en-US"/>
        </w:rPr>
        <w:t>c</w:t>
      </w:r>
      <w:proofErr w:type="gramEnd"/>
      <w:r w:rsidRPr="006A6575">
        <w:rPr>
          <w:rFonts w:ascii="Arial Unicode MS" w:eastAsia="Arial Unicode MS" w:hAnsi="Arial Unicode MS" w:cs="Arial Unicode MS"/>
          <w:sz w:val="16"/>
          <w:szCs w:val="16"/>
          <w:vertAlign w:val="superscript"/>
          <w:lang w:val="en-US"/>
        </w:rPr>
        <w:t xml:space="preserve"> </w:t>
      </w:r>
      <w:proofErr w:type="spellStart"/>
      <w:r w:rsidRPr="006A6575">
        <w:rPr>
          <w:rFonts w:ascii="Arial Unicode MS" w:eastAsia="Arial Unicode MS" w:hAnsi="Arial Unicode MS" w:cs="Arial Unicode MS"/>
          <w:sz w:val="16"/>
          <w:szCs w:val="16"/>
          <w:lang w:val="en-US"/>
        </w:rPr>
        <w:t>Kruskal</w:t>
      </w:r>
      <w:proofErr w:type="spellEnd"/>
      <w:r w:rsidRPr="006A6575">
        <w:rPr>
          <w:rFonts w:ascii="Arial Unicode MS" w:eastAsia="Arial Unicode MS" w:hAnsi="Arial Unicode MS" w:cs="Arial Unicode MS"/>
          <w:sz w:val="16"/>
          <w:szCs w:val="16"/>
          <w:lang w:val="en-US"/>
        </w:rPr>
        <w:t xml:space="preserve">-Wallis H test.  </w:t>
      </w:r>
    </w:p>
    <w:p w14:paraId="17463219" w14:textId="77777777" w:rsidR="00271974" w:rsidRPr="006A6575" w:rsidRDefault="00271974" w:rsidP="00271974">
      <w:pPr>
        <w:spacing w:after="0" w:line="240" w:lineRule="auto"/>
        <w:rPr>
          <w:rFonts w:ascii="Arial Unicode MS" w:eastAsia="Arial Unicode MS" w:hAnsi="Arial Unicode MS" w:cs="Arial Unicode MS"/>
          <w:sz w:val="16"/>
          <w:szCs w:val="16"/>
          <w:lang w:val="en-US"/>
        </w:rPr>
      </w:pPr>
      <w:proofErr w:type="gramStart"/>
      <w:r w:rsidRPr="006A6575">
        <w:rPr>
          <w:rFonts w:ascii="Arial Unicode MS" w:eastAsia="Arial Unicode MS" w:hAnsi="Arial Unicode MS" w:cs="Arial Unicode MS"/>
          <w:sz w:val="16"/>
          <w:szCs w:val="16"/>
          <w:vertAlign w:val="superscript"/>
          <w:lang w:val="en-US"/>
        </w:rPr>
        <w:t>d</w:t>
      </w:r>
      <w:proofErr w:type="gramEnd"/>
      <w:r w:rsidRPr="006A6575">
        <w:rPr>
          <w:rFonts w:ascii="Arial Unicode MS" w:eastAsia="Arial Unicode MS" w:hAnsi="Arial Unicode MS" w:cs="Arial Unicode MS"/>
          <w:sz w:val="16"/>
          <w:szCs w:val="16"/>
          <w:vertAlign w:val="superscript"/>
          <w:lang w:val="en-US"/>
        </w:rPr>
        <w:t xml:space="preserve"> </w:t>
      </w:r>
      <w:r w:rsidRPr="006A6575">
        <w:rPr>
          <w:rFonts w:ascii="Arial Unicode MS" w:eastAsia="Arial Unicode MS" w:hAnsi="Arial Unicode MS" w:cs="Arial Unicode MS"/>
          <w:sz w:val="16"/>
          <w:szCs w:val="16"/>
          <w:lang w:val="en-US"/>
        </w:rPr>
        <w:t xml:space="preserve">Other illicit drugs: 5 opiates, 3 </w:t>
      </w:r>
      <w:proofErr w:type="spellStart"/>
      <w:r w:rsidRPr="006A6575">
        <w:rPr>
          <w:rFonts w:ascii="Arial Unicode MS" w:eastAsia="Arial Unicode MS" w:hAnsi="Arial Unicode MS" w:cs="Arial Unicode MS"/>
          <w:sz w:val="16"/>
          <w:szCs w:val="16"/>
          <w:lang w:val="en-US"/>
        </w:rPr>
        <w:t>ecstacy</w:t>
      </w:r>
      <w:proofErr w:type="spellEnd"/>
      <w:r w:rsidRPr="006A6575">
        <w:rPr>
          <w:rFonts w:ascii="Arial Unicode MS" w:eastAsia="Arial Unicode MS" w:hAnsi="Arial Unicode MS" w:cs="Arial Unicode MS"/>
          <w:sz w:val="16"/>
          <w:szCs w:val="16"/>
          <w:lang w:val="en-US"/>
        </w:rPr>
        <w:t>, 1 hallucinogens.</w:t>
      </w:r>
    </w:p>
    <w:p w14:paraId="7AFCB714" w14:textId="77777777" w:rsidR="0002528A" w:rsidRDefault="0002528A" w:rsidP="0098051D">
      <w:pPr>
        <w:rPr>
          <w:b/>
          <w:lang w:val="en-US"/>
        </w:rPr>
      </w:pPr>
    </w:p>
    <w:p w14:paraId="4C087DD7" w14:textId="77777777" w:rsidR="0002528A" w:rsidRDefault="0002528A" w:rsidP="0098051D">
      <w:pPr>
        <w:rPr>
          <w:b/>
          <w:lang w:val="en-US"/>
        </w:rPr>
      </w:pPr>
    </w:p>
    <w:p w14:paraId="66C3C6E9" w14:textId="77777777" w:rsidR="009148D6" w:rsidRDefault="009148D6" w:rsidP="009248FE">
      <w:pPr>
        <w:spacing w:after="0"/>
        <w:rPr>
          <w:rFonts w:ascii="Arial Unicode MS" w:eastAsia="Arial Unicode MS" w:hAnsi="Arial Unicode MS" w:cs="Arial Unicode MS"/>
          <w:b/>
          <w:sz w:val="24"/>
          <w:szCs w:val="24"/>
          <w:lang w:val="en-US"/>
        </w:rPr>
      </w:pPr>
    </w:p>
    <w:p w14:paraId="7FB2B58D" w14:textId="77777777" w:rsidR="009148D6" w:rsidRDefault="009148D6" w:rsidP="009248FE">
      <w:pPr>
        <w:spacing w:after="0"/>
        <w:rPr>
          <w:rFonts w:ascii="Arial Unicode MS" w:eastAsia="Arial Unicode MS" w:hAnsi="Arial Unicode MS" w:cs="Arial Unicode MS"/>
          <w:b/>
          <w:sz w:val="24"/>
          <w:szCs w:val="24"/>
          <w:lang w:val="en-US"/>
        </w:rPr>
      </w:pPr>
    </w:p>
    <w:p w14:paraId="05EBEB6C" w14:textId="77777777" w:rsidR="009148D6" w:rsidRDefault="009148D6" w:rsidP="009248FE">
      <w:pPr>
        <w:spacing w:after="0"/>
        <w:rPr>
          <w:rFonts w:ascii="Arial Unicode MS" w:eastAsia="Arial Unicode MS" w:hAnsi="Arial Unicode MS" w:cs="Arial Unicode MS"/>
          <w:b/>
          <w:sz w:val="24"/>
          <w:szCs w:val="24"/>
          <w:lang w:val="en-US"/>
        </w:rPr>
      </w:pPr>
    </w:p>
    <w:p w14:paraId="46B331D3" w14:textId="77777777" w:rsidR="009148D6" w:rsidRDefault="009148D6" w:rsidP="009248FE">
      <w:pPr>
        <w:spacing w:after="0"/>
        <w:rPr>
          <w:rFonts w:ascii="Arial Unicode MS" w:eastAsia="Arial Unicode MS" w:hAnsi="Arial Unicode MS" w:cs="Arial Unicode MS"/>
          <w:b/>
          <w:sz w:val="24"/>
          <w:szCs w:val="24"/>
          <w:lang w:val="en-US"/>
        </w:rPr>
      </w:pPr>
    </w:p>
    <w:p w14:paraId="638B5034" w14:textId="77777777" w:rsidR="009148D6" w:rsidRDefault="009148D6" w:rsidP="009248FE">
      <w:pPr>
        <w:spacing w:after="0"/>
        <w:rPr>
          <w:rFonts w:ascii="Arial Unicode MS" w:eastAsia="Arial Unicode MS" w:hAnsi="Arial Unicode MS" w:cs="Arial Unicode MS"/>
          <w:b/>
          <w:sz w:val="24"/>
          <w:szCs w:val="24"/>
          <w:lang w:val="en-US"/>
        </w:rPr>
      </w:pPr>
    </w:p>
    <w:p w14:paraId="7290D1F3" w14:textId="77777777" w:rsidR="009148D6" w:rsidRDefault="009148D6" w:rsidP="009248FE">
      <w:pPr>
        <w:spacing w:after="0"/>
        <w:rPr>
          <w:rFonts w:ascii="Arial Unicode MS" w:eastAsia="Arial Unicode MS" w:hAnsi="Arial Unicode MS" w:cs="Arial Unicode MS"/>
          <w:b/>
          <w:sz w:val="24"/>
          <w:szCs w:val="24"/>
          <w:lang w:val="en-US"/>
        </w:rPr>
      </w:pPr>
    </w:p>
    <w:p w14:paraId="64CFEA2C" w14:textId="77777777" w:rsidR="009248FE" w:rsidRPr="009248FE" w:rsidRDefault="0028135C" w:rsidP="009248FE">
      <w:pPr>
        <w:spacing w:after="0"/>
        <w:rPr>
          <w:rFonts w:ascii="Arial Unicode MS" w:eastAsia="Arial Unicode MS" w:hAnsi="Arial Unicode MS" w:cs="Arial Unicode MS"/>
          <w:b/>
          <w:sz w:val="24"/>
          <w:szCs w:val="24"/>
          <w:lang w:val="en-US"/>
        </w:rPr>
      </w:pPr>
      <w:bookmarkStart w:id="0" w:name="_GoBack"/>
      <w:bookmarkEnd w:id="0"/>
      <w:r>
        <w:rPr>
          <w:rFonts w:ascii="Arial Unicode MS" w:eastAsia="Arial Unicode MS" w:hAnsi="Arial Unicode MS" w:cs="Arial Unicode MS"/>
          <w:b/>
          <w:sz w:val="24"/>
          <w:szCs w:val="24"/>
          <w:lang w:val="en-US"/>
        </w:rPr>
        <w:lastRenderedPageBreak/>
        <w:t>7</w:t>
      </w:r>
      <w:r w:rsidR="009248FE" w:rsidRPr="009248FE">
        <w:rPr>
          <w:rFonts w:ascii="Arial Unicode MS" w:eastAsia="Arial Unicode MS" w:hAnsi="Arial Unicode MS" w:cs="Arial Unicode MS"/>
          <w:b/>
          <w:sz w:val="24"/>
          <w:szCs w:val="24"/>
          <w:lang w:val="en-US"/>
        </w:rPr>
        <w:t xml:space="preserve">. Supplementary Figure </w:t>
      </w:r>
      <w:r w:rsidRPr="009248FE">
        <w:rPr>
          <w:rFonts w:ascii="Arial Unicode MS" w:eastAsia="Arial Unicode MS" w:hAnsi="Arial Unicode MS" w:cs="Arial Unicode MS"/>
          <w:b/>
          <w:sz w:val="24"/>
          <w:szCs w:val="24"/>
          <w:lang w:val="en-US"/>
        </w:rPr>
        <w:t>S</w:t>
      </w:r>
      <w:r>
        <w:rPr>
          <w:rFonts w:ascii="Arial Unicode MS" w:eastAsia="Arial Unicode MS" w:hAnsi="Arial Unicode MS" w:cs="Arial Unicode MS"/>
          <w:b/>
          <w:sz w:val="24"/>
          <w:szCs w:val="24"/>
          <w:lang w:val="en-US"/>
        </w:rPr>
        <w:t>4</w:t>
      </w:r>
      <w:r w:rsidR="009248FE" w:rsidRPr="009248FE">
        <w:rPr>
          <w:rFonts w:ascii="Arial Unicode MS" w:eastAsia="Arial Unicode MS" w:hAnsi="Arial Unicode MS" w:cs="Arial Unicode MS"/>
          <w:b/>
          <w:sz w:val="24"/>
          <w:szCs w:val="24"/>
          <w:lang w:val="en-US"/>
        </w:rPr>
        <w:t>:</w:t>
      </w:r>
    </w:p>
    <w:p w14:paraId="17577939" w14:textId="77777777" w:rsidR="0088148B" w:rsidRDefault="0088148B" w:rsidP="009248FE">
      <w:pPr>
        <w:spacing w:after="0"/>
        <w:rPr>
          <w:rFonts w:ascii="Arial Unicode MS" w:eastAsia="Arial Unicode MS" w:hAnsi="Arial Unicode MS" w:cs="Arial Unicode MS"/>
          <w:lang w:val="en-US"/>
        </w:rPr>
      </w:pPr>
      <w:r>
        <w:rPr>
          <w:rFonts w:ascii="Arial Unicode MS" w:eastAsia="Arial Unicode MS" w:hAnsi="Arial Unicode MS" w:cs="Arial Unicode MS"/>
          <w:lang w:val="en-US"/>
        </w:rPr>
        <w:t xml:space="preserve">Cortical thickness clusters. </w:t>
      </w:r>
      <w:proofErr w:type="gramStart"/>
      <w:r w:rsidR="0098051D" w:rsidRPr="0098051D">
        <w:rPr>
          <w:rFonts w:ascii="Arial Unicode MS" w:eastAsia="Arial Unicode MS" w:hAnsi="Arial Unicode MS" w:cs="Arial Unicode MS"/>
          <w:lang w:val="en-US"/>
        </w:rPr>
        <w:t xml:space="preserve">Relative importance </w:t>
      </w:r>
      <w:r w:rsidR="00345D50" w:rsidRPr="0098051D">
        <w:rPr>
          <w:rFonts w:ascii="Arial Unicode MS" w:eastAsia="Arial Unicode MS" w:hAnsi="Arial Unicode MS" w:cs="Arial Unicode MS"/>
          <w:lang w:val="en-US"/>
        </w:rPr>
        <w:t>for regression</w:t>
      </w:r>
      <w:r w:rsidR="00345D50">
        <w:rPr>
          <w:rFonts w:ascii="Arial Unicode MS" w:eastAsia="Arial Unicode MS" w:hAnsi="Arial Unicode MS" w:cs="Arial Unicode MS"/>
          <w:lang w:val="en-US"/>
        </w:rPr>
        <w:t xml:space="preserve"> of independent </w:t>
      </w:r>
      <w:r>
        <w:rPr>
          <w:rFonts w:ascii="Arial Unicode MS" w:eastAsia="Arial Unicode MS" w:hAnsi="Arial Unicode MS" w:cs="Arial Unicode MS"/>
          <w:lang w:val="en-US"/>
        </w:rPr>
        <w:t>variables.</w:t>
      </w:r>
      <w:proofErr w:type="gramEnd"/>
      <w:r w:rsidR="0098051D" w:rsidRPr="0098051D">
        <w:rPr>
          <w:rFonts w:ascii="Arial Unicode MS" w:eastAsia="Arial Unicode MS" w:hAnsi="Arial Unicode MS" w:cs="Arial Unicode MS"/>
          <w:lang w:val="en-US"/>
        </w:rPr>
        <w:t xml:space="preserve"> </w:t>
      </w:r>
    </w:p>
    <w:p w14:paraId="11D22E04" w14:textId="77777777" w:rsidR="009248FE" w:rsidRPr="0098051D" w:rsidRDefault="009248FE" w:rsidP="009248FE">
      <w:pPr>
        <w:spacing w:after="0"/>
        <w:rPr>
          <w:rFonts w:ascii="Arial Unicode MS" w:eastAsia="Arial Unicode MS" w:hAnsi="Arial Unicode MS" w:cs="Arial Unicode MS"/>
          <w:b/>
          <w:lang w:val="en-US"/>
        </w:rPr>
      </w:pPr>
      <w:proofErr w:type="gramStart"/>
      <w:r>
        <w:rPr>
          <w:rFonts w:ascii="Arial Unicode MS" w:eastAsia="Arial Unicode MS" w:hAnsi="Arial Unicode MS" w:cs="Arial Unicode MS"/>
          <w:b/>
          <w:lang w:val="en-US"/>
        </w:rPr>
        <w:t>a</w:t>
      </w:r>
      <w:proofErr w:type="gramEnd"/>
    </w:p>
    <w:p w14:paraId="473C0CAB" w14:textId="77777777" w:rsidR="009248FE" w:rsidRDefault="009248FE" w:rsidP="0098051D">
      <w:pPr>
        <w:rPr>
          <w:rFonts w:ascii="Arial Unicode MS" w:eastAsia="Arial Unicode MS" w:hAnsi="Arial Unicode MS" w:cs="Arial Unicode MS"/>
          <w:lang w:val="en-US"/>
        </w:rPr>
      </w:pPr>
      <w:r>
        <w:rPr>
          <w:rFonts w:ascii="Arial Unicode MS" w:eastAsia="Arial Unicode MS" w:hAnsi="Arial Unicode MS" w:cs="Arial Unicode MS"/>
          <w:noProof/>
          <w:lang w:val="en-US" w:eastAsia="en-US"/>
        </w:rPr>
        <w:drawing>
          <wp:inline distT="0" distB="0" distL="0" distR="0" wp14:anchorId="798FA439" wp14:editId="169C0F8D">
            <wp:extent cx="4547062" cy="3118523"/>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598" cy="3120262"/>
                    </a:xfrm>
                    <a:prstGeom prst="rect">
                      <a:avLst/>
                    </a:prstGeom>
                    <a:noFill/>
                  </pic:spPr>
                </pic:pic>
              </a:graphicData>
            </a:graphic>
          </wp:inline>
        </w:drawing>
      </w:r>
    </w:p>
    <w:p w14:paraId="65BEE552" w14:textId="77777777" w:rsidR="009248FE" w:rsidRPr="0098051D" w:rsidRDefault="009248FE" w:rsidP="0098051D">
      <w:pPr>
        <w:rPr>
          <w:rFonts w:ascii="Arial Unicode MS" w:eastAsia="Arial Unicode MS" w:hAnsi="Arial Unicode MS" w:cs="Arial Unicode MS"/>
          <w:b/>
          <w:lang w:val="en-US"/>
        </w:rPr>
      </w:pPr>
      <w:proofErr w:type="gramStart"/>
      <w:r w:rsidRPr="009248FE">
        <w:rPr>
          <w:rFonts w:ascii="Arial Unicode MS" w:eastAsia="Arial Unicode MS" w:hAnsi="Arial Unicode MS" w:cs="Arial Unicode MS"/>
          <w:b/>
          <w:lang w:val="en-US"/>
        </w:rPr>
        <w:t>b</w:t>
      </w:r>
      <w:proofErr w:type="gramEnd"/>
    </w:p>
    <w:p w14:paraId="67705586" w14:textId="77777777" w:rsidR="0098051D" w:rsidRDefault="0098051D" w:rsidP="004705F1">
      <w:pPr>
        <w:rPr>
          <w:rFonts w:ascii="Arial Unicode MS" w:eastAsia="Arial Unicode MS" w:hAnsi="Arial Unicode MS" w:cs="Arial Unicode MS"/>
          <w:lang w:val="en-US"/>
        </w:rPr>
      </w:pPr>
    </w:p>
    <w:p w14:paraId="5B8DF49B" w14:textId="77777777" w:rsidR="0098051D" w:rsidRDefault="0098051D" w:rsidP="004705F1">
      <w:pPr>
        <w:rPr>
          <w:rFonts w:ascii="Arial Unicode MS" w:eastAsia="Arial Unicode MS" w:hAnsi="Arial Unicode MS" w:cs="Arial Unicode MS"/>
          <w:lang w:val="en-US"/>
        </w:rPr>
      </w:pPr>
      <w:r>
        <w:rPr>
          <w:rFonts w:ascii="Arial Unicode MS" w:eastAsia="Arial Unicode MS" w:hAnsi="Arial Unicode MS" w:cs="Arial Unicode MS"/>
          <w:noProof/>
          <w:lang w:val="en-US" w:eastAsia="en-US"/>
        </w:rPr>
        <w:drawing>
          <wp:inline distT="0" distB="0" distL="0" distR="0" wp14:anchorId="7C0D5CFA" wp14:editId="27B4CAF9">
            <wp:extent cx="6749935" cy="3151989"/>
            <wp:effectExtent l="0" t="0" r="0" b="0"/>
            <wp:docPr id="3" name="Picture 3" descr="F:\manuskript\utsendt_08.04.16\version_16.04.16\RH-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nuskript\utsendt_08.04.16\version_16.04.16\RH-final.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0083" cy="3152058"/>
                    </a:xfrm>
                    <a:prstGeom prst="rect">
                      <a:avLst/>
                    </a:prstGeom>
                    <a:noFill/>
                    <a:ln>
                      <a:noFill/>
                    </a:ln>
                  </pic:spPr>
                </pic:pic>
              </a:graphicData>
            </a:graphic>
          </wp:inline>
        </w:drawing>
      </w:r>
    </w:p>
    <w:p w14:paraId="6FEDD2F8" w14:textId="77777777" w:rsidR="0088148B" w:rsidRDefault="009248FE" w:rsidP="0088148B">
      <w:pPr>
        <w:spacing w:after="0"/>
        <w:rPr>
          <w:rFonts w:ascii="Arial Unicode MS" w:eastAsia="Arial Unicode MS" w:hAnsi="Arial Unicode MS" w:cs="Arial Unicode MS"/>
          <w:lang w:val="en-US"/>
        </w:rPr>
      </w:pPr>
      <w:r w:rsidRPr="009248FE">
        <w:rPr>
          <w:rFonts w:ascii="Arial Unicode MS" w:eastAsia="Arial Unicode MS" w:hAnsi="Arial Unicode MS" w:cs="Arial Unicode MS"/>
          <w:b/>
          <w:sz w:val="24"/>
          <w:szCs w:val="24"/>
          <w:lang w:val="en-US"/>
        </w:rPr>
        <w:lastRenderedPageBreak/>
        <w:t>Suppl</w:t>
      </w:r>
      <w:r>
        <w:rPr>
          <w:rFonts w:ascii="Arial Unicode MS" w:eastAsia="Arial Unicode MS" w:hAnsi="Arial Unicode MS" w:cs="Arial Unicode MS"/>
          <w:b/>
          <w:sz w:val="24"/>
          <w:szCs w:val="24"/>
          <w:lang w:val="en-US"/>
        </w:rPr>
        <w:t>.</w:t>
      </w:r>
      <w:r w:rsidRPr="009248FE">
        <w:rPr>
          <w:rFonts w:ascii="Arial Unicode MS" w:eastAsia="Arial Unicode MS" w:hAnsi="Arial Unicode MS" w:cs="Arial Unicode MS"/>
          <w:b/>
          <w:sz w:val="24"/>
          <w:szCs w:val="24"/>
          <w:lang w:val="en-US"/>
        </w:rPr>
        <w:t xml:space="preserve"> Fig</w:t>
      </w:r>
      <w:r>
        <w:rPr>
          <w:rFonts w:ascii="Arial Unicode MS" w:eastAsia="Arial Unicode MS" w:hAnsi="Arial Unicode MS" w:cs="Arial Unicode MS"/>
          <w:b/>
          <w:sz w:val="24"/>
          <w:szCs w:val="24"/>
          <w:lang w:val="en-US"/>
        </w:rPr>
        <w:t>.</w:t>
      </w:r>
      <w:r w:rsidRPr="009248FE">
        <w:rPr>
          <w:rFonts w:ascii="Arial Unicode MS" w:eastAsia="Arial Unicode MS" w:hAnsi="Arial Unicode MS" w:cs="Arial Unicode MS"/>
          <w:b/>
          <w:sz w:val="24"/>
          <w:szCs w:val="24"/>
          <w:lang w:val="en-US"/>
        </w:rPr>
        <w:t xml:space="preserve"> </w:t>
      </w:r>
      <w:r w:rsidR="0028135C" w:rsidRPr="009248FE">
        <w:rPr>
          <w:rFonts w:ascii="Arial Unicode MS" w:eastAsia="Arial Unicode MS" w:hAnsi="Arial Unicode MS" w:cs="Arial Unicode MS"/>
          <w:b/>
          <w:sz w:val="24"/>
          <w:szCs w:val="24"/>
          <w:lang w:val="en-US"/>
        </w:rPr>
        <w:t>S</w:t>
      </w:r>
      <w:r w:rsidR="0028135C">
        <w:rPr>
          <w:rFonts w:ascii="Arial Unicode MS" w:eastAsia="Arial Unicode MS" w:hAnsi="Arial Unicode MS" w:cs="Arial Unicode MS"/>
          <w:b/>
          <w:sz w:val="24"/>
          <w:szCs w:val="24"/>
          <w:lang w:val="en-US"/>
        </w:rPr>
        <w:t xml:space="preserve">4 </w:t>
      </w:r>
      <w:r>
        <w:rPr>
          <w:rFonts w:ascii="Arial Unicode MS" w:eastAsia="Arial Unicode MS" w:hAnsi="Arial Unicode MS" w:cs="Arial Unicode MS"/>
          <w:b/>
          <w:sz w:val="24"/>
          <w:szCs w:val="24"/>
          <w:lang w:val="en-US"/>
        </w:rPr>
        <w:t>a-b</w:t>
      </w:r>
      <w:r w:rsidRPr="009248FE">
        <w:rPr>
          <w:rFonts w:ascii="Arial Unicode MS" w:eastAsia="Arial Unicode MS" w:hAnsi="Arial Unicode MS" w:cs="Arial Unicode MS"/>
          <w:b/>
          <w:sz w:val="24"/>
          <w:szCs w:val="24"/>
          <w:lang w:val="en-US"/>
        </w:rPr>
        <w:t>:</w:t>
      </w:r>
      <w:r>
        <w:rPr>
          <w:rFonts w:ascii="Arial Unicode MS" w:eastAsia="Arial Unicode MS" w:hAnsi="Arial Unicode MS" w:cs="Arial Unicode MS"/>
          <w:b/>
          <w:sz w:val="24"/>
          <w:szCs w:val="24"/>
          <w:lang w:val="en-US"/>
        </w:rPr>
        <w:t xml:space="preserve"> </w:t>
      </w:r>
      <w:r>
        <w:rPr>
          <w:rFonts w:ascii="Arial Unicode MS" w:eastAsia="Arial Unicode MS" w:hAnsi="Arial Unicode MS" w:cs="Arial Unicode MS"/>
          <w:lang w:val="en-US"/>
        </w:rPr>
        <w:t xml:space="preserve">a) left and b) right hemisphere. </w:t>
      </w:r>
      <w:r w:rsidRPr="0098051D">
        <w:rPr>
          <w:rFonts w:ascii="Arial Unicode MS" w:eastAsia="Arial Unicode MS" w:hAnsi="Arial Unicode MS" w:cs="Arial Unicode MS"/>
          <w:lang w:val="en-US"/>
        </w:rPr>
        <w:t xml:space="preserve">For the eight cortical clusters where association between AUDIT-C and cortical thickness was most significant, the relative importance of each </w:t>
      </w:r>
      <w:proofErr w:type="spellStart"/>
      <w:r w:rsidRPr="0098051D">
        <w:rPr>
          <w:rFonts w:ascii="Arial Unicode MS" w:eastAsia="Arial Unicode MS" w:hAnsi="Arial Unicode MS" w:cs="Arial Unicode MS"/>
          <w:lang w:val="en-US"/>
        </w:rPr>
        <w:t>regressor</w:t>
      </w:r>
      <w:proofErr w:type="spellEnd"/>
      <w:r w:rsidRPr="0098051D">
        <w:rPr>
          <w:rFonts w:ascii="Arial Unicode MS" w:eastAsia="Arial Unicode MS" w:hAnsi="Arial Unicode MS" w:cs="Arial Unicode MS"/>
          <w:lang w:val="en-US"/>
        </w:rPr>
        <w:t xml:space="preserve"> in the linear model was computed using the </w:t>
      </w:r>
      <w:proofErr w:type="spellStart"/>
      <w:r w:rsidRPr="0098051D">
        <w:rPr>
          <w:rFonts w:ascii="Arial Unicode MS" w:eastAsia="Arial Unicode MS" w:hAnsi="Arial Unicode MS" w:cs="Arial Unicode MS"/>
          <w:lang w:val="en-US"/>
        </w:rPr>
        <w:t>lmg</w:t>
      </w:r>
      <w:proofErr w:type="spellEnd"/>
      <w:r w:rsidRPr="0098051D">
        <w:rPr>
          <w:rFonts w:ascii="Arial Unicode MS" w:eastAsia="Arial Unicode MS" w:hAnsi="Arial Unicode MS" w:cs="Arial Unicode MS"/>
          <w:lang w:val="en-US"/>
        </w:rPr>
        <w:t xml:space="preserve"> metric implemented in the </w:t>
      </w:r>
      <w:proofErr w:type="spellStart"/>
      <w:r w:rsidRPr="0098051D">
        <w:rPr>
          <w:rFonts w:ascii="Arial Unicode MS" w:eastAsia="Arial Unicode MS" w:hAnsi="Arial Unicode MS" w:cs="Arial Unicode MS"/>
          <w:lang w:val="en-US"/>
        </w:rPr>
        <w:t>relimpo</w:t>
      </w:r>
      <w:proofErr w:type="spellEnd"/>
      <w:r w:rsidRPr="0098051D">
        <w:rPr>
          <w:rFonts w:ascii="Arial Unicode MS" w:eastAsia="Arial Unicode MS" w:hAnsi="Arial Unicode MS" w:cs="Arial Unicode MS"/>
          <w:lang w:val="en-US"/>
        </w:rPr>
        <w:t xml:space="preserve"> package in R. This estimation of relative importance is computed by leaving one </w:t>
      </w:r>
      <w:proofErr w:type="spellStart"/>
      <w:r w:rsidRPr="0098051D">
        <w:rPr>
          <w:rFonts w:ascii="Arial Unicode MS" w:eastAsia="Arial Unicode MS" w:hAnsi="Arial Unicode MS" w:cs="Arial Unicode MS"/>
          <w:lang w:val="en-US"/>
        </w:rPr>
        <w:t>regressor</w:t>
      </w:r>
      <w:proofErr w:type="spellEnd"/>
      <w:r w:rsidRPr="0098051D">
        <w:rPr>
          <w:rFonts w:ascii="Arial Unicode MS" w:eastAsia="Arial Unicode MS" w:hAnsi="Arial Unicode MS" w:cs="Arial Unicode MS"/>
          <w:lang w:val="en-US"/>
        </w:rPr>
        <w:t xml:space="preserve"> out and then averaging over the R-square difference of every possible model consisting of any number of the other </w:t>
      </w:r>
      <w:proofErr w:type="spellStart"/>
      <w:r w:rsidRPr="0098051D">
        <w:rPr>
          <w:rFonts w:ascii="Arial Unicode MS" w:eastAsia="Arial Unicode MS" w:hAnsi="Arial Unicode MS" w:cs="Arial Unicode MS"/>
          <w:lang w:val="en-US"/>
        </w:rPr>
        <w:t>regressors</w:t>
      </w:r>
      <w:proofErr w:type="spellEnd"/>
      <w:r w:rsidRPr="0098051D">
        <w:rPr>
          <w:rFonts w:ascii="Arial Unicode MS" w:eastAsia="Arial Unicode MS" w:hAnsi="Arial Unicode MS" w:cs="Arial Unicode MS"/>
          <w:lang w:val="en-US"/>
        </w:rPr>
        <w:t xml:space="preserve">, with the same model where the </w:t>
      </w:r>
      <w:proofErr w:type="spellStart"/>
      <w:r w:rsidRPr="0098051D">
        <w:rPr>
          <w:rFonts w:ascii="Arial Unicode MS" w:eastAsia="Arial Unicode MS" w:hAnsi="Arial Unicode MS" w:cs="Arial Unicode MS"/>
          <w:lang w:val="en-US"/>
        </w:rPr>
        <w:t>regressor</w:t>
      </w:r>
      <w:proofErr w:type="spellEnd"/>
      <w:r w:rsidRPr="0098051D">
        <w:rPr>
          <w:rFonts w:ascii="Arial Unicode MS" w:eastAsia="Arial Unicode MS" w:hAnsi="Arial Unicode MS" w:cs="Arial Unicode MS"/>
          <w:lang w:val="en-US"/>
        </w:rPr>
        <w:t xml:space="preserve"> of interest is included. This is done for each </w:t>
      </w:r>
      <w:proofErr w:type="spellStart"/>
      <w:r w:rsidRPr="0098051D">
        <w:rPr>
          <w:rFonts w:ascii="Arial Unicode MS" w:eastAsia="Arial Unicode MS" w:hAnsi="Arial Unicode MS" w:cs="Arial Unicode MS"/>
          <w:lang w:val="en-US"/>
        </w:rPr>
        <w:t>regressor</w:t>
      </w:r>
      <w:proofErr w:type="spellEnd"/>
      <w:r w:rsidRPr="0098051D">
        <w:rPr>
          <w:rFonts w:ascii="Arial Unicode MS" w:eastAsia="Arial Unicode MS" w:hAnsi="Arial Unicode MS" w:cs="Arial Unicode MS"/>
          <w:lang w:val="en-US"/>
        </w:rPr>
        <w:t xml:space="preserve"> and a final normalized score of relative importance is given to each of the </w:t>
      </w:r>
      <w:proofErr w:type="spellStart"/>
      <w:r w:rsidRPr="0098051D">
        <w:rPr>
          <w:rFonts w:ascii="Arial Unicode MS" w:eastAsia="Arial Unicode MS" w:hAnsi="Arial Unicode MS" w:cs="Arial Unicode MS"/>
          <w:lang w:val="en-US"/>
        </w:rPr>
        <w:t>regressors</w:t>
      </w:r>
      <w:proofErr w:type="spellEnd"/>
      <w:r w:rsidRPr="0098051D">
        <w:rPr>
          <w:rFonts w:ascii="Arial Unicode MS" w:eastAsia="Arial Unicode MS" w:hAnsi="Arial Unicode MS" w:cs="Arial Unicode MS"/>
          <w:lang w:val="en-US"/>
        </w:rPr>
        <w:t>; age, sex, diagnostic group, and AUDIT</w:t>
      </w:r>
      <w:r w:rsidR="0088148B">
        <w:rPr>
          <w:rFonts w:ascii="Arial Unicode MS" w:eastAsia="Arial Unicode MS" w:hAnsi="Arial Unicode MS" w:cs="Arial Unicode MS"/>
          <w:lang w:val="en-US"/>
        </w:rPr>
        <w:t xml:space="preserve">-C, </w:t>
      </w:r>
      <w:r w:rsidR="0088148B" w:rsidRPr="0098051D">
        <w:rPr>
          <w:rFonts w:ascii="Arial Unicode MS" w:eastAsia="Arial Unicode MS" w:hAnsi="Arial Unicode MS" w:cs="Arial Unicode MS"/>
          <w:lang w:val="en-US"/>
        </w:rPr>
        <w:t>with 95% bootstrap confidence intervals.</w:t>
      </w:r>
    </w:p>
    <w:p w14:paraId="11C36D2E" w14:textId="77777777" w:rsidR="0002528A" w:rsidRDefault="0002528A" w:rsidP="0088148B">
      <w:pPr>
        <w:spacing w:after="0"/>
        <w:rPr>
          <w:rFonts w:ascii="Arial Unicode MS" w:eastAsia="Arial Unicode MS" w:hAnsi="Arial Unicode MS" w:cs="Arial Unicode MS"/>
          <w:lang w:val="en-US"/>
        </w:rPr>
      </w:pPr>
    </w:p>
    <w:p w14:paraId="11404592" w14:textId="77777777" w:rsidR="0002528A" w:rsidRDefault="0002528A" w:rsidP="0088148B">
      <w:pPr>
        <w:spacing w:after="0"/>
        <w:rPr>
          <w:rFonts w:ascii="Arial Unicode MS" w:eastAsia="Arial Unicode MS" w:hAnsi="Arial Unicode MS" w:cs="Arial Unicode MS"/>
          <w:lang w:val="en-US"/>
        </w:rPr>
      </w:pPr>
    </w:p>
    <w:p w14:paraId="69B9ACEE" w14:textId="77777777" w:rsidR="0002528A" w:rsidRDefault="0002528A" w:rsidP="0088148B">
      <w:pPr>
        <w:spacing w:after="0"/>
        <w:rPr>
          <w:rFonts w:ascii="Arial Unicode MS" w:eastAsia="Arial Unicode MS" w:hAnsi="Arial Unicode MS" w:cs="Arial Unicode MS"/>
          <w:lang w:val="en-US"/>
        </w:rPr>
      </w:pPr>
    </w:p>
    <w:p w14:paraId="132C1DD3" w14:textId="77777777" w:rsidR="0002528A" w:rsidRDefault="0002528A" w:rsidP="0088148B">
      <w:pPr>
        <w:spacing w:after="0"/>
        <w:rPr>
          <w:rFonts w:ascii="Arial Unicode MS" w:eastAsia="Arial Unicode MS" w:hAnsi="Arial Unicode MS" w:cs="Arial Unicode MS"/>
          <w:lang w:val="en-US"/>
        </w:rPr>
      </w:pPr>
    </w:p>
    <w:p w14:paraId="1E80E8B1" w14:textId="77777777" w:rsidR="004731A0" w:rsidRPr="004731A0" w:rsidRDefault="0028135C" w:rsidP="004731A0">
      <w:pPr>
        <w:spacing w:after="0"/>
        <w:rPr>
          <w:rFonts w:ascii="Arial Unicode MS" w:eastAsia="Arial Unicode MS" w:hAnsi="Arial Unicode MS" w:cs="Arial Unicode MS"/>
          <w:lang w:val="en-US"/>
        </w:rPr>
      </w:pPr>
      <w:r>
        <w:rPr>
          <w:rFonts w:ascii="Arial Unicode MS" w:eastAsia="Arial Unicode MS" w:hAnsi="Arial Unicode MS" w:cs="Arial Unicode MS"/>
          <w:b/>
          <w:sz w:val="24"/>
          <w:szCs w:val="24"/>
          <w:lang w:val="en-US"/>
        </w:rPr>
        <w:t>8</w:t>
      </w:r>
      <w:r w:rsidR="004731A0" w:rsidRPr="004731A0">
        <w:rPr>
          <w:rFonts w:ascii="Arial Unicode MS" w:eastAsia="Arial Unicode MS" w:hAnsi="Arial Unicode MS" w:cs="Arial Unicode MS"/>
          <w:b/>
          <w:sz w:val="24"/>
          <w:szCs w:val="24"/>
          <w:lang w:val="en-US"/>
        </w:rPr>
        <w:t>.</w:t>
      </w:r>
      <w:r w:rsidR="004731A0">
        <w:rPr>
          <w:rFonts w:ascii="Arial Unicode MS" w:eastAsia="Arial Unicode MS" w:hAnsi="Arial Unicode MS" w:cs="Arial Unicode MS"/>
          <w:b/>
          <w:sz w:val="24"/>
          <w:szCs w:val="24"/>
          <w:lang w:val="en-US"/>
        </w:rPr>
        <w:t xml:space="preserve"> </w:t>
      </w:r>
      <w:r w:rsidR="004731A0" w:rsidRPr="004731A0">
        <w:rPr>
          <w:rFonts w:ascii="Arial Unicode MS" w:eastAsia="Arial Unicode MS" w:hAnsi="Arial Unicode MS" w:cs="Arial Unicode MS"/>
          <w:b/>
          <w:sz w:val="24"/>
          <w:szCs w:val="24"/>
          <w:lang w:val="en-US"/>
        </w:rPr>
        <w:t xml:space="preserve">Supplementary Table </w:t>
      </w:r>
      <w:r w:rsidR="008D24B0" w:rsidRPr="004731A0">
        <w:rPr>
          <w:rFonts w:ascii="Arial Unicode MS" w:eastAsia="Arial Unicode MS" w:hAnsi="Arial Unicode MS" w:cs="Arial Unicode MS"/>
          <w:b/>
          <w:sz w:val="24"/>
          <w:szCs w:val="24"/>
          <w:lang w:val="en-US"/>
        </w:rPr>
        <w:t>S</w:t>
      </w:r>
      <w:r w:rsidR="008D24B0">
        <w:rPr>
          <w:rFonts w:ascii="Arial Unicode MS" w:eastAsia="Arial Unicode MS" w:hAnsi="Arial Unicode MS" w:cs="Arial Unicode MS"/>
          <w:b/>
          <w:sz w:val="24"/>
          <w:szCs w:val="24"/>
          <w:lang w:val="en-US"/>
        </w:rPr>
        <w:t>3</w:t>
      </w:r>
      <w:r w:rsidR="004731A0" w:rsidRPr="004731A0">
        <w:rPr>
          <w:rFonts w:ascii="Arial Unicode MS" w:eastAsia="Arial Unicode MS" w:hAnsi="Arial Unicode MS" w:cs="Arial Unicode MS"/>
          <w:b/>
          <w:sz w:val="24"/>
          <w:szCs w:val="24"/>
          <w:lang w:val="en-US"/>
        </w:rPr>
        <w:t>:</w:t>
      </w:r>
      <w:r w:rsidR="004731A0" w:rsidRPr="004731A0">
        <w:rPr>
          <w:rFonts w:ascii="Arial Unicode MS" w:eastAsia="Arial Unicode MS" w:hAnsi="Arial Unicode MS" w:cs="Arial Unicode MS"/>
          <w:lang w:val="en-US"/>
        </w:rPr>
        <w:t xml:space="preserve"> </w:t>
      </w:r>
    </w:p>
    <w:tbl>
      <w:tblPr>
        <w:tblStyle w:val="LightShading-Accent111"/>
        <w:tblW w:w="10207" w:type="dxa"/>
        <w:tblInd w:w="-176" w:type="dxa"/>
        <w:tblLayout w:type="fixed"/>
        <w:tblLook w:val="04A0" w:firstRow="1" w:lastRow="0" w:firstColumn="1" w:lastColumn="0" w:noHBand="0" w:noVBand="1"/>
      </w:tblPr>
      <w:tblGrid>
        <w:gridCol w:w="851"/>
        <w:gridCol w:w="1701"/>
        <w:gridCol w:w="284"/>
        <w:gridCol w:w="1134"/>
        <w:gridCol w:w="1134"/>
        <w:gridCol w:w="709"/>
        <w:gridCol w:w="708"/>
        <w:gridCol w:w="709"/>
        <w:gridCol w:w="2977"/>
      </w:tblGrid>
      <w:tr w:rsidR="004731A0" w:rsidRPr="00D2147C" w14:paraId="052FD4FF" w14:textId="77777777" w:rsidTr="00E57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9"/>
          </w:tcPr>
          <w:p w14:paraId="526B9B40" w14:textId="77777777" w:rsidR="004731A0" w:rsidRPr="004731A0" w:rsidRDefault="004731A0" w:rsidP="0028135C">
            <w:pPr>
              <w:rPr>
                <w:rFonts w:ascii="Arial" w:eastAsia="SimSun" w:hAnsi="Arial" w:cs="Arial"/>
                <w:sz w:val="16"/>
                <w:szCs w:val="16"/>
                <w:lang w:val="en-US"/>
              </w:rPr>
            </w:pPr>
            <w:r w:rsidRPr="004731A0">
              <w:rPr>
                <w:rFonts w:ascii="Arial" w:eastAsia="SimSun" w:hAnsi="Arial" w:cs="Arial"/>
                <w:sz w:val="16"/>
                <w:szCs w:val="16"/>
                <w:lang w:val="en-US"/>
              </w:rPr>
              <w:t xml:space="preserve">Supplementary Table </w:t>
            </w:r>
            <w:r w:rsidR="0028135C" w:rsidRPr="004731A0">
              <w:rPr>
                <w:rFonts w:ascii="Arial" w:eastAsia="SimSun" w:hAnsi="Arial" w:cs="Arial"/>
                <w:sz w:val="16"/>
                <w:szCs w:val="16"/>
                <w:lang w:val="en-US"/>
              </w:rPr>
              <w:t>S</w:t>
            </w:r>
            <w:r w:rsidR="0028135C">
              <w:rPr>
                <w:rFonts w:ascii="Arial" w:eastAsia="SimSun" w:hAnsi="Arial" w:cs="Arial"/>
                <w:sz w:val="16"/>
                <w:szCs w:val="16"/>
                <w:lang w:val="en-US"/>
              </w:rPr>
              <w:t>3</w:t>
            </w:r>
            <w:r w:rsidRPr="004731A0">
              <w:rPr>
                <w:rFonts w:ascii="Arial" w:eastAsia="SimSun" w:hAnsi="Arial" w:cs="Arial"/>
                <w:sz w:val="16"/>
                <w:szCs w:val="16"/>
                <w:lang w:val="en-US"/>
              </w:rPr>
              <w:t>. Cortical thickness clusters generated from statistical p-maps:  maximum significance, coordinates and description.</w:t>
            </w:r>
          </w:p>
        </w:tc>
      </w:tr>
      <w:tr w:rsidR="004731A0" w:rsidRPr="004543B7" w14:paraId="1CD588C5"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70AFFF3" w14:textId="77777777" w:rsidR="004731A0" w:rsidRPr="00FC4EEF" w:rsidRDefault="004731A0" w:rsidP="00E57F6F">
            <w:pPr>
              <w:rPr>
                <w:rFonts w:ascii="Arial" w:eastAsia="SimSun" w:hAnsi="Arial" w:cs="Arial"/>
                <w:sz w:val="16"/>
                <w:szCs w:val="16"/>
                <w:vertAlign w:val="superscript"/>
              </w:rPr>
            </w:pPr>
            <w:r>
              <w:rPr>
                <w:rFonts w:ascii="Arial" w:eastAsia="SimSun" w:hAnsi="Arial" w:cs="Arial"/>
                <w:sz w:val="16"/>
                <w:szCs w:val="16"/>
              </w:rPr>
              <w:t xml:space="preserve">Cluster </w:t>
            </w:r>
            <w:proofErr w:type="spellStart"/>
            <w:r>
              <w:rPr>
                <w:rFonts w:ascii="Arial" w:eastAsia="SimSun" w:hAnsi="Arial" w:cs="Arial"/>
                <w:sz w:val="16"/>
                <w:szCs w:val="16"/>
              </w:rPr>
              <w:t>label</w:t>
            </w:r>
            <w:r>
              <w:rPr>
                <w:rFonts w:ascii="Arial" w:eastAsia="SimSun" w:hAnsi="Arial" w:cs="Arial"/>
                <w:sz w:val="16"/>
                <w:szCs w:val="16"/>
                <w:vertAlign w:val="superscript"/>
              </w:rPr>
              <w:t>a</w:t>
            </w:r>
            <w:proofErr w:type="spellEnd"/>
          </w:p>
        </w:tc>
        <w:tc>
          <w:tcPr>
            <w:tcW w:w="1985" w:type="dxa"/>
            <w:gridSpan w:val="2"/>
            <w:vAlign w:val="center"/>
          </w:tcPr>
          <w:p w14:paraId="1C09C16E" w14:textId="77777777" w:rsidR="004731A0" w:rsidRPr="00FC4EEF"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b/>
                <w:sz w:val="16"/>
                <w:szCs w:val="16"/>
              </w:rPr>
            </w:pPr>
          </w:p>
        </w:tc>
        <w:tc>
          <w:tcPr>
            <w:tcW w:w="1134" w:type="dxa"/>
          </w:tcPr>
          <w:p w14:paraId="3D4E5C9F" w14:textId="77777777" w:rsidR="004731A0" w:rsidRPr="004731A0"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
                <w:sz w:val="16"/>
                <w:szCs w:val="16"/>
                <w:lang w:val="en-US"/>
              </w:rPr>
            </w:pPr>
            <w:r w:rsidRPr="004731A0">
              <w:rPr>
                <w:rFonts w:ascii="Arial" w:eastAsia="SimSun" w:hAnsi="Arial" w:cs="Arial"/>
                <w:b/>
                <w:sz w:val="16"/>
                <w:szCs w:val="16"/>
                <w:lang w:val="en-US"/>
              </w:rPr>
              <w:t xml:space="preserve">Max. </w:t>
            </w:r>
            <w:proofErr w:type="spellStart"/>
            <w:r w:rsidRPr="004731A0">
              <w:rPr>
                <w:rFonts w:ascii="Arial" w:eastAsia="SimSun" w:hAnsi="Arial" w:cs="Arial"/>
                <w:b/>
                <w:sz w:val="16"/>
                <w:szCs w:val="16"/>
                <w:lang w:val="en-US"/>
              </w:rPr>
              <w:t>sign.</w:t>
            </w:r>
            <w:r w:rsidRPr="004731A0">
              <w:rPr>
                <w:rFonts w:ascii="Arial" w:eastAsia="SimSun" w:hAnsi="Arial" w:cs="Arial"/>
                <w:b/>
                <w:sz w:val="16"/>
                <w:szCs w:val="16"/>
                <w:vertAlign w:val="superscript"/>
                <w:lang w:val="en-US"/>
              </w:rPr>
              <w:t>b</w:t>
            </w:r>
            <w:proofErr w:type="spellEnd"/>
            <w:r w:rsidRPr="004731A0">
              <w:rPr>
                <w:rFonts w:ascii="Arial" w:eastAsia="SimSun" w:hAnsi="Arial" w:cs="Arial"/>
                <w:b/>
                <w:sz w:val="16"/>
                <w:szCs w:val="16"/>
                <w:lang w:val="en-US"/>
              </w:rPr>
              <w:t xml:space="preserve"> </w:t>
            </w:r>
          </w:p>
          <w:p w14:paraId="02441A6E" w14:textId="77777777" w:rsidR="004731A0" w:rsidRPr="004731A0"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
                <w:sz w:val="16"/>
                <w:szCs w:val="16"/>
                <w:lang w:val="en-US"/>
              </w:rPr>
            </w:pPr>
            <w:r w:rsidRPr="004731A0">
              <w:rPr>
                <w:rFonts w:ascii="Arial" w:eastAsia="SimSun" w:hAnsi="Arial" w:cs="Arial"/>
                <w:b/>
                <w:sz w:val="16"/>
                <w:szCs w:val="16"/>
                <w:lang w:val="en-US"/>
              </w:rPr>
              <w:t>(p-value)</w:t>
            </w:r>
          </w:p>
        </w:tc>
        <w:tc>
          <w:tcPr>
            <w:tcW w:w="1134" w:type="dxa"/>
          </w:tcPr>
          <w:p w14:paraId="09B69933" w14:textId="77777777" w:rsidR="004731A0" w:rsidRPr="00525D09"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
                <w:sz w:val="16"/>
                <w:szCs w:val="16"/>
              </w:rPr>
            </w:pPr>
            <w:r w:rsidRPr="00525D09">
              <w:rPr>
                <w:rFonts w:ascii="Arial" w:eastAsia="SimSun" w:hAnsi="Arial" w:cs="Arial"/>
                <w:b/>
                <w:sz w:val="16"/>
                <w:szCs w:val="16"/>
              </w:rPr>
              <w:t xml:space="preserve">Cluster </w:t>
            </w:r>
            <w:proofErr w:type="spellStart"/>
            <w:r w:rsidRPr="00525D09">
              <w:rPr>
                <w:rFonts w:ascii="Arial" w:eastAsia="SimSun" w:hAnsi="Arial" w:cs="Arial"/>
                <w:b/>
                <w:sz w:val="16"/>
                <w:szCs w:val="16"/>
              </w:rPr>
              <w:t>size</w:t>
            </w:r>
            <w:proofErr w:type="spellEnd"/>
            <w:r w:rsidRPr="00525D09">
              <w:rPr>
                <w:rFonts w:ascii="Arial" w:eastAsia="SimSun" w:hAnsi="Arial" w:cs="Arial"/>
                <w:b/>
                <w:sz w:val="16"/>
                <w:szCs w:val="16"/>
              </w:rPr>
              <w:t xml:space="preserve"> (cm</w:t>
            </w:r>
            <w:r w:rsidRPr="00525D09">
              <w:rPr>
                <w:rFonts w:ascii="Arial" w:eastAsia="SimSun" w:hAnsi="Arial" w:cs="Arial"/>
                <w:b/>
                <w:sz w:val="16"/>
                <w:szCs w:val="16"/>
                <w:vertAlign w:val="superscript"/>
              </w:rPr>
              <w:t>2</w:t>
            </w:r>
            <w:r w:rsidRPr="00525D09">
              <w:rPr>
                <w:rFonts w:ascii="Arial" w:eastAsia="SimSun" w:hAnsi="Arial" w:cs="Arial"/>
                <w:b/>
                <w:sz w:val="16"/>
                <w:szCs w:val="16"/>
              </w:rPr>
              <w:t>)</w:t>
            </w:r>
          </w:p>
        </w:tc>
        <w:tc>
          <w:tcPr>
            <w:tcW w:w="2126" w:type="dxa"/>
            <w:gridSpan w:val="3"/>
          </w:tcPr>
          <w:p w14:paraId="3D1FE597" w14:textId="77777777" w:rsidR="004731A0" w:rsidRPr="004731A0"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
                <w:sz w:val="16"/>
                <w:szCs w:val="16"/>
                <w:vertAlign w:val="superscript"/>
                <w:lang w:val="en-US"/>
              </w:rPr>
            </w:pPr>
            <w:proofErr w:type="spellStart"/>
            <w:r w:rsidRPr="004731A0">
              <w:rPr>
                <w:rFonts w:ascii="Arial" w:eastAsia="SimSun" w:hAnsi="Arial" w:cs="Arial"/>
                <w:b/>
                <w:sz w:val="16"/>
                <w:szCs w:val="16"/>
                <w:lang w:val="en-US"/>
              </w:rPr>
              <w:t>Talairach</w:t>
            </w:r>
            <w:proofErr w:type="spellEnd"/>
            <w:r w:rsidRPr="004731A0">
              <w:rPr>
                <w:rFonts w:ascii="Arial" w:eastAsia="SimSun" w:hAnsi="Arial" w:cs="Arial"/>
                <w:b/>
                <w:sz w:val="16"/>
                <w:szCs w:val="16"/>
                <w:lang w:val="en-US"/>
              </w:rPr>
              <w:t xml:space="preserve"> coordinates for maximum </w:t>
            </w:r>
            <w:proofErr w:type="spellStart"/>
            <w:r w:rsidRPr="004731A0">
              <w:rPr>
                <w:rFonts w:ascii="Arial" w:eastAsia="SimSun" w:hAnsi="Arial" w:cs="Arial"/>
                <w:b/>
                <w:sz w:val="16"/>
                <w:szCs w:val="16"/>
                <w:lang w:val="en-US"/>
              </w:rPr>
              <w:t>vertex</w:t>
            </w:r>
            <w:r w:rsidRPr="004731A0">
              <w:rPr>
                <w:rFonts w:ascii="Arial" w:eastAsia="SimSun" w:hAnsi="Arial" w:cs="Arial"/>
                <w:b/>
                <w:sz w:val="16"/>
                <w:szCs w:val="16"/>
                <w:vertAlign w:val="superscript"/>
                <w:lang w:val="en-US"/>
              </w:rPr>
              <w:t>c</w:t>
            </w:r>
            <w:proofErr w:type="spellEnd"/>
          </w:p>
        </w:tc>
        <w:tc>
          <w:tcPr>
            <w:tcW w:w="2977" w:type="dxa"/>
          </w:tcPr>
          <w:p w14:paraId="0BB794D6" w14:textId="77777777" w:rsidR="004731A0" w:rsidRPr="00FC4EEF"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b/>
                <w:sz w:val="16"/>
                <w:szCs w:val="16"/>
              </w:rPr>
            </w:pPr>
            <w:proofErr w:type="spellStart"/>
            <w:r w:rsidRPr="00FC4EEF">
              <w:rPr>
                <w:rFonts w:ascii="Arial" w:eastAsia="SimSun" w:hAnsi="Arial" w:cs="Arial"/>
                <w:b/>
                <w:sz w:val="16"/>
                <w:szCs w:val="16"/>
              </w:rPr>
              <w:t>Anatomical</w:t>
            </w:r>
            <w:proofErr w:type="spellEnd"/>
            <w:r w:rsidRPr="00FC4EEF">
              <w:rPr>
                <w:rFonts w:ascii="Arial" w:eastAsia="SimSun" w:hAnsi="Arial" w:cs="Arial"/>
                <w:b/>
                <w:sz w:val="16"/>
                <w:szCs w:val="16"/>
              </w:rPr>
              <w:t xml:space="preserve"> </w:t>
            </w:r>
            <w:proofErr w:type="spellStart"/>
            <w:r w:rsidRPr="00FC4EEF">
              <w:rPr>
                <w:rFonts w:ascii="Arial" w:eastAsia="SimSun" w:hAnsi="Arial" w:cs="Arial"/>
                <w:b/>
                <w:sz w:val="16"/>
                <w:szCs w:val="16"/>
              </w:rPr>
              <w:t>description</w:t>
            </w:r>
            <w:proofErr w:type="spellEnd"/>
          </w:p>
        </w:tc>
      </w:tr>
      <w:tr w:rsidR="004731A0" w:rsidRPr="00FC4EEF" w14:paraId="724B60A6" w14:textId="77777777" w:rsidTr="00E57F6F">
        <w:tc>
          <w:tcPr>
            <w:cnfStyle w:val="001000000000" w:firstRow="0" w:lastRow="0" w:firstColumn="1" w:lastColumn="0" w:oddVBand="0" w:evenVBand="0" w:oddHBand="0" w:evenHBand="0" w:firstRowFirstColumn="0" w:firstRowLastColumn="0" w:lastRowFirstColumn="0" w:lastRowLastColumn="0"/>
            <w:tcW w:w="851" w:type="dxa"/>
          </w:tcPr>
          <w:p w14:paraId="46ECBBCB" w14:textId="77777777" w:rsidR="004731A0" w:rsidRPr="00FC4EEF" w:rsidRDefault="004731A0" w:rsidP="00E57F6F">
            <w:pPr>
              <w:rPr>
                <w:rFonts w:ascii="Arial" w:eastAsia="SimSun" w:hAnsi="Arial" w:cs="Arial"/>
                <w:sz w:val="16"/>
                <w:szCs w:val="16"/>
              </w:rPr>
            </w:pPr>
          </w:p>
        </w:tc>
        <w:tc>
          <w:tcPr>
            <w:tcW w:w="1701" w:type="dxa"/>
            <w:vAlign w:val="center"/>
          </w:tcPr>
          <w:p w14:paraId="02ED2681" w14:textId="77777777" w:rsidR="004731A0" w:rsidRPr="00FC4EEF"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p>
        </w:tc>
        <w:tc>
          <w:tcPr>
            <w:tcW w:w="1418" w:type="dxa"/>
            <w:gridSpan w:val="2"/>
          </w:tcPr>
          <w:p w14:paraId="5EEAC87A"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p>
        </w:tc>
        <w:tc>
          <w:tcPr>
            <w:tcW w:w="1134" w:type="dxa"/>
          </w:tcPr>
          <w:p w14:paraId="7019D134" w14:textId="77777777" w:rsidR="004731A0" w:rsidRPr="00525D09"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sz w:val="16"/>
                <w:szCs w:val="16"/>
              </w:rPr>
            </w:pPr>
          </w:p>
        </w:tc>
        <w:tc>
          <w:tcPr>
            <w:tcW w:w="709" w:type="dxa"/>
          </w:tcPr>
          <w:p w14:paraId="297BA36A"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sz w:val="16"/>
                <w:szCs w:val="16"/>
              </w:rPr>
            </w:pPr>
            <w:proofErr w:type="spellStart"/>
            <w:r w:rsidRPr="00FC4EEF">
              <w:rPr>
                <w:rFonts w:ascii="Arial" w:eastAsia="SimSun" w:hAnsi="Arial" w:cs="Arial"/>
                <w:b/>
                <w:sz w:val="16"/>
                <w:szCs w:val="16"/>
              </w:rPr>
              <w:t>X</w:t>
            </w:r>
            <w:proofErr w:type="spellEnd"/>
          </w:p>
        </w:tc>
        <w:tc>
          <w:tcPr>
            <w:tcW w:w="708" w:type="dxa"/>
          </w:tcPr>
          <w:p w14:paraId="0738E62A"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sz w:val="16"/>
                <w:szCs w:val="16"/>
              </w:rPr>
            </w:pPr>
            <w:r w:rsidRPr="00FC4EEF">
              <w:rPr>
                <w:rFonts w:ascii="Arial" w:eastAsia="SimSun" w:hAnsi="Arial" w:cs="Arial"/>
                <w:b/>
                <w:sz w:val="16"/>
                <w:szCs w:val="16"/>
              </w:rPr>
              <w:t>Y</w:t>
            </w:r>
          </w:p>
        </w:tc>
        <w:tc>
          <w:tcPr>
            <w:tcW w:w="709" w:type="dxa"/>
          </w:tcPr>
          <w:p w14:paraId="2CE285C4"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sz w:val="16"/>
                <w:szCs w:val="16"/>
              </w:rPr>
            </w:pPr>
            <w:r w:rsidRPr="00FC4EEF">
              <w:rPr>
                <w:rFonts w:ascii="Arial" w:eastAsia="SimSun" w:hAnsi="Arial" w:cs="Arial"/>
                <w:b/>
                <w:sz w:val="16"/>
                <w:szCs w:val="16"/>
              </w:rPr>
              <w:t>Z</w:t>
            </w:r>
          </w:p>
        </w:tc>
        <w:tc>
          <w:tcPr>
            <w:tcW w:w="2977" w:type="dxa"/>
          </w:tcPr>
          <w:p w14:paraId="09328600" w14:textId="77777777" w:rsidR="004731A0" w:rsidRPr="00FC4EEF"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p>
        </w:tc>
      </w:tr>
      <w:tr w:rsidR="004731A0" w:rsidRPr="00D2147C" w14:paraId="752940F0"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0C7B86A" w14:textId="77777777" w:rsidR="004731A0" w:rsidRPr="00FC4EEF" w:rsidRDefault="004731A0" w:rsidP="00E57F6F">
            <w:pPr>
              <w:rPr>
                <w:rFonts w:ascii="Arial" w:eastAsia="SimSun" w:hAnsi="Arial" w:cs="Arial"/>
                <w:sz w:val="16"/>
                <w:szCs w:val="16"/>
              </w:rPr>
            </w:pPr>
            <w:r w:rsidRPr="00FC4EEF">
              <w:rPr>
                <w:rFonts w:ascii="Arial" w:eastAsia="SimSun" w:hAnsi="Arial" w:cs="Arial"/>
                <w:sz w:val="16"/>
                <w:szCs w:val="16"/>
              </w:rPr>
              <w:t>L1</w:t>
            </w:r>
          </w:p>
        </w:tc>
        <w:tc>
          <w:tcPr>
            <w:tcW w:w="1701" w:type="dxa"/>
            <w:vAlign w:val="center"/>
          </w:tcPr>
          <w:p w14:paraId="18FA9AF1" w14:textId="77777777" w:rsidR="004731A0" w:rsidRPr="00FC4EEF"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proofErr w:type="spellStart"/>
            <w:r w:rsidRPr="00FC4EEF">
              <w:rPr>
                <w:rFonts w:ascii="Arial" w:eastAsia="SimSun" w:hAnsi="Arial" w:cs="Arial"/>
                <w:sz w:val="16"/>
                <w:szCs w:val="16"/>
              </w:rPr>
              <w:t>Parieto-occipital</w:t>
            </w:r>
            <w:proofErr w:type="spellEnd"/>
          </w:p>
        </w:tc>
        <w:tc>
          <w:tcPr>
            <w:tcW w:w="1418" w:type="dxa"/>
            <w:gridSpan w:val="2"/>
            <w:vAlign w:val="center"/>
          </w:tcPr>
          <w:p w14:paraId="6116E09F"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vertAlign w:val="superscript"/>
              </w:rPr>
            </w:pPr>
            <w:r w:rsidRPr="00FC4EEF">
              <w:rPr>
                <w:rFonts w:ascii="Arial" w:eastAsia="SimSun" w:hAnsi="Arial" w:cs="Arial"/>
                <w:sz w:val="16"/>
                <w:szCs w:val="16"/>
              </w:rPr>
              <w:t>8.7 x10</w:t>
            </w:r>
            <w:r w:rsidRPr="00FC4EEF">
              <w:rPr>
                <w:rFonts w:ascii="Arial" w:eastAsia="SimSun" w:hAnsi="Arial" w:cs="Arial"/>
                <w:sz w:val="16"/>
                <w:szCs w:val="16"/>
                <w:vertAlign w:val="superscript"/>
              </w:rPr>
              <w:t>-7</w:t>
            </w:r>
          </w:p>
        </w:tc>
        <w:tc>
          <w:tcPr>
            <w:tcW w:w="1134" w:type="dxa"/>
            <w:vAlign w:val="center"/>
          </w:tcPr>
          <w:p w14:paraId="45B42222"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73</w:t>
            </w:r>
            <w:r>
              <w:rPr>
                <w:rFonts w:ascii="Arial" w:eastAsia="SimSun" w:hAnsi="Arial" w:cs="Arial"/>
                <w:sz w:val="16"/>
                <w:szCs w:val="16"/>
              </w:rPr>
              <w:t>.243</w:t>
            </w:r>
          </w:p>
        </w:tc>
        <w:tc>
          <w:tcPr>
            <w:tcW w:w="709" w:type="dxa"/>
            <w:vAlign w:val="center"/>
          </w:tcPr>
          <w:p w14:paraId="2A8E3B2F"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-24.6</w:t>
            </w:r>
          </w:p>
        </w:tc>
        <w:tc>
          <w:tcPr>
            <w:tcW w:w="708" w:type="dxa"/>
            <w:vAlign w:val="center"/>
          </w:tcPr>
          <w:p w14:paraId="2D8142D5"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-77.4</w:t>
            </w:r>
          </w:p>
        </w:tc>
        <w:tc>
          <w:tcPr>
            <w:tcW w:w="709" w:type="dxa"/>
            <w:vAlign w:val="center"/>
          </w:tcPr>
          <w:p w14:paraId="52EDA72A"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18.9</w:t>
            </w:r>
          </w:p>
        </w:tc>
        <w:tc>
          <w:tcPr>
            <w:tcW w:w="2977" w:type="dxa"/>
            <w:vAlign w:val="center"/>
          </w:tcPr>
          <w:p w14:paraId="0232E289" w14:textId="77777777" w:rsidR="004731A0" w:rsidRPr="004731A0"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lang w:val="en-US"/>
              </w:rPr>
            </w:pPr>
            <w:r w:rsidRPr="004731A0">
              <w:rPr>
                <w:rFonts w:ascii="Arial" w:eastAsia="SimSun" w:hAnsi="Arial" w:cs="Arial"/>
                <w:sz w:val="16"/>
                <w:szCs w:val="16"/>
                <w:lang w:val="en-US"/>
              </w:rPr>
              <w:t>Large parts of the lateral occipital and inferior parietal gyrus (extends into superior parietal and fusiform gyrus)</w:t>
            </w:r>
          </w:p>
        </w:tc>
      </w:tr>
      <w:tr w:rsidR="004731A0" w:rsidRPr="00D2147C" w14:paraId="0A44B0E3" w14:textId="77777777" w:rsidTr="00E57F6F">
        <w:tc>
          <w:tcPr>
            <w:cnfStyle w:val="001000000000" w:firstRow="0" w:lastRow="0" w:firstColumn="1" w:lastColumn="0" w:oddVBand="0" w:evenVBand="0" w:oddHBand="0" w:evenHBand="0" w:firstRowFirstColumn="0" w:firstRowLastColumn="0" w:lastRowFirstColumn="0" w:lastRowLastColumn="0"/>
            <w:tcW w:w="851" w:type="dxa"/>
            <w:vAlign w:val="center"/>
          </w:tcPr>
          <w:p w14:paraId="4AAD269C" w14:textId="77777777" w:rsidR="004731A0" w:rsidRPr="00FC4EEF" w:rsidRDefault="004731A0" w:rsidP="00E57F6F">
            <w:pPr>
              <w:rPr>
                <w:rFonts w:ascii="Arial" w:eastAsia="SimSun" w:hAnsi="Arial" w:cs="Arial"/>
                <w:sz w:val="16"/>
                <w:szCs w:val="16"/>
              </w:rPr>
            </w:pPr>
            <w:r w:rsidRPr="00FC4EEF">
              <w:rPr>
                <w:rFonts w:ascii="Arial" w:eastAsia="SimSun" w:hAnsi="Arial" w:cs="Arial"/>
                <w:sz w:val="16"/>
                <w:szCs w:val="16"/>
              </w:rPr>
              <w:t>R1</w:t>
            </w:r>
          </w:p>
        </w:tc>
        <w:tc>
          <w:tcPr>
            <w:tcW w:w="1701" w:type="dxa"/>
            <w:vAlign w:val="center"/>
          </w:tcPr>
          <w:p w14:paraId="6FAEFCF8" w14:textId="77777777" w:rsidR="004731A0" w:rsidRPr="00FC4EEF"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proofErr w:type="spellStart"/>
            <w:r w:rsidRPr="00FC4EEF">
              <w:rPr>
                <w:rFonts w:ascii="Arial" w:eastAsia="SimSun" w:hAnsi="Arial" w:cs="Arial"/>
                <w:sz w:val="16"/>
                <w:szCs w:val="16"/>
              </w:rPr>
              <w:t>Parieto-occipital</w:t>
            </w:r>
            <w:proofErr w:type="spellEnd"/>
          </w:p>
        </w:tc>
        <w:tc>
          <w:tcPr>
            <w:tcW w:w="1418" w:type="dxa"/>
            <w:gridSpan w:val="2"/>
            <w:vAlign w:val="center"/>
          </w:tcPr>
          <w:p w14:paraId="272BAF2E"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4.0 x 10</w:t>
            </w:r>
            <w:r w:rsidRPr="00FC4EEF">
              <w:rPr>
                <w:rFonts w:ascii="Arial" w:eastAsia="SimSun" w:hAnsi="Arial" w:cs="Arial"/>
                <w:sz w:val="16"/>
                <w:szCs w:val="16"/>
                <w:vertAlign w:val="superscript"/>
              </w:rPr>
              <w:t>-5</w:t>
            </w:r>
          </w:p>
        </w:tc>
        <w:tc>
          <w:tcPr>
            <w:tcW w:w="1134" w:type="dxa"/>
            <w:vAlign w:val="center"/>
          </w:tcPr>
          <w:p w14:paraId="51EC3F91"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143</w:t>
            </w:r>
            <w:r>
              <w:rPr>
                <w:rFonts w:ascii="Arial" w:eastAsia="SimSun" w:hAnsi="Arial" w:cs="Arial"/>
                <w:sz w:val="16"/>
                <w:szCs w:val="16"/>
              </w:rPr>
              <w:t>.024</w:t>
            </w:r>
          </w:p>
        </w:tc>
        <w:tc>
          <w:tcPr>
            <w:tcW w:w="709" w:type="dxa"/>
            <w:vAlign w:val="center"/>
          </w:tcPr>
          <w:p w14:paraId="6F4F7EEE"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20.0</w:t>
            </w:r>
          </w:p>
        </w:tc>
        <w:tc>
          <w:tcPr>
            <w:tcW w:w="708" w:type="dxa"/>
            <w:vAlign w:val="center"/>
          </w:tcPr>
          <w:p w14:paraId="57C567D2"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-99.4</w:t>
            </w:r>
          </w:p>
        </w:tc>
        <w:tc>
          <w:tcPr>
            <w:tcW w:w="709" w:type="dxa"/>
            <w:vAlign w:val="center"/>
          </w:tcPr>
          <w:p w14:paraId="4B2CCAC4"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7.2</w:t>
            </w:r>
          </w:p>
        </w:tc>
        <w:tc>
          <w:tcPr>
            <w:tcW w:w="2977" w:type="dxa"/>
            <w:vAlign w:val="center"/>
          </w:tcPr>
          <w:p w14:paraId="106B9520" w14:textId="77777777" w:rsidR="004731A0" w:rsidRPr="004731A0"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lang w:val="en-US"/>
              </w:rPr>
            </w:pPr>
            <w:r w:rsidRPr="004731A0">
              <w:rPr>
                <w:rFonts w:ascii="Arial" w:eastAsia="SimSun" w:hAnsi="Arial" w:cs="Arial"/>
                <w:sz w:val="16"/>
                <w:szCs w:val="16"/>
                <w:lang w:val="en-US"/>
              </w:rPr>
              <w:t>Most of lateral occipital gyrus, extending into inferior and superior parietal and fusiform gyri</w:t>
            </w:r>
          </w:p>
        </w:tc>
      </w:tr>
      <w:tr w:rsidR="004731A0" w:rsidRPr="00D2147C" w14:paraId="05CF725B"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842BA27" w14:textId="77777777" w:rsidR="004731A0" w:rsidRPr="00FC4EEF" w:rsidRDefault="004731A0" w:rsidP="00E57F6F">
            <w:pPr>
              <w:rPr>
                <w:rFonts w:ascii="Arial" w:eastAsia="SimSun" w:hAnsi="Arial" w:cs="Arial"/>
                <w:sz w:val="16"/>
                <w:szCs w:val="16"/>
              </w:rPr>
            </w:pPr>
            <w:r w:rsidRPr="00FC4EEF">
              <w:rPr>
                <w:rFonts w:ascii="Arial" w:eastAsia="SimSun" w:hAnsi="Arial" w:cs="Arial"/>
                <w:sz w:val="16"/>
                <w:szCs w:val="16"/>
              </w:rPr>
              <w:t>L2</w:t>
            </w:r>
          </w:p>
        </w:tc>
        <w:tc>
          <w:tcPr>
            <w:tcW w:w="1701" w:type="dxa"/>
            <w:vAlign w:val="center"/>
          </w:tcPr>
          <w:p w14:paraId="02EC1ACD" w14:textId="77777777" w:rsidR="004731A0" w:rsidRPr="00FC4EEF"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Superior frontal</w:t>
            </w:r>
          </w:p>
        </w:tc>
        <w:tc>
          <w:tcPr>
            <w:tcW w:w="1418" w:type="dxa"/>
            <w:gridSpan w:val="2"/>
            <w:vAlign w:val="center"/>
          </w:tcPr>
          <w:p w14:paraId="36CCD987"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vertAlign w:val="superscript"/>
              </w:rPr>
            </w:pPr>
            <w:r w:rsidRPr="00FC4EEF">
              <w:rPr>
                <w:rFonts w:ascii="Arial" w:eastAsia="SimSun" w:hAnsi="Arial" w:cs="Arial"/>
                <w:sz w:val="16"/>
                <w:szCs w:val="16"/>
              </w:rPr>
              <w:t>1.2 x10</w:t>
            </w:r>
            <w:r w:rsidRPr="00FC4EEF">
              <w:rPr>
                <w:rFonts w:ascii="Arial" w:eastAsia="SimSun" w:hAnsi="Arial" w:cs="Arial"/>
                <w:sz w:val="16"/>
                <w:szCs w:val="16"/>
                <w:vertAlign w:val="superscript"/>
              </w:rPr>
              <w:t>-4</w:t>
            </w:r>
          </w:p>
        </w:tc>
        <w:tc>
          <w:tcPr>
            <w:tcW w:w="1134" w:type="dxa"/>
            <w:vAlign w:val="center"/>
          </w:tcPr>
          <w:p w14:paraId="6BC1EC94"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60</w:t>
            </w:r>
            <w:r>
              <w:rPr>
                <w:rFonts w:ascii="Arial" w:eastAsia="SimSun" w:hAnsi="Arial" w:cs="Arial"/>
                <w:sz w:val="16"/>
                <w:szCs w:val="16"/>
              </w:rPr>
              <w:t>.810</w:t>
            </w:r>
          </w:p>
        </w:tc>
        <w:tc>
          <w:tcPr>
            <w:tcW w:w="709" w:type="dxa"/>
            <w:vAlign w:val="center"/>
          </w:tcPr>
          <w:p w14:paraId="099DE720"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-7.4</w:t>
            </w:r>
          </w:p>
        </w:tc>
        <w:tc>
          <w:tcPr>
            <w:tcW w:w="708" w:type="dxa"/>
            <w:vAlign w:val="center"/>
          </w:tcPr>
          <w:p w14:paraId="09B865C2"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22.1</w:t>
            </w:r>
          </w:p>
        </w:tc>
        <w:tc>
          <w:tcPr>
            <w:tcW w:w="709" w:type="dxa"/>
            <w:vAlign w:val="center"/>
          </w:tcPr>
          <w:p w14:paraId="0224809F"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34.6</w:t>
            </w:r>
          </w:p>
        </w:tc>
        <w:tc>
          <w:tcPr>
            <w:tcW w:w="2977" w:type="dxa"/>
            <w:vAlign w:val="center"/>
          </w:tcPr>
          <w:p w14:paraId="4D670FA1" w14:textId="77777777" w:rsidR="004731A0" w:rsidRPr="004731A0"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lang w:val="en-US"/>
              </w:rPr>
            </w:pPr>
            <w:r w:rsidRPr="004731A0">
              <w:rPr>
                <w:rFonts w:ascii="Arial" w:eastAsia="SimSun" w:hAnsi="Arial" w:cs="Arial"/>
                <w:sz w:val="16"/>
                <w:szCs w:val="16"/>
                <w:lang w:val="en-US"/>
              </w:rPr>
              <w:t>Most of the superior frontal gyrus</w:t>
            </w:r>
          </w:p>
        </w:tc>
      </w:tr>
      <w:tr w:rsidR="004731A0" w:rsidRPr="00D2147C" w14:paraId="7F7CEAC0" w14:textId="77777777" w:rsidTr="00E57F6F">
        <w:tc>
          <w:tcPr>
            <w:cnfStyle w:val="001000000000" w:firstRow="0" w:lastRow="0" w:firstColumn="1" w:lastColumn="0" w:oddVBand="0" w:evenVBand="0" w:oddHBand="0" w:evenHBand="0" w:firstRowFirstColumn="0" w:firstRowLastColumn="0" w:lastRowFirstColumn="0" w:lastRowLastColumn="0"/>
            <w:tcW w:w="851" w:type="dxa"/>
            <w:vAlign w:val="center"/>
          </w:tcPr>
          <w:p w14:paraId="0262AF88" w14:textId="77777777" w:rsidR="004731A0" w:rsidRPr="00FC4EEF" w:rsidRDefault="004731A0" w:rsidP="00E57F6F">
            <w:pPr>
              <w:rPr>
                <w:rFonts w:ascii="Arial" w:eastAsia="SimSun" w:hAnsi="Arial" w:cs="Arial"/>
                <w:sz w:val="16"/>
                <w:szCs w:val="16"/>
              </w:rPr>
            </w:pPr>
            <w:r w:rsidRPr="00FC4EEF">
              <w:rPr>
                <w:rFonts w:ascii="Arial" w:eastAsia="SimSun" w:hAnsi="Arial" w:cs="Arial"/>
                <w:sz w:val="16"/>
                <w:szCs w:val="16"/>
              </w:rPr>
              <w:t>R2</w:t>
            </w:r>
          </w:p>
        </w:tc>
        <w:tc>
          <w:tcPr>
            <w:tcW w:w="1701" w:type="dxa"/>
            <w:vAlign w:val="center"/>
          </w:tcPr>
          <w:p w14:paraId="1EF496CD" w14:textId="77777777" w:rsidR="004731A0" w:rsidRPr="00FC4EEF"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Superior frontal</w:t>
            </w:r>
          </w:p>
        </w:tc>
        <w:tc>
          <w:tcPr>
            <w:tcW w:w="1418" w:type="dxa"/>
            <w:gridSpan w:val="2"/>
            <w:vAlign w:val="center"/>
          </w:tcPr>
          <w:p w14:paraId="2849F844"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8.6 x 10</w:t>
            </w:r>
            <w:r w:rsidRPr="00FC4EEF">
              <w:rPr>
                <w:rFonts w:ascii="Arial" w:eastAsia="SimSun" w:hAnsi="Arial" w:cs="Arial"/>
                <w:sz w:val="16"/>
                <w:szCs w:val="16"/>
                <w:vertAlign w:val="superscript"/>
              </w:rPr>
              <w:t>-5</w:t>
            </w:r>
          </w:p>
        </w:tc>
        <w:tc>
          <w:tcPr>
            <w:tcW w:w="1134" w:type="dxa"/>
            <w:vAlign w:val="center"/>
          </w:tcPr>
          <w:p w14:paraId="38C5FF40"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31</w:t>
            </w:r>
            <w:r>
              <w:rPr>
                <w:rFonts w:ascii="Arial" w:eastAsia="SimSun" w:hAnsi="Arial" w:cs="Arial"/>
                <w:sz w:val="16"/>
                <w:szCs w:val="16"/>
              </w:rPr>
              <w:t>.704</w:t>
            </w:r>
          </w:p>
        </w:tc>
        <w:tc>
          <w:tcPr>
            <w:tcW w:w="709" w:type="dxa"/>
            <w:vAlign w:val="center"/>
          </w:tcPr>
          <w:p w14:paraId="1EDE1D15"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9.8</w:t>
            </w:r>
          </w:p>
        </w:tc>
        <w:tc>
          <w:tcPr>
            <w:tcW w:w="708" w:type="dxa"/>
            <w:vAlign w:val="center"/>
          </w:tcPr>
          <w:p w14:paraId="4A0E7882"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20.8</w:t>
            </w:r>
          </w:p>
        </w:tc>
        <w:tc>
          <w:tcPr>
            <w:tcW w:w="709" w:type="dxa"/>
            <w:vAlign w:val="center"/>
          </w:tcPr>
          <w:p w14:paraId="2831F0D0"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59.3</w:t>
            </w:r>
          </w:p>
        </w:tc>
        <w:tc>
          <w:tcPr>
            <w:tcW w:w="2977" w:type="dxa"/>
            <w:vAlign w:val="center"/>
          </w:tcPr>
          <w:p w14:paraId="1EF03062" w14:textId="77777777" w:rsidR="004731A0" w:rsidRPr="004731A0"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lang w:val="en-US"/>
              </w:rPr>
            </w:pPr>
            <w:r w:rsidRPr="004731A0">
              <w:rPr>
                <w:rFonts w:ascii="Arial" w:eastAsia="SimSun" w:hAnsi="Arial" w:cs="Arial"/>
                <w:sz w:val="16"/>
                <w:szCs w:val="16"/>
                <w:lang w:val="en-US"/>
              </w:rPr>
              <w:t>Parts of the medial aspect of the superior frontal gyrus</w:t>
            </w:r>
          </w:p>
        </w:tc>
      </w:tr>
      <w:tr w:rsidR="004731A0" w:rsidRPr="00D2147C" w14:paraId="34C5C5AC"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646CF11" w14:textId="77777777" w:rsidR="004731A0" w:rsidRPr="00FC4EEF" w:rsidRDefault="004731A0" w:rsidP="00E57F6F">
            <w:pPr>
              <w:rPr>
                <w:rFonts w:ascii="Arial" w:eastAsia="SimSun" w:hAnsi="Arial" w:cs="Arial"/>
                <w:sz w:val="16"/>
                <w:szCs w:val="16"/>
              </w:rPr>
            </w:pPr>
            <w:r w:rsidRPr="00FC4EEF">
              <w:rPr>
                <w:rFonts w:ascii="Arial" w:eastAsia="SimSun" w:hAnsi="Arial" w:cs="Arial"/>
                <w:sz w:val="16"/>
                <w:szCs w:val="16"/>
              </w:rPr>
              <w:t>L3</w:t>
            </w:r>
          </w:p>
        </w:tc>
        <w:tc>
          <w:tcPr>
            <w:tcW w:w="1701" w:type="dxa"/>
            <w:vAlign w:val="center"/>
          </w:tcPr>
          <w:p w14:paraId="1582C12E" w14:textId="77777777" w:rsidR="004731A0" w:rsidRPr="00FC4EEF"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proofErr w:type="spellStart"/>
            <w:r w:rsidRPr="00FC4EEF">
              <w:rPr>
                <w:rFonts w:ascii="Arial" w:eastAsia="SimSun" w:hAnsi="Arial" w:cs="Arial"/>
                <w:sz w:val="16"/>
                <w:szCs w:val="16"/>
              </w:rPr>
              <w:t>Rostral</w:t>
            </w:r>
            <w:proofErr w:type="spellEnd"/>
            <w:r w:rsidRPr="00FC4EEF">
              <w:rPr>
                <w:rFonts w:ascii="Arial" w:eastAsia="SimSun" w:hAnsi="Arial" w:cs="Arial"/>
                <w:sz w:val="16"/>
                <w:szCs w:val="16"/>
              </w:rPr>
              <w:t xml:space="preserve"> </w:t>
            </w:r>
            <w:proofErr w:type="spellStart"/>
            <w:r w:rsidRPr="00FC4EEF">
              <w:rPr>
                <w:rFonts w:ascii="Arial" w:eastAsia="SimSun" w:hAnsi="Arial" w:cs="Arial"/>
                <w:sz w:val="16"/>
                <w:szCs w:val="16"/>
              </w:rPr>
              <w:t>middle</w:t>
            </w:r>
            <w:proofErr w:type="spellEnd"/>
            <w:r w:rsidRPr="00FC4EEF">
              <w:rPr>
                <w:rFonts w:ascii="Arial" w:eastAsia="SimSun" w:hAnsi="Arial" w:cs="Arial"/>
                <w:sz w:val="16"/>
                <w:szCs w:val="16"/>
              </w:rPr>
              <w:t xml:space="preserve"> frontal</w:t>
            </w:r>
          </w:p>
        </w:tc>
        <w:tc>
          <w:tcPr>
            <w:tcW w:w="1418" w:type="dxa"/>
            <w:gridSpan w:val="2"/>
            <w:vAlign w:val="center"/>
          </w:tcPr>
          <w:p w14:paraId="5439BAE1"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0.001</w:t>
            </w:r>
          </w:p>
        </w:tc>
        <w:tc>
          <w:tcPr>
            <w:tcW w:w="1134" w:type="dxa"/>
            <w:vAlign w:val="center"/>
          </w:tcPr>
          <w:p w14:paraId="45C33A48"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15</w:t>
            </w:r>
            <w:r>
              <w:rPr>
                <w:rFonts w:ascii="Arial" w:eastAsia="SimSun" w:hAnsi="Arial" w:cs="Arial"/>
                <w:sz w:val="16"/>
                <w:szCs w:val="16"/>
              </w:rPr>
              <w:t>.286</w:t>
            </w:r>
          </w:p>
        </w:tc>
        <w:tc>
          <w:tcPr>
            <w:tcW w:w="709" w:type="dxa"/>
            <w:vAlign w:val="center"/>
          </w:tcPr>
          <w:p w14:paraId="6D9FAF40"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-41.0</w:t>
            </w:r>
          </w:p>
        </w:tc>
        <w:tc>
          <w:tcPr>
            <w:tcW w:w="708" w:type="dxa"/>
            <w:vAlign w:val="center"/>
          </w:tcPr>
          <w:p w14:paraId="221314F3"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46.9</w:t>
            </w:r>
          </w:p>
        </w:tc>
        <w:tc>
          <w:tcPr>
            <w:tcW w:w="709" w:type="dxa"/>
            <w:vAlign w:val="center"/>
          </w:tcPr>
          <w:p w14:paraId="51177AEE"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7.6</w:t>
            </w:r>
          </w:p>
        </w:tc>
        <w:tc>
          <w:tcPr>
            <w:tcW w:w="2977" w:type="dxa"/>
            <w:vAlign w:val="center"/>
          </w:tcPr>
          <w:p w14:paraId="0CD3CF56" w14:textId="77777777" w:rsidR="004731A0" w:rsidRPr="004731A0"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lang w:val="en-US"/>
              </w:rPr>
            </w:pPr>
            <w:r w:rsidRPr="004731A0">
              <w:rPr>
                <w:rFonts w:ascii="Arial" w:eastAsia="SimSun" w:hAnsi="Arial" w:cs="Arial"/>
                <w:sz w:val="16"/>
                <w:szCs w:val="16"/>
                <w:lang w:val="en-US"/>
              </w:rPr>
              <w:t>Large parts of the rostral middle frontal gyrus</w:t>
            </w:r>
          </w:p>
        </w:tc>
      </w:tr>
      <w:tr w:rsidR="004731A0" w:rsidRPr="00D2147C" w14:paraId="3F07B197" w14:textId="77777777" w:rsidTr="00E57F6F">
        <w:tc>
          <w:tcPr>
            <w:cnfStyle w:val="001000000000" w:firstRow="0" w:lastRow="0" w:firstColumn="1" w:lastColumn="0" w:oddVBand="0" w:evenVBand="0" w:oddHBand="0" w:evenHBand="0" w:firstRowFirstColumn="0" w:firstRowLastColumn="0" w:lastRowFirstColumn="0" w:lastRowLastColumn="0"/>
            <w:tcW w:w="851" w:type="dxa"/>
            <w:vAlign w:val="center"/>
          </w:tcPr>
          <w:p w14:paraId="223D3080" w14:textId="77777777" w:rsidR="004731A0" w:rsidRPr="00FC4EEF" w:rsidRDefault="004731A0" w:rsidP="00E57F6F">
            <w:pPr>
              <w:rPr>
                <w:rFonts w:ascii="Arial" w:eastAsia="SimSun" w:hAnsi="Arial" w:cs="Arial"/>
                <w:sz w:val="16"/>
                <w:szCs w:val="16"/>
              </w:rPr>
            </w:pPr>
            <w:r w:rsidRPr="00FC4EEF">
              <w:rPr>
                <w:rFonts w:ascii="Arial" w:eastAsia="SimSun" w:hAnsi="Arial" w:cs="Arial"/>
                <w:sz w:val="16"/>
                <w:szCs w:val="16"/>
              </w:rPr>
              <w:t>R3</w:t>
            </w:r>
          </w:p>
        </w:tc>
        <w:tc>
          <w:tcPr>
            <w:tcW w:w="1701" w:type="dxa"/>
            <w:vAlign w:val="center"/>
          </w:tcPr>
          <w:p w14:paraId="207A7040" w14:textId="77777777" w:rsidR="004731A0" w:rsidRPr="00FC4EEF"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proofErr w:type="spellStart"/>
            <w:r w:rsidRPr="00FC4EEF">
              <w:rPr>
                <w:rFonts w:ascii="Arial" w:eastAsia="SimSun" w:hAnsi="Arial" w:cs="Arial"/>
                <w:sz w:val="16"/>
                <w:szCs w:val="16"/>
              </w:rPr>
              <w:t>Rostral</w:t>
            </w:r>
            <w:proofErr w:type="spellEnd"/>
            <w:r w:rsidRPr="00FC4EEF">
              <w:rPr>
                <w:rFonts w:ascii="Arial" w:eastAsia="SimSun" w:hAnsi="Arial" w:cs="Arial"/>
                <w:sz w:val="16"/>
                <w:szCs w:val="16"/>
              </w:rPr>
              <w:t xml:space="preserve"> </w:t>
            </w:r>
            <w:proofErr w:type="spellStart"/>
            <w:r w:rsidRPr="00FC4EEF">
              <w:rPr>
                <w:rFonts w:ascii="Arial" w:eastAsia="SimSun" w:hAnsi="Arial" w:cs="Arial"/>
                <w:sz w:val="16"/>
                <w:szCs w:val="16"/>
              </w:rPr>
              <w:t>middle</w:t>
            </w:r>
            <w:proofErr w:type="spellEnd"/>
            <w:r w:rsidRPr="00FC4EEF">
              <w:rPr>
                <w:rFonts w:ascii="Arial" w:eastAsia="SimSun" w:hAnsi="Arial" w:cs="Arial"/>
                <w:sz w:val="16"/>
                <w:szCs w:val="16"/>
              </w:rPr>
              <w:t xml:space="preserve"> frontal</w:t>
            </w:r>
          </w:p>
        </w:tc>
        <w:tc>
          <w:tcPr>
            <w:tcW w:w="1418" w:type="dxa"/>
            <w:gridSpan w:val="2"/>
            <w:vAlign w:val="center"/>
          </w:tcPr>
          <w:p w14:paraId="1431013F"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7.7 x 10</w:t>
            </w:r>
            <w:r w:rsidRPr="00FC4EEF">
              <w:rPr>
                <w:rFonts w:ascii="Arial" w:eastAsia="SimSun" w:hAnsi="Arial" w:cs="Arial"/>
                <w:sz w:val="16"/>
                <w:szCs w:val="16"/>
                <w:vertAlign w:val="superscript"/>
              </w:rPr>
              <w:t>-5</w:t>
            </w:r>
          </w:p>
        </w:tc>
        <w:tc>
          <w:tcPr>
            <w:tcW w:w="1134" w:type="dxa"/>
            <w:vAlign w:val="center"/>
          </w:tcPr>
          <w:p w14:paraId="370997FE"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22</w:t>
            </w:r>
            <w:r>
              <w:rPr>
                <w:rFonts w:ascii="Arial" w:eastAsia="SimSun" w:hAnsi="Arial" w:cs="Arial"/>
                <w:sz w:val="16"/>
                <w:szCs w:val="16"/>
              </w:rPr>
              <w:t>.654</w:t>
            </w:r>
          </w:p>
        </w:tc>
        <w:tc>
          <w:tcPr>
            <w:tcW w:w="709" w:type="dxa"/>
            <w:vAlign w:val="center"/>
          </w:tcPr>
          <w:p w14:paraId="0618B768"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39.3</w:t>
            </w:r>
          </w:p>
        </w:tc>
        <w:tc>
          <w:tcPr>
            <w:tcW w:w="708" w:type="dxa"/>
            <w:vAlign w:val="center"/>
          </w:tcPr>
          <w:p w14:paraId="7D40B2DF"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39.2</w:t>
            </w:r>
          </w:p>
        </w:tc>
        <w:tc>
          <w:tcPr>
            <w:tcW w:w="709" w:type="dxa"/>
            <w:vAlign w:val="center"/>
          </w:tcPr>
          <w:p w14:paraId="361B07A7"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4.3</w:t>
            </w:r>
          </w:p>
        </w:tc>
        <w:tc>
          <w:tcPr>
            <w:tcW w:w="2977" w:type="dxa"/>
            <w:vAlign w:val="center"/>
          </w:tcPr>
          <w:p w14:paraId="46016836" w14:textId="77777777" w:rsidR="004731A0" w:rsidRPr="004731A0"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lang w:val="en-US"/>
              </w:rPr>
            </w:pPr>
            <w:r w:rsidRPr="004731A0">
              <w:rPr>
                <w:rFonts w:ascii="Arial" w:eastAsia="SimSun" w:hAnsi="Arial" w:cs="Arial"/>
                <w:sz w:val="16"/>
                <w:szCs w:val="16"/>
                <w:lang w:val="en-US"/>
              </w:rPr>
              <w:t>Small part of the rostral middle frontal gyrus</w:t>
            </w:r>
          </w:p>
        </w:tc>
      </w:tr>
      <w:tr w:rsidR="004731A0" w:rsidRPr="00D2147C" w14:paraId="294E29AF" w14:textId="77777777" w:rsidTr="00E57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534BCC2" w14:textId="77777777" w:rsidR="004731A0" w:rsidRPr="00FC4EEF" w:rsidRDefault="004731A0" w:rsidP="00E57F6F">
            <w:pPr>
              <w:rPr>
                <w:rFonts w:ascii="Arial" w:eastAsia="SimSun" w:hAnsi="Arial" w:cs="Arial"/>
                <w:sz w:val="16"/>
                <w:szCs w:val="16"/>
              </w:rPr>
            </w:pPr>
            <w:r w:rsidRPr="00FC4EEF">
              <w:rPr>
                <w:rFonts w:ascii="Arial" w:eastAsia="SimSun" w:hAnsi="Arial" w:cs="Arial"/>
                <w:sz w:val="16"/>
                <w:szCs w:val="16"/>
              </w:rPr>
              <w:t>R4</w:t>
            </w:r>
          </w:p>
        </w:tc>
        <w:tc>
          <w:tcPr>
            <w:tcW w:w="1701" w:type="dxa"/>
            <w:vAlign w:val="center"/>
          </w:tcPr>
          <w:p w14:paraId="733A1C37" w14:textId="77777777" w:rsidR="004731A0" w:rsidRPr="00FC4EEF"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proofErr w:type="spellStart"/>
            <w:r w:rsidRPr="00FC4EEF">
              <w:rPr>
                <w:rFonts w:ascii="Arial" w:eastAsia="SimSun" w:hAnsi="Arial" w:cs="Arial"/>
                <w:sz w:val="16"/>
                <w:szCs w:val="16"/>
              </w:rPr>
              <w:t>Caudal</w:t>
            </w:r>
            <w:proofErr w:type="spellEnd"/>
            <w:r w:rsidRPr="00FC4EEF">
              <w:rPr>
                <w:rFonts w:ascii="Arial" w:eastAsia="SimSun" w:hAnsi="Arial" w:cs="Arial"/>
                <w:sz w:val="16"/>
                <w:szCs w:val="16"/>
              </w:rPr>
              <w:t xml:space="preserve"> </w:t>
            </w:r>
            <w:proofErr w:type="spellStart"/>
            <w:r w:rsidRPr="00FC4EEF">
              <w:rPr>
                <w:rFonts w:ascii="Arial" w:eastAsia="SimSun" w:hAnsi="Arial" w:cs="Arial"/>
                <w:sz w:val="16"/>
                <w:szCs w:val="16"/>
              </w:rPr>
              <w:t>middle</w:t>
            </w:r>
            <w:proofErr w:type="spellEnd"/>
            <w:r w:rsidRPr="00FC4EEF">
              <w:rPr>
                <w:rFonts w:ascii="Arial" w:eastAsia="SimSun" w:hAnsi="Arial" w:cs="Arial"/>
                <w:sz w:val="16"/>
                <w:szCs w:val="16"/>
              </w:rPr>
              <w:t xml:space="preserve"> frontal </w:t>
            </w:r>
          </w:p>
        </w:tc>
        <w:tc>
          <w:tcPr>
            <w:tcW w:w="1418" w:type="dxa"/>
            <w:gridSpan w:val="2"/>
            <w:vAlign w:val="center"/>
          </w:tcPr>
          <w:p w14:paraId="17595D99"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vertAlign w:val="superscript"/>
              </w:rPr>
            </w:pPr>
            <w:r w:rsidRPr="00FC4EEF">
              <w:rPr>
                <w:rFonts w:ascii="Arial" w:eastAsia="SimSun" w:hAnsi="Arial" w:cs="Arial"/>
                <w:sz w:val="16"/>
                <w:szCs w:val="16"/>
              </w:rPr>
              <w:t>3.2 x 10</w:t>
            </w:r>
            <w:r w:rsidRPr="00FC4EEF">
              <w:rPr>
                <w:rFonts w:ascii="Arial" w:eastAsia="SimSun" w:hAnsi="Arial" w:cs="Arial"/>
                <w:sz w:val="16"/>
                <w:szCs w:val="16"/>
                <w:vertAlign w:val="superscript"/>
              </w:rPr>
              <w:t>-5</w:t>
            </w:r>
          </w:p>
        </w:tc>
        <w:tc>
          <w:tcPr>
            <w:tcW w:w="1134" w:type="dxa"/>
            <w:vAlign w:val="center"/>
          </w:tcPr>
          <w:p w14:paraId="5A68748C"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46</w:t>
            </w:r>
            <w:r>
              <w:rPr>
                <w:rFonts w:ascii="Arial" w:eastAsia="SimSun" w:hAnsi="Arial" w:cs="Arial"/>
                <w:sz w:val="16"/>
                <w:szCs w:val="16"/>
              </w:rPr>
              <w:t>.476</w:t>
            </w:r>
          </w:p>
        </w:tc>
        <w:tc>
          <w:tcPr>
            <w:tcW w:w="709" w:type="dxa"/>
            <w:vAlign w:val="center"/>
          </w:tcPr>
          <w:p w14:paraId="744C0103"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35.5</w:t>
            </w:r>
          </w:p>
        </w:tc>
        <w:tc>
          <w:tcPr>
            <w:tcW w:w="708" w:type="dxa"/>
            <w:vAlign w:val="center"/>
          </w:tcPr>
          <w:p w14:paraId="22CFCE59"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13.2</w:t>
            </w:r>
          </w:p>
        </w:tc>
        <w:tc>
          <w:tcPr>
            <w:tcW w:w="709" w:type="dxa"/>
            <w:vAlign w:val="center"/>
          </w:tcPr>
          <w:p w14:paraId="192BE25C" w14:textId="77777777" w:rsidR="004731A0" w:rsidRPr="00FC4EEF" w:rsidRDefault="004731A0" w:rsidP="00E57F6F">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23.3</w:t>
            </w:r>
          </w:p>
        </w:tc>
        <w:tc>
          <w:tcPr>
            <w:tcW w:w="2977" w:type="dxa"/>
            <w:vAlign w:val="center"/>
          </w:tcPr>
          <w:p w14:paraId="43979579" w14:textId="77777777" w:rsidR="004731A0" w:rsidRPr="004731A0" w:rsidRDefault="004731A0" w:rsidP="00E57F6F">
            <w:pPr>
              <w:cnfStyle w:val="000000100000" w:firstRow="0" w:lastRow="0" w:firstColumn="0" w:lastColumn="0" w:oddVBand="0" w:evenVBand="0" w:oddHBand="1" w:evenHBand="0" w:firstRowFirstColumn="0" w:firstRowLastColumn="0" w:lastRowFirstColumn="0" w:lastRowLastColumn="0"/>
              <w:rPr>
                <w:rFonts w:ascii="Arial" w:eastAsia="SimSun" w:hAnsi="Arial" w:cs="Arial"/>
                <w:sz w:val="16"/>
                <w:szCs w:val="16"/>
                <w:lang w:val="en-US"/>
              </w:rPr>
            </w:pPr>
            <w:r w:rsidRPr="004731A0">
              <w:rPr>
                <w:rFonts w:ascii="Arial" w:eastAsia="SimSun" w:hAnsi="Arial" w:cs="Arial"/>
                <w:sz w:val="16"/>
                <w:szCs w:val="16"/>
                <w:lang w:val="en-US"/>
              </w:rPr>
              <w:t xml:space="preserve">Lateral part of caudal middle frontal gyrus, extending into rostral middle frontal, pars </w:t>
            </w:r>
            <w:proofErr w:type="spellStart"/>
            <w:r w:rsidRPr="004731A0">
              <w:rPr>
                <w:rFonts w:ascii="Arial" w:eastAsia="SimSun" w:hAnsi="Arial" w:cs="Arial"/>
                <w:sz w:val="16"/>
                <w:szCs w:val="16"/>
                <w:lang w:val="en-US"/>
              </w:rPr>
              <w:t>opercularis</w:t>
            </w:r>
            <w:proofErr w:type="spellEnd"/>
            <w:r w:rsidRPr="004731A0">
              <w:rPr>
                <w:rFonts w:ascii="Arial" w:eastAsia="SimSun" w:hAnsi="Arial" w:cs="Arial"/>
                <w:sz w:val="16"/>
                <w:szCs w:val="16"/>
                <w:lang w:val="en-US"/>
              </w:rPr>
              <w:t xml:space="preserve"> and precentral gyri</w:t>
            </w:r>
          </w:p>
        </w:tc>
      </w:tr>
      <w:tr w:rsidR="004731A0" w:rsidRPr="00FC4EEF" w14:paraId="02134FF3" w14:textId="77777777" w:rsidTr="00E57F6F">
        <w:tc>
          <w:tcPr>
            <w:cnfStyle w:val="001000000000" w:firstRow="0" w:lastRow="0" w:firstColumn="1" w:lastColumn="0" w:oddVBand="0" w:evenVBand="0" w:oddHBand="0" w:evenHBand="0" w:firstRowFirstColumn="0" w:firstRowLastColumn="0" w:lastRowFirstColumn="0" w:lastRowLastColumn="0"/>
            <w:tcW w:w="851" w:type="dxa"/>
            <w:vAlign w:val="center"/>
          </w:tcPr>
          <w:p w14:paraId="36A1F98A" w14:textId="77777777" w:rsidR="004731A0" w:rsidRPr="00FC4EEF" w:rsidRDefault="004731A0" w:rsidP="00E57F6F">
            <w:pPr>
              <w:rPr>
                <w:rFonts w:ascii="Arial" w:eastAsia="SimSun" w:hAnsi="Arial" w:cs="Arial"/>
                <w:sz w:val="16"/>
                <w:szCs w:val="16"/>
              </w:rPr>
            </w:pPr>
            <w:r w:rsidRPr="00FC4EEF">
              <w:rPr>
                <w:rFonts w:ascii="Arial" w:eastAsia="SimSun" w:hAnsi="Arial" w:cs="Arial"/>
                <w:sz w:val="16"/>
                <w:szCs w:val="16"/>
              </w:rPr>
              <w:t>R5</w:t>
            </w:r>
          </w:p>
        </w:tc>
        <w:tc>
          <w:tcPr>
            <w:tcW w:w="1701" w:type="dxa"/>
            <w:vAlign w:val="center"/>
          </w:tcPr>
          <w:p w14:paraId="7EEEEA3C" w14:textId="77777777" w:rsidR="004731A0" w:rsidRPr="00FC4EEF"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proofErr w:type="spellStart"/>
            <w:r w:rsidRPr="00FC4EEF">
              <w:rPr>
                <w:rFonts w:ascii="Arial" w:eastAsia="SimSun" w:hAnsi="Arial" w:cs="Arial"/>
                <w:sz w:val="16"/>
                <w:szCs w:val="16"/>
              </w:rPr>
              <w:t>Insula</w:t>
            </w:r>
            <w:proofErr w:type="spellEnd"/>
          </w:p>
        </w:tc>
        <w:tc>
          <w:tcPr>
            <w:tcW w:w="1418" w:type="dxa"/>
            <w:gridSpan w:val="2"/>
            <w:vAlign w:val="center"/>
          </w:tcPr>
          <w:p w14:paraId="2E9D0E76"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vertAlign w:val="superscript"/>
              </w:rPr>
            </w:pPr>
            <w:r w:rsidRPr="00FC4EEF">
              <w:rPr>
                <w:rFonts w:ascii="Arial" w:eastAsia="SimSun" w:hAnsi="Arial" w:cs="Arial"/>
                <w:sz w:val="16"/>
                <w:szCs w:val="16"/>
              </w:rPr>
              <w:t>1.6 x 10</w:t>
            </w:r>
            <w:r w:rsidRPr="00FC4EEF">
              <w:rPr>
                <w:rFonts w:ascii="Arial" w:eastAsia="SimSun" w:hAnsi="Arial" w:cs="Arial"/>
                <w:sz w:val="16"/>
                <w:szCs w:val="16"/>
                <w:vertAlign w:val="superscript"/>
              </w:rPr>
              <w:t>-4</w:t>
            </w:r>
          </w:p>
        </w:tc>
        <w:tc>
          <w:tcPr>
            <w:tcW w:w="1134" w:type="dxa"/>
            <w:vAlign w:val="center"/>
          </w:tcPr>
          <w:p w14:paraId="5A4098B6"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23</w:t>
            </w:r>
            <w:r>
              <w:rPr>
                <w:rFonts w:ascii="Arial" w:eastAsia="SimSun" w:hAnsi="Arial" w:cs="Arial"/>
                <w:sz w:val="16"/>
                <w:szCs w:val="16"/>
              </w:rPr>
              <w:t>.480</w:t>
            </w:r>
          </w:p>
        </w:tc>
        <w:tc>
          <w:tcPr>
            <w:tcW w:w="709" w:type="dxa"/>
            <w:vAlign w:val="center"/>
          </w:tcPr>
          <w:p w14:paraId="7B2F61C5"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36.1</w:t>
            </w:r>
          </w:p>
        </w:tc>
        <w:tc>
          <w:tcPr>
            <w:tcW w:w="708" w:type="dxa"/>
            <w:vAlign w:val="center"/>
          </w:tcPr>
          <w:p w14:paraId="63C6B2BB"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-20.7</w:t>
            </w:r>
          </w:p>
        </w:tc>
        <w:tc>
          <w:tcPr>
            <w:tcW w:w="709" w:type="dxa"/>
            <w:vAlign w:val="center"/>
          </w:tcPr>
          <w:p w14:paraId="58C3ACFD" w14:textId="77777777" w:rsidR="004731A0" w:rsidRPr="00FC4EEF" w:rsidRDefault="004731A0" w:rsidP="00E57F6F">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14.1</w:t>
            </w:r>
          </w:p>
        </w:tc>
        <w:tc>
          <w:tcPr>
            <w:tcW w:w="2977" w:type="dxa"/>
            <w:vAlign w:val="center"/>
          </w:tcPr>
          <w:p w14:paraId="65D045D1" w14:textId="77777777" w:rsidR="004731A0" w:rsidRPr="00FC4EEF" w:rsidRDefault="004731A0" w:rsidP="00E57F6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6"/>
                <w:szCs w:val="16"/>
              </w:rPr>
            </w:pPr>
            <w:r w:rsidRPr="00FC4EEF">
              <w:rPr>
                <w:rFonts w:ascii="Arial" w:eastAsia="SimSun" w:hAnsi="Arial" w:cs="Arial"/>
                <w:sz w:val="16"/>
                <w:szCs w:val="16"/>
              </w:rPr>
              <w:t xml:space="preserve">Parts </w:t>
            </w:r>
            <w:proofErr w:type="spellStart"/>
            <w:r w:rsidRPr="00FC4EEF">
              <w:rPr>
                <w:rFonts w:ascii="Arial" w:eastAsia="SimSun" w:hAnsi="Arial" w:cs="Arial"/>
                <w:sz w:val="16"/>
                <w:szCs w:val="16"/>
              </w:rPr>
              <w:t>of</w:t>
            </w:r>
            <w:proofErr w:type="spellEnd"/>
            <w:r w:rsidRPr="00FC4EEF">
              <w:rPr>
                <w:rFonts w:ascii="Arial" w:eastAsia="SimSun" w:hAnsi="Arial" w:cs="Arial"/>
                <w:sz w:val="16"/>
                <w:szCs w:val="16"/>
              </w:rPr>
              <w:t xml:space="preserve"> </w:t>
            </w:r>
            <w:proofErr w:type="spellStart"/>
            <w:r w:rsidRPr="00FC4EEF">
              <w:rPr>
                <w:rFonts w:ascii="Arial" w:eastAsia="SimSun" w:hAnsi="Arial" w:cs="Arial"/>
                <w:sz w:val="16"/>
                <w:szCs w:val="16"/>
              </w:rPr>
              <w:t>the</w:t>
            </w:r>
            <w:proofErr w:type="spellEnd"/>
            <w:r w:rsidRPr="00FC4EEF">
              <w:rPr>
                <w:rFonts w:ascii="Arial" w:eastAsia="SimSun" w:hAnsi="Arial" w:cs="Arial"/>
                <w:sz w:val="16"/>
                <w:szCs w:val="16"/>
              </w:rPr>
              <w:t xml:space="preserve"> </w:t>
            </w:r>
            <w:proofErr w:type="spellStart"/>
            <w:r w:rsidRPr="00FC4EEF">
              <w:rPr>
                <w:rFonts w:ascii="Arial" w:eastAsia="SimSun" w:hAnsi="Arial" w:cs="Arial"/>
                <w:sz w:val="16"/>
                <w:szCs w:val="16"/>
              </w:rPr>
              <w:t>insula</w:t>
            </w:r>
            <w:proofErr w:type="spellEnd"/>
          </w:p>
        </w:tc>
      </w:tr>
    </w:tbl>
    <w:p w14:paraId="39EEDBC5" w14:textId="77777777" w:rsidR="004731A0" w:rsidRPr="004731A0" w:rsidRDefault="004731A0" w:rsidP="004731A0">
      <w:pPr>
        <w:spacing w:after="0"/>
        <w:rPr>
          <w:rFonts w:ascii="Arial" w:eastAsia="Arial Unicode MS" w:hAnsi="Arial" w:cs="Arial"/>
          <w:sz w:val="16"/>
          <w:szCs w:val="16"/>
          <w:lang w:val="en-US"/>
        </w:rPr>
      </w:pPr>
      <w:proofErr w:type="gramStart"/>
      <w:r w:rsidRPr="004731A0">
        <w:rPr>
          <w:rFonts w:ascii="Arial" w:eastAsia="Arial Unicode MS" w:hAnsi="Arial" w:cs="Arial"/>
          <w:sz w:val="16"/>
          <w:szCs w:val="16"/>
          <w:vertAlign w:val="superscript"/>
          <w:lang w:val="en-US"/>
        </w:rPr>
        <w:t>a</w:t>
      </w:r>
      <w:proofErr w:type="gramEnd"/>
      <w:r w:rsidRPr="004731A0">
        <w:rPr>
          <w:rFonts w:ascii="Arial" w:eastAsia="Arial Unicode MS" w:hAnsi="Arial" w:cs="Arial"/>
          <w:sz w:val="16"/>
          <w:szCs w:val="16"/>
          <w:vertAlign w:val="superscript"/>
          <w:lang w:val="en-US"/>
        </w:rPr>
        <w:t xml:space="preserve"> </w:t>
      </w:r>
      <w:r w:rsidRPr="004731A0">
        <w:rPr>
          <w:rFonts w:ascii="Arial" w:eastAsia="Arial Unicode MS" w:hAnsi="Arial" w:cs="Arial"/>
          <w:sz w:val="16"/>
          <w:szCs w:val="16"/>
          <w:lang w:val="en-US"/>
        </w:rPr>
        <w:t>L=left, R=right</w:t>
      </w:r>
    </w:p>
    <w:p w14:paraId="1B71DAC7" w14:textId="77777777" w:rsidR="004731A0" w:rsidRDefault="004731A0" w:rsidP="004731A0">
      <w:pPr>
        <w:spacing w:after="0"/>
        <w:rPr>
          <w:rFonts w:ascii="Arial" w:eastAsia="Arial Unicode MS" w:hAnsi="Arial" w:cs="Arial"/>
          <w:sz w:val="16"/>
          <w:szCs w:val="16"/>
          <w:lang w:val="en-US"/>
        </w:rPr>
      </w:pPr>
      <w:proofErr w:type="gramStart"/>
      <w:r w:rsidRPr="00667088">
        <w:rPr>
          <w:rFonts w:ascii="Arial" w:eastAsia="Arial Unicode MS" w:hAnsi="Arial" w:cs="Arial"/>
          <w:sz w:val="16"/>
          <w:szCs w:val="16"/>
          <w:vertAlign w:val="superscript"/>
          <w:lang w:val="en-US"/>
        </w:rPr>
        <w:t>b</w:t>
      </w:r>
      <w:proofErr w:type="gramEnd"/>
      <w:r w:rsidRPr="00667088">
        <w:rPr>
          <w:rFonts w:ascii="Arial" w:eastAsia="Arial Unicode MS" w:hAnsi="Arial" w:cs="Arial"/>
          <w:sz w:val="16"/>
          <w:szCs w:val="16"/>
          <w:vertAlign w:val="superscript"/>
          <w:lang w:val="en-US"/>
        </w:rPr>
        <w:t xml:space="preserve"> </w:t>
      </w:r>
      <w:r w:rsidRPr="00667088">
        <w:rPr>
          <w:rFonts w:ascii="Arial" w:eastAsia="Arial Unicode MS" w:hAnsi="Arial" w:cs="Arial"/>
          <w:sz w:val="16"/>
          <w:szCs w:val="16"/>
          <w:lang w:val="en-US"/>
        </w:rPr>
        <w:t xml:space="preserve">The p-value for the effect of AUDIT-C score </w:t>
      </w:r>
      <w:r>
        <w:rPr>
          <w:rFonts w:ascii="Arial" w:eastAsia="Arial Unicode MS" w:hAnsi="Arial" w:cs="Arial"/>
          <w:sz w:val="16"/>
          <w:szCs w:val="16"/>
          <w:lang w:val="en-US"/>
        </w:rPr>
        <w:t>in</w:t>
      </w:r>
      <w:r w:rsidRPr="00667088">
        <w:rPr>
          <w:rFonts w:ascii="Arial" w:eastAsia="Arial Unicode MS" w:hAnsi="Arial" w:cs="Arial"/>
          <w:sz w:val="16"/>
          <w:szCs w:val="16"/>
          <w:lang w:val="en-US"/>
        </w:rPr>
        <w:t xml:space="preserve"> the vertex </w:t>
      </w:r>
      <w:r>
        <w:rPr>
          <w:rFonts w:ascii="Arial" w:eastAsia="Arial Unicode MS" w:hAnsi="Arial" w:cs="Arial"/>
          <w:sz w:val="16"/>
          <w:szCs w:val="16"/>
          <w:lang w:val="en-US"/>
        </w:rPr>
        <w:t xml:space="preserve">where the association between AUDIT-C and cortical thickness was </w:t>
      </w:r>
      <w:r w:rsidRPr="00667088">
        <w:rPr>
          <w:rFonts w:ascii="Arial" w:eastAsia="Arial Unicode MS" w:hAnsi="Arial" w:cs="Arial"/>
          <w:sz w:val="16"/>
          <w:szCs w:val="16"/>
          <w:lang w:val="en-US"/>
        </w:rPr>
        <w:t>most significant</w:t>
      </w:r>
      <w:r>
        <w:rPr>
          <w:rFonts w:ascii="Arial" w:eastAsia="Arial Unicode MS" w:hAnsi="Arial" w:cs="Arial"/>
          <w:sz w:val="16"/>
          <w:szCs w:val="16"/>
          <w:lang w:val="en-US"/>
        </w:rPr>
        <w:t xml:space="preserve"> </w:t>
      </w:r>
      <w:r w:rsidRPr="00667088">
        <w:rPr>
          <w:rFonts w:ascii="Arial" w:eastAsia="Arial Unicode MS" w:hAnsi="Arial" w:cs="Arial"/>
          <w:sz w:val="16"/>
          <w:szCs w:val="16"/>
          <w:lang w:val="en-US"/>
        </w:rPr>
        <w:t>in each cluster</w:t>
      </w:r>
      <w:r>
        <w:rPr>
          <w:rFonts w:ascii="Arial" w:eastAsia="Arial Unicode MS" w:hAnsi="Arial" w:cs="Arial"/>
          <w:sz w:val="16"/>
          <w:szCs w:val="16"/>
          <w:lang w:val="en-US"/>
        </w:rPr>
        <w:t>.</w:t>
      </w:r>
    </w:p>
    <w:p w14:paraId="79E2D656" w14:textId="77777777" w:rsidR="004731A0" w:rsidRPr="00667088" w:rsidRDefault="004731A0" w:rsidP="004731A0">
      <w:pPr>
        <w:spacing w:after="0"/>
        <w:rPr>
          <w:rFonts w:ascii="Arial" w:eastAsia="Arial Unicode MS" w:hAnsi="Arial" w:cs="Arial"/>
          <w:sz w:val="16"/>
          <w:szCs w:val="16"/>
          <w:lang w:val="en-US"/>
        </w:rPr>
      </w:pPr>
      <w:proofErr w:type="gramStart"/>
      <w:r>
        <w:rPr>
          <w:rFonts w:ascii="Arial" w:eastAsia="Arial Unicode MS" w:hAnsi="Arial" w:cs="Arial"/>
          <w:sz w:val="16"/>
          <w:szCs w:val="16"/>
          <w:vertAlign w:val="superscript"/>
          <w:lang w:val="en-US"/>
        </w:rPr>
        <w:t>c</w:t>
      </w:r>
      <w:proofErr w:type="gramEnd"/>
      <w:r>
        <w:rPr>
          <w:rFonts w:ascii="Arial" w:eastAsia="Arial Unicode MS" w:hAnsi="Arial" w:cs="Arial"/>
          <w:sz w:val="16"/>
          <w:szCs w:val="16"/>
          <w:vertAlign w:val="superscript"/>
          <w:lang w:val="en-US"/>
        </w:rPr>
        <w:t xml:space="preserve"> </w:t>
      </w:r>
      <w:proofErr w:type="spellStart"/>
      <w:r>
        <w:rPr>
          <w:rFonts w:ascii="Arial" w:eastAsia="Arial Unicode MS" w:hAnsi="Arial" w:cs="Arial"/>
          <w:sz w:val="16"/>
          <w:szCs w:val="16"/>
          <w:lang w:val="en-US"/>
        </w:rPr>
        <w:t>Talairach</w:t>
      </w:r>
      <w:proofErr w:type="spellEnd"/>
      <w:r>
        <w:rPr>
          <w:rFonts w:ascii="Arial" w:eastAsia="Arial Unicode MS" w:hAnsi="Arial" w:cs="Arial"/>
          <w:sz w:val="16"/>
          <w:szCs w:val="16"/>
          <w:lang w:val="en-US"/>
        </w:rPr>
        <w:t xml:space="preserve"> coordinates for the </w:t>
      </w:r>
      <w:r w:rsidRPr="00667088">
        <w:rPr>
          <w:rFonts w:ascii="Arial" w:eastAsia="Arial Unicode MS" w:hAnsi="Arial" w:cs="Arial"/>
          <w:sz w:val="16"/>
          <w:szCs w:val="16"/>
          <w:lang w:val="en-US"/>
        </w:rPr>
        <w:t xml:space="preserve">vertex </w:t>
      </w:r>
      <w:r>
        <w:rPr>
          <w:rFonts w:ascii="Arial" w:eastAsia="Arial Unicode MS" w:hAnsi="Arial" w:cs="Arial"/>
          <w:sz w:val="16"/>
          <w:szCs w:val="16"/>
          <w:lang w:val="en-US"/>
        </w:rPr>
        <w:t xml:space="preserve">where the association between AUDIT-C and cortical thickness was </w:t>
      </w:r>
      <w:r w:rsidRPr="00667088">
        <w:rPr>
          <w:rFonts w:ascii="Arial" w:eastAsia="Arial Unicode MS" w:hAnsi="Arial" w:cs="Arial"/>
          <w:sz w:val="16"/>
          <w:szCs w:val="16"/>
          <w:lang w:val="en-US"/>
        </w:rPr>
        <w:t>most significant</w:t>
      </w:r>
      <w:r>
        <w:rPr>
          <w:rFonts w:ascii="Arial" w:eastAsia="Arial Unicode MS" w:hAnsi="Arial" w:cs="Arial"/>
          <w:sz w:val="16"/>
          <w:szCs w:val="16"/>
          <w:lang w:val="en-US"/>
        </w:rPr>
        <w:t xml:space="preserve"> </w:t>
      </w:r>
      <w:r w:rsidRPr="00667088">
        <w:rPr>
          <w:rFonts w:ascii="Arial" w:eastAsia="Arial Unicode MS" w:hAnsi="Arial" w:cs="Arial"/>
          <w:sz w:val="16"/>
          <w:szCs w:val="16"/>
          <w:lang w:val="en-US"/>
        </w:rPr>
        <w:t>in each cluster</w:t>
      </w:r>
      <w:r>
        <w:rPr>
          <w:rFonts w:ascii="Arial" w:eastAsia="Arial Unicode MS" w:hAnsi="Arial" w:cs="Arial"/>
          <w:sz w:val="16"/>
          <w:szCs w:val="16"/>
          <w:lang w:val="en-US"/>
        </w:rPr>
        <w:t>.</w:t>
      </w:r>
    </w:p>
    <w:p w14:paraId="0E459D7A" w14:textId="77777777" w:rsidR="004B77D8" w:rsidRDefault="004B77D8" w:rsidP="004705F1">
      <w:pPr>
        <w:rPr>
          <w:rFonts w:ascii="Arial Unicode MS" w:eastAsia="Arial Unicode MS" w:hAnsi="Arial Unicode MS" w:cs="Arial Unicode MS"/>
          <w:lang w:val="en-US"/>
        </w:rPr>
      </w:pPr>
    </w:p>
    <w:p w14:paraId="1B4F2E5D" w14:textId="77777777" w:rsidR="0030576F" w:rsidRDefault="0030576F" w:rsidP="004705F1">
      <w:pPr>
        <w:rPr>
          <w:rFonts w:ascii="Arial Unicode MS" w:eastAsia="Arial Unicode MS" w:hAnsi="Arial Unicode MS" w:cs="Arial Unicode MS"/>
          <w:lang w:val="en-US"/>
        </w:rPr>
      </w:pPr>
    </w:p>
    <w:p w14:paraId="47B2779B" w14:textId="77777777" w:rsidR="0030576F" w:rsidRDefault="0030576F" w:rsidP="004705F1">
      <w:pPr>
        <w:rPr>
          <w:rFonts w:ascii="Arial Unicode MS" w:eastAsia="Arial Unicode MS" w:hAnsi="Arial Unicode MS" w:cs="Arial Unicode MS"/>
          <w:lang w:val="en-US"/>
        </w:rPr>
      </w:pPr>
    </w:p>
    <w:p w14:paraId="24A35CA3" w14:textId="77777777" w:rsidR="0030576F" w:rsidRDefault="0030576F" w:rsidP="004705F1">
      <w:pPr>
        <w:rPr>
          <w:rFonts w:ascii="Arial Unicode MS" w:eastAsia="Arial Unicode MS" w:hAnsi="Arial Unicode MS" w:cs="Arial Unicode MS"/>
          <w:lang w:val="en-US"/>
        </w:rPr>
      </w:pPr>
    </w:p>
    <w:p w14:paraId="1FB70B18" w14:textId="77777777" w:rsidR="0028135C" w:rsidRDefault="0028135C" w:rsidP="004705F1">
      <w:pPr>
        <w:rPr>
          <w:rFonts w:ascii="Arial Unicode MS" w:eastAsia="Arial Unicode MS" w:hAnsi="Arial Unicode MS" w:cs="Arial Unicode MS"/>
          <w:lang w:val="en-US"/>
        </w:rPr>
      </w:pPr>
    </w:p>
    <w:p w14:paraId="4C314CEB" w14:textId="77777777" w:rsidR="004B77D8" w:rsidRDefault="004B77D8" w:rsidP="004705F1">
      <w:pPr>
        <w:rPr>
          <w:rFonts w:ascii="Arial Unicode MS" w:eastAsia="Arial Unicode MS" w:hAnsi="Arial Unicode MS" w:cs="Arial Unicode MS"/>
          <w:lang w:val="en-US"/>
        </w:rPr>
      </w:pPr>
      <w:r>
        <w:rPr>
          <w:rFonts w:ascii="Arial Unicode MS" w:eastAsia="Arial Unicode MS" w:hAnsi="Arial Unicode MS" w:cs="Arial Unicode MS"/>
          <w:lang w:val="en-US"/>
        </w:rPr>
        <w:lastRenderedPageBreak/>
        <w:t>References</w:t>
      </w:r>
    </w:p>
    <w:p w14:paraId="1A60ABDD" w14:textId="77777777" w:rsidR="006F1695" w:rsidRPr="00D2147C" w:rsidRDefault="004B77D8" w:rsidP="006F1695">
      <w:pPr>
        <w:pStyle w:val="EndNoteBibliography"/>
        <w:spacing w:after="0"/>
        <w:rPr>
          <w:lang w:val="en-US"/>
        </w:rPr>
      </w:pPr>
      <w:r>
        <w:rPr>
          <w:rFonts w:ascii="Arial Unicode MS" w:eastAsia="Arial Unicode MS" w:hAnsi="Arial Unicode MS" w:cs="Arial Unicode MS"/>
          <w:lang w:val="en-US"/>
        </w:rPr>
        <w:fldChar w:fldCharType="begin"/>
      </w:r>
      <w:r>
        <w:rPr>
          <w:rFonts w:ascii="Arial Unicode MS" w:eastAsia="Arial Unicode MS" w:hAnsi="Arial Unicode MS" w:cs="Arial Unicode MS"/>
          <w:lang w:val="en-US"/>
        </w:rPr>
        <w:instrText xml:space="preserve"> ADDIN EN.REFLIST </w:instrText>
      </w:r>
      <w:r>
        <w:rPr>
          <w:rFonts w:ascii="Arial Unicode MS" w:eastAsia="Arial Unicode MS" w:hAnsi="Arial Unicode MS" w:cs="Arial Unicode MS"/>
          <w:lang w:val="en-US"/>
        </w:rPr>
        <w:fldChar w:fldCharType="separate"/>
      </w:r>
      <w:r w:rsidR="006F1695" w:rsidRPr="00D2147C">
        <w:rPr>
          <w:b/>
          <w:lang w:val="en-US"/>
        </w:rPr>
        <w:t xml:space="preserve">Anstey KJ, Jorm AF, Reglade-Meslin C, Maller J, Kumar R, von Sanden C, Windsor TD, Rodgers B, Wen W &amp; Sachdev P </w:t>
      </w:r>
      <w:r w:rsidR="006F1695" w:rsidRPr="00D2147C">
        <w:rPr>
          <w:lang w:val="en-US"/>
        </w:rPr>
        <w:t xml:space="preserve">(2006). Weekly alcohol consumption, brain atrophy, and white matter hyperintensities in a community-based sample aged 60 to 64 years. </w:t>
      </w:r>
      <w:r w:rsidR="006F1695" w:rsidRPr="00D2147C">
        <w:rPr>
          <w:i/>
          <w:lang w:val="en-US"/>
        </w:rPr>
        <w:t>Psychosomatic Medicine</w:t>
      </w:r>
      <w:r w:rsidR="006F1695" w:rsidRPr="00D2147C">
        <w:rPr>
          <w:lang w:val="en-US"/>
        </w:rPr>
        <w:t xml:space="preserve"> </w:t>
      </w:r>
      <w:r w:rsidR="006F1695" w:rsidRPr="00D2147C">
        <w:rPr>
          <w:b/>
          <w:lang w:val="en-US"/>
        </w:rPr>
        <w:t>68</w:t>
      </w:r>
      <w:r w:rsidR="006F1695" w:rsidRPr="00D2147C">
        <w:rPr>
          <w:lang w:val="en-US"/>
        </w:rPr>
        <w:t>, 778-85.</w:t>
      </w:r>
    </w:p>
    <w:p w14:paraId="09AE049F" w14:textId="77777777" w:rsidR="006F1695" w:rsidRPr="00D2147C" w:rsidRDefault="006F1695" w:rsidP="006F1695">
      <w:pPr>
        <w:pStyle w:val="EndNoteBibliography"/>
        <w:spacing w:after="0"/>
        <w:rPr>
          <w:lang w:val="en-US"/>
        </w:rPr>
      </w:pPr>
      <w:r w:rsidRPr="00D2147C">
        <w:rPr>
          <w:b/>
          <w:lang w:val="en-US"/>
        </w:rPr>
        <w:t xml:space="preserve">Doyle SR, Donovan DM &amp; Kivlahan DR </w:t>
      </w:r>
      <w:r w:rsidRPr="00D2147C">
        <w:rPr>
          <w:lang w:val="en-US"/>
        </w:rPr>
        <w:t xml:space="preserve">(2007). The factor structure of the Alcohol Use Disorders Identification Test (AUDIT). </w:t>
      </w:r>
      <w:r w:rsidRPr="00D2147C">
        <w:rPr>
          <w:i/>
          <w:lang w:val="en-US"/>
        </w:rPr>
        <w:t>J.Stud.Alcohol Drugs</w:t>
      </w:r>
      <w:r w:rsidRPr="00D2147C">
        <w:rPr>
          <w:lang w:val="en-US"/>
        </w:rPr>
        <w:t xml:space="preserve"> </w:t>
      </w:r>
      <w:r w:rsidRPr="00D2147C">
        <w:rPr>
          <w:b/>
          <w:lang w:val="en-US"/>
        </w:rPr>
        <w:t>68</w:t>
      </w:r>
      <w:r w:rsidRPr="00D2147C">
        <w:rPr>
          <w:lang w:val="en-US"/>
        </w:rPr>
        <w:t>, 474-479.</w:t>
      </w:r>
    </w:p>
    <w:p w14:paraId="73F3F83D" w14:textId="77777777" w:rsidR="006F1695" w:rsidRPr="00D2147C" w:rsidRDefault="006F1695" w:rsidP="006F1695">
      <w:pPr>
        <w:pStyle w:val="EndNoteBibliography"/>
        <w:spacing w:after="0"/>
        <w:rPr>
          <w:lang w:val="en-US"/>
        </w:rPr>
      </w:pPr>
      <w:r w:rsidRPr="00D2147C">
        <w:rPr>
          <w:b/>
          <w:lang w:val="en-US"/>
        </w:rPr>
        <w:t xml:space="preserve">Liem F, Merillat S, Bezzola L, Hirsiger S, Philipp M, Madhyastha T &amp; Jancke L </w:t>
      </w:r>
      <w:r w:rsidRPr="00D2147C">
        <w:rPr>
          <w:lang w:val="en-US"/>
        </w:rPr>
        <w:t xml:space="preserve">(2015). Reliability and statistical power analysis of cortical and subcortical FreeSurfer metrics in a large sample of healthy elderly. </w:t>
      </w:r>
      <w:r w:rsidRPr="00D2147C">
        <w:rPr>
          <w:i/>
          <w:lang w:val="en-US"/>
        </w:rPr>
        <w:t>Neuroimage</w:t>
      </w:r>
      <w:r w:rsidRPr="00D2147C">
        <w:rPr>
          <w:lang w:val="en-US"/>
        </w:rPr>
        <w:t xml:space="preserve"> </w:t>
      </w:r>
      <w:r w:rsidRPr="00D2147C">
        <w:rPr>
          <w:b/>
          <w:lang w:val="en-US"/>
        </w:rPr>
        <w:t>108</w:t>
      </w:r>
      <w:r w:rsidRPr="00D2147C">
        <w:rPr>
          <w:lang w:val="en-US"/>
        </w:rPr>
        <w:t>, 95-109.</w:t>
      </w:r>
    </w:p>
    <w:p w14:paraId="71872A01" w14:textId="77777777" w:rsidR="006F1695" w:rsidRPr="00D2147C" w:rsidRDefault="006F1695" w:rsidP="006F1695">
      <w:pPr>
        <w:pStyle w:val="EndNoteBibliography"/>
        <w:spacing w:after="0"/>
        <w:rPr>
          <w:lang w:val="de-DE"/>
        </w:rPr>
      </w:pPr>
      <w:r w:rsidRPr="00D2147C">
        <w:rPr>
          <w:b/>
          <w:lang w:val="en-US"/>
        </w:rPr>
        <w:t xml:space="preserve">Nesvag R, Frigessi A, Jonsson EG &amp; Agartz I </w:t>
      </w:r>
      <w:r w:rsidRPr="00D2147C">
        <w:rPr>
          <w:lang w:val="en-US"/>
        </w:rPr>
        <w:t xml:space="preserve">(2007). Effects of alcohol consumption and antipsychotic medication on brain morphology in schizophrenia. </w:t>
      </w:r>
      <w:r w:rsidRPr="00D2147C">
        <w:rPr>
          <w:i/>
          <w:lang w:val="de-DE"/>
        </w:rPr>
        <w:t>Schizophrenia Research</w:t>
      </w:r>
      <w:r w:rsidRPr="00D2147C">
        <w:rPr>
          <w:lang w:val="de-DE"/>
        </w:rPr>
        <w:t xml:space="preserve"> </w:t>
      </w:r>
      <w:r w:rsidRPr="00D2147C">
        <w:rPr>
          <w:b/>
          <w:lang w:val="de-DE"/>
        </w:rPr>
        <w:t>90</w:t>
      </w:r>
      <w:r w:rsidRPr="00D2147C">
        <w:rPr>
          <w:lang w:val="de-DE"/>
        </w:rPr>
        <w:t>, 52-61.</w:t>
      </w:r>
    </w:p>
    <w:p w14:paraId="69634D4A" w14:textId="77777777" w:rsidR="006F1695" w:rsidRPr="00D2147C" w:rsidRDefault="006F1695" w:rsidP="006F1695">
      <w:pPr>
        <w:pStyle w:val="EndNoteBibliography"/>
        <w:spacing w:after="0"/>
        <w:rPr>
          <w:lang w:val="en-US"/>
        </w:rPr>
      </w:pPr>
      <w:r w:rsidRPr="00D2147C">
        <w:rPr>
          <w:b/>
          <w:lang w:val="de-DE"/>
        </w:rPr>
        <w:t xml:space="preserve">Sachdev PS, Chen X, Wen W &amp; Anstey KJ </w:t>
      </w:r>
      <w:r w:rsidRPr="00D2147C">
        <w:rPr>
          <w:lang w:val="de-DE"/>
        </w:rPr>
        <w:t xml:space="preserve">(2008). </w:t>
      </w:r>
      <w:r w:rsidRPr="00D2147C">
        <w:rPr>
          <w:lang w:val="en-US"/>
        </w:rPr>
        <w:t xml:space="preserve">Light to moderate alcohol use is associated with increased cortical gray matter in middle-aged men: a voxel-based morphometric study. </w:t>
      </w:r>
      <w:r w:rsidRPr="00D2147C">
        <w:rPr>
          <w:i/>
          <w:lang w:val="en-US"/>
        </w:rPr>
        <w:t>Psychiatry Research</w:t>
      </w:r>
      <w:r w:rsidRPr="00D2147C">
        <w:rPr>
          <w:lang w:val="en-US"/>
        </w:rPr>
        <w:t xml:space="preserve"> </w:t>
      </w:r>
      <w:r w:rsidRPr="00D2147C">
        <w:rPr>
          <w:b/>
          <w:lang w:val="en-US"/>
        </w:rPr>
        <w:t>163</w:t>
      </w:r>
      <w:r w:rsidRPr="00D2147C">
        <w:rPr>
          <w:lang w:val="en-US"/>
        </w:rPr>
        <w:t>, 61-9.</w:t>
      </w:r>
    </w:p>
    <w:p w14:paraId="21990380" w14:textId="77777777" w:rsidR="006F1695" w:rsidRPr="006F1695" w:rsidRDefault="006F1695" w:rsidP="006F1695">
      <w:pPr>
        <w:pStyle w:val="EndNoteBibliography"/>
      </w:pPr>
      <w:r w:rsidRPr="00D2147C">
        <w:rPr>
          <w:b/>
          <w:lang w:val="en-US"/>
        </w:rPr>
        <w:t xml:space="preserve">Thayer RE, Hagerty SL, Sabbineni A, Claus ED, Hutchison KE &amp; Weiland BJ </w:t>
      </w:r>
      <w:r w:rsidRPr="00D2147C">
        <w:rPr>
          <w:lang w:val="en-US"/>
        </w:rPr>
        <w:t xml:space="preserve">(2016). Negative and interactive effects of sex, aging, and alcohol abuse on gray matter morphometry. </w:t>
      </w:r>
      <w:r w:rsidRPr="006F1695">
        <w:rPr>
          <w:i/>
        </w:rPr>
        <w:t>Human Brain Mapping</w:t>
      </w:r>
      <w:r w:rsidRPr="006F1695">
        <w:t xml:space="preserve"> </w:t>
      </w:r>
      <w:r w:rsidRPr="006F1695">
        <w:rPr>
          <w:b/>
        </w:rPr>
        <w:t>37</w:t>
      </w:r>
      <w:r w:rsidRPr="006F1695">
        <w:t>, 2276-92.</w:t>
      </w:r>
    </w:p>
    <w:p w14:paraId="06280365" w14:textId="77777777" w:rsidR="0098051D" w:rsidRDefault="004B77D8" w:rsidP="004705F1">
      <w:pPr>
        <w:rPr>
          <w:rFonts w:ascii="Arial Unicode MS" w:eastAsia="Arial Unicode MS" w:hAnsi="Arial Unicode MS" w:cs="Arial Unicode MS"/>
          <w:lang w:val="en-US"/>
        </w:rPr>
      </w:pPr>
      <w:r>
        <w:rPr>
          <w:rFonts w:ascii="Arial Unicode MS" w:eastAsia="Arial Unicode MS" w:hAnsi="Arial Unicode MS" w:cs="Arial Unicode MS"/>
          <w:lang w:val="en-US"/>
        </w:rPr>
        <w:fldChar w:fldCharType="end"/>
      </w:r>
    </w:p>
    <w:sectPr w:rsidR="0098051D" w:rsidSect="000079D3">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65355" w14:textId="77777777" w:rsidR="00E57F6F" w:rsidRDefault="00E57F6F" w:rsidP="002B0D82">
      <w:pPr>
        <w:spacing w:after="0" w:line="240" w:lineRule="auto"/>
      </w:pPr>
      <w:r>
        <w:separator/>
      </w:r>
    </w:p>
  </w:endnote>
  <w:endnote w:type="continuationSeparator" w:id="0">
    <w:p w14:paraId="3E5A32C3" w14:textId="77777777" w:rsidR="00E57F6F" w:rsidRDefault="00E57F6F" w:rsidP="002B0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435059"/>
      <w:docPartObj>
        <w:docPartGallery w:val="Page Numbers (Bottom of Page)"/>
        <w:docPartUnique/>
      </w:docPartObj>
    </w:sdtPr>
    <w:sdtEndPr>
      <w:rPr>
        <w:noProof/>
      </w:rPr>
    </w:sdtEndPr>
    <w:sdtContent>
      <w:p w14:paraId="116F358B" w14:textId="77777777" w:rsidR="00E57F6F" w:rsidRDefault="00E57F6F">
        <w:pPr>
          <w:pStyle w:val="Footer"/>
          <w:jc w:val="right"/>
        </w:pPr>
        <w:r>
          <w:fldChar w:fldCharType="begin"/>
        </w:r>
        <w:r>
          <w:instrText xml:space="preserve"> PAGE   \* MERGEFORMAT </w:instrText>
        </w:r>
        <w:r>
          <w:fldChar w:fldCharType="separate"/>
        </w:r>
        <w:r w:rsidR="009148D6">
          <w:rPr>
            <w:noProof/>
          </w:rPr>
          <w:t>2</w:t>
        </w:r>
        <w:r>
          <w:rPr>
            <w:noProof/>
          </w:rPr>
          <w:fldChar w:fldCharType="end"/>
        </w:r>
      </w:p>
    </w:sdtContent>
  </w:sdt>
  <w:p w14:paraId="7265C36D" w14:textId="77777777" w:rsidR="00E57F6F" w:rsidRDefault="00E57F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B7883" w14:textId="77777777" w:rsidR="00E57F6F" w:rsidRDefault="00E57F6F" w:rsidP="002B0D82">
      <w:pPr>
        <w:spacing w:after="0" w:line="240" w:lineRule="auto"/>
      </w:pPr>
      <w:r>
        <w:separator/>
      </w:r>
    </w:p>
  </w:footnote>
  <w:footnote w:type="continuationSeparator" w:id="0">
    <w:p w14:paraId="0DE09D6A" w14:textId="77777777" w:rsidR="00E57F6F" w:rsidRDefault="00E57F6F" w:rsidP="002B0D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E1501"/>
    <w:multiLevelType w:val="hybridMultilevel"/>
    <w:tmpl w:val="C25AA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C43AC0"/>
    <w:multiLevelType w:val="hybridMultilevel"/>
    <w:tmpl w:val="B2144CA8"/>
    <w:lvl w:ilvl="0" w:tplc="A0F2104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5256FA"/>
    <w:multiLevelType w:val="hybridMultilevel"/>
    <w:tmpl w:val="01CC49B8"/>
    <w:lvl w:ilvl="0" w:tplc="3E188D5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98E215A"/>
    <w:multiLevelType w:val="hybridMultilevel"/>
    <w:tmpl w:val="4EFEB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ological Medicine ny n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9axt5vk9dr5cerzr3ve5r8zt2z5fa00z0d&quot;&gt;Endnote_EHL&lt;record-ids&gt;&lt;item&gt;477&lt;/item&gt;&lt;item&gt;583&lt;/item&gt;&lt;item&gt;608&lt;/item&gt;&lt;item&gt;690&lt;/item&gt;&lt;item&gt;969&lt;/item&gt;&lt;item&gt;1054&lt;/item&gt;&lt;/record-ids&gt;&lt;/item&gt;&lt;/Libraries&gt;"/>
  </w:docVars>
  <w:rsids>
    <w:rsidRoot w:val="0005198E"/>
    <w:rsid w:val="000079D3"/>
    <w:rsid w:val="0001226E"/>
    <w:rsid w:val="0002528A"/>
    <w:rsid w:val="0005198E"/>
    <w:rsid w:val="00086F95"/>
    <w:rsid w:val="000A3654"/>
    <w:rsid w:val="001423D4"/>
    <w:rsid w:val="001D66A7"/>
    <w:rsid w:val="001F4F66"/>
    <w:rsid w:val="00271974"/>
    <w:rsid w:val="0028135C"/>
    <w:rsid w:val="00297025"/>
    <w:rsid w:val="002B0D82"/>
    <w:rsid w:val="002C66CA"/>
    <w:rsid w:val="002C6C23"/>
    <w:rsid w:val="002C7196"/>
    <w:rsid w:val="0030576F"/>
    <w:rsid w:val="00345D50"/>
    <w:rsid w:val="00346A68"/>
    <w:rsid w:val="00372639"/>
    <w:rsid w:val="003D27CC"/>
    <w:rsid w:val="004705F1"/>
    <w:rsid w:val="004731A0"/>
    <w:rsid w:val="004748FB"/>
    <w:rsid w:val="004B77D8"/>
    <w:rsid w:val="005A1BD1"/>
    <w:rsid w:val="005C2582"/>
    <w:rsid w:val="005D15F8"/>
    <w:rsid w:val="00601885"/>
    <w:rsid w:val="00604253"/>
    <w:rsid w:val="0064579C"/>
    <w:rsid w:val="006A6575"/>
    <w:rsid w:val="006C3A22"/>
    <w:rsid w:val="006C3EC7"/>
    <w:rsid w:val="006F1695"/>
    <w:rsid w:val="00712CE6"/>
    <w:rsid w:val="00797287"/>
    <w:rsid w:val="007E1CE3"/>
    <w:rsid w:val="00817A7B"/>
    <w:rsid w:val="00833178"/>
    <w:rsid w:val="00833EE9"/>
    <w:rsid w:val="0086256A"/>
    <w:rsid w:val="00875792"/>
    <w:rsid w:val="0088148B"/>
    <w:rsid w:val="008D24B0"/>
    <w:rsid w:val="00906A93"/>
    <w:rsid w:val="009148D6"/>
    <w:rsid w:val="009248FE"/>
    <w:rsid w:val="00962B0F"/>
    <w:rsid w:val="0098051D"/>
    <w:rsid w:val="00A104C1"/>
    <w:rsid w:val="00B73098"/>
    <w:rsid w:val="00BF2395"/>
    <w:rsid w:val="00C62829"/>
    <w:rsid w:val="00D2147C"/>
    <w:rsid w:val="00D909E7"/>
    <w:rsid w:val="00DD43E8"/>
    <w:rsid w:val="00E02866"/>
    <w:rsid w:val="00E57F6F"/>
    <w:rsid w:val="00EE05EA"/>
    <w:rsid w:val="00F35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6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98E"/>
    <w:rPr>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98E"/>
    <w:pPr>
      <w:ind w:left="720"/>
      <w:contextualSpacing/>
    </w:pPr>
  </w:style>
  <w:style w:type="paragraph" w:styleId="BalloonText">
    <w:name w:val="Balloon Text"/>
    <w:basedOn w:val="Normal"/>
    <w:link w:val="BalloonTextChar"/>
    <w:uiPriority w:val="99"/>
    <w:semiHidden/>
    <w:unhideWhenUsed/>
    <w:rsid w:val="004705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5F1"/>
    <w:rPr>
      <w:rFonts w:ascii="Tahoma" w:hAnsi="Tahoma" w:cs="Tahoma"/>
      <w:sz w:val="16"/>
      <w:szCs w:val="16"/>
      <w:lang w:val="nb-NO"/>
    </w:rPr>
  </w:style>
  <w:style w:type="table" w:customStyle="1" w:styleId="LightShading-Accent11">
    <w:name w:val="Light Shading - Accent 11"/>
    <w:basedOn w:val="TableNormal"/>
    <w:next w:val="LightShading-Accent1"/>
    <w:uiPriority w:val="60"/>
    <w:rsid w:val="006A6575"/>
    <w:pPr>
      <w:spacing w:after="0" w:line="240" w:lineRule="auto"/>
    </w:pPr>
    <w:rPr>
      <w:color w:val="365F91"/>
      <w:sz w:val="24"/>
      <w:szCs w:val="24"/>
      <w:lang w:val="nb-NO"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6A657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next w:val="LightShading-Accent1"/>
    <w:uiPriority w:val="60"/>
    <w:rsid w:val="004731A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basedOn w:val="DefaultParagraphFont"/>
    <w:uiPriority w:val="99"/>
    <w:semiHidden/>
    <w:unhideWhenUsed/>
    <w:rsid w:val="004B77D8"/>
    <w:rPr>
      <w:sz w:val="16"/>
      <w:szCs w:val="16"/>
    </w:rPr>
  </w:style>
  <w:style w:type="paragraph" w:styleId="CommentText">
    <w:name w:val="annotation text"/>
    <w:basedOn w:val="Normal"/>
    <w:link w:val="CommentTextChar"/>
    <w:uiPriority w:val="99"/>
    <w:semiHidden/>
    <w:unhideWhenUsed/>
    <w:rsid w:val="004B77D8"/>
    <w:pPr>
      <w:spacing w:line="240" w:lineRule="auto"/>
    </w:pPr>
    <w:rPr>
      <w:sz w:val="20"/>
      <w:szCs w:val="20"/>
    </w:rPr>
  </w:style>
  <w:style w:type="character" w:customStyle="1" w:styleId="CommentTextChar">
    <w:name w:val="Comment Text Char"/>
    <w:basedOn w:val="DefaultParagraphFont"/>
    <w:link w:val="CommentText"/>
    <w:uiPriority w:val="99"/>
    <w:semiHidden/>
    <w:rsid w:val="004B77D8"/>
    <w:rPr>
      <w:sz w:val="20"/>
      <w:szCs w:val="20"/>
      <w:lang w:val="nb-NO"/>
    </w:rPr>
  </w:style>
  <w:style w:type="paragraph" w:styleId="CommentSubject">
    <w:name w:val="annotation subject"/>
    <w:basedOn w:val="CommentText"/>
    <w:next w:val="CommentText"/>
    <w:link w:val="CommentSubjectChar"/>
    <w:uiPriority w:val="99"/>
    <w:semiHidden/>
    <w:unhideWhenUsed/>
    <w:rsid w:val="004B77D8"/>
    <w:rPr>
      <w:b/>
      <w:bCs/>
    </w:rPr>
  </w:style>
  <w:style w:type="character" w:customStyle="1" w:styleId="CommentSubjectChar">
    <w:name w:val="Comment Subject Char"/>
    <w:basedOn w:val="CommentTextChar"/>
    <w:link w:val="CommentSubject"/>
    <w:uiPriority w:val="99"/>
    <w:semiHidden/>
    <w:rsid w:val="004B77D8"/>
    <w:rPr>
      <w:b/>
      <w:bCs/>
      <w:sz w:val="20"/>
      <w:szCs w:val="20"/>
      <w:lang w:val="nb-NO"/>
    </w:rPr>
  </w:style>
  <w:style w:type="paragraph" w:customStyle="1" w:styleId="EndNoteBibliographyTitle">
    <w:name w:val="EndNote Bibliography Title"/>
    <w:basedOn w:val="Normal"/>
    <w:link w:val="EndNoteBibliographyTitleChar"/>
    <w:rsid w:val="004B77D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B77D8"/>
    <w:rPr>
      <w:rFonts w:ascii="Calibri" w:hAnsi="Calibri"/>
      <w:noProof/>
      <w:lang w:val="nb-NO"/>
    </w:rPr>
  </w:style>
  <w:style w:type="paragraph" w:customStyle="1" w:styleId="EndNoteBibliography">
    <w:name w:val="EndNote Bibliography"/>
    <w:basedOn w:val="Normal"/>
    <w:link w:val="EndNoteBibliographyChar"/>
    <w:rsid w:val="004B77D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B77D8"/>
    <w:rPr>
      <w:rFonts w:ascii="Calibri" w:hAnsi="Calibri"/>
      <w:noProof/>
      <w:lang w:val="nb-NO"/>
    </w:rPr>
  </w:style>
  <w:style w:type="table" w:styleId="TableGrid">
    <w:name w:val="Table Grid"/>
    <w:basedOn w:val="TableNormal"/>
    <w:uiPriority w:val="59"/>
    <w:rsid w:val="0002528A"/>
    <w:pPr>
      <w:spacing w:after="0" w:line="240" w:lineRule="auto"/>
    </w:pPr>
    <w:rPr>
      <w:sz w:val="24"/>
      <w:szCs w:val="24"/>
      <w:lang w:val="nb-N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0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D82"/>
    <w:rPr>
      <w:lang w:val="nb-NO"/>
    </w:rPr>
  </w:style>
  <w:style w:type="paragraph" w:styleId="Footer">
    <w:name w:val="footer"/>
    <w:basedOn w:val="Normal"/>
    <w:link w:val="FooterChar"/>
    <w:uiPriority w:val="99"/>
    <w:unhideWhenUsed/>
    <w:rsid w:val="002B0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D82"/>
    <w:rPr>
      <w:lang w:val="nb-NO"/>
    </w:rPr>
  </w:style>
  <w:style w:type="paragraph" w:styleId="Revision">
    <w:name w:val="Revision"/>
    <w:hidden/>
    <w:uiPriority w:val="99"/>
    <w:semiHidden/>
    <w:rsid w:val="00E57F6F"/>
    <w:pPr>
      <w:spacing w:after="0" w:line="240" w:lineRule="auto"/>
    </w:pPr>
    <w:rPr>
      <w:lang w:val="nb-N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98E"/>
    <w:rPr>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98E"/>
    <w:pPr>
      <w:ind w:left="720"/>
      <w:contextualSpacing/>
    </w:pPr>
  </w:style>
  <w:style w:type="paragraph" w:styleId="BalloonText">
    <w:name w:val="Balloon Text"/>
    <w:basedOn w:val="Normal"/>
    <w:link w:val="BalloonTextChar"/>
    <w:uiPriority w:val="99"/>
    <w:semiHidden/>
    <w:unhideWhenUsed/>
    <w:rsid w:val="004705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5F1"/>
    <w:rPr>
      <w:rFonts w:ascii="Tahoma" w:hAnsi="Tahoma" w:cs="Tahoma"/>
      <w:sz w:val="16"/>
      <w:szCs w:val="16"/>
      <w:lang w:val="nb-NO"/>
    </w:rPr>
  </w:style>
  <w:style w:type="table" w:customStyle="1" w:styleId="LightShading-Accent11">
    <w:name w:val="Light Shading - Accent 11"/>
    <w:basedOn w:val="TableNormal"/>
    <w:next w:val="LightShading-Accent1"/>
    <w:uiPriority w:val="60"/>
    <w:rsid w:val="006A6575"/>
    <w:pPr>
      <w:spacing w:after="0" w:line="240" w:lineRule="auto"/>
    </w:pPr>
    <w:rPr>
      <w:color w:val="365F91"/>
      <w:sz w:val="24"/>
      <w:szCs w:val="24"/>
      <w:lang w:val="nb-NO"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6A657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next w:val="LightShading-Accent1"/>
    <w:uiPriority w:val="60"/>
    <w:rsid w:val="004731A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basedOn w:val="DefaultParagraphFont"/>
    <w:uiPriority w:val="99"/>
    <w:semiHidden/>
    <w:unhideWhenUsed/>
    <w:rsid w:val="004B77D8"/>
    <w:rPr>
      <w:sz w:val="16"/>
      <w:szCs w:val="16"/>
    </w:rPr>
  </w:style>
  <w:style w:type="paragraph" w:styleId="CommentText">
    <w:name w:val="annotation text"/>
    <w:basedOn w:val="Normal"/>
    <w:link w:val="CommentTextChar"/>
    <w:uiPriority w:val="99"/>
    <w:semiHidden/>
    <w:unhideWhenUsed/>
    <w:rsid w:val="004B77D8"/>
    <w:pPr>
      <w:spacing w:line="240" w:lineRule="auto"/>
    </w:pPr>
    <w:rPr>
      <w:sz w:val="20"/>
      <w:szCs w:val="20"/>
    </w:rPr>
  </w:style>
  <w:style w:type="character" w:customStyle="1" w:styleId="CommentTextChar">
    <w:name w:val="Comment Text Char"/>
    <w:basedOn w:val="DefaultParagraphFont"/>
    <w:link w:val="CommentText"/>
    <w:uiPriority w:val="99"/>
    <w:semiHidden/>
    <w:rsid w:val="004B77D8"/>
    <w:rPr>
      <w:sz w:val="20"/>
      <w:szCs w:val="20"/>
      <w:lang w:val="nb-NO"/>
    </w:rPr>
  </w:style>
  <w:style w:type="paragraph" w:styleId="CommentSubject">
    <w:name w:val="annotation subject"/>
    <w:basedOn w:val="CommentText"/>
    <w:next w:val="CommentText"/>
    <w:link w:val="CommentSubjectChar"/>
    <w:uiPriority w:val="99"/>
    <w:semiHidden/>
    <w:unhideWhenUsed/>
    <w:rsid w:val="004B77D8"/>
    <w:rPr>
      <w:b/>
      <w:bCs/>
    </w:rPr>
  </w:style>
  <w:style w:type="character" w:customStyle="1" w:styleId="CommentSubjectChar">
    <w:name w:val="Comment Subject Char"/>
    <w:basedOn w:val="CommentTextChar"/>
    <w:link w:val="CommentSubject"/>
    <w:uiPriority w:val="99"/>
    <w:semiHidden/>
    <w:rsid w:val="004B77D8"/>
    <w:rPr>
      <w:b/>
      <w:bCs/>
      <w:sz w:val="20"/>
      <w:szCs w:val="20"/>
      <w:lang w:val="nb-NO"/>
    </w:rPr>
  </w:style>
  <w:style w:type="paragraph" w:customStyle="1" w:styleId="EndNoteBibliographyTitle">
    <w:name w:val="EndNote Bibliography Title"/>
    <w:basedOn w:val="Normal"/>
    <w:link w:val="EndNoteBibliographyTitleChar"/>
    <w:rsid w:val="004B77D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B77D8"/>
    <w:rPr>
      <w:rFonts w:ascii="Calibri" w:hAnsi="Calibri"/>
      <w:noProof/>
      <w:lang w:val="nb-NO"/>
    </w:rPr>
  </w:style>
  <w:style w:type="paragraph" w:customStyle="1" w:styleId="EndNoteBibliography">
    <w:name w:val="EndNote Bibliography"/>
    <w:basedOn w:val="Normal"/>
    <w:link w:val="EndNoteBibliographyChar"/>
    <w:rsid w:val="004B77D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B77D8"/>
    <w:rPr>
      <w:rFonts w:ascii="Calibri" w:hAnsi="Calibri"/>
      <w:noProof/>
      <w:lang w:val="nb-NO"/>
    </w:rPr>
  </w:style>
  <w:style w:type="table" w:styleId="TableGrid">
    <w:name w:val="Table Grid"/>
    <w:basedOn w:val="TableNormal"/>
    <w:uiPriority w:val="59"/>
    <w:rsid w:val="0002528A"/>
    <w:pPr>
      <w:spacing w:after="0" w:line="240" w:lineRule="auto"/>
    </w:pPr>
    <w:rPr>
      <w:sz w:val="24"/>
      <w:szCs w:val="24"/>
      <w:lang w:val="nb-N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0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D82"/>
    <w:rPr>
      <w:lang w:val="nb-NO"/>
    </w:rPr>
  </w:style>
  <w:style w:type="paragraph" w:styleId="Footer">
    <w:name w:val="footer"/>
    <w:basedOn w:val="Normal"/>
    <w:link w:val="FooterChar"/>
    <w:uiPriority w:val="99"/>
    <w:unhideWhenUsed/>
    <w:rsid w:val="002B0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D82"/>
    <w:rPr>
      <w:lang w:val="nb-NO"/>
    </w:rPr>
  </w:style>
  <w:style w:type="paragraph" w:styleId="Revision">
    <w:name w:val="Revision"/>
    <w:hidden/>
    <w:uiPriority w:val="99"/>
    <w:semiHidden/>
    <w:rsid w:val="00E57F6F"/>
    <w:pPr>
      <w:spacing w:after="0" w:line="240" w:lineRule="auto"/>
    </w:pPr>
    <w:rPr>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2549</Words>
  <Characters>14533</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Lange</dc:creator>
  <cp:lastModifiedBy>Elisabeth H Lange</cp:lastModifiedBy>
  <cp:revision>4</cp:revision>
  <dcterms:created xsi:type="dcterms:W3CDTF">2016-10-04T10:44:00Z</dcterms:created>
  <dcterms:modified xsi:type="dcterms:W3CDTF">2016-10-05T07:11:00Z</dcterms:modified>
</cp:coreProperties>
</file>