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88" w:rsidRPr="00573988" w:rsidRDefault="00573988" w:rsidP="00573988">
      <w:pPr>
        <w:pStyle w:val="Appendix"/>
        <w:rPr>
          <w:lang w:val="en-US"/>
        </w:rPr>
      </w:pPr>
      <w:r w:rsidRPr="00573988">
        <w:rPr>
          <w:rStyle w:val="Label"/>
          <w:b/>
          <w:color w:val="auto"/>
          <w:lang w:val="en-US"/>
        </w:rPr>
        <w:t>Appendix 1.</w:t>
      </w:r>
      <w:r w:rsidRPr="00573988">
        <w:rPr>
          <w:lang w:val="en-US"/>
        </w:rPr>
        <w:t xml:space="preserve"> </w:t>
      </w:r>
      <w:r w:rsidRPr="00573988">
        <w:rPr>
          <w:i/>
          <w:lang w:val="en-US"/>
        </w:rPr>
        <w:t>Classification of interpersonal and non-interpersonal stressful life events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185902">
            <w:pPr>
              <w:rPr>
                <w:i/>
              </w:rPr>
            </w:pPr>
            <w:r w:rsidRPr="00573988">
              <w:rPr>
                <w:i/>
              </w:rPr>
              <w:t>Interpersonal events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fought with someone at </w:t>
            </w:r>
            <w:proofErr w:type="spellStart"/>
            <w:r w:rsidRPr="00573988">
              <w:t>school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was bullied at school or in my </w:t>
            </w:r>
            <w:proofErr w:type="spellStart"/>
            <w:r w:rsidRPr="00573988">
              <w:t>neighborhood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had problems with someone at </w:t>
            </w:r>
            <w:proofErr w:type="spellStart"/>
            <w:r w:rsidRPr="00573988">
              <w:t>work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was sexually harassed at school or </w:t>
            </w:r>
            <w:proofErr w:type="spellStart"/>
            <w:r w:rsidRPr="00573988">
              <w:t>work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started dating someone or resumed a </w:t>
            </w:r>
            <w:proofErr w:type="spellStart"/>
            <w:r w:rsidRPr="00573988">
              <w:t>relationship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broke up with my boyfriend or </w:t>
            </w:r>
            <w:proofErr w:type="spellStart"/>
            <w:r w:rsidRPr="00573988">
              <w:t>girlfriend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have had a relationship problem with my significant </w:t>
            </w:r>
            <w:proofErr w:type="spellStart"/>
            <w:r w:rsidRPr="00573988">
              <w:t>other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was physically or sexually abused by my significant </w:t>
            </w:r>
            <w:proofErr w:type="spellStart"/>
            <w:r w:rsidRPr="00573988">
              <w:t>other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broke off an </w:t>
            </w:r>
            <w:proofErr w:type="spellStart"/>
            <w:r w:rsidRPr="00573988">
              <w:t>engagement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lived with my significant </w:t>
            </w:r>
            <w:proofErr w:type="spellStart"/>
            <w:r w:rsidRPr="00573988">
              <w:t>other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had sex for the first </w:t>
            </w:r>
            <w:proofErr w:type="spellStart"/>
            <w:r w:rsidRPr="00573988">
              <w:t>time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got </w:t>
            </w:r>
            <w:proofErr w:type="spellStart"/>
            <w:r w:rsidRPr="00573988">
              <w:t>pregnant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had an abortion or </w:t>
            </w:r>
            <w:proofErr w:type="spellStart"/>
            <w:r w:rsidRPr="00573988">
              <w:t>miscarriage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told someone that I was bisexual or </w:t>
            </w:r>
            <w:proofErr w:type="spellStart"/>
            <w:r w:rsidRPr="00573988">
              <w:t>homosexual</w:t>
            </w:r>
            <w:r w:rsidRPr="00573988">
              <w:rPr>
                <w:rStyle w:val="TableFnRef"/>
                <w:color w:val="auto"/>
                <w:vertAlign w:val="superscript"/>
              </w:rPr>
              <w:t>b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A parent or sibling </w:t>
            </w:r>
            <w:proofErr w:type="spellStart"/>
            <w:r w:rsidRPr="00573988">
              <w:t>died</w:t>
            </w:r>
            <w:r w:rsidRPr="00573988">
              <w:rPr>
                <w:rStyle w:val="TableFnRef"/>
                <w:color w:val="auto"/>
                <w:vertAlign w:val="superscript"/>
              </w:rPr>
              <w:t>c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A close relative </w:t>
            </w:r>
            <w:proofErr w:type="spellStart"/>
            <w:r w:rsidRPr="00573988">
              <w:t>died</w:t>
            </w:r>
            <w:r w:rsidRPr="00573988">
              <w:rPr>
                <w:rStyle w:val="TableFnRef"/>
                <w:color w:val="auto"/>
                <w:vertAlign w:val="superscript"/>
              </w:rPr>
              <w:t>c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A close friend </w:t>
            </w:r>
            <w:proofErr w:type="spellStart"/>
            <w:r w:rsidRPr="00573988">
              <w:t>died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Someone new moved into my </w:t>
            </w:r>
            <w:proofErr w:type="spellStart"/>
            <w:r w:rsidRPr="00573988">
              <w:t>house</w:t>
            </w:r>
            <w:r w:rsidRPr="00573988">
              <w:rPr>
                <w:rStyle w:val="TableFnRef"/>
                <w:color w:val="auto"/>
                <w:vertAlign w:val="superscript"/>
              </w:rPr>
              <w:t>b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Someone moved out of my </w:t>
            </w:r>
            <w:proofErr w:type="spellStart"/>
            <w:r w:rsidRPr="00573988">
              <w:t>house</w:t>
            </w:r>
            <w:r w:rsidRPr="00573988">
              <w:rPr>
                <w:rStyle w:val="TableFnRef"/>
                <w:color w:val="auto"/>
                <w:vertAlign w:val="superscript"/>
              </w:rPr>
              <w:t>c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lived with someone other than my mom or </w:t>
            </w:r>
            <w:proofErr w:type="spellStart"/>
            <w:r w:rsidRPr="00573988">
              <w:t>dad</w:t>
            </w:r>
            <w:r w:rsidRPr="00573988">
              <w:rPr>
                <w:rStyle w:val="TableFnRef"/>
                <w:color w:val="auto"/>
                <w:vertAlign w:val="superscript"/>
              </w:rPr>
              <w:t>b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My parents divorced or </w:t>
            </w:r>
            <w:proofErr w:type="spellStart"/>
            <w:r w:rsidRPr="00573988">
              <w:t>separated</w:t>
            </w:r>
            <w:r w:rsidRPr="00573988">
              <w:rPr>
                <w:rStyle w:val="TableFnRef"/>
                <w:color w:val="auto"/>
                <w:vertAlign w:val="superscript"/>
              </w:rPr>
              <w:t>c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fought more with my </w:t>
            </w:r>
            <w:proofErr w:type="spellStart"/>
            <w:r w:rsidRPr="00573988">
              <w:t>parents</w:t>
            </w:r>
            <w:r w:rsidRPr="00573988">
              <w:rPr>
                <w:rStyle w:val="TableFnRef"/>
                <w:color w:val="auto"/>
                <w:vertAlign w:val="superscript"/>
              </w:rPr>
              <w:t>c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fought more with my </w:t>
            </w:r>
            <w:proofErr w:type="spellStart"/>
            <w:r w:rsidRPr="00573988">
              <w:t>sibling</w:t>
            </w:r>
            <w:r w:rsidRPr="00573988">
              <w:rPr>
                <w:rStyle w:val="TableFnRef"/>
                <w:color w:val="auto"/>
                <w:vertAlign w:val="superscript"/>
              </w:rPr>
              <w:t>c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argued more with other </w:t>
            </w:r>
            <w:proofErr w:type="spellStart"/>
            <w:r w:rsidRPr="00573988">
              <w:t>relatives</w:t>
            </w:r>
            <w:r w:rsidRPr="00573988">
              <w:rPr>
                <w:rStyle w:val="TableFnRef"/>
                <w:color w:val="auto"/>
                <w:vertAlign w:val="superscript"/>
              </w:rPr>
              <w:t>c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was hurt or punched by </w:t>
            </w:r>
            <w:proofErr w:type="spellStart"/>
            <w:r w:rsidRPr="00573988">
              <w:t>someone</w:t>
            </w:r>
            <w:r w:rsidRPr="00573988">
              <w:rPr>
                <w:rStyle w:val="TableFnRef"/>
                <w:color w:val="auto"/>
                <w:vertAlign w:val="superscript"/>
              </w:rPr>
              <w:t>b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was sexually hurt or touched in private </w:t>
            </w:r>
            <w:proofErr w:type="spellStart"/>
            <w:r w:rsidRPr="00573988">
              <w:t>parts</w:t>
            </w:r>
            <w:r w:rsidRPr="00573988">
              <w:rPr>
                <w:rStyle w:val="TableFnRef"/>
                <w:color w:val="auto"/>
                <w:vertAlign w:val="superscript"/>
              </w:rPr>
              <w:t>b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had an increase in arguments or relationship problems with a </w:t>
            </w:r>
            <w:proofErr w:type="spellStart"/>
            <w:r w:rsidRPr="00573988">
              <w:t>friend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had problems being liked by </w:t>
            </w:r>
            <w:proofErr w:type="spellStart"/>
            <w:r w:rsidRPr="00573988">
              <w:t>classmates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stopped talking to a good </w:t>
            </w:r>
            <w:proofErr w:type="spellStart"/>
            <w:r w:rsidRPr="00573988">
              <w:t>friend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found out I was </w:t>
            </w:r>
            <w:proofErr w:type="spellStart"/>
            <w:r w:rsidRPr="00573988">
              <w:t>adopted</w:t>
            </w:r>
            <w:r w:rsidRPr="00573988">
              <w:rPr>
                <w:rStyle w:val="TableFnRef"/>
                <w:color w:val="auto"/>
                <w:vertAlign w:val="superscript"/>
              </w:rPr>
              <w:t>c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1"/>
              </w:numPr>
            </w:pPr>
            <w:r w:rsidRPr="00573988">
              <w:t xml:space="preserve">I had other problems with family members, close friends, or </w:t>
            </w:r>
            <w:proofErr w:type="spellStart"/>
            <w:r w:rsidRPr="00573988">
              <w:t>classmates</w:t>
            </w:r>
            <w:r w:rsidRPr="00573988">
              <w:rPr>
                <w:rStyle w:val="TableFnRef"/>
                <w:color w:val="auto"/>
                <w:vertAlign w:val="superscript"/>
              </w:rPr>
              <w:t>b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185902">
            <w:pPr>
              <w:pStyle w:val="Level1"/>
            </w:pPr>
            <w:r w:rsidRPr="00573988">
              <w:rPr>
                <w:i/>
              </w:rPr>
              <w:t>Not interpersonal events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changed schools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did not get accepted into a school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had difficulty with grades or school work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did poorly on an important standardized test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did not make a sports team or club that I tried out for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had problems at my job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was fired from a job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testified in court concerning my work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job affected other aspects of my life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did not get hired for a job I applied for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parent had problems at work?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parent were not home because of work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parent was fired from his/her job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parent was out of work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family had money problems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There were problems with my house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moved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family had problems buying or selling a house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home was damaged by fire, flood, storm, tornado, or other event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neighborhood was not safe (violence, crimes, gangs)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was a victim of crime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was caught committing a crime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lastRenderedPageBreak/>
              <w:t>A close friend or family member was a victim of a crime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A close friend or family members had trouble with the police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witnessed a violent crime or some other type of violence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changed in physical appearance and did not like it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started my menstrual cycle for the first time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was in the hospital or had an operation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had a bad accident or health problem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had long term health problems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A close friend or family member was in the hospital or had an operation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A close friend or family member was badly hurt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close friend or relative had health problems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A family member or close friends saw a doctor about his/her feelings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 xml:space="preserve">A close friend or family member tried to hurt or kill </w:t>
            </w:r>
            <w:proofErr w:type="spellStart"/>
            <w:r w:rsidRPr="00573988">
              <w:t>themself</w:t>
            </w:r>
            <w:proofErr w:type="spellEnd"/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parents (including step-parents) had or are expecting a baby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Someone else in my house had a baby (other than parents)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A pet died or ran away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parents had trouble getting along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mom or dad remarried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sibling fought more with my parents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My parents hit each other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got really bad news</w:t>
            </w:r>
          </w:p>
        </w:tc>
      </w:tr>
      <w:tr w:rsidR="00573988" w:rsidRPr="00573988" w:rsidTr="00185902">
        <w:tc>
          <w:tcPr>
            <w:tcW w:w="9576" w:type="dxa"/>
            <w:shd w:val="clear" w:color="auto" w:fill="auto"/>
          </w:tcPr>
          <w:p w:rsidR="00573988" w:rsidRPr="00573988" w:rsidRDefault="00573988" w:rsidP="00573988">
            <w:pPr>
              <w:pStyle w:val="Level1"/>
              <w:numPr>
                <w:ilvl w:val="0"/>
                <w:numId w:val="2"/>
              </w:numPr>
            </w:pPr>
            <w:r w:rsidRPr="00573988">
              <w:t>I told someone really bad news</w:t>
            </w:r>
          </w:p>
        </w:tc>
      </w:tr>
    </w:tbl>
    <w:p w:rsidR="00573988" w:rsidRPr="00573988" w:rsidRDefault="00573988" w:rsidP="00573988">
      <w:pPr>
        <w:pStyle w:val="TableFootnote"/>
      </w:pPr>
      <w:proofErr w:type="spellStart"/>
      <w:proofErr w:type="gramStart"/>
      <w:r w:rsidRPr="00573988">
        <w:rPr>
          <w:rStyle w:val="Label"/>
          <w:color w:val="auto"/>
          <w:vertAlign w:val="superscript"/>
        </w:rPr>
        <w:t>a</w:t>
      </w:r>
      <w:r w:rsidRPr="00573988">
        <w:t>Peer</w:t>
      </w:r>
      <w:proofErr w:type="spellEnd"/>
      <w:r w:rsidRPr="00573988">
        <w:t>-related</w:t>
      </w:r>
      <w:proofErr w:type="gramEnd"/>
      <w:r w:rsidRPr="00573988">
        <w:t xml:space="preserve"> interpersonal stressors (55%).</w:t>
      </w:r>
    </w:p>
    <w:p w:rsidR="00573988" w:rsidRPr="00573988" w:rsidRDefault="00573988" w:rsidP="00573988">
      <w:pPr>
        <w:pStyle w:val="TableFootnote"/>
      </w:pPr>
      <w:proofErr w:type="spellStart"/>
      <w:proofErr w:type="gramStart"/>
      <w:r w:rsidRPr="00573988">
        <w:rPr>
          <w:rStyle w:val="Label"/>
          <w:color w:val="auto"/>
          <w:vertAlign w:val="superscript"/>
        </w:rPr>
        <w:t>b</w:t>
      </w:r>
      <w:r w:rsidRPr="00573988">
        <w:t>Stressors</w:t>
      </w:r>
      <w:proofErr w:type="spellEnd"/>
      <w:proofErr w:type="gramEnd"/>
      <w:r w:rsidRPr="00573988">
        <w:t xml:space="preserve"> that could be either peer- or family-related interpersonal stressors (6%).</w:t>
      </w:r>
    </w:p>
    <w:p w:rsidR="00573988" w:rsidRPr="00573988" w:rsidRDefault="00573988" w:rsidP="00573988">
      <w:pPr>
        <w:pStyle w:val="TableFootnote"/>
      </w:pPr>
      <w:proofErr w:type="spellStart"/>
      <w:proofErr w:type="gramStart"/>
      <w:r w:rsidRPr="00573988">
        <w:rPr>
          <w:rStyle w:val="Label"/>
          <w:color w:val="auto"/>
          <w:vertAlign w:val="superscript"/>
        </w:rPr>
        <w:t>c</w:t>
      </w:r>
      <w:r w:rsidRPr="00573988">
        <w:t>Family</w:t>
      </w:r>
      <w:proofErr w:type="spellEnd"/>
      <w:r w:rsidRPr="00573988">
        <w:t>-related</w:t>
      </w:r>
      <w:proofErr w:type="gramEnd"/>
      <w:r w:rsidRPr="00573988">
        <w:t xml:space="preserve"> interpersonal stressors (39%).</w:t>
      </w:r>
    </w:p>
    <w:p w:rsidR="00573988" w:rsidRPr="00573988" w:rsidRDefault="00573988" w:rsidP="00573988">
      <w:pPr>
        <w:pStyle w:val="EndAppendix"/>
        <w:rPr>
          <w:color w:val="auto"/>
        </w:rPr>
      </w:pPr>
    </w:p>
    <w:p w:rsidR="00573988" w:rsidRPr="00573988" w:rsidRDefault="00573988" w:rsidP="00573988">
      <w:pPr>
        <w:pStyle w:val="EndAppendix"/>
        <w:rPr>
          <w:color w:val="auto"/>
        </w:rPr>
      </w:pPr>
    </w:p>
    <w:p w:rsidR="00573988" w:rsidRPr="00573988" w:rsidRDefault="00573988" w:rsidP="00573988">
      <w:pPr>
        <w:pStyle w:val="Appendix"/>
        <w:rPr>
          <w:sz w:val="22"/>
          <w:szCs w:val="22"/>
          <w:lang w:val="en-US"/>
        </w:rPr>
      </w:pPr>
      <w:r w:rsidRPr="00573988">
        <w:rPr>
          <w:rStyle w:val="Label"/>
          <w:b/>
          <w:color w:val="auto"/>
          <w:lang w:val="en-US"/>
        </w:rPr>
        <w:t>Appendix 2.</w:t>
      </w:r>
      <w:r w:rsidRPr="00573988">
        <w:rPr>
          <w:lang w:val="en-US"/>
        </w:rPr>
        <w:t xml:space="preserve"> </w:t>
      </w:r>
      <w:r w:rsidRPr="00573988">
        <w:rPr>
          <w:i/>
          <w:lang w:val="en-US"/>
        </w:rPr>
        <w:t>Endorsement of suicidality items on the IDAS-II</w:t>
      </w:r>
    </w:p>
    <w:tbl>
      <w:tblPr>
        <w:tblW w:w="859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1776"/>
        <w:gridCol w:w="1776"/>
      </w:tblGrid>
      <w:tr w:rsidR="00573988" w:rsidRPr="00573988" w:rsidTr="00573988">
        <w:trPr>
          <w:trHeight w:val="301"/>
          <w:tblHeader/>
        </w:trPr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988" w:rsidRPr="00573988" w:rsidRDefault="00573988" w:rsidP="00185902">
            <w:r w:rsidRPr="00573988">
              <w:t>Item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988" w:rsidRPr="00573988" w:rsidRDefault="00573988" w:rsidP="00185902">
            <w:r w:rsidRPr="00573988">
              <w:t>% Endorsed at T1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3988" w:rsidRPr="00573988" w:rsidRDefault="00573988" w:rsidP="00185902">
            <w:r w:rsidRPr="00573988">
              <w:t>% Endorsed at T2</w:t>
            </w:r>
          </w:p>
        </w:tc>
      </w:tr>
      <w:tr w:rsidR="00573988" w:rsidRPr="00573988" w:rsidTr="00185902">
        <w:trPr>
          <w:trHeight w:val="301"/>
        </w:trPr>
        <w:tc>
          <w:tcPr>
            <w:tcW w:w="50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pPr>
              <w:rPr>
                <w:vertAlign w:val="superscript"/>
              </w:rPr>
            </w:pPr>
            <w:r w:rsidRPr="00573988">
              <w:t xml:space="preserve">1. I had thoughts of </w:t>
            </w:r>
            <w:proofErr w:type="spellStart"/>
            <w:r w:rsidRPr="00573988">
              <w:t>suicide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4</w:t>
            </w:r>
            <w:r w:rsidRPr="00573988">
              <w:rPr>
                <w:rStyle w:val="CharAlign"/>
                <w:color w:val="auto"/>
              </w:rPr>
              <w:t>.</w:t>
            </w:r>
            <w:r w:rsidRPr="00573988">
              <w:t>6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7</w:t>
            </w:r>
            <w:r w:rsidRPr="00573988">
              <w:rPr>
                <w:rStyle w:val="CharAlign"/>
                <w:color w:val="auto"/>
              </w:rPr>
              <w:t>.</w:t>
            </w:r>
            <w:r w:rsidRPr="00573988">
              <w:t>1</w:t>
            </w:r>
          </w:p>
        </w:tc>
      </w:tr>
      <w:tr w:rsidR="00573988" w:rsidRPr="00573988" w:rsidTr="00185902">
        <w:trPr>
          <w:trHeight w:val="301"/>
        </w:trPr>
        <w:tc>
          <w:tcPr>
            <w:tcW w:w="504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 xml:space="preserve">2. I cut or burned myself on </w:t>
            </w:r>
            <w:proofErr w:type="spellStart"/>
            <w:r w:rsidRPr="00573988">
              <w:t>purpose</w:t>
            </w:r>
            <w:r w:rsidRPr="00573988">
              <w:rPr>
                <w:rStyle w:val="TableFnRef"/>
                <w:color w:val="auto"/>
                <w:vertAlign w:val="superscript"/>
              </w:rPr>
              <w:t>b</w:t>
            </w:r>
            <w:proofErr w:type="spellEnd"/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3.1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4.5</w:t>
            </w:r>
          </w:p>
        </w:tc>
      </w:tr>
      <w:tr w:rsidR="00573988" w:rsidRPr="00573988" w:rsidTr="00185902">
        <w:trPr>
          <w:trHeight w:val="301"/>
        </w:trPr>
        <w:tc>
          <w:tcPr>
            <w:tcW w:w="504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3. I thought that the world would be better off without me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10.4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11.8</w:t>
            </w:r>
          </w:p>
        </w:tc>
      </w:tr>
      <w:tr w:rsidR="00573988" w:rsidRPr="00573988" w:rsidTr="00185902">
        <w:trPr>
          <w:trHeight w:val="301"/>
        </w:trPr>
        <w:tc>
          <w:tcPr>
            <w:tcW w:w="504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 xml:space="preserve">4. I hurt myself </w:t>
            </w:r>
            <w:proofErr w:type="spellStart"/>
            <w:r w:rsidRPr="00573988">
              <w:t>purposely</w:t>
            </w:r>
            <w:r w:rsidRPr="00573988">
              <w:rPr>
                <w:rStyle w:val="TableFnRef"/>
                <w:color w:val="auto"/>
                <w:vertAlign w:val="superscript"/>
              </w:rPr>
              <w:t>b</w:t>
            </w:r>
            <w:proofErr w:type="spellEnd"/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4.0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5.3</w:t>
            </w:r>
          </w:p>
        </w:tc>
      </w:tr>
      <w:tr w:rsidR="00573988" w:rsidRPr="00573988" w:rsidTr="00185902">
        <w:trPr>
          <w:trHeight w:val="301"/>
        </w:trPr>
        <w:tc>
          <w:tcPr>
            <w:tcW w:w="504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 xml:space="preserve">5. I thought about my own </w:t>
            </w:r>
            <w:proofErr w:type="spellStart"/>
            <w:r w:rsidRPr="00573988">
              <w:t>death</w:t>
            </w:r>
            <w:r w:rsidRPr="00573988">
              <w:rPr>
                <w:rStyle w:val="TableFnRef"/>
                <w:color w:val="auto"/>
                <w:vertAlign w:val="superscript"/>
              </w:rPr>
              <w:t>a</w:t>
            </w:r>
            <w:proofErr w:type="spellEnd"/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11.9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15.0</w:t>
            </w:r>
          </w:p>
        </w:tc>
      </w:tr>
      <w:tr w:rsidR="00573988" w:rsidRPr="00573988" w:rsidTr="00185902">
        <w:trPr>
          <w:trHeight w:val="301"/>
        </w:trPr>
        <w:tc>
          <w:tcPr>
            <w:tcW w:w="504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 xml:space="preserve">6. I thought about hurting </w:t>
            </w:r>
            <w:proofErr w:type="spellStart"/>
            <w:r w:rsidRPr="00573988">
              <w:t>myself</w:t>
            </w:r>
            <w:r w:rsidRPr="00573988">
              <w:rPr>
                <w:rStyle w:val="TableFnRef"/>
                <w:color w:val="auto"/>
                <w:vertAlign w:val="superscript"/>
              </w:rPr>
              <w:t>b</w:t>
            </w:r>
            <w:proofErr w:type="spellEnd"/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7.5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9.1</w:t>
            </w:r>
          </w:p>
        </w:tc>
      </w:tr>
      <w:tr w:rsidR="00573988" w:rsidRPr="00573988" w:rsidTr="00185902">
        <w:trPr>
          <w:trHeight w:val="301"/>
        </w:trPr>
        <w:tc>
          <w:tcPr>
            <w:tcW w:w="504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Any Suicidality Item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18.3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73988" w:rsidRPr="00573988" w:rsidRDefault="00573988" w:rsidP="00185902">
            <w:r w:rsidRPr="00573988">
              <w:t>20.5</w:t>
            </w:r>
          </w:p>
        </w:tc>
      </w:tr>
    </w:tbl>
    <w:p w:rsidR="00573988" w:rsidRPr="00573988" w:rsidRDefault="00573988" w:rsidP="00573988">
      <w:pPr>
        <w:pStyle w:val="TableFootnote"/>
      </w:pPr>
      <w:r w:rsidRPr="00573988">
        <w:t>IDAS-II, Expanded Version of the Inventory of Depression and Anxiety Symptoms; % Endorsed at T1, percentage of participants who endorsed any level greater than ‘not at all’ for the item at Time 1 (baseline visit); % Endorsed at T2, percentage of participants who endorsed any level greater than ‘not at all’ for the item at Time 2 (nine-month follow-up visit).</w:t>
      </w:r>
    </w:p>
    <w:p w:rsidR="00573988" w:rsidRPr="00573988" w:rsidRDefault="00573988" w:rsidP="00573988">
      <w:pPr>
        <w:pStyle w:val="TableFootnote"/>
      </w:pPr>
      <w:proofErr w:type="spellStart"/>
      <w:proofErr w:type="gramStart"/>
      <w:r w:rsidRPr="00573988">
        <w:rPr>
          <w:rStyle w:val="Label"/>
          <w:color w:val="auto"/>
          <w:vertAlign w:val="superscript"/>
        </w:rPr>
        <w:t>a</w:t>
      </w:r>
      <w:r w:rsidRPr="00573988">
        <w:t>Pure</w:t>
      </w:r>
      <w:proofErr w:type="spellEnd"/>
      <w:proofErr w:type="gramEnd"/>
      <w:r w:rsidRPr="00573988">
        <w:t xml:space="preserve"> suicidality items.</w:t>
      </w:r>
    </w:p>
    <w:p w:rsidR="00573988" w:rsidRPr="00573988" w:rsidRDefault="00573988" w:rsidP="00573988">
      <w:pPr>
        <w:pStyle w:val="TableFootnote"/>
      </w:pPr>
      <w:proofErr w:type="spellStart"/>
      <w:proofErr w:type="gramStart"/>
      <w:r w:rsidRPr="00573988">
        <w:rPr>
          <w:rStyle w:val="Label"/>
          <w:color w:val="auto"/>
          <w:vertAlign w:val="superscript"/>
        </w:rPr>
        <w:t>b</w:t>
      </w:r>
      <w:r w:rsidRPr="00573988">
        <w:t>Nonsuicidal</w:t>
      </w:r>
      <w:proofErr w:type="spellEnd"/>
      <w:proofErr w:type="gramEnd"/>
      <w:r w:rsidRPr="00573988">
        <w:t xml:space="preserve"> self-injury related suicidality items.</w:t>
      </w:r>
    </w:p>
    <w:p w:rsidR="007003A4" w:rsidRPr="00573988" w:rsidRDefault="007003A4">
      <w:bookmarkStart w:id="0" w:name="_GoBack"/>
      <w:bookmarkEnd w:id="0"/>
    </w:p>
    <w:sectPr w:rsidR="007003A4" w:rsidRPr="00573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20FE3"/>
    <w:multiLevelType w:val="hybridMultilevel"/>
    <w:tmpl w:val="6CBA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65A1D"/>
    <w:multiLevelType w:val="hybridMultilevel"/>
    <w:tmpl w:val="C30C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8"/>
    <w:rsid w:val="001E340A"/>
    <w:rsid w:val="00573988"/>
    <w:rsid w:val="007003A4"/>
    <w:rsid w:val="00727B15"/>
    <w:rsid w:val="00C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4965E-F639-4C6D-BFB6-8C9D7CB4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8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ootnote">
    <w:name w:val="TableFootnote"/>
    <w:rsid w:val="00573988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ableFnRef">
    <w:name w:val="TableFnRef"/>
    <w:rsid w:val="00573988"/>
    <w:rPr>
      <w:rFonts w:ascii="Times New Roman" w:hAnsi="Times New Roman"/>
      <w:color w:val="FF0000"/>
      <w:sz w:val="20"/>
      <w:szCs w:val="20"/>
      <w:vertAlign w:val="baseline"/>
    </w:rPr>
  </w:style>
  <w:style w:type="character" w:customStyle="1" w:styleId="Label">
    <w:name w:val="Label"/>
    <w:rsid w:val="00573988"/>
    <w:rPr>
      <w:color w:val="FF0000"/>
    </w:rPr>
  </w:style>
  <w:style w:type="paragraph" w:customStyle="1" w:styleId="Appendix">
    <w:name w:val="Appendix"/>
    <w:basedOn w:val="Normal"/>
    <w:rsid w:val="00573988"/>
    <w:pPr>
      <w:spacing w:line="480" w:lineRule="auto"/>
    </w:pPr>
    <w:rPr>
      <w:lang w:val="en-GB"/>
    </w:rPr>
  </w:style>
  <w:style w:type="character" w:customStyle="1" w:styleId="CharAlign">
    <w:name w:val="CharAlign"/>
    <w:rsid w:val="00573988"/>
    <w:rPr>
      <w:color w:val="FF0000"/>
    </w:rPr>
  </w:style>
  <w:style w:type="paragraph" w:customStyle="1" w:styleId="Level1">
    <w:name w:val="Level1"/>
    <w:basedOn w:val="Normal"/>
    <w:rsid w:val="00573988"/>
  </w:style>
  <w:style w:type="paragraph" w:customStyle="1" w:styleId="EndAppendix">
    <w:name w:val="EndAppendix"/>
    <w:basedOn w:val="Normal"/>
    <w:rsid w:val="00573988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2016-12-02T09:43:00Z</dcterms:created>
  <dcterms:modified xsi:type="dcterms:W3CDTF">2016-12-02T09:44:00Z</dcterms:modified>
</cp:coreProperties>
</file>