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B6381" w14:textId="25433296" w:rsidR="00B43732" w:rsidRDefault="00342EFF" w:rsidP="00342EFF">
      <w:pPr>
        <w:rPr>
          <w:rFonts w:ascii="Arial" w:hAnsi="Arial" w:cs="Arial"/>
          <w:b/>
          <w:sz w:val="28"/>
          <w:szCs w:val="28"/>
        </w:rPr>
      </w:pPr>
      <w:r w:rsidRPr="00342EFF">
        <w:rPr>
          <w:rFonts w:ascii="Arial" w:hAnsi="Arial" w:cs="Arial"/>
          <w:b/>
          <w:sz w:val="28"/>
          <w:szCs w:val="28"/>
        </w:rPr>
        <w:t>SUPPLEMENTARY MATERIAL</w:t>
      </w:r>
    </w:p>
    <w:p w14:paraId="00E546E1" w14:textId="77777777" w:rsidR="00342EFF" w:rsidRDefault="00342EFF" w:rsidP="00342EFF">
      <w:pPr>
        <w:rPr>
          <w:rFonts w:ascii="Arial" w:hAnsi="Arial" w:cs="Arial"/>
          <w:b/>
          <w:sz w:val="28"/>
          <w:szCs w:val="28"/>
        </w:rPr>
      </w:pPr>
    </w:p>
    <w:p w14:paraId="76DCE4C0" w14:textId="77777777" w:rsidR="00342EFF" w:rsidRDefault="00342EFF" w:rsidP="00342EFF">
      <w:pPr>
        <w:rPr>
          <w:rFonts w:ascii="Arial" w:hAnsi="Arial" w:cs="Arial"/>
          <w:b/>
          <w:sz w:val="28"/>
          <w:szCs w:val="28"/>
        </w:rPr>
      </w:pPr>
    </w:p>
    <w:p w14:paraId="134090BE" w14:textId="77777777" w:rsidR="00342EFF" w:rsidRPr="00342EFF" w:rsidRDefault="00342EFF" w:rsidP="00342EFF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1FA2DC0F" w14:textId="472E3BB7" w:rsidR="0071384A" w:rsidRPr="00C04D9C" w:rsidRDefault="0071384A" w:rsidP="0071384A">
      <w:pPr>
        <w:rPr>
          <w:rFonts w:ascii="Arial" w:hAnsi="Arial"/>
        </w:rPr>
      </w:pPr>
      <w:r w:rsidRPr="00C04D9C">
        <w:rPr>
          <w:rFonts w:ascii="Arial" w:hAnsi="Arial"/>
        </w:rPr>
        <w:t xml:space="preserve">Table </w:t>
      </w:r>
      <w:r>
        <w:rPr>
          <w:rFonts w:ascii="Arial" w:hAnsi="Arial"/>
        </w:rPr>
        <w:t>S</w:t>
      </w:r>
      <w:r w:rsidRPr="00C04D9C">
        <w:rPr>
          <w:rFonts w:ascii="Arial" w:hAnsi="Arial"/>
        </w:rPr>
        <w:t xml:space="preserve">1. Demographic characteristics </w:t>
      </w:r>
      <w:r>
        <w:rPr>
          <w:rFonts w:ascii="Arial" w:hAnsi="Arial"/>
        </w:rPr>
        <w:t>by study for</w:t>
      </w:r>
      <w:r w:rsidRPr="00C04D9C">
        <w:rPr>
          <w:rFonts w:ascii="Arial" w:hAnsi="Arial"/>
        </w:rPr>
        <w:t xml:space="preserve"> twin samples with depressive symptoms data</w:t>
      </w:r>
    </w:p>
    <w:tbl>
      <w:tblPr>
        <w:tblStyle w:val="TableGrid"/>
        <w:tblW w:w="9715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355"/>
        <w:gridCol w:w="1080"/>
        <w:gridCol w:w="1530"/>
        <w:gridCol w:w="900"/>
        <w:gridCol w:w="900"/>
        <w:gridCol w:w="895"/>
        <w:gridCol w:w="1530"/>
      </w:tblGrid>
      <w:tr w:rsidR="0071384A" w:rsidRPr="00C04D9C" w14:paraId="4BAF4702" w14:textId="77777777" w:rsidTr="0071384A">
        <w:trPr>
          <w:trHeight w:val="727"/>
        </w:trPr>
        <w:tc>
          <w:tcPr>
            <w:tcW w:w="1525" w:type="dxa"/>
            <w:vMerge w:val="restart"/>
            <w:tcBorders>
              <w:top w:val="single" w:sz="4" w:space="0" w:color="auto"/>
            </w:tcBorders>
            <w:vAlign w:val="center"/>
          </w:tcPr>
          <w:p w14:paraId="45E0EAB0" w14:textId="77777777" w:rsidR="0071384A" w:rsidRPr="00C04D9C" w:rsidRDefault="0071384A" w:rsidP="006446D4">
            <w:pPr>
              <w:spacing w:after="0" w:line="360" w:lineRule="auto"/>
              <w:jc w:val="center"/>
              <w:rPr>
                <w:rFonts w:ascii="Arial" w:hAnsi="Arial"/>
              </w:rPr>
            </w:pPr>
            <w:r w:rsidRPr="00C04D9C">
              <w:rPr>
                <w:rFonts w:ascii="Arial" w:hAnsi="Arial"/>
              </w:rPr>
              <w:t>Study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</w:tcBorders>
            <w:vAlign w:val="center"/>
          </w:tcPr>
          <w:p w14:paraId="60984777" w14:textId="77777777" w:rsidR="0071384A" w:rsidRPr="00C04D9C" w:rsidRDefault="0071384A" w:rsidP="006446D4">
            <w:pPr>
              <w:spacing w:after="0" w:line="360" w:lineRule="auto"/>
              <w:jc w:val="center"/>
              <w:rPr>
                <w:rFonts w:ascii="Arial" w:hAnsi="Arial"/>
              </w:rPr>
            </w:pPr>
            <w:r w:rsidRPr="00C04D9C">
              <w:rPr>
                <w:rFonts w:ascii="Arial" w:hAnsi="Arial"/>
              </w:rPr>
              <w:t>N Individuals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vAlign w:val="center"/>
          </w:tcPr>
          <w:p w14:paraId="4CFA7ECA" w14:textId="77777777" w:rsidR="0071384A" w:rsidRPr="00C04D9C" w:rsidRDefault="0071384A" w:rsidP="006446D4">
            <w:pPr>
              <w:spacing w:after="0" w:line="360" w:lineRule="auto"/>
              <w:jc w:val="center"/>
              <w:rPr>
                <w:rFonts w:ascii="Arial" w:hAnsi="Arial"/>
              </w:rPr>
            </w:pPr>
            <w:r w:rsidRPr="00C04D9C">
              <w:rPr>
                <w:rFonts w:ascii="Arial" w:hAnsi="Arial"/>
              </w:rPr>
              <w:t>% Women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</w:tcPr>
          <w:p w14:paraId="40DEEE10" w14:textId="77777777" w:rsidR="0071384A" w:rsidRPr="00C04D9C" w:rsidRDefault="0071384A" w:rsidP="006446D4">
            <w:pPr>
              <w:spacing w:after="0" w:line="360" w:lineRule="auto"/>
              <w:jc w:val="center"/>
              <w:rPr>
                <w:rFonts w:ascii="Arial" w:hAnsi="Arial"/>
              </w:rPr>
            </w:pPr>
          </w:p>
          <w:p w14:paraId="435FBE1E" w14:textId="77777777" w:rsidR="0071384A" w:rsidRPr="00C04D9C" w:rsidRDefault="0071384A" w:rsidP="006446D4">
            <w:pPr>
              <w:spacing w:after="0" w:line="360" w:lineRule="auto"/>
              <w:jc w:val="center"/>
              <w:rPr>
                <w:rFonts w:ascii="Arial" w:hAnsi="Arial"/>
              </w:rPr>
            </w:pPr>
            <w:r w:rsidRPr="00C04D9C">
              <w:rPr>
                <w:rFonts w:ascii="Arial" w:hAnsi="Arial"/>
              </w:rPr>
              <w:t>Baseline year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</w:tcBorders>
            <w:vAlign w:val="center"/>
          </w:tcPr>
          <w:p w14:paraId="4B0D6ABA" w14:textId="77777777" w:rsidR="0071384A" w:rsidRPr="00C04D9C" w:rsidRDefault="0071384A" w:rsidP="006446D4">
            <w:pPr>
              <w:spacing w:after="0" w:line="360" w:lineRule="auto"/>
              <w:jc w:val="center"/>
              <w:rPr>
                <w:rFonts w:ascii="Arial" w:hAnsi="Arial"/>
              </w:rPr>
            </w:pPr>
            <w:r w:rsidRPr="00C04D9C">
              <w:rPr>
                <w:rFonts w:ascii="Arial" w:hAnsi="Arial"/>
              </w:rPr>
              <w:t># Twin Pairs with Complete Data*</w:t>
            </w:r>
          </w:p>
          <w:p w14:paraId="5CC435A3" w14:textId="77777777" w:rsidR="0071384A" w:rsidRPr="00C04D9C" w:rsidRDefault="0071384A" w:rsidP="006446D4">
            <w:pPr>
              <w:spacing w:after="0" w:line="360" w:lineRule="auto"/>
              <w:jc w:val="center"/>
              <w:rPr>
                <w:rFonts w:ascii="Arial" w:hAnsi="Arial"/>
              </w:rPr>
            </w:pPr>
            <w:r w:rsidRPr="00C04D9C">
              <w:rPr>
                <w:rFonts w:ascii="Arial" w:hAnsi="Arial"/>
              </w:rPr>
              <w:t>N pairs = 9186</w:t>
            </w:r>
          </w:p>
          <w:p w14:paraId="6E4AA6C6" w14:textId="77777777" w:rsidR="0071384A" w:rsidRPr="00C04D9C" w:rsidRDefault="0071384A" w:rsidP="006446D4">
            <w:pPr>
              <w:spacing w:after="0"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vAlign w:val="center"/>
          </w:tcPr>
          <w:p w14:paraId="40ECDDBC" w14:textId="77777777" w:rsidR="0071384A" w:rsidRPr="00C04D9C" w:rsidRDefault="0071384A" w:rsidP="006446D4">
            <w:pPr>
              <w:spacing w:after="0" w:line="360" w:lineRule="auto"/>
              <w:jc w:val="center"/>
              <w:rPr>
                <w:rFonts w:ascii="Arial" w:hAnsi="Arial"/>
              </w:rPr>
            </w:pPr>
            <w:r w:rsidRPr="00C04D9C">
              <w:rPr>
                <w:rFonts w:ascii="Arial" w:hAnsi="Arial"/>
              </w:rPr>
              <w:t>Mean Age</w:t>
            </w:r>
          </w:p>
          <w:p w14:paraId="5A034D09" w14:textId="77777777" w:rsidR="0071384A" w:rsidRPr="00C04D9C" w:rsidRDefault="0071384A" w:rsidP="006446D4">
            <w:pPr>
              <w:spacing w:after="0" w:line="360" w:lineRule="auto"/>
              <w:jc w:val="center"/>
              <w:rPr>
                <w:rFonts w:ascii="Arial" w:hAnsi="Arial"/>
              </w:rPr>
            </w:pPr>
            <w:r w:rsidRPr="00C04D9C">
              <w:rPr>
                <w:rFonts w:ascii="Arial" w:hAnsi="Arial"/>
              </w:rPr>
              <w:t>(SD)</w:t>
            </w:r>
          </w:p>
        </w:tc>
      </w:tr>
      <w:tr w:rsidR="0071384A" w:rsidRPr="00C04D9C" w14:paraId="3188EBC2" w14:textId="77777777" w:rsidTr="0071384A">
        <w:trPr>
          <w:trHeight w:val="370"/>
        </w:trPr>
        <w:tc>
          <w:tcPr>
            <w:tcW w:w="1525" w:type="dxa"/>
            <w:vMerge/>
            <w:tcBorders>
              <w:bottom w:val="single" w:sz="4" w:space="0" w:color="auto"/>
            </w:tcBorders>
            <w:vAlign w:val="center"/>
          </w:tcPr>
          <w:p w14:paraId="1E43F16B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vAlign w:val="center"/>
          </w:tcPr>
          <w:p w14:paraId="2F91599C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14:paraId="762770F0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14:paraId="62249B06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15C2E7D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hAnsi="Arial"/>
              </w:rPr>
            </w:pPr>
            <w:r w:rsidRPr="00C04D9C">
              <w:rPr>
                <w:rFonts w:ascii="Arial" w:hAnsi="Arial"/>
              </w:rPr>
              <w:t>MZ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8704E2C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hAnsi="Arial"/>
              </w:rPr>
            </w:pPr>
            <w:r w:rsidRPr="00C04D9C">
              <w:rPr>
                <w:rFonts w:ascii="Arial" w:hAnsi="Arial"/>
              </w:rPr>
              <w:t>SSDZ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4773C2E1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hAnsi="Arial"/>
              </w:rPr>
            </w:pPr>
            <w:r w:rsidRPr="00C04D9C">
              <w:rPr>
                <w:rFonts w:ascii="Arial" w:hAnsi="Arial"/>
              </w:rPr>
              <w:t>OSDZ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14:paraId="3F0803DC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</w:tr>
      <w:tr w:rsidR="0071384A" w:rsidRPr="00C04D9C" w14:paraId="315A2E98" w14:textId="77777777" w:rsidTr="0071384A">
        <w:trPr>
          <w:trHeight w:val="242"/>
        </w:trPr>
        <w:tc>
          <w:tcPr>
            <w:tcW w:w="1525" w:type="dxa"/>
            <w:tcBorders>
              <w:top w:val="single" w:sz="4" w:space="0" w:color="auto"/>
            </w:tcBorders>
            <w:vAlign w:val="bottom"/>
          </w:tcPr>
          <w:p w14:paraId="6CC94D56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aps/>
                <w:color w:val="000000"/>
              </w:rPr>
            </w:pPr>
            <w:r w:rsidRPr="00C04D9C">
              <w:rPr>
                <w:rFonts w:ascii="Arial" w:eastAsia="Times New Roman" w:hAnsi="Arial"/>
                <w:caps/>
                <w:color w:val="000000"/>
              </w:rPr>
              <w:t>satsa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bottom"/>
          </w:tcPr>
          <w:p w14:paraId="01A8D09C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1798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4457A798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58.5%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1C55187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1987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39D58F25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218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50E155E2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384</w:t>
            </w:r>
          </w:p>
        </w:tc>
        <w:tc>
          <w:tcPr>
            <w:tcW w:w="895" w:type="dxa"/>
            <w:tcBorders>
              <w:top w:val="single" w:sz="4" w:space="0" w:color="auto"/>
            </w:tcBorders>
            <w:vAlign w:val="center"/>
          </w:tcPr>
          <w:p w14:paraId="6FA897F7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31DAC8E8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61.3 (13.7)</w:t>
            </w:r>
          </w:p>
        </w:tc>
      </w:tr>
      <w:tr w:rsidR="0071384A" w:rsidRPr="00C04D9C" w14:paraId="655808F9" w14:textId="77777777" w:rsidTr="0071384A">
        <w:trPr>
          <w:trHeight w:val="242"/>
        </w:trPr>
        <w:tc>
          <w:tcPr>
            <w:tcW w:w="1525" w:type="dxa"/>
            <w:vAlign w:val="bottom"/>
          </w:tcPr>
          <w:p w14:paraId="6BBA4D8A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aps/>
                <w:color w:val="000000"/>
              </w:rPr>
              <w:t>octo-</w:t>
            </w:r>
            <w:r w:rsidRPr="00C04D9C">
              <w:rPr>
                <w:rFonts w:ascii="Arial" w:eastAsia="Times New Roman" w:hAnsi="Arial"/>
                <w:color w:val="000000"/>
              </w:rPr>
              <w:t>Twin</w:t>
            </w:r>
          </w:p>
        </w:tc>
        <w:tc>
          <w:tcPr>
            <w:tcW w:w="1355" w:type="dxa"/>
            <w:vAlign w:val="bottom"/>
          </w:tcPr>
          <w:p w14:paraId="653D9C8B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598</w:t>
            </w:r>
          </w:p>
        </w:tc>
        <w:tc>
          <w:tcPr>
            <w:tcW w:w="1080" w:type="dxa"/>
            <w:vAlign w:val="bottom"/>
          </w:tcPr>
          <w:p w14:paraId="07AB729E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65.9%</w:t>
            </w:r>
          </w:p>
        </w:tc>
        <w:tc>
          <w:tcPr>
            <w:tcW w:w="1530" w:type="dxa"/>
          </w:tcPr>
          <w:p w14:paraId="5758BD03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1991</w:t>
            </w:r>
          </w:p>
        </w:tc>
        <w:tc>
          <w:tcPr>
            <w:tcW w:w="900" w:type="dxa"/>
            <w:vAlign w:val="center"/>
          </w:tcPr>
          <w:p w14:paraId="0257FCFA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114</w:t>
            </w:r>
          </w:p>
        </w:tc>
        <w:tc>
          <w:tcPr>
            <w:tcW w:w="900" w:type="dxa"/>
            <w:vAlign w:val="center"/>
          </w:tcPr>
          <w:p w14:paraId="0490B0FB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148</w:t>
            </w:r>
          </w:p>
        </w:tc>
        <w:tc>
          <w:tcPr>
            <w:tcW w:w="895" w:type="dxa"/>
            <w:vAlign w:val="center"/>
          </w:tcPr>
          <w:p w14:paraId="3DE23C77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0</w:t>
            </w:r>
          </w:p>
        </w:tc>
        <w:tc>
          <w:tcPr>
            <w:tcW w:w="1530" w:type="dxa"/>
            <w:vAlign w:val="center"/>
          </w:tcPr>
          <w:p w14:paraId="2B36834E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83.0 (3.1)</w:t>
            </w:r>
          </w:p>
        </w:tc>
      </w:tr>
      <w:tr w:rsidR="0071384A" w:rsidRPr="00C04D9C" w14:paraId="5868BC9F" w14:textId="77777777" w:rsidTr="0071384A">
        <w:trPr>
          <w:trHeight w:val="242"/>
        </w:trPr>
        <w:tc>
          <w:tcPr>
            <w:tcW w:w="1525" w:type="dxa"/>
            <w:vAlign w:val="bottom"/>
          </w:tcPr>
          <w:p w14:paraId="7D5D16CA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aps/>
                <w:color w:val="000000"/>
              </w:rPr>
            </w:pPr>
            <w:r w:rsidRPr="00C04D9C">
              <w:rPr>
                <w:rFonts w:ascii="Arial" w:eastAsia="Times New Roman" w:hAnsi="Arial"/>
                <w:caps/>
                <w:color w:val="000000"/>
              </w:rPr>
              <w:t>gender</w:t>
            </w:r>
          </w:p>
        </w:tc>
        <w:tc>
          <w:tcPr>
            <w:tcW w:w="1355" w:type="dxa"/>
            <w:vAlign w:val="bottom"/>
          </w:tcPr>
          <w:p w14:paraId="77403785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1117</w:t>
            </w:r>
          </w:p>
        </w:tc>
        <w:tc>
          <w:tcPr>
            <w:tcW w:w="1080" w:type="dxa"/>
            <w:vAlign w:val="bottom"/>
          </w:tcPr>
          <w:p w14:paraId="759ED822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48.8%</w:t>
            </w:r>
          </w:p>
        </w:tc>
        <w:tc>
          <w:tcPr>
            <w:tcW w:w="1530" w:type="dxa"/>
          </w:tcPr>
          <w:p w14:paraId="69D68311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1994</w:t>
            </w:r>
          </w:p>
        </w:tc>
        <w:tc>
          <w:tcPr>
            <w:tcW w:w="900" w:type="dxa"/>
            <w:vAlign w:val="center"/>
          </w:tcPr>
          <w:p w14:paraId="656F009C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0</w:t>
            </w:r>
          </w:p>
        </w:tc>
        <w:tc>
          <w:tcPr>
            <w:tcW w:w="900" w:type="dxa"/>
            <w:vAlign w:val="center"/>
          </w:tcPr>
          <w:p w14:paraId="6E774DEA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0</w:t>
            </w:r>
          </w:p>
        </w:tc>
        <w:tc>
          <w:tcPr>
            <w:tcW w:w="895" w:type="dxa"/>
            <w:vAlign w:val="center"/>
          </w:tcPr>
          <w:p w14:paraId="71F503C3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</w:rPr>
              <w:t>496</w:t>
            </w:r>
          </w:p>
        </w:tc>
        <w:tc>
          <w:tcPr>
            <w:tcW w:w="1530" w:type="dxa"/>
            <w:vAlign w:val="center"/>
          </w:tcPr>
          <w:p w14:paraId="5F9E567C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74.7 (5.0)</w:t>
            </w:r>
          </w:p>
        </w:tc>
      </w:tr>
      <w:tr w:rsidR="0071384A" w:rsidRPr="00C04D9C" w14:paraId="0D30435B" w14:textId="77777777" w:rsidTr="0071384A">
        <w:trPr>
          <w:trHeight w:val="242"/>
        </w:trPr>
        <w:tc>
          <w:tcPr>
            <w:tcW w:w="1525" w:type="dxa"/>
            <w:vAlign w:val="bottom"/>
          </w:tcPr>
          <w:p w14:paraId="4518F6FA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aps/>
                <w:color w:val="000000"/>
              </w:rPr>
            </w:pPr>
            <w:r w:rsidRPr="00C04D9C">
              <w:rPr>
                <w:rFonts w:ascii="Arial" w:eastAsia="Times New Roman" w:hAnsi="Arial"/>
                <w:caps/>
                <w:color w:val="000000"/>
              </w:rPr>
              <w:t>toss</w:t>
            </w:r>
          </w:p>
        </w:tc>
        <w:tc>
          <w:tcPr>
            <w:tcW w:w="1355" w:type="dxa"/>
            <w:vAlign w:val="bottom"/>
          </w:tcPr>
          <w:p w14:paraId="69C7BF24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1601</w:t>
            </w:r>
          </w:p>
        </w:tc>
        <w:tc>
          <w:tcPr>
            <w:tcW w:w="1080" w:type="dxa"/>
            <w:vAlign w:val="bottom"/>
          </w:tcPr>
          <w:p w14:paraId="2EFCBE9E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62.9%</w:t>
            </w:r>
          </w:p>
        </w:tc>
        <w:tc>
          <w:tcPr>
            <w:tcW w:w="1530" w:type="dxa"/>
          </w:tcPr>
          <w:p w14:paraId="31297483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1997 or 2004</w:t>
            </w:r>
          </w:p>
        </w:tc>
        <w:tc>
          <w:tcPr>
            <w:tcW w:w="900" w:type="dxa"/>
            <w:vAlign w:val="center"/>
          </w:tcPr>
          <w:p w14:paraId="1E679983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314</w:t>
            </w:r>
          </w:p>
        </w:tc>
        <w:tc>
          <w:tcPr>
            <w:tcW w:w="900" w:type="dxa"/>
            <w:vAlign w:val="center"/>
          </w:tcPr>
          <w:p w14:paraId="0778FADA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416</w:t>
            </w:r>
          </w:p>
        </w:tc>
        <w:tc>
          <w:tcPr>
            <w:tcW w:w="895" w:type="dxa"/>
            <w:vAlign w:val="center"/>
          </w:tcPr>
          <w:p w14:paraId="473C42E1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0</w:t>
            </w:r>
          </w:p>
        </w:tc>
        <w:tc>
          <w:tcPr>
            <w:tcW w:w="1530" w:type="dxa"/>
            <w:vAlign w:val="center"/>
          </w:tcPr>
          <w:p w14:paraId="6DDE88BA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44.8 (4.9)</w:t>
            </w:r>
          </w:p>
        </w:tc>
      </w:tr>
      <w:tr w:rsidR="0071384A" w:rsidRPr="00C04D9C" w14:paraId="05A8D04F" w14:textId="77777777" w:rsidTr="0071384A">
        <w:trPr>
          <w:trHeight w:val="242"/>
        </w:trPr>
        <w:tc>
          <w:tcPr>
            <w:tcW w:w="1525" w:type="dxa"/>
            <w:vAlign w:val="bottom"/>
          </w:tcPr>
          <w:p w14:paraId="0F94B03C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aps/>
                <w:color w:val="000000"/>
              </w:rPr>
            </w:pPr>
            <w:r w:rsidRPr="00C04D9C">
              <w:rPr>
                <w:rFonts w:ascii="Arial" w:eastAsia="Times New Roman" w:hAnsi="Arial"/>
                <w:caps/>
                <w:color w:val="000000"/>
              </w:rPr>
              <w:t>lsadt</w:t>
            </w:r>
          </w:p>
        </w:tc>
        <w:tc>
          <w:tcPr>
            <w:tcW w:w="1355" w:type="dxa"/>
            <w:vAlign w:val="bottom"/>
          </w:tcPr>
          <w:p w14:paraId="5639ADC9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4466</w:t>
            </w:r>
          </w:p>
        </w:tc>
        <w:tc>
          <w:tcPr>
            <w:tcW w:w="1080" w:type="dxa"/>
            <w:vAlign w:val="bottom"/>
          </w:tcPr>
          <w:p w14:paraId="7DCCD680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58.8%</w:t>
            </w:r>
          </w:p>
        </w:tc>
        <w:tc>
          <w:tcPr>
            <w:tcW w:w="1530" w:type="dxa"/>
          </w:tcPr>
          <w:p w14:paraId="364DEE94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1995</w:t>
            </w:r>
          </w:p>
        </w:tc>
        <w:tc>
          <w:tcPr>
            <w:tcW w:w="900" w:type="dxa"/>
            <w:vAlign w:val="center"/>
          </w:tcPr>
          <w:p w14:paraId="66C663D4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438</w:t>
            </w:r>
          </w:p>
        </w:tc>
        <w:tc>
          <w:tcPr>
            <w:tcW w:w="900" w:type="dxa"/>
            <w:vAlign w:val="center"/>
          </w:tcPr>
          <w:p w14:paraId="63F0A177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634</w:t>
            </w:r>
          </w:p>
        </w:tc>
        <w:tc>
          <w:tcPr>
            <w:tcW w:w="895" w:type="dxa"/>
            <w:vAlign w:val="center"/>
          </w:tcPr>
          <w:p w14:paraId="216F5030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  <w:highlight w:val="yellow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16</w:t>
            </w:r>
          </w:p>
        </w:tc>
        <w:tc>
          <w:tcPr>
            <w:tcW w:w="1530" w:type="dxa"/>
            <w:vAlign w:val="center"/>
          </w:tcPr>
          <w:p w14:paraId="466401E0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77.0 (5.4)</w:t>
            </w:r>
          </w:p>
        </w:tc>
      </w:tr>
      <w:tr w:rsidR="0071384A" w:rsidRPr="00C04D9C" w14:paraId="4BC002F3" w14:textId="77777777" w:rsidTr="0071384A">
        <w:trPr>
          <w:trHeight w:val="242"/>
        </w:trPr>
        <w:tc>
          <w:tcPr>
            <w:tcW w:w="1525" w:type="dxa"/>
            <w:vAlign w:val="bottom"/>
          </w:tcPr>
          <w:p w14:paraId="384C29B0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aps/>
                <w:color w:val="000000"/>
              </w:rPr>
            </w:pPr>
            <w:r w:rsidRPr="00C04D9C">
              <w:rPr>
                <w:rFonts w:ascii="Arial" w:eastAsia="Times New Roman" w:hAnsi="Arial"/>
                <w:caps/>
                <w:color w:val="000000"/>
              </w:rPr>
              <w:t>madt</w:t>
            </w:r>
          </w:p>
        </w:tc>
        <w:tc>
          <w:tcPr>
            <w:tcW w:w="1355" w:type="dxa"/>
            <w:vAlign w:val="bottom"/>
          </w:tcPr>
          <w:p w14:paraId="5CE8073F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4303</w:t>
            </w:r>
          </w:p>
        </w:tc>
        <w:tc>
          <w:tcPr>
            <w:tcW w:w="1080" w:type="dxa"/>
            <w:vAlign w:val="bottom"/>
          </w:tcPr>
          <w:p w14:paraId="4C6AF293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49.0%</w:t>
            </w:r>
          </w:p>
        </w:tc>
        <w:tc>
          <w:tcPr>
            <w:tcW w:w="1530" w:type="dxa"/>
          </w:tcPr>
          <w:p w14:paraId="3DE8C074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1998</w:t>
            </w:r>
          </w:p>
        </w:tc>
        <w:tc>
          <w:tcPr>
            <w:tcW w:w="900" w:type="dxa"/>
            <w:vAlign w:val="center"/>
          </w:tcPr>
          <w:p w14:paraId="252BEDD2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661</w:t>
            </w:r>
          </w:p>
        </w:tc>
        <w:tc>
          <w:tcPr>
            <w:tcW w:w="900" w:type="dxa"/>
            <w:vAlign w:val="center"/>
          </w:tcPr>
          <w:p w14:paraId="214F564D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599</w:t>
            </w:r>
          </w:p>
        </w:tc>
        <w:tc>
          <w:tcPr>
            <w:tcW w:w="895" w:type="dxa"/>
            <w:vAlign w:val="center"/>
          </w:tcPr>
          <w:p w14:paraId="7BAE869C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  <w:highlight w:val="yellow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615</w:t>
            </w:r>
          </w:p>
        </w:tc>
        <w:tc>
          <w:tcPr>
            <w:tcW w:w="1530" w:type="dxa"/>
            <w:vAlign w:val="center"/>
          </w:tcPr>
          <w:p w14:paraId="716F092D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  <w:highlight w:val="cyan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56.4 (6.3)</w:t>
            </w:r>
          </w:p>
        </w:tc>
      </w:tr>
      <w:tr w:rsidR="0071384A" w:rsidRPr="00C04D9C" w14:paraId="4DDC049C" w14:textId="77777777" w:rsidTr="0071384A">
        <w:trPr>
          <w:trHeight w:val="242"/>
        </w:trPr>
        <w:tc>
          <w:tcPr>
            <w:tcW w:w="1525" w:type="dxa"/>
            <w:vAlign w:val="bottom"/>
          </w:tcPr>
          <w:p w14:paraId="203E0B02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aps/>
                <w:color w:val="000000"/>
              </w:rPr>
            </w:pPr>
            <w:r w:rsidRPr="00C04D9C">
              <w:rPr>
                <w:rFonts w:ascii="Arial" w:eastAsia="Times New Roman" w:hAnsi="Arial"/>
                <w:caps/>
                <w:color w:val="000000"/>
              </w:rPr>
              <w:t>mtsada</w:t>
            </w:r>
          </w:p>
        </w:tc>
        <w:tc>
          <w:tcPr>
            <w:tcW w:w="1355" w:type="dxa"/>
            <w:vAlign w:val="bottom"/>
          </w:tcPr>
          <w:p w14:paraId="07390054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  <w:highlight w:val="cyan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1331</w:t>
            </w:r>
          </w:p>
        </w:tc>
        <w:tc>
          <w:tcPr>
            <w:tcW w:w="1080" w:type="dxa"/>
            <w:vAlign w:val="bottom"/>
          </w:tcPr>
          <w:p w14:paraId="30CE5DA0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  <w:highlight w:val="cyan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58.5%</w:t>
            </w:r>
          </w:p>
        </w:tc>
        <w:tc>
          <w:tcPr>
            <w:tcW w:w="1530" w:type="dxa"/>
          </w:tcPr>
          <w:p w14:paraId="77EA850F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1984-94</w:t>
            </w:r>
          </w:p>
        </w:tc>
        <w:tc>
          <w:tcPr>
            <w:tcW w:w="900" w:type="dxa"/>
            <w:vAlign w:val="center"/>
          </w:tcPr>
          <w:p w14:paraId="7AFF8AA7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328</w:t>
            </w:r>
          </w:p>
        </w:tc>
        <w:tc>
          <w:tcPr>
            <w:tcW w:w="900" w:type="dxa"/>
            <w:vAlign w:val="center"/>
          </w:tcPr>
          <w:p w14:paraId="387732C3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277</w:t>
            </w:r>
          </w:p>
        </w:tc>
        <w:tc>
          <w:tcPr>
            <w:tcW w:w="895" w:type="dxa"/>
            <w:vAlign w:val="center"/>
          </w:tcPr>
          <w:p w14:paraId="4FE333B0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  <w:highlight w:val="yellow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0</w:t>
            </w:r>
          </w:p>
        </w:tc>
        <w:tc>
          <w:tcPr>
            <w:tcW w:w="1530" w:type="dxa"/>
            <w:vAlign w:val="center"/>
          </w:tcPr>
          <w:p w14:paraId="5A42C067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  <w:highlight w:val="cyan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58.1 (10.9)</w:t>
            </w:r>
          </w:p>
        </w:tc>
      </w:tr>
      <w:tr w:rsidR="0071384A" w:rsidRPr="00C04D9C" w14:paraId="3228846E" w14:textId="77777777" w:rsidTr="0071384A">
        <w:trPr>
          <w:trHeight w:val="242"/>
        </w:trPr>
        <w:tc>
          <w:tcPr>
            <w:tcW w:w="1525" w:type="dxa"/>
            <w:vAlign w:val="bottom"/>
          </w:tcPr>
          <w:p w14:paraId="0CA9C2AC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aps/>
                <w:color w:val="000000"/>
              </w:rPr>
            </w:pPr>
            <w:r w:rsidRPr="00C04D9C">
              <w:rPr>
                <w:rFonts w:ascii="Arial" w:eastAsia="Times New Roman" w:hAnsi="Arial"/>
                <w:caps/>
                <w:color w:val="000000"/>
              </w:rPr>
              <w:t>vetsa</w:t>
            </w:r>
          </w:p>
        </w:tc>
        <w:tc>
          <w:tcPr>
            <w:tcW w:w="1355" w:type="dxa"/>
            <w:vAlign w:val="bottom"/>
          </w:tcPr>
          <w:p w14:paraId="679DE679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1229</w:t>
            </w:r>
          </w:p>
        </w:tc>
        <w:tc>
          <w:tcPr>
            <w:tcW w:w="1080" w:type="dxa"/>
            <w:vAlign w:val="bottom"/>
          </w:tcPr>
          <w:p w14:paraId="2F9F8D52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0.0%</w:t>
            </w:r>
          </w:p>
        </w:tc>
        <w:tc>
          <w:tcPr>
            <w:tcW w:w="1530" w:type="dxa"/>
          </w:tcPr>
          <w:p w14:paraId="16FD42B5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2003-07</w:t>
            </w:r>
          </w:p>
        </w:tc>
        <w:tc>
          <w:tcPr>
            <w:tcW w:w="900" w:type="dxa"/>
            <w:vAlign w:val="center"/>
          </w:tcPr>
          <w:p w14:paraId="0CF4CAE9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345</w:t>
            </w:r>
          </w:p>
        </w:tc>
        <w:tc>
          <w:tcPr>
            <w:tcW w:w="900" w:type="dxa"/>
            <w:vAlign w:val="center"/>
          </w:tcPr>
          <w:p w14:paraId="2619061E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261</w:t>
            </w:r>
          </w:p>
        </w:tc>
        <w:tc>
          <w:tcPr>
            <w:tcW w:w="895" w:type="dxa"/>
            <w:vAlign w:val="center"/>
          </w:tcPr>
          <w:p w14:paraId="290C6C97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0</w:t>
            </w:r>
          </w:p>
        </w:tc>
        <w:tc>
          <w:tcPr>
            <w:tcW w:w="1530" w:type="dxa"/>
            <w:vAlign w:val="center"/>
          </w:tcPr>
          <w:p w14:paraId="5CAE9F77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55.4 (2.5)</w:t>
            </w:r>
          </w:p>
        </w:tc>
      </w:tr>
      <w:tr w:rsidR="0071384A" w:rsidRPr="00C04D9C" w14:paraId="773967F0" w14:textId="77777777" w:rsidTr="0071384A">
        <w:trPr>
          <w:trHeight w:val="242"/>
        </w:trPr>
        <w:tc>
          <w:tcPr>
            <w:tcW w:w="1525" w:type="dxa"/>
            <w:vAlign w:val="bottom"/>
          </w:tcPr>
          <w:p w14:paraId="576D2E86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aps/>
                <w:color w:val="000000"/>
              </w:rPr>
            </w:pPr>
            <w:r w:rsidRPr="00C04D9C">
              <w:rPr>
                <w:rFonts w:ascii="Arial" w:eastAsia="Times New Roman" w:hAnsi="Arial"/>
                <w:caps/>
                <w:color w:val="000000"/>
              </w:rPr>
              <w:t>midus</w:t>
            </w:r>
          </w:p>
        </w:tc>
        <w:tc>
          <w:tcPr>
            <w:tcW w:w="1355" w:type="dxa"/>
            <w:vAlign w:val="bottom"/>
          </w:tcPr>
          <w:p w14:paraId="129EBE39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380</w:t>
            </w:r>
          </w:p>
        </w:tc>
        <w:tc>
          <w:tcPr>
            <w:tcW w:w="1080" w:type="dxa"/>
            <w:vAlign w:val="bottom"/>
          </w:tcPr>
          <w:p w14:paraId="6EF447A0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58.4%</w:t>
            </w:r>
          </w:p>
        </w:tc>
        <w:tc>
          <w:tcPr>
            <w:tcW w:w="1530" w:type="dxa"/>
          </w:tcPr>
          <w:p w14:paraId="2C6CCACC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2007</w:t>
            </w:r>
          </w:p>
        </w:tc>
        <w:tc>
          <w:tcPr>
            <w:tcW w:w="900" w:type="dxa"/>
            <w:vAlign w:val="center"/>
          </w:tcPr>
          <w:p w14:paraId="64ACCFBF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81</w:t>
            </w:r>
          </w:p>
        </w:tc>
        <w:tc>
          <w:tcPr>
            <w:tcW w:w="900" w:type="dxa"/>
            <w:vAlign w:val="center"/>
          </w:tcPr>
          <w:p w14:paraId="54AAB1D8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37</w:t>
            </w:r>
          </w:p>
        </w:tc>
        <w:tc>
          <w:tcPr>
            <w:tcW w:w="895" w:type="dxa"/>
            <w:vAlign w:val="center"/>
          </w:tcPr>
          <w:p w14:paraId="3375950B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  <w:highlight w:val="yellow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28</w:t>
            </w:r>
          </w:p>
        </w:tc>
        <w:tc>
          <w:tcPr>
            <w:tcW w:w="1530" w:type="dxa"/>
            <w:vAlign w:val="center"/>
          </w:tcPr>
          <w:p w14:paraId="40E39E37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  <w:highlight w:val="cyan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57.0 (11.4)</w:t>
            </w:r>
          </w:p>
        </w:tc>
      </w:tr>
      <w:tr w:rsidR="0071384A" w:rsidRPr="00C04D9C" w14:paraId="39EA5365" w14:textId="77777777" w:rsidTr="0071384A">
        <w:trPr>
          <w:trHeight w:val="242"/>
        </w:trPr>
        <w:tc>
          <w:tcPr>
            <w:tcW w:w="1525" w:type="dxa"/>
            <w:vAlign w:val="bottom"/>
          </w:tcPr>
          <w:p w14:paraId="705558B9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aps/>
                <w:color w:val="000000"/>
              </w:rPr>
              <w:t>FTC</w:t>
            </w:r>
          </w:p>
        </w:tc>
        <w:tc>
          <w:tcPr>
            <w:tcW w:w="1355" w:type="dxa"/>
            <w:vAlign w:val="bottom"/>
          </w:tcPr>
          <w:p w14:paraId="153998D6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8240</w:t>
            </w:r>
          </w:p>
        </w:tc>
        <w:tc>
          <w:tcPr>
            <w:tcW w:w="1080" w:type="dxa"/>
            <w:vAlign w:val="bottom"/>
          </w:tcPr>
          <w:p w14:paraId="5DA9054F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55.4%</w:t>
            </w:r>
          </w:p>
        </w:tc>
        <w:tc>
          <w:tcPr>
            <w:tcW w:w="1530" w:type="dxa"/>
          </w:tcPr>
          <w:p w14:paraId="383D910D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2011</w:t>
            </w:r>
          </w:p>
        </w:tc>
        <w:tc>
          <w:tcPr>
            <w:tcW w:w="900" w:type="dxa"/>
            <w:vAlign w:val="center"/>
          </w:tcPr>
          <w:p w14:paraId="2CF26209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1009</w:t>
            </w:r>
          </w:p>
        </w:tc>
        <w:tc>
          <w:tcPr>
            <w:tcW w:w="900" w:type="dxa"/>
            <w:vAlign w:val="center"/>
          </w:tcPr>
          <w:p w14:paraId="69A7C397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1767</w:t>
            </w:r>
          </w:p>
        </w:tc>
        <w:tc>
          <w:tcPr>
            <w:tcW w:w="895" w:type="dxa"/>
            <w:vAlign w:val="center"/>
          </w:tcPr>
          <w:p w14:paraId="64076D44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0</w:t>
            </w:r>
          </w:p>
        </w:tc>
        <w:tc>
          <w:tcPr>
            <w:tcW w:w="1530" w:type="dxa"/>
            <w:vAlign w:val="center"/>
          </w:tcPr>
          <w:p w14:paraId="0BF7BBBF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59.8 (3.8)</w:t>
            </w:r>
          </w:p>
        </w:tc>
      </w:tr>
      <w:tr w:rsidR="0071384A" w:rsidRPr="00C04D9C" w14:paraId="3273B16E" w14:textId="77777777" w:rsidTr="0071384A">
        <w:trPr>
          <w:trHeight w:val="242"/>
        </w:trPr>
        <w:tc>
          <w:tcPr>
            <w:tcW w:w="1525" w:type="dxa"/>
            <w:tcBorders>
              <w:bottom w:val="single" w:sz="4" w:space="0" w:color="auto"/>
            </w:tcBorders>
            <w:vAlign w:val="bottom"/>
          </w:tcPr>
          <w:p w14:paraId="6D8E2EB1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hAnsi="Arial"/>
              </w:rPr>
            </w:pPr>
            <w:r w:rsidRPr="00C04D9C">
              <w:rPr>
                <w:rFonts w:ascii="Arial" w:hAnsi="Arial"/>
              </w:rPr>
              <w:t>Total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bottom"/>
          </w:tcPr>
          <w:p w14:paraId="02A236D0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  <w:highlight w:val="cyan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25063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241D7C71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  <w:highlight w:val="cyan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53.1%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A3BBB58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</w:rPr>
            </w:pPr>
            <w:r w:rsidRPr="00C04D9C">
              <w:rPr>
                <w:rFonts w:ascii="Arial" w:eastAsia="Times New Roman" w:hAnsi="Arial"/>
              </w:rPr>
              <w:t>----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08EE39B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</w:rPr>
            </w:pPr>
            <w:r w:rsidRPr="00C04D9C">
              <w:rPr>
                <w:rFonts w:ascii="Arial" w:eastAsia="Times New Roman" w:hAnsi="Arial"/>
              </w:rPr>
              <w:t>3509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4BE7379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</w:rPr>
            </w:pPr>
            <w:r w:rsidRPr="00C04D9C">
              <w:rPr>
                <w:rFonts w:ascii="Arial" w:eastAsia="Times New Roman" w:hAnsi="Arial"/>
              </w:rPr>
              <w:t>4522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1960AB59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FF0000"/>
              </w:rPr>
            </w:pPr>
            <w:r w:rsidRPr="00C04D9C">
              <w:rPr>
                <w:rFonts w:ascii="Arial" w:eastAsia="Times New Roman" w:hAnsi="Arial"/>
              </w:rPr>
              <w:t>1156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A31C2" w14:textId="77777777" w:rsidR="0071384A" w:rsidRPr="00C04D9C" w:rsidRDefault="0071384A" w:rsidP="006446D4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  <w:highlight w:val="cyan"/>
              </w:rPr>
            </w:pPr>
            <w:r w:rsidRPr="00C04D9C">
              <w:rPr>
                <w:rFonts w:ascii="Arial" w:eastAsia="Times New Roman" w:hAnsi="Arial"/>
                <w:color w:val="000000"/>
              </w:rPr>
              <w:t>62.3 (11.3)</w:t>
            </w:r>
          </w:p>
        </w:tc>
      </w:tr>
    </w:tbl>
    <w:p w14:paraId="7E6FA0FF" w14:textId="460A281A" w:rsidR="00103D5A" w:rsidRDefault="00103D5A" w:rsidP="006446D4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14:paraId="1A92B3CF" w14:textId="0908BE2E" w:rsidR="0095055A" w:rsidRDefault="00AE3A49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8852413" w14:textId="6F39CC86" w:rsidR="00FC79D6" w:rsidRDefault="00FC79D6" w:rsidP="00072C0E">
      <w:pPr>
        <w:rPr>
          <w:rFonts w:ascii="Arial" w:hAnsi="Arial" w:cs="Arial"/>
          <w:sz w:val="24"/>
          <w:szCs w:val="24"/>
        </w:rPr>
      </w:pPr>
      <w:r w:rsidRPr="00072C0E">
        <w:rPr>
          <w:rFonts w:ascii="Arial" w:hAnsi="Arial" w:cs="Arial"/>
        </w:rPr>
        <w:lastRenderedPageBreak/>
        <w:t>Table S2.</w:t>
      </w:r>
      <w:r w:rsidR="00072C0E" w:rsidRPr="00072C0E">
        <w:rPr>
          <w:rFonts w:ascii="Arial" w:eastAsia="Cambria" w:hAnsi="Arial" w:cs="Arial"/>
          <w:lang w:eastAsia="ja-JP"/>
        </w:rPr>
        <w:t xml:space="preserve"> Mean scores on depressive symptoms and physical illness (with standard deviations), and phenotypic correlations, intra</w:t>
      </w:r>
      <w:r w:rsidR="00571FA8">
        <w:rPr>
          <w:rFonts w:ascii="Arial" w:eastAsia="Cambria" w:hAnsi="Arial" w:cs="Arial"/>
          <w:lang w:eastAsia="ja-JP"/>
        </w:rPr>
        <w:t>-</w:t>
      </w:r>
      <w:r w:rsidR="00072C0E" w:rsidRPr="00072C0E">
        <w:rPr>
          <w:rFonts w:ascii="Arial" w:eastAsia="Cambria" w:hAnsi="Arial" w:cs="Arial"/>
          <w:lang w:eastAsia="ja-JP"/>
        </w:rPr>
        <w:t>pair correlations, and cross-twin cross-trait correlations (with 95% confidence intervals)</w:t>
      </w:r>
      <w:r w:rsidR="00072C0E">
        <w:rPr>
          <w:rFonts w:ascii="Arial" w:eastAsia="Cambria" w:hAnsi="Arial" w:cs="Arial"/>
          <w:lang w:eastAsia="ja-JP"/>
        </w:rPr>
        <w:t>, by age group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FC79D6" w:rsidRPr="00AA3EE6" w14:paraId="6270D249" w14:textId="77777777" w:rsidTr="00AA3EE6">
        <w:tc>
          <w:tcPr>
            <w:tcW w:w="1168" w:type="dxa"/>
            <w:tcBorders>
              <w:left w:val="nil"/>
              <w:bottom w:val="nil"/>
              <w:right w:val="nil"/>
            </w:tcBorders>
          </w:tcPr>
          <w:p w14:paraId="7569C314" w14:textId="77777777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Borders>
              <w:left w:val="nil"/>
              <w:bottom w:val="nil"/>
              <w:right w:val="nil"/>
            </w:tcBorders>
          </w:tcPr>
          <w:p w14:paraId="6DB61BAD" w14:textId="77777777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5" w:type="dxa"/>
            <w:gridSpan w:val="5"/>
            <w:tcBorders>
              <w:left w:val="nil"/>
              <w:bottom w:val="nil"/>
              <w:right w:val="nil"/>
            </w:tcBorders>
          </w:tcPr>
          <w:p w14:paraId="102D0F12" w14:textId="240CAF35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hAnsi="Arial" w:cs="Arial"/>
                <w:sz w:val="18"/>
                <w:szCs w:val="18"/>
              </w:rPr>
              <w:t>Age Group</w:t>
            </w: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</w:tcPr>
          <w:p w14:paraId="2BA7E109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9D6" w:rsidRPr="00AA3EE6" w14:paraId="30504D23" w14:textId="77777777" w:rsidTr="00AA3EE6"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402751" w14:textId="77777777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17D566" w14:textId="77777777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671B73" w14:textId="091DC758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40-49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4C4B2" w14:textId="5675406D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50-59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4ACA2A" w14:textId="6B357E0C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60-69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3A7D82" w14:textId="7E317423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70-79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DAC4F" w14:textId="4A416491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80-90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82280" w14:textId="49BBE046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FC79D6" w:rsidRPr="00AA3EE6" w14:paraId="35C3F69E" w14:textId="77777777" w:rsidTr="00AA3EE6">
        <w:tc>
          <w:tcPr>
            <w:tcW w:w="1168" w:type="dxa"/>
            <w:vMerge w:val="restart"/>
            <w:tcBorders>
              <w:left w:val="nil"/>
              <w:bottom w:val="nil"/>
              <w:right w:val="nil"/>
            </w:tcBorders>
          </w:tcPr>
          <w:p w14:paraId="13ABF9E1" w14:textId="6AC43723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hAnsi="Arial" w:cs="Arial"/>
                <w:sz w:val="18"/>
                <w:szCs w:val="18"/>
              </w:rPr>
              <w:t>N complete pairs</w:t>
            </w:r>
          </w:p>
        </w:tc>
        <w:tc>
          <w:tcPr>
            <w:tcW w:w="1168" w:type="dxa"/>
            <w:tcBorders>
              <w:left w:val="nil"/>
              <w:bottom w:val="nil"/>
              <w:right w:val="single" w:sz="4" w:space="0" w:color="auto"/>
            </w:tcBorders>
          </w:tcPr>
          <w:p w14:paraId="2BFC79CB" w14:textId="6C54232D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MZM</w:t>
            </w:r>
          </w:p>
        </w:tc>
        <w:tc>
          <w:tcPr>
            <w:tcW w:w="1169" w:type="dxa"/>
            <w:tcBorders>
              <w:left w:val="single" w:sz="4" w:space="0" w:color="auto"/>
              <w:bottom w:val="nil"/>
              <w:right w:val="nil"/>
            </w:tcBorders>
          </w:tcPr>
          <w:p w14:paraId="10EB75EB" w14:textId="4797AFDA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</w:tcPr>
          <w:p w14:paraId="3417834D" w14:textId="2142108B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762</w:t>
            </w: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</w:tcPr>
          <w:p w14:paraId="0514ED07" w14:textId="7E816FDF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448</w:t>
            </w: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</w:tcPr>
          <w:p w14:paraId="0ED5E709" w14:textId="46ADB3E0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178</w:t>
            </w: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</w:tcPr>
          <w:p w14:paraId="3F0CEE4E" w14:textId="10DA6794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</w:tcPr>
          <w:p w14:paraId="6E1EFC5A" w14:textId="25C44C05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1621</w:t>
            </w:r>
          </w:p>
        </w:tc>
      </w:tr>
      <w:tr w:rsidR="00FC79D6" w:rsidRPr="00AA3EE6" w14:paraId="035F3EC8" w14:textId="77777777" w:rsidTr="00AA3EE6">
        <w:tc>
          <w:tcPr>
            <w:tcW w:w="11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D8D0DC" w14:textId="77777777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5858A" w14:textId="72D65926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MZW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111081" w14:textId="76A51895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36B326A4" w14:textId="36ACF1E2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564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11DE2C23" w14:textId="23C8385B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548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134FE3EE" w14:textId="5326B8F3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265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7AE7D130" w14:textId="0F921D78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122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2A511354" w14:textId="73813A3D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1762</w:t>
            </w:r>
          </w:p>
        </w:tc>
      </w:tr>
      <w:tr w:rsidR="00FC79D6" w:rsidRPr="00AA3EE6" w14:paraId="0129C855" w14:textId="77777777" w:rsidTr="00AA3EE6">
        <w:tc>
          <w:tcPr>
            <w:tcW w:w="11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F83A25" w14:textId="77777777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4B4F8" w14:textId="242704E9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DZM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345F1" w14:textId="3FA43876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601F2BD4" w14:textId="1A16DBEA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844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26E158D5" w14:textId="79FF59B3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624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2E199DAD" w14:textId="542122FC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231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27C2B577" w14:textId="1647FA3C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73B851DF" w14:textId="62579DB8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1984</w:t>
            </w:r>
          </w:p>
        </w:tc>
      </w:tr>
      <w:tr w:rsidR="00FC79D6" w:rsidRPr="00AA3EE6" w14:paraId="4048F82D" w14:textId="77777777" w:rsidTr="00AA3EE6">
        <w:tc>
          <w:tcPr>
            <w:tcW w:w="11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F72325" w14:textId="77777777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C745A" w14:textId="07F42D19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DZW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2770C" w14:textId="564A9873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3BADB6CA" w14:textId="06C7503E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789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124A3C67" w14:textId="275E138C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764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44FBE6CD" w14:textId="5F209E1A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377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0ED226D5" w14:textId="015E26C9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192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2F28837C" w14:textId="1402B09C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2416</w:t>
            </w:r>
          </w:p>
        </w:tc>
      </w:tr>
      <w:tr w:rsidR="00FC79D6" w:rsidRPr="00AA3EE6" w14:paraId="0126D185" w14:textId="77777777" w:rsidTr="00AA3EE6">
        <w:tc>
          <w:tcPr>
            <w:tcW w:w="11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659ECE" w14:textId="77777777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598E0" w14:textId="3D72D260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DZOS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BF5BED" w14:textId="463DFE01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67D7F" w14:textId="53464D95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303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794847" w14:textId="4B1B2DC9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283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D6AF26" w14:textId="6CB85DFF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351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0A1919" w14:textId="77FAE1A4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107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71BB30" w14:textId="6EAF40E5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1153</w:t>
            </w:r>
          </w:p>
        </w:tc>
      </w:tr>
      <w:tr w:rsidR="00FC79D6" w:rsidRPr="00AA3EE6" w14:paraId="0464E64D" w14:textId="77777777" w:rsidTr="00AA3EE6">
        <w:tc>
          <w:tcPr>
            <w:tcW w:w="1168" w:type="dxa"/>
            <w:vMerge w:val="restart"/>
            <w:tcBorders>
              <w:left w:val="nil"/>
              <w:bottom w:val="nil"/>
              <w:right w:val="nil"/>
            </w:tcBorders>
          </w:tcPr>
          <w:p w14:paraId="49408DD1" w14:textId="048420BF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hAnsi="Arial" w:cs="Arial"/>
                <w:sz w:val="18"/>
                <w:szCs w:val="18"/>
              </w:rPr>
              <w:t>Depressive symptoms mean (SD)</w:t>
            </w:r>
          </w:p>
        </w:tc>
        <w:tc>
          <w:tcPr>
            <w:tcW w:w="1168" w:type="dxa"/>
            <w:tcBorders>
              <w:left w:val="nil"/>
              <w:bottom w:val="nil"/>
              <w:right w:val="single" w:sz="4" w:space="0" w:color="auto"/>
            </w:tcBorders>
          </w:tcPr>
          <w:p w14:paraId="523C278F" w14:textId="78FD92D9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</w:t>
            </w:r>
          </w:p>
        </w:tc>
        <w:tc>
          <w:tcPr>
            <w:tcW w:w="1169" w:type="dxa"/>
            <w:tcBorders>
              <w:left w:val="single" w:sz="4" w:space="0" w:color="auto"/>
              <w:bottom w:val="nil"/>
              <w:right w:val="nil"/>
            </w:tcBorders>
          </w:tcPr>
          <w:p w14:paraId="69D23425" w14:textId="545975D2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18.88 (3.91)</w:t>
            </w: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</w:tcPr>
          <w:p w14:paraId="40275724" w14:textId="0709D109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19.45 (4.24)</w:t>
            </w: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</w:tcPr>
          <w:p w14:paraId="4046E8E7" w14:textId="1EA4EE49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19.43 (3.99)</w:t>
            </w: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</w:tcPr>
          <w:p w14:paraId="7B61C42D" w14:textId="385619D9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19.31 (4.04)</w:t>
            </w: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</w:tcPr>
          <w:p w14:paraId="70AFDF84" w14:textId="5A2A5D91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20.39 (4.98)</w:t>
            </w: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</w:tcPr>
          <w:p w14:paraId="2654654F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19.43</w:t>
            </w:r>
          </w:p>
          <w:p w14:paraId="261EBDD2" w14:textId="0EBF552E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(4.17)</w:t>
            </w:r>
          </w:p>
        </w:tc>
      </w:tr>
      <w:tr w:rsidR="00FC79D6" w:rsidRPr="00AA3EE6" w14:paraId="54037FA0" w14:textId="77777777" w:rsidTr="00AA3EE6">
        <w:tc>
          <w:tcPr>
            <w:tcW w:w="11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3D69D" w14:textId="77777777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03242" w14:textId="32F79734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Women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ABD2E0" w14:textId="5D337224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19.91 (4.55)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C5BB0F" w14:textId="19AEC445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20.39 (4.83)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A60692" w14:textId="60AC41D6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20.32 (4.59)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6B388" w14:textId="4B66A67A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20.43 (4.84)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22D7E" w14:textId="3C0D7A33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21.26 (5.33)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80062" w14:textId="6C15D53C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20.42 (4.80)</w:t>
            </w:r>
          </w:p>
        </w:tc>
      </w:tr>
      <w:tr w:rsidR="00FC79D6" w:rsidRPr="00AA3EE6" w14:paraId="1994E693" w14:textId="77777777" w:rsidTr="00AA3EE6">
        <w:tc>
          <w:tcPr>
            <w:tcW w:w="1168" w:type="dxa"/>
            <w:vMerge w:val="restart"/>
            <w:tcBorders>
              <w:left w:val="nil"/>
              <w:bottom w:val="nil"/>
              <w:right w:val="nil"/>
            </w:tcBorders>
          </w:tcPr>
          <w:p w14:paraId="2543F6AB" w14:textId="5BE8E992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hAnsi="Arial" w:cs="Arial"/>
                <w:sz w:val="18"/>
                <w:szCs w:val="18"/>
              </w:rPr>
              <w:t>I-CIRS mean (SD)</w:t>
            </w:r>
          </w:p>
        </w:tc>
        <w:tc>
          <w:tcPr>
            <w:tcW w:w="1168" w:type="dxa"/>
            <w:tcBorders>
              <w:left w:val="nil"/>
              <w:bottom w:val="nil"/>
              <w:right w:val="single" w:sz="4" w:space="0" w:color="auto"/>
            </w:tcBorders>
          </w:tcPr>
          <w:p w14:paraId="49939E94" w14:textId="5F706FD8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</w:t>
            </w:r>
          </w:p>
        </w:tc>
        <w:tc>
          <w:tcPr>
            <w:tcW w:w="1169" w:type="dxa"/>
            <w:tcBorders>
              <w:left w:val="single" w:sz="4" w:space="0" w:color="auto"/>
              <w:bottom w:val="nil"/>
              <w:right w:val="nil"/>
            </w:tcBorders>
          </w:tcPr>
          <w:p w14:paraId="1CA24F6B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0.65</w:t>
            </w:r>
          </w:p>
          <w:p w14:paraId="21B5283F" w14:textId="19CD6FA6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(0.97)</w:t>
            </w: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</w:tcPr>
          <w:p w14:paraId="7940FA7C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1.27</w:t>
            </w:r>
          </w:p>
          <w:p w14:paraId="3DD5C59D" w14:textId="4CD65651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(1.45)</w:t>
            </w: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</w:tcPr>
          <w:p w14:paraId="55BA3139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1.74</w:t>
            </w:r>
          </w:p>
          <w:p w14:paraId="4D0AF1E0" w14:textId="62FF42B4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(1.74)</w:t>
            </w: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</w:tcPr>
          <w:p w14:paraId="75AEDBEA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2.17</w:t>
            </w:r>
          </w:p>
          <w:p w14:paraId="37EDF00C" w14:textId="503788C2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(1.72)</w:t>
            </w: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</w:tcPr>
          <w:p w14:paraId="7D8651EA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2.53</w:t>
            </w:r>
          </w:p>
          <w:p w14:paraId="3E1ED5C0" w14:textId="25017D3D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(1.84)</w:t>
            </w: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</w:tcPr>
          <w:p w14:paraId="452E511F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1.59</w:t>
            </w:r>
          </w:p>
          <w:p w14:paraId="3FFAF4FA" w14:textId="1CEAE270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(1.66)</w:t>
            </w:r>
          </w:p>
        </w:tc>
      </w:tr>
      <w:tr w:rsidR="00FC79D6" w:rsidRPr="00AA3EE6" w14:paraId="25AF91BF" w14:textId="77777777" w:rsidTr="00AA3EE6">
        <w:tc>
          <w:tcPr>
            <w:tcW w:w="11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5E6162" w14:textId="77777777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BCF75" w14:textId="777F9605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Women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FDA3CC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0.84</w:t>
            </w:r>
          </w:p>
          <w:p w14:paraId="5C7A24C8" w14:textId="1281C365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(1.11)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31BDF4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1.59</w:t>
            </w:r>
          </w:p>
          <w:p w14:paraId="54E1F0AF" w14:textId="6A50FF52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(1.62)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FEA25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2.06</w:t>
            </w:r>
          </w:p>
          <w:p w14:paraId="7ADB5638" w14:textId="3AA662DC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(1.81)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2B6E76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2.49</w:t>
            </w:r>
          </w:p>
          <w:p w14:paraId="4B878AB8" w14:textId="493964DB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(1.79)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F040B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2.95</w:t>
            </w:r>
          </w:p>
          <w:p w14:paraId="29E18FBC" w14:textId="3BAAF5B5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(1.95)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A1072F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1.97</w:t>
            </w:r>
          </w:p>
          <w:p w14:paraId="4D53DF6F" w14:textId="449D552A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(1.80)</w:t>
            </w:r>
          </w:p>
        </w:tc>
      </w:tr>
      <w:tr w:rsidR="00FC79D6" w:rsidRPr="00AA3EE6" w14:paraId="358C7216" w14:textId="77777777" w:rsidTr="00AA3EE6">
        <w:tc>
          <w:tcPr>
            <w:tcW w:w="1168" w:type="dxa"/>
            <w:vMerge w:val="restart"/>
            <w:tcBorders>
              <w:left w:val="nil"/>
              <w:bottom w:val="nil"/>
              <w:right w:val="nil"/>
            </w:tcBorders>
          </w:tcPr>
          <w:p w14:paraId="5B771FDB" w14:textId="115569FF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hAnsi="Arial" w:cs="Arial"/>
                <w:sz w:val="18"/>
                <w:szCs w:val="18"/>
              </w:rPr>
              <w:t>Phenotypic correlation</w:t>
            </w:r>
          </w:p>
        </w:tc>
        <w:tc>
          <w:tcPr>
            <w:tcW w:w="1168" w:type="dxa"/>
            <w:tcBorders>
              <w:left w:val="nil"/>
              <w:bottom w:val="nil"/>
              <w:right w:val="single" w:sz="4" w:space="0" w:color="auto"/>
            </w:tcBorders>
          </w:tcPr>
          <w:p w14:paraId="6F7F1733" w14:textId="74AB34E0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</w:t>
            </w:r>
          </w:p>
        </w:tc>
        <w:tc>
          <w:tcPr>
            <w:tcW w:w="1169" w:type="dxa"/>
            <w:tcBorders>
              <w:left w:val="single" w:sz="4" w:space="0" w:color="auto"/>
              <w:bottom w:val="nil"/>
              <w:right w:val="nil"/>
            </w:tcBorders>
          </w:tcPr>
          <w:p w14:paraId="62D903D9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.15</w:t>
            </w:r>
          </w:p>
          <w:p w14:paraId="277F39B5" w14:textId="03C3A573" w:rsidR="00FC79D6" w:rsidRPr="00AA3EE6" w:rsidRDefault="00FC79D6" w:rsidP="00EB3E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(.08;.21)</w:t>
            </w: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</w:tcPr>
          <w:p w14:paraId="492162C8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.21</w:t>
            </w:r>
          </w:p>
          <w:p w14:paraId="56D5A97F" w14:textId="20D77C02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(.18;.23)</w:t>
            </w: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</w:tcPr>
          <w:p w14:paraId="05BD1B0B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.19</w:t>
            </w:r>
          </w:p>
          <w:p w14:paraId="5DD457AF" w14:textId="42C31EF5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(.16;.23)</w:t>
            </w: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</w:tcPr>
          <w:p w14:paraId="52876C0D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.20</w:t>
            </w:r>
          </w:p>
          <w:p w14:paraId="3634B9A7" w14:textId="304920C4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(.16;.24)</w:t>
            </w: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</w:tcPr>
          <w:p w14:paraId="007AC437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.15</w:t>
            </w:r>
          </w:p>
          <w:p w14:paraId="1FC316C8" w14:textId="00C630A0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(.08;.22)</w:t>
            </w: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</w:tcPr>
          <w:p w14:paraId="4E4417E8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.20</w:t>
            </w:r>
          </w:p>
          <w:p w14:paraId="1A4DCBB4" w14:textId="255603F2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(.18;.21)</w:t>
            </w:r>
          </w:p>
        </w:tc>
      </w:tr>
      <w:tr w:rsidR="00FC79D6" w:rsidRPr="00AA3EE6" w14:paraId="5849CA45" w14:textId="77777777" w:rsidTr="00AA3EE6">
        <w:tc>
          <w:tcPr>
            <w:tcW w:w="11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018A96" w14:textId="77777777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9163C" w14:textId="67186757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Women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E23247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.08</w:t>
            </w:r>
          </w:p>
          <w:p w14:paraId="77E8C7C3" w14:textId="03AEEABF" w:rsidR="00FC79D6" w:rsidRPr="00AA3EE6" w:rsidRDefault="00FC79D6" w:rsidP="00EB3E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(.03;.14)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DCF18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.19</w:t>
            </w:r>
          </w:p>
          <w:p w14:paraId="38448491" w14:textId="590E948C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(.16;.22)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65ADFB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.14</w:t>
            </w:r>
          </w:p>
          <w:p w14:paraId="379E8AEA" w14:textId="1AD037F9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(.10;.17)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0115E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.19</w:t>
            </w:r>
          </w:p>
          <w:p w14:paraId="5843FD7C" w14:textId="3AA708AF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(.15;.23)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04EAA1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.13</w:t>
            </w:r>
          </w:p>
          <w:p w14:paraId="43606D04" w14:textId="18AA002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(.08;.18)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D48D97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.17</w:t>
            </w:r>
          </w:p>
          <w:p w14:paraId="65430CAA" w14:textId="1148C741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(.15;.18)</w:t>
            </w:r>
          </w:p>
        </w:tc>
      </w:tr>
      <w:tr w:rsidR="00FC79D6" w:rsidRPr="00AA3EE6" w14:paraId="375743A1" w14:textId="77777777" w:rsidTr="00AA3EE6">
        <w:tc>
          <w:tcPr>
            <w:tcW w:w="1168" w:type="dxa"/>
            <w:vMerge w:val="restart"/>
            <w:tcBorders>
              <w:left w:val="nil"/>
              <w:bottom w:val="nil"/>
              <w:right w:val="nil"/>
            </w:tcBorders>
          </w:tcPr>
          <w:p w14:paraId="21E1A437" w14:textId="378BE230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hAnsi="Arial" w:cs="Arial"/>
                <w:sz w:val="18"/>
                <w:szCs w:val="18"/>
              </w:rPr>
              <w:t>Depressive symptoms- intra</w:t>
            </w:r>
            <w:r w:rsidR="00D046F7">
              <w:rPr>
                <w:rFonts w:ascii="Arial" w:hAnsi="Arial" w:cs="Arial"/>
                <w:sz w:val="18"/>
                <w:szCs w:val="18"/>
              </w:rPr>
              <w:t>-</w:t>
            </w:r>
            <w:r w:rsidRPr="00AA3EE6">
              <w:rPr>
                <w:rFonts w:ascii="Arial" w:hAnsi="Arial" w:cs="Arial"/>
                <w:sz w:val="18"/>
                <w:szCs w:val="18"/>
              </w:rPr>
              <w:t>pair correlation</w:t>
            </w:r>
          </w:p>
        </w:tc>
        <w:tc>
          <w:tcPr>
            <w:tcW w:w="1168" w:type="dxa"/>
            <w:tcBorders>
              <w:left w:val="nil"/>
              <w:bottom w:val="nil"/>
              <w:right w:val="single" w:sz="4" w:space="0" w:color="auto"/>
            </w:tcBorders>
          </w:tcPr>
          <w:p w14:paraId="6168FD00" w14:textId="2E415916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MZM</w:t>
            </w:r>
          </w:p>
        </w:tc>
        <w:tc>
          <w:tcPr>
            <w:tcW w:w="1169" w:type="dxa"/>
            <w:tcBorders>
              <w:left w:val="single" w:sz="4" w:space="0" w:color="auto"/>
              <w:bottom w:val="nil"/>
              <w:right w:val="nil"/>
            </w:tcBorders>
          </w:tcPr>
          <w:p w14:paraId="3010C395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.31</w:t>
            </w:r>
          </w:p>
          <w:p w14:paraId="1E07B9C7" w14:textId="0E2C0319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(.16;.44)</w:t>
            </w: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</w:tcPr>
          <w:p w14:paraId="497F9300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.33</w:t>
            </w:r>
          </w:p>
          <w:p w14:paraId="296EB8F9" w14:textId="3E373454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(.24;.37)</w:t>
            </w: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</w:tcPr>
          <w:p w14:paraId="66DF3F5F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.34</w:t>
            </w:r>
          </w:p>
          <w:p w14:paraId="17BAEC58" w14:textId="1D8F1CF2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(.26;.42)</w:t>
            </w: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</w:tcPr>
          <w:p w14:paraId="165625F1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.23</w:t>
            </w:r>
          </w:p>
          <w:p w14:paraId="7909B52C" w14:textId="01FA409B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(.08;.36)</w:t>
            </w: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</w:tcPr>
          <w:p w14:paraId="788D3AAB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.38</w:t>
            </w:r>
          </w:p>
          <w:p w14:paraId="04784496" w14:textId="5D10B373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(.16;.57)</w:t>
            </w: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</w:tcPr>
          <w:p w14:paraId="64C120F6" w14:textId="4A989415" w:rsidR="00FC79D6" w:rsidRPr="00AA3EE6" w:rsidRDefault="009E5149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.33</w:t>
            </w:r>
          </w:p>
          <w:p w14:paraId="24D948CA" w14:textId="77777777" w:rsidR="00FC79D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(.28;.37)</w:t>
            </w:r>
          </w:p>
          <w:p w14:paraId="14EBDBAD" w14:textId="601A6391" w:rsidR="00072C0E" w:rsidRPr="00072C0E" w:rsidRDefault="00072C0E" w:rsidP="00AA3EE6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C79D6" w:rsidRPr="00AA3EE6" w14:paraId="7E4767BA" w14:textId="77777777" w:rsidTr="00AA3EE6">
        <w:tc>
          <w:tcPr>
            <w:tcW w:w="11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CA51C7" w14:textId="77777777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E2DCB" w14:textId="1C036AB9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MZW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AA896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.33</w:t>
            </w:r>
          </w:p>
          <w:p w14:paraId="6B0BE72B" w14:textId="69D26672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(.22;.44)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47B1093E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.34</w:t>
            </w:r>
          </w:p>
          <w:p w14:paraId="42B05375" w14:textId="6DBC639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(.26;.41)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6F45906A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.36</w:t>
            </w:r>
          </w:p>
          <w:p w14:paraId="017E8CA5" w14:textId="5AC21663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(.28;.42)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62E1B2BF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.39</w:t>
            </w:r>
          </w:p>
          <w:p w14:paraId="6EE640F3" w14:textId="079340FA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(.29;.49)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37306667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.45</w:t>
            </w:r>
          </w:p>
          <w:p w14:paraId="12568E29" w14:textId="56D53E01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(.30;.58)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4DB89C3B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.36</w:t>
            </w:r>
          </w:p>
          <w:p w14:paraId="3ECA3F5B" w14:textId="77777777" w:rsidR="00FC79D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(.32;.40)</w:t>
            </w:r>
          </w:p>
          <w:p w14:paraId="1D987EDB" w14:textId="3E4E648B" w:rsidR="00072C0E" w:rsidRPr="00072C0E" w:rsidRDefault="00072C0E" w:rsidP="00AA3EE6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C79D6" w:rsidRPr="00AA3EE6" w14:paraId="241D877C" w14:textId="77777777" w:rsidTr="00AA3EE6">
        <w:tc>
          <w:tcPr>
            <w:tcW w:w="11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63586A" w14:textId="77777777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14446" w14:textId="4A220ADB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DZM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3EB8E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.27</w:t>
            </w:r>
          </w:p>
          <w:p w14:paraId="33CA984F" w14:textId="5A20963A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(.14;.39)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2F3021A3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.23</w:t>
            </w:r>
          </w:p>
          <w:p w14:paraId="7E41D042" w14:textId="648739A3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(.17;.29)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32BB10BC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.11</w:t>
            </w:r>
          </w:p>
          <w:p w14:paraId="3DDF71B5" w14:textId="4D7DD310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(.03;.18)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6F16F3B0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.07</w:t>
            </w:r>
          </w:p>
          <w:p w14:paraId="4019FECD" w14:textId="5E8F8FD6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(-.06;.20)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448DE9F8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.23</w:t>
            </w:r>
          </w:p>
          <w:p w14:paraId="4050D457" w14:textId="1355B825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(.01;.44)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5A86303E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.18</w:t>
            </w:r>
          </w:p>
          <w:p w14:paraId="06D2E67D" w14:textId="7971DC18" w:rsidR="00FC79D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(.14;.22)</w:t>
            </w:r>
          </w:p>
          <w:p w14:paraId="77EEED96" w14:textId="68F59B54" w:rsidR="00072C0E" w:rsidRPr="00072C0E" w:rsidRDefault="00072C0E" w:rsidP="00AA3EE6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C79D6" w:rsidRPr="00AA3EE6" w14:paraId="15920038" w14:textId="77777777" w:rsidTr="00AA3EE6">
        <w:tc>
          <w:tcPr>
            <w:tcW w:w="11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E35A6B" w14:textId="77777777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C67E2" w14:textId="1707509F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DZW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4D96E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.21</w:t>
            </w:r>
          </w:p>
          <w:p w14:paraId="20431D07" w14:textId="1F262ABA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(.10;.32)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1641EC47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.17</w:t>
            </w:r>
          </w:p>
          <w:p w14:paraId="49BD5FF2" w14:textId="7A1216F0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(.10;.24)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2306E967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.17</w:t>
            </w:r>
          </w:p>
          <w:p w14:paraId="0116AEEB" w14:textId="5B34E3C4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(.10;.24)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1712BDC2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.08</w:t>
            </w:r>
          </w:p>
          <w:p w14:paraId="5E412557" w14:textId="45067000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(-.02;.18)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23039681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.15</w:t>
            </w:r>
          </w:p>
          <w:p w14:paraId="04426EC0" w14:textId="5BB198EB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(.01;.29)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47446934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.16</w:t>
            </w:r>
          </w:p>
          <w:p w14:paraId="63E0FF5B" w14:textId="77777777" w:rsidR="00FC79D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(.12;.20)</w:t>
            </w:r>
          </w:p>
          <w:p w14:paraId="039F6929" w14:textId="2684D712" w:rsidR="00072C0E" w:rsidRPr="00072C0E" w:rsidRDefault="00072C0E" w:rsidP="00AA3EE6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C79D6" w:rsidRPr="00AA3EE6" w14:paraId="48CCDC84" w14:textId="77777777" w:rsidTr="00AA3EE6">
        <w:tc>
          <w:tcPr>
            <w:tcW w:w="11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1F3246" w14:textId="77777777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7F761" w14:textId="0EACAE2B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DZOS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3B8596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-.04</w:t>
            </w:r>
          </w:p>
          <w:p w14:paraId="169A4E2A" w14:textId="7380A03C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(-.22;.15)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900859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.14</w:t>
            </w:r>
          </w:p>
          <w:p w14:paraId="38B55A47" w14:textId="389CFD33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(.03;.25)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AA5036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.03</w:t>
            </w:r>
          </w:p>
          <w:p w14:paraId="20553867" w14:textId="15D41AC9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(-.09;.15)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144B8B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.15</w:t>
            </w:r>
          </w:p>
          <w:p w14:paraId="00617C65" w14:textId="76A2C1A6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(.04;.25)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EBF94F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.26</w:t>
            </w:r>
          </w:p>
          <w:p w14:paraId="36EDF247" w14:textId="63C83D3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(.08;.43)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147F1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.15</w:t>
            </w:r>
          </w:p>
          <w:p w14:paraId="6174617D" w14:textId="44919DAD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(.09;.21)</w:t>
            </w:r>
          </w:p>
        </w:tc>
      </w:tr>
      <w:tr w:rsidR="00FC79D6" w:rsidRPr="00AA3EE6" w14:paraId="6813A575" w14:textId="77777777" w:rsidTr="00AA3EE6">
        <w:tc>
          <w:tcPr>
            <w:tcW w:w="1168" w:type="dxa"/>
            <w:vMerge w:val="restart"/>
            <w:tcBorders>
              <w:left w:val="nil"/>
              <w:bottom w:val="nil"/>
              <w:right w:val="nil"/>
            </w:tcBorders>
          </w:tcPr>
          <w:p w14:paraId="76348134" w14:textId="0C711E03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hAnsi="Arial" w:cs="Arial"/>
                <w:sz w:val="18"/>
                <w:szCs w:val="18"/>
              </w:rPr>
              <w:t>I-CIRS intra</w:t>
            </w:r>
            <w:r w:rsidR="00D046F7">
              <w:rPr>
                <w:rFonts w:ascii="Arial" w:hAnsi="Arial" w:cs="Arial"/>
                <w:sz w:val="18"/>
                <w:szCs w:val="18"/>
              </w:rPr>
              <w:t>-</w:t>
            </w:r>
            <w:r w:rsidRPr="00AA3EE6">
              <w:rPr>
                <w:rFonts w:ascii="Arial" w:hAnsi="Arial" w:cs="Arial"/>
                <w:sz w:val="18"/>
                <w:szCs w:val="18"/>
              </w:rPr>
              <w:t>pair correlation</w:t>
            </w:r>
          </w:p>
        </w:tc>
        <w:tc>
          <w:tcPr>
            <w:tcW w:w="1168" w:type="dxa"/>
            <w:tcBorders>
              <w:left w:val="nil"/>
              <w:bottom w:val="nil"/>
              <w:right w:val="single" w:sz="4" w:space="0" w:color="auto"/>
            </w:tcBorders>
          </w:tcPr>
          <w:p w14:paraId="56326E4A" w14:textId="11A26943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MZM</w:t>
            </w:r>
          </w:p>
        </w:tc>
        <w:tc>
          <w:tcPr>
            <w:tcW w:w="1169" w:type="dxa"/>
            <w:tcBorders>
              <w:left w:val="single" w:sz="4" w:space="0" w:color="auto"/>
              <w:bottom w:val="nil"/>
              <w:right w:val="nil"/>
            </w:tcBorders>
          </w:tcPr>
          <w:p w14:paraId="215AC75F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.16</w:t>
            </w:r>
          </w:p>
          <w:p w14:paraId="550642C7" w14:textId="329F52F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(.01;.31)</w:t>
            </w: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</w:tcPr>
          <w:p w14:paraId="253EA433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.31</w:t>
            </w:r>
          </w:p>
          <w:p w14:paraId="6C3CB63D" w14:textId="6F2E038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(.24;.37)</w:t>
            </w: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</w:tcPr>
          <w:p w14:paraId="534A4B6D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.32</w:t>
            </w:r>
          </w:p>
          <w:p w14:paraId="70283C37" w14:textId="643C7853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(.24;.40)</w:t>
            </w: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</w:tcPr>
          <w:p w14:paraId="7EE0FF49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.29</w:t>
            </w:r>
          </w:p>
          <w:p w14:paraId="529B0623" w14:textId="18AE8C62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(.15;.42)</w:t>
            </w: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</w:tcPr>
          <w:p w14:paraId="7B4C3EA0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.35</w:t>
            </w:r>
          </w:p>
          <w:p w14:paraId="204745CF" w14:textId="370B74B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(.13;.54)</w:t>
            </w: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</w:tcPr>
          <w:p w14:paraId="4D895C3C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.35</w:t>
            </w:r>
          </w:p>
          <w:p w14:paraId="49B13DDE" w14:textId="77777777" w:rsidR="00FC79D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(.31;.39)</w:t>
            </w:r>
          </w:p>
          <w:p w14:paraId="694DC88D" w14:textId="29A435C7" w:rsidR="00072C0E" w:rsidRPr="00072C0E" w:rsidRDefault="00072C0E" w:rsidP="00AA3EE6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C79D6" w:rsidRPr="00AA3EE6" w14:paraId="01B002C8" w14:textId="77777777" w:rsidTr="00AA3EE6">
        <w:tc>
          <w:tcPr>
            <w:tcW w:w="11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BF6A58" w14:textId="77777777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55B34" w14:textId="1EACE750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MZW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FCDD1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.17</w:t>
            </w:r>
          </w:p>
          <w:p w14:paraId="45ADF167" w14:textId="42777915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(.05;.28)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7C6CF045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.36</w:t>
            </w:r>
          </w:p>
          <w:p w14:paraId="3D12CA92" w14:textId="7A4A7881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(.29;.43)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15FDED5E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.31</w:t>
            </w:r>
          </w:p>
          <w:p w14:paraId="14F207D4" w14:textId="4987F668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(.23;.38)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0004C3A9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.33</w:t>
            </w:r>
          </w:p>
          <w:p w14:paraId="2422F9C1" w14:textId="51D2CFA2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(.21;.43)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1F745E42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.45</w:t>
            </w:r>
          </w:p>
          <w:p w14:paraId="6CD41B41" w14:textId="4E50DA99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(.30;.58)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0EDF0A82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.38</w:t>
            </w:r>
          </w:p>
          <w:p w14:paraId="2F9F587F" w14:textId="77777777" w:rsidR="00FC79D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(.34;.42)</w:t>
            </w:r>
          </w:p>
          <w:p w14:paraId="20268B05" w14:textId="1DA2D86C" w:rsidR="00072C0E" w:rsidRPr="00072C0E" w:rsidRDefault="00072C0E" w:rsidP="00AA3EE6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C79D6" w:rsidRPr="00AA3EE6" w14:paraId="3B6FA382" w14:textId="77777777" w:rsidTr="00AA3EE6">
        <w:tc>
          <w:tcPr>
            <w:tcW w:w="11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675C77" w14:textId="77777777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0A1A3" w14:textId="6A32B5D6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DZM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56DBF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.02</w:t>
            </w:r>
          </w:p>
          <w:p w14:paraId="614D92AD" w14:textId="675FE8F0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(-.12;.15)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65783400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.16</w:t>
            </w:r>
          </w:p>
          <w:p w14:paraId="7800D867" w14:textId="4F6FC4A8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(.09;.22)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0DD84703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.19</w:t>
            </w:r>
          </w:p>
          <w:p w14:paraId="537AD44A" w14:textId="3D28F9BC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(.11;.26)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68016B40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.07</w:t>
            </w:r>
          </w:p>
          <w:p w14:paraId="2A2EF1E0" w14:textId="197C5ACE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(-.06;.20)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52B46188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.04</w:t>
            </w:r>
          </w:p>
          <w:p w14:paraId="6601F3CB" w14:textId="6D0E904B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(-.19;.27)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62C2910B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.20</w:t>
            </w:r>
          </w:p>
          <w:p w14:paraId="0F12DABA" w14:textId="77777777" w:rsidR="00FC79D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(.16;.24)</w:t>
            </w:r>
          </w:p>
          <w:p w14:paraId="73F28F48" w14:textId="5D434051" w:rsidR="00072C0E" w:rsidRPr="00072C0E" w:rsidRDefault="00072C0E" w:rsidP="00AA3EE6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C79D6" w:rsidRPr="00AA3EE6" w14:paraId="44405320" w14:textId="77777777" w:rsidTr="00AA3EE6">
        <w:tc>
          <w:tcPr>
            <w:tcW w:w="11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E090DC" w14:textId="77777777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0FFB7" w14:textId="3676C16A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DZW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73DC9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.02</w:t>
            </w:r>
          </w:p>
          <w:p w14:paraId="18D48C3A" w14:textId="48DA4A78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(-.09;.14)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7967C092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.14</w:t>
            </w:r>
          </w:p>
          <w:p w14:paraId="2D144CFC" w14:textId="1C539F39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(.07;.20)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4F0FFCB0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.20</w:t>
            </w:r>
          </w:p>
          <w:p w14:paraId="7EDA370F" w14:textId="335DC182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(.13;.26)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2ED55C56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.13</w:t>
            </w:r>
          </w:p>
          <w:p w14:paraId="147F40A6" w14:textId="4A442D5A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(.02;.22)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348CB4EE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.28</w:t>
            </w:r>
          </w:p>
          <w:p w14:paraId="70DFE011" w14:textId="1505E322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(.15;.41)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1DE74C92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.24</w:t>
            </w:r>
          </w:p>
          <w:p w14:paraId="615DDC32" w14:textId="77777777" w:rsidR="00FC79D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(.20;.27)</w:t>
            </w:r>
          </w:p>
          <w:p w14:paraId="57A3DC1E" w14:textId="4D713FE0" w:rsidR="00072C0E" w:rsidRPr="00072C0E" w:rsidRDefault="00072C0E" w:rsidP="00AA3EE6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C79D6" w:rsidRPr="00AA3EE6" w14:paraId="211D3865" w14:textId="77777777" w:rsidTr="00AA3EE6">
        <w:tc>
          <w:tcPr>
            <w:tcW w:w="11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C1BF80" w14:textId="77777777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A309D" w14:textId="04E6BDDA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DZOS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AC4F1E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.32</w:t>
            </w:r>
          </w:p>
          <w:p w14:paraId="5E25624C" w14:textId="4963E41A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(.14;.48)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3287C0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.04</w:t>
            </w:r>
          </w:p>
          <w:p w14:paraId="5B38DEB7" w14:textId="658E7D1B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(-.07;.15)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26308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.06</w:t>
            </w:r>
          </w:p>
          <w:p w14:paraId="2FC4FBE8" w14:textId="277DE4CD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(-.05;.18)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F5D79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.12</w:t>
            </w:r>
          </w:p>
          <w:p w14:paraId="3300BC90" w14:textId="7F71ABFE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(.01;.22)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E02297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.05</w:t>
            </w:r>
          </w:p>
          <w:p w14:paraId="3E4EAC84" w14:textId="1F9BC350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(-.19;.27)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A0A057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.24</w:t>
            </w:r>
          </w:p>
          <w:p w14:paraId="6B3D1360" w14:textId="6E33FFFF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(.19;.29)</w:t>
            </w:r>
          </w:p>
        </w:tc>
      </w:tr>
      <w:tr w:rsidR="00FC79D6" w:rsidRPr="00AA3EE6" w14:paraId="378F8942" w14:textId="77777777" w:rsidTr="00AA3EE6">
        <w:tc>
          <w:tcPr>
            <w:tcW w:w="1168" w:type="dxa"/>
            <w:vMerge w:val="restart"/>
            <w:tcBorders>
              <w:left w:val="nil"/>
              <w:bottom w:val="nil"/>
              <w:right w:val="nil"/>
            </w:tcBorders>
          </w:tcPr>
          <w:p w14:paraId="79095188" w14:textId="2F712E5F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hAnsi="Arial" w:cs="Arial"/>
                <w:sz w:val="18"/>
                <w:szCs w:val="18"/>
              </w:rPr>
              <w:t>Cross-twin cross-trait correlation</w:t>
            </w:r>
          </w:p>
        </w:tc>
        <w:tc>
          <w:tcPr>
            <w:tcW w:w="1168" w:type="dxa"/>
            <w:tcBorders>
              <w:left w:val="nil"/>
              <w:bottom w:val="nil"/>
              <w:right w:val="single" w:sz="4" w:space="0" w:color="auto"/>
            </w:tcBorders>
          </w:tcPr>
          <w:p w14:paraId="68D5E166" w14:textId="230E0C78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MZM</w:t>
            </w:r>
          </w:p>
        </w:tc>
        <w:tc>
          <w:tcPr>
            <w:tcW w:w="1169" w:type="dxa"/>
            <w:tcBorders>
              <w:left w:val="single" w:sz="4" w:space="0" w:color="auto"/>
              <w:bottom w:val="nil"/>
              <w:right w:val="nil"/>
            </w:tcBorders>
          </w:tcPr>
          <w:p w14:paraId="5BF0C409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.05</w:t>
            </w:r>
          </w:p>
          <w:p w14:paraId="4007C82E" w14:textId="3E9D6469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(-.10;.21)</w:t>
            </w: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</w:tcPr>
          <w:p w14:paraId="3721F380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.07</w:t>
            </w:r>
          </w:p>
          <w:p w14:paraId="059759F7" w14:textId="2C8749CC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(.01;.14)</w:t>
            </w: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</w:tcPr>
          <w:p w14:paraId="5D26D7D9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.09</w:t>
            </w:r>
          </w:p>
          <w:p w14:paraId="1A6316A0" w14:textId="36337746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(.01;.19)</w:t>
            </w: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</w:tcPr>
          <w:p w14:paraId="6F73914B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.09</w:t>
            </w:r>
          </w:p>
          <w:p w14:paraId="6667ACF3" w14:textId="3F99D46B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(-.06;.23)</w:t>
            </w: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</w:tcPr>
          <w:p w14:paraId="0B76F58D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.08</w:t>
            </w:r>
          </w:p>
          <w:p w14:paraId="3262C24A" w14:textId="6DB6CC2E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(-.15;.31)</w:t>
            </w: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</w:tcPr>
          <w:p w14:paraId="18C3F620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.08</w:t>
            </w:r>
          </w:p>
          <w:p w14:paraId="68D56711" w14:textId="77777777" w:rsidR="00FC79D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(.03;.13)</w:t>
            </w:r>
          </w:p>
          <w:p w14:paraId="11C46CD3" w14:textId="30C5F561" w:rsidR="00072C0E" w:rsidRPr="00072C0E" w:rsidRDefault="00072C0E" w:rsidP="00AA3EE6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C79D6" w:rsidRPr="00AA3EE6" w14:paraId="0E8466D5" w14:textId="77777777" w:rsidTr="00AA3EE6">
        <w:tc>
          <w:tcPr>
            <w:tcW w:w="11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918212" w14:textId="77777777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C8978" w14:textId="6D011AE0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MZW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35637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.08</w:t>
            </w:r>
          </w:p>
          <w:p w14:paraId="6DD76D10" w14:textId="3EEF5CDD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(-.04;.20)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7FCA5ECD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.13</w:t>
            </w:r>
          </w:p>
          <w:p w14:paraId="7C7FEFA7" w14:textId="11A3DA7B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(.05;.21)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56016BD6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.11</w:t>
            </w:r>
          </w:p>
          <w:p w14:paraId="5319C8C9" w14:textId="0F92D1B4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(.02;.19)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0E839B85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.15</w:t>
            </w:r>
          </w:p>
          <w:p w14:paraId="1F38AF3F" w14:textId="69F1E879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(.03;.27)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00705BC7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.07</w:t>
            </w:r>
          </w:p>
          <w:p w14:paraId="5CA7D0C3" w14:textId="717D9165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(-.11;.25)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793FC10E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.11</w:t>
            </w:r>
          </w:p>
          <w:p w14:paraId="5DDFEF82" w14:textId="77777777" w:rsidR="00FC79D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(.06;.15)</w:t>
            </w:r>
          </w:p>
          <w:p w14:paraId="2D00B09E" w14:textId="1DDE3B16" w:rsidR="00072C0E" w:rsidRPr="00072C0E" w:rsidRDefault="00072C0E" w:rsidP="00AA3EE6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C79D6" w:rsidRPr="00AA3EE6" w14:paraId="60F2B937" w14:textId="77777777" w:rsidTr="00AA3EE6">
        <w:tc>
          <w:tcPr>
            <w:tcW w:w="11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69AD28" w14:textId="77777777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18B1A3" w14:textId="5E7107EC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DZM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8D7E5A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.05</w:t>
            </w:r>
          </w:p>
          <w:p w14:paraId="6CE99B62" w14:textId="5C3527D9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(-.08;.18)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7E46920F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.12</w:t>
            </w:r>
          </w:p>
          <w:p w14:paraId="58FAF4B0" w14:textId="745E4EAB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(.05;.18)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60FCF4D3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.07</w:t>
            </w:r>
          </w:p>
          <w:p w14:paraId="2E89E7F8" w14:textId="6349227C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(-.01;.15)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07BCD51A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.10</w:t>
            </w:r>
          </w:p>
          <w:p w14:paraId="7B94DB60" w14:textId="7248090E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(-.03;.22)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50904A48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.05</w:t>
            </w:r>
          </w:p>
          <w:p w14:paraId="18B0DA41" w14:textId="4A7E9116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(-.18;.28)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7490C62A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.10</w:t>
            </w:r>
          </w:p>
          <w:p w14:paraId="72F4437D" w14:textId="77777777" w:rsidR="00FC79D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(.05;.14)</w:t>
            </w:r>
          </w:p>
          <w:p w14:paraId="53B1A423" w14:textId="710F3CE7" w:rsidR="00072C0E" w:rsidRPr="00072C0E" w:rsidRDefault="00072C0E" w:rsidP="00AA3EE6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C79D6" w:rsidRPr="00AA3EE6" w14:paraId="70718F27" w14:textId="77777777" w:rsidTr="00AA3EE6">
        <w:tc>
          <w:tcPr>
            <w:tcW w:w="11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B85F67" w14:textId="77777777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9C584" w14:textId="3149CF03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DZW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A06FAA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-.05</w:t>
            </w:r>
          </w:p>
          <w:p w14:paraId="60247CA4" w14:textId="55E8AF70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(-.17;.06)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5A9F3E11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.10</w:t>
            </w:r>
          </w:p>
          <w:p w14:paraId="72CE7E0F" w14:textId="2A1CFEF9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(.03;.17)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356E6668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.05</w:t>
            </w:r>
          </w:p>
          <w:p w14:paraId="76C70786" w14:textId="675B765A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(-.02;.12)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3AD83AFB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.03</w:t>
            </w:r>
          </w:p>
          <w:p w14:paraId="4C78861B" w14:textId="145B7253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(-.07;.13)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133D840A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.01</w:t>
            </w:r>
          </w:p>
          <w:p w14:paraId="46BD9F56" w14:textId="39FF3BB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(-.13;.15)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0FA2AB48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.04</w:t>
            </w:r>
          </w:p>
          <w:p w14:paraId="1FCDF684" w14:textId="77777777" w:rsidR="00FC79D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(.01;.08)</w:t>
            </w:r>
          </w:p>
          <w:p w14:paraId="739684CD" w14:textId="6E91ADCA" w:rsidR="00072C0E" w:rsidRPr="00072C0E" w:rsidRDefault="00072C0E" w:rsidP="00AA3EE6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C79D6" w:rsidRPr="00AA3EE6" w14:paraId="39793CA2" w14:textId="77777777" w:rsidTr="00AA3EE6">
        <w:tc>
          <w:tcPr>
            <w:tcW w:w="1168" w:type="dxa"/>
            <w:vMerge/>
            <w:tcBorders>
              <w:top w:val="nil"/>
              <w:left w:val="nil"/>
              <w:right w:val="nil"/>
            </w:tcBorders>
          </w:tcPr>
          <w:p w14:paraId="4F8DAD8C" w14:textId="77777777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right w:val="single" w:sz="4" w:space="0" w:color="auto"/>
            </w:tcBorders>
          </w:tcPr>
          <w:p w14:paraId="34E2AC01" w14:textId="77977D9A" w:rsidR="00FC79D6" w:rsidRPr="00AA3EE6" w:rsidRDefault="00FC79D6" w:rsidP="00AA3E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DZOS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right w:val="nil"/>
            </w:tcBorders>
          </w:tcPr>
          <w:p w14:paraId="65C506E8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.04</w:t>
            </w:r>
          </w:p>
          <w:p w14:paraId="20B99CDA" w14:textId="52A6DB1B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(-.15;.22)</w:t>
            </w: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</w:tcPr>
          <w:p w14:paraId="66307911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.02</w:t>
            </w:r>
          </w:p>
          <w:p w14:paraId="0BC325A6" w14:textId="6CA16E58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(-.09;.14)</w:t>
            </w: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</w:tcPr>
          <w:p w14:paraId="081318C3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.11</w:t>
            </w:r>
          </w:p>
          <w:p w14:paraId="58880B99" w14:textId="5FA9AECE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(-.01;.23)</w:t>
            </w: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</w:tcPr>
          <w:p w14:paraId="0BA3F6FF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.06</w:t>
            </w:r>
          </w:p>
          <w:p w14:paraId="7631D28E" w14:textId="2C47462A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(-.04;.17)</w:t>
            </w: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</w:tcPr>
          <w:p w14:paraId="455B9592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.14</w:t>
            </w:r>
          </w:p>
          <w:p w14:paraId="706799F4" w14:textId="6585D37C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(-.01;.36)</w:t>
            </w: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</w:tcPr>
          <w:p w14:paraId="5A0F26E5" w14:textId="77777777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.12</w:t>
            </w:r>
          </w:p>
          <w:p w14:paraId="518A15F5" w14:textId="1253F9C8" w:rsidR="00FC79D6" w:rsidRPr="00AA3EE6" w:rsidRDefault="00FC79D6" w:rsidP="00AA3E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EE6">
              <w:rPr>
                <w:rFonts w:ascii="Arial" w:eastAsia="Times New Roman" w:hAnsi="Arial" w:cs="Arial"/>
                <w:sz w:val="18"/>
                <w:szCs w:val="18"/>
              </w:rPr>
              <w:t>(.06;.17)</w:t>
            </w:r>
          </w:p>
        </w:tc>
      </w:tr>
    </w:tbl>
    <w:p w14:paraId="41CB2188" w14:textId="2DDBDDB8" w:rsidR="007A608A" w:rsidRPr="00342EFF" w:rsidRDefault="007A608A" w:rsidP="007A608A">
      <w:pPr>
        <w:rPr>
          <w:color w:val="FF0000"/>
        </w:rPr>
      </w:pPr>
      <w:bookmarkStart w:id="1" w:name="OLE_LINK1"/>
      <w:bookmarkStart w:id="2" w:name="OLE_LINK2"/>
    </w:p>
    <w:bookmarkEnd w:id="1"/>
    <w:bookmarkEnd w:id="2"/>
    <w:p w14:paraId="0F359001" w14:textId="77777777" w:rsidR="007A608A" w:rsidRPr="00342EFF" w:rsidRDefault="007A608A" w:rsidP="007A608A">
      <w:pPr>
        <w:rPr>
          <w:rFonts w:ascii="Arial" w:hAnsi="Arial" w:cs="Arial"/>
          <w:color w:val="FF0000"/>
          <w:sz w:val="24"/>
          <w:szCs w:val="24"/>
        </w:rPr>
      </w:pPr>
    </w:p>
    <w:p w14:paraId="6B0E35B6" w14:textId="250A8192" w:rsidR="00F30C51" w:rsidRDefault="00CC3C98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Table S</w:t>
      </w:r>
      <w:r w:rsidR="00342EFF">
        <w:rPr>
          <w:rFonts w:ascii="Arial" w:hAnsi="Arial" w:cs="Arial"/>
        </w:rPr>
        <w:t>3</w:t>
      </w:r>
      <w:r>
        <w:rPr>
          <w:rFonts w:ascii="Arial" w:hAnsi="Arial" w:cs="Arial"/>
        </w:rPr>
        <w:t>. Means</w:t>
      </w:r>
      <w:r w:rsidR="00D54295">
        <w:rPr>
          <w:rFonts w:ascii="Arial" w:hAnsi="Arial" w:cs="Arial"/>
        </w:rPr>
        <w:t xml:space="preserve"> (and standard deviations)</w:t>
      </w:r>
      <w:r>
        <w:rPr>
          <w:rFonts w:ascii="Arial" w:hAnsi="Arial" w:cs="Arial"/>
        </w:rPr>
        <w:t xml:space="preserve"> on depressive symptoms by study</w:t>
      </w:r>
    </w:p>
    <w:tbl>
      <w:tblPr>
        <w:tblStyle w:val="TableGrid"/>
        <w:tblW w:w="9535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1525"/>
        <w:gridCol w:w="810"/>
        <w:gridCol w:w="792"/>
        <w:gridCol w:w="801"/>
        <w:gridCol w:w="801"/>
        <w:gridCol w:w="801"/>
        <w:gridCol w:w="801"/>
        <w:gridCol w:w="774"/>
        <w:gridCol w:w="828"/>
        <w:gridCol w:w="801"/>
        <w:gridCol w:w="801"/>
      </w:tblGrid>
      <w:tr w:rsidR="007F057B" w:rsidRPr="00072C0E" w14:paraId="7FA72744" w14:textId="0840EA05" w:rsidTr="007F057B">
        <w:trPr>
          <w:trHeight w:val="584"/>
        </w:trPr>
        <w:tc>
          <w:tcPr>
            <w:tcW w:w="1525" w:type="dxa"/>
            <w:vMerge w:val="restart"/>
            <w:vAlign w:val="center"/>
          </w:tcPr>
          <w:p w14:paraId="1B2F6D19" w14:textId="77777777" w:rsidR="007F057B" w:rsidRPr="00072C0E" w:rsidRDefault="007F057B" w:rsidP="004A3534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072C0E">
              <w:rPr>
                <w:rFonts w:ascii="Arial" w:hAnsi="Arial" w:cs="Arial"/>
              </w:rPr>
              <w:t>Study</w:t>
            </w:r>
          </w:p>
        </w:tc>
        <w:tc>
          <w:tcPr>
            <w:tcW w:w="4005" w:type="dxa"/>
            <w:gridSpan w:val="5"/>
            <w:vAlign w:val="center"/>
          </w:tcPr>
          <w:p w14:paraId="5F667834" w14:textId="5C8541EE" w:rsidR="007F057B" w:rsidRPr="00072C0E" w:rsidRDefault="007F057B" w:rsidP="004A3534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072C0E">
              <w:rPr>
                <w:rFonts w:ascii="Arial" w:hAnsi="Arial" w:cs="Arial"/>
              </w:rPr>
              <w:t>Men</w:t>
            </w:r>
          </w:p>
        </w:tc>
        <w:tc>
          <w:tcPr>
            <w:tcW w:w="4005" w:type="dxa"/>
            <w:gridSpan w:val="5"/>
            <w:vAlign w:val="center"/>
          </w:tcPr>
          <w:p w14:paraId="3D5E7B5D" w14:textId="322A2847" w:rsidR="007F057B" w:rsidRPr="00072C0E" w:rsidRDefault="007F057B" w:rsidP="004A3534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072C0E">
              <w:rPr>
                <w:rFonts w:ascii="Arial" w:hAnsi="Arial" w:cs="Arial"/>
              </w:rPr>
              <w:t>Women</w:t>
            </w:r>
          </w:p>
        </w:tc>
      </w:tr>
      <w:tr w:rsidR="007F057B" w:rsidRPr="00072C0E" w14:paraId="76D5B198" w14:textId="77777777" w:rsidTr="007F057B">
        <w:trPr>
          <w:trHeight w:val="584"/>
        </w:trPr>
        <w:tc>
          <w:tcPr>
            <w:tcW w:w="1525" w:type="dxa"/>
            <w:vMerge/>
            <w:vAlign w:val="center"/>
          </w:tcPr>
          <w:p w14:paraId="7153B2E9" w14:textId="77777777" w:rsidR="007F057B" w:rsidRPr="00072C0E" w:rsidRDefault="007F057B" w:rsidP="004A3534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005" w:type="dxa"/>
            <w:gridSpan w:val="5"/>
            <w:vAlign w:val="center"/>
          </w:tcPr>
          <w:p w14:paraId="33038D22" w14:textId="1BE12BED" w:rsidR="007F057B" w:rsidRPr="00072C0E" w:rsidRDefault="007F057B" w:rsidP="004A3534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072C0E">
              <w:rPr>
                <w:rFonts w:ascii="Arial" w:hAnsi="Arial" w:cs="Arial"/>
              </w:rPr>
              <w:t>Age Group</w:t>
            </w:r>
          </w:p>
        </w:tc>
        <w:tc>
          <w:tcPr>
            <w:tcW w:w="4005" w:type="dxa"/>
            <w:gridSpan w:val="5"/>
            <w:vAlign w:val="center"/>
          </w:tcPr>
          <w:p w14:paraId="2A4A135D" w14:textId="5B012410" w:rsidR="007F057B" w:rsidRPr="00072C0E" w:rsidRDefault="007F057B" w:rsidP="004A3534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072C0E">
              <w:rPr>
                <w:rFonts w:ascii="Arial" w:hAnsi="Arial" w:cs="Arial"/>
              </w:rPr>
              <w:t>Age Group</w:t>
            </w:r>
          </w:p>
        </w:tc>
      </w:tr>
      <w:tr w:rsidR="007F057B" w:rsidRPr="00072C0E" w14:paraId="69434406" w14:textId="6CAF6571" w:rsidTr="002D08F3">
        <w:trPr>
          <w:trHeight w:val="880"/>
        </w:trPr>
        <w:tc>
          <w:tcPr>
            <w:tcW w:w="1525" w:type="dxa"/>
            <w:vMerge/>
            <w:vAlign w:val="center"/>
          </w:tcPr>
          <w:p w14:paraId="285D5997" w14:textId="77777777" w:rsidR="007F057B" w:rsidRPr="00072C0E" w:rsidRDefault="007F057B" w:rsidP="004A3534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14:paraId="2042BC4A" w14:textId="55D15B38" w:rsidR="007F057B" w:rsidRPr="00072C0E" w:rsidRDefault="007F057B" w:rsidP="004A3534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072C0E">
              <w:rPr>
                <w:rFonts w:ascii="Arial" w:hAnsi="Arial" w:cs="Arial"/>
              </w:rPr>
              <w:t>40s</w:t>
            </w:r>
          </w:p>
        </w:tc>
        <w:tc>
          <w:tcPr>
            <w:tcW w:w="792" w:type="dxa"/>
            <w:vAlign w:val="center"/>
          </w:tcPr>
          <w:p w14:paraId="3B3E32D5" w14:textId="5BA55247" w:rsidR="007F057B" w:rsidRPr="00072C0E" w:rsidRDefault="007F057B" w:rsidP="004A3534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072C0E">
              <w:rPr>
                <w:rFonts w:ascii="Arial" w:hAnsi="Arial" w:cs="Arial"/>
              </w:rPr>
              <w:t>50s</w:t>
            </w:r>
          </w:p>
        </w:tc>
        <w:tc>
          <w:tcPr>
            <w:tcW w:w="801" w:type="dxa"/>
            <w:vAlign w:val="center"/>
          </w:tcPr>
          <w:p w14:paraId="5C30E7F3" w14:textId="70524CF3" w:rsidR="007F057B" w:rsidRPr="00072C0E" w:rsidRDefault="007F057B" w:rsidP="004A3534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072C0E">
              <w:rPr>
                <w:rFonts w:ascii="Arial" w:hAnsi="Arial" w:cs="Arial"/>
              </w:rPr>
              <w:t>60s</w:t>
            </w:r>
          </w:p>
        </w:tc>
        <w:tc>
          <w:tcPr>
            <w:tcW w:w="801" w:type="dxa"/>
            <w:vAlign w:val="center"/>
          </w:tcPr>
          <w:p w14:paraId="5B3F358F" w14:textId="205EFA58" w:rsidR="007F057B" w:rsidRPr="00072C0E" w:rsidRDefault="007F057B" w:rsidP="004A3534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072C0E">
              <w:rPr>
                <w:rFonts w:ascii="Arial" w:hAnsi="Arial" w:cs="Arial"/>
              </w:rPr>
              <w:t>70s</w:t>
            </w:r>
          </w:p>
        </w:tc>
        <w:tc>
          <w:tcPr>
            <w:tcW w:w="801" w:type="dxa"/>
            <w:vAlign w:val="center"/>
          </w:tcPr>
          <w:p w14:paraId="22F69873" w14:textId="76B6C361" w:rsidR="007F057B" w:rsidRPr="00072C0E" w:rsidRDefault="007F057B" w:rsidP="004A3534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072C0E">
              <w:rPr>
                <w:rFonts w:ascii="Arial" w:hAnsi="Arial" w:cs="Arial"/>
              </w:rPr>
              <w:t>80s</w:t>
            </w:r>
          </w:p>
        </w:tc>
        <w:tc>
          <w:tcPr>
            <w:tcW w:w="801" w:type="dxa"/>
            <w:vAlign w:val="center"/>
          </w:tcPr>
          <w:p w14:paraId="5632E1F3" w14:textId="7462C942" w:rsidR="007F057B" w:rsidRPr="00072C0E" w:rsidRDefault="007F057B" w:rsidP="004A3534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072C0E">
              <w:rPr>
                <w:rFonts w:ascii="Arial" w:hAnsi="Arial" w:cs="Arial"/>
              </w:rPr>
              <w:t>40s</w:t>
            </w:r>
          </w:p>
        </w:tc>
        <w:tc>
          <w:tcPr>
            <w:tcW w:w="774" w:type="dxa"/>
            <w:vAlign w:val="center"/>
          </w:tcPr>
          <w:p w14:paraId="2ADD48E1" w14:textId="0CCFEA88" w:rsidR="007F057B" w:rsidRPr="00072C0E" w:rsidRDefault="007F057B" w:rsidP="004A3534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072C0E">
              <w:rPr>
                <w:rFonts w:ascii="Arial" w:hAnsi="Arial" w:cs="Arial"/>
              </w:rPr>
              <w:t>50s</w:t>
            </w:r>
          </w:p>
        </w:tc>
        <w:tc>
          <w:tcPr>
            <w:tcW w:w="828" w:type="dxa"/>
            <w:vAlign w:val="center"/>
          </w:tcPr>
          <w:p w14:paraId="59B09D34" w14:textId="1F651922" w:rsidR="007F057B" w:rsidRPr="00072C0E" w:rsidRDefault="007F057B" w:rsidP="004A3534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072C0E">
              <w:rPr>
                <w:rFonts w:ascii="Arial" w:hAnsi="Arial" w:cs="Arial"/>
              </w:rPr>
              <w:t>60s</w:t>
            </w:r>
          </w:p>
        </w:tc>
        <w:tc>
          <w:tcPr>
            <w:tcW w:w="801" w:type="dxa"/>
            <w:vAlign w:val="center"/>
          </w:tcPr>
          <w:p w14:paraId="69A57AA9" w14:textId="0481E9E6" w:rsidR="007F057B" w:rsidRPr="00072C0E" w:rsidRDefault="007F057B" w:rsidP="004A3534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072C0E">
              <w:rPr>
                <w:rFonts w:ascii="Arial" w:hAnsi="Arial" w:cs="Arial"/>
              </w:rPr>
              <w:t>70s</w:t>
            </w:r>
          </w:p>
        </w:tc>
        <w:tc>
          <w:tcPr>
            <w:tcW w:w="801" w:type="dxa"/>
            <w:vAlign w:val="center"/>
          </w:tcPr>
          <w:p w14:paraId="1FD384E8" w14:textId="06F6C70B" w:rsidR="007F057B" w:rsidRPr="00072C0E" w:rsidRDefault="007F057B" w:rsidP="004A3534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072C0E">
              <w:rPr>
                <w:rFonts w:ascii="Arial" w:hAnsi="Arial" w:cs="Arial"/>
              </w:rPr>
              <w:t>80s</w:t>
            </w:r>
          </w:p>
        </w:tc>
      </w:tr>
      <w:tr w:rsidR="007F057B" w:rsidRPr="00072C0E" w14:paraId="23229515" w14:textId="109E7EA4" w:rsidTr="002D08F3">
        <w:trPr>
          <w:trHeight w:val="242"/>
        </w:trPr>
        <w:tc>
          <w:tcPr>
            <w:tcW w:w="1525" w:type="dxa"/>
            <w:vAlign w:val="bottom"/>
          </w:tcPr>
          <w:p w14:paraId="5C32D8B9" w14:textId="77777777" w:rsidR="007F057B" w:rsidRPr="00072C0E" w:rsidRDefault="007F057B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aps/>
                <w:color w:val="000000"/>
              </w:rPr>
            </w:pPr>
            <w:r w:rsidRPr="00072C0E">
              <w:rPr>
                <w:rFonts w:ascii="Arial" w:eastAsia="Times New Roman" w:hAnsi="Arial" w:cs="Arial"/>
                <w:caps/>
                <w:color w:val="000000"/>
              </w:rPr>
              <w:t>satsa</w:t>
            </w:r>
          </w:p>
        </w:tc>
        <w:tc>
          <w:tcPr>
            <w:tcW w:w="810" w:type="dxa"/>
            <w:vAlign w:val="center"/>
          </w:tcPr>
          <w:p w14:paraId="7AB04969" w14:textId="2832E805" w:rsidR="00F9705A" w:rsidRDefault="004A3534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19.4</w:t>
            </w:r>
          </w:p>
          <w:p w14:paraId="25B1067A" w14:textId="6CEA7DCC" w:rsidR="004A3534" w:rsidRPr="00072C0E" w:rsidRDefault="004A3534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(4.7)</w:t>
            </w:r>
          </w:p>
        </w:tc>
        <w:tc>
          <w:tcPr>
            <w:tcW w:w="792" w:type="dxa"/>
            <w:vAlign w:val="center"/>
          </w:tcPr>
          <w:p w14:paraId="43FBDF68" w14:textId="77777777" w:rsidR="007F057B" w:rsidRDefault="007F057B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olor w:val="000000"/>
              </w:rPr>
              <w:t>19.3</w:t>
            </w:r>
          </w:p>
          <w:p w14:paraId="135244EC" w14:textId="30B67F96" w:rsidR="004A3534" w:rsidRPr="00072C0E" w:rsidRDefault="004A3534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(4.3)</w:t>
            </w:r>
          </w:p>
        </w:tc>
        <w:tc>
          <w:tcPr>
            <w:tcW w:w="801" w:type="dxa"/>
            <w:vAlign w:val="center"/>
          </w:tcPr>
          <w:p w14:paraId="7AE8E3C8" w14:textId="77777777" w:rsidR="007F057B" w:rsidRDefault="007F057B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olor w:val="000000"/>
              </w:rPr>
              <w:t>20.3</w:t>
            </w:r>
          </w:p>
          <w:p w14:paraId="562AD9F7" w14:textId="5377666B" w:rsidR="004A3534" w:rsidRPr="00072C0E" w:rsidRDefault="004A3534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(4.4)</w:t>
            </w:r>
          </w:p>
        </w:tc>
        <w:tc>
          <w:tcPr>
            <w:tcW w:w="801" w:type="dxa"/>
            <w:vAlign w:val="center"/>
          </w:tcPr>
          <w:p w14:paraId="26A0ECF7" w14:textId="77777777" w:rsidR="007F057B" w:rsidRDefault="007F057B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olor w:val="000000"/>
              </w:rPr>
              <w:t>20.8</w:t>
            </w:r>
          </w:p>
          <w:p w14:paraId="2C6112FF" w14:textId="06AF8E42" w:rsidR="004A3534" w:rsidRPr="00072C0E" w:rsidRDefault="004A3534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(4.7)</w:t>
            </w:r>
          </w:p>
        </w:tc>
        <w:tc>
          <w:tcPr>
            <w:tcW w:w="801" w:type="dxa"/>
            <w:vAlign w:val="center"/>
          </w:tcPr>
          <w:p w14:paraId="17F13B3E" w14:textId="77777777" w:rsidR="007F057B" w:rsidRDefault="007F057B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olor w:val="000000"/>
              </w:rPr>
              <w:t>23.8</w:t>
            </w:r>
          </w:p>
          <w:p w14:paraId="1BF216BB" w14:textId="1C7A7505" w:rsidR="004A3534" w:rsidRPr="00072C0E" w:rsidRDefault="004A3534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(5.7)</w:t>
            </w:r>
          </w:p>
        </w:tc>
        <w:tc>
          <w:tcPr>
            <w:tcW w:w="801" w:type="dxa"/>
          </w:tcPr>
          <w:p w14:paraId="20E7FCD6" w14:textId="075C5042" w:rsidR="007F057B" w:rsidRDefault="004A3534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20.3</w:t>
            </w:r>
          </w:p>
          <w:p w14:paraId="69C56611" w14:textId="7EDB642C" w:rsidR="004A3534" w:rsidRPr="00072C0E" w:rsidRDefault="004A3534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(4.9)</w:t>
            </w:r>
          </w:p>
        </w:tc>
        <w:tc>
          <w:tcPr>
            <w:tcW w:w="774" w:type="dxa"/>
          </w:tcPr>
          <w:p w14:paraId="7B7FB4DC" w14:textId="77777777" w:rsidR="007F057B" w:rsidRDefault="007F057B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olor w:val="000000"/>
              </w:rPr>
              <w:t>20.8</w:t>
            </w:r>
          </w:p>
          <w:p w14:paraId="1F825695" w14:textId="6D4A67A9" w:rsidR="004A3534" w:rsidRPr="00072C0E" w:rsidRDefault="004A3534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(5.1)</w:t>
            </w:r>
          </w:p>
        </w:tc>
        <w:tc>
          <w:tcPr>
            <w:tcW w:w="828" w:type="dxa"/>
          </w:tcPr>
          <w:p w14:paraId="5A77B574" w14:textId="77777777" w:rsidR="007F057B" w:rsidRDefault="007F057B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olor w:val="000000"/>
              </w:rPr>
              <w:t>21.9</w:t>
            </w:r>
          </w:p>
          <w:p w14:paraId="771B7381" w14:textId="3D79151B" w:rsidR="004A3534" w:rsidRPr="00072C0E" w:rsidRDefault="004A3534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(5.7)</w:t>
            </w:r>
          </w:p>
        </w:tc>
        <w:tc>
          <w:tcPr>
            <w:tcW w:w="801" w:type="dxa"/>
          </w:tcPr>
          <w:p w14:paraId="692B9136" w14:textId="77777777" w:rsidR="007F057B" w:rsidRDefault="007F057B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olor w:val="000000"/>
              </w:rPr>
              <w:t>22.7</w:t>
            </w:r>
          </w:p>
          <w:p w14:paraId="47B7C5ED" w14:textId="7912B96E" w:rsidR="004A3534" w:rsidRPr="00072C0E" w:rsidRDefault="004A3534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(6.0)</w:t>
            </w:r>
          </w:p>
        </w:tc>
        <w:tc>
          <w:tcPr>
            <w:tcW w:w="801" w:type="dxa"/>
          </w:tcPr>
          <w:p w14:paraId="5E60A553" w14:textId="77777777" w:rsidR="007F057B" w:rsidRDefault="007F057B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olor w:val="000000"/>
              </w:rPr>
              <w:t>23.3</w:t>
            </w:r>
          </w:p>
          <w:p w14:paraId="2B6D228F" w14:textId="072F954D" w:rsidR="004A3534" w:rsidRPr="00072C0E" w:rsidRDefault="004A3534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(6.2)</w:t>
            </w:r>
          </w:p>
        </w:tc>
      </w:tr>
      <w:tr w:rsidR="007F057B" w:rsidRPr="00072C0E" w14:paraId="78E079D5" w14:textId="14D39EA5" w:rsidTr="002D08F3">
        <w:trPr>
          <w:trHeight w:val="242"/>
        </w:trPr>
        <w:tc>
          <w:tcPr>
            <w:tcW w:w="1525" w:type="dxa"/>
            <w:vAlign w:val="bottom"/>
          </w:tcPr>
          <w:p w14:paraId="00BE154F" w14:textId="1B446B47" w:rsidR="007F057B" w:rsidRPr="00072C0E" w:rsidRDefault="007F057B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aps/>
                <w:color w:val="000000"/>
              </w:rPr>
              <w:t>octo-</w:t>
            </w:r>
            <w:r w:rsidRPr="00072C0E">
              <w:rPr>
                <w:rFonts w:ascii="Arial" w:eastAsia="Times New Roman" w:hAnsi="Arial" w:cs="Arial"/>
                <w:color w:val="000000"/>
              </w:rPr>
              <w:t>Twin</w:t>
            </w:r>
          </w:p>
        </w:tc>
        <w:tc>
          <w:tcPr>
            <w:tcW w:w="810" w:type="dxa"/>
            <w:vAlign w:val="center"/>
          </w:tcPr>
          <w:p w14:paraId="1744208A" w14:textId="5809449A" w:rsidR="007F057B" w:rsidRPr="00072C0E" w:rsidRDefault="007F057B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2" w:type="dxa"/>
            <w:vAlign w:val="center"/>
          </w:tcPr>
          <w:p w14:paraId="2BA10163" w14:textId="5F54ECB2" w:rsidR="007F057B" w:rsidRPr="00072C0E" w:rsidRDefault="007F057B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01" w:type="dxa"/>
            <w:vAlign w:val="center"/>
          </w:tcPr>
          <w:p w14:paraId="5ABEFB3B" w14:textId="762E0A7A" w:rsidR="007F057B" w:rsidRPr="00072C0E" w:rsidRDefault="007F057B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01" w:type="dxa"/>
            <w:vAlign w:val="center"/>
          </w:tcPr>
          <w:p w14:paraId="1BC1E7A6" w14:textId="03ED7B56" w:rsidR="007F057B" w:rsidRPr="00072C0E" w:rsidRDefault="007F057B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01" w:type="dxa"/>
            <w:vAlign w:val="center"/>
          </w:tcPr>
          <w:p w14:paraId="3FFF539F" w14:textId="77777777" w:rsidR="007F057B" w:rsidRDefault="00476CEA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olor w:val="000000"/>
              </w:rPr>
              <w:t>19.3</w:t>
            </w:r>
          </w:p>
          <w:p w14:paraId="1DCB197C" w14:textId="4137D25A" w:rsidR="007169E8" w:rsidRPr="00072C0E" w:rsidRDefault="007169E8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(4.5)</w:t>
            </w:r>
          </w:p>
        </w:tc>
        <w:tc>
          <w:tcPr>
            <w:tcW w:w="801" w:type="dxa"/>
          </w:tcPr>
          <w:p w14:paraId="1F6FDCF3" w14:textId="77777777" w:rsidR="007F057B" w:rsidRPr="00072C0E" w:rsidRDefault="007F057B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4" w:type="dxa"/>
          </w:tcPr>
          <w:p w14:paraId="4CBAC5F6" w14:textId="77777777" w:rsidR="007F057B" w:rsidRPr="00072C0E" w:rsidRDefault="007F057B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8" w:type="dxa"/>
          </w:tcPr>
          <w:p w14:paraId="56D53606" w14:textId="77777777" w:rsidR="007F057B" w:rsidRPr="00072C0E" w:rsidRDefault="007F057B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01" w:type="dxa"/>
          </w:tcPr>
          <w:p w14:paraId="1DCFFB71" w14:textId="77777777" w:rsidR="007F057B" w:rsidRPr="00072C0E" w:rsidRDefault="007F057B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01" w:type="dxa"/>
          </w:tcPr>
          <w:p w14:paraId="69C53A6C" w14:textId="77777777" w:rsidR="007F057B" w:rsidRDefault="00476CEA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olor w:val="000000"/>
              </w:rPr>
              <w:t>19.8</w:t>
            </w:r>
          </w:p>
          <w:p w14:paraId="1579D97D" w14:textId="4E5F366C" w:rsidR="00E24F71" w:rsidRPr="00072C0E" w:rsidRDefault="00E24F71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(4.6)</w:t>
            </w:r>
          </w:p>
        </w:tc>
      </w:tr>
      <w:tr w:rsidR="007F057B" w:rsidRPr="00072C0E" w14:paraId="3F36AED9" w14:textId="7E995710" w:rsidTr="002D08F3">
        <w:trPr>
          <w:trHeight w:val="242"/>
        </w:trPr>
        <w:tc>
          <w:tcPr>
            <w:tcW w:w="1525" w:type="dxa"/>
            <w:vAlign w:val="bottom"/>
          </w:tcPr>
          <w:p w14:paraId="56AED8DD" w14:textId="77777777" w:rsidR="007F057B" w:rsidRPr="00072C0E" w:rsidRDefault="007F057B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aps/>
                <w:color w:val="000000"/>
              </w:rPr>
            </w:pPr>
            <w:r w:rsidRPr="00072C0E">
              <w:rPr>
                <w:rFonts w:ascii="Arial" w:eastAsia="Times New Roman" w:hAnsi="Arial" w:cs="Arial"/>
                <w:caps/>
                <w:color w:val="000000"/>
              </w:rPr>
              <w:t>gender</w:t>
            </w:r>
          </w:p>
        </w:tc>
        <w:tc>
          <w:tcPr>
            <w:tcW w:w="810" w:type="dxa"/>
            <w:vAlign w:val="center"/>
          </w:tcPr>
          <w:p w14:paraId="0CC27320" w14:textId="1ACEFADB" w:rsidR="007F057B" w:rsidRPr="00072C0E" w:rsidRDefault="007F057B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2" w:type="dxa"/>
            <w:vAlign w:val="center"/>
          </w:tcPr>
          <w:p w14:paraId="1AC74820" w14:textId="0BA02C45" w:rsidR="007F057B" w:rsidRPr="00072C0E" w:rsidRDefault="007F057B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01" w:type="dxa"/>
            <w:vAlign w:val="center"/>
          </w:tcPr>
          <w:p w14:paraId="35B7AA5F" w14:textId="77777777" w:rsidR="007F057B" w:rsidRDefault="00476CEA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olor w:val="000000"/>
              </w:rPr>
              <w:t>19.4</w:t>
            </w:r>
          </w:p>
          <w:p w14:paraId="6A26C1A0" w14:textId="620FCFE2" w:rsidR="00E24F71" w:rsidRPr="00072C0E" w:rsidRDefault="00E24F71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(3.7)</w:t>
            </w:r>
          </w:p>
        </w:tc>
        <w:tc>
          <w:tcPr>
            <w:tcW w:w="801" w:type="dxa"/>
            <w:vAlign w:val="center"/>
          </w:tcPr>
          <w:p w14:paraId="13A6F4FC" w14:textId="77777777" w:rsidR="007F057B" w:rsidRDefault="00476CEA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olor w:val="000000"/>
              </w:rPr>
              <w:t>19.1</w:t>
            </w:r>
          </w:p>
          <w:p w14:paraId="61CAE16B" w14:textId="07111FE6" w:rsidR="00E24F71" w:rsidRPr="00072C0E" w:rsidRDefault="00E24F71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(3.8)</w:t>
            </w:r>
          </w:p>
        </w:tc>
        <w:tc>
          <w:tcPr>
            <w:tcW w:w="801" w:type="dxa"/>
            <w:vAlign w:val="center"/>
          </w:tcPr>
          <w:p w14:paraId="37015E72" w14:textId="77777777" w:rsidR="007F057B" w:rsidRDefault="00476CEA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olor w:val="000000"/>
              </w:rPr>
              <w:t>19.1</w:t>
            </w:r>
          </w:p>
          <w:p w14:paraId="1AF682DE" w14:textId="4A91157A" w:rsidR="00E24F71" w:rsidRPr="00072C0E" w:rsidRDefault="00E24F71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(3.8)</w:t>
            </w:r>
          </w:p>
        </w:tc>
        <w:tc>
          <w:tcPr>
            <w:tcW w:w="801" w:type="dxa"/>
          </w:tcPr>
          <w:p w14:paraId="30552E5A" w14:textId="77777777" w:rsidR="007F057B" w:rsidRPr="00072C0E" w:rsidRDefault="007F057B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4" w:type="dxa"/>
          </w:tcPr>
          <w:p w14:paraId="79A073B7" w14:textId="77777777" w:rsidR="007F057B" w:rsidRPr="00072C0E" w:rsidRDefault="007F057B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8" w:type="dxa"/>
          </w:tcPr>
          <w:p w14:paraId="3AF1CFE6" w14:textId="77777777" w:rsidR="007F057B" w:rsidRDefault="00476CEA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olor w:val="000000"/>
              </w:rPr>
              <w:t>20.6</w:t>
            </w:r>
          </w:p>
          <w:p w14:paraId="5BCBA0BA" w14:textId="69C17794" w:rsidR="00E24F71" w:rsidRPr="00072C0E" w:rsidRDefault="00E24F71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(4.5)</w:t>
            </w:r>
          </w:p>
        </w:tc>
        <w:tc>
          <w:tcPr>
            <w:tcW w:w="801" w:type="dxa"/>
          </w:tcPr>
          <w:p w14:paraId="3E155E7A" w14:textId="77777777" w:rsidR="007F057B" w:rsidRDefault="00476CEA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olor w:val="000000"/>
              </w:rPr>
              <w:t>20.6</w:t>
            </w:r>
          </w:p>
          <w:p w14:paraId="18BF095A" w14:textId="54D655DF" w:rsidR="00E24F71" w:rsidRPr="00072C0E" w:rsidRDefault="00E24F71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(4.8)</w:t>
            </w:r>
          </w:p>
        </w:tc>
        <w:tc>
          <w:tcPr>
            <w:tcW w:w="801" w:type="dxa"/>
          </w:tcPr>
          <w:p w14:paraId="3DA926E6" w14:textId="77777777" w:rsidR="007F057B" w:rsidRDefault="00476CEA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olor w:val="000000"/>
              </w:rPr>
              <w:t>19.7</w:t>
            </w:r>
          </w:p>
          <w:p w14:paraId="5BAE0C07" w14:textId="1D462C0F" w:rsidR="00E24F71" w:rsidRPr="00072C0E" w:rsidRDefault="00E24F71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(3.7)</w:t>
            </w:r>
          </w:p>
        </w:tc>
      </w:tr>
      <w:tr w:rsidR="007F057B" w:rsidRPr="00072C0E" w14:paraId="715FB893" w14:textId="3F105544" w:rsidTr="002D08F3">
        <w:trPr>
          <w:trHeight w:val="242"/>
        </w:trPr>
        <w:tc>
          <w:tcPr>
            <w:tcW w:w="1525" w:type="dxa"/>
            <w:vAlign w:val="bottom"/>
          </w:tcPr>
          <w:p w14:paraId="2FDE80AB" w14:textId="77777777" w:rsidR="007F057B" w:rsidRPr="00072C0E" w:rsidRDefault="007F057B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aps/>
                <w:color w:val="000000"/>
              </w:rPr>
            </w:pPr>
            <w:r w:rsidRPr="00072C0E">
              <w:rPr>
                <w:rFonts w:ascii="Arial" w:eastAsia="Times New Roman" w:hAnsi="Arial" w:cs="Arial"/>
                <w:caps/>
                <w:color w:val="000000"/>
              </w:rPr>
              <w:t>toss</w:t>
            </w:r>
          </w:p>
        </w:tc>
        <w:tc>
          <w:tcPr>
            <w:tcW w:w="810" w:type="dxa"/>
            <w:vAlign w:val="center"/>
          </w:tcPr>
          <w:p w14:paraId="7AB2B2D6" w14:textId="77777777" w:rsidR="007F057B" w:rsidRDefault="00476CEA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olor w:val="000000"/>
              </w:rPr>
              <w:t>19.7</w:t>
            </w:r>
          </w:p>
          <w:p w14:paraId="05FADEB1" w14:textId="3483C084" w:rsidR="00E24F71" w:rsidRPr="00072C0E" w:rsidRDefault="00E24F71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(3.8)</w:t>
            </w:r>
          </w:p>
        </w:tc>
        <w:tc>
          <w:tcPr>
            <w:tcW w:w="792" w:type="dxa"/>
            <w:vAlign w:val="center"/>
          </w:tcPr>
          <w:p w14:paraId="3D7D5CB3" w14:textId="77777777" w:rsidR="007F057B" w:rsidRDefault="00476CEA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olor w:val="000000"/>
              </w:rPr>
              <w:t>20.3</w:t>
            </w:r>
          </w:p>
          <w:p w14:paraId="043DD31E" w14:textId="0D5A0337" w:rsidR="00E24F71" w:rsidRPr="00072C0E" w:rsidRDefault="00E24F71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(4.4)</w:t>
            </w:r>
          </w:p>
        </w:tc>
        <w:tc>
          <w:tcPr>
            <w:tcW w:w="801" w:type="dxa"/>
            <w:vAlign w:val="center"/>
          </w:tcPr>
          <w:p w14:paraId="52D8DCD2" w14:textId="56FC525B" w:rsidR="007F057B" w:rsidRPr="00072C0E" w:rsidRDefault="007F057B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01" w:type="dxa"/>
            <w:vAlign w:val="center"/>
          </w:tcPr>
          <w:p w14:paraId="0FBA190D" w14:textId="117A6859" w:rsidR="007F057B" w:rsidRPr="00072C0E" w:rsidRDefault="007F057B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01" w:type="dxa"/>
            <w:vAlign w:val="center"/>
          </w:tcPr>
          <w:p w14:paraId="754E84F7" w14:textId="77777777" w:rsidR="007F057B" w:rsidRPr="00072C0E" w:rsidRDefault="007F057B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01" w:type="dxa"/>
          </w:tcPr>
          <w:p w14:paraId="513A13B2" w14:textId="77777777" w:rsidR="007F057B" w:rsidRDefault="00476CEA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olor w:val="000000"/>
              </w:rPr>
              <w:t>20.9</w:t>
            </w:r>
          </w:p>
          <w:p w14:paraId="0464B469" w14:textId="3C126EC7" w:rsidR="00E24F71" w:rsidRPr="00072C0E" w:rsidRDefault="00E24F71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(4.9)</w:t>
            </w:r>
          </w:p>
        </w:tc>
        <w:tc>
          <w:tcPr>
            <w:tcW w:w="774" w:type="dxa"/>
          </w:tcPr>
          <w:p w14:paraId="2A309D57" w14:textId="77777777" w:rsidR="007F057B" w:rsidRDefault="00476CEA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olor w:val="000000"/>
              </w:rPr>
              <w:t>21.9</w:t>
            </w:r>
          </w:p>
          <w:p w14:paraId="3B6EBEEC" w14:textId="2610CC4D" w:rsidR="00E24F71" w:rsidRPr="00072C0E" w:rsidRDefault="00E24F71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(5.5)</w:t>
            </w:r>
          </w:p>
        </w:tc>
        <w:tc>
          <w:tcPr>
            <w:tcW w:w="828" w:type="dxa"/>
          </w:tcPr>
          <w:p w14:paraId="4CD71D62" w14:textId="77777777" w:rsidR="007F057B" w:rsidRPr="00072C0E" w:rsidRDefault="007F057B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01" w:type="dxa"/>
          </w:tcPr>
          <w:p w14:paraId="0445F713" w14:textId="77777777" w:rsidR="007F057B" w:rsidRPr="00072C0E" w:rsidRDefault="007F057B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01" w:type="dxa"/>
          </w:tcPr>
          <w:p w14:paraId="70A3DAAE" w14:textId="77777777" w:rsidR="007F057B" w:rsidRPr="00072C0E" w:rsidRDefault="007F057B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057B" w:rsidRPr="00072C0E" w14:paraId="1C99E756" w14:textId="59094244" w:rsidTr="002D08F3">
        <w:trPr>
          <w:trHeight w:val="242"/>
        </w:trPr>
        <w:tc>
          <w:tcPr>
            <w:tcW w:w="1525" w:type="dxa"/>
            <w:vAlign w:val="bottom"/>
          </w:tcPr>
          <w:p w14:paraId="0038C9BB" w14:textId="77777777" w:rsidR="007F057B" w:rsidRPr="00072C0E" w:rsidRDefault="007F057B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aps/>
                <w:color w:val="000000"/>
              </w:rPr>
            </w:pPr>
            <w:r w:rsidRPr="00072C0E">
              <w:rPr>
                <w:rFonts w:ascii="Arial" w:eastAsia="Times New Roman" w:hAnsi="Arial" w:cs="Arial"/>
                <w:caps/>
                <w:color w:val="000000"/>
              </w:rPr>
              <w:t>lsadt</w:t>
            </w:r>
          </w:p>
        </w:tc>
        <w:tc>
          <w:tcPr>
            <w:tcW w:w="810" w:type="dxa"/>
            <w:vAlign w:val="center"/>
          </w:tcPr>
          <w:p w14:paraId="1D9FB4D2" w14:textId="743EC543" w:rsidR="007F057B" w:rsidRPr="00072C0E" w:rsidRDefault="007F057B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2" w:type="dxa"/>
            <w:vAlign w:val="center"/>
          </w:tcPr>
          <w:p w14:paraId="12E8A460" w14:textId="72B3BBF6" w:rsidR="007F057B" w:rsidRPr="00072C0E" w:rsidRDefault="007F057B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01" w:type="dxa"/>
            <w:vAlign w:val="center"/>
          </w:tcPr>
          <w:p w14:paraId="01F6AEB3" w14:textId="266E5B5D" w:rsidR="007F057B" w:rsidRPr="00072C0E" w:rsidRDefault="007F057B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01" w:type="dxa"/>
            <w:vAlign w:val="center"/>
          </w:tcPr>
          <w:p w14:paraId="1311F753" w14:textId="77777777" w:rsidR="007F057B" w:rsidRDefault="00476CEA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olor w:val="000000"/>
              </w:rPr>
              <w:t>19.2</w:t>
            </w:r>
          </w:p>
          <w:p w14:paraId="6562DBDF" w14:textId="3349DACF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(4.1)</w:t>
            </w:r>
          </w:p>
        </w:tc>
        <w:tc>
          <w:tcPr>
            <w:tcW w:w="801" w:type="dxa"/>
            <w:vAlign w:val="center"/>
          </w:tcPr>
          <w:p w14:paraId="335BFEC2" w14:textId="77777777" w:rsidR="007F057B" w:rsidRDefault="00476CEA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olor w:val="000000"/>
              </w:rPr>
              <w:t>21.0</w:t>
            </w:r>
          </w:p>
          <w:p w14:paraId="7737D9F2" w14:textId="6B491DDC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(5.2)</w:t>
            </w:r>
          </w:p>
        </w:tc>
        <w:tc>
          <w:tcPr>
            <w:tcW w:w="801" w:type="dxa"/>
          </w:tcPr>
          <w:p w14:paraId="45A603E6" w14:textId="77777777" w:rsidR="007F057B" w:rsidRPr="00072C0E" w:rsidRDefault="007F057B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4" w:type="dxa"/>
          </w:tcPr>
          <w:p w14:paraId="525D5E53" w14:textId="77777777" w:rsidR="007F057B" w:rsidRPr="00072C0E" w:rsidRDefault="007F057B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8" w:type="dxa"/>
          </w:tcPr>
          <w:p w14:paraId="5580AB2B" w14:textId="77777777" w:rsidR="007F057B" w:rsidRPr="00072C0E" w:rsidRDefault="007F057B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01" w:type="dxa"/>
          </w:tcPr>
          <w:p w14:paraId="6F0B6267" w14:textId="77777777" w:rsidR="007F057B" w:rsidRDefault="00476CEA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olor w:val="000000"/>
              </w:rPr>
              <w:t>20.1</w:t>
            </w:r>
          </w:p>
          <w:p w14:paraId="0B9391BD" w14:textId="5E4ED7C5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(4.6)</w:t>
            </w:r>
          </w:p>
        </w:tc>
        <w:tc>
          <w:tcPr>
            <w:tcW w:w="801" w:type="dxa"/>
          </w:tcPr>
          <w:p w14:paraId="11B897DB" w14:textId="2247FF78" w:rsidR="007F057B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22.0</w:t>
            </w:r>
          </w:p>
          <w:p w14:paraId="53400AAF" w14:textId="3F20755C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(5.6)</w:t>
            </w:r>
          </w:p>
        </w:tc>
      </w:tr>
      <w:tr w:rsidR="007F057B" w:rsidRPr="00072C0E" w14:paraId="74B68221" w14:textId="5AE6CF90" w:rsidTr="002D08F3">
        <w:trPr>
          <w:trHeight w:val="242"/>
        </w:trPr>
        <w:tc>
          <w:tcPr>
            <w:tcW w:w="1525" w:type="dxa"/>
            <w:vAlign w:val="bottom"/>
          </w:tcPr>
          <w:p w14:paraId="574C823E" w14:textId="77777777" w:rsidR="007F057B" w:rsidRPr="00072C0E" w:rsidRDefault="007F057B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aps/>
                <w:color w:val="000000"/>
              </w:rPr>
            </w:pPr>
            <w:r w:rsidRPr="00072C0E">
              <w:rPr>
                <w:rFonts w:ascii="Arial" w:eastAsia="Times New Roman" w:hAnsi="Arial" w:cs="Arial"/>
                <w:caps/>
                <w:color w:val="000000"/>
              </w:rPr>
              <w:t>madt</w:t>
            </w:r>
          </w:p>
        </w:tc>
        <w:tc>
          <w:tcPr>
            <w:tcW w:w="810" w:type="dxa"/>
            <w:vAlign w:val="center"/>
          </w:tcPr>
          <w:p w14:paraId="5B43314C" w14:textId="77777777" w:rsidR="007F057B" w:rsidRDefault="00476CEA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olor w:val="000000"/>
              </w:rPr>
              <w:t>17.9</w:t>
            </w:r>
          </w:p>
          <w:p w14:paraId="2D2D609D" w14:textId="3BC71982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(3.6)</w:t>
            </w:r>
          </w:p>
        </w:tc>
        <w:tc>
          <w:tcPr>
            <w:tcW w:w="792" w:type="dxa"/>
            <w:vAlign w:val="center"/>
          </w:tcPr>
          <w:p w14:paraId="602A7574" w14:textId="77777777" w:rsidR="007F057B" w:rsidRDefault="00476CEA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olor w:val="000000"/>
              </w:rPr>
              <w:t>17.7</w:t>
            </w:r>
          </w:p>
          <w:p w14:paraId="40E02394" w14:textId="57E8CC30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(2.9)</w:t>
            </w:r>
          </w:p>
        </w:tc>
        <w:tc>
          <w:tcPr>
            <w:tcW w:w="801" w:type="dxa"/>
            <w:vAlign w:val="center"/>
          </w:tcPr>
          <w:p w14:paraId="18EE409B" w14:textId="77777777" w:rsidR="007F057B" w:rsidRDefault="00476CEA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olor w:val="000000"/>
              </w:rPr>
              <w:t>18.3</w:t>
            </w:r>
          </w:p>
          <w:p w14:paraId="71C1B59C" w14:textId="073134C2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(3.5)</w:t>
            </w:r>
          </w:p>
        </w:tc>
        <w:tc>
          <w:tcPr>
            <w:tcW w:w="801" w:type="dxa"/>
            <w:vAlign w:val="center"/>
          </w:tcPr>
          <w:p w14:paraId="5D3927BE" w14:textId="27228B5C" w:rsidR="007F057B" w:rsidRPr="00072C0E" w:rsidRDefault="007F057B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highlight w:val="cyan"/>
              </w:rPr>
            </w:pPr>
          </w:p>
        </w:tc>
        <w:tc>
          <w:tcPr>
            <w:tcW w:w="801" w:type="dxa"/>
            <w:vAlign w:val="center"/>
          </w:tcPr>
          <w:p w14:paraId="0A0BFAFD" w14:textId="77777777" w:rsidR="007F057B" w:rsidRPr="00072C0E" w:rsidRDefault="007F057B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highlight w:val="cyan"/>
              </w:rPr>
            </w:pPr>
          </w:p>
        </w:tc>
        <w:tc>
          <w:tcPr>
            <w:tcW w:w="801" w:type="dxa"/>
          </w:tcPr>
          <w:p w14:paraId="05C19DAB" w14:textId="77777777" w:rsidR="007F057B" w:rsidRDefault="00476CEA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olor w:val="000000"/>
              </w:rPr>
              <w:t>17.8</w:t>
            </w:r>
          </w:p>
          <w:p w14:paraId="7D4C4316" w14:textId="6FCA5C85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(3.0)</w:t>
            </w:r>
          </w:p>
        </w:tc>
        <w:tc>
          <w:tcPr>
            <w:tcW w:w="774" w:type="dxa"/>
          </w:tcPr>
          <w:p w14:paraId="414C4B62" w14:textId="77777777" w:rsidR="007F057B" w:rsidRDefault="00476CEA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olor w:val="000000"/>
              </w:rPr>
              <w:t>18.5</w:t>
            </w:r>
          </w:p>
          <w:p w14:paraId="6F325D59" w14:textId="26F4CC30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(3.7)</w:t>
            </w:r>
          </w:p>
        </w:tc>
        <w:tc>
          <w:tcPr>
            <w:tcW w:w="828" w:type="dxa"/>
          </w:tcPr>
          <w:p w14:paraId="184A2242" w14:textId="77777777" w:rsidR="007F057B" w:rsidRDefault="00476CEA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olor w:val="000000"/>
              </w:rPr>
              <w:t>18.7</w:t>
            </w:r>
          </w:p>
          <w:p w14:paraId="02461107" w14:textId="6F110921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(3.9)</w:t>
            </w:r>
          </w:p>
        </w:tc>
        <w:tc>
          <w:tcPr>
            <w:tcW w:w="801" w:type="dxa"/>
          </w:tcPr>
          <w:p w14:paraId="491A4820" w14:textId="77777777" w:rsidR="007F057B" w:rsidRPr="00072C0E" w:rsidRDefault="007F057B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highlight w:val="cyan"/>
              </w:rPr>
            </w:pPr>
          </w:p>
        </w:tc>
        <w:tc>
          <w:tcPr>
            <w:tcW w:w="801" w:type="dxa"/>
          </w:tcPr>
          <w:p w14:paraId="63B5A80B" w14:textId="77777777" w:rsidR="007F057B" w:rsidRPr="00072C0E" w:rsidRDefault="007F057B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highlight w:val="cyan"/>
              </w:rPr>
            </w:pPr>
          </w:p>
        </w:tc>
      </w:tr>
      <w:tr w:rsidR="002D08F3" w:rsidRPr="00072C0E" w14:paraId="6100BB6B" w14:textId="4AFC9AF1" w:rsidTr="002D08F3">
        <w:trPr>
          <w:trHeight w:val="242"/>
        </w:trPr>
        <w:tc>
          <w:tcPr>
            <w:tcW w:w="1525" w:type="dxa"/>
            <w:vAlign w:val="bottom"/>
          </w:tcPr>
          <w:p w14:paraId="18AB3197" w14:textId="77777777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aps/>
                <w:color w:val="000000"/>
              </w:rPr>
            </w:pPr>
            <w:r w:rsidRPr="00072C0E">
              <w:rPr>
                <w:rFonts w:ascii="Arial" w:eastAsia="Times New Roman" w:hAnsi="Arial" w:cs="Arial"/>
                <w:caps/>
                <w:color w:val="000000"/>
              </w:rPr>
              <w:t>mtsada</w:t>
            </w:r>
          </w:p>
        </w:tc>
        <w:tc>
          <w:tcPr>
            <w:tcW w:w="810" w:type="dxa"/>
            <w:vAlign w:val="center"/>
          </w:tcPr>
          <w:p w14:paraId="7B9817F1" w14:textId="77777777" w:rsidR="002D08F3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olor w:val="000000"/>
              </w:rPr>
              <w:t>19.3</w:t>
            </w:r>
          </w:p>
          <w:p w14:paraId="7A9A1C3C" w14:textId="14DB7A8E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(4.2)</w:t>
            </w:r>
          </w:p>
        </w:tc>
        <w:tc>
          <w:tcPr>
            <w:tcW w:w="792" w:type="dxa"/>
            <w:vAlign w:val="center"/>
          </w:tcPr>
          <w:p w14:paraId="42F952C2" w14:textId="77777777" w:rsidR="002D08F3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olor w:val="000000"/>
              </w:rPr>
              <w:t>20.2</w:t>
            </w:r>
          </w:p>
          <w:p w14:paraId="053A1459" w14:textId="71E8A6A7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(4.8)</w:t>
            </w:r>
          </w:p>
        </w:tc>
        <w:tc>
          <w:tcPr>
            <w:tcW w:w="801" w:type="dxa"/>
            <w:vAlign w:val="center"/>
          </w:tcPr>
          <w:p w14:paraId="054E4E21" w14:textId="77777777" w:rsidR="002D08F3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olor w:val="000000"/>
              </w:rPr>
              <w:t>18.6</w:t>
            </w:r>
          </w:p>
          <w:p w14:paraId="202B5933" w14:textId="28180C66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(3.3)</w:t>
            </w:r>
          </w:p>
        </w:tc>
        <w:tc>
          <w:tcPr>
            <w:tcW w:w="801" w:type="dxa"/>
            <w:vAlign w:val="center"/>
          </w:tcPr>
          <w:p w14:paraId="3DA078AD" w14:textId="77777777" w:rsidR="002D08F3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olor w:val="000000"/>
              </w:rPr>
              <w:t>18.5</w:t>
            </w:r>
          </w:p>
          <w:p w14:paraId="48DCFDC8" w14:textId="50425399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(2.5)</w:t>
            </w:r>
          </w:p>
        </w:tc>
        <w:tc>
          <w:tcPr>
            <w:tcW w:w="801" w:type="dxa"/>
            <w:vAlign w:val="center"/>
          </w:tcPr>
          <w:p w14:paraId="1B8DEAC1" w14:textId="77777777" w:rsidR="002D08F3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olor w:val="000000"/>
              </w:rPr>
              <w:t>18.3</w:t>
            </w:r>
          </w:p>
          <w:p w14:paraId="4346FDCC" w14:textId="2E739D3F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(1.7)</w:t>
            </w:r>
          </w:p>
        </w:tc>
        <w:tc>
          <w:tcPr>
            <w:tcW w:w="801" w:type="dxa"/>
          </w:tcPr>
          <w:p w14:paraId="73EC8E5C" w14:textId="77777777" w:rsidR="002D08F3" w:rsidRDefault="002D08F3" w:rsidP="00A439F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olor w:val="000000"/>
              </w:rPr>
              <w:t>20.7</w:t>
            </w:r>
          </w:p>
          <w:p w14:paraId="042CE31C" w14:textId="337DE54A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(4.5)</w:t>
            </w:r>
          </w:p>
        </w:tc>
        <w:tc>
          <w:tcPr>
            <w:tcW w:w="774" w:type="dxa"/>
          </w:tcPr>
          <w:p w14:paraId="7FD2076B" w14:textId="77777777" w:rsidR="002D08F3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olor w:val="000000"/>
              </w:rPr>
              <w:t>19.5</w:t>
            </w:r>
          </w:p>
          <w:p w14:paraId="3C7F7E62" w14:textId="37739546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(4.3)</w:t>
            </w:r>
          </w:p>
        </w:tc>
        <w:tc>
          <w:tcPr>
            <w:tcW w:w="828" w:type="dxa"/>
          </w:tcPr>
          <w:p w14:paraId="68326C94" w14:textId="77777777" w:rsidR="002D08F3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olor w:val="000000"/>
              </w:rPr>
              <w:t>20.1</w:t>
            </w:r>
          </w:p>
          <w:p w14:paraId="2C396933" w14:textId="717C54E9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(4.5)</w:t>
            </w:r>
          </w:p>
        </w:tc>
        <w:tc>
          <w:tcPr>
            <w:tcW w:w="801" w:type="dxa"/>
          </w:tcPr>
          <w:p w14:paraId="49D2651B" w14:textId="77777777" w:rsidR="002D08F3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olor w:val="000000"/>
              </w:rPr>
              <w:t>19.3</w:t>
            </w:r>
          </w:p>
          <w:p w14:paraId="159C0B37" w14:textId="277D9D65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(3.5)</w:t>
            </w:r>
          </w:p>
        </w:tc>
        <w:tc>
          <w:tcPr>
            <w:tcW w:w="801" w:type="dxa"/>
          </w:tcPr>
          <w:p w14:paraId="57D0ED6F" w14:textId="26768FD6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D08F3" w:rsidRPr="00072C0E" w14:paraId="140CC01F" w14:textId="0531AC05" w:rsidTr="002D08F3">
        <w:trPr>
          <w:trHeight w:val="242"/>
        </w:trPr>
        <w:tc>
          <w:tcPr>
            <w:tcW w:w="1525" w:type="dxa"/>
            <w:vAlign w:val="bottom"/>
          </w:tcPr>
          <w:p w14:paraId="7422E8EF" w14:textId="77777777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aps/>
                <w:color w:val="000000"/>
              </w:rPr>
            </w:pPr>
            <w:r w:rsidRPr="00072C0E">
              <w:rPr>
                <w:rFonts w:ascii="Arial" w:eastAsia="Times New Roman" w:hAnsi="Arial" w:cs="Arial"/>
                <w:caps/>
                <w:color w:val="000000"/>
              </w:rPr>
              <w:t>vetsa</w:t>
            </w:r>
          </w:p>
        </w:tc>
        <w:tc>
          <w:tcPr>
            <w:tcW w:w="810" w:type="dxa"/>
            <w:vAlign w:val="center"/>
          </w:tcPr>
          <w:p w14:paraId="7A4F1CB2" w14:textId="7734937C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2" w:type="dxa"/>
            <w:vAlign w:val="center"/>
          </w:tcPr>
          <w:p w14:paraId="28150182" w14:textId="77777777" w:rsidR="002D08F3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olor w:val="000000"/>
              </w:rPr>
              <w:t>19.8</w:t>
            </w:r>
          </w:p>
          <w:p w14:paraId="480CCCE1" w14:textId="48E7ABB2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(4.6)</w:t>
            </w:r>
          </w:p>
        </w:tc>
        <w:tc>
          <w:tcPr>
            <w:tcW w:w="801" w:type="dxa"/>
            <w:vAlign w:val="center"/>
          </w:tcPr>
          <w:p w14:paraId="2E1CA317" w14:textId="235F16A7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01" w:type="dxa"/>
            <w:vAlign w:val="center"/>
          </w:tcPr>
          <w:p w14:paraId="0C1EC8DF" w14:textId="648E8A93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01" w:type="dxa"/>
            <w:vAlign w:val="center"/>
          </w:tcPr>
          <w:p w14:paraId="6A8F9DC0" w14:textId="77777777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01" w:type="dxa"/>
          </w:tcPr>
          <w:p w14:paraId="37C07923" w14:textId="77777777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4" w:type="dxa"/>
          </w:tcPr>
          <w:p w14:paraId="2A4A0E1B" w14:textId="77777777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8" w:type="dxa"/>
          </w:tcPr>
          <w:p w14:paraId="6C0D5F05" w14:textId="77777777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01" w:type="dxa"/>
          </w:tcPr>
          <w:p w14:paraId="6CFE575D" w14:textId="77777777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01" w:type="dxa"/>
          </w:tcPr>
          <w:p w14:paraId="5DA0F67C" w14:textId="77777777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D08F3" w:rsidRPr="00072C0E" w14:paraId="1706401A" w14:textId="031CD582" w:rsidTr="002D08F3">
        <w:trPr>
          <w:trHeight w:val="242"/>
        </w:trPr>
        <w:tc>
          <w:tcPr>
            <w:tcW w:w="1525" w:type="dxa"/>
            <w:vAlign w:val="bottom"/>
          </w:tcPr>
          <w:p w14:paraId="48332613" w14:textId="77777777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aps/>
                <w:color w:val="000000"/>
              </w:rPr>
            </w:pPr>
            <w:r w:rsidRPr="00072C0E">
              <w:rPr>
                <w:rFonts w:ascii="Arial" w:eastAsia="Times New Roman" w:hAnsi="Arial" w:cs="Arial"/>
                <w:caps/>
                <w:color w:val="000000"/>
              </w:rPr>
              <w:t>midus</w:t>
            </w:r>
          </w:p>
        </w:tc>
        <w:tc>
          <w:tcPr>
            <w:tcW w:w="810" w:type="dxa"/>
            <w:vAlign w:val="center"/>
          </w:tcPr>
          <w:p w14:paraId="190BE457" w14:textId="77777777" w:rsidR="002D08F3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olor w:val="000000"/>
              </w:rPr>
              <w:t>19.1</w:t>
            </w:r>
          </w:p>
          <w:p w14:paraId="6D48854F" w14:textId="78439D5E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(3.8)</w:t>
            </w:r>
          </w:p>
        </w:tc>
        <w:tc>
          <w:tcPr>
            <w:tcW w:w="792" w:type="dxa"/>
            <w:vAlign w:val="center"/>
          </w:tcPr>
          <w:p w14:paraId="54F90F17" w14:textId="77777777" w:rsidR="002D08F3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olor w:val="000000"/>
              </w:rPr>
              <w:t>20.5</w:t>
            </w:r>
          </w:p>
          <w:p w14:paraId="122F22CF" w14:textId="71C4CD94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(4.4)</w:t>
            </w:r>
          </w:p>
        </w:tc>
        <w:tc>
          <w:tcPr>
            <w:tcW w:w="801" w:type="dxa"/>
            <w:vAlign w:val="center"/>
          </w:tcPr>
          <w:p w14:paraId="260F9A02" w14:textId="77777777" w:rsidR="002D08F3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olor w:val="000000"/>
              </w:rPr>
              <w:t>18.6</w:t>
            </w:r>
          </w:p>
          <w:p w14:paraId="35572376" w14:textId="3F94004A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(3.6)</w:t>
            </w:r>
          </w:p>
        </w:tc>
        <w:tc>
          <w:tcPr>
            <w:tcW w:w="801" w:type="dxa"/>
            <w:vAlign w:val="center"/>
          </w:tcPr>
          <w:p w14:paraId="2BDBEE40" w14:textId="77777777" w:rsidR="002D08F3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olor w:val="000000"/>
              </w:rPr>
              <w:t>18.4</w:t>
            </w:r>
          </w:p>
          <w:p w14:paraId="65CD7B76" w14:textId="2F4FDF26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(2.8)</w:t>
            </w:r>
          </w:p>
        </w:tc>
        <w:tc>
          <w:tcPr>
            <w:tcW w:w="801" w:type="dxa"/>
            <w:vAlign w:val="center"/>
          </w:tcPr>
          <w:p w14:paraId="7C760FCA" w14:textId="77777777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01" w:type="dxa"/>
          </w:tcPr>
          <w:p w14:paraId="26307CBD" w14:textId="77777777" w:rsidR="002D08F3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olor w:val="000000"/>
              </w:rPr>
              <w:t>19.5</w:t>
            </w:r>
          </w:p>
          <w:p w14:paraId="441DF043" w14:textId="2D2E2086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(3.7)</w:t>
            </w:r>
          </w:p>
        </w:tc>
        <w:tc>
          <w:tcPr>
            <w:tcW w:w="774" w:type="dxa"/>
          </w:tcPr>
          <w:p w14:paraId="5DA2818E" w14:textId="09D0A172" w:rsidR="002D08F3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19.2</w:t>
            </w:r>
          </w:p>
          <w:p w14:paraId="44323E72" w14:textId="46541537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(4.4)</w:t>
            </w:r>
          </w:p>
        </w:tc>
        <w:tc>
          <w:tcPr>
            <w:tcW w:w="828" w:type="dxa"/>
          </w:tcPr>
          <w:p w14:paraId="23CE5B52" w14:textId="77777777" w:rsidR="002D08F3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olor w:val="000000"/>
              </w:rPr>
              <w:t>19.0</w:t>
            </w:r>
          </w:p>
          <w:p w14:paraId="0EAAD9F3" w14:textId="3E922883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(3.6)</w:t>
            </w:r>
          </w:p>
        </w:tc>
        <w:tc>
          <w:tcPr>
            <w:tcW w:w="801" w:type="dxa"/>
          </w:tcPr>
          <w:p w14:paraId="08290D9F" w14:textId="77777777" w:rsidR="002D08F3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olor w:val="000000"/>
              </w:rPr>
              <w:t>18.6</w:t>
            </w:r>
          </w:p>
          <w:p w14:paraId="36126147" w14:textId="29FC530C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(3.4)</w:t>
            </w:r>
          </w:p>
        </w:tc>
        <w:tc>
          <w:tcPr>
            <w:tcW w:w="801" w:type="dxa"/>
          </w:tcPr>
          <w:p w14:paraId="04378345" w14:textId="77777777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D08F3" w:rsidRPr="00072C0E" w14:paraId="4D8F2C8A" w14:textId="60B39388" w:rsidTr="002D08F3">
        <w:trPr>
          <w:trHeight w:val="242"/>
        </w:trPr>
        <w:tc>
          <w:tcPr>
            <w:tcW w:w="1525" w:type="dxa"/>
            <w:vAlign w:val="bottom"/>
          </w:tcPr>
          <w:p w14:paraId="65D5DDF0" w14:textId="77777777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aps/>
                <w:color w:val="000000"/>
              </w:rPr>
              <w:t>FTC</w:t>
            </w:r>
          </w:p>
        </w:tc>
        <w:tc>
          <w:tcPr>
            <w:tcW w:w="810" w:type="dxa"/>
            <w:vAlign w:val="center"/>
          </w:tcPr>
          <w:p w14:paraId="58B03EBD" w14:textId="0AEBD807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2" w:type="dxa"/>
            <w:vAlign w:val="center"/>
          </w:tcPr>
          <w:p w14:paraId="500AB55F" w14:textId="77777777" w:rsidR="002D08F3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olor w:val="000000"/>
              </w:rPr>
              <w:t>20.2</w:t>
            </w:r>
          </w:p>
          <w:p w14:paraId="7C63D0D7" w14:textId="45DCD853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(4.3)</w:t>
            </w:r>
          </w:p>
        </w:tc>
        <w:tc>
          <w:tcPr>
            <w:tcW w:w="801" w:type="dxa"/>
            <w:vAlign w:val="center"/>
          </w:tcPr>
          <w:p w14:paraId="4463C7B0" w14:textId="77777777" w:rsidR="002D08F3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olor w:val="000000"/>
              </w:rPr>
              <w:t>20.1</w:t>
            </w:r>
          </w:p>
          <w:p w14:paraId="1C4FD5CC" w14:textId="42F0751E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(4.1)</w:t>
            </w:r>
          </w:p>
        </w:tc>
        <w:tc>
          <w:tcPr>
            <w:tcW w:w="801" w:type="dxa"/>
            <w:vAlign w:val="center"/>
          </w:tcPr>
          <w:p w14:paraId="1CD25EE5" w14:textId="689C825F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01" w:type="dxa"/>
            <w:vAlign w:val="center"/>
          </w:tcPr>
          <w:p w14:paraId="79487F60" w14:textId="77777777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01" w:type="dxa"/>
          </w:tcPr>
          <w:p w14:paraId="7D6F8012" w14:textId="77777777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4" w:type="dxa"/>
          </w:tcPr>
          <w:p w14:paraId="1DC9D2FF" w14:textId="77777777" w:rsidR="002D08F3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olor w:val="000000"/>
              </w:rPr>
              <w:t>21.2</w:t>
            </w:r>
          </w:p>
          <w:p w14:paraId="4C610802" w14:textId="62B044F8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(5.0)</w:t>
            </w:r>
          </w:p>
        </w:tc>
        <w:tc>
          <w:tcPr>
            <w:tcW w:w="828" w:type="dxa"/>
          </w:tcPr>
          <w:p w14:paraId="1F52D11C" w14:textId="77777777" w:rsidR="002D08F3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2C0E">
              <w:rPr>
                <w:rFonts w:ascii="Arial" w:eastAsia="Times New Roman" w:hAnsi="Arial" w:cs="Arial"/>
                <w:color w:val="000000"/>
              </w:rPr>
              <w:t>20.9</w:t>
            </w:r>
          </w:p>
          <w:p w14:paraId="567A2753" w14:textId="472CF20B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(4.6)</w:t>
            </w:r>
          </w:p>
        </w:tc>
        <w:tc>
          <w:tcPr>
            <w:tcW w:w="801" w:type="dxa"/>
          </w:tcPr>
          <w:p w14:paraId="554F1EA0" w14:textId="77777777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01" w:type="dxa"/>
          </w:tcPr>
          <w:p w14:paraId="642FB258" w14:textId="77777777" w:rsidR="002D08F3" w:rsidRPr="00072C0E" w:rsidRDefault="002D08F3" w:rsidP="004A35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0DB98D23" w14:textId="77777777" w:rsidR="007F057B" w:rsidRPr="00072C0E" w:rsidRDefault="007F057B">
      <w:pPr>
        <w:spacing w:after="160" w:line="259" w:lineRule="auto"/>
        <w:rPr>
          <w:rFonts w:ascii="Arial" w:hAnsi="Arial" w:cs="Arial"/>
        </w:rPr>
      </w:pPr>
    </w:p>
    <w:p w14:paraId="570179C3" w14:textId="162AAC60" w:rsidR="00CC3C98" w:rsidRDefault="007F057B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072C0E">
        <w:rPr>
          <w:rFonts w:ascii="Arial" w:hAnsi="Arial" w:cs="Arial"/>
        </w:rPr>
        <w:t>Note: Cells shown only where N = 15 or greater</w:t>
      </w:r>
      <w:r w:rsidR="00CC3C98">
        <w:rPr>
          <w:rFonts w:ascii="Arial" w:hAnsi="Arial" w:cs="Arial"/>
          <w:sz w:val="24"/>
          <w:szCs w:val="24"/>
        </w:rPr>
        <w:br w:type="page"/>
      </w:r>
    </w:p>
    <w:p w14:paraId="5E702BC6" w14:textId="33014EA1" w:rsidR="00CF34D4" w:rsidRPr="00072C0E" w:rsidRDefault="006446D4" w:rsidP="00CF34D4">
      <w:pPr>
        <w:spacing w:after="160" w:line="259" w:lineRule="auto"/>
        <w:rPr>
          <w:rFonts w:ascii="Arial" w:hAnsi="Arial" w:cs="Arial"/>
        </w:rPr>
      </w:pPr>
      <w:r w:rsidRPr="00072C0E">
        <w:rPr>
          <w:rFonts w:ascii="Arial" w:hAnsi="Arial" w:cs="Arial"/>
        </w:rPr>
        <w:lastRenderedPageBreak/>
        <w:t>Table</w:t>
      </w:r>
      <w:r w:rsidR="00CF34D4" w:rsidRPr="00072C0E">
        <w:rPr>
          <w:rFonts w:ascii="Arial" w:hAnsi="Arial" w:cs="Arial"/>
        </w:rPr>
        <w:t xml:space="preserve"> </w:t>
      </w:r>
      <w:r w:rsidRPr="00072C0E">
        <w:rPr>
          <w:rFonts w:ascii="Arial" w:hAnsi="Arial" w:cs="Arial"/>
        </w:rPr>
        <w:t>S</w:t>
      </w:r>
      <w:r w:rsidR="00342EFF">
        <w:rPr>
          <w:rFonts w:ascii="Arial" w:hAnsi="Arial" w:cs="Arial"/>
        </w:rPr>
        <w:t>4</w:t>
      </w:r>
      <w:r w:rsidR="00CF34D4" w:rsidRPr="00072C0E">
        <w:rPr>
          <w:rFonts w:ascii="Arial" w:hAnsi="Arial" w:cs="Arial"/>
        </w:rPr>
        <w:t xml:space="preserve">.  Results of </w:t>
      </w:r>
      <w:r w:rsidR="001E39CC">
        <w:rPr>
          <w:rFonts w:ascii="Arial" w:hAnsi="Arial" w:cs="Arial"/>
        </w:rPr>
        <w:t xml:space="preserve">analysis of variance </w:t>
      </w:r>
      <w:r w:rsidR="00CF34D4" w:rsidRPr="00072C0E">
        <w:rPr>
          <w:rFonts w:ascii="Arial" w:hAnsi="Arial" w:cs="Arial"/>
        </w:rPr>
        <w:t>compari</w:t>
      </w:r>
      <w:r w:rsidR="001E39CC">
        <w:rPr>
          <w:rFonts w:ascii="Arial" w:hAnsi="Arial" w:cs="Arial"/>
        </w:rPr>
        <w:t>ng</w:t>
      </w:r>
      <w:r w:rsidR="00CF34D4" w:rsidRPr="00072C0E">
        <w:rPr>
          <w:rFonts w:ascii="Arial" w:hAnsi="Arial" w:cs="Arial"/>
        </w:rPr>
        <w:t xml:space="preserve"> </w:t>
      </w:r>
      <w:r w:rsidR="001E39CC">
        <w:rPr>
          <w:rFonts w:ascii="Arial" w:hAnsi="Arial" w:cs="Arial"/>
        </w:rPr>
        <w:t xml:space="preserve">depressive symptoms in </w:t>
      </w:r>
      <w:r w:rsidR="00CF34D4" w:rsidRPr="00072C0E">
        <w:rPr>
          <w:rFonts w:ascii="Arial" w:hAnsi="Arial" w:cs="Arial"/>
        </w:rPr>
        <w:t>two cohorts of 50-59 year olds. Cohort 1 tested 1987-1991. Cohort 2 tested 2003-2007</w:t>
      </w:r>
      <w:r w:rsidR="001E39CC">
        <w:rPr>
          <w:rFonts w:ascii="Arial" w:hAnsi="Arial" w:cs="Arial"/>
        </w:rPr>
        <w:t>.</w:t>
      </w:r>
      <w:r w:rsidR="00CF34D4" w:rsidRPr="00072C0E">
        <w:rPr>
          <w:rFonts w:ascii="Arial" w:hAnsi="Arial" w:cs="Arial"/>
        </w:rPr>
        <w:t xml:space="preserve"> </w:t>
      </w:r>
    </w:p>
    <w:p w14:paraId="65C51E00" w14:textId="2BE72B09" w:rsidR="00BE56BB" w:rsidRDefault="00BE56BB">
      <w:pPr>
        <w:spacing w:after="160" w:line="259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Procedure GLM: Type III Model ANOVA"/>
      </w:tblPr>
      <w:tblGrid>
        <w:gridCol w:w="1242"/>
        <w:gridCol w:w="1558"/>
        <w:gridCol w:w="1373"/>
        <w:gridCol w:w="1472"/>
      </w:tblGrid>
      <w:tr w:rsidR="00F95760" w:rsidRPr="0071384A" w14:paraId="259C06EA" w14:textId="77777777" w:rsidTr="0071384A">
        <w:trPr>
          <w:trHeight w:val="450"/>
          <w:tblHeader/>
          <w:tblCellSpacing w:w="0" w:type="dxa"/>
          <w:jc w:val="center"/>
        </w:trPr>
        <w:tc>
          <w:tcPr>
            <w:tcW w:w="1242" w:type="dxa"/>
            <w:vMerge w:val="restart"/>
            <w:hideMark/>
          </w:tcPr>
          <w:p w14:paraId="337DFEB7" w14:textId="723AE736" w:rsidR="00F95760" w:rsidRPr="0071384A" w:rsidRDefault="00F95760" w:rsidP="00F95760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8" w:type="dxa"/>
            <w:vMerge w:val="restart"/>
            <w:hideMark/>
          </w:tcPr>
          <w:p w14:paraId="654971B6" w14:textId="1EB6720C" w:rsidR="00F95760" w:rsidRPr="0071384A" w:rsidRDefault="00F95760" w:rsidP="00BD092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71384A">
              <w:rPr>
                <w:rFonts w:ascii="Arial" w:hAnsi="Arial" w:cs="Arial"/>
                <w:b/>
                <w:bCs/>
              </w:rPr>
              <w:t>N (men/women)</w:t>
            </w:r>
          </w:p>
        </w:tc>
        <w:tc>
          <w:tcPr>
            <w:tcW w:w="1373" w:type="dxa"/>
            <w:vMerge w:val="restart"/>
            <w:hideMark/>
          </w:tcPr>
          <w:p w14:paraId="584E3F5B" w14:textId="7FA89822" w:rsidR="00F95760" w:rsidRPr="0071384A" w:rsidRDefault="00F95760" w:rsidP="00BD092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71384A">
              <w:rPr>
                <w:rFonts w:ascii="Arial" w:hAnsi="Arial" w:cs="Arial"/>
                <w:b/>
                <w:bCs/>
              </w:rPr>
              <w:t>Men</w:t>
            </w:r>
          </w:p>
          <w:p w14:paraId="4D9C4B74" w14:textId="00FD0021" w:rsidR="00F95760" w:rsidRPr="0071384A" w:rsidRDefault="00F95760" w:rsidP="00BD092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71384A">
              <w:rPr>
                <w:rFonts w:ascii="Arial" w:hAnsi="Arial" w:cs="Arial"/>
                <w:b/>
                <w:bCs/>
              </w:rPr>
              <w:t>Mean (SD)</w:t>
            </w:r>
          </w:p>
        </w:tc>
        <w:tc>
          <w:tcPr>
            <w:tcW w:w="1472" w:type="dxa"/>
            <w:vMerge w:val="restart"/>
            <w:hideMark/>
          </w:tcPr>
          <w:p w14:paraId="04FAB32E" w14:textId="77777777" w:rsidR="00F95760" w:rsidRPr="0071384A" w:rsidRDefault="00F95760" w:rsidP="00BD092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71384A">
              <w:rPr>
                <w:rFonts w:ascii="Arial" w:hAnsi="Arial" w:cs="Arial"/>
                <w:b/>
                <w:bCs/>
              </w:rPr>
              <w:t>Women</w:t>
            </w:r>
          </w:p>
          <w:p w14:paraId="0007700B" w14:textId="7E5415FE" w:rsidR="00F95760" w:rsidRPr="0071384A" w:rsidRDefault="00F95760" w:rsidP="00BD092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71384A">
              <w:rPr>
                <w:rFonts w:ascii="Arial" w:hAnsi="Arial" w:cs="Arial"/>
                <w:b/>
                <w:bCs/>
              </w:rPr>
              <w:t>Mean (SD)</w:t>
            </w:r>
          </w:p>
        </w:tc>
      </w:tr>
      <w:tr w:rsidR="00F95760" w:rsidRPr="0071384A" w14:paraId="1EDA3F4F" w14:textId="77777777" w:rsidTr="0071384A">
        <w:trPr>
          <w:trHeight w:val="450"/>
          <w:tblHeader/>
          <w:tblCellSpacing w:w="0" w:type="dxa"/>
          <w:jc w:val="center"/>
        </w:trPr>
        <w:tc>
          <w:tcPr>
            <w:tcW w:w="1242" w:type="dxa"/>
            <w:vMerge/>
            <w:vAlign w:val="center"/>
            <w:hideMark/>
          </w:tcPr>
          <w:p w14:paraId="6DC20A88" w14:textId="4CE17973" w:rsidR="00F95760" w:rsidRPr="0071384A" w:rsidRDefault="00F95760" w:rsidP="00F95760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14:paraId="4FF04336" w14:textId="77777777" w:rsidR="00F95760" w:rsidRPr="0071384A" w:rsidRDefault="00F95760" w:rsidP="00F95760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3" w:type="dxa"/>
            <w:vMerge/>
            <w:vAlign w:val="center"/>
            <w:hideMark/>
          </w:tcPr>
          <w:p w14:paraId="4F4F48FB" w14:textId="77777777" w:rsidR="00F95760" w:rsidRPr="0071384A" w:rsidRDefault="00F95760" w:rsidP="00F95760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2" w:type="dxa"/>
            <w:vMerge/>
            <w:vAlign w:val="center"/>
            <w:hideMark/>
          </w:tcPr>
          <w:p w14:paraId="2FAFA146" w14:textId="77777777" w:rsidR="00F95760" w:rsidRPr="0071384A" w:rsidRDefault="00F95760" w:rsidP="00F95760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95760" w:rsidRPr="0071384A" w14:paraId="62A20985" w14:textId="77777777" w:rsidTr="0071384A">
        <w:trPr>
          <w:tblCellSpacing w:w="0" w:type="dxa"/>
          <w:jc w:val="center"/>
        </w:trPr>
        <w:tc>
          <w:tcPr>
            <w:tcW w:w="1242" w:type="dxa"/>
            <w:hideMark/>
          </w:tcPr>
          <w:p w14:paraId="35BB6CE0" w14:textId="1655BCDB" w:rsidR="00F95760" w:rsidRPr="0071384A" w:rsidRDefault="00F95760" w:rsidP="00F95760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71384A">
              <w:rPr>
                <w:rFonts w:ascii="Arial" w:hAnsi="Arial" w:cs="Arial"/>
                <w:b/>
                <w:bCs/>
              </w:rPr>
              <w:t>Cohort 1</w:t>
            </w:r>
          </w:p>
        </w:tc>
        <w:tc>
          <w:tcPr>
            <w:tcW w:w="1558" w:type="dxa"/>
            <w:hideMark/>
          </w:tcPr>
          <w:p w14:paraId="0210D6A6" w14:textId="0C133EB0" w:rsidR="00F95760" w:rsidRPr="0071384A" w:rsidRDefault="00F95760" w:rsidP="00BD0924">
            <w:pPr>
              <w:spacing w:after="160" w:line="259" w:lineRule="auto"/>
              <w:jc w:val="right"/>
              <w:rPr>
                <w:rFonts w:ascii="Arial" w:hAnsi="Arial" w:cs="Arial"/>
              </w:rPr>
            </w:pPr>
            <w:r w:rsidRPr="0071384A">
              <w:rPr>
                <w:rFonts w:ascii="Arial" w:hAnsi="Arial" w:cs="Arial"/>
              </w:rPr>
              <w:t>173/229</w:t>
            </w:r>
          </w:p>
        </w:tc>
        <w:tc>
          <w:tcPr>
            <w:tcW w:w="1373" w:type="dxa"/>
            <w:hideMark/>
          </w:tcPr>
          <w:p w14:paraId="5B0744BE" w14:textId="21853322" w:rsidR="00F95760" w:rsidRPr="0071384A" w:rsidRDefault="00F95760" w:rsidP="00BD0924">
            <w:pPr>
              <w:spacing w:after="160" w:line="259" w:lineRule="auto"/>
              <w:jc w:val="right"/>
              <w:rPr>
                <w:rFonts w:ascii="Arial" w:hAnsi="Arial" w:cs="Arial"/>
              </w:rPr>
            </w:pPr>
            <w:r w:rsidRPr="0071384A">
              <w:rPr>
                <w:rFonts w:ascii="Arial" w:hAnsi="Arial" w:cs="Arial"/>
              </w:rPr>
              <w:t>19.20 (4.13)</w:t>
            </w:r>
          </w:p>
        </w:tc>
        <w:tc>
          <w:tcPr>
            <w:tcW w:w="1472" w:type="dxa"/>
            <w:hideMark/>
          </w:tcPr>
          <w:p w14:paraId="40E50DD5" w14:textId="273C4DAD" w:rsidR="00F95760" w:rsidRPr="0071384A" w:rsidRDefault="00F95760" w:rsidP="00BD0924">
            <w:pPr>
              <w:spacing w:after="160" w:line="259" w:lineRule="auto"/>
              <w:jc w:val="right"/>
              <w:rPr>
                <w:rFonts w:ascii="Arial" w:hAnsi="Arial" w:cs="Arial"/>
              </w:rPr>
            </w:pPr>
            <w:r w:rsidRPr="0071384A">
              <w:rPr>
                <w:rFonts w:ascii="Arial" w:hAnsi="Arial" w:cs="Arial"/>
              </w:rPr>
              <w:t>20.76 (5.09)</w:t>
            </w:r>
          </w:p>
        </w:tc>
      </w:tr>
      <w:tr w:rsidR="00F95760" w:rsidRPr="0071384A" w14:paraId="45269A1A" w14:textId="77777777" w:rsidTr="0071384A">
        <w:trPr>
          <w:tblCellSpacing w:w="0" w:type="dxa"/>
          <w:jc w:val="center"/>
        </w:trPr>
        <w:tc>
          <w:tcPr>
            <w:tcW w:w="1242" w:type="dxa"/>
            <w:hideMark/>
          </w:tcPr>
          <w:p w14:paraId="7D542534" w14:textId="58007FCB" w:rsidR="00F95760" w:rsidRPr="0071384A" w:rsidRDefault="00F95760" w:rsidP="00F95760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71384A">
              <w:rPr>
                <w:rFonts w:ascii="Arial" w:hAnsi="Arial" w:cs="Arial"/>
                <w:b/>
                <w:bCs/>
              </w:rPr>
              <w:t>Cohort 2</w:t>
            </w:r>
          </w:p>
        </w:tc>
        <w:tc>
          <w:tcPr>
            <w:tcW w:w="1558" w:type="dxa"/>
            <w:hideMark/>
          </w:tcPr>
          <w:p w14:paraId="29AC3042" w14:textId="49F9BDDB" w:rsidR="00F95760" w:rsidRPr="0071384A" w:rsidRDefault="00F95760" w:rsidP="00BD0924">
            <w:pPr>
              <w:spacing w:after="160" w:line="259" w:lineRule="auto"/>
              <w:jc w:val="right"/>
              <w:rPr>
                <w:rFonts w:ascii="Arial" w:hAnsi="Arial" w:cs="Arial"/>
              </w:rPr>
            </w:pPr>
            <w:r w:rsidRPr="0071384A">
              <w:rPr>
                <w:rFonts w:ascii="Arial" w:hAnsi="Arial" w:cs="Arial"/>
              </w:rPr>
              <w:t>295/105</w:t>
            </w:r>
          </w:p>
        </w:tc>
        <w:tc>
          <w:tcPr>
            <w:tcW w:w="1373" w:type="dxa"/>
            <w:hideMark/>
          </w:tcPr>
          <w:p w14:paraId="4DC42E57" w14:textId="106F3D04" w:rsidR="00F95760" w:rsidRPr="0071384A" w:rsidRDefault="00F95760" w:rsidP="00BD0924">
            <w:pPr>
              <w:spacing w:after="160" w:line="259" w:lineRule="auto"/>
              <w:jc w:val="right"/>
              <w:rPr>
                <w:rFonts w:ascii="Arial" w:hAnsi="Arial" w:cs="Arial"/>
              </w:rPr>
            </w:pPr>
            <w:r w:rsidRPr="0071384A">
              <w:rPr>
                <w:rFonts w:ascii="Arial" w:hAnsi="Arial" w:cs="Arial"/>
              </w:rPr>
              <w:t>19.90 (4.34)</w:t>
            </w:r>
          </w:p>
        </w:tc>
        <w:tc>
          <w:tcPr>
            <w:tcW w:w="1472" w:type="dxa"/>
            <w:hideMark/>
          </w:tcPr>
          <w:p w14:paraId="7A329BB0" w14:textId="2E5F4A6F" w:rsidR="00F95760" w:rsidRPr="0071384A" w:rsidRDefault="00F95760" w:rsidP="00BD0924">
            <w:pPr>
              <w:spacing w:after="160" w:line="259" w:lineRule="auto"/>
              <w:jc w:val="right"/>
              <w:rPr>
                <w:rFonts w:ascii="Arial" w:hAnsi="Arial" w:cs="Arial"/>
              </w:rPr>
            </w:pPr>
            <w:r w:rsidRPr="0071384A">
              <w:rPr>
                <w:rFonts w:ascii="Arial" w:hAnsi="Arial" w:cs="Arial"/>
              </w:rPr>
              <w:t>20.43 (5.15)</w:t>
            </w:r>
          </w:p>
        </w:tc>
      </w:tr>
    </w:tbl>
    <w:p w14:paraId="52E274FA" w14:textId="77777777" w:rsidR="00F95760" w:rsidRPr="0071384A" w:rsidRDefault="00F95760">
      <w:pPr>
        <w:spacing w:after="160" w:line="259" w:lineRule="auto"/>
        <w:rPr>
          <w:rFonts w:ascii="Arial" w:hAnsi="Arial" w:cs="Arial"/>
        </w:rPr>
      </w:pPr>
    </w:p>
    <w:p w14:paraId="750A8B84" w14:textId="77777777" w:rsidR="00F95760" w:rsidRPr="0071384A" w:rsidRDefault="00F95760">
      <w:pPr>
        <w:spacing w:after="160" w:line="259" w:lineRule="auto"/>
        <w:rPr>
          <w:rFonts w:ascii="Arial" w:hAnsi="Arial" w:cs="Arial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Procedure GLM: Type III Model ANOVA"/>
      </w:tblPr>
      <w:tblGrid>
        <w:gridCol w:w="1278"/>
        <w:gridCol w:w="434"/>
        <w:gridCol w:w="1253"/>
        <w:gridCol w:w="1510"/>
        <w:gridCol w:w="923"/>
        <w:gridCol w:w="697"/>
      </w:tblGrid>
      <w:tr w:rsidR="00BE56BB" w:rsidRPr="0071384A" w14:paraId="6D6B395B" w14:textId="77777777" w:rsidTr="00F95760">
        <w:trPr>
          <w:trHeight w:val="433"/>
          <w:tblHeader/>
          <w:tblCellSpacing w:w="0" w:type="dxa"/>
          <w:jc w:val="center"/>
        </w:trPr>
        <w:tc>
          <w:tcPr>
            <w:tcW w:w="0" w:type="auto"/>
            <w:vMerge w:val="restart"/>
            <w:hideMark/>
          </w:tcPr>
          <w:p w14:paraId="195D6A95" w14:textId="77777777" w:rsidR="00BE56BB" w:rsidRPr="0071384A" w:rsidRDefault="00BE56BB" w:rsidP="00BD092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71384A">
              <w:rPr>
                <w:rFonts w:ascii="Arial" w:hAnsi="Arial" w:cs="Arial"/>
                <w:b/>
                <w:bCs/>
              </w:rPr>
              <w:t>Source</w:t>
            </w:r>
          </w:p>
        </w:tc>
        <w:tc>
          <w:tcPr>
            <w:tcW w:w="0" w:type="auto"/>
            <w:vMerge w:val="restart"/>
            <w:hideMark/>
          </w:tcPr>
          <w:p w14:paraId="2FCE8350" w14:textId="77777777" w:rsidR="00BE56BB" w:rsidRPr="0071384A" w:rsidRDefault="00BE56BB" w:rsidP="00BD092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71384A">
              <w:rPr>
                <w:rFonts w:ascii="Arial" w:hAnsi="Arial" w:cs="Arial"/>
                <w:b/>
                <w:bCs/>
              </w:rPr>
              <w:t>DF</w:t>
            </w:r>
          </w:p>
        </w:tc>
        <w:tc>
          <w:tcPr>
            <w:tcW w:w="0" w:type="auto"/>
            <w:vMerge w:val="restart"/>
            <w:hideMark/>
          </w:tcPr>
          <w:p w14:paraId="20905BD9" w14:textId="77777777" w:rsidR="00BE56BB" w:rsidRPr="0071384A" w:rsidRDefault="00BE56BB" w:rsidP="00BD092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71384A">
              <w:rPr>
                <w:rFonts w:ascii="Arial" w:hAnsi="Arial" w:cs="Arial"/>
                <w:b/>
                <w:bCs/>
              </w:rPr>
              <w:t>Type III SS</w:t>
            </w:r>
          </w:p>
        </w:tc>
        <w:tc>
          <w:tcPr>
            <w:tcW w:w="0" w:type="auto"/>
            <w:vMerge w:val="restart"/>
            <w:hideMark/>
          </w:tcPr>
          <w:p w14:paraId="5D2047C2" w14:textId="77777777" w:rsidR="00BE56BB" w:rsidRPr="0071384A" w:rsidRDefault="00BE56BB" w:rsidP="00BD092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71384A">
              <w:rPr>
                <w:rFonts w:ascii="Arial" w:hAnsi="Arial" w:cs="Arial"/>
                <w:b/>
                <w:bCs/>
              </w:rPr>
              <w:t>Mean Square</w:t>
            </w:r>
          </w:p>
        </w:tc>
        <w:tc>
          <w:tcPr>
            <w:tcW w:w="0" w:type="auto"/>
            <w:vMerge w:val="restart"/>
            <w:hideMark/>
          </w:tcPr>
          <w:p w14:paraId="3A6DB299" w14:textId="77777777" w:rsidR="00BE56BB" w:rsidRPr="0071384A" w:rsidRDefault="00BE56BB" w:rsidP="00BD092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71384A">
              <w:rPr>
                <w:rFonts w:ascii="Arial" w:hAnsi="Arial" w:cs="Arial"/>
                <w:b/>
                <w:bCs/>
              </w:rPr>
              <w:t>F Value</w:t>
            </w:r>
          </w:p>
        </w:tc>
        <w:tc>
          <w:tcPr>
            <w:tcW w:w="0" w:type="auto"/>
            <w:vMerge w:val="restart"/>
            <w:hideMark/>
          </w:tcPr>
          <w:p w14:paraId="1D69583F" w14:textId="169F70F1" w:rsidR="00BE56BB" w:rsidRPr="0071384A" w:rsidRDefault="006D11D3" w:rsidP="00BD092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</w:p>
        </w:tc>
      </w:tr>
      <w:tr w:rsidR="00BE56BB" w:rsidRPr="0071384A" w14:paraId="7486BC7C" w14:textId="77777777" w:rsidTr="00F95760">
        <w:trPr>
          <w:trHeight w:val="450"/>
          <w:tblHeader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45845B68" w14:textId="77777777" w:rsidR="00BE56BB" w:rsidRPr="0071384A" w:rsidRDefault="00BE56BB" w:rsidP="00BE56BB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B38EA9" w14:textId="77777777" w:rsidR="00BE56BB" w:rsidRPr="0071384A" w:rsidRDefault="00BE56BB" w:rsidP="00BE56BB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748FC2" w14:textId="77777777" w:rsidR="00BE56BB" w:rsidRPr="0071384A" w:rsidRDefault="00BE56BB" w:rsidP="00BE56BB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BBDF51" w14:textId="77777777" w:rsidR="00BE56BB" w:rsidRPr="0071384A" w:rsidRDefault="00BE56BB" w:rsidP="00BE56BB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730F1A" w14:textId="77777777" w:rsidR="00BE56BB" w:rsidRPr="0071384A" w:rsidRDefault="00BE56BB" w:rsidP="00BE56BB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1728D8" w14:textId="77777777" w:rsidR="00BE56BB" w:rsidRPr="0071384A" w:rsidRDefault="00BE56BB" w:rsidP="00BE56BB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E56BB" w:rsidRPr="0071384A" w14:paraId="044AD005" w14:textId="77777777" w:rsidTr="00F95760">
        <w:trPr>
          <w:tblCellSpacing w:w="0" w:type="dxa"/>
          <w:jc w:val="center"/>
        </w:trPr>
        <w:tc>
          <w:tcPr>
            <w:tcW w:w="0" w:type="auto"/>
            <w:hideMark/>
          </w:tcPr>
          <w:p w14:paraId="6FF9CEF7" w14:textId="77777777" w:rsidR="00BE56BB" w:rsidRPr="0071384A" w:rsidRDefault="00BE56BB" w:rsidP="00BE56BB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71384A">
              <w:rPr>
                <w:rFonts w:ascii="Arial" w:hAnsi="Arial" w:cs="Arial"/>
                <w:b/>
                <w:bCs/>
              </w:rPr>
              <w:t>sex</w:t>
            </w:r>
          </w:p>
        </w:tc>
        <w:tc>
          <w:tcPr>
            <w:tcW w:w="0" w:type="auto"/>
            <w:hideMark/>
          </w:tcPr>
          <w:p w14:paraId="5D85C58D" w14:textId="77777777" w:rsidR="00BE56BB" w:rsidRPr="0071384A" w:rsidRDefault="00BE56BB" w:rsidP="00BD0924">
            <w:pPr>
              <w:spacing w:after="160" w:line="259" w:lineRule="auto"/>
              <w:jc w:val="right"/>
              <w:rPr>
                <w:rFonts w:ascii="Arial" w:hAnsi="Arial" w:cs="Arial"/>
              </w:rPr>
            </w:pPr>
            <w:r w:rsidRPr="007138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hideMark/>
          </w:tcPr>
          <w:p w14:paraId="6FF89ABF" w14:textId="7CB5A1AB" w:rsidR="00BE56BB" w:rsidRPr="0071384A" w:rsidRDefault="006D11D3" w:rsidP="00BD0924">
            <w:pPr>
              <w:spacing w:after="160" w:line="259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188.64</w:t>
            </w:r>
          </w:p>
        </w:tc>
        <w:tc>
          <w:tcPr>
            <w:tcW w:w="0" w:type="auto"/>
            <w:hideMark/>
          </w:tcPr>
          <w:p w14:paraId="2F557A23" w14:textId="6BC14AA1" w:rsidR="00BE56BB" w:rsidRPr="0071384A" w:rsidRDefault="006D11D3" w:rsidP="00BD0924">
            <w:pPr>
              <w:spacing w:after="160" w:line="259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188.64</w:t>
            </w:r>
          </w:p>
        </w:tc>
        <w:tc>
          <w:tcPr>
            <w:tcW w:w="0" w:type="auto"/>
            <w:hideMark/>
          </w:tcPr>
          <w:p w14:paraId="7D3B6827" w14:textId="77777777" w:rsidR="00BE56BB" w:rsidRPr="0071384A" w:rsidRDefault="00BE56BB" w:rsidP="00BD0924">
            <w:pPr>
              <w:spacing w:after="160" w:line="259" w:lineRule="auto"/>
              <w:jc w:val="right"/>
              <w:rPr>
                <w:rFonts w:ascii="Arial" w:hAnsi="Arial" w:cs="Arial"/>
              </w:rPr>
            </w:pPr>
            <w:r w:rsidRPr="0071384A">
              <w:rPr>
                <w:rFonts w:ascii="Arial" w:hAnsi="Arial" w:cs="Arial"/>
              </w:rPr>
              <w:t>8.79</w:t>
            </w:r>
          </w:p>
        </w:tc>
        <w:tc>
          <w:tcPr>
            <w:tcW w:w="0" w:type="auto"/>
            <w:hideMark/>
          </w:tcPr>
          <w:p w14:paraId="6B179F65" w14:textId="5FFCDAB9" w:rsidR="00BE56BB" w:rsidRPr="0071384A" w:rsidRDefault="006D11D3" w:rsidP="00BD0924">
            <w:pPr>
              <w:spacing w:after="160" w:line="259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&lt;0.01</w:t>
            </w:r>
          </w:p>
        </w:tc>
      </w:tr>
      <w:tr w:rsidR="00BE56BB" w:rsidRPr="0071384A" w14:paraId="4DBA36CC" w14:textId="77777777" w:rsidTr="00F95760">
        <w:trPr>
          <w:tblCellSpacing w:w="0" w:type="dxa"/>
          <w:jc w:val="center"/>
        </w:trPr>
        <w:tc>
          <w:tcPr>
            <w:tcW w:w="0" w:type="auto"/>
            <w:hideMark/>
          </w:tcPr>
          <w:p w14:paraId="451AF9B4" w14:textId="77777777" w:rsidR="00BE56BB" w:rsidRPr="0071384A" w:rsidRDefault="00BE56BB" w:rsidP="00BE56BB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71384A">
              <w:rPr>
                <w:rFonts w:ascii="Arial" w:hAnsi="Arial" w:cs="Arial"/>
                <w:b/>
                <w:bCs/>
              </w:rPr>
              <w:t>cohort</w:t>
            </w:r>
          </w:p>
        </w:tc>
        <w:tc>
          <w:tcPr>
            <w:tcW w:w="0" w:type="auto"/>
            <w:hideMark/>
          </w:tcPr>
          <w:p w14:paraId="36EA3679" w14:textId="77777777" w:rsidR="00BE56BB" w:rsidRPr="0071384A" w:rsidRDefault="00BE56BB" w:rsidP="00BD0924">
            <w:pPr>
              <w:spacing w:after="160" w:line="259" w:lineRule="auto"/>
              <w:jc w:val="right"/>
              <w:rPr>
                <w:rFonts w:ascii="Arial" w:hAnsi="Arial" w:cs="Arial"/>
              </w:rPr>
            </w:pPr>
            <w:r w:rsidRPr="007138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hideMark/>
          </w:tcPr>
          <w:p w14:paraId="52388FC1" w14:textId="3F04E943" w:rsidR="00BE56BB" w:rsidRPr="0071384A" w:rsidRDefault="00BE56BB" w:rsidP="00BD0924">
            <w:pPr>
              <w:spacing w:after="160" w:line="259" w:lineRule="auto"/>
              <w:jc w:val="right"/>
              <w:rPr>
                <w:rFonts w:ascii="Arial" w:hAnsi="Arial" w:cs="Arial"/>
              </w:rPr>
            </w:pPr>
            <w:r w:rsidRPr="0071384A">
              <w:rPr>
                <w:rFonts w:ascii="Arial" w:hAnsi="Arial" w:cs="Arial"/>
              </w:rPr>
              <w:t>5.</w:t>
            </w:r>
            <w:r w:rsidR="006D11D3">
              <w:rPr>
                <w:rFonts w:ascii="Arial" w:hAnsi="Arial" w:cs="Arial"/>
              </w:rPr>
              <w:t>83</w:t>
            </w:r>
          </w:p>
        </w:tc>
        <w:tc>
          <w:tcPr>
            <w:tcW w:w="0" w:type="auto"/>
            <w:hideMark/>
          </w:tcPr>
          <w:p w14:paraId="5EEFCA1C" w14:textId="6FEBD28E" w:rsidR="00BE56BB" w:rsidRPr="0071384A" w:rsidRDefault="006D11D3" w:rsidP="00BD0924">
            <w:pPr>
              <w:spacing w:after="160" w:line="259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5.83</w:t>
            </w:r>
          </w:p>
        </w:tc>
        <w:tc>
          <w:tcPr>
            <w:tcW w:w="0" w:type="auto"/>
            <w:hideMark/>
          </w:tcPr>
          <w:p w14:paraId="30297CB3" w14:textId="77777777" w:rsidR="00BE56BB" w:rsidRPr="0071384A" w:rsidRDefault="00BE56BB" w:rsidP="00BD0924">
            <w:pPr>
              <w:spacing w:after="160" w:line="259" w:lineRule="auto"/>
              <w:jc w:val="right"/>
              <w:rPr>
                <w:rFonts w:ascii="Arial" w:hAnsi="Arial" w:cs="Arial"/>
              </w:rPr>
            </w:pPr>
            <w:r w:rsidRPr="0071384A">
              <w:rPr>
                <w:rFonts w:ascii="Arial" w:hAnsi="Arial" w:cs="Arial"/>
              </w:rPr>
              <w:t>0.27</w:t>
            </w:r>
          </w:p>
        </w:tc>
        <w:tc>
          <w:tcPr>
            <w:tcW w:w="0" w:type="auto"/>
            <w:hideMark/>
          </w:tcPr>
          <w:p w14:paraId="42A1A16A" w14:textId="5D1F379A" w:rsidR="00BE56BB" w:rsidRPr="0071384A" w:rsidRDefault="006D11D3" w:rsidP="00BD0924">
            <w:pPr>
              <w:spacing w:after="160" w:line="259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0.60</w:t>
            </w:r>
          </w:p>
        </w:tc>
      </w:tr>
      <w:tr w:rsidR="00BE56BB" w:rsidRPr="0071384A" w14:paraId="2DF538B1" w14:textId="77777777" w:rsidTr="00F95760">
        <w:trPr>
          <w:tblCellSpacing w:w="0" w:type="dxa"/>
          <w:jc w:val="center"/>
        </w:trPr>
        <w:tc>
          <w:tcPr>
            <w:tcW w:w="0" w:type="auto"/>
            <w:hideMark/>
          </w:tcPr>
          <w:p w14:paraId="7BD52166" w14:textId="77777777" w:rsidR="00BE56BB" w:rsidRPr="0071384A" w:rsidRDefault="00BE56BB" w:rsidP="00BE56BB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71384A">
              <w:rPr>
                <w:rFonts w:ascii="Arial" w:hAnsi="Arial" w:cs="Arial"/>
                <w:b/>
                <w:bCs/>
              </w:rPr>
              <w:t>sex*cohort</w:t>
            </w:r>
          </w:p>
        </w:tc>
        <w:tc>
          <w:tcPr>
            <w:tcW w:w="0" w:type="auto"/>
            <w:hideMark/>
          </w:tcPr>
          <w:p w14:paraId="3A6F3879" w14:textId="77777777" w:rsidR="00BE56BB" w:rsidRPr="0071384A" w:rsidRDefault="00BE56BB" w:rsidP="00BD0924">
            <w:pPr>
              <w:spacing w:after="160" w:line="259" w:lineRule="auto"/>
              <w:jc w:val="right"/>
              <w:rPr>
                <w:rFonts w:ascii="Arial" w:hAnsi="Arial" w:cs="Arial"/>
              </w:rPr>
            </w:pPr>
            <w:r w:rsidRPr="007138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hideMark/>
          </w:tcPr>
          <w:p w14:paraId="57D63B85" w14:textId="48518F5B" w:rsidR="00BE56BB" w:rsidRPr="0071384A" w:rsidRDefault="00BE56BB" w:rsidP="00BD0924">
            <w:pPr>
              <w:spacing w:after="160" w:line="259" w:lineRule="auto"/>
              <w:jc w:val="right"/>
              <w:rPr>
                <w:rFonts w:ascii="Arial" w:hAnsi="Arial" w:cs="Arial"/>
              </w:rPr>
            </w:pPr>
            <w:r w:rsidRPr="0071384A">
              <w:rPr>
                <w:rFonts w:ascii="Arial" w:hAnsi="Arial" w:cs="Arial"/>
              </w:rPr>
              <w:t>45.48</w:t>
            </w:r>
          </w:p>
        </w:tc>
        <w:tc>
          <w:tcPr>
            <w:tcW w:w="0" w:type="auto"/>
            <w:hideMark/>
          </w:tcPr>
          <w:p w14:paraId="50B634AF" w14:textId="36495979" w:rsidR="00BE56BB" w:rsidRPr="0071384A" w:rsidRDefault="006D11D3" w:rsidP="00BD0924">
            <w:pPr>
              <w:spacing w:after="160" w:line="259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45.48</w:t>
            </w:r>
          </w:p>
        </w:tc>
        <w:tc>
          <w:tcPr>
            <w:tcW w:w="0" w:type="auto"/>
            <w:hideMark/>
          </w:tcPr>
          <w:p w14:paraId="790FEF78" w14:textId="77777777" w:rsidR="00BE56BB" w:rsidRPr="0071384A" w:rsidRDefault="00BE56BB" w:rsidP="00BD0924">
            <w:pPr>
              <w:spacing w:after="160" w:line="259" w:lineRule="auto"/>
              <w:jc w:val="right"/>
              <w:rPr>
                <w:rFonts w:ascii="Arial" w:hAnsi="Arial" w:cs="Arial"/>
              </w:rPr>
            </w:pPr>
            <w:r w:rsidRPr="0071384A">
              <w:rPr>
                <w:rFonts w:ascii="Arial" w:hAnsi="Arial" w:cs="Arial"/>
              </w:rPr>
              <w:t>2.12</w:t>
            </w:r>
          </w:p>
        </w:tc>
        <w:tc>
          <w:tcPr>
            <w:tcW w:w="0" w:type="auto"/>
            <w:hideMark/>
          </w:tcPr>
          <w:p w14:paraId="7362BCE3" w14:textId="5ADDEEA4" w:rsidR="00BE56BB" w:rsidRPr="0071384A" w:rsidRDefault="006D11D3" w:rsidP="00BD0924">
            <w:pPr>
              <w:spacing w:after="160" w:line="259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0.15</w:t>
            </w:r>
          </w:p>
        </w:tc>
      </w:tr>
    </w:tbl>
    <w:p w14:paraId="0266DF69" w14:textId="77777777" w:rsidR="00BE56BB" w:rsidRDefault="00BE56BB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3C78CC66" w14:textId="7920435C" w:rsidR="003A1019" w:rsidRPr="005D2DCC" w:rsidRDefault="003A1019" w:rsidP="003A1019">
      <w:pPr>
        <w:pStyle w:val="ListParagraph"/>
        <w:spacing w:after="0" w:line="240" w:lineRule="auto"/>
        <w:rPr>
          <w:rFonts w:ascii="Arial" w:hAnsi="Arial" w:cs="Arial"/>
          <w:sz w:val="16"/>
          <w:szCs w:val="16"/>
        </w:rPr>
        <w:sectPr w:rsidR="003A1019" w:rsidRPr="005D2DCC" w:rsidSect="00EC247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D2DCC">
        <w:rPr>
          <w:rFonts w:ascii="Arial" w:hAnsi="Arial" w:cs="Arial"/>
          <w:sz w:val="16"/>
          <w:szCs w:val="16"/>
        </w:rPr>
        <w:br w:type="page"/>
      </w:r>
    </w:p>
    <w:p w14:paraId="7D66A597" w14:textId="263B3AFA" w:rsidR="00E86EE5" w:rsidRPr="006446D4" w:rsidRDefault="007A608A" w:rsidP="00E86EE5">
      <w:pPr>
        <w:spacing w:after="0" w:line="240" w:lineRule="auto"/>
        <w:rPr>
          <w:rFonts w:ascii="Times New Roman" w:eastAsia="Cambria" w:hAnsi="Times New Roman" w:cs="Times New Roman"/>
          <w:lang w:eastAsia="ja-JP"/>
        </w:rPr>
      </w:pPr>
      <w:r>
        <w:rPr>
          <w:rFonts w:ascii="Arial" w:hAnsi="Arial" w:cs="Arial"/>
        </w:rPr>
        <w:lastRenderedPageBreak/>
        <w:t>Table S</w:t>
      </w:r>
      <w:r w:rsidR="00342EFF">
        <w:rPr>
          <w:rFonts w:ascii="Arial" w:hAnsi="Arial" w:cs="Arial"/>
        </w:rPr>
        <w:t>5</w:t>
      </w:r>
      <w:r w:rsidR="008743A6" w:rsidRPr="006446D4">
        <w:rPr>
          <w:rFonts w:ascii="Arial" w:hAnsi="Arial" w:cs="Arial"/>
        </w:rPr>
        <w:t xml:space="preserve">. </w:t>
      </w:r>
      <w:r w:rsidR="008743A6" w:rsidRPr="006446D4">
        <w:rPr>
          <w:rFonts w:ascii="Arial" w:eastAsia="Cambria" w:hAnsi="Arial" w:cs="Arial"/>
          <w:lang w:eastAsia="ja-JP"/>
        </w:rPr>
        <w:t xml:space="preserve">Model </w:t>
      </w:r>
      <w:r w:rsidR="00072C0E">
        <w:rPr>
          <w:rFonts w:ascii="Arial" w:eastAsia="Cambria" w:hAnsi="Arial" w:cs="Arial"/>
          <w:lang w:eastAsia="ja-JP"/>
        </w:rPr>
        <w:t>comparison results for depressive symptoms from univariate a</w:t>
      </w:r>
      <w:r w:rsidR="008743A6" w:rsidRPr="006446D4">
        <w:rPr>
          <w:rFonts w:ascii="Arial" w:eastAsia="Cambria" w:hAnsi="Arial" w:cs="Arial"/>
          <w:lang w:eastAsia="ja-JP"/>
        </w:rPr>
        <w:t>ge</w:t>
      </w:r>
      <w:r w:rsidR="004C4D2D">
        <w:rPr>
          <w:rFonts w:ascii="Arial" w:eastAsia="Cambria" w:hAnsi="Arial" w:cs="Arial"/>
          <w:lang w:eastAsia="ja-JP"/>
        </w:rPr>
        <w:t>-</w:t>
      </w:r>
      <w:r w:rsidR="00072C0E">
        <w:rPr>
          <w:rFonts w:ascii="Arial" w:eastAsia="Cambria" w:hAnsi="Arial" w:cs="Arial"/>
          <w:lang w:eastAsia="ja-JP"/>
        </w:rPr>
        <w:t>m</w:t>
      </w:r>
      <w:r w:rsidR="008743A6" w:rsidRPr="006446D4">
        <w:rPr>
          <w:rFonts w:ascii="Arial" w:eastAsia="Cambria" w:hAnsi="Arial" w:cs="Arial"/>
          <w:lang w:eastAsia="ja-JP"/>
        </w:rPr>
        <w:t>oderat</w:t>
      </w:r>
      <w:r w:rsidR="00215CD7">
        <w:rPr>
          <w:rFonts w:ascii="Arial" w:eastAsia="Cambria" w:hAnsi="Arial" w:cs="Arial"/>
          <w:lang w:eastAsia="ja-JP"/>
        </w:rPr>
        <w:t>ed</w:t>
      </w:r>
      <w:r w:rsidR="008743A6" w:rsidRPr="006446D4">
        <w:rPr>
          <w:rFonts w:ascii="Arial" w:eastAsia="Cambria" w:hAnsi="Arial" w:cs="Arial"/>
          <w:lang w:eastAsia="ja-JP"/>
        </w:rPr>
        <w:t xml:space="preserve"> </w:t>
      </w:r>
      <w:r w:rsidR="00072C0E">
        <w:rPr>
          <w:rFonts w:ascii="Arial" w:eastAsia="Cambria" w:hAnsi="Arial" w:cs="Arial"/>
          <w:lang w:eastAsia="ja-JP"/>
        </w:rPr>
        <w:t>m</w:t>
      </w:r>
      <w:r w:rsidR="003A3EC3" w:rsidRPr="006446D4">
        <w:rPr>
          <w:rFonts w:ascii="Arial" w:eastAsia="Cambria" w:hAnsi="Arial" w:cs="Arial"/>
          <w:lang w:eastAsia="ja-JP"/>
        </w:rPr>
        <w:t>odels</w:t>
      </w:r>
      <w:r w:rsidR="003A3EC3" w:rsidRPr="006446D4">
        <w:rPr>
          <w:rFonts w:ascii="Arial" w:hAnsi="Arial" w:cs="Arial"/>
        </w:rPr>
        <w:t xml:space="preserve"> </w:t>
      </w:r>
    </w:p>
    <w:p w14:paraId="6597F7CA" w14:textId="77777777" w:rsidR="008743A6" w:rsidRPr="006446D4" w:rsidRDefault="008743A6" w:rsidP="00E86EE5">
      <w:pPr>
        <w:spacing w:after="0" w:line="240" w:lineRule="auto"/>
        <w:rPr>
          <w:rFonts w:ascii="Times New Roman" w:eastAsia="Cambria" w:hAnsi="Times New Roman" w:cs="Times New Roman"/>
          <w:i/>
          <w:lang w:eastAsia="ja-JP"/>
        </w:rPr>
      </w:pPr>
    </w:p>
    <w:tbl>
      <w:tblPr>
        <w:tblStyle w:val="TableGrid1"/>
        <w:tblW w:w="14579" w:type="dxa"/>
        <w:jc w:val="center"/>
        <w:tblLayout w:type="fixed"/>
        <w:tblLook w:val="04A0" w:firstRow="1" w:lastRow="0" w:firstColumn="1" w:lastColumn="0" w:noHBand="0" w:noVBand="1"/>
      </w:tblPr>
      <w:tblGrid>
        <w:gridCol w:w="6822"/>
        <w:gridCol w:w="1368"/>
        <w:gridCol w:w="900"/>
        <w:gridCol w:w="972"/>
        <w:gridCol w:w="918"/>
        <w:gridCol w:w="1710"/>
        <w:gridCol w:w="826"/>
        <w:gridCol w:w="1063"/>
      </w:tblGrid>
      <w:tr w:rsidR="00C873C4" w:rsidRPr="002D03A3" w14:paraId="2C1E43A2" w14:textId="77777777" w:rsidTr="00C873C4">
        <w:trPr>
          <w:trHeight w:val="300"/>
          <w:jc w:val="center"/>
        </w:trPr>
        <w:tc>
          <w:tcPr>
            <w:tcW w:w="6822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5EB7EB9" w14:textId="77777777" w:rsidR="009A56B7" w:rsidRPr="002D03A3" w:rsidRDefault="009A56B7" w:rsidP="00E86EE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Model</w:t>
            </w: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6697C91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-2LL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7DC75BB" w14:textId="1A871140" w:rsidR="009A56B7" w:rsidRPr="002D03A3" w:rsidRDefault="00C873C4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D</w:t>
            </w:r>
            <w:r w:rsidR="009A56B7"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f</w:t>
            </w:r>
            <w:proofErr w:type="spellEnd"/>
          </w:p>
        </w:tc>
        <w:tc>
          <w:tcPr>
            <w:tcW w:w="972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F9D6379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AIC</w:t>
            </w:r>
          </w:p>
        </w:tc>
        <w:tc>
          <w:tcPr>
            <w:tcW w:w="918" w:type="dxa"/>
            <w:tcBorders>
              <w:left w:val="nil"/>
              <w:bottom w:val="single" w:sz="4" w:space="0" w:color="auto"/>
              <w:right w:val="nil"/>
            </w:tcBorders>
          </w:tcPr>
          <w:p w14:paraId="7CB2DBCA" w14:textId="5E6343E9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BIC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84105B2" w14:textId="77777777" w:rsidR="009A56B7" w:rsidRPr="002D03A3" w:rsidRDefault="00C873C4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Δ-2LL</w:t>
            </w:r>
          </w:p>
          <w:p w14:paraId="23FDD8F3" w14:textId="3C3D8BA0" w:rsidR="00C873C4" w:rsidRPr="002D03A3" w:rsidRDefault="00C873C4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Δdf</w:t>
            </w:r>
            <w:proofErr w:type="spellEnd"/>
          </w:p>
        </w:tc>
        <w:tc>
          <w:tcPr>
            <w:tcW w:w="82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C789A66" w14:textId="10A950BB" w:rsidR="009A56B7" w:rsidRPr="002D03A3" w:rsidRDefault="00C873C4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Comp</w:t>
            </w:r>
          </w:p>
        </w:tc>
        <w:tc>
          <w:tcPr>
            <w:tcW w:w="1063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9C816C5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p</w:t>
            </w:r>
          </w:p>
        </w:tc>
      </w:tr>
      <w:tr w:rsidR="00C873C4" w:rsidRPr="002D03A3" w14:paraId="20467861" w14:textId="77777777" w:rsidTr="00C873C4">
        <w:trPr>
          <w:trHeight w:val="300"/>
          <w:jc w:val="center"/>
        </w:trPr>
        <w:tc>
          <w:tcPr>
            <w:tcW w:w="68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0155CF2" w14:textId="318451A9" w:rsidR="009A56B7" w:rsidRPr="002D03A3" w:rsidRDefault="009A56B7" w:rsidP="008743A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1. Full ACE model-Quantitative sex differences and spline at age 75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E9B6124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174903.20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59EA88E1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23677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59201AC" w14:textId="783AF429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127551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6142CA" w14:textId="08B5BFCF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-52480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D56E679" w14:textId="74A6DC60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9D47245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56309163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-</w:t>
            </w:r>
          </w:p>
        </w:tc>
      </w:tr>
      <w:tr w:rsidR="00C873C4" w:rsidRPr="002D03A3" w14:paraId="53C14794" w14:textId="77777777" w:rsidTr="00512B61">
        <w:trPr>
          <w:trHeight w:val="333"/>
          <w:jc w:val="center"/>
        </w:trPr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A84ECEA" w14:textId="53BDAEDD" w:rsidR="009A56B7" w:rsidRPr="002D03A3" w:rsidRDefault="009A56B7" w:rsidP="0075692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2. Remove quantitative sex differences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881B861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175050.89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38B463E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23686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1128CAC" w14:textId="236ED18E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127549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78707160" w14:textId="5A31B159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-52489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FAB5549" w14:textId="009115CD" w:rsidR="00C873C4" w:rsidRPr="002D03A3" w:rsidRDefault="009A56B7" w:rsidP="00C87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147.69</w:t>
            </w:r>
            <w:r w:rsidR="00C873C4"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 xml:space="preserve"> (9)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AF3B134" w14:textId="5E71A13B" w:rsidR="009A56B7" w:rsidRPr="002D03A3" w:rsidRDefault="00C873C4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1E1F003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&lt;0.01</w:t>
            </w:r>
          </w:p>
        </w:tc>
      </w:tr>
      <w:tr w:rsidR="00875D99" w:rsidRPr="002D03A3" w14:paraId="69E2C71D" w14:textId="77777777" w:rsidTr="00C873C4">
        <w:trPr>
          <w:trHeight w:val="300"/>
          <w:jc w:val="center"/>
        </w:trPr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2153E19" w14:textId="3BFD96C7" w:rsidR="00875D99" w:rsidRPr="002D03A3" w:rsidRDefault="00875D99" w:rsidP="0075692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3. Remove sex differences on 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3FC1A93" w14:textId="7DDF52E4" w:rsidR="00875D99" w:rsidRPr="002D03A3" w:rsidRDefault="002D03A3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174913.24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9945CE8" w14:textId="7B7BEBF6" w:rsidR="00875D99" w:rsidRPr="002D03A3" w:rsidRDefault="002D03A3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23679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BBD1284" w14:textId="5C183560" w:rsidR="00875D99" w:rsidRPr="002D03A3" w:rsidRDefault="002D03A3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127555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6F7C0A72" w14:textId="75C6C14D" w:rsidR="00875D99" w:rsidRPr="002D03A3" w:rsidRDefault="00512B61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-52498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4A9B5F9" w14:textId="27C48B34" w:rsidR="00875D99" w:rsidRPr="002D03A3" w:rsidRDefault="002D03A3" w:rsidP="00C87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10.05 (3)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DB6BCFD" w14:textId="3A1D0FE0" w:rsidR="00875D99" w:rsidRPr="002D03A3" w:rsidRDefault="002D03A3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67D2434" w14:textId="07F6D0E1" w:rsidR="00875D99" w:rsidRPr="002D03A3" w:rsidRDefault="002D03A3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0.02</w:t>
            </w:r>
          </w:p>
        </w:tc>
      </w:tr>
      <w:tr w:rsidR="002D03A3" w:rsidRPr="002D03A3" w14:paraId="2F49B0AA" w14:textId="77777777" w:rsidTr="00C873C4">
        <w:trPr>
          <w:trHeight w:val="300"/>
          <w:jc w:val="center"/>
        </w:trPr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9F256A4" w14:textId="390B3643" w:rsidR="002D03A3" w:rsidRPr="002D03A3" w:rsidRDefault="002D03A3" w:rsidP="0075692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4. Remove sex differences on 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0F2DAFF" w14:textId="0647C066" w:rsidR="002D03A3" w:rsidRPr="002D03A3" w:rsidRDefault="002D03A3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174924.30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FC84792" w14:textId="09ACC96C" w:rsidR="002D03A3" w:rsidRPr="002D03A3" w:rsidRDefault="002D03A3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23679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16E8B33" w14:textId="44B7E8D6" w:rsidR="002D03A3" w:rsidRPr="002D03A3" w:rsidRDefault="002D03A3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127566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28DEF13B" w14:textId="22B80CAD" w:rsidR="002D03A3" w:rsidRPr="002D03A3" w:rsidRDefault="002D03A3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-52487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BD925C6" w14:textId="5E6C20D9" w:rsidR="002D03A3" w:rsidRPr="002D03A3" w:rsidRDefault="002D03A3" w:rsidP="00C87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21.11 (3)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8ADF65" w14:textId="75350D21" w:rsidR="002D03A3" w:rsidRPr="002D03A3" w:rsidRDefault="002D03A3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EA8DD96" w14:textId="0F45A533" w:rsidR="002D03A3" w:rsidRPr="002D03A3" w:rsidRDefault="002D03A3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&lt;0.01</w:t>
            </w:r>
          </w:p>
        </w:tc>
      </w:tr>
      <w:tr w:rsidR="00C873C4" w:rsidRPr="002D03A3" w14:paraId="74647577" w14:textId="77777777" w:rsidTr="00C873C4">
        <w:trPr>
          <w:trHeight w:val="300"/>
          <w:jc w:val="center"/>
        </w:trPr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8E3E437" w14:textId="2FC5F477" w:rsidR="009A56B7" w:rsidRPr="002D03A3" w:rsidRDefault="002D03A3" w:rsidP="00E86EE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5</w:t>
            </w:r>
            <w:r w:rsidR="009A56B7"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. Drop C-All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9B6EE98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174907.73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9EC042E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23683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E690CB7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127542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675F0187" w14:textId="6D69F34C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-52542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F197E34" w14:textId="23E7C79A" w:rsidR="00C873C4" w:rsidRPr="002D03A3" w:rsidRDefault="009A56B7" w:rsidP="00C87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4.53</w:t>
            </w:r>
            <w:r w:rsidR="00C873C4"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 xml:space="preserve"> (6)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0B73CC" w14:textId="484340B4" w:rsidR="009A56B7" w:rsidRPr="002D03A3" w:rsidRDefault="00C873C4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26629F6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0.61</w:t>
            </w:r>
          </w:p>
        </w:tc>
      </w:tr>
      <w:tr w:rsidR="00C873C4" w:rsidRPr="002D03A3" w14:paraId="0606444F" w14:textId="77777777" w:rsidTr="00C873C4">
        <w:trPr>
          <w:trHeight w:val="300"/>
          <w:jc w:val="center"/>
        </w:trPr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CFB51C9" w14:textId="36862DCC" w:rsidR="009A56B7" w:rsidRPr="002D03A3" w:rsidRDefault="002D03A3" w:rsidP="00E86EE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6</w:t>
            </w:r>
            <w:r w:rsidR="009A56B7"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. Remove 75-90- variance age moderation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07D7A16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174962.92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8C197AD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23687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5E4A116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127589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6EF23511" w14:textId="2A724254" w:rsidR="009A56B7" w:rsidRPr="002D03A3" w:rsidRDefault="00A77F80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-52526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F04AFA4" w14:textId="10303807" w:rsidR="00C873C4" w:rsidRPr="002D03A3" w:rsidRDefault="009A56B7" w:rsidP="00C87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55.19</w:t>
            </w:r>
            <w:r w:rsidR="00C873C4"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 xml:space="preserve"> (4)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1D320F0" w14:textId="52AAE4D9" w:rsidR="009A56B7" w:rsidRPr="002D03A3" w:rsidRDefault="00C873C4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BA3627E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&lt;0.01</w:t>
            </w:r>
          </w:p>
        </w:tc>
      </w:tr>
      <w:tr w:rsidR="00C873C4" w:rsidRPr="002D03A3" w14:paraId="5B04B8F0" w14:textId="77777777" w:rsidTr="00C873C4">
        <w:trPr>
          <w:trHeight w:val="300"/>
          <w:jc w:val="center"/>
        </w:trPr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9773795" w14:textId="5E34A6E5" w:rsidR="009A56B7" w:rsidRPr="002D03A3" w:rsidRDefault="002D03A3" w:rsidP="00E86EE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7</w:t>
            </w:r>
            <w:r w:rsidR="009A56B7"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. Remove 40-75- variance age moderation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D9C2167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174917.11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9BA30D4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23687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6F008A2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127543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36E43344" w14:textId="7C676542" w:rsidR="009A56B7" w:rsidRPr="002D03A3" w:rsidRDefault="00A77F80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-52571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18823F7" w14:textId="1280B551" w:rsidR="00C873C4" w:rsidRPr="002D03A3" w:rsidRDefault="009A56B7" w:rsidP="00C87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9.38</w:t>
            </w:r>
            <w:r w:rsidR="00C873C4"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 xml:space="preserve"> (4)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ED890E5" w14:textId="011A34A0" w:rsidR="009A56B7" w:rsidRPr="002D03A3" w:rsidRDefault="00C873C4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53B9D0D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  <w:t>0.05</w:t>
            </w:r>
          </w:p>
        </w:tc>
      </w:tr>
      <w:tr w:rsidR="00C873C4" w:rsidRPr="002D03A3" w14:paraId="7CE22499" w14:textId="77777777" w:rsidTr="002D03A3">
        <w:trPr>
          <w:trHeight w:val="585"/>
          <w:jc w:val="center"/>
        </w:trPr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37B863" w14:textId="77777777" w:rsidR="009A56B7" w:rsidRPr="002D03A3" w:rsidRDefault="009A56B7" w:rsidP="00E86EE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  <w:lang w:eastAsia="ja-JP"/>
              </w:rPr>
              <w:t xml:space="preserve"> </w:t>
            </w:r>
          </w:p>
          <w:p w14:paraId="77A988B3" w14:textId="7C4AE3E0" w:rsidR="009A56B7" w:rsidRPr="002D03A3" w:rsidRDefault="009A56B7" w:rsidP="00E86EE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  <w:lang w:eastAsia="ja-JP"/>
              </w:rPr>
              <w:t>Men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EE39F5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7323A73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CF954CC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7AA79781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436FC3C" w14:textId="6B8F7C7C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C7779BE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E862FBB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</w:tr>
      <w:tr w:rsidR="00C873C4" w:rsidRPr="002D03A3" w14:paraId="423732A9" w14:textId="77777777" w:rsidTr="00C873C4">
        <w:trPr>
          <w:trHeight w:val="300"/>
          <w:jc w:val="center"/>
        </w:trPr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A2F19A" w14:textId="2E28DA8B" w:rsidR="009A56B7" w:rsidRPr="002D03A3" w:rsidRDefault="002D03A3" w:rsidP="00E86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8</w:t>
            </w:r>
            <w:r w:rsidR="009A56B7"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. Full AE model –age 75 turning point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81B69B4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174907.73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EB2E02E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23683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F4F0A9E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127542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747F8248" w14:textId="718A20ED" w:rsidR="009A56B7" w:rsidRPr="002D03A3" w:rsidRDefault="00A77F80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-52542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6573B4C" w14:textId="0A6C36D0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B8A9BAB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F82A66B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</w:t>
            </w:r>
          </w:p>
        </w:tc>
      </w:tr>
      <w:tr w:rsidR="00C873C4" w:rsidRPr="002D03A3" w14:paraId="168F4DA2" w14:textId="77777777" w:rsidTr="00C873C4">
        <w:trPr>
          <w:trHeight w:val="300"/>
          <w:jc w:val="center"/>
        </w:trPr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A9F446D" w14:textId="7EA0096B" w:rsidR="009A56B7" w:rsidRPr="002D03A3" w:rsidRDefault="002D03A3" w:rsidP="00E86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9</w:t>
            </w:r>
            <w:r w:rsidR="009A56B7"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. Drop all age moderation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B10EAEE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174956.58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311846D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23687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2122CE1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127583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10F51013" w14:textId="5B1E2280" w:rsidR="009A56B7" w:rsidRPr="002D03A3" w:rsidRDefault="00A77F80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-52532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E508110" w14:textId="3BFB7B54" w:rsidR="00C873C4" w:rsidRPr="002D03A3" w:rsidRDefault="009A56B7" w:rsidP="00C87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48.85</w:t>
            </w:r>
            <w:r w:rsidR="00C873C4"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 (4)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1742E09" w14:textId="684A1314" w:rsidR="009A56B7" w:rsidRPr="002D03A3" w:rsidRDefault="00C873C4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16E655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&lt;0.01</w:t>
            </w:r>
          </w:p>
        </w:tc>
      </w:tr>
      <w:tr w:rsidR="00C873C4" w:rsidRPr="002D03A3" w14:paraId="2717D0D9" w14:textId="77777777" w:rsidTr="00C873C4">
        <w:trPr>
          <w:trHeight w:val="300"/>
          <w:jc w:val="center"/>
        </w:trPr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A1F1FB" w14:textId="0AF39B09" w:rsidR="009A56B7" w:rsidRPr="002D03A3" w:rsidRDefault="002D03A3" w:rsidP="00E86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10</w:t>
            </w:r>
            <w:r w:rsidR="009A56B7"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. Drop A age 75+ slope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CCF183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174911.81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65A2BCB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23684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C4EF896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127544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6DF34DB0" w14:textId="2E1E72D3" w:rsidR="009A56B7" w:rsidRPr="002D03A3" w:rsidRDefault="00A77F80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-52548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CA39DC8" w14:textId="4306A30A" w:rsidR="00C873C4" w:rsidRPr="002D03A3" w:rsidRDefault="009A56B7" w:rsidP="00C87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4.08</w:t>
            </w:r>
            <w:r w:rsidR="00C873C4"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 (1)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BE8F546" w14:textId="0AA88CEE" w:rsidR="009A56B7" w:rsidRPr="002D03A3" w:rsidRDefault="00C873C4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3163C66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0.04</w:t>
            </w:r>
          </w:p>
        </w:tc>
      </w:tr>
      <w:tr w:rsidR="00C873C4" w:rsidRPr="002D03A3" w14:paraId="54C24583" w14:textId="77777777" w:rsidTr="00C873C4">
        <w:trPr>
          <w:trHeight w:val="300"/>
          <w:jc w:val="center"/>
        </w:trPr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B3ECB9" w14:textId="1D3B1A80" w:rsidR="009A56B7" w:rsidRPr="002D03A3" w:rsidRDefault="002D03A3" w:rsidP="00E86EE5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11</w:t>
            </w:r>
            <w:r w:rsidR="009A56B7"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. </w:t>
            </w:r>
            <w:r w:rsidR="009A56B7" w:rsidRPr="002D03A3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ja-JP"/>
              </w:rPr>
              <w:t>Drop A age 40-75 slope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C8D5185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174914.69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47D2CC3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23684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12B1FB1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127547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37BCE909" w14:textId="6127D8D3" w:rsidR="009A56B7" w:rsidRPr="002D03A3" w:rsidRDefault="00A77F80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-52545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E6B7D87" w14:textId="32F310D2" w:rsidR="00C873C4" w:rsidRPr="002D03A3" w:rsidRDefault="009A56B7" w:rsidP="00C87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6.97</w:t>
            </w:r>
            <w:r w:rsidR="00C873C4"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 (1)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CBB6EAC" w14:textId="6CA6EDD2" w:rsidR="009A56B7" w:rsidRPr="002D03A3" w:rsidRDefault="00C873C4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D919306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0.01</w:t>
            </w:r>
          </w:p>
        </w:tc>
      </w:tr>
      <w:tr w:rsidR="00C873C4" w:rsidRPr="002D03A3" w14:paraId="0A9F3823" w14:textId="77777777" w:rsidTr="00C873C4">
        <w:trPr>
          <w:trHeight w:val="300"/>
          <w:jc w:val="center"/>
        </w:trPr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F1A801" w14:textId="2EE5B70D" w:rsidR="009A56B7" w:rsidRPr="002D03A3" w:rsidRDefault="002D03A3" w:rsidP="00E86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12</w:t>
            </w:r>
            <w:r w:rsidR="009A56B7"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. Drop A both slopes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C6FA0B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174916.35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C733D02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23685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BF8345E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127546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1B99AD90" w14:textId="50B5FE21" w:rsidR="009A56B7" w:rsidRPr="002D03A3" w:rsidRDefault="00A77F80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-52553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BFDCE4B" w14:textId="71AEA147" w:rsidR="00C873C4" w:rsidRPr="002D03A3" w:rsidRDefault="009A56B7" w:rsidP="00C87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8.62</w:t>
            </w:r>
            <w:r w:rsidR="00C873C4"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 (2)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2DFEC69" w14:textId="713D763F" w:rsidR="009A56B7" w:rsidRPr="002D03A3" w:rsidRDefault="00C873C4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37D57D4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0.01</w:t>
            </w:r>
          </w:p>
        </w:tc>
      </w:tr>
      <w:tr w:rsidR="00C873C4" w:rsidRPr="002D03A3" w14:paraId="550FB3B2" w14:textId="77777777" w:rsidTr="00C873C4">
        <w:trPr>
          <w:trHeight w:val="300"/>
          <w:jc w:val="center"/>
        </w:trPr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9393B35" w14:textId="137645AE" w:rsidR="009A56B7" w:rsidRPr="002D03A3" w:rsidRDefault="002D03A3" w:rsidP="00E86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13</w:t>
            </w:r>
            <w:r w:rsidR="009A56B7"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. Drop E age 75 slope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3A12557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  <w:lang w:eastAsia="ja-JP"/>
              </w:rPr>
              <w:t>174911.42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8224037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  <w:lang w:eastAsia="ja-JP"/>
              </w:rPr>
              <w:t>23684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5064E00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  <w:lang w:eastAsia="ja-JP"/>
              </w:rPr>
              <w:t>127543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4498685E" w14:textId="30F13C4D" w:rsidR="009A56B7" w:rsidRPr="002D03A3" w:rsidRDefault="00D82BA0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-52548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DEB55E8" w14:textId="42EEE8A4" w:rsidR="00C873C4" w:rsidRPr="002D03A3" w:rsidRDefault="009A56B7" w:rsidP="00C87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3.70</w:t>
            </w:r>
            <w:r w:rsidR="00C873C4"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 (1)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84B5B28" w14:textId="15DC4B0A" w:rsidR="009A56B7" w:rsidRPr="002D03A3" w:rsidRDefault="00C873C4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DF4D803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0.05</w:t>
            </w:r>
          </w:p>
        </w:tc>
      </w:tr>
      <w:tr w:rsidR="00C873C4" w:rsidRPr="002D03A3" w14:paraId="2068D87A" w14:textId="77777777" w:rsidTr="00C873C4">
        <w:trPr>
          <w:trHeight w:val="300"/>
          <w:jc w:val="center"/>
        </w:trPr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66D8DE0" w14:textId="4E7100F8" w:rsidR="009A56B7" w:rsidRPr="002D03A3" w:rsidRDefault="002D03A3" w:rsidP="00E86EE5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14</w:t>
            </w:r>
            <w:r w:rsidR="009A56B7"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. </w:t>
            </w:r>
            <w:r w:rsidR="009A56B7" w:rsidRPr="002D03A3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ja-JP"/>
              </w:rPr>
              <w:t>Drop E age 40-75 slope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3E8BEE3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  <w:lang w:eastAsia="ja-JP"/>
              </w:rPr>
              <w:t>174908.73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2EFF59D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  <w:lang w:eastAsia="ja-JP"/>
              </w:rPr>
              <w:t>23684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AAE5822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  <w:lang w:eastAsia="ja-JP"/>
              </w:rPr>
              <w:t>127541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6D1DA89D" w14:textId="5901B107" w:rsidR="009A56B7" w:rsidRPr="002D03A3" w:rsidRDefault="00D82BA0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-52551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D77F0DB" w14:textId="0EF5E212" w:rsidR="00C873C4" w:rsidRPr="002D03A3" w:rsidRDefault="009A56B7" w:rsidP="00C87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1.00</w:t>
            </w:r>
            <w:r w:rsidR="00C873C4"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 (1)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D5FFFF7" w14:textId="4F96F185" w:rsidR="009A56B7" w:rsidRPr="002D03A3" w:rsidRDefault="00C873C4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6EB6AB0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0.32</w:t>
            </w:r>
          </w:p>
        </w:tc>
      </w:tr>
      <w:tr w:rsidR="00C873C4" w:rsidRPr="002D03A3" w14:paraId="02839126" w14:textId="77777777" w:rsidTr="00C873C4">
        <w:trPr>
          <w:trHeight w:val="300"/>
          <w:jc w:val="center"/>
        </w:trPr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45816E" w14:textId="6E5E2449" w:rsidR="009A56B7" w:rsidRPr="002D03A3" w:rsidRDefault="002D03A3" w:rsidP="00E86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15</w:t>
            </w:r>
            <w:r w:rsidR="009A56B7"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. Drop E both slopes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283533F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  <w:lang w:eastAsia="ja-JP"/>
              </w:rPr>
              <w:t>174914.95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31D5C25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  <w:lang w:eastAsia="ja-JP"/>
              </w:rPr>
              <w:t>23685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864E37D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  <w:lang w:eastAsia="ja-JP"/>
              </w:rPr>
              <w:t>127545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492F5184" w14:textId="31A318E3" w:rsidR="009A56B7" w:rsidRPr="002D03A3" w:rsidRDefault="00D82BA0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-52554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1780967" w14:textId="1CB216A3" w:rsidR="00C873C4" w:rsidRPr="002D03A3" w:rsidRDefault="009A56B7" w:rsidP="00C87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7.22</w:t>
            </w:r>
            <w:r w:rsidR="00C873C4"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 (2)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50D89D6" w14:textId="12C4F28E" w:rsidR="009A56B7" w:rsidRPr="002D03A3" w:rsidRDefault="00C873C4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36DB347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0.03</w:t>
            </w:r>
          </w:p>
        </w:tc>
      </w:tr>
      <w:tr w:rsidR="00C873C4" w:rsidRPr="002D03A3" w14:paraId="705B192E" w14:textId="77777777" w:rsidTr="00C873C4">
        <w:trPr>
          <w:trHeight w:val="300"/>
          <w:jc w:val="center"/>
        </w:trPr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6416EE" w14:textId="77777777" w:rsidR="009A56B7" w:rsidRPr="002D03A3" w:rsidRDefault="009A56B7" w:rsidP="00E86EE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  <w:lang w:eastAsia="ja-JP"/>
              </w:rPr>
            </w:pPr>
          </w:p>
          <w:p w14:paraId="76D05DCF" w14:textId="789D4D3C" w:rsidR="009A56B7" w:rsidRPr="002D03A3" w:rsidRDefault="009A56B7" w:rsidP="00E86EE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  <w:lang w:eastAsia="ja-JP"/>
              </w:rPr>
            </w:pPr>
            <w:r w:rsidRPr="002D03A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  <w:lang w:eastAsia="ja-JP"/>
              </w:rPr>
              <w:t>Women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2ABCB9F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3AF6004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A033757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214CBA04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86F0628" w14:textId="37570AF9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64C089F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DF3784E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</w:tr>
      <w:tr w:rsidR="00C873C4" w:rsidRPr="002D03A3" w14:paraId="2A78A659" w14:textId="77777777" w:rsidTr="00C873C4">
        <w:trPr>
          <w:trHeight w:val="333"/>
          <w:jc w:val="center"/>
        </w:trPr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E1F989" w14:textId="015B689A" w:rsidR="009A56B7" w:rsidRPr="002D03A3" w:rsidRDefault="009A56B7" w:rsidP="00E86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</w:t>
            </w:r>
            <w:r w:rsidR="002D03A3"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6</w:t>
            </w: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. Full AE model –age 75 turning point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52EF87B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174907.73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5FF35F6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23683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AC60FCF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127542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7B8C2338" w14:textId="354714A5" w:rsidR="009A56B7" w:rsidRPr="002D03A3" w:rsidRDefault="00D82BA0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-52542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B595256" w14:textId="1788F0D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CB89ACA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1170070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</w:t>
            </w:r>
          </w:p>
        </w:tc>
      </w:tr>
      <w:tr w:rsidR="00C873C4" w:rsidRPr="002D03A3" w14:paraId="217BAB05" w14:textId="77777777" w:rsidTr="00C873C4">
        <w:trPr>
          <w:trHeight w:val="300"/>
          <w:jc w:val="center"/>
        </w:trPr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92801E" w14:textId="69D163D0" w:rsidR="009A56B7" w:rsidRPr="002D03A3" w:rsidRDefault="002D03A3" w:rsidP="00E86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17</w:t>
            </w:r>
            <w:r w:rsidR="009A56B7"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. Drop all age moderation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C49EC4C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174927.86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AFADA94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23687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4A037BB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127554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346C66B6" w14:textId="58FE77CF" w:rsidR="009A56B7" w:rsidRPr="002D03A3" w:rsidRDefault="00D82BA0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-52562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86E436" w14:textId="699CF9A1" w:rsidR="00C873C4" w:rsidRPr="002D03A3" w:rsidRDefault="009A56B7" w:rsidP="00C87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20.14</w:t>
            </w:r>
            <w:r w:rsidR="00C873C4"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 (4)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EEDDF4E" w14:textId="3603454F" w:rsidR="009A56B7" w:rsidRPr="002D03A3" w:rsidRDefault="00C873C4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69C9E8E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&lt;0.01</w:t>
            </w:r>
          </w:p>
        </w:tc>
      </w:tr>
      <w:tr w:rsidR="00C873C4" w:rsidRPr="002D03A3" w14:paraId="334249F2" w14:textId="77777777" w:rsidTr="00C873C4">
        <w:trPr>
          <w:trHeight w:val="300"/>
          <w:jc w:val="center"/>
        </w:trPr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5C94D8" w14:textId="0E371BE2" w:rsidR="009A56B7" w:rsidRPr="002D03A3" w:rsidRDefault="002D03A3" w:rsidP="00E86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18</w:t>
            </w:r>
            <w:r w:rsidR="009A56B7"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. Drop A age 75 slope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AC6D486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174910.57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8D3D90B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23684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23A55F5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127543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360595FB" w14:textId="74B263B9" w:rsidR="009A56B7" w:rsidRPr="002D03A3" w:rsidRDefault="0075508E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-52549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300857A" w14:textId="105905E9" w:rsidR="00C873C4" w:rsidRPr="002D03A3" w:rsidRDefault="009A56B7" w:rsidP="00C87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2.85</w:t>
            </w:r>
            <w:r w:rsidR="00C873C4"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 (1)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60D5B41" w14:textId="66069520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</w:t>
            </w:r>
            <w:r w:rsidR="00C873C4"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972C6D3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0.09</w:t>
            </w:r>
          </w:p>
        </w:tc>
      </w:tr>
      <w:tr w:rsidR="00C873C4" w:rsidRPr="002D03A3" w14:paraId="52D388B1" w14:textId="77777777" w:rsidTr="00C873C4">
        <w:trPr>
          <w:trHeight w:val="300"/>
          <w:jc w:val="center"/>
        </w:trPr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11B92B9" w14:textId="63C0C8AD" w:rsidR="009A56B7" w:rsidRPr="002D03A3" w:rsidRDefault="002D03A3" w:rsidP="00E86EE5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19</w:t>
            </w:r>
            <w:r w:rsidR="009A56B7"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. </w:t>
            </w:r>
            <w:r w:rsidR="009A56B7" w:rsidRPr="002D03A3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ja-JP"/>
              </w:rPr>
              <w:t>Drop A all age slope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D87375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174908.07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FD24ECF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23684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22625FB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127540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2D98598D" w14:textId="134C6459" w:rsidR="009A56B7" w:rsidRPr="002D03A3" w:rsidRDefault="0075508E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-52542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C8BCC4C" w14:textId="54DB1BC8" w:rsidR="00C873C4" w:rsidRPr="002D03A3" w:rsidRDefault="009A56B7" w:rsidP="00C873C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0.34</w:t>
            </w:r>
            <w:r w:rsidR="00C873C4"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 (1)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A296FB4" w14:textId="2593DB5F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</w:t>
            </w:r>
            <w:r w:rsidR="00C873C4"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2AF1C0A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0.56</w:t>
            </w:r>
          </w:p>
        </w:tc>
      </w:tr>
      <w:tr w:rsidR="00C873C4" w:rsidRPr="002D03A3" w14:paraId="2D4E4E38" w14:textId="77777777" w:rsidTr="00C873C4">
        <w:trPr>
          <w:trHeight w:val="300"/>
          <w:jc w:val="center"/>
        </w:trPr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82FDF12" w14:textId="1824A1EC" w:rsidR="009A56B7" w:rsidRPr="002D03A3" w:rsidRDefault="002D03A3" w:rsidP="00E86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20</w:t>
            </w:r>
            <w:r w:rsidR="009A56B7"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. Drop A both slopes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8D772C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174912.41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21D7AE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23685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A5C226D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127542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2F3E6483" w14:textId="7AA8B5A7" w:rsidR="009A56B7" w:rsidRPr="002D03A3" w:rsidRDefault="0075508E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-52557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BA17EF2" w14:textId="5BBD6339" w:rsidR="00C873C4" w:rsidRPr="002D03A3" w:rsidRDefault="009A56B7" w:rsidP="00C87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4.68</w:t>
            </w:r>
            <w:r w:rsidR="00C873C4"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 (2)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D8FF176" w14:textId="04E7A2CE" w:rsidR="009A56B7" w:rsidRPr="002D03A3" w:rsidRDefault="00C873C4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62F3D45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0.10</w:t>
            </w:r>
          </w:p>
        </w:tc>
      </w:tr>
      <w:tr w:rsidR="00C873C4" w:rsidRPr="002D03A3" w14:paraId="093906DF" w14:textId="77777777" w:rsidTr="00C873C4">
        <w:trPr>
          <w:trHeight w:val="300"/>
          <w:jc w:val="center"/>
        </w:trPr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01B7F21" w14:textId="3E376DB3" w:rsidR="009A56B7" w:rsidRPr="002D03A3" w:rsidRDefault="002D03A3" w:rsidP="00E86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21</w:t>
            </w:r>
            <w:r w:rsidR="009A56B7"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. Drop E age 75 slope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9E8E517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174907.76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6A95D7F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23684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A74CF8B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127540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09368094" w14:textId="011F689D" w:rsidR="009A56B7" w:rsidRPr="002D03A3" w:rsidRDefault="0075508E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-52552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E4ACB62" w14:textId="5749475B" w:rsidR="00C873C4" w:rsidRPr="002D03A3" w:rsidRDefault="009A56B7" w:rsidP="00C87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0.03</w:t>
            </w:r>
            <w:r w:rsidR="00C873C4"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 (1)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66937CE" w14:textId="455D7C7F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</w:t>
            </w:r>
            <w:r w:rsidR="00C873C4"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D8EC56F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0.85</w:t>
            </w:r>
          </w:p>
        </w:tc>
      </w:tr>
      <w:tr w:rsidR="00C873C4" w:rsidRPr="002D03A3" w14:paraId="518C57BA" w14:textId="77777777" w:rsidTr="00C873C4">
        <w:trPr>
          <w:trHeight w:val="333"/>
          <w:jc w:val="center"/>
        </w:trPr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BC960CA" w14:textId="764ACE3A" w:rsidR="009A56B7" w:rsidRPr="002D03A3" w:rsidRDefault="002D03A3" w:rsidP="00E86EE5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22</w:t>
            </w:r>
            <w:r w:rsidR="009A56B7"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. </w:t>
            </w:r>
            <w:r w:rsidR="009A56B7" w:rsidRPr="002D03A3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ja-JP"/>
              </w:rPr>
              <w:t>Drop E all age slope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7932609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174907.79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326FC76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23684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9B028DD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127540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1F71D6AB" w14:textId="354DB4D7" w:rsidR="009A56B7" w:rsidRPr="002D03A3" w:rsidRDefault="0075508E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-52552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61C72A4" w14:textId="7E7D44F6" w:rsidR="00C873C4" w:rsidRPr="002D03A3" w:rsidRDefault="009A56B7" w:rsidP="00C87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0.06</w:t>
            </w:r>
            <w:r w:rsidR="00C873C4"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 (1)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C66B493" w14:textId="2E7DEECD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</w:t>
            </w:r>
            <w:r w:rsidR="00C873C4"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B2A51AD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0.81</w:t>
            </w:r>
          </w:p>
        </w:tc>
      </w:tr>
      <w:tr w:rsidR="00C873C4" w:rsidRPr="002D03A3" w14:paraId="5000874D" w14:textId="77777777" w:rsidTr="00C873C4">
        <w:trPr>
          <w:trHeight w:val="300"/>
          <w:jc w:val="center"/>
        </w:trPr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00E5A68" w14:textId="77EAD058" w:rsidR="009A56B7" w:rsidRPr="002D03A3" w:rsidRDefault="002D03A3" w:rsidP="00E86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23</w:t>
            </w:r>
            <w:r w:rsidR="009A56B7"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. Drop E both slopes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1AF0779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174907.80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2BE6F93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23685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ECAF9DF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127538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8437F4" w14:textId="2CFCED9B" w:rsidR="009A56B7" w:rsidRPr="002D03A3" w:rsidRDefault="0075508E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-52561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BE0C4F2" w14:textId="6C684B17" w:rsidR="00C873C4" w:rsidRPr="002D03A3" w:rsidRDefault="009A56B7" w:rsidP="00C87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0.07</w:t>
            </w:r>
            <w:r w:rsidR="00C873C4"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 (2)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8F035BA" w14:textId="7BF284F5" w:rsidR="009A56B7" w:rsidRPr="002D03A3" w:rsidRDefault="00C873C4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24A1B27" w14:textId="77777777" w:rsidR="009A56B7" w:rsidRPr="002D03A3" w:rsidRDefault="009A56B7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2D03A3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0.97</w:t>
            </w:r>
          </w:p>
        </w:tc>
      </w:tr>
    </w:tbl>
    <w:p w14:paraId="3BA396B3" w14:textId="77777777" w:rsidR="006364C2" w:rsidRPr="006364C2" w:rsidRDefault="006364C2">
      <w:pPr>
        <w:spacing w:after="160" w:line="259" w:lineRule="auto"/>
        <w:rPr>
          <w:rFonts w:ascii="Arial" w:hAnsi="Arial" w:cs="Arial"/>
          <w:sz w:val="10"/>
          <w:szCs w:val="10"/>
        </w:rPr>
      </w:pPr>
    </w:p>
    <w:p w14:paraId="3E697773" w14:textId="5C0F50E9" w:rsidR="000F733D" w:rsidRPr="006446D4" w:rsidRDefault="008743A6">
      <w:pPr>
        <w:spacing w:after="160" w:line="259" w:lineRule="auto"/>
        <w:rPr>
          <w:rFonts w:ascii="Arial" w:hAnsi="Arial" w:cs="Arial"/>
        </w:rPr>
      </w:pPr>
      <w:r w:rsidRPr="006446D4">
        <w:rPr>
          <w:rFonts w:ascii="Arial" w:hAnsi="Arial" w:cs="Arial"/>
        </w:rPr>
        <w:t xml:space="preserve">Note: -2LL equals the fit of the model, </w:t>
      </w:r>
      <w:proofErr w:type="spellStart"/>
      <w:r w:rsidRPr="006446D4">
        <w:rPr>
          <w:rFonts w:ascii="Arial" w:hAnsi="Arial" w:cs="Arial"/>
        </w:rPr>
        <w:t>df</w:t>
      </w:r>
      <w:proofErr w:type="spellEnd"/>
      <w:r w:rsidRPr="006446D4">
        <w:rPr>
          <w:rFonts w:ascii="Arial" w:hAnsi="Arial" w:cs="Arial"/>
        </w:rPr>
        <w:t xml:space="preserve">= degrees of freedom from the model, AIC = </w:t>
      </w:r>
      <w:proofErr w:type="spellStart"/>
      <w:r w:rsidRPr="006446D4">
        <w:rPr>
          <w:rFonts w:ascii="Arial" w:hAnsi="Arial" w:cs="Arial"/>
        </w:rPr>
        <w:t>Akaike</w:t>
      </w:r>
      <w:proofErr w:type="spellEnd"/>
      <w:r w:rsidRPr="006446D4">
        <w:rPr>
          <w:rFonts w:ascii="Arial" w:hAnsi="Arial" w:cs="Arial"/>
        </w:rPr>
        <w:t xml:space="preserve"> Information </w:t>
      </w:r>
      <w:r w:rsidR="002005A5" w:rsidRPr="006446D4">
        <w:rPr>
          <w:rFonts w:ascii="Arial" w:hAnsi="Arial" w:cs="Arial"/>
        </w:rPr>
        <w:t>Criterion,</w:t>
      </w:r>
      <w:r w:rsidR="006D11D3">
        <w:rPr>
          <w:rFonts w:ascii="Arial" w:hAnsi="Arial" w:cs="Arial"/>
        </w:rPr>
        <w:t xml:space="preserve"> BIC = Bayesian Information Criterion,</w:t>
      </w:r>
      <w:r w:rsidR="002005A5" w:rsidRPr="006446D4">
        <w:rPr>
          <w:rFonts w:ascii="Arial" w:hAnsi="Arial" w:cs="Arial"/>
        </w:rPr>
        <w:t xml:space="preserve"> LRT = difference in model fit between current model and comparison model, </w:t>
      </w:r>
      <w:proofErr w:type="spellStart"/>
      <w:proofErr w:type="gramStart"/>
      <w:r w:rsidR="002005A5" w:rsidRPr="006446D4">
        <w:rPr>
          <w:rFonts w:ascii="Arial" w:hAnsi="Arial" w:cs="Arial"/>
          <w:bCs/>
        </w:rPr>
        <w:t>Δdf</w:t>
      </w:r>
      <w:proofErr w:type="spellEnd"/>
      <w:r w:rsidR="002005A5" w:rsidRPr="006446D4">
        <w:rPr>
          <w:rFonts w:ascii="Arial" w:hAnsi="Arial" w:cs="Arial"/>
        </w:rPr>
        <w:t xml:space="preserve">  =</w:t>
      </w:r>
      <w:proofErr w:type="gramEnd"/>
      <w:r w:rsidR="002005A5" w:rsidRPr="006446D4">
        <w:rPr>
          <w:rFonts w:ascii="Arial" w:hAnsi="Arial" w:cs="Arial"/>
        </w:rPr>
        <w:t xml:space="preserve"> difference in degrees of freedom between models, p = probability of the difference between the two models if null hypothesis is true.</w:t>
      </w:r>
    </w:p>
    <w:p w14:paraId="65BA53AE" w14:textId="4D6947FC" w:rsidR="00D00EDE" w:rsidRPr="009973AE" w:rsidRDefault="00D00EDE">
      <w:pPr>
        <w:spacing w:after="160" w:line="259" w:lineRule="auto"/>
        <w:rPr>
          <w:rFonts w:ascii="Arial" w:hAnsi="Arial" w:cs="Arial"/>
          <w:sz w:val="24"/>
          <w:szCs w:val="24"/>
        </w:rPr>
        <w:sectPr w:rsidR="00D00EDE" w:rsidRPr="009973AE" w:rsidSect="006364C2">
          <w:pgSz w:w="15840" w:h="12240" w:orient="landscape"/>
          <w:pgMar w:top="1080" w:right="1080" w:bottom="1080" w:left="1440" w:header="720" w:footer="720" w:gutter="0"/>
          <w:cols w:space="720"/>
          <w:docGrid w:linePitch="360"/>
        </w:sectPr>
      </w:pPr>
    </w:p>
    <w:p w14:paraId="1CCAE4F8" w14:textId="77F626B2" w:rsidR="00D00EDE" w:rsidRPr="006446D4" w:rsidRDefault="00BC08F1" w:rsidP="006446D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Table S</w:t>
      </w:r>
      <w:r w:rsidR="00342EFF">
        <w:rPr>
          <w:rFonts w:ascii="Arial" w:hAnsi="Arial" w:cs="Arial"/>
        </w:rPr>
        <w:t>6</w:t>
      </w:r>
      <w:r w:rsidR="00D00EDE" w:rsidRPr="006446D4">
        <w:rPr>
          <w:rFonts w:ascii="Arial" w:hAnsi="Arial" w:cs="Arial"/>
        </w:rPr>
        <w:t>. Unstandardized parameter estimates (95% confidence inter</w:t>
      </w:r>
      <w:r w:rsidR="009E675F" w:rsidRPr="006446D4">
        <w:rPr>
          <w:rFonts w:ascii="Arial" w:hAnsi="Arial" w:cs="Arial"/>
        </w:rPr>
        <w:t>vals) from age-</w:t>
      </w:r>
      <w:r w:rsidR="00D00EDE" w:rsidRPr="006446D4">
        <w:rPr>
          <w:rFonts w:ascii="Arial" w:hAnsi="Arial" w:cs="Arial"/>
        </w:rPr>
        <w:t xml:space="preserve">moderated </w:t>
      </w:r>
      <w:r w:rsidR="009E675F" w:rsidRPr="006446D4">
        <w:rPr>
          <w:rFonts w:ascii="Arial" w:hAnsi="Arial" w:cs="Arial"/>
        </w:rPr>
        <w:t>univariate</w:t>
      </w:r>
      <w:r w:rsidR="00D00EDE" w:rsidRPr="006446D4">
        <w:rPr>
          <w:rFonts w:ascii="Arial" w:hAnsi="Arial" w:cs="Arial"/>
        </w:rPr>
        <w:t xml:space="preserve"> biometric (A</w:t>
      </w:r>
      <w:r w:rsidR="009F763E">
        <w:rPr>
          <w:rFonts w:ascii="Arial" w:hAnsi="Arial" w:cs="Arial"/>
        </w:rPr>
        <w:t>C</w:t>
      </w:r>
      <w:r w:rsidR="00D00EDE" w:rsidRPr="006446D4">
        <w:rPr>
          <w:rFonts w:ascii="Arial" w:hAnsi="Arial" w:cs="Arial"/>
        </w:rPr>
        <w:t>E) models of depressive symptoms</w:t>
      </w:r>
    </w:p>
    <w:p w14:paraId="56FC9032" w14:textId="77777777" w:rsidR="00D00EDE" w:rsidRPr="006446D4" w:rsidRDefault="00D00EDE" w:rsidP="008743A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8730" w:type="dxa"/>
        <w:tblLayout w:type="fixed"/>
        <w:tblLook w:val="04A0" w:firstRow="1" w:lastRow="0" w:firstColumn="1" w:lastColumn="0" w:noHBand="0" w:noVBand="1"/>
      </w:tblPr>
      <w:tblGrid>
        <w:gridCol w:w="1800"/>
        <w:gridCol w:w="1260"/>
        <w:gridCol w:w="1260"/>
        <w:gridCol w:w="900"/>
        <w:gridCol w:w="1170"/>
        <w:gridCol w:w="1080"/>
        <w:gridCol w:w="1260"/>
      </w:tblGrid>
      <w:tr w:rsidR="00D00EDE" w:rsidRPr="006446D4" w14:paraId="611D003A" w14:textId="77777777" w:rsidTr="00D00EDE">
        <w:tc>
          <w:tcPr>
            <w:tcW w:w="1800" w:type="dxa"/>
            <w:tcBorders>
              <w:left w:val="nil"/>
              <w:bottom w:val="nil"/>
              <w:right w:val="single" w:sz="4" w:space="0" w:color="auto"/>
            </w:tcBorders>
          </w:tcPr>
          <w:p w14:paraId="2C5CBAA9" w14:textId="77777777" w:rsidR="00D00EDE" w:rsidRPr="006446D4" w:rsidRDefault="00D00EDE" w:rsidP="00D00ED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C71BD0F" w14:textId="77777777" w:rsidR="00D00EDE" w:rsidRPr="006446D4" w:rsidRDefault="00D00EDE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6446D4">
              <w:rPr>
                <w:rFonts w:ascii="Arial" w:hAnsi="Arial" w:cs="Arial"/>
              </w:rPr>
              <w:t>Men</w:t>
            </w:r>
          </w:p>
        </w:tc>
        <w:tc>
          <w:tcPr>
            <w:tcW w:w="3510" w:type="dxa"/>
            <w:gridSpan w:val="3"/>
            <w:tcBorders>
              <w:left w:val="single" w:sz="4" w:space="0" w:color="auto"/>
              <w:bottom w:val="nil"/>
              <w:right w:val="nil"/>
            </w:tcBorders>
          </w:tcPr>
          <w:p w14:paraId="326ED638" w14:textId="77777777" w:rsidR="00D00EDE" w:rsidRPr="006446D4" w:rsidRDefault="00D00EDE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6446D4">
              <w:rPr>
                <w:rFonts w:ascii="Arial" w:hAnsi="Arial" w:cs="Arial"/>
              </w:rPr>
              <w:t>Women</w:t>
            </w:r>
          </w:p>
        </w:tc>
      </w:tr>
      <w:tr w:rsidR="00D00EDE" w:rsidRPr="006446D4" w14:paraId="2359612E" w14:textId="77777777" w:rsidTr="00D00EDE">
        <w:trPr>
          <w:trHeight w:val="306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EA1C4" w14:textId="77777777" w:rsidR="00D00EDE" w:rsidRPr="006446D4" w:rsidRDefault="00D00EDE" w:rsidP="00D00ED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096DF" w14:textId="77777777" w:rsidR="00D00EDE" w:rsidRPr="006446D4" w:rsidRDefault="00D00EDE" w:rsidP="00D00ED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8CB78" w14:textId="77777777" w:rsidR="00D00EDE" w:rsidRPr="006446D4" w:rsidRDefault="00D00EDE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6446D4">
              <w:rPr>
                <w:rFonts w:ascii="Arial" w:hAnsi="Arial" w:cs="Arial"/>
              </w:rPr>
              <w:t>95% CI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C287FE" w14:textId="77777777" w:rsidR="00D00EDE" w:rsidRPr="006446D4" w:rsidRDefault="00D00EDE" w:rsidP="00D00ED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80D77" w14:textId="77777777" w:rsidR="00D00EDE" w:rsidRPr="006446D4" w:rsidRDefault="00D00EDE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6446D4">
              <w:rPr>
                <w:rFonts w:ascii="Arial" w:hAnsi="Arial" w:cs="Arial"/>
              </w:rPr>
              <w:t>95% CI</w:t>
            </w:r>
          </w:p>
        </w:tc>
      </w:tr>
      <w:tr w:rsidR="00D00EDE" w:rsidRPr="006446D4" w14:paraId="33F3D258" w14:textId="77777777" w:rsidTr="00D00EDE">
        <w:trPr>
          <w:trHeight w:val="305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1D81C" w14:textId="77777777" w:rsidR="00D00EDE" w:rsidRPr="006446D4" w:rsidRDefault="00D00EDE" w:rsidP="00D00ED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446D4">
              <w:rPr>
                <w:rFonts w:ascii="Arial" w:hAnsi="Arial" w:cs="Arial"/>
              </w:rPr>
              <w:t>Parameter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FC7F10" w14:textId="77777777" w:rsidR="00D00EDE" w:rsidRPr="006446D4" w:rsidRDefault="00D00EDE" w:rsidP="00D00ED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446D4">
              <w:rPr>
                <w:rFonts w:ascii="Arial" w:hAnsi="Arial" w:cs="Arial"/>
              </w:rPr>
              <w:t>Estimate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A3814C" w14:textId="77777777" w:rsidR="00D00EDE" w:rsidRPr="006446D4" w:rsidRDefault="00D00EDE" w:rsidP="00D00ED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446D4">
              <w:rPr>
                <w:rFonts w:ascii="Arial" w:hAnsi="Arial" w:cs="Arial"/>
              </w:rPr>
              <w:t>Lower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41D72" w14:textId="77777777" w:rsidR="00D00EDE" w:rsidRPr="006446D4" w:rsidRDefault="00D00EDE" w:rsidP="00D00ED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446D4">
              <w:rPr>
                <w:rFonts w:ascii="Arial" w:hAnsi="Arial" w:cs="Arial"/>
              </w:rPr>
              <w:t>Upper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0A7A48" w14:textId="77777777" w:rsidR="00D00EDE" w:rsidRPr="006446D4" w:rsidRDefault="00D00EDE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6446D4">
              <w:rPr>
                <w:rFonts w:ascii="Arial" w:hAnsi="Arial" w:cs="Arial"/>
              </w:rPr>
              <w:t>Estimate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1C3CA" w14:textId="77777777" w:rsidR="00D00EDE" w:rsidRPr="006446D4" w:rsidRDefault="00D00EDE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6446D4">
              <w:rPr>
                <w:rFonts w:ascii="Arial" w:hAnsi="Arial" w:cs="Arial"/>
              </w:rPr>
              <w:t>Lower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11FF5" w14:textId="77777777" w:rsidR="00D00EDE" w:rsidRPr="006446D4" w:rsidRDefault="00D00EDE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6446D4">
              <w:rPr>
                <w:rFonts w:ascii="Arial" w:hAnsi="Arial" w:cs="Arial"/>
              </w:rPr>
              <w:t>Upper</w:t>
            </w:r>
          </w:p>
        </w:tc>
      </w:tr>
      <w:tr w:rsidR="00D00EDE" w:rsidRPr="006446D4" w14:paraId="19110BA4" w14:textId="77777777" w:rsidTr="00D00EDE">
        <w:trPr>
          <w:trHeight w:val="305"/>
        </w:trPr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D959BB" w14:textId="77777777" w:rsidR="00D00EDE" w:rsidRPr="006446D4" w:rsidRDefault="00D00EDE" w:rsidP="00D00ED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446D4">
              <w:rPr>
                <w:rFonts w:ascii="Arial" w:hAnsi="Arial" w:cs="Arial"/>
              </w:rPr>
              <w:t>Additive</w:t>
            </w:r>
          </w:p>
          <w:p w14:paraId="4C5413A7" w14:textId="77777777" w:rsidR="00D00EDE" w:rsidRPr="006446D4" w:rsidRDefault="00D00EDE" w:rsidP="00D00ED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446D4">
              <w:rPr>
                <w:rFonts w:ascii="Arial" w:hAnsi="Arial" w:cs="Arial"/>
              </w:rPr>
              <w:t>genetic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82DAC3" w14:textId="77777777" w:rsidR="00D00EDE" w:rsidRPr="006446D4" w:rsidRDefault="00D00EDE" w:rsidP="00D00ED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0F56A9" w14:textId="77777777" w:rsidR="00D00EDE" w:rsidRPr="006446D4" w:rsidRDefault="00D00EDE" w:rsidP="00D00ED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7C79D9" w14:textId="77777777" w:rsidR="00D00EDE" w:rsidRPr="006446D4" w:rsidRDefault="00D00EDE" w:rsidP="00D00ED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5B353F" w14:textId="77777777" w:rsidR="00D00EDE" w:rsidRPr="006446D4" w:rsidRDefault="00D00EDE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6B3AB" w14:textId="77777777" w:rsidR="00D00EDE" w:rsidRPr="006446D4" w:rsidRDefault="00D00EDE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F74B50" w14:textId="77777777" w:rsidR="00D00EDE" w:rsidRPr="006446D4" w:rsidRDefault="00D00EDE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D00EDE" w:rsidRPr="006446D4" w14:paraId="39EA8688" w14:textId="77777777" w:rsidTr="00D00EDE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85950" w14:textId="218BB1D4" w:rsidR="00D00EDE" w:rsidRPr="006446D4" w:rsidRDefault="00D00EDE" w:rsidP="00D00ED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446D4">
              <w:rPr>
                <w:rFonts w:ascii="Arial" w:hAnsi="Arial" w:cs="Arial"/>
              </w:rPr>
              <w:t>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71785" w14:textId="465A38C0" w:rsidR="00D00EDE" w:rsidRPr="006446D4" w:rsidRDefault="00C57D08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89E31C5" w14:textId="0E3FEE4D" w:rsidR="00D00EDE" w:rsidRPr="006446D4" w:rsidRDefault="00C57D08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80E23" w14:textId="45A5BD90" w:rsidR="00D00EDE" w:rsidRPr="006446D4" w:rsidRDefault="00C57D08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317B3" w14:textId="72A3E239" w:rsidR="00D00EDE" w:rsidRPr="006446D4" w:rsidRDefault="00C57D08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66116B4" w14:textId="142A97E0" w:rsidR="00D00EDE" w:rsidRPr="006446D4" w:rsidRDefault="00C57D08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5B0C7B7" w14:textId="411126E5" w:rsidR="00D00EDE" w:rsidRPr="006446D4" w:rsidRDefault="00C57D08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7.20</w:t>
            </w:r>
          </w:p>
        </w:tc>
      </w:tr>
      <w:tr w:rsidR="00D00EDE" w:rsidRPr="006446D4" w14:paraId="56C180A9" w14:textId="77777777" w:rsidTr="00D00EDE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37DB15" w14:textId="1502DE15" w:rsidR="00D00EDE" w:rsidRPr="006446D4" w:rsidRDefault="00D00EDE" w:rsidP="00D00EDE">
            <w:pPr>
              <w:spacing w:after="0" w:line="240" w:lineRule="auto"/>
              <w:contextualSpacing/>
              <w:rPr>
                <w:rFonts w:ascii="Arial" w:hAnsi="Arial" w:cs="Arial"/>
                <w:vertAlign w:val="subscript"/>
              </w:rPr>
            </w:pPr>
            <w:r w:rsidRPr="006446D4">
              <w:rPr>
                <w:rFonts w:ascii="Arial" w:hAnsi="Arial" w:cs="Arial"/>
              </w:rPr>
              <w:sym w:font="Symbol" w:char="F062"/>
            </w:r>
            <w:r w:rsidRPr="006446D4">
              <w:rPr>
                <w:rFonts w:ascii="Arial" w:hAnsi="Arial" w:cs="Arial"/>
                <w:vertAlign w:val="subscript"/>
              </w:rPr>
              <w:t>a40c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C9FFF" w14:textId="746B2471" w:rsidR="00D00EDE" w:rsidRPr="006446D4" w:rsidRDefault="009B0F9C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-.03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CF30513" w14:textId="4D620307" w:rsidR="00D00EDE" w:rsidRPr="006446D4" w:rsidRDefault="009B0F9C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6AB75" w14:textId="441B06AC" w:rsidR="00D00EDE" w:rsidRPr="006446D4" w:rsidRDefault="009B0F9C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BC5D3B" w14:textId="5FED8F0F" w:rsidR="00D00EDE" w:rsidRPr="006446D4" w:rsidRDefault="00C57D08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7515CF9" w14:textId="37961D86" w:rsidR="00D00EDE" w:rsidRPr="006446D4" w:rsidRDefault="00C57D08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-.01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768B3AC" w14:textId="14F766D0" w:rsidR="00D00EDE" w:rsidRPr="006446D4" w:rsidRDefault="00C57D08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.11</w:t>
            </w:r>
          </w:p>
        </w:tc>
      </w:tr>
      <w:tr w:rsidR="00D00EDE" w:rsidRPr="006446D4" w14:paraId="03EB283A" w14:textId="77777777" w:rsidTr="00D00EDE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1AF8E" w14:textId="6C629CF3" w:rsidR="00D00EDE" w:rsidRPr="006446D4" w:rsidRDefault="00D00EDE" w:rsidP="00D00EDE">
            <w:pPr>
              <w:spacing w:after="0" w:line="240" w:lineRule="auto"/>
              <w:contextualSpacing/>
              <w:rPr>
                <w:rFonts w:ascii="Arial" w:hAnsi="Arial" w:cs="Arial"/>
                <w:vertAlign w:val="subscript"/>
              </w:rPr>
            </w:pPr>
            <w:r w:rsidRPr="006446D4">
              <w:rPr>
                <w:rFonts w:ascii="Arial" w:hAnsi="Arial" w:cs="Arial"/>
              </w:rPr>
              <w:sym w:font="Symbol" w:char="F062"/>
            </w:r>
            <w:r w:rsidRPr="006446D4">
              <w:rPr>
                <w:rFonts w:ascii="Arial" w:hAnsi="Arial" w:cs="Arial"/>
                <w:vertAlign w:val="subscript"/>
              </w:rPr>
              <w:t>a75c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68C476" w14:textId="4CB3A857" w:rsidR="00D00EDE" w:rsidRPr="006446D4" w:rsidRDefault="009B0F9C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A45AF97" w14:textId="234DF6D6" w:rsidR="00D00EDE" w:rsidRPr="006446D4" w:rsidRDefault="009B0F9C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E340E" w14:textId="0103326F" w:rsidR="00D00EDE" w:rsidRPr="006446D4" w:rsidRDefault="009B0F9C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.42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FF532" w14:textId="06C5E6FD" w:rsidR="00D00EDE" w:rsidRPr="006446D4" w:rsidRDefault="00C57D08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8FE5F85" w14:textId="713B205E" w:rsidR="00D00EDE" w:rsidRPr="006446D4" w:rsidRDefault="00C57D08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-.10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1A361C8" w14:textId="0455B9A7" w:rsidR="00D00EDE" w:rsidRPr="006446D4" w:rsidRDefault="00C57D08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.28</w:t>
            </w:r>
          </w:p>
        </w:tc>
      </w:tr>
      <w:tr w:rsidR="00343403" w:rsidRPr="006446D4" w14:paraId="2C3D695E" w14:textId="77777777" w:rsidTr="00D00EDE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1F00E" w14:textId="040EEA7F" w:rsidR="00343403" w:rsidRPr="006446D4" w:rsidRDefault="00CC780A" w:rsidP="00D00ED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Common</w:t>
            </w:r>
            <w:r w:rsidR="00343403">
              <w:rPr>
                <w:rFonts w:ascii="Arial" w:hAnsi="Arial" w:cs="Arial"/>
              </w:rPr>
              <w:t xml:space="preserve"> Environmental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334E8" w14:textId="77777777" w:rsidR="00343403" w:rsidRPr="006446D4" w:rsidRDefault="00343403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FD190CE" w14:textId="77777777" w:rsidR="00343403" w:rsidRPr="006446D4" w:rsidRDefault="00343403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D1797" w14:textId="77777777" w:rsidR="00343403" w:rsidRPr="006446D4" w:rsidRDefault="00343403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EACC8" w14:textId="77777777" w:rsidR="00343403" w:rsidRPr="006446D4" w:rsidRDefault="00343403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CE765F3" w14:textId="77777777" w:rsidR="00343403" w:rsidRPr="006446D4" w:rsidRDefault="00343403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43EE754" w14:textId="77777777" w:rsidR="00343403" w:rsidRPr="006446D4" w:rsidRDefault="00343403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C780A" w:rsidRPr="006446D4" w14:paraId="0303FBEA" w14:textId="77777777" w:rsidTr="00D00EDE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B11E5" w14:textId="307DE53F" w:rsidR="00CC780A" w:rsidRDefault="00CC780A" w:rsidP="00D00ED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A6153" w14:textId="045FC2C9" w:rsidR="00CC780A" w:rsidRPr="006446D4" w:rsidRDefault="009B0F9C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BA46C8A" w14:textId="68C05569" w:rsidR="00CC780A" w:rsidRPr="006446D4" w:rsidRDefault="009B0F9C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-3.15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4DD98" w14:textId="3599866B" w:rsidR="00CC780A" w:rsidRPr="006446D4" w:rsidRDefault="009B0F9C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60CFB" w14:textId="4A0DF3B6" w:rsidR="00CC780A" w:rsidRPr="006446D4" w:rsidRDefault="00C57D08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8FC96EE" w14:textId="144B62C3" w:rsidR="00CC780A" w:rsidRPr="006446D4" w:rsidRDefault="00C57D08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-2.46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D370693" w14:textId="2B189DEB" w:rsidR="00CC780A" w:rsidRPr="006446D4" w:rsidRDefault="00C57D08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2.46</w:t>
            </w:r>
          </w:p>
        </w:tc>
      </w:tr>
      <w:tr w:rsidR="00CC780A" w:rsidRPr="006446D4" w14:paraId="6B77F7CB" w14:textId="77777777" w:rsidTr="00D00EDE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CA7FE" w14:textId="1AE0AE46" w:rsidR="00CC780A" w:rsidRDefault="00CC780A" w:rsidP="00D00ED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446D4">
              <w:rPr>
                <w:rFonts w:ascii="Arial" w:hAnsi="Arial" w:cs="Arial"/>
              </w:rPr>
              <w:sym w:font="Symbol" w:char="F062"/>
            </w:r>
            <w:r>
              <w:rPr>
                <w:rFonts w:ascii="Arial" w:hAnsi="Arial" w:cs="Arial"/>
                <w:vertAlign w:val="subscript"/>
              </w:rPr>
              <w:t>c</w:t>
            </w:r>
            <w:r w:rsidRPr="006446D4">
              <w:rPr>
                <w:rFonts w:ascii="Arial" w:hAnsi="Arial" w:cs="Arial"/>
                <w:vertAlign w:val="subscript"/>
              </w:rPr>
              <w:t>40c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577E3" w14:textId="42446C59" w:rsidR="00CC780A" w:rsidRPr="006446D4" w:rsidRDefault="009B0F9C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-.06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D953DA6" w14:textId="55FD5EAF" w:rsidR="00CC780A" w:rsidRPr="006446D4" w:rsidRDefault="009B0F9C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-.15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6AB84A" w14:textId="74263CEF" w:rsidR="00CC780A" w:rsidRPr="006446D4" w:rsidRDefault="009B0F9C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.15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C9E16" w14:textId="722FF7D3" w:rsidR="00CC780A" w:rsidRPr="006446D4" w:rsidRDefault="00C57D08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B99C78" w14:textId="354357AF" w:rsidR="00CC780A" w:rsidRPr="006446D4" w:rsidRDefault="00C57D08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-.17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3B46AF4" w14:textId="73879C21" w:rsidR="00CC780A" w:rsidRPr="006446D4" w:rsidRDefault="00C57D08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.17</w:t>
            </w:r>
          </w:p>
        </w:tc>
      </w:tr>
      <w:tr w:rsidR="00CC780A" w:rsidRPr="006446D4" w14:paraId="1B1391F7" w14:textId="77777777" w:rsidTr="00D00EDE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E0712" w14:textId="092A04B6" w:rsidR="00CC780A" w:rsidRPr="006446D4" w:rsidRDefault="00CC780A" w:rsidP="00D00ED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446D4">
              <w:rPr>
                <w:rFonts w:ascii="Arial" w:hAnsi="Arial" w:cs="Arial"/>
              </w:rPr>
              <w:sym w:font="Symbol" w:char="F062"/>
            </w:r>
            <w:r>
              <w:rPr>
                <w:rFonts w:ascii="Arial" w:hAnsi="Arial" w:cs="Arial"/>
                <w:vertAlign w:val="subscript"/>
              </w:rPr>
              <w:t>c</w:t>
            </w:r>
            <w:r w:rsidRPr="006446D4">
              <w:rPr>
                <w:rFonts w:ascii="Arial" w:hAnsi="Arial" w:cs="Arial"/>
                <w:vertAlign w:val="subscript"/>
              </w:rPr>
              <w:t>75c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20AA4" w14:textId="576CC8ED" w:rsidR="00CC780A" w:rsidRPr="006446D4" w:rsidRDefault="00DE79F4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B8F0BE6" w14:textId="03651381" w:rsidR="00CC780A" w:rsidRPr="006446D4" w:rsidRDefault="00DE79F4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8339F" w14:textId="57A9E273" w:rsidR="00CC780A" w:rsidRPr="006446D4" w:rsidRDefault="00DE79F4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713607" w14:textId="67BFE6C0" w:rsidR="00CC780A" w:rsidRPr="006446D4" w:rsidRDefault="00C57D08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232672A" w14:textId="48043E99" w:rsidR="00CC780A" w:rsidRPr="006446D4" w:rsidRDefault="00C57D08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-.37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2AC67B6" w14:textId="65E24E2B" w:rsidR="00CC780A" w:rsidRPr="006446D4" w:rsidRDefault="00C57D08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.41</w:t>
            </w:r>
          </w:p>
        </w:tc>
      </w:tr>
      <w:tr w:rsidR="00CC780A" w:rsidRPr="006446D4" w14:paraId="386FF260" w14:textId="77777777" w:rsidTr="00D00EDE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F1F0D" w14:textId="77777777" w:rsidR="00CC780A" w:rsidRPr="006446D4" w:rsidRDefault="00CC780A" w:rsidP="00D00ED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446D4">
              <w:rPr>
                <w:rFonts w:ascii="Arial" w:hAnsi="Arial" w:cs="Arial"/>
              </w:rPr>
              <w:t>Non-shared</w:t>
            </w:r>
          </w:p>
          <w:p w14:paraId="4B172777" w14:textId="77777777" w:rsidR="00CC780A" w:rsidRPr="006446D4" w:rsidRDefault="00CC780A" w:rsidP="00D00ED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446D4">
              <w:rPr>
                <w:rFonts w:ascii="Arial" w:hAnsi="Arial" w:cs="Arial"/>
              </w:rPr>
              <w:t>Environmental</w:t>
            </w:r>
          </w:p>
        </w:tc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1CFE1" w14:textId="77777777" w:rsidR="00CC780A" w:rsidRPr="006446D4" w:rsidRDefault="00CC780A" w:rsidP="00D00ED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A0C7CD" w14:textId="77777777" w:rsidR="00CC780A" w:rsidRPr="006446D4" w:rsidRDefault="00CC780A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DCDE0" w14:textId="77777777" w:rsidR="00CC780A" w:rsidRPr="006446D4" w:rsidRDefault="00CC780A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C780A" w:rsidRPr="006446D4" w14:paraId="497CD941" w14:textId="77777777" w:rsidTr="00D00EDE">
        <w:trPr>
          <w:trHeight w:val="297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B22B36" w14:textId="58F70222" w:rsidR="00CC780A" w:rsidRPr="006446D4" w:rsidRDefault="00CC780A" w:rsidP="00D00ED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446D4">
              <w:rPr>
                <w:rFonts w:ascii="Arial" w:hAnsi="Arial" w:cs="Arial"/>
              </w:rPr>
              <w:t>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08466" w14:textId="5DC69893" w:rsidR="00CC780A" w:rsidRPr="006446D4" w:rsidRDefault="009B0F9C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753DEFF" w14:textId="26D83A36" w:rsidR="00CC780A" w:rsidRPr="006446D4" w:rsidRDefault="009B0F9C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EC157" w14:textId="503DF84B" w:rsidR="00CC780A" w:rsidRPr="006446D4" w:rsidRDefault="009B0F9C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C1C51" w14:textId="6A6F1A5C" w:rsidR="00CC780A" w:rsidRPr="006446D4" w:rsidRDefault="00C57D08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E8736FA" w14:textId="43531B08" w:rsidR="00CC780A" w:rsidRPr="006446D4" w:rsidRDefault="00C57D08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454EFB6" w14:textId="6640D30D" w:rsidR="00CC780A" w:rsidRPr="006446D4" w:rsidRDefault="00C57D08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8.66</w:t>
            </w:r>
          </w:p>
        </w:tc>
      </w:tr>
      <w:tr w:rsidR="00CC780A" w:rsidRPr="006446D4" w14:paraId="105923AC" w14:textId="77777777" w:rsidTr="00D00EDE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77F09" w14:textId="3890A30A" w:rsidR="00CC780A" w:rsidRPr="006446D4" w:rsidRDefault="00CC780A" w:rsidP="00D00ED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446D4">
              <w:rPr>
                <w:rFonts w:ascii="Arial" w:hAnsi="Arial" w:cs="Arial"/>
              </w:rPr>
              <w:sym w:font="Symbol" w:char="F062"/>
            </w:r>
            <w:r w:rsidRPr="006446D4">
              <w:rPr>
                <w:rFonts w:ascii="Arial" w:hAnsi="Arial" w:cs="Arial"/>
                <w:vertAlign w:val="subscript"/>
              </w:rPr>
              <w:t>e40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14FBE" w14:textId="79FC8319" w:rsidR="00CC780A" w:rsidRPr="006446D4" w:rsidRDefault="009B0F9C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41CECD6" w14:textId="673E5409" w:rsidR="00CC780A" w:rsidRPr="006446D4" w:rsidRDefault="009B0F9C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6AC27" w14:textId="5D2AC425" w:rsidR="00CC780A" w:rsidRPr="006446D4" w:rsidRDefault="009B0F9C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728E9" w14:textId="347D89BC" w:rsidR="00CC780A" w:rsidRPr="006446D4" w:rsidRDefault="00C57D08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-.01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AE95D31" w14:textId="4F19D2EE" w:rsidR="00CC780A" w:rsidRPr="006446D4" w:rsidRDefault="00C57D08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-.03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5A90608" w14:textId="2CBDC1F0" w:rsidR="00CC780A" w:rsidRPr="006446D4" w:rsidRDefault="00C57D08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.02</w:t>
            </w:r>
          </w:p>
        </w:tc>
      </w:tr>
      <w:tr w:rsidR="00CC780A" w:rsidRPr="006446D4" w14:paraId="3D5C64D1" w14:textId="77777777" w:rsidTr="00D00EDE"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A2AE4" w14:textId="62080831" w:rsidR="00CC780A" w:rsidRPr="006446D4" w:rsidRDefault="00CC780A" w:rsidP="00D00ED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446D4">
              <w:rPr>
                <w:rFonts w:ascii="Arial" w:hAnsi="Arial" w:cs="Arial"/>
              </w:rPr>
              <w:sym w:font="Symbol" w:char="F062"/>
            </w:r>
            <w:r w:rsidRPr="006446D4">
              <w:rPr>
                <w:rFonts w:ascii="Arial" w:hAnsi="Arial" w:cs="Arial"/>
                <w:vertAlign w:val="subscript"/>
              </w:rPr>
              <w:t>e75c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0C4983" w14:textId="5BAC0242" w:rsidR="00CC780A" w:rsidRPr="006446D4" w:rsidRDefault="00DE79F4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6D1AE1" w14:textId="2B614486" w:rsidR="00CC780A" w:rsidRPr="006446D4" w:rsidRDefault="00DE79F4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CFFFC" w14:textId="70DF78B6" w:rsidR="00CC780A" w:rsidRPr="006446D4" w:rsidRDefault="00DE79F4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.26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E51CA5" w14:textId="35DDB89D" w:rsidR="00CC780A" w:rsidRPr="006446D4" w:rsidRDefault="00C57D08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88C553" w14:textId="16003595" w:rsidR="00CC780A" w:rsidRPr="006446D4" w:rsidRDefault="00C57D08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06E3C2" w14:textId="211440BD" w:rsidR="00CC780A" w:rsidRPr="006446D4" w:rsidRDefault="00C57D08" w:rsidP="00D00EDE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.28</w:t>
            </w:r>
          </w:p>
        </w:tc>
      </w:tr>
    </w:tbl>
    <w:p w14:paraId="3234BDA9" w14:textId="77777777" w:rsidR="00D00EDE" w:rsidRPr="006446D4" w:rsidRDefault="00D00EDE" w:rsidP="008743A6">
      <w:pPr>
        <w:spacing w:after="0" w:line="240" w:lineRule="auto"/>
        <w:rPr>
          <w:rFonts w:ascii="Arial" w:hAnsi="Arial" w:cs="Arial"/>
        </w:rPr>
      </w:pPr>
    </w:p>
    <w:p w14:paraId="29D5D2CD" w14:textId="77777777" w:rsidR="007439CA" w:rsidRPr="006446D4" w:rsidRDefault="007439CA" w:rsidP="008743A6">
      <w:pPr>
        <w:spacing w:after="0" w:line="240" w:lineRule="auto"/>
        <w:rPr>
          <w:rFonts w:ascii="Arial" w:hAnsi="Arial" w:cs="Arial"/>
        </w:rPr>
      </w:pPr>
    </w:p>
    <w:p w14:paraId="50576AD8" w14:textId="34BC6CB8" w:rsidR="007439CA" w:rsidRDefault="007439CA" w:rsidP="007439CA">
      <w:pPr>
        <w:ind w:left="-360"/>
        <w:rPr>
          <w:rFonts w:ascii="Arial" w:hAnsi="Arial" w:cs="Arial"/>
        </w:rPr>
      </w:pPr>
      <w:r w:rsidRPr="006446D4">
        <w:rPr>
          <w:rFonts w:ascii="Arial" w:hAnsi="Arial" w:cs="Arial"/>
        </w:rPr>
        <w:t>Notes:  a</w:t>
      </w:r>
      <w:r w:rsidR="00B6268B" w:rsidRPr="006446D4">
        <w:rPr>
          <w:rFonts w:ascii="Arial" w:hAnsi="Arial" w:cs="Arial"/>
          <w:vertAlign w:val="subscript"/>
        </w:rPr>
        <w:t xml:space="preserve"> </w:t>
      </w:r>
      <w:r w:rsidRPr="006446D4">
        <w:rPr>
          <w:rFonts w:ascii="Arial" w:hAnsi="Arial" w:cs="Arial"/>
          <w:vertAlign w:val="subscript"/>
        </w:rPr>
        <w:t xml:space="preserve"> </w:t>
      </w:r>
      <w:r w:rsidR="006364C2">
        <w:rPr>
          <w:rFonts w:ascii="Arial" w:hAnsi="Arial" w:cs="Arial"/>
        </w:rPr>
        <w:t xml:space="preserve">represents the additive genetic </w:t>
      </w:r>
      <w:r w:rsidRPr="006446D4">
        <w:rPr>
          <w:rFonts w:ascii="Arial" w:hAnsi="Arial" w:cs="Arial"/>
        </w:rPr>
        <w:t xml:space="preserve">path estimate </w:t>
      </w:r>
      <w:r w:rsidR="003D1191" w:rsidRPr="006446D4">
        <w:rPr>
          <w:rFonts w:ascii="Arial" w:hAnsi="Arial" w:cs="Arial"/>
        </w:rPr>
        <w:t>for depression at</w:t>
      </w:r>
      <w:r w:rsidRPr="006446D4">
        <w:rPr>
          <w:rFonts w:ascii="Arial" w:hAnsi="Arial" w:cs="Arial"/>
        </w:rPr>
        <w:t xml:space="preserve"> age 75; </w:t>
      </w:r>
      <w:r w:rsidRPr="006446D4">
        <w:rPr>
          <w:rFonts w:ascii="Arial" w:hAnsi="Arial" w:cs="Arial"/>
        </w:rPr>
        <w:sym w:font="Symbol" w:char="F062"/>
      </w:r>
      <w:r w:rsidRPr="006446D4">
        <w:rPr>
          <w:rFonts w:ascii="Arial" w:hAnsi="Arial" w:cs="Arial"/>
          <w:vertAlign w:val="subscript"/>
        </w:rPr>
        <w:t xml:space="preserve">a40 </w:t>
      </w:r>
      <w:r w:rsidRPr="006446D4">
        <w:rPr>
          <w:rFonts w:ascii="Arial" w:hAnsi="Arial" w:cs="Arial"/>
        </w:rPr>
        <w:t xml:space="preserve">= the estimate of the linear slope on additive genetic </w:t>
      </w:r>
      <w:r w:rsidR="003D1191" w:rsidRPr="006446D4">
        <w:rPr>
          <w:rFonts w:ascii="Arial" w:hAnsi="Arial" w:cs="Arial"/>
        </w:rPr>
        <w:t>variance</w:t>
      </w:r>
      <w:r w:rsidRPr="006446D4">
        <w:rPr>
          <w:rFonts w:ascii="Arial" w:hAnsi="Arial" w:cs="Arial"/>
        </w:rPr>
        <w:t xml:space="preserve"> for participants aged 40 to 75; </w:t>
      </w:r>
      <w:r w:rsidRPr="006446D4">
        <w:rPr>
          <w:rFonts w:ascii="Arial" w:hAnsi="Arial" w:cs="Arial"/>
        </w:rPr>
        <w:sym w:font="Symbol" w:char="F062"/>
      </w:r>
      <w:r w:rsidRPr="006446D4">
        <w:rPr>
          <w:rFonts w:ascii="Arial" w:hAnsi="Arial" w:cs="Arial"/>
          <w:vertAlign w:val="subscript"/>
        </w:rPr>
        <w:t>a75</w:t>
      </w:r>
      <w:r w:rsidRPr="006446D4">
        <w:rPr>
          <w:rFonts w:ascii="Arial" w:hAnsi="Arial" w:cs="Arial"/>
        </w:rPr>
        <w:t xml:space="preserve">  = the estimate of the linear slope on the additive genetic covariance for participants aged 75 to 90; The parameters denoted with </w:t>
      </w:r>
      <w:r w:rsidR="009F763E">
        <w:rPr>
          <w:rFonts w:ascii="Arial" w:hAnsi="Arial" w:cs="Arial"/>
        </w:rPr>
        <w:t>c and</w:t>
      </w:r>
      <w:r w:rsidRPr="006446D4">
        <w:rPr>
          <w:rFonts w:ascii="Arial" w:hAnsi="Arial" w:cs="Arial"/>
        </w:rPr>
        <w:t xml:space="preserve"> e represent </w:t>
      </w:r>
      <w:r w:rsidR="009F763E">
        <w:rPr>
          <w:rFonts w:ascii="Arial" w:hAnsi="Arial" w:cs="Arial"/>
        </w:rPr>
        <w:t xml:space="preserve">analogous </w:t>
      </w:r>
      <w:r w:rsidRPr="006446D4">
        <w:rPr>
          <w:rFonts w:ascii="Arial" w:hAnsi="Arial" w:cs="Arial"/>
        </w:rPr>
        <w:t xml:space="preserve">parameter estimates for the </w:t>
      </w:r>
      <w:r w:rsidR="009F763E">
        <w:rPr>
          <w:rFonts w:ascii="Arial" w:hAnsi="Arial" w:cs="Arial"/>
        </w:rPr>
        <w:t xml:space="preserve">shared and </w:t>
      </w:r>
      <w:r w:rsidRPr="006446D4">
        <w:rPr>
          <w:rFonts w:ascii="Arial" w:hAnsi="Arial" w:cs="Arial"/>
        </w:rPr>
        <w:t>non-shared environmental contributions.</w:t>
      </w:r>
      <w:r w:rsidR="006D11D3">
        <w:rPr>
          <w:rFonts w:ascii="Arial" w:hAnsi="Arial" w:cs="Arial"/>
        </w:rPr>
        <w:t xml:space="preserve"> </w:t>
      </w:r>
      <w:r w:rsidR="009F763E">
        <w:rPr>
          <w:rFonts w:ascii="Arial" w:hAnsi="Arial" w:cs="Arial"/>
        </w:rPr>
        <w:t>None of the shared parameter estimates was significant.</w:t>
      </w:r>
    </w:p>
    <w:p w14:paraId="0455B90E" w14:textId="77777777" w:rsidR="00636837" w:rsidRDefault="00636837" w:rsidP="007439CA">
      <w:pPr>
        <w:ind w:left="-360"/>
        <w:rPr>
          <w:rFonts w:ascii="Arial" w:hAnsi="Arial" w:cs="Arial"/>
        </w:rPr>
      </w:pPr>
    </w:p>
    <w:p w14:paraId="5B144461" w14:textId="77777777" w:rsidR="00636837" w:rsidRDefault="00636837" w:rsidP="007439CA">
      <w:pPr>
        <w:ind w:left="-360"/>
        <w:rPr>
          <w:rFonts w:ascii="Arial" w:hAnsi="Arial" w:cs="Arial"/>
        </w:rPr>
      </w:pPr>
    </w:p>
    <w:p w14:paraId="33902085" w14:textId="77777777" w:rsidR="00636837" w:rsidRDefault="00636837" w:rsidP="007439CA">
      <w:pPr>
        <w:ind w:left="-360"/>
        <w:rPr>
          <w:rFonts w:ascii="Arial" w:hAnsi="Arial" w:cs="Arial"/>
        </w:rPr>
      </w:pPr>
    </w:p>
    <w:p w14:paraId="3B3C5BA5" w14:textId="77777777" w:rsidR="00636837" w:rsidRDefault="00636837" w:rsidP="007439CA">
      <w:pPr>
        <w:ind w:left="-360"/>
        <w:rPr>
          <w:rFonts w:ascii="Arial" w:hAnsi="Arial" w:cs="Arial"/>
        </w:rPr>
      </w:pPr>
    </w:p>
    <w:p w14:paraId="15948DCE" w14:textId="77777777" w:rsidR="00636837" w:rsidRDefault="00636837" w:rsidP="007439CA">
      <w:pPr>
        <w:ind w:left="-360"/>
        <w:rPr>
          <w:rFonts w:ascii="Arial" w:hAnsi="Arial" w:cs="Arial"/>
        </w:rPr>
      </w:pPr>
    </w:p>
    <w:p w14:paraId="7F10C889" w14:textId="77777777" w:rsidR="00636837" w:rsidRDefault="00636837" w:rsidP="007439CA">
      <w:pPr>
        <w:ind w:left="-360"/>
        <w:rPr>
          <w:rFonts w:ascii="Arial" w:hAnsi="Arial" w:cs="Arial"/>
        </w:rPr>
      </w:pPr>
    </w:p>
    <w:p w14:paraId="41EA3285" w14:textId="77777777" w:rsidR="00636837" w:rsidRDefault="00636837" w:rsidP="007439CA">
      <w:pPr>
        <w:ind w:left="-360"/>
        <w:rPr>
          <w:rFonts w:ascii="Arial" w:hAnsi="Arial" w:cs="Arial"/>
        </w:rPr>
      </w:pPr>
    </w:p>
    <w:p w14:paraId="50A0F0CE" w14:textId="77777777" w:rsidR="00636837" w:rsidRDefault="00636837" w:rsidP="007439CA">
      <w:pPr>
        <w:ind w:left="-360"/>
        <w:rPr>
          <w:rFonts w:ascii="Arial" w:hAnsi="Arial" w:cs="Arial"/>
        </w:rPr>
      </w:pPr>
    </w:p>
    <w:p w14:paraId="4942FC88" w14:textId="77777777" w:rsidR="00636837" w:rsidRDefault="00636837" w:rsidP="007439CA">
      <w:pPr>
        <w:ind w:left="-360"/>
        <w:rPr>
          <w:rFonts w:ascii="Arial" w:hAnsi="Arial" w:cs="Arial"/>
        </w:rPr>
      </w:pPr>
    </w:p>
    <w:p w14:paraId="29DEC440" w14:textId="77777777" w:rsidR="00636837" w:rsidRDefault="00636837" w:rsidP="007439CA">
      <w:pPr>
        <w:ind w:left="-360"/>
        <w:rPr>
          <w:rFonts w:ascii="Arial" w:hAnsi="Arial" w:cs="Arial"/>
        </w:rPr>
      </w:pPr>
    </w:p>
    <w:p w14:paraId="621B92BB" w14:textId="77777777" w:rsidR="00636837" w:rsidRDefault="00636837" w:rsidP="007439CA">
      <w:pPr>
        <w:ind w:left="-360"/>
        <w:rPr>
          <w:rFonts w:ascii="Arial" w:hAnsi="Arial" w:cs="Arial"/>
        </w:rPr>
      </w:pPr>
    </w:p>
    <w:p w14:paraId="579DAB5F" w14:textId="77777777" w:rsidR="00636837" w:rsidRPr="009F763E" w:rsidRDefault="00636837" w:rsidP="00636837">
      <w:pPr>
        <w:rPr>
          <w:rFonts w:ascii="Arial" w:hAnsi="Arial" w:cs="Arial"/>
        </w:rPr>
        <w:sectPr w:rsidR="00636837" w:rsidRPr="009F763E" w:rsidSect="0071384A">
          <w:pgSz w:w="12240" w:h="15840"/>
          <w:pgMar w:top="1440" w:right="1440" w:bottom="806" w:left="1440" w:header="720" w:footer="720" w:gutter="0"/>
          <w:cols w:space="720"/>
          <w:docGrid w:linePitch="360"/>
        </w:sectPr>
      </w:pPr>
    </w:p>
    <w:p w14:paraId="22AC1A54" w14:textId="1C91B517" w:rsidR="00E86EE5" w:rsidRPr="00BC08F1" w:rsidRDefault="007A608A" w:rsidP="00E86EE5">
      <w:pPr>
        <w:spacing w:after="0" w:line="240" w:lineRule="auto"/>
        <w:rPr>
          <w:rFonts w:ascii="Arial" w:hAnsi="Arial" w:cs="Arial"/>
        </w:rPr>
      </w:pPr>
      <w:r w:rsidRPr="00BC08F1">
        <w:rPr>
          <w:rFonts w:ascii="Arial" w:hAnsi="Arial" w:cs="Arial"/>
        </w:rPr>
        <w:lastRenderedPageBreak/>
        <w:t>Table S</w:t>
      </w:r>
      <w:r w:rsidR="00342EFF">
        <w:rPr>
          <w:rFonts w:ascii="Arial" w:hAnsi="Arial" w:cs="Arial"/>
        </w:rPr>
        <w:t>7</w:t>
      </w:r>
      <w:r w:rsidR="008743A6" w:rsidRPr="00BC08F1">
        <w:rPr>
          <w:rFonts w:ascii="Arial" w:hAnsi="Arial" w:cs="Arial"/>
        </w:rPr>
        <w:t xml:space="preserve">. </w:t>
      </w:r>
      <w:r w:rsidR="006446D4" w:rsidRPr="00BC08F1">
        <w:rPr>
          <w:rFonts w:ascii="Arial" w:hAnsi="Arial" w:cs="Arial"/>
        </w:rPr>
        <w:t>B</w:t>
      </w:r>
      <w:r w:rsidR="008743A6" w:rsidRPr="00BC08F1">
        <w:rPr>
          <w:rFonts w:ascii="Arial" w:hAnsi="Arial" w:cs="Arial"/>
        </w:rPr>
        <w:t>ivariate model comparisons fo</w:t>
      </w:r>
      <w:r w:rsidR="00BC08F1">
        <w:rPr>
          <w:rFonts w:ascii="Arial" w:hAnsi="Arial" w:cs="Arial"/>
        </w:rPr>
        <w:t>r depressive symptoms for males</w:t>
      </w:r>
    </w:p>
    <w:p w14:paraId="2F86ED52" w14:textId="77777777" w:rsidR="008743A6" w:rsidRPr="008743A6" w:rsidRDefault="008743A6" w:rsidP="00E86EE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ja-JP"/>
        </w:rPr>
      </w:pPr>
    </w:p>
    <w:tbl>
      <w:tblPr>
        <w:tblW w:w="120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07"/>
        <w:gridCol w:w="1260"/>
        <w:gridCol w:w="990"/>
        <w:gridCol w:w="720"/>
        <w:gridCol w:w="990"/>
        <w:gridCol w:w="990"/>
        <w:gridCol w:w="1080"/>
        <w:gridCol w:w="910"/>
        <w:gridCol w:w="8"/>
        <w:gridCol w:w="720"/>
      </w:tblGrid>
      <w:tr w:rsidR="00C873C4" w:rsidRPr="00C873C4" w14:paraId="135332A3" w14:textId="77777777" w:rsidTr="00C873C4">
        <w:trPr>
          <w:trHeight w:val="413"/>
          <w:tblHeader/>
        </w:trPr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ACFFF" w14:textId="77777777" w:rsidR="00C873C4" w:rsidRPr="00C873C4" w:rsidRDefault="00C873C4" w:rsidP="00E86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 xml:space="preserve">Model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8A4E6A" w14:textId="6CFB7E67" w:rsidR="00C873C4" w:rsidRPr="00C873C4" w:rsidRDefault="00C873C4" w:rsidP="00DA35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E</w:t>
            </w:r>
            <w:r w:rsidRPr="00C873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 xml:space="preserve">stimated </w:t>
            </w:r>
            <w:r w:rsidRPr="00C873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br/>
              <w:t>Parameters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F1E1D" w14:textId="3F15D4BA" w:rsidR="00C873C4" w:rsidRPr="00C873C4" w:rsidRDefault="00C873C4" w:rsidP="00DA35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-2</w:t>
            </w:r>
            <w:r w:rsidRPr="00C873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LL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2FDB3" w14:textId="6619DEE9" w:rsidR="00C873C4" w:rsidRPr="00C873C4" w:rsidRDefault="00C873C4" w:rsidP="00DA35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C873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ja-JP"/>
              </w:rPr>
              <w:t>df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B9A97" w14:textId="568F309C" w:rsidR="00C873C4" w:rsidRPr="00C873C4" w:rsidRDefault="00C873C4" w:rsidP="00DA35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A</w:t>
            </w:r>
            <w:r w:rsidRPr="00C873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IC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CB0062" w14:textId="77777777" w:rsidR="00C873C4" w:rsidRDefault="00C873C4" w:rsidP="00DA35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</w:p>
          <w:p w14:paraId="755BC468" w14:textId="0EB557C2" w:rsidR="00C873C4" w:rsidRPr="00C873C4" w:rsidRDefault="00C873C4" w:rsidP="00DA35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BIC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BC43F2" w14:textId="77777777" w:rsidR="00C873C4" w:rsidRPr="00C873C4" w:rsidRDefault="00C873C4" w:rsidP="00DA35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Δ-2LL</w:t>
            </w:r>
          </w:p>
          <w:p w14:paraId="09282D4B" w14:textId="64877739" w:rsidR="00C873C4" w:rsidRPr="00C873C4" w:rsidRDefault="00C873C4" w:rsidP="00DA35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C873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Δdf</w:t>
            </w:r>
            <w:proofErr w:type="spellEnd"/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48A411" w14:textId="77777777" w:rsidR="00C873C4" w:rsidRDefault="00C873C4" w:rsidP="00DA35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</w:p>
          <w:p w14:paraId="655E55B5" w14:textId="5D745BCD" w:rsidR="00C873C4" w:rsidRPr="00C873C4" w:rsidRDefault="00C873C4" w:rsidP="00DA35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Comp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0AFB2F" w14:textId="605FD69E" w:rsidR="00C873C4" w:rsidRPr="00C873C4" w:rsidRDefault="00C873C4" w:rsidP="00DA35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ja-JP"/>
              </w:rPr>
              <w:t>p</w:t>
            </w:r>
          </w:p>
        </w:tc>
      </w:tr>
      <w:tr w:rsidR="00C873C4" w:rsidRPr="00C873C4" w14:paraId="5C725EA6" w14:textId="77777777" w:rsidTr="00C873C4">
        <w:trPr>
          <w:trHeight w:val="300"/>
        </w:trPr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A54BA" w14:textId="77777777" w:rsidR="00356245" w:rsidRPr="00C873C4" w:rsidRDefault="00356245" w:rsidP="00E86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Men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168A4" w14:textId="77777777" w:rsidR="00356245" w:rsidRPr="00C873C4" w:rsidRDefault="00356245" w:rsidP="00E86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84C32" w14:textId="77777777" w:rsidR="00356245" w:rsidRPr="00C873C4" w:rsidRDefault="00356245" w:rsidP="00E86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F43A" w14:textId="77777777" w:rsidR="00356245" w:rsidRPr="00C873C4" w:rsidRDefault="00356245" w:rsidP="00E86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2A189" w14:textId="77777777" w:rsidR="00356245" w:rsidRPr="00C873C4" w:rsidRDefault="00356245" w:rsidP="00E86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93BA6" w14:textId="5C8AC5C9" w:rsidR="00356245" w:rsidRPr="00C873C4" w:rsidRDefault="00356245" w:rsidP="00E86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21C55" w14:textId="77777777" w:rsidR="00356245" w:rsidRPr="00C873C4" w:rsidRDefault="00356245" w:rsidP="00E86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5B83B" w14:textId="77777777" w:rsidR="00356245" w:rsidRPr="00C873C4" w:rsidRDefault="00356245" w:rsidP="00E86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9709F" w14:textId="77777777" w:rsidR="00356245" w:rsidRPr="00C873C4" w:rsidRDefault="00356245" w:rsidP="00E86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</w:tr>
      <w:tr w:rsidR="00C873C4" w:rsidRPr="00C873C4" w14:paraId="32ACA787" w14:textId="77777777" w:rsidTr="00C873C4">
        <w:trPr>
          <w:trHeight w:val="300"/>
        </w:trPr>
        <w:tc>
          <w:tcPr>
            <w:tcW w:w="4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5ECCF" w14:textId="003836A4" w:rsidR="00356245" w:rsidRPr="00C873C4" w:rsidRDefault="00C873C4" w:rsidP="00E86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1. </w:t>
            </w:r>
            <w:r w:rsidR="00356245"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Full ACE Bivariate Moderation Model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A8742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3C273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108024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77697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14850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2F8EC10" w14:textId="30024461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78324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D5D44" w14:textId="3352FCC2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-14251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FCE73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FD5F6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02373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</w:t>
            </w:r>
          </w:p>
        </w:tc>
      </w:tr>
      <w:tr w:rsidR="00C873C4" w:rsidRPr="00C873C4" w14:paraId="17E19D86" w14:textId="77777777" w:rsidTr="00C873C4">
        <w:trPr>
          <w:trHeight w:val="300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A3BB17" w14:textId="75F8345A" w:rsidR="00356245" w:rsidRPr="00C873C4" w:rsidRDefault="00C873C4" w:rsidP="00E86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2. </w:t>
            </w:r>
            <w:r w:rsidR="00356245"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Drop 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D1B0D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39652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108032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A7E09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14861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B17C7" w14:textId="62061C05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78310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20C97" w14:textId="11B779F8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-14334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9E2AF" w14:textId="0BD0A923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8.14</w:t>
            </w:r>
            <w:r w:rsid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 (11)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A27A5" w14:textId="1C26D2F6" w:rsidR="00356245" w:rsidRPr="00C873C4" w:rsidRDefault="00C873C4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FB724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0.70</w:t>
            </w:r>
          </w:p>
        </w:tc>
      </w:tr>
      <w:tr w:rsidR="00C873C4" w:rsidRPr="00C873C4" w14:paraId="07AAEC3F" w14:textId="77777777" w:rsidTr="00C873C4">
        <w:trPr>
          <w:trHeight w:val="300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4CF0F" w14:textId="4DFD6492" w:rsidR="00356245" w:rsidRPr="00C873C4" w:rsidRDefault="00C873C4" w:rsidP="00E86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3. </w:t>
            </w:r>
            <w:r w:rsidR="00356245"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AE Bivariate drop all CIRS moderation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840D3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BB858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108317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BCBB4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14865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ABFD1" w14:textId="1F6DE36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78587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29A06" w14:textId="46CECA41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-14082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BA5A9" w14:textId="5EF54A9A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285.03</w:t>
            </w:r>
            <w:r w:rsid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 (4)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EF0D3" w14:textId="1F171AC5" w:rsidR="00356245" w:rsidRPr="00C873C4" w:rsidRDefault="00C873C4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9C3D6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&lt;0.01</w:t>
            </w:r>
          </w:p>
        </w:tc>
      </w:tr>
      <w:tr w:rsidR="00C873C4" w:rsidRPr="00C873C4" w14:paraId="42EBCD8E" w14:textId="77777777" w:rsidTr="00C873C4">
        <w:trPr>
          <w:trHeight w:val="300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35D7F8" w14:textId="0D0802E5" w:rsidR="00356245" w:rsidRPr="00C873C4" w:rsidRDefault="00C873C4" w:rsidP="00E86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4. </w:t>
            </w:r>
            <w:r w:rsidR="00356245"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AE Bivariate drop all CIRS A moderation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B2FF2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B0B23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108043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72EB6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14863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96CB3" w14:textId="55B9BC5C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78316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7AC4C" w14:textId="44F8A1F2" w:rsidR="00356245" w:rsidRPr="00C873C4" w:rsidRDefault="00314413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-14340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9B195" w14:textId="033BDA34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9.91</w:t>
            </w:r>
            <w:r w:rsid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 (2)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E7007" w14:textId="546AC784" w:rsidR="00356245" w:rsidRPr="00C873C4" w:rsidRDefault="00C873C4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CA0A6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0.01</w:t>
            </w:r>
          </w:p>
        </w:tc>
      </w:tr>
      <w:tr w:rsidR="00C873C4" w:rsidRPr="00C873C4" w14:paraId="0FFB6108" w14:textId="77777777" w:rsidTr="00C873C4">
        <w:trPr>
          <w:trHeight w:val="300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39A4D6" w14:textId="0763B41B" w:rsidR="00356245" w:rsidRPr="00C873C4" w:rsidRDefault="00C873C4" w:rsidP="00E86E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5. </w:t>
            </w:r>
            <w:r w:rsidR="00356245"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AE Bivariate drop all CIRS E moderation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5A74C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FC455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108083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BD3C9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14863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EEC2E" w14:textId="517BFC5F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78357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896DF" w14:textId="116993F0" w:rsidR="00356245" w:rsidRPr="00C873C4" w:rsidRDefault="00314413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-14299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09C1C" w14:textId="2A2EB1B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51.03</w:t>
            </w:r>
            <w:r w:rsid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 (2)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1D9BA" w14:textId="1F74E587" w:rsidR="00356245" w:rsidRPr="00C873C4" w:rsidRDefault="00C873C4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AA291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&lt;0.01</w:t>
            </w:r>
          </w:p>
        </w:tc>
      </w:tr>
      <w:tr w:rsidR="00C873C4" w:rsidRPr="00C873C4" w14:paraId="78199AF0" w14:textId="77777777" w:rsidTr="00C873C4">
        <w:trPr>
          <w:trHeight w:val="300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C626E8" w14:textId="2EEA389E" w:rsidR="00356245" w:rsidRPr="00C873C4" w:rsidRDefault="00356245" w:rsidP="00E86EE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ja-JP"/>
              </w:rPr>
              <w:t>Depression and CIRS common variance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F5233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11FAF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9360D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B9DE0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B410C" w14:textId="630746FF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B13A9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DEF42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0834B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</w:tr>
      <w:tr w:rsidR="00C873C4" w:rsidRPr="00C873C4" w14:paraId="2A361527" w14:textId="77777777" w:rsidTr="00C873C4">
        <w:trPr>
          <w:trHeight w:val="300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59E4B6" w14:textId="17012A08" w:rsidR="00356245" w:rsidRPr="00C873C4" w:rsidRDefault="00C873C4" w:rsidP="00E86EE5">
            <w:pPr>
              <w:spacing w:after="0" w:line="240" w:lineRule="auto"/>
              <w:ind w:firstLine="537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6. </w:t>
            </w:r>
            <w:r w:rsidR="00356245"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Drop A CIRS common moderation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7CB32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B1608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108040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8F4B7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14862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80910" w14:textId="1C8DB862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78316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0F914" w14:textId="1882E48A" w:rsidR="00356245" w:rsidRPr="00C873C4" w:rsidRDefault="0099207D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-14335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063FB" w14:textId="5C64957E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7.46</w:t>
            </w:r>
            <w:r w:rsid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 (1)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88DB7" w14:textId="629625F6" w:rsidR="00356245" w:rsidRPr="00C873C4" w:rsidRDefault="00C873C4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1974C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0.01</w:t>
            </w:r>
          </w:p>
        </w:tc>
      </w:tr>
      <w:tr w:rsidR="00C873C4" w:rsidRPr="00C873C4" w14:paraId="6F37D4DC" w14:textId="77777777" w:rsidTr="00C873C4">
        <w:trPr>
          <w:trHeight w:val="300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D64B23" w14:textId="22B62D8E" w:rsidR="00356245" w:rsidRPr="00C873C4" w:rsidRDefault="00C873C4" w:rsidP="00E86EE5">
            <w:pPr>
              <w:spacing w:after="0" w:line="240" w:lineRule="auto"/>
              <w:ind w:firstLine="537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7. </w:t>
            </w:r>
            <w:r w:rsidR="00356245"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Drop A age 75-90 common moderation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72FA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0C4FF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108032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2654B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14862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8F4CE" w14:textId="03E74259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78308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4D558" w14:textId="2EE58426" w:rsidR="00356245" w:rsidRPr="00C873C4" w:rsidRDefault="00B243D3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-14342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98EC6" w14:textId="19C7F5B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0.01</w:t>
            </w:r>
            <w:r w:rsid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 (1)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71ADF" w14:textId="353B37DE" w:rsidR="00356245" w:rsidRPr="00C873C4" w:rsidRDefault="00C873C4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EA7CB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0.97</w:t>
            </w:r>
          </w:p>
        </w:tc>
      </w:tr>
      <w:tr w:rsidR="00C873C4" w:rsidRPr="00C873C4" w14:paraId="02AD0DA0" w14:textId="77777777" w:rsidTr="00C873C4">
        <w:trPr>
          <w:trHeight w:val="300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EDEC04" w14:textId="41FE605A" w:rsidR="00356245" w:rsidRPr="00C873C4" w:rsidRDefault="00C873C4" w:rsidP="00E86EE5">
            <w:pPr>
              <w:spacing w:after="0" w:line="240" w:lineRule="auto"/>
              <w:ind w:firstLine="537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8. </w:t>
            </w:r>
            <w:r w:rsidR="00356245"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Drop A age 40-75 common moderation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4251B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03382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108034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4CCA2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14862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84FC4" w14:textId="59E91364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78310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B2FF3" w14:textId="754F1FF4" w:rsidR="00356245" w:rsidRPr="00C873C4" w:rsidRDefault="00E17DB6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-14340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B79F6" w14:textId="272A3962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2.27</w:t>
            </w:r>
            <w:r w:rsid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 (1)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28F6E" w14:textId="3BDB0FE6" w:rsidR="00356245" w:rsidRPr="00C873C4" w:rsidRDefault="00C873C4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57097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0.13</w:t>
            </w:r>
          </w:p>
        </w:tc>
      </w:tr>
      <w:tr w:rsidR="00C873C4" w:rsidRPr="00C873C4" w14:paraId="5452A774" w14:textId="77777777" w:rsidTr="00C873C4">
        <w:trPr>
          <w:trHeight w:val="300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F07284" w14:textId="56C32646" w:rsidR="00356245" w:rsidRPr="00C873C4" w:rsidRDefault="00C873C4" w:rsidP="00D754B8">
            <w:pPr>
              <w:spacing w:after="0" w:line="240" w:lineRule="auto"/>
              <w:ind w:firstLine="537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9. </w:t>
            </w:r>
            <w:r w:rsidR="00356245"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Drop E CIRS common moderation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5FF0E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6A968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108045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DD538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14862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6F895" w14:textId="5D99D2F8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78321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A866" w14:textId="7789C168" w:rsidR="00356245" w:rsidRPr="00C873C4" w:rsidRDefault="00E17DB6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-14329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E2FD6" w14:textId="19E83E85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12.55</w:t>
            </w:r>
            <w:r w:rsid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 (1)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E1C55" w14:textId="5DFDB2A2" w:rsidR="00356245" w:rsidRPr="00C873C4" w:rsidRDefault="00C873C4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19876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&lt;0.01</w:t>
            </w:r>
          </w:p>
        </w:tc>
      </w:tr>
      <w:tr w:rsidR="00C873C4" w:rsidRPr="00C873C4" w14:paraId="37C2F51F" w14:textId="77777777" w:rsidTr="00C873C4">
        <w:trPr>
          <w:trHeight w:val="300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EEFD03" w14:textId="17A03382" w:rsidR="00356245" w:rsidRPr="00C873C4" w:rsidRDefault="00C873C4" w:rsidP="00E86EE5">
            <w:pPr>
              <w:spacing w:after="0" w:line="240" w:lineRule="auto"/>
              <w:ind w:firstLine="537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10. </w:t>
            </w:r>
            <w:r w:rsidR="00356245"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Drop E age 75-90 common moderation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D16D5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1D2CF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108033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1091E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14862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F881B" w14:textId="713F66A8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78309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7AD65" w14:textId="3C52AEDA" w:rsidR="00356245" w:rsidRPr="00C873C4" w:rsidRDefault="00A959DA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-14341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3F24E" w14:textId="7DB3269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0.63</w:t>
            </w:r>
            <w:r w:rsid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 (1)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3626B" w14:textId="68BAE703" w:rsidR="00356245" w:rsidRPr="00C873C4" w:rsidRDefault="00C873C4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372AC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0.43</w:t>
            </w:r>
          </w:p>
        </w:tc>
      </w:tr>
      <w:tr w:rsidR="00C873C4" w:rsidRPr="00C873C4" w14:paraId="3D519CAA" w14:textId="77777777" w:rsidTr="00C873C4">
        <w:trPr>
          <w:trHeight w:val="300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42686C" w14:textId="77E4C12A" w:rsidR="00356245" w:rsidRPr="00C873C4" w:rsidRDefault="00C873C4" w:rsidP="00E86EE5">
            <w:pPr>
              <w:spacing w:after="0" w:line="240" w:lineRule="auto"/>
              <w:ind w:firstLine="537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11. </w:t>
            </w:r>
            <w:r w:rsidR="00356245"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Drop E age 40-75 common moderation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CDFFD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99DD7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108033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90C0A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14862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2A0D2" w14:textId="285230D2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78309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F8152" w14:textId="4B0AAE85" w:rsidR="00356245" w:rsidRPr="00C873C4" w:rsidRDefault="00A959DA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-14341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10EA5" w14:textId="5CDC6A7C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1.11</w:t>
            </w:r>
            <w:r w:rsid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 (1)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B79FB" w14:textId="653D4916" w:rsidR="00356245" w:rsidRPr="00C873C4" w:rsidRDefault="00C873C4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341D7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0.29</w:t>
            </w:r>
          </w:p>
        </w:tc>
      </w:tr>
      <w:tr w:rsidR="00C873C4" w:rsidRPr="00C873C4" w14:paraId="50C28FE6" w14:textId="77777777" w:rsidTr="00C873C4">
        <w:trPr>
          <w:trHeight w:val="300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F3EB23" w14:textId="77777777" w:rsidR="00356245" w:rsidRPr="00C873C4" w:rsidRDefault="00356245" w:rsidP="00E86EE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ja-JP"/>
              </w:rPr>
              <w:t>Unique variance Depression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0A58F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C44ED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D1A2E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5AE1F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227A2" w14:textId="50A05F52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75248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C8B97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40E3A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</w:tr>
      <w:tr w:rsidR="00C873C4" w:rsidRPr="00C873C4" w14:paraId="5A8DEE87" w14:textId="77777777" w:rsidTr="00C873C4">
        <w:trPr>
          <w:trHeight w:val="300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1759AC" w14:textId="1DD35847" w:rsidR="00356245" w:rsidRPr="00C873C4" w:rsidRDefault="00C873C4" w:rsidP="00E86EE5">
            <w:pPr>
              <w:spacing w:after="0" w:line="240" w:lineRule="auto"/>
              <w:ind w:firstLine="537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12. </w:t>
            </w:r>
            <w:r w:rsidR="00356245"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Drop A CIRS unique moderation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803A3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04A20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108033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87328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14862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99B5A" w14:textId="7427B071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78309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6B4F3" w14:textId="5CB95FE4" w:rsidR="00356245" w:rsidRPr="00C873C4" w:rsidRDefault="005C7D8D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-14341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8ABF0" w14:textId="0EEE0C2A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1.01</w:t>
            </w:r>
            <w:r w:rsid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 (1)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8F1FA" w14:textId="7B29B984" w:rsidR="00356245" w:rsidRPr="00C873C4" w:rsidRDefault="00C873C4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7CAD9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0.32</w:t>
            </w:r>
          </w:p>
        </w:tc>
      </w:tr>
      <w:tr w:rsidR="00C873C4" w:rsidRPr="00C873C4" w14:paraId="793D919C" w14:textId="77777777" w:rsidTr="00C873C4">
        <w:trPr>
          <w:trHeight w:val="300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048916" w14:textId="4FEE648C" w:rsidR="00356245" w:rsidRPr="00C873C4" w:rsidRDefault="00C873C4" w:rsidP="00E86EE5">
            <w:pPr>
              <w:spacing w:after="0" w:line="240" w:lineRule="auto"/>
              <w:ind w:firstLine="537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13. </w:t>
            </w:r>
            <w:r w:rsidR="00356245"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Drop A age 75-90 unique moderation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BD4E0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284F2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108034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2FD25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14862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0400A" w14:textId="31A8DC2F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78310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66E5A" w14:textId="2E612CE4" w:rsidR="00356245" w:rsidRPr="00C873C4" w:rsidRDefault="0038283C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-14340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43A8D" w14:textId="5D555710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2.10</w:t>
            </w:r>
            <w:r w:rsid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 (1)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7147B" w14:textId="0ABEE5B5" w:rsidR="00356245" w:rsidRPr="00C873C4" w:rsidRDefault="00C873C4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983AE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0.15</w:t>
            </w:r>
          </w:p>
        </w:tc>
      </w:tr>
      <w:tr w:rsidR="00C873C4" w:rsidRPr="00C873C4" w14:paraId="2855D176" w14:textId="77777777" w:rsidTr="00C873C4">
        <w:trPr>
          <w:trHeight w:val="300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0800FC" w14:textId="07943703" w:rsidR="00356245" w:rsidRPr="00C873C4" w:rsidRDefault="00C873C4" w:rsidP="00E86EE5">
            <w:pPr>
              <w:spacing w:after="0" w:line="240" w:lineRule="auto"/>
              <w:ind w:firstLine="537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14. </w:t>
            </w:r>
            <w:r w:rsidR="00356245"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Drop A age 40-75 unique moderation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AB25E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98C6E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108036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D07FE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14862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60D49" w14:textId="3613B7BD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78312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85F50" w14:textId="6103F666" w:rsidR="00356245" w:rsidRPr="00C873C4" w:rsidRDefault="0038283C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-14338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D30D8" w14:textId="2DF9D64F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4.24</w:t>
            </w:r>
            <w:r w:rsid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 (1)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78B76" w14:textId="587F01D5" w:rsidR="00356245" w:rsidRPr="00C873C4" w:rsidRDefault="00C873C4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E022A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0.04</w:t>
            </w:r>
          </w:p>
        </w:tc>
      </w:tr>
      <w:tr w:rsidR="00C873C4" w:rsidRPr="00C873C4" w14:paraId="222E97CA" w14:textId="77777777" w:rsidTr="00C873C4">
        <w:trPr>
          <w:trHeight w:val="300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16B4A" w14:textId="5C0F33FF" w:rsidR="00356245" w:rsidRPr="00C873C4" w:rsidRDefault="00C873C4" w:rsidP="00E86EE5">
            <w:pPr>
              <w:spacing w:after="0" w:line="240" w:lineRule="auto"/>
              <w:ind w:firstLine="537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15. </w:t>
            </w:r>
            <w:r w:rsidR="00356245"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Drop E CIRS unique moderation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DE466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01A42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108072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C43E6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14862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F7BAB" w14:textId="2D7C9E22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78348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59404" w14:textId="7010A382" w:rsidR="00356245" w:rsidRPr="00C873C4" w:rsidRDefault="0038283C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-14302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C1F8B" w14:textId="649F51D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39.66</w:t>
            </w:r>
            <w:r w:rsid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 (1)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2D2EA" w14:textId="1B76213F" w:rsidR="00356245" w:rsidRPr="00C873C4" w:rsidRDefault="00C873C4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2366B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&lt;0.01</w:t>
            </w:r>
          </w:p>
        </w:tc>
      </w:tr>
      <w:tr w:rsidR="00C873C4" w:rsidRPr="00C873C4" w14:paraId="31180020" w14:textId="77777777" w:rsidTr="00C873C4">
        <w:trPr>
          <w:trHeight w:val="300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81EFF4" w14:textId="4E4AA988" w:rsidR="00356245" w:rsidRPr="00C873C4" w:rsidRDefault="00C873C4" w:rsidP="00E86EE5">
            <w:pPr>
              <w:spacing w:after="0" w:line="240" w:lineRule="auto"/>
              <w:ind w:firstLine="537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16. </w:t>
            </w:r>
            <w:r w:rsidR="00356245"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Drop E age 75-90 unique moderation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F6019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66DAE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108036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A9ACE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14862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C7D64" w14:textId="20CB5B5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78312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1AE92" w14:textId="495DA71D" w:rsidR="00356245" w:rsidRPr="00C873C4" w:rsidRDefault="0038283C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-14338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2F9CB" w14:textId="4F138756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4.10</w:t>
            </w:r>
            <w:r w:rsid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 (1)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5CA05" w14:textId="1DE631B3" w:rsidR="00356245" w:rsidRPr="00C873C4" w:rsidRDefault="00C873C4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40387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0.04</w:t>
            </w:r>
          </w:p>
        </w:tc>
      </w:tr>
      <w:tr w:rsidR="00C873C4" w:rsidRPr="00C873C4" w14:paraId="1A2FC947" w14:textId="77777777" w:rsidTr="00C873C4">
        <w:trPr>
          <w:trHeight w:val="300"/>
        </w:trPr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C99A4E" w14:textId="2156B5D4" w:rsidR="00356245" w:rsidRPr="00C873C4" w:rsidRDefault="00C873C4" w:rsidP="00E86EE5">
            <w:pPr>
              <w:spacing w:after="0" w:line="240" w:lineRule="auto"/>
              <w:ind w:firstLine="537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17. </w:t>
            </w:r>
            <w:r w:rsidR="00356245"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Drop E age 40-75 unique moderation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314B2C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1DB099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108039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0CCC2C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14862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0DCA19" w14:textId="347BDC0B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78315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01B816" w14:textId="28E0EB2A" w:rsidR="00356245" w:rsidRPr="00C873C4" w:rsidRDefault="0038283C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-14335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FFE076" w14:textId="3B3BCD1A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6.59</w:t>
            </w:r>
            <w:r w:rsid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 (1)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52D8BF" w14:textId="230D6244" w:rsidR="00356245" w:rsidRPr="00C873C4" w:rsidRDefault="00C873C4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51F4F9" w14:textId="77777777" w:rsidR="00356245" w:rsidRPr="00C873C4" w:rsidRDefault="00356245" w:rsidP="00E86E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C873C4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0.01</w:t>
            </w:r>
          </w:p>
        </w:tc>
      </w:tr>
    </w:tbl>
    <w:p w14:paraId="1A5C819E" w14:textId="77777777" w:rsidR="00A01BA2" w:rsidRDefault="00A01BA2"/>
    <w:p w14:paraId="786B95B3" w14:textId="1C2F064C" w:rsidR="000F733D" w:rsidRPr="00BC08F1" w:rsidRDefault="008743A6" w:rsidP="00A01BA2">
      <w:pPr>
        <w:rPr>
          <w:rFonts w:ascii="Arial" w:hAnsi="Arial" w:cs="Arial"/>
        </w:rPr>
      </w:pPr>
      <w:r w:rsidRPr="00BC08F1">
        <w:rPr>
          <w:rFonts w:ascii="Arial" w:hAnsi="Arial" w:cs="Arial"/>
        </w:rPr>
        <w:t xml:space="preserve">Note: </w:t>
      </w:r>
      <w:r w:rsidR="002005A5" w:rsidRPr="00BC08F1">
        <w:rPr>
          <w:rFonts w:ascii="Arial" w:hAnsi="Arial" w:cs="Arial"/>
        </w:rPr>
        <w:t>2LL equals the fit of the model</w:t>
      </w:r>
      <w:r w:rsidR="006D11D3">
        <w:rPr>
          <w:rFonts w:ascii="Arial" w:hAnsi="Arial" w:cs="Arial"/>
        </w:rPr>
        <w:t xml:space="preserve"> (2* the negative log likelihood)</w:t>
      </w:r>
      <w:r w:rsidR="002005A5" w:rsidRPr="00BC08F1">
        <w:rPr>
          <w:rFonts w:ascii="Arial" w:hAnsi="Arial" w:cs="Arial"/>
        </w:rPr>
        <w:t xml:space="preserve">, </w:t>
      </w:r>
      <w:proofErr w:type="spellStart"/>
      <w:r w:rsidR="002005A5" w:rsidRPr="00BC08F1">
        <w:rPr>
          <w:rFonts w:ascii="Arial" w:hAnsi="Arial" w:cs="Arial"/>
        </w:rPr>
        <w:t>df</w:t>
      </w:r>
      <w:proofErr w:type="spellEnd"/>
      <w:r w:rsidR="002005A5" w:rsidRPr="00BC08F1">
        <w:rPr>
          <w:rFonts w:ascii="Arial" w:hAnsi="Arial" w:cs="Arial"/>
        </w:rPr>
        <w:t xml:space="preserve">= degrees of freedom from the model, AIC = </w:t>
      </w:r>
      <w:proofErr w:type="spellStart"/>
      <w:r w:rsidR="002005A5" w:rsidRPr="00BC08F1">
        <w:rPr>
          <w:rFonts w:ascii="Arial" w:hAnsi="Arial" w:cs="Arial"/>
        </w:rPr>
        <w:t>Akaike</w:t>
      </w:r>
      <w:proofErr w:type="spellEnd"/>
      <w:r w:rsidR="002005A5" w:rsidRPr="00BC08F1">
        <w:rPr>
          <w:rFonts w:ascii="Arial" w:hAnsi="Arial" w:cs="Arial"/>
        </w:rPr>
        <w:t xml:space="preserve"> Information Criterion,</w:t>
      </w:r>
      <w:r w:rsidR="006D11D3">
        <w:rPr>
          <w:rFonts w:ascii="Arial" w:hAnsi="Arial" w:cs="Arial"/>
        </w:rPr>
        <w:t xml:space="preserve"> BIC = Bayesian Information Criterion, </w:t>
      </w:r>
      <w:r w:rsidR="006D11D3">
        <w:rPr>
          <w:rFonts w:ascii="Arial" w:hAnsi="Arial" w:cs="Arial"/>
          <w:bCs/>
        </w:rPr>
        <w:t>Δ-2LL</w:t>
      </w:r>
      <w:r w:rsidR="002005A5" w:rsidRPr="00BC08F1">
        <w:rPr>
          <w:rFonts w:ascii="Arial" w:hAnsi="Arial" w:cs="Arial"/>
        </w:rPr>
        <w:t xml:space="preserve"> = difference in model fit between current model and comparison model, </w:t>
      </w:r>
      <w:proofErr w:type="spellStart"/>
      <w:proofErr w:type="gramStart"/>
      <w:r w:rsidR="002005A5" w:rsidRPr="00BC08F1">
        <w:rPr>
          <w:rFonts w:ascii="Arial" w:hAnsi="Arial" w:cs="Arial"/>
          <w:bCs/>
        </w:rPr>
        <w:t>Δdf</w:t>
      </w:r>
      <w:proofErr w:type="spellEnd"/>
      <w:r w:rsidR="002005A5" w:rsidRPr="00BC08F1">
        <w:rPr>
          <w:rFonts w:ascii="Arial" w:hAnsi="Arial" w:cs="Arial"/>
        </w:rPr>
        <w:t xml:space="preserve">  =</w:t>
      </w:r>
      <w:proofErr w:type="gramEnd"/>
      <w:r w:rsidR="002005A5" w:rsidRPr="00BC08F1">
        <w:rPr>
          <w:rFonts w:ascii="Arial" w:hAnsi="Arial" w:cs="Arial"/>
        </w:rPr>
        <w:t xml:space="preserve"> difference in degrees of freedom between models,</w:t>
      </w:r>
      <w:r w:rsidR="006D11D3">
        <w:rPr>
          <w:rFonts w:ascii="Arial" w:hAnsi="Arial" w:cs="Arial"/>
        </w:rPr>
        <w:t xml:space="preserve"> Comp = comparison model,</w:t>
      </w:r>
      <w:r w:rsidR="002005A5" w:rsidRPr="00BC08F1">
        <w:rPr>
          <w:rFonts w:ascii="Arial" w:hAnsi="Arial" w:cs="Arial"/>
        </w:rPr>
        <w:t xml:space="preserve"> p = probability of the difference between the two models if null hypothesis is true.</w:t>
      </w:r>
    </w:p>
    <w:p w14:paraId="0521DB27" w14:textId="77777777" w:rsidR="000F733D" w:rsidRDefault="000F733D" w:rsidP="00A01BA2">
      <w:pPr>
        <w:rPr>
          <w:rFonts w:ascii="Arial" w:hAnsi="Arial" w:cs="Arial"/>
          <w:sz w:val="16"/>
          <w:szCs w:val="16"/>
        </w:rPr>
      </w:pPr>
    </w:p>
    <w:p w14:paraId="2B2D3FBC" w14:textId="63EECFC3" w:rsidR="008743A6" w:rsidRPr="00BC08F1" w:rsidRDefault="00BC08F1" w:rsidP="00A01BA2">
      <w:pPr>
        <w:rPr>
          <w:rFonts w:ascii="Arial" w:hAnsi="Arial" w:cs="Arial"/>
        </w:rPr>
      </w:pPr>
      <w:r w:rsidRPr="00BC08F1">
        <w:rPr>
          <w:rFonts w:ascii="Arial" w:hAnsi="Arial" w:cs="Arial"/>
        </w:rPr>
        <w:lastRenderedPageBreak/>
        <w:t>Table S</w:t>
      </w:r>
      <w:r w:rsidR="00342EFF">
        <w:rPr>
          <w:rFonts w:ascii="Arial" w:hAnsi="Arial" w:cs="Arial"/>
        </w:rPr>
        <w:t>8</w:t>
      </w:r>
      <w:r w:rsidR="008743A6" w:rsidRPr="00BC08F1">
        <w:rPr>
          <w:rFonts w:ascii="Arial" w:hAnsi="Arial" w:cs="Arial"/>
        </w:rPr>
        <w:t xml:space="preserve">. </w:t>
      </w:r>
      <w:r w:rsidR="006446D4" w:rsidRPr="00BC08F1">
        <w:rPr>
          <w:rFonts w:ascii="Arial" w:hAnsi="Arial" w:cs="Arial"/>
        </w:rPr>
        <w:t>B</w:t>
      </w:r>
      <w:r w:rsidR="008743A6" w:rsidRPr="00BC08F1">
        <w:rPr>
          <w:rFonts w:ascii="Arial" w:hAnsi="Arial" w:cs="Arial"/>
        </w:rPr>
        <w:t>ivariate model comparisons for d</w:t>
      </w:r>
      <w:r>
        <w:rPr>
          <w:rFonts w:ascii="Arial" w:hAnsi="Arial" w:cs="Arial"/>
        </w:rPr>
        <w:t>epressive symptoms for females</w:t>
      </w:r>
    </w:p>
    <w:tbl>
      <w:tblPr>
        <w:tblW w:w="123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27"/>
        <w:gridCol w:w="1350"/>
        <w:gridCol w:w="1080"/>
        <w:gridCol w:w="900"/>
        <w:gridCol w:w="990"/>
        <w:gridCol w:w="882"/>
        <w:gridCol w:w="1278"/>
        <w:gridCol w:w="810"/>
        <w:gridCol w:w="810"/>
      </w:tblGrid>
      <w:tr w:rsidR="00875D99" w:rsidRPr="00875D99" w14:paraId="36DE7025" w14:textId="77777777" w:rsidTr="00875D99">
        <w:trPr>
          <w:trHeight w:val="300"/>
        </w:trPr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86CE6F" w14:textId="67B7B52E" w:rsidR="00164EDD" w:rsidRPr="00875D99" w:rsidRDefault="00164EDD" w:rsidP="00874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 xml:space="preserve">Model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A4A38" w14:textId="0DAE9ECC" w:rsidR="00164EDD" w:rsidRPr="00875D99" w:rsidRDefault="00164EDD" w:rsidP="00DA3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 xml:space="preserve">Estimated </w:t>
            </w:r>
            <w:r w:rsidRPr="00875D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br/>
              <w:t>Parameters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E34A3" w14:textId="7F0EBFF6" w:rsidR="00164EDD" w:rsidRPr="00875D99" w:rsidRDefault="00164EDD" w:rsidP="00DA3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-2LL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63972" w14:textId="09898A55" w:rsidR="00164EDD" w:rsidRPr="00875D99" w:rsidRDefault="00164EDD" w:rsidP="00DA3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875D9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ja-JP"/>
              </w:rPr>
              <w:t>df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670ED" w14:textId="0AC18610" w:rsidR="00164EDD" w:rsidRPr="00875D99" w:rsidRDefault="00164EDD" w:rsidP="00DA3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AIC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8975FE" w14:textId="77777777" w:rsidR="00164EDD" w:rsidRPr="00875D99" w:rsidRDefault="00164EDD" w:rsidP="00DA35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</w:p>
          <w:p w14:paraId="7D808662" w14:textId="77777777" w:rsidR="00164EDD" w:rsidRPr="00875D99" w:rsidRDefault="00164EDD" w:rsidP="00DA35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</w:p>
          <w:p w14:paraId="50E8307E" w14:textId="46B05A22" w:rsidR="00164EDD" w:rsidRPr="00875D99" w:rsidRDefault="00164EDD" w:rsidP="00DA35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BIC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695F0E" w14:textId="77777777" w:rsidR="00164EDD" w:rsidRPr="00875D99" w:rsidRDefault="00164EDD" w:rsidP="00A4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Δ-2LL</w:t>
            </w:r>
          </w:p>
          <w:p w14:paraId="77171BDF" w14:textId="0A70819E" w:rsidR="00164EDD" w:rsidRPr="00875D99" w:rsidRDefault="00164EDD" w:rsidP="00DA3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875D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Δdf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ECA3E6" w14:textId="77777777" w:rsidR="00164EDD" w:rsidRPr="00875D99" w:rsidRDefault="00164EDD" w:rsidP="00A43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</w:p>
          <w:p w14:paraId="4C953545" w14:textId="375890DD" w:rsidR="00164EDD" w:rsidRPr="00875D99" w:rsidRDefault="00164EDD" w:rsidP="00DA3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Comp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96A44" w14:textId="1079F2D3" w:rsidR="00164EDD" w:rsidRPr="00875D99" w:rsidRDefault="00164EDD" w:rsidP="00DA3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ja-JP"/>
              </w:rPr>
              <w:t>p</w:t>
            </w:r>
          </w:p>
        </w:tc>
      </w:tr>
      <w:tr w:rsidR="00875D99" w:rsidRPr="00875D99" w14:paraId="3C0B34A6" w14:textId="77777777" w:rsidTr="00875D99">
        <w:trPr>
          <w:trHeight w:val="300"/>
        </w:trPr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33B112" w14:textId="14EFA770" w:rsidR="007D1895" w:rsidRPr="00875D99" w:rsidRDefault="007D1895" w:rsidP="00874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Women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1CECC8" w14:textId="77777777" w:rsidR="007D1895" w:rsidRPr="00875D99" w:rsidRDefault="007D1895" w:rsidP="008743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B4AE69" w14:textId="77777777" w:rsidR="007D1895" w:rsidRPr="00875D99" w:rsidRDefault="007D1895" w:rsidP="008743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93F8B6" w14:textId="77777777" w:rsidR="007D1895" w:rsidRPr="00875D99" w:rsidRDefault="007D1895" w:rsidP="008743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B96703" w14:textId="77777777" w:rsidR="007D1895" w:rsidRPr="00875D99" w:rsidRDefault="007D1895" w:rsidP="008743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142440" w14:textId="77777777" w:rsidR="007D1895" w:rsidRPr="00875D99" w:rsidRDefault="007D1895" w:rsidP="008743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B1B28A" w14:textId="76992457" w:rsidR="007D1895" w:rsidRPr="00875D99" w:rsidRDefault="007D1895" w:rsidP="008743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1B0072" w14:textId="77777777" w:rsidR="007D1895" w:rsidRPr="00875D99" w:rsidRDefault="007D1895" w:rsidP="008743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ECE49E" w14:textId="77777777" w:rsidR="007D1895" w:rsidRPr="00875D99" w:rsidRDefault="007D1895" w:rsidP="008743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</w:tr>
      <w:tr w:rsidR="00875D99" w:rsidRPr="00875D99" w14:paraId="6B0CC45D" w14:textId="77777777" w:rsidTr="00875D99">
        <w:trPr>
          <w:trHeight w:val="300"/>
        </w:trPr>
        <w:tc>
          <w:tcPr>
            <w:tcW w:w="4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811330" w14:textId="41851A39" w:rsidR="007D1895" w:rsidRPr="00875D99" w:rsidRDefault="00875D99" w:rsidP="008743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1. </w:t>
            </w:r>
            <w:r w:rsidR="007D1895"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Full ACE Bivariate Moderation Model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9C074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8D578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126727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22055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17240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F1826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92247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BD39F1" w14:textId="315EE813" w:rsidR="007D1895" w:rsidRPr="00875D99" w:rsidRDefault="0017210D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-17827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E3747" w14:textId="5BBF94D3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B97F3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13A77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</w:t>
            </w:r>
          </w:p>
        </w:tc>
      </w:tr>
      <w:tr w:rsidR="00875D99" w:rsidRPr="00875D99" w14:paraId="26399D09" w14:textId="77777777" w:rsidTr="00875D99">
        <w:trPr>
          <w:trHeight w:val="300"/>
        </w:trPr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D61B85" w14:textId="53132284" w:rsidR="007D1895" w:rsidRPr="00875D99" w:rsidRDefault="00875D99" w:rsidP="008743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2. </w:t>
            </w:r>
            <w:r w:rsidR="007D1895"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Drop 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AA159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C999D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126742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E046A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17251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C0B09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92240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29BA0186" w14:textId="6A5DFE3A" w:rsidR="007D1895" w:rsidRPr="00875D99" w:rsidRDefault="008A0BB2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-17904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01869" w14:textId="0592C1F5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15.24</w:t>
            </w:r>
            <w:r w:rsid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 (11)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55134" w14:textId="715271B2" w:rsidR="007D1895" w:rsidRPr="00875D99" w:rsidRDefault="00875D99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928A7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0.17</w:t>
            </w:r>
          </w:p>
        </w:tc>
      </w:tr>
      <w:tr w:rsidR="00875D99" w:rsidRPr="00875D99" w14:paraId="702B5548" w14:textId="77777777" w:rsidTr="00875D99">
        <w:trPr>
          <w:trHeight w:val="300"/>
        </w:trPr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4A1A3F" w14:textId="20200EAD" w:rsidR="007D1895" w:rsidRPr="00875D99" w:rsidRDefault="00875D99" w:rsidP="008743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3. </w:t>
            </w:r>
            <w:r w:rsidR="007D1895"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AE Bivariate drop all CIRS moderation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D8A4D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F7448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126904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CAC80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17255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262C6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92394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2A8FA8E4" w14:textId="4B940B04" w:rsidR="007D1895" w:rsidRPr="00875D99" w:rsidRDefault="00B21D39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-17776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40936" w14:textId="6A2778B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161.91</w:t>
            </w:r>
            <w:r w:rsid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 (4)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2612A" w14:textId="7F3F2E4F" w:rsidR="007D1895" w:rsidRPr="00875D99" w:rsidRDefault="00875D99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66E89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&lt;0.01</w:t>
            </w:r>
          </w:p>
        </w:tc>
      </w:tr>
      <w:tr w:rsidR="00875D99" w:rsidRPr="00875D99" w14:paraId="5CC35A3E" w14:textId="77777777" w:rsidTr="00875D99">
        <w:trPr>
          <w:trHeight w:val="324"/>
        </w:trPr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73B15A" w14:textId="08DFCBD5" w:rsidR="007D1895" w:rsidRPr="00875D99" w:rsidRDefault="00875D99" w:rsidP="008743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4. </w:t>
            </w:r>
            <w:r w:rsidR="007D1895"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AE Bivariate drop all CIRS A moderation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7AFD2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0FB3C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1276744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2EEA9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17253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A9645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92238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46751B80" w14:textId="511E0ED7" w:rsidR="007D1895" w:rsidRPr="00875D99" w:rsidRDefault="00326301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-17919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3D3D9" w14:textId="074F04D6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1.30</w:t>
            </w:r>
            <w:r w:rsid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 (2)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2EC31" w14:textId="1A48BC7C" w:rsidR="007D1895" w:rsidRPr="00875D99" w:rsidRDefault="00875D99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C1521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0.52</w:t>
            </w:r>
          </w:p>
        </w:tc>
      </w:tr>
      <w:tr w:rsidR="00875D99" w:rsidRPr="00875D99" w14:paraId="3A354CBD" w14:textId="77777777" w:rsidTr="00875D99">
        <w:trPr>
          <w:trHeight w:val="300"/>
        </w:trPr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69F2C3" w14:textId="0C9B5AB6" w:rsidR="007D1895" w:rsidRPr="00875D99" w:rsidRDefault="00875D99" w:rsidP="008743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5. </w:t>
            </w:r>
            <w:r w:rsidR="007D1895"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AE Bivariate drop all CIRS E moderation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2EE71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24974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126777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8D043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17253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A9478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92271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24F5DD73" w14:textId="49012277" w:rsidR="007D1895" w:rsidRPr="00875D99" w:rsidRDefault="00B21D39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-17886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EC2CB" w14:textId="7D793EFC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34.50</w:t>
            </w:r>
            <w:r w:rsid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 (2)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3C1AE" w14:textId="451429B7" w:rsidR="007D1895" w:rsidRPr="00875D99" w:rsidRDefault="00875D99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A2B8A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&lt;0.01</w:t>
            </w:r>
          </w:p>
        </w:tc>
      </w:tr>
      <w:tr w:rsidR="00875D99" w:rsidRPr="00875D99" w14:paraId="32C0A9AA" w14:textId="77777777" w:rsidTr="00875D99">
        <w:trPr>
          <w:trHeight w:val="300"/>
        </w:trPr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DAF06" w14:textId="77777777" w:rsidR="007D1895" w:rsidRPr="00875D99" w:rsidRDefault="007D1895" w:rsidP="008743A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ja-JP"/>
              </w:rPr>
              <w:t>Depression and CIRS common moderation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05424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8D68D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BA129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275BE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54BA8F3B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BB750" w14:textId="073D4632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4683B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F760D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</w:tr>
      <w:tr w:rsidR="00875D99" w:rsidRPr="00875D99" w14:paraId="6B9FF12C" w14:textId="77777777" w:rsidTr="00875D99">
        <w:trPr>
          <w:trHeight w:val="300"/>
        </w:trPr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39A98A" w14:textId="3EF3B1AA" w:rsidR="007D1895" w:rsidRPr="00875D99" w:rsidRDefault="00875D99" w:rsidP="008743A6">
            <w:pPr>
              <w:spacing w:after="0" w:line="240" w:lineRule="auto"/>
              <w:ind w:firstLine="537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6. </w:t>
            </w:r>
            <w:r w:rsidR="007D1895"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Drop A CIRS common moderation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9D13F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D4DFC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126743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565D5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17252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07970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92239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1D576296" w14:textId="4CFD25FA" w:rsidR="007D1895" w:rsidRPr="00875D99" w:rsidRDefault="00BE20A3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-17912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FAE74" w14:textId="2F72410F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0.29</w:t>
            </w:r>
            <w:r w:rsid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 (1)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48037" w14:textId="2868C3C6" w:rsidR="007D1895" w:rsidRPr="00875D99" w:rsidRDefault="00875D99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7A34A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0.59</w:t>
            </w:r>
          </w:p>
        </w:tc>
      </w:tr>
      <w:tr w:rsidR="00875D99" w:rsidRPr="00875D99" w14:paraId="2D0FDE39" w14:textId="77777777" w:rsidTr="00875D99">
        <w:trPr>
          <w:trHeight w:val="300"/>
        </w:trPr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F41407" w14:textId="25F38D6B" w:rsidR="007D1895" w:rsidRPr="00875D99" w:rsidRDefault="00875D99" w:rsidP="008743A6">
            <w:pPr>
              <w:spacing w:after="0" w:line="240" w:lineRule="auto"/>
              <w:ind w:firstLine="537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7. </w:t>
            </w:r>
            <w:r w:rsidR="007D1895"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Drop A age 75-90 common moderation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13D44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822C3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126742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A4A24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17252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AFC81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92238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5DD361C7" w14:textId="26A6C662" w:rsidR="007D1895" w:rsidRPr="00875D99" w:rsidRDefault="00BE20A3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-17912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5A7E5" w14:textId="4D36AB80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0.01</w:t>
            </w:r>
            <w:r w:rsid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 (1)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6DD86" w14:textId="56FA959A" w:rsidR="007D1895" w:rsidRPr="00875D99" w:rsidRDefault="00875D99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D35A6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0.95</w:t>
            </w:r>
          </w:p>
        </w:tc>
      </w:tr>
      <w:tr w:rsidR="00875D99" w:rsidRPr="00875D99" w14:paraId="53A5770A" w14:textId="77777777" w:rsidTr="00875D99">
        <w:trPr>
          <w:trHeight w:val="300"/>
        </w:trPr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CCFE09" w14:textId="0B85005D" w:rsidR="007D1895" w:rsidRPr="00875D99" w:rsidRDefault="00875D99" w:rsidP="008743A6">
            <w:pPr>
              <w:spacing w:after="0" w:line="240" w:lineRule="auto"/>
              <w:ind w:firstLine="537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8. </w:t>
            </w:r>
            <w:r w:rsidR="007D1895"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Drop A age 40-75 common moderation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A7284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80439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126742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6E97A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17252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7E761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92238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69357D6F" w14:textId="622CC17B" w:rsidR="007D1895" w:rsidRPr="00875D99" w:rsidRDefault="00BE20A3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-17912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44A07" w14:textId="455E192D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0.09</w:t>
            </w:r>
            <w:r w:rsid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 (1)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8EDED" w14:textId="438A76A8" w:rsidR="007D1895" w:rsidRPr="00875D99" w:rsidRDefault="00875D99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C487C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0.77</w:t>
            </w:r>
          </w:p>
        </w:tc>
      </w:tr>
      <w:tr w:rsidR="00875D99" w:rsidRPr="00875D99" w14:paraId="00AA539F" w14:textId="77777777" w:rsidTr="00875D99">
        <w:trPr>
          <w:trHeight w:val="300"/>
        </w:trPr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D4AB1B" w14:textId="086BB5FF" w:rsidR="007D1895" w:rsidRPr="00875D99" w:rsidRDefault="00875D99" w:rsidP="008743A6">
            <w:pPr>
              <w:spacing w:after="0" w:line="240" w:lineRule="auto"/>
              <w:ind w:firstLine="537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9. </w:t>
            </w:r>
            <w:r w:rsidR="007D1895"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Drop E CIRS common moderation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4D093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25FDB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126764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44734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17252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C45EB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92260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32A6F4D7" w14:textId="09677CD6" w:rsidR="007D1895" w:rsidRPr="00875D99" w:rsidRDefault="00BE20A3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-17890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332C5" w14:textId="45F8BEB8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21.95</w:t>
            </w:r>
            <w:r w:rsid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 (1)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F86B4" w14:textId="65CE66AB" w:rsidR="007D1895" w:rsidRPr="00875D99" w:rsidRDefault="00875D99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FB11C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&lt;0.01</w:t>
            </w:r>
          </w:p>
        </w:tc>
      </w:tr>
      <w:tr w:rsidR="00875D99" w:rsidRPr="00875D99" w14:paraId="50844EC4" w14:textId="77777777" w:rsidTr="00875D99">
        <w:trPr>
          <w:trHeight w:val="300"/>
        </w:trPr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56A313" w14:textId="2731B2AF" w:rsidR="007D1895" w:rsidRPr="00875D99" w:rsidRDefault="00875D99" w:rsidP="008743A6">
            <w:pPr>
              <w:spacing w:after="0" w:line="240" w:lineRule="auto"/>
              <w:ind w:firstLine="537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10. </w:t>
            </w:r>
            <w:r w:rsidR="007D1895"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Drop E age 75-90 common moderation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ADF1B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DCD91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126742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3D8BA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17252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E3DBD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92238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3F2A4CC2" w14:textId="73FB43DD" w:rsidR="007D1895" w:rsidRPr="00875D99" w:rsidRDefault="00BE20A3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-17912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34C82" w14:textId="72B97DD8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0.23</w:t>
            </w:r>
            <w:r w:rsid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 (1)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AF0B1" w14:textId="19EDA97D" w:rsidR="007D1895" w:rsidRPr="00875D99" w:rsidRDefault="00875D99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08B7E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0.63</w:t>
            </w:r>
          </w:p>
        </w:tc>
      </w:tr>
      <w:tr w:rsidR="00875D99" w:rsidRPr="00875D99" w14:paraId="151A8789" w14:textId="77777777" w:rsidTr="00875D99">
        <w:trPr>
          <w:trHeight w:val="300"/>
        </w:trPr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CEA7EA" w14:textId="38A09C25" w:rsidR="007D1895" w:rsidRPr="00875D99" w:rsidRDefault="00875D99" w:rsidP="008743A6">
            <w:pPr>
              <w:spacing w:after="0" w:line="240" w:lineRule="auto"/>
              <w:ind w:firstLine="537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11. </w:t>
            </w:r>
            <w:r w:rsidR="007D1895"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Drop E age 40-75 common moderation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CBFBB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44F5C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126744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561E0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17252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8A5F8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92240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37AAA8BD" w14:textId="51C454EF" w:rsidR="007D1895" w:rsidRPr="00875D99" w:rsidRDefault="00BE20A3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-17911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3DB88" w14:textId="511DC1FA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1.71</w:t>
            </w:r>
            <w:r w:rsid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 (1)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9D257" w14:textId="09AB2D5D" w:rsidR="007D1895" w:rsidRPr="00875D99" w:rsidRDefault="00875D99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71698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0.19</w:t>
            </w:r>
          </w:p>
        </w:tc>
      </w:tr>
      <w:tr w:rsidR="00875D99" w:rsidRPr="00875D99" w14:paraId="46E0D976" w14:textId="77777777" w:rsidTr="00875D99">
        <w:trPr>
          <w:trHeight w:val="300"/>
        </w:trPr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E3CBB" w14:textId="77777777" w:rsidR="007D1895" w:rsidRPr="00875D99" w:rsidRDefault="007D1895" w:rsidP="008743A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ja-JP"/>
              </w:rPr>
              <w:t>Unique variance Depression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CA0FC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8AF39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70914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42946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1EA8FAF0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01035" w14:textId="29182750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AC0C9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2987D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</w:p>
        </w:tc>
      </w:tr>
      <w:tr w:rsidR="00875D99" w:rsidRPr="00875D99" w14:paraId="0C067884" w14:textId="77777777" w:rsidTr="00875D99">
        <w:trPr>
          <w:trHeight w:val="300"/>
        </w:trPr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36CD8" w14:textId="0493169B" w:rsidR="007D1895" w:rsidRPr="00875D99" w:rsidRDefault="00875D99" w:rsidP="008743A6">
            <w:pPr>
              <w:spacing w:after="0" w:line="240" w:lineRule="auto"/>
              <w:ind w:firstLine="537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12. </w:t>
            </w:r>
            <w:r w:rsidR="007D1895"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Drop A CIRS unique moderation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3604E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24EE7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126743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9C117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17252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19301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92239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0DB31E6B" w14:textId="2F54012F" w:rsidR="007D1895" w:rsidRPr="00875D99" w:rsidRDefault="0051050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-17911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16CBF" w14:textId="7DA76D0E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0.93</w:t>
            </w:r>
            <w:r w:rsid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 (1)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5BE11" w14:textId="71E8EFC5" w:rsidR="007D1895" w:rsidRPr="00875D99" w:rsidRDefault="00875D99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9747B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0.33</w:t>
            </w:r>
          </w:p>
        </w:tc>
      </w:tr>
      <w:tr w:rsidR="00875D99" w:rsidRPr="00875D99" w14:paraId="26676E54" w14:textId="77777777" w:rsidTr="00875D99">
        <w:trPr>
          <w:trHeight w:val="300"/>
        </w:trPr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4A0DA8" w14:textId="19D6DFA6" w:rsidR="007D1895" w:rsidRPr="00875D99" w:rsidRDefault="00875D99" w:rsidP="008743A6">
            <w:pPr>
              <w:spacing w:after="0" w:line="240" w:lineRule="auto"/>
              <w:ind w:firstLine="537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13. </w:t>
            </w:r>
            <w:r w:rsidR="007D1895"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Drop A age 75-90 unique moderation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ADE98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A2ABC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126744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64D02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17252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50FFB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92241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18048FF9" w14:textId="660CEF0E" w:rsidR="007D1895" w:rsidRPr="00875D99" w:rsidRDefault="00EE40EC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-17910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2EA40" w14:textId="1B0FBF1B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2.66</w:t>
            </w:r>
            <w:r w:rsid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 (1)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15976" w14:textId="7F6FB4D0" w:rsidR="007D1895" w:rsidRPr="00875D99" w:rsidRDefault="00875D99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1F741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0.10</w:t>
            </w:r>
          </w:p>
        </w:tc>
      </w:tr>
      <w:tr w:rsidR="00875D99" w:rsidRPr="00875D99" w14:paraId="7C182330" w14:textId="77777777" w:rsidTr="00875D99">
        <w:trPr>
          <w:trHeight w:val="300"/>
        </w:trPr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004DB3" w14:textId="634EA4A4" w:rsidR="007D1895" w:rsidRPr="00875D99" w:rsidRDefault="00875D99" w:rsidP="008743A6">
            <w:pPr>
              <w:spacing w:after="0" w:line="240" w:lineRule="auto"/>
              <w:ind w:firstLine="537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14. </w:t>
            </w:r>
            <w:r w:rsidR="007D1895"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Drop A age 40-75 unique moderation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1CD47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D034B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126743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440AC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17252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1B3AA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92239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56591970" w14:textId="193BE4B9" w:rsidR="007D1895" w:rsidRPr="00875D99" w:rsidRDefault="00EE40EC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-17912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66EE6" w14:textId="46231C9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0.30</w:t>
            </w:r>
            <w:r w:rsid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 (1)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96E5C" w14:textId="5D0A6E89" w:rsidR="007D1895" w:rsidRPr="00875D99" w:rsidRDefault="00875D99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B7C30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0.58</w:t>
            </w:r>
          </w:p>
        </w:tc>
      </w:tr>
      <w:tr w:rsidR="00875D99" w:rsidRPr="00875D99" w14:paraId="68949252" w14:textId="77777777" w:rsidTr="00875D99">
        <w:trPr>
          <w:trHeight w:val="300"/>
        </w:trPr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0ADBE7" w14:textId="5B0F1067" w:rsidR="007D1895" w:rsidRPr="00875D99" w:rsidRDefault="00875D99" w:rsidP="008743A6">
            <w:pPr>
              <w:spacing w:after="0" w:line="240" w:lineRule="auto"/>
              <w:ind w:firstLine="537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15. </w:t>
            </w:r>
            <w:r w:rsidR="007D1895"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Drop E CIRS unique moderation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3034F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2D819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126757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90E39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12752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38410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92253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187F7A82" w14:textId="29C2519E" w:rsidR="007D1895" w:rsidRPr="00875D99" w:rsidRDefault="00EE40EC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-17898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E2E1C" w14:textId="4C0CA605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14.38</w:t>
            </w:r>
            <w:r w:rsid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 (1)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BA8E9" w14:textId="3E97BBC1" w:rsidR="007D1895" w:rsidRPr="00875D99" w:rsidRDefault="00875D99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BCA17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&lt;0.01</w:t>
            </w:r>
          </w:p>
        </w:tc>
      </w:tr>
      <w:tr w:rsidR="00875D99" w:rsidRPr="00875D99" w14:paraId="2E65F23D" w14:textId="77777777" w:rsidTr="00875D99">
        <w:trPr>
          <w:trHeight w:val="300"/>
        </w:trPr>
        <w:tc>
          <w:tcPr>
            <w:tcW w:w="422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6BE35F2" w14:textId="6BF51DAD" w:rsidR="007D1895" w:rsidRPr="00875D99" w:rsidRDefault="00875D99" w:rsidP="008743A6">
            <w:pPr>
              <w:spacing w:after="0" w:line="240" w:lineRule="auto"/>
              <w:ind w:firstLine="537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16. </w:t>
            </w:r>
            <w:r w:rsidR="007D1895"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Drop E age 75-90 unique moderation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285CCD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7D2726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126743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53AE41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12752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50B819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92239</w:t>
            </w:r>
          </w:p>
        </w:tc>
        <w:tc>
          <w:tcPr>
            <w:tcW w:w="882" w:type="dxa"/>
            <w:tcBorders>
              <w:top w:val="nil"/>
              <w:left w:val="nil"/>
              <w:right w:val="nil"/>
            </w:tcBorders>
          </w:tcPr>
          <w:p w14:paraId="1FB4FE73" w14:textId="1EC1EE05" w:rsidR="007D1895" w:rsidRPr="00875D99" w:rsidRDefault="00EE40EC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-17912</w:t>
            </w:r>
          </w:p>
        </w:tc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B371AC" w14:textId="1C49ED81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0.32</w:t>
            </w:r>
            <w:r w:rsid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 (1)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1C9E1D" w14:textId="5E002CF7" w:rsidR="007D1895" w:rsidRPr="00875D99" w:rsidRDefault="00875D99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CEA9513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0.57</w:t>
            </w:r>
          </w:p>
        </w:tc>
      </w:tr>
      <w:tr w:rsidR="00875D99" w:rsidRPr="00875D99" w14:paraId="52B59816" w14:textId="77777777" w:rsidTr="00875D99">
        <w:trPr>
          <w:trHeight w:val="300"/>
        </w:trPr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0ADD10" w14:textId="35806305" w:rsidR="007D1895" w:rsidRPr="00875D99" w:rsidRDefault="00875D99" w:rsidP="008743A6">
            <w:pPr>
              <w:spacing w:after="0" w:line="240" w:lineRule="auto"/>
              <w:ind w:firstLine="537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17. </w:t>
            </w:r>
            <w:r w:rsidR="007D1895"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Drop E age 40-75 unique moderation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F6C8D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450D5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126748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1E0613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17252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DBC2C5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92244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AA54F0" w14:textId="10D50492" w:rsidR="007D1895" w:rsidRPr="00875D99" w:rsidRDefault="00EE40EC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-17907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CBDE6C" w14:textId="5B291F9D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5.53</w:t>
            </w:r>
            <w:r w:rsid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 xml:space="preserve"> (1)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20D3CA" w14:textId="254ACC1C" w:rsidR="007D1895" w:rsidRPr="00875D99" w:rsidRDefault="00875D99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69BE47" w14:textId="77777777" w:rsidR="007D1895" w:rsidRPr="00875D99" w:rsidRDefault="007D1895" w:rsidP="00874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r w:rsidRPr="00875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  <w:t>0.02</w:t>
            </w:r>
          </w:p>
        </w:tc>
      </w:tr>
    </w:tbl>
    <w:p w14:paraId="1B986C38" w14:textId="77777777" w:rsidR="008743A6" w:rsidRDefault="008743A6" w:rsidP="008743A6">
      <w:pPr>
        <w:rPr>
          <w:rFonts w:ascii="Times New Roman" w:hAnsi="Times New Roman" w:cs="Times New Roman"/>
        </w:rPr>
      </w:pPr>
    </w:p>
    <w:p w14:paraId="2EFB76EC" w14:textId="77777777" w:rsidR="00E401CC" w:rsidRPr="00BC08F1" w:rsidRDefault="00E401CC" w:rsidP="00E401CC">
      <w:pPr>
        <w:rPr>
          <w:rFonts w:ascii="Arial" w:hAnsi="Arial" w:cs="Arial"/>
        </w:rPr>
      </w:pPr>
      <w:r w:rsidRPr="00BC08F1">
        <w:rPr>
          <w:rFonts w:ascii="Arial" w:hAnsi="Arial" w:cs="Arial"/>
        </w:rPr>
        <w:t>Note: 2LL equals the fit of the model</w:t>
      </w:r>
      <w:r>
        <w:rPr>
          <w:rFonts w:ascii="Arial" w:hAnsi="Arial" w:cs="Arial"/>
        </w:rPr>
        <w:t xml:space="preserve"> (2* the negative log likelihood)</w:t>
      </w:r>
      <w:r w:rsidRPr="00BC08F1">
        <w:rPr>
          <w:rFonts w:ascii="Arial" w:hAnsi="Arial" w:cs="Arial"/>
        </w:rPr>
        <w:t xml:space="preserve">, </w:t>
      </w:r>
      <w:proofErr w:type="spellStart"/>
      <w:r w:rsidRPr="00BC08F1">
        <w:rPr>
          <w:rFonts w:ascii="Arial" w:hAnsi="Arial" w:cs="Arial"/>
        </w:rPr>
        <w:t>df</w:t>
      </w:r>
      <w:proofErr w:type="spellEnd"/>
      <w:r w:rsidRPr="00BC08F1">
        <w:rPr>
          <w:rFonts w:ascii="Arial" w:hAnsi="Arial" w:cs="Arial"/>
        </w:rPr>
        <w:t xml:space="preserve">= degrees of freedom from the model, AIC = </w:t>
      </w:r>
      <w:proofErr w:type="spellStart"/>
      <w:r w:rsidRPr="00BC08F1">
        <w:rPr>
          <w:rFonts w:ascii="Arial" w:hAnsi="Arial" w:cs="Arial"/>
        </w:rPr>
        <w:t>Akaike</w:t>
      </w:r>
      <w:proofErr w:type="spellEnd"/>
      <w:r w:rsidRPr="00BC08F1">
        <w:rPr>
          <w:rFonts w:ascii="Arial" w:hAnsi="Arial" w:cs="Arial"/>
        </w:rPr>
        <w:t xml:space="preserve"> Information Criterion,</w:t>
      </w:r>
      <w:r>
        <w:rPr>
          <w:rFonts w:ascii="Arial" w:hAnsi="Arial" w:cs="Arial"/>
        </w:rPr>
        <w:t xml:space="preserve"> BIC = Bayesian Information Criterion, </w:t>
      </w:r>
      <w:r>
        <w:rPr>
          <w:rFonts w:ascii="Arial" w:hAnsi="Arial" w:cs="Arial"/>
          <w:bCs/>
        </w:rPr>
        <w:t>Δ-2LL</w:t>
      </w:r>
      <w:r w:rsidRPr="00BC08F1">
        <w:rPr>
          <w:rFonts w:ascii="Arial" w:hAnsi="Arial" w:cs="Arial"/>
        </w:rPr>
        <w:t xml:space="preserve"> = difference in model fit between current model and comparison model, </w:t>
      </w:r>
      <w:proofErr w:type="spellStart"/>
      <w:proofErr w:type="gramStart"/>
      <w:r w:rsidRPr="00BC08F1">
        <w:rPr>
          <w:rFonts w:ascii="Arial" w:hAnsi="Arial" w:cs="Arial"/>
          <w:bCs/>
        </w:rPr>
        <w:t>Δdf</w:t>
      </w:r>
      <w:proofErr w:type="spellEnd"/>
      <w:r w:rsidRPr="00BC08F1">
        <w:rPr>
          <w:rFonts w:ascii="Arial" w:hAnsi="Arial" w:cs="Arial"/>
        </w:rPr>
        <w:t xml:space="preserve">  =</w:t>
      </w:r>
      <w:proofErr w:type="gramEnd"/>
      <w:r w:rsidRPr="00BC08F1">
        <w:rPr>
          <w:rFonts w:ascii="Arial" w:hAnsi="Arial" w:cs="Arial"/>
        </w:rPr>
        <w:t xml:space="preserve"> difference in degrees of freedom between models,</w:t>
      </w:r>
      <w:r>
        <w:rPr>
          <w:rFonts w:ascii="Arial" w:hAnsi="Arial" w:cs="Arial"/>
        </w:rPr>
        <w:t xml:space="preserve"> Comp = comparison model,</w:t>
      </w:r>
      <w:r w:rsidRPr="00BC08F1">
        <w:rPr>
          <w:rFonts w:ascii="Arial" w:hAnsi="Arial" w:cs="Arial"/>
        </w:rPr>
        <w:t xml:space="preserve"> p = probability of the difference between the two models if null hypothesis is true.</w:t>
      </w:r>
    </w:p>
    <w:p w14:paraId="05422D9F" w14:textId="77777777" w:rsidR="00BF21AE" w:rsidRDefault="00BF21AE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2E0ADCE" w14:textId="77777777" w:rsidR="00E401CC" w:rsidRDefault="00E401CC" w:rsidP="00BF21AE">
      <w:pPr>
        <w:spacing w:after="0" w:line="240" w:lineRule="auto"/>
        <w:rPr>
          <w:rFonts w:ascii="Arial" w:hAnsi="Arial" w:cs="Arial"/>
        </w:rPr>
        <w:sectPr w:rsidR="00E401CC" w:rsidSect="006D11D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18DC199" w14:textId="7049408B" w:rsidR="00BF21AE" w:rsidRDefault="00BF21AE" w:rsidP="00BF21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Table S</w:t>
      </w:r>
      <w:r w:rsidR="00342EFF">
        <w:rPr>
          <w:rFonts w:ascii="Arial" w:hAnsi="Arial" w:cs="Arial"/>
        </w:rPr>
        <w:t>9</w:t>
      </w:r>
      <w:r>
        <w:rPr>
          <w:rFonts w:ascii="Arial" w:hAnsi="Arial" w:cs="Arial"/>
        </w:rPr>
        <w:t>. Parameter estimates and 95% Confidence Intervals for the full bivariate ACE model for men and women</w:t>
      </w:r>
    </w:p>
    <w:p w14:paraId="664901B7" w14:textId="77777777" w:rsidR="00BF21AE" w:rsidRDefault="00BF21AE" w:rsidP="00BF21A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8730" w:type="dxa"/>
        <w:tblLayout w:type="fixed"/>
        <w:tblLook w:val="04A0" w:firstRow="1" w:lastRow="0" w:firstColumn="1" w:lastColumn="0" w:noHBand="0" w:noVBand="1"/>
      </w:tblPr>
      <w:tblGrid>
        <w:gridCol w:w="1800"/>
        <w:gridCol w:w="1260"/>
        <w:gridCol w:w="1260"/>
        <w:gridCol w:w="900"/>
        <w:gridCol w:w="1170"/>
        <w:gridCol w:w="1080"/>
        <w:gridCol w:w="1260"/>
      </w:tblGrid>
      <w:tr w:rsidR="00BF21AE" w:rsidRPr="00636837" w14:paraId="7F7FD0A0" w14:textId="77777777" w:rsidTr="001E67E6">
        <w:tc>
          <w:tcPr>
            <w:tcW w:w="1800" w:type="dxa"/>
            <w:tcBorders>
              <w:left w:val="nil"/>
              <w:bottom w:val="nil"/>
              <w:right w:val="single" w:sz="4" w:space="0" w:color="auto"/>
            </w:tcBorders>
          </w:tcPr>
          <w:p w14:paraId="19D3C27E" w14:textId="77777777" w:rsidR="00BF21AE" w:rsidRPr="00636837" w:rsidRDefault="00BF21AE" w:rsidP="001E67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BD91CA9" w14:textId="77777777" w:rsidR="00BF21AE" w:rsidRPr="00636837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36837">
              <w:rPr>
                <w:rFonts w:ascii="Arial" w:hAnsi="Arial" w:cs="Arial"/>
              </w:rPr>
              <w:t>Men</w:t>
            </w:r>
          </w:p>
        </w:tc>
        <w:tc>
          <w:tcPr>
            <w:tcW w:w="3510" w:type="dxa"/>
            <w:gridSpan w:val="3"/>
            <w:tcBorders>
              <w:left w:val="single" w:sz="4" w:space="0" w:color="auto"/>
              <w:bottom w:val="nil"/>
              <w:right w:val="nil"/>
            </w:tcBorders>
          </w:tcPr>
          <w:p w14:paraId="032D64C7" w14:textId="77777777" w:rsidR="00BF21AE" w:rsidRPr="00636837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36837">
              <w:rPr>
                <w:rFonts w:ascii="Arial" w:hAnsi="Arial" w:cs="Arial"/>
              </w:rPr>
              <w:t>Women</w:t>
            </w:r>
          </w:p>
        </w:tc>
      </w:tr>
      <w:tr w:rsidR="00BF21AE" w:rsidRPr="00636837" w14:paraId="7137E74A" w14:textId="77777777" w:rsidTr="001E67E6">
        <w:trPr>
          <w:trHeight w:val="306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37C04" w14:textId="77777777" w:rsidR="00BF21AE" w:rsidRPr="00636837" w:rsidRDefault="00BF21AE" w:rsidP="001E67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999F8" w14:textId="77777777" w:rsidR="00BF21AE" w:rsidRPr="00636837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483E0" w14:textId="77777777" w:rsidR="00BF21AE" w:rsidRPr="00636837" w:rsidRDefault="00BF21AE" w:rsidP="005553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36837">
              <w:rPr>
                <w:rFonts w:ascii="Arial" w:hAnsi="Arial" w:cs="Arial"/>
              </w:rPr>
              <w:t>95% CI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41ED6" w14:textId="77777777" w:rsidR="00BF21AE" w:rsidRPr="00636837" w:rsidRDefault="00BF21AE" w:rsidP="005553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FD840" w14:textId="77777777" w:rsidR="00BF21AE" w:rsidRPr="00636837" w:rsidRDefault="00BF21AE" w:rsidP="005553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36837">
              <w:rPr>
                <w:rFonts w:ascii="Arial" w:hAnsi="Arial" w:cs="Arial"/>
              </w:rPr>
              <w:t>95% CI</w:t>
            </w:r>
          </w:p>
        </w:tc>
      </w:tr>
      <w:tr w:rsidR="00BF21AE" w:rsidRPr="00636837" w14:paraId="4E52B90D" w14:textId="77777777" w:rsidTr="001E67E6">
        <w:trPr>
          <w:trHeight w:val="305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0EC23" w14:textId="77777777" w:rsidR="00BF21AE" w:rsidRPr="00636837" w:rsidRDefault="00BF21AE" w:rsidP="001E67E6">
            <w:pPr>
              <w:spacing w:after="0" w:line="240" w:lineRule="auto"/>
              <w:rPr>
                <w:rFonts w:ascii="Arial" w:hAnsi="Arial" w:cs="Arial"/>
              </w:rPr>
            </w:pPr>
            <w:r w:rsidRPr="00636837">
              <w:rPr>
                <w:rFonts w:ascii="Arial" w:hAnsi="Arial" w:cs="Arial"/>
              </w:rPr>
              <w:t>Parameter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5F9DB6" w14:textId="77777777" w:rsidR="00BF21AE" w:rsidRPr="00636837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36837">
              <w:rPr>
                <w:rFonts w:ascii="Arial" w:hAnsi="Arial" w:cs="Arial"/>
              </w:rPr>
              <w:t>Estimate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1FBED" w14:textId="77777777" w:rsidR="00BF21AE" w:rsidRPr="00636837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36837">
              <w:rPr>
                <w:rFonts w:ascii="Arial" w:hAnsi="Arial" w:cs="Arial"/>
              </w:rPr>
              <w:t>Lower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A7E67" w14:textId="77777777" w:rsidR="00BF21AE" w:rsidRPr="00636837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36837">
              <w:rPr>
                <w:rFonts w:ascii="Arial" w:hAnsi="Arial" w:cs="Arial"/>
              </w:rPr>
              <w:t>Upper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EFFDF3" w14:textId="77777777" w:rsidR="00BF21AE" w:rsidRPr="00636837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36837">
              <w:rPr>
                <w:rFonts w:ascii="Arial" w:hAnsi="Arial" w:cs="Arial"/>
              </w:rPr>
              <w:t>Estimate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EE2687" w14:textId="77777777" w:rsidR="00BF21AE" w:rsidRPr="00636837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36837">
              <w:rPr>
                <w:rFonts w:ascii="Arial" w:hAnsi="Arial" w:cs="Arial"/>
              </w:rPr>
              <w:t>Lower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48B4F4" w14:textId="77777777" w:rsidR="00BF21AE" w:rsidRPr="00636837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36837">
              <w:rPr>
                <w:rFonts w:ascii="Arial" w:hAnsi="Arial" w:cs="Arial"/>
              </w:rPr>
              <w:t>Upper</w:t>
            </w:r>
          </w:p>
        </w:tc>
      </w:tr>
      <w:tr w:rsidR="00BF21AE" w:rsidRPr="00636837" w14:paraId="2620BEC5" w14:textId="77777777" w:rsidTr="001E67E6">
        <w:trPr>
          <w:trHeight w:val="305"/>
        </w:trPr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91FB57" w14:textId="77777777" w:rsidR="00BF21AE" w:rsidRPr="00636837" w:rsidRDefault="00BF21AE" w:rsidP="001E67E6">
            <w:pPr>
              <w:spacing w:after="0" w:line="240" w:lineRule="auto"/>
              <w:rPr>
                <w:rFonts w:ascii="Arial" w:hAnsi="Arial" w:cs="Arial"/>
              </w:rPr>
            </w:pPr>
            <w:r w:rsidRPr="00636837">
              <w:rPr>
                <w:rFonts w:ascii="Arial" w:hAnsi="Arial" w:cs="Arial"/>
              </w:rPr>
              <w:t>Additive</w:t>
            </w:r>
          </w:p>
          <w:p w14:paraId="39642DB8" w14:textId="77777777" w:rsidR="00BF21AE" w:rsidRPr="00636837" w:rsidRDefault="00BF21AE" w:rsidP="001E67E6">
            <w:pPr>
              <w:spacing w:after="0" w:line="240" w:lineRule="auto"/>
              <w:rPr>
                <w:rFonts w:ascii="Arial" w:hAnsi="Arial" w:cs="Arial"/>
              </w:rPr>
            </w:pPr>
            <w:r w:rsidRPr="00636837">
              <w:rPr>
                <w:rFonts w:ascii="Arial" w:hAnsi="Arial" w:cs="Arial"/>
              </w:rPr>
              <w:t>genetic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3AC203" w14:textId="77777777" w:rsidR="00BF21AE" w:rsidRPr="00636837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31C296" w14:textId="77777777" w:rsidR="00BF21AE" w:rsidRPr="00636837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002B1A2" w14:textId="77777777" w:rsidR="00BF21AE" w:rsidRPr="00636837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657615" w14:textId="77777777" w:rsidR="00BF21AE" w:rsidRPr="00636837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FE27C" w14:textId="77777777" w:rsidR="00BF21AE" w:rsidRPr="00636837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50AD9B" w14:textId="77777777" w:rsidR="00BF21AE" w:rsidRPr="00636837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F21AE" w:rsidRPr="00636837" w14:paraId="546E5477" w14:textId="77777777" w:rsidTr="001E67E6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34C87" w14:textId="77777777" w:rsidR="00BF21AE" w:rsidRPr="00636837" w:rsidRDefault="00BF21AE" w:rsidP="001E67E6">
            <w:pPr>
              <w:spacing w:after="0" w:line="240" w:lineRule="auto"/>
              <w:rPr>
                <w:rFonts w:ascii="Arial" w:hAnsi="Arial" w:cs="Arial"/>
              </w:rPr>
            </w:pPr>
            <w:r w:rsidRPr="00636837">
              <w:rPr>
                <w:rFonts w:ascii="Arial" w:hAnsi="Arial" w:cs="Arial"/>
              </w:rPr>
              <w:t>a</w:t>
            </w:r>
            <w:r w:rsidRPr="00636837">
              <w:rPr>
                <w:rFonts w:ascii="Arial" w:hAnsi="Arial" w:cs="Arial"/>
                <w:vertAlign w:val="subscript"/>
              </w:rPr>
              <w:t>CIRS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BC364" w14:textId="002C40E3" w:rsidR="00BF21AE" w:rsidRPr="00AD44AC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5.68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2E39FD5" w14:textId="01C86736" w:rsidR="00BF21AE" w:rsidRPr="00AD44AC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-6.68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77350" w14:textId="4FD23CBC" w:rsidR="00BF21AE" w:rsidRPr="00AD44AC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6.68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FA21A" w14:textId="7E474A1A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5.24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74A715A" w14:textId="78E996D4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4.09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DEB3C1F" w14:textId="344C459E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6.03</w:t>
            </w:r>
          </w:p>
        </w:tc>
      </w:tr>
      <w:tr w:rsidR="00BF21AE" w:rsidRPr="00636837" w14:paraId="44CCFBE0" w14:textId="77777777" w:rsidTr="001E67E6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B45F4" w14:textId="77777777" w:rsidR="00BF21AE" w:rsidRPr="00636837" w:rsidRDefault="00BF21AE" w:rsidP="001E67E6">
            <w:pPr>
              <w:spacing w:after="0" w:line="240" w:lineRule="auto"/>
              <w:rPr>
                <w:rFonts w:ascii="Arial" w:hAnsi="Arial" w:cs="Arial"/>
                <w:vertAlign w:val="subscript"/>
              </w:rPr>
            </w:pPr>
            <w:r w:rsidRPr="00636837">
              <w:rPr>
                <w:rFonts w:ascii="Arial" w:hAnsi="Arial" w:cs="Arial"/>
              </w:rPr>
              <w:t>a</w:t>
            </w:r>
            <w:r w:rsidRPr="00636837">
              <w:rPr>
                <w:rFonts w:ascii="Arial" w:hAnsi="Arial" w:cs="Arial"/>
                <w:vertAlign w:val="subscript"/>
              </w:rPr>
              <w:t>common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A76A9E" w14:textId="3CC5E9E5" w:rsidR="009010A8" w:rsidRPr="00AD44AC" w:rsidRDefault="009010A8" w:rsidP="009010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  <w:r w:rsidR="00BF21AE" w:rsidRPr="00AD44AC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1B22C74" w14:textId="77777777" w:rsidR="00BF21AE" w:rsidRPr="00AD44AC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-0.41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03E21" w14:textId="3CC1F5C5" w:rsidR="00BF21AE" w:rsidRPr="00AD44AC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2.10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C1F41" w14:textId="0FF2CB3F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1.12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B87BAFB" w14:textId="6D1788F3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11D1C21" w14:textId="3AEDC837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2.48</w:t>
            </w:r>
          </w:p>
        </w:tc>
      </w:tr>
      <w:tr w:rsidR="00BF21AE" w:rsidRPr="00636837" w14:paraId="06287C82" w14:textId="77777777" w:rsidTr="001E67E6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78AB5" w14:textId="3FFF35F6" w:rsidR="00BF21AE" w:rsidRPr="00636837" w:rsidRDefault="00BF21AE" w:rsidP="001E67E6">
            <w:pPr>
              <w:spacing w:after="0" w:line="240" w:lineRule="auto"/>
              <w:rPr>
                <w:rFonts w:ascii="Arial" w:hAnsi="Arial" w:cs="Arial"/>
                <w:vertAlign w:val="subscript"/>
              </w:rPr>
            </w:pPr>
            <w:r w:rsidRPr="00636837">
              <w:rPr>
                <w:rFonts w:ascii="Arial" w:hAnsi="Arial" w:cs="Arial"/>
              </w:rPr>
              <w:t>a</w:t>
            </w:r>
            <w:r w:rsidRPr="00636837">
              <w:rPr>
                <w:rFonts w:ascii="Arial" w:hAnsi="Arial" w:cs="Arial"/>
                <w:vertAlign w:val="subscript"/>
              </w:rPr>
              <w:t>unique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0FC6B" w14:textId="0AC38F1F" w:rsidR="00BF21AE" w:rsidRPr="00AD44AC" w:rsidRDefault="00AD44AC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</w:t>
            </w:r>
            <w:r w:rsidR="00BF21AE" w:rsidRPr="00AD44AC">
              <w:rPr>
                <w:rFonts w:ascii="Arial" w:hAnsi="Arial" w:cs="Arial"/>
              </w:rPr>
              <w:t>4.09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5A09DB1" w14:textId="6FF9739E" w:rsidR="00BF21AE" w:rsidRPr="00AD44AC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-4.</w:t>
            </w:r>
            <w:r w:rsidR="00AD44AC" w:rsidRPr="00AD44AC">
              <w:rPr>
                <w:rFonts w:ascii="Arial" w:hAnsi="Arial" w:cs="Arial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CE5CD9" w14:textId="0DEAC04B" w:rsidR="00BF21AE" w:rsidRPr="00AD44AC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4.90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CCF0F6" w14:textId="706BF6D7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5.37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144D838" w14:textId="4F26BC39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4.22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927C7CA" w14:textId="1C0FB32C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6.29</w:t>
            </w:r>
          </w:p>
        </w:tc>
      </w:tr>
      <w:tr w:rsidR="00BF21AE" w:rsidRPr="00636837" w14:paraId="4625151B" w14:textId="77777777" w:rsidTr="001E67E6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D3EE6" w14:textId="77777777" w:rsidR="00BF21AE" w:rsidRPr="00636837" w:rsidRDefault="00BF21AE" w:rsidP="001E67E6">
            <w:pPr>
              <w:spacing w:after="0" w:line="240" w:lineRule="auto"/>
              <w:rPr>
                <w:rFonts w:ascii="Arial" w:hAnsi="Arial" w:cs="Arial"/>
                <w:vertAlign w:val="subscript"/>
              </w:rPr>
            </w:pPr>
            <w:r w:rsidRPr="00636837">
              <w:rPr>
                <w:rFonts w:ascii="Arial" w:hAnsi="Arial" w:cs="Arial"/>
              </w:rPr>
              <w:sym w:font="Symbol" w:char="F062"/>
            </w:r>
            <w:r w:rsidRPr="00636837">
              <w:rPr>
                <w:rFonts w:ascii="Arial" w:hAnsi="Arial" w:cs="Arial"/>
                <w:vertAlign w:val="subscript"/>
              </w:rPr>
              <w:t>a40c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2D5D1" w14:textId="77777777" w:rsidR="00BF21AE" w:rsidRPr="00AD44AC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3F1B214" w14:textId="77777777" w:rsidR="00BF21AE" w:rsidRPr="00AD44AC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-.06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98C8B" w14:textId="068F44E2" w:rsidR="00BF21AE" w:rsidRPr="00AD44AC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.09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1A42F" w14:textId="355FC7AD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E248A4C" w14:textId="367C0D31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-.08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ADA5CC1" w14:textId="5012E65E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.09</w:t>
            </w:r>
          </w:p>
        </w:tc>
      </w:tr>
      <w:tr w:rsidR="00BF21AE" w:rsidRPr="00636837" w14:paraId="21F9E09B" w14:textId="77777777" w:rsidTr="001E67E6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7811B" w14:textId="77777777" w:rsidR="00BF21AE" w:rsidRPr="00636837" w:rsidRDefault="00BF21AE" w:rsidP="001E67E6">
            <w:pPr>
              <w:spacing w:after="0" w:line="240" w:lineRule="auto"/>
              <w:rPr>
                <w:rFonts w:ascii="Arial" w:hAnsi="Arial" w:cs="Arial"/>
                <w:vertAlign w:val="subscript"/>
              </w:rPr>
            </w:pPr>
            <w:r w:rsidRPr="00636837">
              <w:rPr>
                <w:rFonts w:ascii="Arial" w:hAnsi="Arial" w:cs="Arial"/>
              </w:rPr>
              <w:sym w:font="Symbol" w:char="F062"/>
            </w:r>
            <w:r w:rsidRPr="00636837">
              <w:rPr>
                <w:rFonts w:ascii="Arial" w:hAnsi="Arial" w:cs="Arial"/>
                <w:vertAlign w:val="subscript"/>
              </w:rPr>
              <w:t>a75c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0A98D" w14:textId="48C7C236" w:rsidR="00BF21AE" w:rsidRPr="00AD44AC" w:rsidRDefault="00AD44AC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.0</w:t>
            </w:r>
            <w:r w:rsidR="00BF21AE" w:rsidRPr="00AD44AC">
              <w:rPr>
                <w:rFonts w:ascii="Arial" w:hAnsi="Arial" w:cs="Arial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A45374C" w14:textId="32725E32" w:rsidR="00BF21AE" w:rsidRPr="00AD44AC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</w:t>
            </w:r>
            <w:r w:rsidR="007613D1" w:rsidRPr="00AD44AC">
              <w:rPr>
                <w:rFonts w:ascii="Arial" w:hAnsi="Arial" w:cs="Arial"/>
              </w:rPr>
              <w:t>.</w:t>
            </w:r>
            <w:r w:rsidRPr="00AD44AC">
              <w:rPr>
                <w:rFonts w:ascii="Arial" w:hAnsi="Arial" w:cs="Arial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75DD6" w14:textId="2E053A35" w:rsidR="00BF21AE" w:rsidRPr="00AD44AC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.44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7C4EB" w14:textId="3AE111F0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79A2DB0" w14:textId="6779EDB1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-.67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0D762E6" w14:textId="4BA08068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.12</w:t>
            </w:r>
          </w:p>
        </w:tc>
      </w:tr>
      <w:tr w:rsidR="00BF21AE" w:rsidRPr="00636837" w14:paraId="07B0C40F" w14:textId="77777777" w:rsidTr="001E67E6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A65FD" w14:textId="77777777" w:rsidR="00BF21AE" w:rsidRPr="00636837" w:rsidRDefault="00BF21AE" w:rsidP="001E67E6">
            <w:pPr>
              <w:spacing w:after="0" w:line="240" w:lineRule="auto"/>
              <w:rPr>
                <w:rFonts w:ascii="Arial" w:hAnsi="Arial" w:cs="Arial"/>
                <w:vertAlign w:val="subscript"/>
              </w:rPr>
            </w:pPr>
            <w:r w:rsidRPr="00636837">
              <w:rPr>
                <w:rFonts w:ascii="Arial" w:hAnsi="Arial" w:cs="Arial"/>
              </w:rPr>
              <w:sym w:font="Symbol" w:char="F062"/>
            </w:r>
            <w:proofErr w:type="spellStart"/>
            <w:r w:rsidRPr="00636837">
              <w:rPr>
                <w:rFonts w:ascii="Arial" w:hAnsi="Arial" w:cs="Arial"/>
                <w:vertAlign w:val="subscript"/>
              </w:rPr>
              <w:t>aCIRSc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75FEC" w14:textId="77777777" w:rsidR="00BF21AE" w:rsidRPr="00AD44AC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5479F60" w14:textId="77777777" w:rsidR="00BF21AE" w:rsidRPr="00AD44AC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-.04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9FA05" w14:textId="33913116" w:rsidR="00BF21AE" w:rsidRPr="00AD44AC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.11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96AFB" w14:textId="362184FA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849FEDF" w14:textId="3EF74B54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-.02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9C362C3" w14:textId="3011AD8F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.12</w:t>
            </w:r>
          </w:p>
        </w:tc>
      </w:tr>
      <w:tr w:rsidR="00BF21AE" w:rsidRPr="00636837" w14:paraId="21903EC7" w14:textId="77777777" w:rsidTr="001E67E6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E3889" w14:textId="77777777" w:rsidR="00BF21AE" w:rsidRPr="00636837" w:rsidRDefault="00BF21AE" w:rsidP="001E67E6">
            <w:pPr>
              <w:spacing w:after="0" w:line="240" w:lineRule="auto"/>
              <w:rPr>
                <w:rFonts w:ascii="Arial" w:hAnsi="Arial" w:cs="Arial"/>
              </w:rPr>
            </w:pPr>
            <w:r w:rsidRPr="00636837">
              <w:rPr>
                <w:rFonts w:ascii="Arial" w:hAnsi="Arial" w:cs="Arial"/>
              </w:rPr>
              <w:sym w:font="Symbol" w:char="F062"/>
            </w:r>
            <w:r w:rsidRPr="00636837">
              <w:rPr>
                <w:rFonts w:ascii="Arial" w:hAnsi="Arial" w:cs="Arial"/>
                <w:vertAlign w:val="subscript"/>
              </w:rPr>
              <w:t>a40u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ABA560" w14:textId="77777777" w:rsidR="00BF21AE" w:rsidRPr="00AD44AC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3F44A44" w14:textId="77777777" w:rsidR="00BF21AE" w:rsidRPr="00AD44AC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1C5E1" w14:textId="650AA92F" w:rsidR="00BF21AE" w:rsidRPr="00AD44AC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.08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124E7" w14:textId="18E46675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811756D" w14:textId="37B85855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-.06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0D2C9B0" w14:textId="070A1540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.08</w:t>
            </w:r>
          </w:p>
        </w:tc>
      </w:tr>
      <w:tr w:rsidR="00BF21AE" w:rsidRPr="00636837" w14:paraId="0775FB5D" w14:textId="77777777" w:rsidTr="001E67E6">
        <w:trPr>
          <w:trHeight w:val="270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C529F7" w14:textId="77777777" w:rsidR="00BF21AE" w:rsidRPr="00636837" w:rsidRDefault="00BF21AE" w:rsidP="001E67E6">
            <w:pPr>
              <w:spacing w:after="0" w:line="240" w:lineRule="auto"/>
              <w:rPr>
                <w:rFonts w:ascii="Arial" w:hAnsi="Arial" w:cs="Arial"/>
              </w:rPr>
            </w:pPr>
            <w:r w:rsidRPr="00636837">
              <w:rPr>
                <w:rFonts w:ascii="Arial" w:hAnsi="Arial" w:cs="Arial"/>
              </w:rPr>
              <w:sym w:font="Symbol" w:char="F062"/>
            </w:r>
            <w:r w:rsidRPr="00636837">
              <w:rPr>
                <w:rFonts w:ascii="Arial" w:hAnsi="Arial" w:cs="Arial"/>
                <w:vertAlign w:val="subscript"/>
              </w:rPr>
              <w:t>a75u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7C21E" w14:textId="64E533E7" w:rsidR="00BF21AE" w:rsidRPr="00AD44AC" w:rsidRDefault="00AD44AC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</w:t>
            </w:r>
            <w:r w:rsidR="00BF21AE" w:rsidRPr="00AD44AC">
              <w:rPr>
                <w:rFonts w:ascii="Arial" w:hAnsi="Arial" w:cs="Arial"/>
              </w:rPr>
              <w:t>.</w:t>
            </w:r>
            <w:r w:rsidRPr="00AD44AC">
              <w:rPr>
                <w:rFonts w:ascii="Arial" w:hAnsi="Arial" w:cs="Arial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10EED7D" w14:textId="06C47B14" w:rsidR="00BF21AE" w:rsidRPr="00AD44AC" w:rsidRDefault="00AD44AC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9A029" w14:textId="67B5CF32" w:rsidR="00BF21AE" w:rsidRPr="00AD44AC" w:rsidRDefault="00AD44AC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.37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2373D" w14:textId="676AFF34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74DD9D4" w14:textId="0ECD5D89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-.14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0AA7C78" w14:textId="778A1CF8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.32</w:t>
            </w:r>
          </w:p>
        </w:tc>
      </w:tr>
      <w:tr w:rsidR="00BF21AE" w:rsidRPr="00636837" w14:paraId="5388C948" w14:textId="77777777" w:rsidTr="001E67E6">
        <w:trPr>
          <w:trHeight w:val="324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38C440" w14:textId="77777777" w:rsidR="00BF21AE" w:rsidRPr="00636837" w:rsidRDefault="00BF21AE" w:rsidP="001E67E6">
            <w:pPr>
              <w:spacing w:after="0" w:line="240" w:lineRule="auto"/>
              <w:rPr>
                <w:rFonts w:ascii="Arial" w:hAnsi="Arial" w:cs="Arial"/>
              </w:rPr>
            </w:pPr>
            <w:r w:rsidRPr="00636837">
              <w:rPr>
                <w:rFonts w:ascii="Arial" w:hAnsi="Arial" w:cs="Arial"/>
              </w:rPr>
              <w:sym w:font="Symbol" w:char="F062"/>
            </w:r>
            <w:proofErr w:type="spellStart"/>
            <w:r w:rsidRPr="00636837">
              <w:rPr>
                <w:rFonts w:ascii="Arial" w:hAnsi="Arial" w:cs="Arial"/>
                <w:vertAlign w:val="subscript"/>
              </w:rPr>
              <w:t>aCIRSu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CD9E33" w14:textId="3798C16A" w:rsidR="00BF21AE" w:rsidRPr="00AD44AC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.0</w:t>
            </w:r>
            <w:r w:rsidR="00AD44AC" w:rsidRPr="00AD44AC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B3AC0EE" w14:textId="77777777" w:rsidR="00BF21AE" w:rsidRPr="00AD44AC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-.06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818FD" w14:textId="45D5FFD8" w:rsidR="00BF21AE" w:rsidRPr="00AD44AC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.08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39A66" w14:textId="313C0AD6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A36F188" w14:textId="67787CF2" w:rsidR="00BF21AE" w:rsidRPr="00AD44AC" w:rsidRDefault="001E67E6" w:rsidP="005553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-.03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8DCA3E8" w14:textId="145E3B84" w:rsidR="00BF21AE" w:rsidRPr="00AD44AC" w:rsidRDefault="001E67E6" w:rsidP="005553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.11</w:t>
            </w:r>
          </w:p>
        </w:tc>
      </w:tr>
      <w:tr w:rsidR="00BF21AE" w:rsidRPr="00636837" w14:paraId="54352385" w14:textId="77777777" w:rsidTr="001E67E6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EAC5E" w14:textId="7DE652E6" w:rsidR="00BF21AE" w:rsidRPr="00636837" w:rsidRDefault="00555339" w:rsidP="001E67E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Common</w:t>
            </w:r>
          </w:p>
          <w:p w14:paraId="7F476A7C" w14:textId="77777777" w:rsidR="00BF21AE" w:rsidRPr="00636837" w:rsidRDefault="00BF21AE" w:rsidP="001E67E6">
            <w:pPr>
              <w:spacing w:after="0" w:line="240" w:lineRule="auto"/>
              <w:rPr>
                <w:rFonts w:ascii="Arial" w:hAnsi="Arial" w:cs="Arial"/>
              </w:rPr>
            </w:pPr>
            <w:r w:rsidRPr="00636837">
              <w:rPr>
                <w:rFonts w:ascii="Arial" w:hAnsi="Arial" w:cs="Arial"/>
              </w:rPr>
              <w:t>Environmental</w:t>
            </w:r>
          </w:p>
        </w:tc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D1D2A" w14:textId="77777777" w:rsidR="00BF21AE" w:rsidRPr="00AD44AC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4D9DA" w14:textId="77777777" w:rsidR="00BF21AE" w:rsidRPr="00AD44AC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67B4E" w14:textId="77777777" w:rsidR="00BF21AE" w:rsidRPr="00AD44AC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F21AE" w:rsidRPr="00636837" w14:paraId="1E874628" w14:textId="77777777" w:rsidTr="001E67E6">
        <w:trPr>
          <w:trHeight w:val="297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08A66" w14:textId="1E282F70" w:rsidR="00BF21AE" w:rsidRPr="00636837" w:rsidRDefault="00555339" w:rsidP="001E67E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</w:t>
            </w:r>
            <w:r w:rsidR="00BF21AE">
              <w:rPr>
                <w:rFonts w:ascii="Arial" w:hAnsi="Arial" w:cs="Arial"/>
                <w:vertAlign w:val="subscript"/>
              </w:rPr>
              <w:t>cirs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A1FCE" w14:textId="23AB6AD8" w:rsidR="00BF21AE" w:rsidRPr="00AD44AC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1.6</w:t>
            </w:r>
            <w:r w:rsidR="00AD44AC" w:rsidRPr="00AD44AC"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2D2F6E2" w14:textId="77777777" w:rsidR="00BF21AE" w:rsidRPr="00AD44AC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-3.42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5F5CC" w14:textId="77777777" w:rsidR="00BF21AE" w:rsidRPr="00AD44AC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3.42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367B3" w14:textId="0CB14FD2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-1.39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16E4101" w14:textId="68CBA0E8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-3.10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DC08A52" w14:textId="0058DA3E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2.02</w:t>
            </w:r>
          </w:p>
        </w:tc>
      </w:tr>
      <w:tr w:rsidR="00BF21AE" w:rsidRPr="00636837" w14:paraId="2260AF44" w14:textId="77777777" w:rsidTr="001E67E6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B2241" w14:textId="40FAB2B4" w:rsidR="00BF21AE" w:rsidRPr="00636837" w:rsidRDefault="00555339" w:rsidP="001E67E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</w:t>
            </w:r>
            <w:r w:rsidR="00BF21AE" w:rsidRPr="00636837">
              <w:rPr>
                <w:rFonts w:ascii="Arial" w:hAnsi="Arial" w:cs="Arial"/>
                <w:vertAlign w:val="subscript"/>
              </w:rPr>
              <w:t>common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FA85" w14:textId="77777777" w:rsidR="00BF21AE" w:rsidRPr="00AD44AC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-.03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400912B" w14:textId="77777777" w:rsidR="00BF21AE" w:rsidRPr="00AD44AC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-2.04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DD1B9" w14:textId="77777777" w:rsidR="00BF21AE" w:rsidRPr="00AD44AC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2.04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37B67" w14:textId="1EFE4987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5D1E60C" w14:textId="66E8CD2E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-2.96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0734D13" w14:textId="6BB922F6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2.03</w:t>
            </w:r>
          </w:p>
        </w:tc>
      </w:tr>
      <w:tr w:rsidR="00BF21AE" w:rsidRPr="00636837" w14:paraId="3C24912D" w14:textId="77777777" w:rsidTr="001E67E6">
        <w:trPr>
          <w:trHeight w:val="297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0839D" w14:textId="4875A53F" w:rsidR="00BF21AE" w:rsidRPr="00636837" w:rsidRDefault="00555339" w:rsidP="001E67E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</w:t>
            </w:r>
            <w:r w:rsidR="00BF21AE" w:rsidRPr="00636837">
              <w:rPr>
                <w:rFonts w:ascii="Arial" w:hAnsi="Arial" w:cs="Arial"/>
                <w:vertAlign w:val="subscript"/>
              </w:rPr>
              <w:t>unique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61BEA" w14:textId="3C649114" w:rsidR="00BF21AE" w:rsidRPr="00AD44AC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-.0</w:t>
            </w:r>
            <w:r w:rsidR="00AD44AC" w:rsidRPr="00AD44AC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8D9BFD8" w14:textId="77777777" w:rsidR="00BF21AE" w:rsidRPr="00AD44AC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-2.55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18128" w14:textId="77777777" w:rsidR="00BF21AE" w:rsidRPr="00AD44AC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2.55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4C481" w14:textId="2728F1A9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-.91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D537522" w14:textId="0C1442F1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-3.00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5C18553" w14:textId="387F182D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3.01</w:t>
            </w:r>
          </w:p>
        </w:tc>
      </w:tr>
      <w:tr w:rsidR="00BF21AE" w:rsidRPr="00636837" w14:paraId="509AF6A6" w14:textId="77777777" w:rsidTr="001E67E6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244E3" w14:textId="77777777" w:rsidR="00BF21AE" w:rsidRPr="00636837" w:rsidRDefault="00BF21AE" w:rsidP="001E67E6">
            <w:pPr>
              <w:spacing w:after="0" w:line="240" w:lineRule="auto"/>
              <w:rPr>
                <w:rFonts w:ascii="Arial" w:hAnsi="Arial" w:cs="Arial"/>
              </w:rPr>
            </w:pPr>
            <w:r w:rsidRPr="00636837">
              <w:rPr>
                <w:rFonts w:ascii="Arial" w:hAnsi="Arial" w:cs="Arial"/>
              </w:rPr>
              <w:sym w:font="Symbol" w:char="F062"/>
            </w:r>
            <w:r w:rsidRPr="00636837">
              <w:rPr>
                <w:rFonts w:ascii="Arial" w:hAnsi="Arial" w:cs="Arial"/>
                <w:vertAlign w:val="subscript"/>
              </w:rPr>
              <w:t>c40c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994A0" w14:textId="77777777" w:rsidR="00BF21AE" w:rsidRPr="00AD44AC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347A800" w14:textId="77777777" w:rsidR="00BF21AE" w:rsidRPr="00AD44AC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-.20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4D4BA" w14:textId="77777777" w:rsidR="00BF21AE" w:rsidRPr="00AD44AC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.20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1BD69" w14:textId="44FF57DF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BAC36D1" w14:textId="6F019FF0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-.15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8BFC950" w14:textId="3A1638A6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.16</w:t>
            </w:r>
          </w:p>
        </w:tc>
      </w:tr>
      <w:tr w:rsidR="00BF21AE" w:rsidRPr="00636837" w14:paraId="2ED56E87" w14:textId="77777777" w:rsidTr="001E67E6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5306B" w14:textId="77777777" w:rsidR="00BF21AE" w:rsidRPr="00636837" w:rsidRDefault="00BF21AE" w:rsidP="001E67E6">
            <w:pPr>
              <w:spacing w:after="0" w:line="240" w:lineRule="auto"/>
              <w:rPr>
                <w:rFonts w:ascii="Arial" w:hAnsi="Arial" w:cs="Arial"/>
              </w:rPr>
            </w:pPr>
            <w:r w:rsidRPr="00636837">
              <w:rPr>
                <w:rFonts w:ascii="Arial" w:hAnsi="Arial" w:cs="Arial"/>
              </w:rPr>
              <w:sym w:font="Symbol" w:char="F062"/>
            </w:r>
            <w:r w:rsidRPr="00636837">
              <w:rPr>
                <w:rFonts w:ascii="Arial" w:hAnsi="Arial" w:cs="Arial"/>
                <w:vertAlign w:val="subscript"/>
              </w:rPr>
              <w:t>c75c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F6B36" w14:textId="77777777" w:rsidR="00BF21AE" w:rsidRPr="00AD44AC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1D0D781" w14:textId="77777777" w:rsidR="00BF21AE" w:rsidRPr="00AD44AC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-.46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81E06" w14:textId="77777777" w:rsidR="00BF21AE" w:rsidRPr="00AD44AC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.81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47B76" w14:textId="59C2E2EB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-.07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49128F2" w14:textId="176A2E32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-.39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FDCA5E7" w14:textId="0A0105A6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.22</w:t>
            </w:r>
          </w:p>
        </w:tc>
      </w:tr>
      <w:tr w:rsidR="00BF21AE" w:rsidRPr="00636837" w14:paraId="300874DE" w14:textId="77777777" w:rsidTr="001E67E6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E0231" w14:textId="77777777" w:rsidR="00BF21AE" w:rsidRPr="00636837" w:rsidRDefault="00BF21AE" w:rsidP="001E67E6">
            <w:pPr>
              <w:spacing w:after="0" w:line="240" w:lineRule="auto"/>
              <w:rPr>
                <w:rFonts w:ascii="Arial" w:hAnsi="Arial" w:cs="Arial"/>
              </w:rPr>
            </w:pPr>
            <w:r w:rsidRPr="00636837">
              <w:rPr>
                <w:rFonts w:ascii="Arial" w:hAnsi="Arial" w:cs="Arial"/>
              </w:rPr>
              <w:sym w:font="Symbol" w:char="F062"/>
            </w:r>
            <w:proofErr w:type="spellStart"/>
            <w:r w:rsidRPr="00636837">
              <w:rPr>
                <w:rFonts w:ascii="Arial" w:hAnsi="Arial" w:cs="Arial"/>
                <w:vertAlign w:val="subscript"/>
              </w:rPr>
              <w:t>cCIRSc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A6E0C6" w14:textId="6EFE2576" w:rsidR="00BF21AE" w:rsidRPr="00AD44AC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-.1</w:t>
            </w:r>
            <w:r w:rsidR="00AD44AC" w:rsidRPr="00AD44AC">
              <w:rPr>
                <w:rFonts w:ascii="Arial" w:hAnsi="Arial" w:cs="Arial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809F700" w14:textId="6167CE30" w:rsidR="00BF21AE" w:rsidRPr="00AD44AC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-.</w:t>
            </w:r>
            <w:r w:rsidR="00AD44AC" w:rsidRPr="00AD44AC">
              <w:rPr>
                <w:rFonts w:ascii="Arial" w:hAnsi="Arial" w:cs="Arial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5AA7E" w14:textId="77777777" w:rsidR="00BF21AE" w:rsidRPr="00AD44AC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.18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A8867" w14:textId="6329926E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DCFAF16" w14:textId="3D862D8E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-.09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37CA667" w14:textId="5F8E6DFC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.13</w:t>
            </w:r>
          </w:p>
        </w:tc>
      </w:tr>
      <w:tr w:rsidR="00BF21AE" w:rsidRPr="00636837" w14:paraId="48738FBB" w14:textId="77777777" w:rsidTr="001E67E6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82C02" w14:textId="77777777" w:rsidR="00BF21AE" w:rsidRPr="00636837" w:rsidRDefault="00BF21AE" w:rsidP="001E67E6">
            <w:pPr>
              <w:spacing w:after="0" w:line="240" w:lineRule="auto"/>
              <w:rPr>
                <w:rFonts w:ascii="Arial" w:hAnsi="Arial" w:cs="Arial"/>
              </w:rPr>
            </w:pPr>
            <w:r w:rsidRPr="00636837">
              <w:rPr>
                <w:rFonts w:ascii="Arial" w:hAnsi="Arial" w:cs="Arial"/>
              </w:rPr>
              <w:sym w:font="Symbol" w:char="F062"/>
            </w:r>
            <w:r w:rsidRPr="00636837">
              <w:rPr>
                <w:rFonts w:ascii="Arial" w:hAnsi="Arial" w:cs="Arial"/>
                <w:vertAlign w:val="subscript"/>
              </w:rPr>
              <w:t>c40u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3D2DE1" w14:textId="124DBA00" w:rsidR="00BF21AE" w:rsidRPr="00AD44AC" w:rsidRDefault="00AD44AC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615F2D2" w14:textId="3D3FC96E" w:rsidR="00BF21AE" w:rsidRPr="00AD44AC" w:rsidRDefault="006364C2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</w:t>
            </w:r>
            <w:r w:rsidR="00BF21AE" w:rsidRPr="00AD44AC">
              <w:rPr>
                <w:rFonts w:ascii="Arial" w:hAnsi="Arial" w:cs="Arial"/>
              </w:rPr>
              <w:t>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113337" w14:textId="77777777" w:rsidR="00BF21AE" w:rsidRPr="00AD44AC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.14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67F0C" w14:textId="12DACD46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6A4E6CB" w14:textId="2C61AC28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-.16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F36E81E" w14:textId="0188020A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.16</w:t>
            </w:r>
          </w:p>
        </w:tc>
      </w:tr>
      <w:tr w:rsidR="00BF21AE" w:rsidRPr="00636837" w14:paraId="5E9254B3" w14:textId="77777777" w:rsidTr="001E67E6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DC1B1" w14:textId="77777777" w:rsidR="00BF21AE" w:rsidRPr="00636837" w:rsidRDefault="00BF21AE" w:rsidP="001E67E6">
            <w:pPr>
              <w:spacing w:after="0" w:line="240" w:lineRule="auto"/>
              <w:rPr>
                <w:rFonts w:ascii="Arial" w:hAnsi="Arial" w:cs="Arial"/>
              </w:rPr>
            </w:pPr>
            <w:r w:rsidRPr="00636837">
              <w:rPr>
                <w:rFonts w:ascii="Arial" w:hAnsi="Arial" w:cs="Arial"/>
              </w:rPr>
              <w:sym w:font="Symbol" w:char="F062"/>
            </w:r>
            <w:r w:rsidRPr="00636837">
              <w:rPr>
                <w:rFonts w:ascii="Arial" w:hAnsi="Arial" w:cs="Arial"/>
                <w:vertAlign w:val="subscript"/>
              </w:rPr>
              <w:t>c75u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C6516" w14:textId="7139448D" w:rsidR="00BF21AE" w:rsidRPr="00AD44AC" w:rsidRDefault="00AD44AC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11EE945" w14:textId="77777777" w:rsidR="00BF21AE" w:rsidRPr="00AD44AC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E79B50" w14:textId="77777777" w:rsidR="00BF21AE" w:rsidRPr="00AD44AC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.73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E1C16" w14:textId="24882E6F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-.07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AC85D09" w14:textId="761E4EBC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-.45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3A5E6C2" w14:textId="64426BAC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.45</w:t>
            </w:r>
          </w:p>
        </w:tc>
      </w:tr>
      <w:tr w:rsidR="00BF21AE" w:rsidRPr="00636837" w14:paraId="0E5C6ADC" w14:textId="77777777" w:rsidTr="001E67E6">
        <w:trPr>
          <w:trHeight w:val="242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84805" w14:textId="77777777" w:rsidR="00BF21AE" w:rsidRPr="00636837" w:rsidRDefault="00BF21AE" w:rsidP="001E67E6">
            <w:pPr>
              <w:spacing w:after="0" w:line="240" w:lineRule="auto"/>
              <w:rPr>
                <w:rFonts w:ascii="Arial" w:hAnsi="Arial" w:cs="Arial"/>
              </w:rPr>
            </w:pPr>
            <w:r w:rsidRPr="00636837">
              <w:rPr>
                <w:rFonts w:ascii="Arial" w:hAnsi="Arial" w:cs="Arial"/>
              </w:rPr>
              <w:sym w:font="Symbol" w:char="F062"/>
            </w:r>
            <w:proofErr w:type="spellStart"/>
            <w:r w:rsidRPr="00636837">
              <w:rPr>
                <w:rFonts w:ascii="Arial" w:hAnsi="Arial" w:cs="Arial"/>
                <w:vertAlign w:val="subscript"/>
              </w:rPr>
              <w:t>cCIRSu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FBE5C" w14:textId="04A0B80E" w:rsidR="00BF21AE" w:rsidRPr="00AD44AC" w:rsidRDefault="00AD44AC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3B6A165" w14:textId="665DE04D" w:rsidR="00BF21AE" w:rsidRPr="00AD44AC" w:rsidRDefault="00AD44AC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5A6E97" w14:textId="6241780A" w:rsidR="00BF21AE" w:rsidRPr="00AD44AC" w:rsidRDefault="00AD44AC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.1</w:t>
            </w:r>
            <w:r w:rsidR="00BF21AE" w:rsidRPr="00AD44AC">
              <w:rPr>
                <w:rFonts w:ascii="Arial" w:hAnsi="Arial" w:cs="Arial"/>
              </w:rPr>
              <w:t>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17AF6" w14:textId="4CE363D8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E6FC9F" w14:textId="4A7A4629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-.17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0761DA7" w14:textId="4FE273ED" w:rsidR="00BF21AE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.17</w:t>
            </w:r>
          </w:p>
        </w:tc>
      </w:tr>
      <w:tr w:rsidR="00BF21AE" w:rsidRPr="00636837" w14:paraId="316D69B6" w14:textId="77777777" w:rsidTr="001E67E6">
        <w:trPr>
          <w:trHeight w:val="242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C2F93" w14:textId="77777777" w:rsidR="00BF21AE" w:rsidRPr="00636837" w:rsidRDefault="00BF21AE" w:rsidP="001E67E6">
            <w:pPr>
              <w:spacing w:after="0" w:line="240" w:lineRule="auto"/>
              <w:rPr>
                <w:rFonts w:ascii="Arial" w:hAnsi="Arial" w:cs="Arial"/>
              </w:rPr>
            </w:pPr>
            <w:r w:rsidRPr="00636837">
              <w:rPr>
                <w:rFonts w:ascii="Arial" w:hAnsi="Arial" w:cs="Arial"/>
              </w:rPr>
              <w:t>Non-shared</w:t>
            </w:r>
          </w:p>
          <w:p w14:paraId="5939CFFA" w14:textId="77777777" w:rsidR="00BF21AE" w:rsidRPr="00636837" w:rsidRDefault="00BF21AE" w:rsidP="001E67E6">
            <w:pPr>
              <w:spacing w:after="0" w:line="240" w:lineRule="auto"/>
              <w:rPr>
                <w:rFonts w:ascii="Arial" w:hAnsi="Arial" w:cs="Arial"/>
              </w:rPr>
            </w:pPr>
            <w:r w:rsidRPr="00636837">
              <w:rPr>
                <w:rFonts w:ascii="Arial" w:hAnsi="Arial" w:cs="Arial"/>
              </w:rPr>
              <w:t>Environmental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C7ECB" w14:textId="77777777" w:rsidR="00BF21AE" w:rsidRPr="00AD44AC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0C8E47A" w14:textId="77777777" w:rsidR="00BF21AE" w:rsidRPr="00AD44AC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1CEAC" w14:textId="77777777" w:rsidR="00BF21AE" w:rsidRPr="00AD44AC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278B9" w14:textId="77777777" w:rsidR="00BF21AE" w:rsidRPr="00AD44AC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62E1BAF" w14:textId="77777777" w:rsidR="00BF21AE" w:rsidRPr="00AD44AC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1E8F78C" w14:textId="77777777" w:rsidR="00BF21AE" w:rsidRPr="00AD44AC" w:rsidRDefault="00BF21AE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67E6" w:rsidRPr="00636837" w14:paraId="57711080" w14:textId="77777777" w:rsidTr="001E67E6">
        <w:trPr>
          <w:trHeight w:val="242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D3944" w14:textId="77777777" w:rsidR="001E67E6" w:rsidRPr="00636837" w:rsidRDefault="001E67E6" w:rsidP="001E67E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36837">
              <w:rPr>
                <w:rFonts w:ascii="Arial" w:hAnsi="Arial" w:cs="Arial"/>
              </w:rPr>
              <w:t>e</w:t>
            </w:r>
            <w:r w:rsidRPr="00636837">
              <w:rPr>
                <w:rFonts w:ascii="Arial" w:hAnsi="Arial" w:cs="Arial"/>
                <w:vertAlign w:val="subscript"/>
              </w:rPr>
              <w:t>CIRS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AD0D9" w14:textId="77777777" w:rsidR="001E67E6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7.96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1FB0B4B" w14:textId="77777777" w:rsidR="001E67E6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7.41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D1CC2" w14:textId="77777777" w:rsidR="001E67E6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8.53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4F027" w14:textId="17AD7580" w:rsidR="001E67E6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7.13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E2DF26B" w14:textId="7481630C" w:rsidR="001E67E6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6.71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3B9BC14" w14:textId="22C1C25D" w:rsidR="001E67E6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7.57</w:t>
            </w:r>
          </w:p>
        </w:tc>
      </w:tr>
      <w:tr w:rsidR="001E67E6" w:rsidRPr="00636837" w14:paraId="631A0800" w14:textId="77777777" w:rsidTr="001E67E6">
        <w:trPr>
          <w:trHeight w:val="242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2D20C" w14:textId="77777777" w:rsidR="001E67E6" w:rsidRPr="00636837" w:rsidRDefault="001E67E6" w:rsidP="001E67E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36837">
              <w:rPr>
                <w:rFonts w:ascii="Arial" w:hAnsi="Arial" w:cs="Arial"/>
              </w:rPr>
              <w:t>e</w:t>
            </w:r>
            <w:r w:rsidRPr="00636837">
              <w:rPr>
                <w:rFonts w:ascii="Arial" w:hAnsi="Arial" w:cs="Arial"/>
                <w:vertAlign w:val="subscript"/>
              </w:rPr>
              <w:t>common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90DE24" w14:textId="77777777" w:rsidR="001E67E6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1.46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EA6E55E" w14:textId="77777777" w:rsidR="001E67E6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A1C45" w14:textId="77777777" w:rsidR="001E67E6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2.15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DB43BB" w14:textId="7E4A3F20" w:rsidR="001E67E6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1.52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7C22D68" w14:textId="0164AA90" w:rsidR="001E67E6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F54CBC5" w14:textId="0DEFF436" w:rsidR="001E67E6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2.22</w:t>
            </w:r>
          </w:p>
        </w:tc>
      </w:tr>
      <w:tr w:rsidR="001E67E6" w:rsidRPr="00636837" w14:paraId="1193C419" w14:textId="77777777" w:rsidTr="001E67E6">
        <w:trPr>
          <w:trHeight w:val="242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1D41E" w14:textId="77777777" w:rsidR="001E67E6" w:rsidRPr="00636837" w:rsidRDefault="001E67E6" w:rsidP="001E67E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36837">
              <w:rPr>
                <w:rFonts w:ascii="Arial" w:hAnsi="Arial" w:cs="Arial"/>
              </w:rPr>
              <w:t>e</w:t>
            </w:r>
            <w:r w:rsidRPr="00636837">
              <w:rPr>
                <w:rFonts w:ascii="Arial" w:hAnsi="Arial" w:cs="Arial"/>
                <w:vertAlign w:val="subscript"/>
              </w:rPr>
              <w:t>unique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38738" w14:textId="77777777" w:rsidR="001E67E6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6.76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3076727" w14:textId="77777777" w:rsidR="001E67E6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6.26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D2E05" w14:textId="77777777" w:rsidR="001E67E6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7.28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B2A0B" w14:textId="4978814D" w:rsidR="001E67E6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7.54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378B2A1" w14:textId="2F054978" w:rsidR="001E67E6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7.05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8697AAB" w14:textId="78E03E55" w:rsidR="001E67E6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8.06</w:t>
            </w:r>
          </w:p>
        </w:tc>
      </w:tr>
      <w:tr w:rsidR="001E67E6" w:rsidRPr="00636837" w14:paraId="5DBD805E" w14:textId="77777777" w:rsidTr="001E67E6">
        <w:trPr>
          <w:trHeight w:val="242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69B9E" w14:textId="77777777" w:rsidR="001E67E6" w:rsidRPr="00636837" w:rsidRDefault="001E67E6" w:rsidP="001E67E6">
            <w:pPr>
              <w:spacing w:after="0" w:line="240" w:lineRule="auto"/>
              <w:rPr>
                <w:rFonts w:ascii="Arial" w:hAnsi="Arial" w:cs="Arial"/>
              </w:rPr>
            </w:pPr>
            <w:r w:rsidRPr="00636837">
              <w:rPr>
                <w:rFonts w:ascii="Arial" w:hAnsi="Arial" w:cs="Arial"/>
              </w:rPr>
              <w:sym w:font="Symbol" w:char="F062"/>
            </w:r>
            <w:r w:rsidRPr="00636837">
              <w:rPr>
                <w:rFonts w:ascii="Arial" w:hAnsi="Arial" w:cs="Arial"/>
                <w:vertAlign w:val="subscript"/>
              </w:rPr>
              <w:t>e40c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CE082" w14:textId="77777777" w:rsidR="001E67E6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EDD821D" w14:textId="77777777" w:rsidR="001E67E6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-.02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576CA" w14:textId="77777777" w:rsidR="001E67E6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.06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B0CF6" w14:textId="03BF7B9C" w:rsidR="001E67E6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E6CEA38" w14:textId="66BF554D" w:rsidR="001E67E6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-.01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36250AB" w14:textId="55385F56" w:rsidR="001E67E6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.06</w:t>
            </w:r>
          </w:p>
        </w:tc>
      </w:tr>
      <w:tr w:rsidR="001E67E6" w:rsidRPr="00636837" w14:paraId="60B93203" w14:textId="77777777" w:rsidTr="001E67E6">
        <w:trPr>
          <w:trHeight w:val="242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28498" w14:textId="77777777" w:rsidR="001E67E6" w:rsidRPr="00636837" w:rsidRDefault="001E67E6" w:rsidP="001E67E6">
            <w:pPr>
              <w:spacing w:after="0" w:line="240" w:lineRule="auto"/>
              <w:rPr>
                <w:rFonts w:ascii="Arial" w:hAnsi="Arial" w:cs="Arial"/>
              </w:rPr>
            </w:pPr>
            <w:r w:rsidRPr="00636837">
              <w:rPr>
                <w:rFonts w:ascii="Arial" w:hAnsi="Arial" w:cs="Arial"/>
              </w:rPr>
              <w:sym w:font="Symbol" w:char="F062"/>
            </w:r>
            <w:r w:rsidRPr="00636837">
              <w:rPr>
                <w:rFonts w:ascii="Arial" w:hAnsi="Arial" w:cs="Arial"/>
                <w:vertAlign w:val="subscript"/>
              </w:rPr>
              <w:t>e75c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58B04" w14:textId="77777777" w:rsidR="001E67E6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-.12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6430373" w14:textId="77777777" w:rsidR="001E67E6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-.32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83B4D" w14:textId="77777777" w:rsidR="001E67E6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.08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7E1B9" w14:textId="7CFFFB83" w:rsidR="001E67E6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DDB4D7F" w14:textId="0360DD02" w:rsidR="001E67E6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-.18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138F26D" w14:textId="360B587D" w:rsidR="001E67E6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.11</w:t>
            </w:r>
          </w:p>
        </w:tc>
      </w:tr>
      <w:tr w:rsidR="001E67E6" w:rsidRPr="00636837" w14:paraId="6B6D8554" w14:textId="77777777" w:rsidTr="001E67E6">
        <w:trPr>
          <w:trHeight w:val="242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084F1" w14:textId="77777777" w:rsidR="001E67E6" w:rsidRPr="00636837" w:rsidRDefault="001E67E6" w:rsidP="001E67E6">
            <w:pPr>
              <w:spacing w:after="0" w:line="240" w:lineRule="auto"/>
              <w:rPr>
                <w:rFonts w:ascii="Arial" w:hAnsi="Arial" w:cs="Arial"/>
              </w:rPr>
            </w:pPr>
            <w:r w:rsidRPr="00636837">
              <w:rPr>
                <w:rFonts w:ascii="Arial" w:hAnsi="Arial" w:cs="Arial"/>
              </w:rPr>
              <w:sym w:font="Symbol" w:char="F062"/>
            </w:r>
            <w:proofErr w:type="spellStart"/>
            <w:r w:rsidRPr="00636837">
              <w:rPr>
                <w:rFonts w:ascii="Arial" w:hAnsi="Arial" w:cs="Arial"/>
                <w:vertAlign w:val="subscript"/>
              </w:rPr>
              <w:t>eCIRSc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8E1F2" w14:textId="77777777" w:rsidR="001E67E6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6C0FD4C" w14:textId="16D1DADE" w:rsidR="001E67E6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.0</w:t>
            </w:r>
            <w:r w:rsidR="00AD44AC" w:rsidRPr="00AD44AC">
              <w:rPr>
                <w:rFonts w:ascii="Arial" w:hAnsi="Arial" w:cs="Arial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2142A" w14:textId="77777777" w:rsidR="001E67E6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C7B01" w14:textId="2E40DE09" w:rsidR="001E67E6" w:rsidRPr="00AD44AC" w:rsidRDefault="00AD44AC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C57B6FF" w14:textId="0992DE5B" w:rsidR="001E67E6" w:rsidRPr="00AD44AC" w:rsidRDefault="00AD44AC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C14221D" w14:textId="62690FCA" w:rsidR="001E67E6" w:rsidRPr="00AD44AC" w:rsidRDefault="00AD44AC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.14</w:t>
            </w:r>
          </w:p>
        </w:tc>
      </w:tr>
      <w:tr w:rsidR="001E67E6" w:rsidRPr="00636837" w14:paraId="261B67FB" w14:textId="77777777" w:rsidTr="001E67E6">
        <w:trPr>
          <w:trHeight w:val="242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A0DCB4" w14:textId="77777777" w:rsidR="001E67E6" w:rsidRPr="00636837" w:rsidRDefault="001E67E6" w:rsidP="001E67E6">
            <w:pPr>
              <w:spacing w:after="0" w:line="240" w:lineRule="auto"/>
              <w:rPr>
                <w:rFonts w:ascii="Arial" w:hAnsi="Arial" w:cs="Arial"/>
              </w:rPr>
            </w:pPr>
            <w:r w:rsidRPr="00636837">
              <w:rPr>
                <w:rFonts w:ascii="Arial" w:hAnsi="Arial" w:cs="Arial"/>
              </w:rPr>
              <w:sym w:font="Symbol" w:char="F062"/>
            </w:r>
            <w:r w:rsidRPr="00636837">
              <w:rPr>
                <w:rFonts w:ascii="Arial" w:hAnsi="Arial" w:cs="Arial"/>
                <w:vertAlign w:val="subscript"/>
              </w:rPr>
              <w:t>e40u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3FC287" w14:textId="77777777" w:rsidR="001E67E6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216866B" w14:textId="77777777" w:rsidR="001E67E6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F7463" w14:textId="77777777" w:rsidR="001E67E6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-.01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0D8AC" w14:textId="63F5C625" w:rsidR="001E67E6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7D5461A" w14:textId="6EAE4373" w:rsidR="001E67E6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-.06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BEF4AF4" w14:textId="2E5E917C" w:rsidR="001E67E6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-.01</w:t>
            </w:r>
          </w:p>
        </w:tc>
      </w:tr>
      <w:tr w:rsidR="001E67E6" w:rsidRPr="00636837" w14:paraId="736E46CC" w14:textId="77777777" w:rsidTr="001E67E6">
        <w:trPr>
          <w:trHeight w:val="242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0CD0C" w14:textId="77777777" w:rsidR="001E67E6" w:rsidRPr="00636837" w:rsidRDefault="001E67E6" w:rsidP="001E67E6">
            <w:pPr>
              <w:spacing w:after="0" w:line="240" w:lineRule="auto"/>
              <w:rPr>
                <w:rFonts w:ascii="Arial" w:hAnsi="Arial" w:cs="Arial"/>
              </w:rPr>
            </w:pPr>
            <w:r w:rsidRPr="00636837">
              <w:rPr>
                <w:rFonts w:ascii="Arial" w:hAnsi="Arial" w:cs="Arial"/>
              </w:rPr>
              <w:sym w:font="Symbol" w:char="F062"/>
            </w:r>
            <w:r w:rsidRPr="00636837">
              <w:rPr>
                <w:rFonts w:ascii="Arial" w:hAnsi="Arial" w:cs="Arial"/>
                <w:vertAlign w:val="subscript"/>
              </w:rPr>
              <w:t>e75u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6F60F" w14:textId="77777777" w:rsidR="001E67E6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CCAA033" w14:textId="77777777" w:rsidR="001E67E6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-.02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09D05" w14:textId="77777777" w:rsidR="001E67E6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.30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49026" w14:textId="6C4E872D" w:rsidR="001E67E6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45AD8A6" w14:textId="1BA4CC66" w:rsidR="001E67E6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-.08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C361FC9" w14:textId="1C42330F" w:rsidR="001E67E6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.17</w:t>
            </w:r>
          </w:p>
        </w:tc>
      </w:tr>
      <w:tr w:rsidR="001E67E6" w:rsidRPr="00636837" w14:paraId="04085948" w14:textId="77777777" w:rsidTr="001E67E6">
        <w:trPr>
          <w:trHeight w:val="242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EE5C9" w14:textId="77777777" w:rsidR="001E67E6" w:rsidRPr="00636837" w:rsidRDefault="001E67E6" w:rsidP="001E67E6">
            <w:pPr>
              <w:spacing w:after="0" w:line="240" w:lineRule="auto"/>
              <w:rPr>
                <w:rFonts w:ascii="Arial" w:hAnsi="Arial" w:cs="Arial"/>
              </w:rPr>
            </w:pPr>
            <w:r w:rsidRPr="00636837">
              <w:rPr>
                <w:rFonts w:ascii="Arial" w:hAnsi="Arial" w:cs="Arial"/>
              </w:rPr>
              <w:sym w:font="Symbol" w:char="F062"/>
            </w:r>
            <w:r w:rsidRPr="00636837">
              <w:rPr>
                <w:rFonts w:ascii="Arial" w:hAnsi="Arial" w:cs="Arial"/>
                <w:vertAlign w:val="subscript"/>
              </w:rPr>
              <w:t>eCIRSu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E23C97" w14:textId="6ADCC93A" w:rsidR="001E67E6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</w:t>
            </w:r>
            <w:r w:rsidR="00AD44AC" w:rsidRPr="00AD44AC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3B4E44" w14:textId="77777777" w:rsidR="001E67E6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63F45" w14:textId="77777777" w:rsidR="001E67E6" w:rsidRPr="00AD44AC" w:rsidRDefault="001E67E6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263F98" w14:textId="738FA434" w:rsidR="001E67E6" w:rsidRPr="00AD44AC" w:rsidRDefault="00AD44AC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6251B4" w14:textId="689B4757" w:rsidR="001E67E6" w:rsidRPr="00AD44AC" w:rsidRDefault="00AD44AC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55C08" w14:textId="280CB68A" w:rsidR="001E67E6" w:rsidRPr="00AD44AC" w:rsidRDefault="00AD44AC" w:rsidP="001E67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4AC">
              <w:rPr>
                <w:rFonts w:ascii="Arial" w:hAnsi="Arial" w:cs="Arial"/>
              </w:rPr>
              <w:t>.08</w:t>
            </w:r>
          </w:p>
        </w:tc>
      </w:tr>
    </w:tbl>
    <w:p w14:paraId="4F55BF60" w14:textId="77777777" w:rsidR="00BF21AE" w:rsidRDefault="00BF21AE" w:rsidP="00BF21AE">
      <w:pPr>
        <w:spacing w:after="0" w:line="240" w:lineRule="auto"/>
        <w:rPr>
          <w:rFonts w:ascii="Arial" w:hAnsi="Arial" w:cs="Arial"/>
        </w:rPr>
      </w:pPr>
    </w:p>
    <w:p w14:paraId="592AE44A" w14:textId="6DC57808" w:rsidR="000F733D" w:rsidRDefault="00E401CC" w:rsidP="00137C08">
      <w:pPr>
        <w:ind w:left="-360"/>
        <w:rPr>
          <w:rFonts w:ascii="Arial" w:hAnsi="Arial" w:cs="Arial"/>
        </w:rPr>
      </w:pPr>
      <w:r w:rsidRPr="00E401CC">
        <w:rPr>
          <w:rFonts w:ascii="Arial" w:hAnsi="Arial" w:cs="Arial"/>
        </w:rPr>
        <w:t xml:space="preserve">Notes:  </w:t>
      </w:r>
      <w:proofErr w:type="spellStart"/>
      <w:r w:rsidRPr="00E401CC">
        <w:rPr>
          <w:rFonts w:ascii="Arial" w:hAnsi="Arial" w:cs="Arial"/>
        </w:rPr>
        <w:t>a</w:t>
      </w:r>
      <w:r w:rsidRPr="00E401CC">
        <w:rPr>
          <w:rFonts w:ascii="Arial" w:hAnsi="Arial" w:cs="Arial"/>
          <w:vertAlign w:val="subscript"/>
        </w:rPr>
        <w:t>CIRS</w:t>
      </w:r>
      <w:proofErr w:type="spellEnd"/>
      <w:r w:rsidRPr="00E401CC">
        <w:rPr>
          <w:rFonts w:ascii="Arial" w:hAnsi="Arial" w:cs="Arial"/>
          <w:vertAlign w:val="subscript"/>
        </w:rPr>
        <w:t xml:space="preserve"> </w:t>
      </w:r>
      <w:r w:rsidRPr="00E401CC">
        <w:rPr>
          <w:rFonts w:ascii="Arial" w:hAnsi="Arial" w:cs="Arial"/>
        </w:rPr>
        <w:t xml:space="preserve">represents the additive genetic </w:t>
      </w:r>
      <w:proofErr w:type="spellStart"/>
      <w:r w:rsidRPr="00E401CC">
        <w:rPr>
          <w:rFonts w:ascii="Arial" w:hAnsi="Arial" w:cs="Arial"/>
        </w:rPr>
        <w:t>genetic</w:t>
      </w:r>
      <w:proofErr w:type="spellEnd"/>
      <w:r w:rsidRPr="00E401CC">
        <w:rPr>
          <w:rFonts w:ascii="Arial" w:hAnsi="Arial" w:cs="Arial"/>
        </w:rPr>
        <w:t xml:space="preserve"> path estimate to the additive genetic I-CIRS factor at age 75; </w:t>
      </w:r>
      <w:proofErr w:type="spellStart"/>
      <w:r w:rsidRPr="00E401CC">
        <w:rPr>
          <w:rFonts w:ascii="Arial" w:hAnsi="Arial" w:cs="Arial"/>
        </w:rPr>
        <w:t>a</w:t>
      </w:r>
      <w:r w:rsidRPr="00E401CC">
        <w:rPr>
          <w:rFonts w:ascii="Arial" w:hAnsi="Arial" w:cs="Arial"/>
          <w:vertAlign w:val="subscript"/>
        </w:rPr>
        <w:t>common</w:t>
      </w:r>
      <w:proofErr w:type="spellEnd"/>
      <w:r w:rsidRPr="00E401CC">
        <w:rPr>
          <w:rFonts w:ascii="Arial" w:hAnsi="Arial" w:cs="Arial"/>
        </w:rPr>
        <w:t xml:space="preserve"> = the common pathway estimate of the additive genetic contributions of I-CIRS on depressive symptoms; </w:t>
      </w:r>
      <w:proofErr w:type="spellStart"/>
      <w:r w:rsidRPr="00E401CC">
        <w:rPr>
          <w:rFonts w:ascii="Arial" w:hAnsi="Arial" w:cs="Arial"/>
        </w:rPr>
        <w:t>a</w:t>
      </w:r>
      <w:r w:rsidRPr="00E401CC">
        <w:rPr>
          <w:rFonts w:ascii="Arial" w:hAnsi="Arial" w:cs="Arial"/>
          <w:vertAlign w:val="subscript"/>
        </w:rPr>
        <w:t>unique</w:t>
      </w:r>
      <w:proofErr w:type="spellEnd"/>
      <w:r w:rsidRPr="00E401CC">
        <w:rPr>
          <w:rFonts w:ascii="Arial" w:hAnsi="Arial" w:cs="Arial"/>
        </w:rPr>
        <w:t xml:space="preserve"> = the estimated variance unique to depressive symptoms at age 75; </w:t>
      </w:r>
      <w:r w:rsidRPr="00E401CC">
        <w:rPr>
          <w:rFonts w:ascii="Arial" w:hAnsi="Arial" w:cs="Arial"/>
        </w:rPr>
        <w:sym w:font="Symbol" w:char="F062"/>
      </w:r>
      <w:proofErr w:type="spellStart"/>
      <w:r w:rsidRPr="00E401CC">
        <w:rPr>
          <w:rFonts w:ascii="Arial" w:hAnsi="Arial" w:cs="Arial"/>
          <w:vertAlign w:val="subscript"/>
        </w:rPr>
        <w:t>aCIRSc</w:t>
      </w:r>
      <w:proofErr w:type="spellEnd"/>
      <w:r w:rsidRPr="00E401CC">
        <w:rPr>
          <w:rFonts w:ascii="Arial" w:hAnsi="Arial" w:cs="Arial"/>
        </w:rPr>
        <w:t xml:space="preserve"> = the estimate of the moderating effect of I-CIRS on the additive genetic covariance. </w:t>
      </w:r>
      <w:r w:rsidRPr="00E401CC">
        <w:rPr>
          <w:rFonts w:ascii="Arial" w:hAnsi="Arial" w:cs="Arial"/>
        </w:rPr>
        <w:sym w:font="Symbol" w:char="F062"/>
      </w:r>
      <w:r w:rsidRPr="00E401CC">
        <w:rPr>
          <w:rFonts w:ascii="Arial" w:hAnsi="Arial" w:cs="Arial"/>
          <w:vertAlign w:val="subscript"/>
        </w:rPr>
        <w:t xml:space="preserve">a40u </w:t>
      </w:r>
      <w:r w:rsidRPr="00E401CC">
        <w:rPr>
          <w:rFonts w:ascii="Arial" w:hAnsi="Arial" w:cs="Arial"/>
        </w:rPr>
        <w:t xml:space="preserve">= the estimate of the linear slope on the additive genetic variance unique to depressive symptoms for participants aged 40 to 75; </w:t>
      </w:r>
      <w:r w:rsidRPr="00E401CC">
        <w:rPr>
          <w:rFonts w:ascii="Arial" w:hAnsi="Arial" w:cs="Arial"/>
        </w:rPr>
        <w:sym w:font="Symbol" w:char="F062"/>
      </w:r>
      <w:r w:rsidRPr="00E401CC">
        <w:rPr>
          <w:rFonts w:ascii="Arial" w:hAnsi="Arial" w:cs="Arial"/>
          <w:vertAlign w:val="subscript"/>
        </w:rPr>
        <w:t>a75u</w:t>
      </w:r>
      <w:r w:rsidRPr="00E401CC">
        <w:rPr>
          <w:rFonts w:ascii="Arial" w:hAnsi="Arial" w:cs="Arial"/>
        </w:rPr>
        <w:t xml:space="preserve"> = the estimate of the linear slope on the additive genetic variance unique to depressive symptoms for participants aged 75 to 90. </w:t>
      </w:r>
      <w:r w:rsidRPr="00E401CC">
        <w:rPr>
          <w:rFonts w:ascii="Arial" w:hAnsi="Arial" w:cs="Arial"/>
        </w:rPr>
        <w:sym w:font="Symbol" w:char="F062"/>
      </w:r>
      <w:proofErr w:type="spellStart"/>
      <w:r w:rsidRPr="00E401CC">
        <w:rPr>
          <w:rFonts w:ascii="Arial" w:hAnsi="Arial" w:cs="Arial"/>
          <w:vertAlign w:val="subscript"/>
        </w:rPr>
        <w:t>aCIRSu</w:t>
      </w:r>
      <w:proofErr w:type="spellEnd"/>
      <w:r w:rsidRPr="00E401CC">
        <w:rPr>
          <w:rFonts w:ascii="Arial" w:hAnsi="Arial" w:cs="Arial"/>
        </w:rPr>
        <w:t xml:space="preserve"> = the </w:t>
      </w:r>
      <w:r w:rsidRPr="00E401CC">
        <w:rPr>
          <w:rFonts w:ascii="Arial" w:hAnsi="Arial" w:cs="Arial"/>
        </w:rPr>
        <w:lastRenderedPageBreak/>
        <w:t>estimate of the moderating effect of I-CIRS on the additive genetic variance unique to depressive symptoms.</w:t>
      </w:r>
      <w:r>
        <w:rPr>
          <w:rFonts w:ascii="Arial" w:hAnsi="Arial" w:cs="Arial"/>
        </w:rPr>
        <w:t xml:space="preserve"> </w:t>
      </w:r>
      <w:r w:rsidRPr="00E401CC">
        <w:rPr>
          <w:rFonts w:ascii="Arial" w:hAnsi="Arial" w:cs="Arial"/>
        </w:rPr>
        <w:t xml:space="preserve">The parameters denoted with </w:t>
      </w:r>
      <w:r>
        <w:rPr>
          <w:rFonts w:ascii="Arial" w:hAnsi="Arial" w:cs="Arial"/>
          <w:i/>
        </w:rPr>
        <w:t>c</w:t>
      </w:r>
      <w:r w:rsidRPr="00E401CC">
        <w:rPr>
          <w:rFonts w:ascii="Arial" w:hAnsi="Arial" w:cs="Arial"/>
        </w:rPr>
        <w:t xml:space="preserve"> represent corresponding parameter estimates for the </w:t>
      </w:r>
      <w:r>
        <w:rPr>
          <w:rFonts w:ascii="Arial" w:hAnsi="Arial" w:cs="Arial"/>
        </w:rPr>
        <w:t>common</w:t>
      </w:r>
      <w:r w:rsidRPr="00E401CC">
        <w:rPr>
          <w:rFonts w:ascii="Arial" w:hAnsi="Arial" w:cs="Arial"/>
        </w:rPr>
        <w:t xml:space="preserve"> environmental contributions. The parameters denoted with an </w:t>
      </w:r>
      <w:r w:rsidRPr="00E401CC">
        <w:rPr>
          <w:rFonts w:ascii="Arial" w:hAnsi="Arial" w:cs="Arial"/>
          <w:i/>
        </w:rPr>
        <w:t>e</w:t>
      </w:r>
      <w:r w:rsidRPr="00E401CC">
        <w:rPr>
          <w:rFonts w:ascii="Arial" w:hAnsi="Arial" w:cs="Arial"/>
        </w:rPr>
        <w:t xml:space="preserve"> represent corresponding parameter estimates for the non-shared environmental contributions. </w:t>
      </w:r>
    </w:p>
    <w:p w14:paraId="78A03592" w14:textId="77777777" w:rsidR="00342EFF" w:rsidRDefault="00342EFF" w:rsidP="00137C08">
      <w:pPr>
        <w:ind w:left="-360"/>
        <w:rPr>
          <w:rFonts w:ascii="Arial" w:hAnsi="Arial" w:cs="Arial"/>
        </w:rPr>
      </w:pPr>
    </w:p>
    <w:p w14:paraId="3534125C" w14:textId="77777777" w:rsidR="00342EFF" w:rsidRDefault="00342EFF" w:rsidP="00137C08">
      <w:pPr>
        <w:ind w:left="-360"/>
        <w:rPr>
          <w:rFonts w:ascii="Arial" w:hAnsi="Arial" w:cs="Arial"/>
        </w:rPr>
      </w:pPr>
    </w:p>
    <w:p w14:paraId="29B111B0" w14:textId="77777777" w:rsidR="00342EFF" w:rsidRDefault="00342EFF" w:rsidP="00137C08">
      <w:pPr>
        <w:ind w:left="-360"/>
        <w:rPr>
          <w:rFonts w:ascii="Arial" w:hAnsi="Arial" w:cs="Arial"/>
        </w:rPr>
      </w:pPr>
    </w:p>
    <w:p w14:paraId="0900649B" w14:textId="77777777" w:rsidR="00342EFF" w:rsidRDefault="00342EFF" w:rsidP="00137C08">
      <w:pPr>
        <w:ind w:left="-360"/>
        <w:rPr>
          <w:rFonts w:ascii="Arial" w:hAnsi="Arial" w:cs="Arial"/>
        </w:rPr>
      </w:pPr>
    </w:p>
    <w:p w14:paraId="6F2055B6" w14:textId="77777777" w:rsidR="00342EFF" w:rsidRDefault="00342EFF" w:rsidP="00137C08">
      <w:pPr>
        <w:ind w:left="-360"/>
        <w:rPr>
          <w:rFonts w:ascii="Arial" w:hAnsi="Arial" w:cs="Arial"/>
        </w:rPr>
      </w:pPr>
    </w:p>
    <w:p w14:paraId="46852B4A" w14:textId="77777777" w:rsidR="00342EFF" w:rsidRDefault="00342EFF" w:rsidP="00137C08">
      <w:pPr>
        <w:ind w:left="-360"/>
        <w:rPr>
          <w:rFonts w:ascii="Arial" w:hAnsi="Arial" w:cs="Arial"/>
        </w:rPr>
      </w:pPr>
    </w:p>
    <w:p w14:paraId="7DDA9F9A" w14:textId="77777777" w:rsidR="00342EFF" w:rsidRDefault="00342EFF" w:rsidP="00137C08">
      <w:pPr>
        <w:ind w:left="-360"/>
        <w:rPr>
          <w:rFonts w:ascii="Arial" w:hAnsi="Arial" w:cs="Arial"/>
        </w:rPr>
      </w:pPr>
    </w:p>
    <w:p w14:paraId="4729E276" w14:textId="77777777" w:rsidR="00342EFF" w:rsidRDefault="00342EFF" w:rsidP="00137C08">
      <w:pPr>
        <w:ind w:left="-360"/>
        <w:rPr>
          <w:rFonts w:ascii="Arial" w:hAnsi="Arial" w:cs="Arial"/>
        </w:rPr>
      </w:pPr>
    </w:p>
    <w:p w14:paraId="2CE1AB1A" w14:textId="77777777" w:rsidR="00342EFF" w:rsidRDefault="00342EFF" w:rsidP="00137C08">
      <w:pPr>
        <w:ind w:left="-360"/>
        <w:rPr>
          <w:rFonts w:ascii="Arial" w:hAnsi="Arial" w:cs="Arial"/>
        </w:rPr>
      </w:pPr>
    </w:p>
    <w:p w14:paraId="686DBCF0" w14:textId="77777777" w:rsidR="00342EFF" w:rsidRDefault="00342EFF" w:rsidP="00137C08">
      <w:pPr>
        <w:ind w:left="-360"/>
        <w:rPr>
          <w:rFonts w:ascii="Arial" w:hAnsi="Arial" w:cs="Arial"/>
        </w:rPr>
      </w:pPr>
    </w:p>
    <w:p w14:paraId="54F641BE" w14:textId="77777777" w:rsidR="00342EFF" w:rsidRDefault="00342EFF" w:rsidP="00137C08">
      <w:pPr>
        <w:ind w:left="-360"/>
        <w:rPr>
          <w:rFonts w:ascii="Arial" w:hAnsi="Arial" w:cs="Arial"/>
        </w:rPr>
      </w:pPr>
    </w:p>
    <w:p w14:paraId="0644E7D9" w14:textId="77777777" w:rsidR="00342EFF" w:rsidRDefault="00342EFF" w:rsidP="00137C08">
      <w:pPr>
        <w:ind w:left="-360"/>
        <w:rPr>
          <w:rFonts w:ascii="Arial" w:hAnsi="Arial" w:cs="Arial"/>
        </w:rPr>
      </w:pPr>
    </w:p>
    <w:p w14:paraId="1C7F30CC" w14:textId="77777777" w:rsidR="00342EFF" w:rsidRDefault="00342EFF" w:rsidP="00137C08">
      <w:pPr>
        <w:ind w:left="-360"/>
        <w:rPr>
          <w:rFonts w:ascii="Arial" w:hAnsi="Arial" w:cs="Arial"/>
        </w:rPr>
      </w:pPr>
    </w:p>
    <w:p w14:paraId="567FC817" w14:textId="77777777" w:rsidR="00342EFF" w:rsidRDefault="00342EFF" w:rsidP="00137C08">
      <w:pPr>
        <w:ind w:left="-360"/>
        <w:rPr>
          <w:rFonts w:ascii="Arial" w:hAnsi="Arial" w:cs="Arial"/>
        </w:rPr>
      </w:pPr>
    </w:p>
    <w:p w14:paraId="7F2C0D38" w14:textId="77777777" w:rsidR="00342EFF" w:rsidRDefault="00342EFF" w:rsidP="00137C08">
      <w:pPr>
        <w:ind w:left="-360"/>
        <w:rPr>
          <w:rFonts w:ascii="Arial" w:hAnsi="Arial" w:cs="Arial"/>
        </w:rPr>
      </w:pPr>
    </w:p>
    <w:p w14:paraId="580408A4" w14:textId="77777777" w:rsidR="00342EFF" w:rsidRDefault="00342EFF" w:rsidP="00137C08">
      <w:pPr>
        <w:ind w:left="-360"/>
        <w:rPr>
          <w:rFonts w:ascii="Arial" w:hAnsi="Arial" w:cs="Arial"/>
        </w:rPr>
      </w:pPr>
    </w:p>
    <w:p w14:paraId="2DCC599D" w14:textId="77777777" w:rsidR="00342EFF" w:rsidRDefault="00342EFF" w:rsidP="00137C08">
      <w:pPr>
        <w:ind w:left="-360"/>
        <w:rPr>
          <w:rFonts w:ascii="Arial" w:hAnsi="Arial" w:cs="Arial"/>
        </w:rPr>
      </w:pPr>
    </w:p>
    <w:p w14:paraId="1396B44E" w14:textId="77777777" w:rsidR="00342EFF" w:rsidRDefault="00342EFF" w:rsidP="00137C08">
      <w:pPr>
        <w:ind w:left="-360"/>
        <w:rPr>
          <w:rFonts w:ascii="Arial" w:hAnsi="Arial" w:cs="Arial"/>
        </w:rPr>
      </w:pPr>
    </w:p>
    <w:p w14:paraId="178FC6C4" w14:textId="77777777" w:rsidR="00342EFF" w:rsidRDefault="00342EFF" w:rsidP="00137C08">
      <w:pPr>
        <w:ind w:left="-360"/>
        <w:rPr>
          <w:rFonts w:ascii="Arial" w:hAnsi="Arial" w:cs="Arial"/>
        </w:rPr>
      </w:pPr>
    </w:p>
    <w:p w14:paraId="01C90A0D" w14:textId="77777777" w:rsidR="00342EFF" w:rsidRDefault="00342EFF" w:rsidP="00137C08">
      <w:pPr>
        <w:ind w:left="-360"/>
        <w:rPr>
          <w:rFonts w:ascii="Arial" w:hAnsi="Arial" w:cs="Arial"/>
        </w:rPr>
      </w:pPr>
    </w:p>
    <w:p w14:paraId="189334B8" w14:textId="77777777" w:rsidR="00342EFF" w:rsidRDefault="00342EFF" w:rsidP="00137C08">
      <w:pPr>
        <w:ind w:left="-360"/>
        <w:rPr>
          <w:rFonts w:ascii="Arial" w:hAnsi="Arial" w:cs="Arial"/>
        </w:rPr>
      </w:pPr>
    </w:p>
    <w:p w14:paraId="625A3FD3" w14:textId="77777777" w:rsidR="00342EFF" w:rsidRDefault="00342EFF" w:rsidP="00137C08">
      <w:pPr>
        <w:ind w:left="-360"/>
        <w:rPr>
          <w:rFonts w:ascii="Arial" w:hAnsi="Arial" w:cs="Arial"/>
        </w:rPr>
      </w:pPr>
    </w:p>
    <w:p w14:paraId="3B4F6F59" w14:textId="77777777" w:rsidR="00342EFF" w:rsidRDefault="00342EFF" w:rsidP="00137C08">
      <w:pPr>
        <w:ind w:left="-360"/>
        <w:rPr>
          <w:rFonts w:ascii="Arial" w:hAnsi="Arial" w:cs="Arial"/>
        </w:rPr>
      </w:pPr>
    </w:p>
    <w:p w14:paraId="716F802C" w14:textId="77777777" w:rsidR="00342EFF" w:rsidRDefault="00342EFF" w:rsidP="00137C08">
      <w:pPr>
        <w:ind w:left="-360"/>
        <w:rPr>
          <w:rFonts w:ascii="Arial" w:hAnsi="Arial" w:cs="Arial"/>
        </w:rPr>
      </w:pPr>
    </w:p>
    <w:p w14:paraId="55326317" w14:textId="77777777" w:rsidR="00342EFF" w:rsidRPr="00072C0E" w:rsidRDefault="00342EFF" w:rsidP="00342EFF">
      <w:pPr>
        <w:rPr>
          <w:rFonts w:ascii="Arial" w:hAnsi="Arial" w:cs="Arial"/>
        </w:rPr>
      </w:pPr>
      <w:r w:rsidRPr="00072C0E">
        <w:rPr>
          <w:rFonts w:ascii="Arial" w:hAnsi="Arial" w:cs="Arial"/>
        </w:rPr>
        <w:lastRenderedPageBreak/>
        <w:t>Figure S</w:t>
      </w:r>
      <w:r>
        <w:rPr>
          <w:rFonts w:ascii="Arial" w:hAnsi="Arial" w:cs="Arial"/>
        </w:rPr>
        <w:t>1</w:t>
      </w:r>
      <w:r w:rsidRPr="00072C0E">
        <w:rPr>
          <w:rFonts w:ascii="Arial" w:hAnsi="Arial" w:cs="Arial"/>
        </w:rPr>
        <w:t xml:space="preserve">. Graph of estimated depressive symptoms score from the mixed model regression with effects for age and sex </w:t>
      </w:r>
    </w:p>
    <w:p w14:paraId="091046A5" w14:textId="77777777" w:rsidR="00342EFF" w:rsidRDefault="00342EFF" w:rsidP="00342EFF">
      <w:r>
        <w:rPr>
          <w:noProof/>
          <w:lang w:val="en-GB" w:eastAsia="en-GB"/>
        </w:rPr>
        <w:drawing>
          <wp:inline distT="0" distB="0" distL="0" distR="0" wp14:anchorId="5072E0E3" wp14:editId="622A401A">
            <wp:extent cx="5753735" cy="3258185"/>
            <wp:effectExtent l="0" t="0" r="12065" b="0"/>
            <wp:docPr id="7" name="Chart 7" title="Bwomen = 0.94; p &lt; 0.01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90D7AF2" w14:textId="77777777" w:rsidR="00342EFF" w:rsidRDefault="00342EFF" w:rsidP="00137C08">
      <w:pPr>
        <w:ind w:left="-360"/>
        <w:rPr>
          <w:i/>
        </w:rPr>
      </w:pPr>
    </w:p>
    <w:sectPr w:rsidR="00342EFF" w:rsidSect="00E40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D6CB8"/>
    <w:multiLevelType w:val="hybridMultilevel"/>
    <w:tmpl w:val="CC4CFE10"/>
    <w:lvl w:ilvl="0" w:tplc="1DF0D5FC">
      <w:start w:val="6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201D9"/>
    <w:multiLevelType w:val="hybridMultilevel"/>
    <w:tmpl w:val="B27CE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32"/>
    <w:rsid w:val="00003121"/>
    <w:rsid w:val="0002396F"/>
    <w:rsid w:val="00072C0E"/>
    <w:rsid w:val="000913F3"/>
    <w:rsid w:val="00097546"/>
    <w:rsid w:val="000F266F"/>
    <w:rsid w:val="000F733D"/>
    <w:rsid w:val="00103D5A"/>
    <w:rsid w:val="00137C08"/>
    <w:rsid w:val="00164EDD"/>
    <w:rsid w:val="0017210D"/>
    <w:rsid w:val="00175FE8"/>
    <w:rsid w:val="00192620"/>
    <w:rsid w:val="001C34DA"/>
    <w:rsid w:val="001C40A2"/>
    <w:rsid w:val="001E396F"/>
    <w:rsid w:val="001E39CC"/>
    <w:rsid w:val="001E67E6"/>
    <w:rsid w:val="002005A5"/>
    <w:rsid w:val="0020327A"/>
    <w:rsid w:val="00215CD7"/>
    <w:rsid w:val="00220797"/>
    <w:rsid w:val="00227881"/>
    <w:rsid w:val="002A6C4C"/>
    <w:rsid w:val="002B7F91"/>
    <w:rsid w:val="002C7E5A"/>
    <w:rsid w:val="002D03A3"/>
    <w:rsid w:val="002D08F3"/>
    <w:rsid w:val="002E31F9"/>
    <w:rsid w:val="002E4848"/>
    <w:rsid w:val="00304C8C"/>
    <w:rsid w:val="00313E2E"/>
    <w:rsid w:val="00314413"/>
    <w:rsid w:val="003151FA"/>
    <w:rsid w:val="00320770"/>
    <w:rsid w:val="0032099F"/>
    <w:rsid w:val="00326301"/>
    <w:rsid w:val="00331FC8"/>
    <w:rsid w:val="003320A3"/>
    <w:rsid w:val="00342EFF"/>
    <w:rsid w:val="00343403"/>
    <w:rsid w:val="00356245"/>
    <w:rsid w:val="0038283C"/>
    <w:rsid w:val="0038659B"/>
    <w:rsid w:val="003A1019"/>
    <w:rsid w:val="003A3EC3"/>
    <w:rsid w:val="003C6817"/>
    <w:rsid w:val="003D1191"/>
    <w:rsid w:val="003D265A"/>
    <w:rsid w:val="003F5B68"/>
    <w:rsid w:val="0040624E"/>
    <w:rsid w:val="00431988"/>
    <w:rsid w:val="00456661"/>
    <w:rsid w:val="004575B2"/>
    <w:rsid w:val="00467B77"/>
    <w:rsid w:val="00476CEA"/>
    <w:rsid w:val="0048352B"/>
    <w:rsid w:val="00491462"/>
    <w:rsid w:val="004A3534"/>
    <w:rsid w:val="004B4456"/>
    <w:rsid w:val="004C4D2D"/>
    <w:rsid w:val="004D3182"/>
    <w:rsid w:val="004F1C76"/>
    <w:rsid w:val="00504FEB"/>
    <w:rsid w:val="00510505"/>
    <w:rsid w:val="00512B61"/>
    <w:rsid w:val="005363B8"/>
    <w:rsid w:val="00546308"/>
    <w:rsid w:val="00554566"/>
    <w:rsid w:val="00555339"/>
    <w:rsid w:val="005646D1"/>
    <w:rsid w:val="00565BB2"/>
    <w:rsid w:val="00571FA8"/>
    <w:rsid w:val="005855AC"/>
    <w:rsid w:val="0059028C"/>
    <w:rsid w:val="005A6E4A"/>
    <w:rsid w:val="005C6E39"/>
    <w:rsid w:val="005C7D8D"/>
    <w:rsid w:val="005D2DCC"/>
    <w:rsid w:val="006043F5"/>
    <w:rsid w:val="006068A2"/>
    <w:rsid w:val="00607739"/>
    <w:rsid w:val="006103E3"/>
    <w:rsid w:val="00612CF1"/>
    <w:rsid w:val="006364C2"/>
    <w:rsid w:val="00636837"/>
    <w:rsid w:val="0064318E"/>
    <w:rsid w:val="006446D4"/>
    <w:rsid w:val="006600BB"/>
    <w:rsid w:val="00673BE3"/>
    <w:rsid w:val="006852A2"/>
    <w:rsid w:val="006A3CF8"/>
    <w:rsid w:val="006B08FC"/>
    <w:rsid w:val="006B6076"/>
    <w:rsid w:val="006D11D3"/>
    <w:rsid w:val="0070631D"/>
    <w:rsid w:val="0071384A"/>
    <w:rsid w:val="007169E8"/>
    <w:rsid w:val="00722A72"/>
    <w:rsid w:val="007439CA"/>
    <w:rsid w:val="0075508E"/>
    <w:rsid w:val="0075692C"/>
    <w:rsid w:val="007613D1"/>
    <w:rsid w:val="00763360"/>
    <w:rsid w:val="00774803"/>
    <w:rsid w:val="007943F6"/>
    <w:rsid w:val="007A608A"/>
    <w:rsid w:val="007C06B6"/>
    <w:rsid w:val="007D1895"/>
    <w:rsid w:val="007F057B"/>
    <w:rsid w:val="007F350C"/>
    <w:rsid w:val="00850A35"/>
    <w:rsid w:val="00863AB9"/>
    <w:rsid w:val="008743A6"/>
    <w:rsid w:val="00875D99"/>
    <w:rsid w:val="008A0BB2"/>
    <w:rsid w:val="008A58B0"/>
    <w:rsid w:val="008C7759"/>
    <w:rsid w:val="009010A8"/>
    <w:rsid w:val="00906B34"/>
    <w:rsid w:val="00914BB4"/>
    <w:rsid w:val="009249E5"/>
    <w:rsid w:val="00942D17"/>
    <w:rsid w:val="0095055A"/>
    <w:rsid w:val="0097052E"/>
    <w:rsid w:val="00985A23"/>
    <w:rsid w:val="00992025"/>
    <w:rsid w:val="0099207D"/>
    <w:rsid w:val="009973AE"/>
    <w:rsid w:val="009A56B7"/>
    <w:rsid w:val="009B0529"/>
    <w:rsid w:val="009B0F9C"/>
    <w:rsid w:val="009B210F"/>
    <w:rsid w:val="009E5149"/>
    <w:rsid w:val="009E675F"/>
    <w:rsid w:val="009F763E"/>
    <w:rsid w:val="00A01BA2"/>
    <w:rsid w:val="00A04879"/>
    <w:rsid w:val="00A13615"/>
    <w:rsid w:val="00A16816"/>
    <w:rsid w:val="00A2037B"/>
    <w:rsid w:val="00A33564"/>
    <w:rsid w:val="00A348FE"/>
    <w:rsid w:val="00A439F4"/>
    <w:rsid w:val="00A45E02"/>
    <w:rsid w:val="00A77F80"/>
    <w:rsid w:val="00A959DA"/>
    <w:rsid w:val="00AA3EE6"/>
    <w:rsid w:val="00AB0A71"/>
    <w:rsid w:val="00AD44AC"/>
    <w:rsid w:val="00AD7356"/>
    <w:rsid w:val="00AE1657"/>
    <w:rsid w:val="00AE3A49"/>
    <w:rsid w:val="00AF284E"/>
    <w:rsid w:val="00B20FE1"/>
    <w:rsid w:val="00B21D39"/>
    <w:rsid w:val="00B243D3"/>
    <w:rsid w:val="00B333A0"/>
    <w:rsid w:val="00B43732"/>
    <w:rsid w:val="00B6268B"/>
    <w:rsid w:val="00B65FB5"/>
    <w:rsid w:val="00B860ED"/>
    <w:rsid w:val="00BC08F1"/>
    <w:rsid w:val="00BD0924"/>
    <w:rsid w:val="00BE20A3"/>
    <w:rsid w:val="00BE56BB"/>
    <w:rsid w:val="00BF21AE"/>
    <w:rsid w:val="00C17CFE"/>
    <w:rsid w:val="00C23A6A"/>
    <w:rsid w:val="00C445BF"/>
    <w:rsid w:val="00C57D08"/>
    <w:rsid w:val="00C873C4"/>
    <w:rsid w:val="00C926A8"/>
    <w:rsid w:val="00C97311"/>
    <w:rsid w:val="00CC3C98"/>
    <w:rsid w:val="00CC780A"/>
    <w:rsid w:val="00CE39A3"/>
    <w:rsid w:val="00CF2DBE"/>
    <w:rsid w:val="00CF34D4"/>
    <w:rsid w:val="00D0024E"/>
    <w:rsid w:val="00D00EDE"/>
    <w:rsid w:val="00D03BB2"/>
    <w:rsid w:val="00D046F7"/>
    <w:rsid w:val="00D54295"/>
    <w:rsid w:val="00D63CAA"/>
    <w:rsid w:val="00D754B8"/>
    <w:rsid w:val="00D82BA0"/>
    <w:rsid w:val="00DA3524"/>
    <w:rsid w:val="00DC0B30"/>
    <w:rsid w:val="00DE732F"/>
    <w:rsid w:val="00DE79F4"/>
    <w:rsid w:val="00E00CD6"/>
    <w:rsid w:val="00E17DB6"/>
    <w:rsid w:val="00E24F71"/>
    <w:rsid w:val="00E401CC"/>
    <w:rsid w:val="00E86EE5"/>
    <w:rsid w:val="00EB3E5F"/>
    <w:rsid w:val="00EC2476"/>
    <w:rsid w:val="00EE40EC"/>
    <w:rsid w:val="00EE4592"/>
    <w:rsid w:val="00F30C51"/>
    <w:rsid w:val="00F95760"/>
    <w:rsid w:val="00F9705A"/>
    <w:rsid w:val="00FC79D6"/>
    <w:rsid w:val="00FE6867"/>
    <w:rsid w:val="00FF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327A2E"/>
  <w15:docId w15:val="{A802B5BC-7058-4966-BC18-92643927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3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10F"/>
    <w:pPr>
      <w:ind w:left="720"/>
      <w:contextualSpacing/>
    </w:pPr>
  </w:style>
  <w:style w:type="table" w:styleId="TableGrid">
    <w:name w:val="Table Grid"/>
    <w:basedOn w:val="TableNormal"/>
    <w:uiPriority w:val="59"/>
    <w:rsid w:val="009B2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86EE5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6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EE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48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8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8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8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8436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92722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localhost\Users\Drew\Documents\HMRI\MEAN%20AND%2095%25%20CI%20GRAPH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6664331951332"/>
          <c:y val="6.0185185185185203E-2"/>
          <c:w val="0.83368872567123797"/>
          <c:h val="0.76748653840950298"/>
        </c:manualLayout>
      </c:layout>
      <c:lineChart>
        <c:grouping val="standard"/>
        <c:varyColors val="0"/>
        <c:ser>
          <c:idx val="0"/>
          <c:order val="0"/>
          <c:tx>
            <c:strRef>
              <c:f>'Sheet1 (2)'!$G$2</c:f>
              <c:strCache>
                <c:ptCount val="1"/>
                <c:pt idx="0">
                  <c:v>Women</c:v>
                </c:pt>
              </c:strCache>
            </c:strRef>
          </c:tx>
          <c:spPr>
            <a:ln w="19050">
              <a:solidFill>
                <a:schemeClr val="tx1"/>
              </a:solidFill>
              <a:prstDash val="dash"/>
            </a:ln>
          </c:spPr>
          <c:marker>
            <c:symbol val="none"/>
          </c:marker>
          <c:errBars>
            <c:errDir val="y"/>
            <c:errBarType val="both"/>
            <c:errValType val="cust"/>
            <c:noEndCap val="0"/>
            <c:plus>
              <c:numRef>
                <c:f>'Sheet1 (2)'!$D$3:$D$7</c:f>
                <c:numCache>
                  <c:formatCode>General</c:formatCode>
                  <c:ptCount val="5"/>
                </c:numCache>
              </c:numRef>
            </c:plus>
            <c:minus>
              <c:numRef>
                <c:f>'Sheet1 (2)'!$E$3:$E$7</c:f>
                <c:numCache>
                  <c:formatCode>General</c:formatCode>
                  <c:ptCount val="5"/>
                </c:numCache>
              </c:numRef>
            </c:minus>
          </c:errBars>
          <c:cat>
            <c:numRef>
              <c:f>'Sheet1 (2)'!$B$3:$B$53</c:f>
              <c:numCache>
                <c:formatCode>General</c:formatCode>
                <c:ptCount val="51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53</c:v>
                </c:pt>
                <c:pt idx="14">
                  <c:v>54</c:v>
                </c:pt>
                <c:pt idx="15">
                  <c:v>55</c:v>
                </c:pt>
                <c:pt idx="16">
                  <c:v>56</c:v>
                </c:pt>
                <c:pt idx="17">
                  <c:v>57</c:v>
                </c:pt>
                <c:pt idx="18">
                  <c:v>58</c:v>
                </c:pt>
                <c:pt idx="19">
                  <c:v>59</c:v>
                </c:pt>
                <c:pt idx="20">
                  <c:v>60</c:v>
                </c:pt>
                <c:pt idx="21">
                  <c:v>61</c:v>
                </c:pt>
                <c:pt idx="22">
                  <c:v>62</c:v>
                </c:pt>
                <c:pt idx="23">
                  <c:v>63</c:v>
                </c:pt>
                <c:pt idx="24">
                  <c:v>64</c:v>
                </c:pt>
                <c:pt idx="25">
                  <c:v>65</c:v>
                </c:pt>
                <c:pt idx="26">
                  <c:v>66</c:v>
                </c:pt>
                <c:pt idx="27">
                  <c:v>67</c:v>
                </c:pt>
                <c:pt idx="28">
                  <c:v>68</c:v>
                </c:pt>
                <c:pt idx="29">
                  <c:v>69</c:v>
                </c:pt>
                <c:pt idx="30">
                  <c:v>70</c:v>
                </c:pt>
                <c:pt idx="31">
                  <c:v>71</c:v>
                </c:pt>
                <c:pt idx="32">
                  <c:v>72</c:v>
                </c:pt>
                <c:pt idx="33">
                  <c:v>73</c:v>
                </c:pt>
                <c:pt idx="34">
                  <c:v>74</c:v>
                </c:pt>
                <c:pt idx="35">
                  <c:v>75</c:v>
                </c:pt>
                <c:pt idx="36">
                  <c:v>76</c:v>
                </c:pt>
                <c:pt idx="37">
                  <c:v>77</c:v>
                </c:pt>
                <c:pt idx="38">
                  <c:v>78</c:v>
                </c:pt>
                <c:pt idx="39">
                  <c:v>79</c:v>
                </c:pt>
                <c:pt idx="40">
                  <c:v>80</c:v>
                </c:pt>
                <c:pt idx="41">
                  <c:v>81</c:v>
                </c:pt>
                <c:pt idx="42">
                  <c:v>82</c:v>
                </c:pt>
                <c:pt idx="43">
                  <c:v>83</c:v>
                </c:pt>
                <c:pt idx="44">
                  <c:v>84</c:v>
                </c:pt>
                <c:pt idx="45">
                  <c:v>85</c:v>
                </c:pt>
                <c:pt idx="46">
                  <c:v>86</c:v>
                </c:pt>
                <c:pt idx="47">
                  <c:v>87</c:v>
                </c:pt>
                <c:pt idx="48">
                  <c:v>88</c:v>
                </c:pt>
                <c:pt idx="49">
                  <c:v>89</c:v>
                </c:pt>
                <c:pt idx="50">
                  <c:v>90</c:v>
                </c:pt>
              </c:numCache>
            </c:numRef>
          </c:cat>
          <c:val>
            <c:numRef>
              <c:f>'Sheet1 (2)'!$G$3:$G$53</c:f>
              <c:numCache>
                <c:formatCode>General</c:formatCode>
                <c:ptCount val="51"/>
                <c:pt idx="0">
                  <c:v>20.503499999999999</c:v>
                </c:pt>
                <c:pt idx="1">
                  <c:v>20.496189999999981</c:v>
                </c:pt>
                <c:pt idx="2">
                  <c:v>20.487780000000001</c:v>
                </c:pt>
                <c:pt idx="3">
                  <c:v>20.4784499999998</c:v>
                </c:pt>
                <c:pt idx="4">
                  <c:v>20.46838</c:v>
                </c:pt>
                <c:pt idx="5">
                  <c:v>20.457750000000001</c:v>
                </c:pt>
                <c:pt idx="6">
                  <c:v>20.446739999999739</c:v>
                </c:pt>
                <c:pt idx="7">
                  <c:v>20.43553</c:v>
                </c:pt>
                <c:pt idx="8">
                  <c:v>20.424299999999999</c:v>
                </c:pt>
                <c:pt idx="9">
                  <c:v>20.413229999999999</c:v>
                </c:pt>
                <c:pt idx="10">
                  <c:v>20.4025</c:v>
                </c:pt>
                <c:pt idx="11">
                  <c:v>20.392289999999999</c:v>
                </c:pt>
                <c:pt idx="12">
                  <c:v>20.38278</c:v>
                </c:pt>
                <c:pt idx="13">
                  <c:v>20.37415</c:v>
                </c:pt>
                <c:pt idx="14">
                  <c:v>20.366579999999999</c:v>
                </c:pt>
                <c:pt idx="15">
                  <c:v>20.360250000000001</c:v>
                </c:pt>
                <c:pt idx="16">
                  <c:v>20.355340000000002</c:v>
                </c:pt>
                <c:pt idx="17">
                  <c:v>20.352029999999999</c:v>
                </c:pt>
                <c:pt idx="18">
                  <c:v>20.3505</c:v>
                </c:pt>
                <c:pt idx="19">
                  <c:v>20.350930000000009</c:v>
                </c:pt>
                <c:pt idx="20">
                  <c:v>20.3535</c:v>
                </c:pt>
                <c:pt idx="21">
                  <c:v>20.35839</c:v>
                </c:pt>
                <c:pt idx="22">
                  <c:v>20.365780000000001</c:v>
                </c:pt>
                <c:pt idx="23">
                  <c:v>20.37585</c:v>
                </c:pt>
                <c:pt idx="24">
                  <c:v>20.388780000000001</c:v>
                </c:pt>
                <c:pt idx="25">
                  <c:v>20.40475</c:v>
                </c:pt>
                <c:pt idx="26">
                  <c:v>20.423940000000009</c:v>
                </c:pt>
                <c:pt idx="27">
                  <c:v>20.446529999999811</c:v>
                </c:pt>
                <c:pt idx="28">
                  <c:v>20.4727</c:v>
                </c:pt>
                <c:pt idx="29">
                  <c:v>20.50263</c:v>
                </c:pt>
                <c:pt idx="30">
                  <c:v>20.5365</c:v>
                </c:pt>
                <c:pt idx="31">
                  <c:v>20.574490000000001</c:v>
                </c:pt>
                <c:pt idx="32">
                  <c:v>20.616779999999999</c:v>
                </c:pt>
                <c:pt idx="33">
                  <c:v>20.663550000000001</c:v>
                </c:pt>
                <c:pt idx="34">
                  <c:v>20.714980000000001</c:v>
                </c:pt>
                <c:pt idx="35">
                  <c:v>20.771249999999981</c:v>
                </c:pt>
                <c:pt idx="36">
                  <c:v>20.832540000000002</c:v>
                </c:pt>
                <c:pt idx="37">
                  <c:v>20.89903</c:v>
                </c:pt>
                <c:pt idx="38">
                  <c:v>20.9709</c:v>
                </c:pt>
                <c:pt idx="39">
                  <c:v>21.04833</c:v>
                </c:pt>
                <c:pt idx="40">
                  <c:v>21.131499999999999</c:v>
                </c:pt>
                <c:pt idx="41">
                  <c:v>21.220590000000001</c:v>
                </c:pt>
                <c:pt idx="42">
                  <c:v>21.31578</c:v>
                </c:pt>
                <c:pt idx="43">
                  <c:v>21.417249999999999</c:v>
                </c:pt>
                <c:pt idx="44">
                  <c:v>21.52518000000001</c:v>
                </c:pt>
                <c:pt idx="45">
                  <c:v>21.639749999999999</c:v>
                </c:pt>
                <c:pt idx="46">
                  <c:v>21.761140000000001</c:v>
                </c:pt>
                <c:pt idx="47">
                  <c:v>21.889530000000001</c:v>
                </c:pt>
                <c:pt idx="48">
                  <c:v>22.025100000000009</c:v>
                </c:pt>
                <c:pt idx="49">
                  <c:v>22.168030000000002</c:v>
                </c:pt>
                <c:pt idx="50">
                  <c:v>22.3185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'Sheet1 (2)'!$C$2</c:f>
              <c:strCache>
                <c:ptCount val="1"/>
                <c:pt idx="0">
                  <c:v>Men</c:v>
                </c:pt>
              </c:strCache>
            </c:strRef>
          </c:tx>
          <c:spPr>
            <a:ln w="22225">
              <a:solidFill>
                <a:schemeClr val="tx1"/>
              </a:solidFill>
            </a:ln>
          </c:spPr>
          <c:marker>
            <c:symbol val="none"/>
          </c:marker>
          <c:errBars>
            <c:errDir val="y"/>
            <c:errBarType val="both"/>
            <c:errValType val="cust"/>
            <c:noEndCap val="0"/>
            <c:plus>
              <c:numRef>
                <c:f>'Sheet1 (2)'!$H$3:$H$7</c:f>
                <c:numCache>
                  <c:formatCode>General</c:formatCode>
                  <c:ptCount val="5"/>
                </c:numCache>
              </c:numRef>
            </c:plus>
            <c:minus>
              <c:numRef>
                <c:f>'Sheet1 (2)'!$H$3:$H$7</c:f>
                <c:numCache>
                  <c:formatCode>General</c:formatCode>
                  <c:ptCount val="5"/>
                </c:numCache>
              </c:numRef>
            </c:minus>
          </c:errBars>
          <c:cat>
            <c:numRef>
              <c:f>'Sheet1 (2)'!$B$3:$B$53</c:f>
              <c:numCache>
                <c:formatCode>General</c:formatCode>
                <c:ptCount val="51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53</c:v>
                </c:pt>
                <c:pt idx="14">
                  <c:v>54</c:v>
                </c:pt>
                <c:pt idx="15">
                  <c:v>55</c:v>
                </c:pt>
                <c:pt idx="16">
                  <c:v>56</c:v>
                </c:pt>
                <c:pt idx="17">
                  <c:v>57</c:v>
                </c:pt>
                <c:pt idx="18">
                  <c:v>58</c:v>
                </c:pt>
                <c:pt idx="19">
                  <c:v>59</c:v>
                </c:pt>
                <c:pt idx="20">
                  <c:v>60</c:v>
                </c:pt>
                <c:pt idx="21">
                  <c:v>61</c:v>
                </c:pt>
                <c:pt idx="22">
                  <c:v>62</c:v>
                </c:pt>
                <c:pt idx="23">
                  <c:v>63</c:v>
                </c:pt>
                <c:pt idx="24">
                  <c:v>64</c:v>
                </c:pt>
                <c:pt idx="25">
                  <c:v>65</c:v>
                </c:pt>
                <c:pt idx="26">
                  <c:v>66</c:v>
                </c:pt>
                <c:pt idx="27">
                  <c:v>67</c:v>
                </c:pt>
                <c:pt idx="28">
                  <c:v>68</c:v>
                </c:pt>
                <c:pt idx="29">
                  <c:v>69</c:v>
                </c:pt>
                <c:pt idx="30">
                  <c:v>70</c:v>
                </c:pt>
                <c:pt idx="31">
                  <c:v>71</c:v>
                </c:pt>
                <c:pt idx="32">
                  <c:v>72</c:v>
                </c:pt>
                <c:pt idx="33">
                  <c:v>73</c:v>
                </c:pt>
                <c:pt idx="34">
                  <c:v>74</c:v>
                </c:pt>
                <c:pt idx="35">
                  <c:v>75</c:v>
                </c:pt>
                <c:pt idx="36">
                  <c:v>76</c:v>
                </c:pt>
                <c:pt idx="37">
                  <c:v>77</c:v>
                </c:pt>
                <c:pt idx="38">
                  <c:v>78</c:v>
                </c:pt>
                <c:pt idx="39">
                  <c:v>79</c:v>
                </c:pt>
                <c:pt idx="40">
                  <c:v>80</c:v>
                </c:pt>
                <c:pt idx="41">
                  <c:v>81</c:v>
                </c:pt>
                <c:pt idx="42">
                  <c:v>82</c:v>
                </c:pt>
                <c:pt idx="43">
                  <c:v>83</c:v>
                </c:pt>
                <c:pt idx="44">
                  <c:v>84</c:v>
                </c:pt>
                <c:pt idx="45">
                  <c:v>85</c:v>
                </c:pt>
                <c:pt idx="46">
                  <c:v>86</c:v>
                </c:pt>
                <c:pt idx="47">
                  <c:v>87</c:v>
                </c:pt>
                <c:pt idx="48">
                  <c:v>88</c:v>
                </c:pt>
                <c:pt idx="49">
                  <c:v>89</c:v>
                </c:pt>
                <c:pt idx="50">
                  <c:v>90</c:v>
                </c:pt>
              </c:numCache>
            </c:numRef>
          </c:cat>
          <c:val>
            <c:numRef>
              <c:f>'Sheet1 (2)'!$C$3:$C$53</c:f>
              <c:numCache>
                <c:formatCode>General</c:formatCode>
                <c:ptCount val="51"/>
                <c:pt idx="0">
                  <c:v>19.557400000000001</c:v>
                </c:pt>
                <c:pt idx="1">
                  <c:v>19.550090000000001</c:v>
                </c:pt>
                <c:pt idx="2">
                  <c:v>19.541679999999999</c:v>
                </c:pt>
                <c:pt idx="3">
                  <c:v>19.532350000000001</c:v>
                </c:pt>
                <c:pt idx="4">
                  <c:v>19.522279999999981</c:v>
                </c:pt>
                <c:pt idx="5">
                  <c:v>19.511649999999999</c:v>
                </c:pt>
                <c:pt idx="6">
                  <c:v>19.500640000000001</c:v>
                </c:pt>
                <c:pt idx="7">
                  <c:v>19.4894299999998</c:v>
                </c:pt>
                <c:pt idx="8">
                  <c:v>19.478200000000001</c:v>
                </c:pt>
                <c:pt idx="9">
                  <c:v>19.467130000000001</c:v>
                </c:pt>
                <c:pt idx="10">
                  <c:v>19.456399999999981</c:v>
                </c:pt>
                <c:pt idx="11">
                  <c:v>19.446190000000001</c:v>
                </c:pt>
                <c:pt idx="12">
                  <c:v>19.436679999999999</c:v>
                </c:pt>
                <c:pt idx="13">
                  <c:v>19.428049999999811</c:v>
                </c:pt>
                <c:pt idx="14">
                  <c:v>19.420480000000001</c:v>
                </c:pt>
                <c:pt idx="15">
                  <c:v>19.414149999999999</c:v>
                </c:pt>
                <c:pt idx="16">
                  <c:v>19.40924</c:v>
                </c:pt>
                <c:pt idx="17">
                  <c:v>19.405930000000001</c:v>
                </c:pt>
                <c:pt idx="18">
                  <c:v>19.404399999999999</c:v>
                </c:pt>
                <c:pt idx="19">
                  <c:v>19.40483</c:v>
                </c:pt>
                <c:pt idx="20">
                  <c:v>19.407399999999999</c:v>
                </c:pt>
                <c:pt idx="21">
                  <c:v>19.412289999999999</c:v>
                </c:pt>
                <c:pt idx="22">
                  <c:v>19.41968</c:v>
                </c:pt>
                <c:pt idx="23">
                  <c:v>19.4297499999998</c:v>
                </c:pt>
                <c:pt idx="24">
                  <c:v>19.442679999999811</c:v>
                </c:pt>
                <c:pt idx="25">
                  <c:v>19.4586499999998</c:v>
                </c:pt>
                <c:pt idx="26">
                  <c:v>19.47784</c:v>
                </c:pt>
                <c:pt idx="27">
                  <c:v>19.500430000000001</c:v>
                </c:pt>
                <c:pt idx="28">
                  <c:v>19.526599999999981</c:v>
                </c:pt>
                <c:pt idx="29">
                  <c:v>19.556529999999999</c:v>
                </c:pt>
                <c:pt idx="30">
                  <c:v>19.590399999999999</c:v>
                </c:pt>
                <c:pt idx="31">
                  <c:v>19.62839</c:v>
                </c:pt>
                <c:pt idx="32">
                  <c:v>19.670680000000001</c:v>
                </c:pt>
                <c:pt idx="33">
                  <c:v>19.717449999999999</c:v>
                </c:pt>
                <c:pt idx="34">
                  <c:v>19.768879999999999</c:v>
                </c:pt>
                <c:pt idx="35">
                  <c:v>19.825150000000001</c:v>
                </c:pt>
                <c:pt idx="36">
                  <c:v>19.88644</c:v>
                </c:pt>
                <c:pt idx="37">
                  <c:v>19.952929999999981</c:v>
                </c:pt>
                <c:pt idx="38">
                  <c:v>20.024799999999999</c:v>
                </c:pt>
                <c:pt idx="39">
                  <c:v>20.102229999999999</c:v>
                </c:pt>
                <c:pt idx="40">
                  <c:v>20.185400000000001</c:v>
                </c:pt>
                <c:pt idx="41">
                  <c:v>20.27449</c:v>
                </c:pt>
                <c:pt idx="42">
                  <c:v>20.369679999999999</c:v>
                </c:pt>
                <c:pt idx="43">
                  <c:v>20.471150000000009</c:v>
                </c:pt>
                <c:pt idx="44">
                  <c:v>20.579080000000001</c:v>
                </c:pt>
                <c:pt idx="45">
                  <c:v>20.693650000000009</c:v>
                </c:pt>
                <c:pt idx="46">
                  <c:v>20.81504</c:v>
                </c:pt>
                <c:pt idx="47">
                  <c:v>20.943429999999811</c:v>
                </c:pt>
                <c:pt idx="48">
                  <c:v>21.079000000000001</c:v>
                </c:pt>
                <c:pt idx="49">
                  <c:v>21.22193</c:v>
                </c:pt>
                <c:pt idx="50">
                  <c:v>21.372399999999999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7439864"/>
        <c:axId val="288066304"/>
      </c:lineChart>
      <c:catAx>
        <c:axId val="2874398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Age</a:t>
                </a:r>
                <a:r>
                  <a:rPr lang="en-US" baseline="0"/>
                  <a:t> (Years)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88066304"/>
        <c:crosses val="autoZero"/>
        <c:auto val="1"/>
        <c:lblAlgn val="ctr"/>
        <c:lblOffset val="100"/>
        <c:tickLblSkip val="5"/>
        <c:tickMarkSkip val="2"/>
        <c:noMultiLvlLbl val="0"/>
      </c:catAx>
      <c:valAx>
        <c:axId val="288066304"/>
        <c:scaling>
          <c:orientation val="minMax"/>
          <c:max val="22.5"/>
          <c:min val="18.5"/>
        </c:scaling>
        <c:delete val="0"/>
        <c:axPos val="l"/>
        <c:majorGridlines>
          <c:spPr>
            <a:ln>
              <a:solidFill>
                <a:schemeClr val="bg1">
                  <a:lumMod val="6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Estimated Deppressive</a:t>
                </a:r>
                <a:r>
                  <a:rPr lang="en-US" baseline="0"/>
                  <a:t> Symptom</a:t>
                </a:r>
                <a:r>
                  <a:rPr lang="en-US"/>
                  <a:t> Score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87439864"/>
        <c:crossesAt val="2"/>
        <c:crossBetween val="between"/>
        <c:majorUnit val="1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71145380041780504"/>
          <c:y val="0.63282544578834898"/>
          <c:w val="0.208719267234453"/>
          <c:h val="0.17641951006124201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 baseline="0">
          <a:latin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8E969B-84A7-49F2-A22D-81547CF89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2184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 Dornsife College</Company>
  <LinksUpToDate>false</LinksUpToDate>
  <CharactersWithSpaces>14604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gatz</dc:creator>
  <cp:lastModifiedBy>User</cp:lastModifiedBy>
  <cp:revision>3</cp:revision>
  <cp:lastPrinted>2016-12-23T03:50:00Z</cp:lastPrinted>
  <dcterms:created xsi:type="dcterms:W3CDTF">2016-12-24T19:10:00Z</dcterms:created>
  <dcterms:modified xsi:type="dcterms:W3CDTF">2017-01-29T10:07:00Z</dcterms:modified>
</cp:coreProperties>
</file>