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6DC5" w14:textId="71A5EA35" w:rsidR="0049517B" w:rsidRPr="00F722F1" w:rsidRDefault="00F722F1" w:rsidP="0049517B">
      <w:pPr>
        <w:widowControl w:val="0"/>
        <w:autoSpaceDE w:val="0"/>
        <w:autoSpaceDN w:val="0"/>
        <w:adjustRightInd w:val="0"/>
        <w:spacing w:after="0"/>
        <w:rPr>
          <w:rFonts w:cs="Helvetica"/>
          <w:b/>
          <w:lang w:val="en-GB"/>
        </w:rPr>
      </w:pPr>
      <w:r w:rsidRPr="00F722F1">
        <w:rPr>
          <w:b/>
          <w:lang w:val="en-US"/>
        </w:rPr>
        <w:t>Table S1</w:t>
      </w:r>
      <w:bookmarkStart w:id="0" w:name="_GoBack"/>
      <w:bookmarkEnd w:id="0"/>
      <w:r w:rsidRPr="00F722F1">
        <w:rPr>
          <w:b/>
          <w:lang w:val="en-US"/>
        </w:rPr>
        <w:t xml:space="preserve">: </w:t>
      </w:r>
      <w:r w:rsidR="0049517B" w:rsidRPr="00F722F1">
        <w:rPr>
          <w:rFonts w:cs="Helvetica"/>
          <w:b/>
          <w:lang w:val="en-GB"/>
        </w:rPr>
        <w:t>Internal consistency (Cronbach alpha) of each SFS dimension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49517B" w:rsidRPr="00042A02" w14:paraId="164EB84B" w14:textId="77777777" w:rsidTr="00A63ABD">
        <w:tc>
          <w:tcPr>
            <w:tcW w:w="2301" w:type="dxa"/>
          </w:tcPr>
          <w:p w14:paraId="3D3DC78D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2"/>
                <w:szCs w:val="22"/>
                <w:lang w:val="en-GB"/>
              </w:rPr>
            </w:pPr>
          </w:p>
        </w:tc>
        <w:tc>
          <w:tcPr>
            <w:tcW w:w="2301" w:type="dxa"/>
          </w:tcPr>
          <w:p w14:paraId="061D53C7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b/>
                <w:sz w:val="22"/>
                <w:szCs w:val="22"/>
                <w:lang w:val="en-GB"/>
              </w:rPr>
            </w:pPr>
            <w:r w:rsidRPr="00042A02">
              <w:rPr>
                <w:rFonts w:cs="Helvetica"/>
                <w:b/>
                <w:sz w:val="22"/>
                <w:szCs w:val="22"/>
                <w:lang w:val="en-GB"/>
              </w:rPr>
              <w:t>Total sample</w:t>
            </w:r>
          </w:p>
        </w:tc>
        <w:tc>
          <w:tcPr>
            <w:tcW w:w="2302" w:type="dxa"/>
          </w:tcPr>
          <w:p w14:paraId="2E23B948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b/>
                <w:sz w:val="22"/>
                <w:szCs w:val="22"/>
                <w:lang w:val="en-GB"/>
              </w:rPr>
            </w:pPr>
            <w:r w:rsidRPr="00042A02">
              <w:rPr>
                <w:rFonts w:cs="Helvetica"/>
                <w:b/>
                <w:sz w:val="22"/>
                <w:szCs w:val="22"/>
                <w:lang w:val="en-GB"/>
              </w:rPr>
              <w:t>Patients</w:t>
            </w:r>
          </w:p>
        </w:tc>
        <w:tc>
          <w:tcPr>
            <w:tcW w:w="2302" w:type="dxa"/>
          </w:tcPr>
          <w:p w14:paraId="2B87DDA4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b/>
                <w:sz w:val="22"/>
                <w:szCs w:val="22"/>
                <w:lang w:val="en-GB"/>
              </w:rPr>
            </w:pPr>
            <w:r w:rsidRPr="00042A02">
              <w:rPr>
                <w:rFonts w:cs="Helvetica"/>
                <w:b/>
                <w:sz w:val="22"/>
                <w:szCs w:val="22"/>
                <w:lang w:val="en-GB"/>
              </w:rPr>
              <w:t>Controls</w:t>
            </w:r>
          </w:p>
        </w:tc>
      </w:tr>
      <w:tr w:rsidR="0049517B" w:rsidRPr="00042A02" w14:paraId="0BEAD2AC" w14:textId="77777777" w:rsidTr="00A63ABD">
        <w:tc>
          <w:tcPr>
            <w:tcW w:w="2301" w:type="dxa"/>
          </w:tcPr>
          <w:p w14:paraId="6500D54F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Social engagement / withdrawal</w:t>
            </w:r>
          </w:p>
        </w:tc>
        <w:tc>
          <w:tcPr>
            <w:tcW w:w="2301" w:type="dxa"/>
          </w:tcPr>
          <w:p w14:paraId="6C041D26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0.67</w:t>
            </w:r>
          </w:p>
        </w:tc>
        <w:tc>
          <w:tcPr>
            <w:tcW w:w="2302" w:type="dxa"/>
          </w:tcPr>
          <w:p w14:paraId="74DF38C2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0.55</w:t>
            </w:r>
          </w:p>
        </w:tc>
        <w:tc>
          <w:tcPr>
            <w:tcW w:w="2302" w:type="dxa"/>
          </w:tcPr>
          <w:p w14:paraId="3291515B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0.58</w:t>
            </w:r>
          </w:p>
        </w:tc>
      </w:tr>
      <w:tr w:rsidR="0049517B" w:rsidRPr="00042A02" w14:paraId="1E1A61F1" w14:textId="77777777" w:rsidTr="00A63ABD">
        <w:tc>
          <w:tcPr>
            <w:tcW w:w="2301" w:type="dxa"/>
          </w:tcPr>
          <w:p w14:paraId="4AA0D651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Interpersonal behaviour</w:t>
            </w:r>
          </w:p>
        </w:tc>
        <w:tc>
          <w:tcPr>
            <w:tcW w:w="2301" w:type="dxa"/>
          </w:tcPr>
          <w:p w14:paraId="174AC65B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0.51</w:t>
            </w:r>
          </w:p>
        </w:tc>
        <w:tc>
          <w:tcPr>
            <w:tcW w:w="2302" w:type="dxa"/>
          </w:tcPr>
          <w:p w14:paraId="2AA85E3D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0.43</w:t>
            </w:r>
          </w:p>
        </w:tc>
        <w:tc>
          <w:tcPr>
            <w:tcW w:w="2302" w:type="dxa"/>
          </w:tcPr>
          <w:p w14:paraId="18340116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0.16</w:t>
            </w:r>
          </w:p>
        </w:tc>
      </w:tr>
      <w:tr w:rsidR="0049517B" w:rsidRPr="00042A02" w14:paraId="6AF1980C" w14:textId="77777777" w:rsidTr="00A63ABD">
        <w:tc>
          <w:tcPr>
            <w:tcW w:w="2301" w:type="dxa"/>
          </w:tcPr>
          <w:p w14:paraId="752C0FD2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Pro-social activities</w:t>
            </w:r>
          </w:p>
        </w:tc>
        <w:tc>
          <w:tcPr>
            <w:tcW w:w="2301" w:type="dxa"/>
          </w:tcPr>
          <w:p w14:paraId="3667F11D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0.82</w:t>
            </w:r>
          </w:p>
        </w:tc>
        <w:tc>
          <w:tcPr>
            <w:tcW w:w="2302" w:type="dxa"/>
          </w:tcPr>
          <w:p w14:paraId="4C99A8E5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0.84</w:t>
            </w:r>
          </w:p>
        </w:tc>
        <w:tc>
          <w:tcPr>
            <w:tcW w:w="2302" w:type="dxa"/>
          </w:tcPr>
          <w:p w14:paraId="3DF13E58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0.76</w:t>
            </w:r>
          </w:p>
        </w:tc>
      </w:tr>
      <w:tr w:rsidR="0049517B" w:rsidRPr="00042A02" w14:paraId="2E3CDB5A" w14:textId="77777777" w:rsidTr="00A63ABD">
        <w:tc>
          <w:tcPr>
            <w:tcW w:w="2301" w:type="dxa"/>
          </w:tcPr>
          <w:p w14:paraId="5162FBA5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Recreational activities</w:t>
            </w:r>
          </w:p>
        </w:tc>
        <w:tc>
          <w:tcPr>
            <w:tcW w:w="2301" w:type="dxa"/>
          </w:tcPr>
          <w:p w14:paraId="5D5CC95F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0.76</w:t>
            </w:r>
          </w:p>
        </w:tc>
        <w:tc>
          <w:tcPr>
            <w:tcW w:w="2302" w:type="dxa"/>
          </w:tcPr>
          <w:p w14:paraId="4BA638F2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0.69</w:t>
            </w:r>
          </w:p>
        </w:tc>
        <w:tc>
          <w:tcPr>
            <w:tcW w:w="2302" w:type="dxa"/>
          </w:tcPr>
          <w:p w14:paraId="42E38A49" w14:textId="77777777" w:rsidR="0049517B" w:rsidRPr="00042A02" w:rsidRDefault="0049517B" w:rsidP="00A63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22"/>
                <w:szCs w:val="22"/>
                <w:lang w:val="en-GB"/>
              </w:rPr>
            </w:pPr>
            <w:r>
              <w:rPr>
                <w:rFonts w:cs="Helvetica"/>
                <w:sz w:val="22"/>
                <w:szCs w:val="22"/>
                <w:lang w:val="en-GB"/>
              </w:rPr>
              <w:t>0.74</w:t>
            </w:r>
          </w:p>
        </w:tc>
      </w:tr>
    </w:tbl>
    <w:p w14:paraId="6FB7D473" w14:textId="77777777" w:rsidR="0049517B" w:rsidRDefault="0049517B" w:rsidP="0049517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n-GB"/>
        </w:rPr>
      </w:pPr>
    </w:p>
    <w:p w14:paraId="4542BC41" w14:textId="77777777" w:rsidR="00B4170C" w:rsidRDefault="00B4170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6941D10" w14:textId="54EDE3A3" w:rsidR="007363FE" w:rsidRPr="007363FE" w:rsidRDefault="007363FE" w:rsidP="0049517B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7363FE">
        <w:rPr>
          <w:b/>
          <w:lang w:val="en-US"/>
        </w:rPr>
        <w:lastRenderedPageBreak/>
        <w:t xml:space="preserve">Table S2: </w:t>
      </w:r>
      <w:r w:rsidR="007E5F10">
        <w:rPr>
          <w:b/>
          <w:lang w:val="en-US"/>
        </w:rPr>
        <w:t>Group differences in social functioning in females and males separately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8"/>
        <w:gridCol w:w="2117"/>
        <w:gridCol w:w="1974"/>
        <w:gridCol w:w="1763"/>
      </w:tblGrid>
      <w:tr w:rsidR="00F722F1" w:rsidRPr="002B01C5" w14:paraId="7694AF9F" w14:textId="77777777" w:rsidTr="00A63ABD">
        <w:tc>
          <w:tcPr>
            <w:tcW w:w="3428" w:type="dxa"/>
            <w:tcBorders>
              <w:bottom w:val="single" w:sz="12" w:space="0" w:color="auto"/>
            </w:tcBorders>
          </w:tcPr>
          <w:p w14:paraId="3981D30D" w14:textId="77777777" w:rsidR="00F722F1" w:rsidRPr="002B01C5" w:rsidRDefault="00F722F1" w:rsidP="00A63ABD">
            <w:pPr>
              <w:rPr>
                <w:b/>
                <w:sz w:val="22"/>
                <w:szCs w:val="22"/>
                <w:lang w:val="en-GB"/>
              </w:rPr>
            </w:pPr>
            <w:r w:rsidRPr="002B01C5">
              <w:rPr>
                <w:b/>
                <w:sz w:val="22"/>
                <w:szCs w:val="22"/>
                <w:lang w:val="en-GB"/>
              </w:rPr>
              <w:t>Measure</w:t>
            </w:r>
            <w:r>
              <w:rPr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14:paraId="448A6E77" w14:textId="77777777" w:rsidR="00F722F1" w:rsidRPr="002B01C5" w:rsidRDefault="00F722F1" w:rsidP="00A63AB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B01C5">
              <w:rPr>
                <w:b/>
                <w:sz w:val="22"/>
                <w:szCs w:val="22"/>
                <w:lang w:val="en-GB"/>
              </w:rPr>
              <w:t xml:space="preserve">Patients 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14:paraId="0DBCB5C8" w14:textId="77777777" w:rsidR="00F722F1" w:rsidRPr="002B01C5" w:rsidRDefault="00F722F1" w:rsidP="00A63AB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2B01C5">
              <w:rPr>
                <w:b/>
                <w:sz w:val="22"/>
                <w:szCs w:val="22"/>
                <w:lang w:val="en-GB"/>
              </w:rPr>
              <w:t>Controls</w:t>
            </w: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14:paraId="1B967860" w14:textId="77777777" w:rsidR="00F722F1" w:rsidRPr="002B01C5" w:rsidRDefault="00F722F1" w:rsidP="00A63ABD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Group comparison</w:t>
            </w:r>
          </w:p>
        </w:tc>
      </w:tr>
      <w:tr w:rsidR="00F722F1" w:rsidRPr="002B01C5" w14:paraId="5F1CEBC1" w14:textId="77777777" w:rsidTr="00A63ABD">
        <w:tc>
          <w:tcPr>
            <w:tcW w:w="9282" w:type="dxa"/>
            <w:gridSpan w:val="4"/>
            <w:tcBorders>
              <w:top w:val="single" w:sz="12" w:space="0" w:color="auto"/>
            </w:tcBorders>
          </w:tcPr>
          <w:p w14:paraId="4122622B" w14:textId="77777777" w:rsidR="00F722F1" w:rsidRPr="00750EA7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  <w:r w:rsidRPr="00750EA7">
              <w:rPr>
                <w:b/>
                <w:i/>
                <w:sz w:val="22"/>
                <w:szCs w:val="22"/>
                <w:lang w:val="en-GB"/>
              </w:rPr>
              <w:t>Females (N = 121)</w:t>
            </w:r>
          </w:p>
        </w:tc>
      </w:tr>
      <w:tr w:rsidR="00F722F1" w14:paraId="3FA76948" w14:textId="77777777" w:rsidTr="00A63ABD">
        <w:tc>
          <w:tcPr>
            <w:tcW w:w="3428" w:type="dxa"/>
          </w:tcPr>
          <w:p w14:paraId="738D26AC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</w:p>
        </w:tc>
        <w:tc>
          <w:tcPr>
            <w:tcW w:w="2117" w:type="dxa"/>
          </w:tcPr>
          <w:p w14:paraId="09119357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1974" w:type="dxa"/>
          </w:tcPr>
          <w:p w14:paraId="024E3804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79</w:t>
            </w:r>
          </w:p>
        </w:tc>
        <w:tc>
          <w:tcPr>
            <w:tcW w:w="1763" w:type="dxa"/>
          </w:tcPr>
          <w:p w14:paraId="0DC7A8E7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F722F1" w:rsidRPr="00CA41C2" w14:paraId="362B49FE" w14:textId="77777777" w:rsidTr="00A63ABD">
        <w:tc>
          <w:tcPr>
            <w:tcW w:w="7519" w:type="dxa"/>
            <w:gridSpan w:val="3"/>
          </w:tcPr>
          <w:p w14:paraId="147EC4F4" w14:textId="77777777" w:rsidR="00F722F1" w:rsidRPr="00750EA7" w:rsidRDefault="00F722F1" w:rsidP="00A63ABD">
            <w:pPr>
              <w:rPr>
                <w:sz w:val="22"/>
                <w:szCs w:val="22"/>
                <w:lang w:val="en-GB"/>
              </w:rPr>
            </w:pPr>
            <w:r w:rsidRPr="00750EA7">
              <w:rPr>
                <w:i/>
                <w:sz w:val="22"/>
                <w:szCs w:val="22"/>
                <w:lang w:val="en-GB"/>
              </w:rPr>
              <w:t>SFS dimensions – standardized scores</w:t>
            </w:r>
          </w:p>
        </w:tc>
        <w:tc>
          <w:tcPr>
            <w:tcW w:w="1763" w:type="dxa"/>
          </w:tcPr>
          <w:p w14:paraId="5E56774A" w14:textId="77777777" w:rsidR="00F722F1" w:rsidRPr="00CA41C2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</w:tr>
      <w:tr w:rsidR="00F722F1" w14:paraId="298EEFDB" w14:textId="77777777" w:rsidTr="00A63ABD">
        <w:tc>
          <w:tcPr>
            <w:tcW w:w="3428" w:type="dxa"/>
          </w:tcPr>
          <w:p w14:paraId="35C275A2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Social engagement / withdrawal</w:t>
            </w:r>
          </w:p>
        </w:tc>
        <w:tc>
          <w:tcPr>
            <w:tcW w:w="2117" w:type="dxa"/>
          </w:tcPr>
          <w:p w14:paraId="002791F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109.3 (10.6)</w:t>
            </w:r>
          </w:p>
        </w:tc>
        <w:tc>
          <w:tcPr>
            <w:tcW w:w="1974" w:type="dxa"/>
          </w:tcPr>
          <w:p w14:paraId="09173022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121.6 (11.0)</w:t>
            </w:r>
          </w:p>
        </w:tc>
        <w:tc>
          <w:tcPr>
            <w:tcW w:w="1763" w:type="dxa"/>
          </w:tcPr>
          <w:p w14:paraId="599E50C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21E26042" w14:textId="77777777" w:rsidTr="00A63ABD">
        <w:tc>
          <w:tcPr>
            <w:tcW w:w="3428" w:type="dxa"/>
          </w:tcPr>
          <w:p w14:paraId="6B9466DE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Interpersonal behaviour</w:t>
            </w:r>
          </w:p>
        </w:tc>
        <w:tc>
          <w:tcPr>
            <w:tcW w:w="2117" w:type="dxa"/>
          </w:tcPr>
          <w:p w14:paraId="373B495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129.9 (16.1)</w:t>
            </w:r>
          </w:p>
        </w:tc>
        <w:tc>
          <w:tcPr>
            <w:tcW w:w="1974" w:type="dxa"/>
          </w:tcPr>
          <w:p w14:paraId="7879374A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143.0 (7.3)</w:t>
            </w:r>
          </w:p>
        </w:tc>
        <w:tc>
          <w:tcPr>
            <w:tcW w:w="1763" w:type="dxa"/>
          </w:tcPr>
          <w:p w14:paraId="5D4B03EC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66C25516" w14:textId="77777777" w:rsidTr="00A63ABD">
        <w:tc>
          <w:tcPr>
            <w:tcW w:w="3428" w:type="dxa"/>
          </w:tcPr>
          <w:p w14:paraId="0493908F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Pro-social activities</w:t>
            </w:r>
          </w:p>
        </w:tc>
        <w:tc>
          <w:tcPr>
            <w:tcW w:w="2117" w:type="dxa"/>
          </w:tcPr>
          <w:p w14:paraId="2C1D637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115.6 (12.2)</w:t>
            </w:r>
          </w:p>
        </w:tc>
        <w:tc>
          <w:tcPr>
            <w:tcW w:w="1974" w:type="dxa"/>
          </w:tcPr>
          <w:p w14:paraId="7E7E8C52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120.8 (9.8)</w:t>
            </w:r>
          </w:p>
        </w:tc>
        <w:tc>
          <w:tcPr>
            <w:tcW w:w="1763" w:type="dxa"/>
          </w:tcPr>
          <w:p w14:paraId="57DA24CB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3B0F5E7C" w14:textId="77777777" w:rsidTr="00A63ABD">
        <w:tc>
          <w:tcPr>
            <w:tcW w:w="3428" w:type="dxa"/>
          </w:tcPr>
          <w:p w14:paraId="484728EC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Recreational activities</w:t>
            </w:r>
          </w:p>
        </w:tc>
        <w:tc>
          <w:tcPr>
            <w:tcW w:w="2117" w:type="dxa"/>
          </w:tcPr>
          <w:p w14:paraId="6CF9D034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121.0 (13.6)</w:t>
            </w:r>
          </w:p>
        </w:tc>
        <w:tc>
          <w:tcPr>
            <w:tcW w:w="1974" w:type="dxa"/>
          </w:tcPr>
          <w:p w14:paraId="46B55F5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130.9 (12.5)</w:t>
            </w:r>
          </w:p>
        </w:tc>
        <w:tc>
          <w:tcPr>
            <w:tcW w:w="1763" w:type="dxa"/>
          </w:tcPr>
          <w:p w14:paraId="37185205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</w:t>
            </w:r>
            <w:r w:rsidRPr="00A62A10">
              <w:rPr>
                <w:sz w:val="22"/>
                <w:szCs w:val="22"/>
                <w:lang w:val="en-GB"/>
              </w:rPr>
              <w:t xml:space="preserve"> 0.00</w:t>
            </w: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F722F1" w:rsidRPr="0049517B" w14:paraId="233BCFE5" w14:textId="77777777" w:rsidTr="00A63ABD">
        <w:tc>
          <w:tcPr>
            <w:tcW w:w="7519" w:type="dxa"/>
            <w:gridSpan w:val="3"/>
          </w:tcPr>
          <w:p w14:paraId="57A89EA0" w14:textId="77777777" w:rsidR="00F722F1" w:rsidRPr="00750EA7" w:rsidRDefault="00F722F1" w:rsidP="00A63ABD">
            <w:pPr>
              <w:rPr>
                <w:sz w:val="22"/>
                <w:szCs w:val="22"/>
                <w:lang w:val="en-GB"/>
              </w:rPr>
            </w:pPr>
            <w:r w:rsidRPr="00750EA7">
              <w:rPr>
                <w:i/>
                <w:sz w:val="22"/>
                <w:szCs w:val="22"/>
                <w:lang w:val="en-GB"/>
              </w:rPr>
              <w:t>Time budgets computed from ESM measures</w:t>
            </w:r>
            <w:r w:rsidRPr="00750EA7">
              <w:rPr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763" w:type="dxa"/>
          </w:tcPr>
          <w:p w14:paraId="7ADA4952" w14:textId="77777777" w:rsidR="00F722F1" w:rsidRPr="00CA41C2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</w:tr>
      <w:tr w:rsidR="00F722F1" w14:paraId="01CD1867" w14:textId="77777777" w:rsidTr="00A63ABD">
        <w:tc>
          <w:tcPr>
            <w:tcW w:w="3428" w:type="dxa"/>
          </w:tcPr>
          <w:p w14:paraId="48A33678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alone</w:t>
            </w:r>
          </w:p>
        </w:tc>
        <w:tc>
          <w:tcPr>
            <w:tcW w:w="2117" w:type="dxa"/>
          </w:tcPr>
          <w:p w14:paraId="386D6ED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42.1 (27.1)</w:t>
            </w:r>
          </w:p>
        </w:tc>
        <w:tc>
          <w:tcPr>
            <w:tcW w:w="1974" w:type="dxa"/>
          </w:tcPr>
          <w:p w14:paraId="5942E2E2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28.2 (14.9)</w:t>
            </w:r>
          </w:p>
        </w:tc>
        <w:tc>
          <w:tcPr>
            <w:tcW w:w="1763" w:type="dxa"/>
          </w:tcPr>
          <w:p w14:paraId="7606E6B1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4DCC175E" w14:textId="77777777" w:rsidTr="00A63ABD">
        <w:tc>
          <w:tcPr>
            <w:tcW w:w="3428" w:type="dxa"/>
          </w:tcPr>
          <w:p w14:paraId="342DE3E3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familiar persons</w:t>
            </w:r>
          </w:p>
        </w:tc>
        <w:tc>
          <w:tcPr>
            <w:tcW w:w="2117" w:type="dxa"/>
          </w:tcPr>
          <w:p w14:paraId="5F8C4558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46.4 (30.2)</w:t>
            </w:r>
          </w:p>
        </w:tc>
        <w:tc>
          <w:tcPr>
            <w:tcW w:w="1974" w:type="dxa"/>
          </w:tcPr>
          <w:p w14:paraId="234D358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54.8 (17.7)</w:t>
            </w:r>
          </w:p>
        </w:tc>
        <w:tc>
          <w:tcPr>
            <w:tcW w:w="1763" w:type="dxa"/>
          </w:tcPr>
          <w:p w14:paraId="640C7AB3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</w:t>
            </w:r>
            <w:r w:rsidRPr="00A62A10">
              <w:rPr>
                <w:sz w:val="22"/>
                <w:szCs w:val="22"/>
                <w:lang w:val="en-GB"/>
              </w:rPr>
              <w:t xml:space="preserve"> 0.00</w:t>
            </w: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F722F1" w14:paraId="45E566EF" w14:textId="77777777" w:rsidTr="00A63ABD">
        <w:tc>
          <w:tcPr>
            <w:tcW w:w="3428" w:type="dxa"/>
          </w:tcPr>
          <w:p w14:paraId="29A95208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less familiar persons</w:t>
            </w:r>
          </w:p>
        </w:tc>
        <w:tc>
          <w:tcPr>
            <w:tcW w:w="2117" w:type="dxa"/>
          </w:tcPr>
          <w:p w14:paraId="5FBCD16C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16.2 (18.0)</w:t>
            </w:r>
          </w:p>
        </w:tc>
        <w:tc>
          <w:tcPr>
            <w:tcW w:w="1974" w:type="dxa"/>
          </w:tcPr>
          <w:p w14:paraId="69BB183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20.6 (14.4)</w:t>
            </w:r>
          </w:p>
        </w:tc>
        <w:tc>
          <w:tcPr>
            <w:tcW w:w="1763" w:type="dxa"/>
          </w:tcPr>
          <w:p w14:paraId="499DCD9A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= 0.0</w:t>
            </w:r>
            <w:r>
              <w:rPr>
                <w:sz w:val="22"/>
                <w:szCs w:val="22"/>
                <w:lang w:val="en-GB"/>
              </w:rPr>
              <w:t>11</w:t>
            </w:r>
          </w:p>
        </w:tc>
      </w:tr>
      <w:tr w:rsidR="00F722F1" w14:paraId="00A23EE7" w14:textId="77777777" w:rsidTr="00A63ABD">
        <w:tc>
          <w:tcPr>
            <w:tcW w:w="3428" w:type="dxa"/>
          </w:tcPr>
          <w:p w14:paraId="0CAABE70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spent at home</w:t>
            </w:r>
          </w:p>
        </w:tc>
        <w:tc>
          <w:tcPr>
            <w:tcW w:w="2117" w:type="dxa"/>
          </w:tcPr>
          <w:p w14:paraId="0D58797A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66.5 (21.0)</w:t>
            </w:r>
          </w:p>
        </w:tc>
        <w:tc>
          <w:tcPr>
            <w:tcW w:w="1974" w:type="dxa"/>
          </w:tcPr>
          <w:p w14:paraId="1638E5E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61.5 (17.5)</w:t>
            </w:r>
          </w:p>
        </w:tc>
        <w:tc>
          <w:tcPr>
            <w:tcW w:w="1763" w:type="dxa"/>
          </w:tcPr>
          <w:p w14:paraId="1FD9C689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= 0.0</w:t>
            </w:r>
            <w:r>
              <w:rPr>
                <w:sz w:val="22"/>
                <w:szCs w:val="22"/>
                <w:lang w:val="en-GB"/>
              </w:rPr>
              <w:t>23</w:t>
            </w:r>
          </w:p>
        </w:tc>
      </w:tr>
      <w:tr w:rsidR="00F722F1" w14:paraId="2365A374" w14:textId="77777777" w:rsidTr="00A63ABD">
        <w:tc>
          <w:tcPr>
            <w:tcW w:w="3428" w:type="dxa"/>
          </w:tcPr>
          <w:p w14:paraId="6B53E22E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doing nothing</w:t>
            </w:r>
          </w:p>
        </w:tc>
        <w:tc>
          <w:tcPr>
            <w:tcW w:w="2117" w:type="dxa"/>
          </w:tcPr>
          <w:p w14:paraId="0C18FCB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12.8 (9.3)</w:t>
            </w:r>
          </w:p>
        </w:tc>
        <w:tc>
          <w:tcPr>
            <w:tcW w:w="1974" w:type="dxa"/>
          </w:tcPr>
          <w:p w14:paraId="35A4D7F8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5.6 (5.2)</w:t>
            </w:r>
          </w:p>
        </w:tc>
        <w:tc>
          <w:tcPr>
            <w:tcW w:w="1763" w:type="dxa"/>
          </w:tcPr>
          <w:p w14:paraId="0FFE21DC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7B1A839B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0D3C6B44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in leisure activities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1EBC62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20.1 (13.3)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D1E883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20.2 (11.7)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75C4D9F" w14:textId="77777777" w:rsidR="00F722F1" w:rsidRPr="00B45385" w:rsidRDefault="00F722F1" w:rsidP="00A63ABD">
            <w:pPr>
              <w:jc w:val="center"/>
              <w:rPr>
                <w:i/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:rsidRPr="0049517B" w14:paraId="4F33E2EC" w14:textId="77777777" w:rsidTr="00A63ABD">
        <w:tc>
          <w:tcPr>
            <w:tcW w:w="9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37D003" w14:textId="77777777" w:rsidR="00F722F1" w:rsidRPr="00750EA7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Appraisal of the social context (ESM measures)</w:t>
            </w:r>
          </w:p>
        </w:tc>
      </w:tr>
      <w:tr w:rsidR="00F722F1" w:rsidRPr="00B45385" w14:paraId="7E572DDA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14955DCA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Like being alone (when alone)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13BD0FF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4.6 (1.1)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ECD8C79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4.5 (1.1)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E92BC86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148D5D0B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718707D7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 w:rsidRPr="009B4108">
              <w:rPr>
                <w:sz w:val="22"/>
                <w:szCs w:val="22"/>
                <w:lang w:val="en-GB"/>
              </w:rPr>
              <w:t>Rather be in the company of other persons (when alone)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444C8DA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2.9 (1.3)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DDA35E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3.1 (1.3)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751B4AE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5619124F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0E371CC8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 w:rsidRPr="009B4108">
              <w:rPr>
                <w:sz w:val="22"/>
                <w:szCs w:val="22"/>
                <w:lang w:val="en-GB"/>
              </w:rPr>
              <w:t>Rather be alone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357D774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 (0.8)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0BF18331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1.5 (0.7)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B42A0A1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:rsidRPr="00B45385" w14:paraId="78490DC7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1AE04807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Feel at ease in this company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2937FA87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5.9 (0.8)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392D98B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6.3 (0.6)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3B094CC" w14:textId="77777777" w:rsidR="00F722F1" w:rsidRPr="00B45385" w:rsidRDefault="00F722F1" w:rsidP="00A63ABD">
            <w:pPr>
              <w:jc w:val="center"/>
              <w:rPr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:rsidRPr="00B45385" w14:paraId="52EF400A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25A289EC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Feel threatened by this company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791FBAC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1.3 (0.5)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670E6A0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1.1 (0.3)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44C6C9B" w14:textId="77777777" w:rsidR="00F722F1" w:rsidRPr="00B45385" w:rsidRDefault="00F722F1" w:rsidP="00A63ABD">
            <w:pPr>
              <w:jc w:val="center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p = 0.019</w:t>
            </w:r>
          </w:p>
        </w:tc>
      </w:tr>
      <w:tr w:rsidR="00F722F1" w:rsidRPr="002B01C5" w14:paraId="0F1D9A38" w14:textId="77777777" w:rsidTr="00A63ABD">
        <w:tc>
          <w:tcPr>
            <w:tcW w:w="9282" w:type="dxa"/>
            <w:gridSpan w:val="4"/>
            <w:tcBorders>
              <w:top w:val="single" w:sz="12" w:space="0" w:color="auto"/>
            </w:tcBorders>
          </w:tcPr>
          <w:p w14:paraId="3F788F48" w14:textId="77777777" w:rsidR="00F722F1" w:rsidRPr="00750EA7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  <w:r w:rsidRPr="00750EA7">
              <w:rPr>
                <w:b/>
                <w:i/>
                <w:sz w:val="22"/>
                <w:szCs w:val="22"/>
                <w:lang w:val="en-GB"/>
              </w:rPr>
              <w:t>Males (N = 114)</w:t>
            </w:r>
          </w:p>
        </w:tc>
      </w:tr>
      <w:tr w:rsidR="00F722F1" w14:paraId="2023400F" w14:textId="77777777" w:rsidTr="00A63ABD">
        <w:tc>
          <w:tcPr>
            <w:tcW w:w="3428" w:type="dxa"/>
          </w:tcPr>
          <w:p w14:paraId="7DB220BE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</w:p>
        </w:tc>
        <w:tc>
          <w:tcPr>
            <w:tcW w:w="2117" w:type="dxa"/>
          </w:tcPr>
          <w:p w14:paraId="359F2763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84</w:t>
            </w:r>
          </w:p>
        </w:tc>
        <w:tc>
          <w:tcPr>
            <w:tcW w:w="1974" w:type="dxa"/>
          </w:tcPr>
          <w:p w14:paraId="35B6DF4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1763" w:type="dxa"/>
          </w:tcPr>
          <w:p w14:paraId="43A15AC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F722F1" w:rsidRPr="00CA41C2" w14:paraId="5E4F7C1A" w14:textId="77777777" w:rsidTr="00A63ABD">
        <w:tc>
          <w:tcPr>
            <w:tcW w:w="7519" w:type="dxa"/>
            <w:gridSpan w:val="3"/>
          </w:tcPr>
          <w:p w14:paraId="035D3DCB" w14:textId="77777777" w:rsidR="00F722F1" w:rsidRPr="00750EA7" w:rsidRDefault="00F722F1" w:rsidP="00A63ABD">
            <w:pPr>
              <w:rPr>
                <w:sz w:val="22"/>
                <w:szCs w:val="22"/>
                <w:lang w:val="en-GB"/>
              </w:rPr>
            </w:pPr>
            <w:r w:rsidRPr="00750EA7">
              <w:rPr>
                <w:i/>
                <w:sz w:val="22"/>
                <w:szCs w:val="22"/>
                <w:lang w:val="en-GB"/>
              </w:rPr>
              <w:t>SFS dimensions – standardized scores</w:t>
            </w:r>
          </w:p>
        </w:tc>
        <w:tc>
          <w:tcPr>
            <w:tcW w:w="1763" w:type="dxa"/>
          </w:tcPr>
          <w:p w14:paraId="2B184D05" w14:textId="77777777" w:rsidR="00F722F1" w:rsidRPr="00CA41C2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</w:tr>
      <w:tr w:rsidR="00F722F1" w14:paraId="52AD6FB2" w14:textId="77777777" w:rsidTr="00A63ABD">
        <w:tc>
          <w:tcPr>
            <w:tcW w:w="3428" w:type="dxa"/>
          </w:tcPr>
          <w:p w14:paraId="2A58CFA2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Social engagement / withdrawal</w:t>
            </w:r>
          </w:p>
        </w:tc>
        <w:tc>
          <w:tcPr>
            <w:tcW w:w="2117" w:type="dxa"/>
          </w:tcPr>
          <w:p w14:paraId="2C2239B1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103.6 (11.7)</w:t>
            </w:r>
          </w:p>
        </w:tc>
        <w:tc>
          <w:tcPr>
            <w:tcW w:w="1974" w:type="dxa"/>
          </w:tcPr>
          <w:p w14:paraId="380C0BD9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117.8 (11.8)</w:t>
            </w:r>
          </w:p>
        </w:tc>
        <w:tc>
          <w:tcPr>
            <w:tcW w:w="1763" w:type="dxa"/>
          </w:tcPr>
          <w:p w14:paraId="412F67C9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27DC42E5" w14:textId="77777777" w:rsidTr="00A63ABD">
        <w:tc>
          <w:tcPr>
            <w:tcW w:w="3428" w:type="dxa"/>
          </w:tcPr>
          <w:p w14:paraId="62A2EC29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Interpersonal behaviour</w:t>
            </w:r>
          </w:p>
        </w:tc>
        <w:tc>
          <w:tcPr>
            <w:tcW w:w="2117" w:type="dxa"/>
          </w:tcPr>
          <w:p w14:paraId="1F4ABB5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123.4 (18.8)</w:t>
            </w:r>
          </w:p>
        </w:tc>
        <w:tc>
          <w:tcPr>
            <w:tcW w:w="1974" w:type="dxa"/>
          </w:tcPr>
          <w:p w14:paraId="11018EF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140.4 (10.9)</w:t>
            </w:r>
          </w:p>
        </w:tc>
        <w:tc>
          <w:tcPr>
            <w:tcW w:w="1763" w:type="dxa"/>
          </w:tcPr>
          <w:p w14:paraId="03D5459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</w:t>
            </w:r>
            <w:r w:rsidRPr="00A62A10">
              <w:rPr>
                <w:sz w:val="22"/>
                <w:szCs w:val="22"/>
                <w:lang w:val="en-GB"/>
              </w:rPr>
              <w:t xml:space="preserve"> 0.00</w:t>
            </w: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F722F1" w14:paraId="1BDC030B" w14:textId="77777777" w:rsidTr="00A63ABD">
        <w:tc>
          <w:tcPr>
            <w:tcW w:w="3428" w:type="dxa"/>
          </w:tcPr>
          <w:p w14:paraId="47FF2122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Pro-social activities</w:t>
            </w:r>
          </w:p>
        </w:tc>
        <w:tc>
          <w:tcPr>
            <w:tcW w:w="2117" w:type="dxa"/>
          </w:tcPr>
          <w:p w14:paraId="21A6FC4E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113.0 (14.5)</w:t>
            </w:r>
          </w:p>
        </w:tc>
        <w:tc>
          <w:tcPr>
            <w:tcW w:w="1974" w:type="dxa"/>
          </w:tcPr>
          <w:p w14:paraId="1E2A05D8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122.8 (10.3)</w:t>
            </w:r>
          </w:p>
        </w:tc>
        <w:tc>
          <w:tcPr>
            <w:tcW w:w="1763" w:type="dxa"/>
          </w:tcPr>
          <w:p w14:paraId="4D2EEA3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</w:t>
            </w:r>
            <w:r w:rsidRPr="00A62A10">
              <w:rPr>
                <w:sz w:val="22"/>
                <w:szCs w:val="22"/>
                <w:lang w:val="en-GB"/>
              </w:rPr>
              <w:t xml:space="preserve"> 0.00</w:t>
            </w:r>
            <w:r>
              <w:rPr>
                <w:sz w:val="22"/>
                <w:szCs w:val="22"/>
                <w:lang w:val="en-GB"/>
              </w:rPr>
              <w:t>5</w:t>
            </w:r>
          </w:p>
        </w:tc>
      </w:tr>
      <w:tr w:rsidR="00F722F1" w14:paraId="3062A0DD" w14:textId="77777777" w:rsidTr="00A63ABD">
        <w:tc>
          <w:tcPr>
            <w:tcW w:w="3428" w:type="dxa"/>
          </w:tcPr>
          <w:p w14:paraId="626D8646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Recreational activities</w:t>
            </w:r>
          </w:p>
        </w:tc>
        <w:tc>
          <w:tcPr>
            <w:tcW w:w="2117" w:type="dxa"/>
          </w:tcPr>
          <w:p w14:paraId="1EC51DF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116.2 (15.1)</w:t>
            </w:r>
          </w:p>
        </w:tc>
        <w:tc>
          <w:tcPr>
            <w:tcW w:w="1974" w:type="dxa"/>
          </w:tcPr>
          <w:p w14:paraId="0B1C8F1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128.0 (13.0)</w:t>
            </w:r>
          </w:p>
        </w:tc>
        <w:tc>
          <w:tcPr>
            <w:tcW w:w="1763" w:type="dxa"/>
          </w:tcPr>
          <w:p w14:paraId="61A920F7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</w:t>
            </w:r>
            <w:r w:rsidRPr="00A62A10">
              <w:rPr>
                <w:sz w:val="22"/>
                <w:szCs w:val="22"/>
                <w:lang w:val="en-GB"/>
              </w:rPr>
              <w:t xml:space="preserve"> 0.00</w:t>
            </w:r>
            <w:r>
              <w:rPr>
                <w:sz w:val="22"/>
                <w:szCs w:val="22"/>
                <w:lang w:val="en-GB"/>
              </w:rPr>
              <w:t>3</w:t>
            </w:r>
          </w:p>
        </w:tc>
      </w:tr>
      <w:tr w:rsidR="00F722F1" w:rsidRPr="0049517B" w14:paraId="22F14EF5" w14:textId="77777777" w:rsidTr="00A63ABD">
        <w:tc>
          <w:tcPr>
            <w:tcW w:w="7519" w:type="dxa"/>
            <w:gridSpan w:val="3"/>
          </w:tcPr>
          <w:p w14:paraId="52C1FECC" w14:textId="77777777" w:rsidR="00F722F1" w:rsidRPr="00750EA7" w:rsidRDefault="00F722F1" w:rsidP="00A63ABD">
            <w:pPr>
              <w:rPr>
                <w:sz w:val="22"/>
                <w:szCs w:val="22"/>
                <w:lang w:val="en-GB"/>
              </w:rPr>
            </w:pPr>
            <w:r w:rsidRPr="00750EA7">
              <w:rPr>
                <w:i/>
                <w:sz w:val="22"/>
                <w:szCs w:val="22"/>
                <w:lang w:val="en-GB"/>
              </w:rPr>
              <w:t>Time budgets computed from ESM measures</w:t>
            </w:r>
            <w:r w:rsidRPr="00750EA7">
              <w:rPr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763" w:type="dxa"/>
          </w:tcPr>
          <w:p w14:paraId="7758C102" w14:textId="77777777" w:rsidR="00F722F1" w:rsidRPr="00CA41C2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</w:p>
        </w:tc>
      </w:tr>
      <w:tr w:rsidR="00F722F1" w14:paraId="253C8F65" w14:textId="77777777" w:rsidTr="00A63ABD">
        <w:tc>
          <w:tcPr>
            <w:tcW w:w="3428" w:type="dxa"/>
          </w:tcPr>
          <w:p w14:paraId="1E6ECFC4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alone</w:t>
            </w:r>
          </w:p>
        </w:tc>
        <w:tc>
          <w:tcPr>
            <w:tcW w:w="2117" w:type="dxa"/>
          </w:tcPr>
          <w:p w14:paraId="1C2565FA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53.8 (25.6)</w:t>
            </w:r>
          </w:p>
        </w:tc>
        <w:tc>
          <w:tcPr>
            <w:tcW w:w="1974" w:type="dxa"/>
          </w:tcPr>
          <w:p w14:paraId="61C5DE24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31.6 (16.2)</w:t>
            </w:r>
          </w:p>
        </w:tc>
        <w:tc>
          <w:tcPr>
            <w:tcW w:w="1763" w:type="dxa"/>
          </w:tcPr>
          <w:p w14:paraId="7EE7FF5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 w:rsidRPr="00A62A10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6ACC2116" w14:textId="77777777" w:rsidTr="00A63ABD">
        <w:tc>
          <w:tcPr>
            <w:tcW w:w="3428" w:type="dxa"/>
          </w:tcPr>
          <w:p w14:paraId="1F55CBDE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familiar persons</w:t>
            </w:r>
          </w:p>
        </w:tc>
        <w:tc>
          <w:tcPr>
            <w:tcW w:w="2117" w:type="dxa"/>
          </w:tcPr>
          <w:p w14:paraId="397AC3A3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34.5 (22.9)</w:t>
            </w:r>
          </w:p>
        </w:tc>
        <w:tc>
          <w:tcPr>
            <w:tcW w:w="1974" w:type="dxa"/>
          </w:tcPr>
          <w:p w14:paraId="35B022B3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48.6 (23.5)</w:t>
            </w:r>
          </w:p>
        </w:tc>
        <w:tc>
          <w:tcPr>
            <w:tcW w:w="1763" w:type="dxa"/>
          </w:tcPr>
          <w:p w14:paraId="413008B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A62A10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 0.002</w:t>
            </w:r>
          </w:p>
        </w:tc>
      </w:tr>
      <w:tr w:rsidR="00F722F1" w14:paraId="140D7845" w14:textId="77777777" w:rsidTr="00A63ABD">
        <w:tc>
          <w:tcPr>
            <w:tcW w:w="3428" w:type="dxa"/>
          </w:tcPr>
          <w:p w14:paraId="341E2E72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less familiar persons</w:t>
            </w:r>
          </w:p>
        </w:tc>
        <w:tc>
          <w:tcPr>
            <w:tcW w:w="2117" w:type="dxa"/>
          </w:tcPr>
          <w:p w14:paraId="04E8A329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15.5 (15.2)</w:t>
            </w:r>
          </w:p>
        </w:tc>
        <w:tc>
          <w:tcPr>
            <w:tcW w:w="1974" w:type="dxa"/>
          </w:tcPr>
          <w:p w14:paraId="6BC803E7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23.2 (14.7)</w:t>
            </w:r>
          </w:p>
        </w:tc>
        <w:tc>
          <w:tcPr>
            <w:tcW w:w="1763" w:type="dxa"/>
          </w:tcPr>
          <w:p w14:paraId="734AB4F8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4740823D" w14:textId="77777777" w:rsidTr="00A63ABD">
        <w:tc>
          <w:tcPr>
            <w:tcW w:w="3428" w:type="dxa"/>
          </w:tcPr>
          <w:p w14:paraId="63CBB160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spent at home</w:t>
            </w:r>
          </w:p>
        </w:tc>
        <w:tc>
          <w:tcPr>
            <w:tcW w:w="2117" w:type="dxa"/>
          </w:tcPr>
          <w:p w14:paraId="1860A69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63.2 (24.4)</w:t>
            </w:r>
          </w:p>
        </w:tc>
        <w:tc>
          <w:tcPr>
            <w:tcW w:w="1974" w:type="dxa"/>
          </w:tcPr>
          <w:p w14:paraId="4EE2B15C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54.5 (18.6)</w:t>
            </w:r>
          </w:p>
        </w:tc>
        <w:tc>
          <w:tcPr>
            <w:tcW w:w="1763" w:type="dxa"/>
          </w:tcPr>
          <w:p w14:paraId="69BB087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644860C0" w14:textId="77777777" w:rsidTr="00A63ABD">
        <w:tc>
          <w:tcPr>
            <w:tcW w:w="3428" w:type="dxa"/>
          </w:tcPr>
          <w:p w14:paraId="10D1432B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doing nothing</w:t>
            </w:r>
          </w:p>
        </w:tc>
        <w:tc>
          <w:tcPr>
            <w:tcW w:w="2117" w:type="dxa"/>
          </w:tcPr>
          <w:p w14:paraId="470A7667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10.0 (9.7)</w:t>
            </w:r>
          </w:p>
        </w:tc>
        <w:tc>
          <w:tcPr>
            <w:tcW w:w="1974" w:type="dxa"/>
          </w:tcPr>
          <w:p w14:paraId="776D2694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6.1 (6.2)</w:t>
            </w:r>
          </w:p>
        </w:tc>
        <w:tc>
          <w:tcPr>
            <w:tcW w:w="1763" w:type="dxa"/>
          </w:tcPr>
          <w:p w14:paraId="316E01D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51176F">
              <w:rPr>
                <w:i/>
                <w:sz w:val="22"/>
                <w:szCs w:val="22"/>
                <w:lang w:val="en-GB"/>
              </w:rPr>
              <w:t>p</w:t>
            </w:r>
            <w:r w:rsidRPr="0051176F">
              <w:rPr>
                <w:sz w:val="22"/>
                <w:szCs w:val="22"/>
                <w:lang w:val="en-GB"/>
              </w:rPr>
              <w:t xml:space="preserve"> &lt; 0.001</w:t>
            </w:r>
          </w:p>
        </w:tc>
      </w:tr>
      <w:tr w:rsidR="00F722F1" w14:paraId="2CE0B23C" w14:textId="77777777" w:rsidTr="00A63ABD">
        <w:tc>
          <w:tcPr>
            <w:tcW w:w="3428" w:type="dxa"/>
          </w:tcPr>
          <w:p w14:paraId="47B49DEF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% time in leisure activities</w:t>
            </w:r>
          </w:p>
        </w:tc>
        <w:tc>
          <w:tcPr>
            <w:tcW w:w="2117" w:type="dxa"/>
          </w:tcPr>
          <w:p w14:paraId="771BC12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29.4 (16.5)</w:t>
            </w:r>
          </w:p>
        </w:tc>
        <w:tc>
          <w:tcPr>
            <w:tcW w:w="1974" w:type="dxa"/>
          </w:tcPr>
          <w:p w14:paraId="7ECDBB26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21.3 (12.3)</w:t>
            </w:r>
          </w:p>
        </w:tc>
        <w:tc>
          <w:tcPr>
            <w:tcW w:w="1763" w:type="dxa"/>
          </w:tcPr>
          <w:p w14:paraId="359193D2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 w:rsidRPr="00560129"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 0.024</w:t>
            </w:r>
          </w:p>
        </w:tc>
      </w:tr>
      <w:tr w:rsidR="00F722F1" w:rsidRPr="0049517B" w14:paraId="1E4436D8" w14:textId="77777777" w:rsidTr="00A63ABD">
        <w:tc>
          <w:tcPr>
            <w:tcW w:w="9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22848F" w14:textId="77777777" w:rsidR="00F722F1" w:rsidRPr="00750EA7" w:rsidRDefault="00F722F1" w:rsidP="00A63ABD">
            <w:pPr>
              <w:rPr>
                <w:b/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Appraisal of the social context (ESM measures)</w:t>
            </w:r>
          </w:p>
        </w:tc>
      </w:tr>
      <w:tr w:rsidR="00F722F1" w:rsidRPr="00B45385" w14:paraId="415E6730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39F8CE97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Like being alone (when alone)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191A53B2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4.4 (1.2)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209892A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4.1 (1.2)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62DFDE42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56139C48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5DA974C7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 w:rsidRPr="009B4108">
              <w:rPr>
                <w:sz w:val="22"/>
                <w:szCs w:val="22"/>
                <w:lang w:val="en-GB"/>
              </w:rPr>
              <w:t>Rather be in the company of other persons (when alone)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8F1D60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3.6 (1.3)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00AD8FD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3.6 (1.3)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D72BEEF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14:paraId="0C061EC0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495F6A1C" w14:textId="77777777" w:rsidR="00F722F1" w:rsidRDefault="00F722F1" w:rsidP="00A63ABD">
            <w:pPr>
              <w:rPr>
                <w:sz w:val="22"/>
                <w:szCs w:val="22"/>
                <w:lang w:val="en-GB"/>
              </w:rPr>
            </w:pPr>
            <w:r w:rsidRPr="009B4108">
              <w:rPr>
                <w:sz w:val="22"/>
                <w:szCs w:val="22"/>
                <w:lang w:val="en-GB"/>
              </w:rPr>
              <w:t>Rather be alone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C767E33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2.0 (0.9)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8D4560D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 (0.5)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24F5FD60" w14:textId="77777777" w:rsidR="00F722F1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45385">
              <w:rPr>
                <w:i/>
                <w:sz w:val="22"/>
                <w:szCs w:val="22"/>
                <w:lang w:val="en-GB"/>
              </w:rPr>
              <w:t>n.s</w:t>
            </w:r>
            <w:proofErr w:type="spellEnd"/>
            <w:r w:rsidRPr="00B45385">
              <w:rPr>
                <w:i/>
                <w:sz w:val="22"/>
                <w:szCs w:val="22"/>
                <w:lang w:val="en-GB"/>
              </w:rPr>
              <w:t>.</w:t>
            </w:r>
          </w:p>
        </w:tc>
      </w:tr>
      <w:tr w:rsidR="00F722F1" w:rsidRPr="00B45385" w14:paraId="4EFDD4FE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61D65B2E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Feel at ease in this company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774CCB9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5.5 (0.8)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6DECD51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6.1 (0.5)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C777CDC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p</w:t>
            </w:r>
            <w:r>
              <w:rPr>
                <w:sz w:val="22"/>
                <w:szCs w:val="22"/>
                <w:lang w:val="en-GB"/>
              </w:rPr>
              <w:t xml:space="preserve"> = 0.004</w:t>
            </w:r>
          </w:p>
        </w:tc>
      </w:tr>
      <w:tr w:rsidR="00F722F1" w:rsidRPr="00B45385" w14:paraId="140AE27B" w14:textId="77777777" w:rsidTr="00A63ABD">
        <w:tc>
          <w:tcPr>
            <w:tcW w:w="3428" w:type="dxa"/>
            <w:tcBorders>
              <w:bottom w:val="single" w:sz="4" w:space="0" w:color="auto"/>
            </w:tcBorders>
          </w:tcPr>
          <w:p w14:paraId="7AE102A4" w14:textId="77777777" w:rsidR="00F722F1" w:rsidRPr="00B45385" w:rsidRDefault="00F722F1" w:rsidP="00A63ABD">
            <w:pPr>
              <w:rPr>
                <w:sz w:val="22"/>
                <w:szCs w:val="22"/>
                <w:lang w:val="en-GB"/>
              </w:rPr>
            </w:pPr>
            <w:r w:rsidRPr="00B45385">
              <w:rPr>
                <w:sz w:val="22"/>
                <w:szCs w:val="22"/>
                <w:lang w:val="en-GB"/>
              </w:rPr>
              <w:t>Feel threatened by this company (when accompanied)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252F3CC6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1.7 (0.8)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03B40B0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1.2 (0.3)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C2D61BA" w14:textId="77777777" w:rsidR="00F722F1" w:rsidRPr="00B45385" w:rsidRDefault="00F722F1" w:rsidP="00A63ABD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n.s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</w:tc>
      </w:tr>
    </w:tbl>
    <w:p w14:paraId="7A5E27ED" w14:textId="77777777" w:rsidR="0049517B" w:rsidRDefault="0049517B"/>
    <w:sectPr w:rsidR="0049517B" w:rsidSect="00F8346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1B"/>
    <w:rsid w:val="00267F20"/>
    <w:rsid w:val="002C61FB"/>
    <w:rsid w:val="0049517B"/>
    <w:rsid w:val="00497D49"/>
    <w:rsid w:val="00577FF3"/>
    <w:rsid w:val="007363FE"/>
    <w:rsid w:val="007D3E0C"/>
    <w:rsid w:val="007E5F10"/>
    <w:rsid w:val="00B22D3E"/>
    <w:rsid w:val="00B4170C"/>
    <w:rsid w:val="00C6411B"/>
    <w:rsid w:val="00F722F1"/>
    <w:rsid w:val="00F834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4643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411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nexe">
    <w:name w:val="Annexe"/>
    <w:basedOn w:val="Titre2"/>
    <w:qFormat/>
    <w:rsid w:val="00B22D3E"/>
    <w:pPr>
      <w:jc w:val="both"/>
    </w:pPr>
    <w:rPr>
      <w:rFonts w:ascii="Times New Roman" w:eastAsia="Times New Roman" w:hAnsi="Times New Roman" w:cs="Times New Roman"/>
      <w:i/>
      <w:color w:val="auto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B2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C641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2186</Characters>
  <Application>Microsoft Macintosh Word</Application>
  <DocSecurity>0</DocSecurity>
  <Lines>18</Lines>
  <Paragraphs>5</Paragraphs>
  <ScaleCrop>false</ScaleCrop>
  <Company>Université de Genève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 Schneider</dc:creator>
  <cp:keywords/>
  <dc:description/>
  <cp:lastModifiedBy>Maude Schneider</cp:lastModifiedBy>
  <cp:revision>9</cp:revision>
  <dcterms:created xsi:type="dcterms:W3CDTF">2016-11-20T17:39:00Z</dcterms:created>
  <dcterms:modified xsi:type="dcterms:W3CDTF">2017-03-08T16:07:00Z</dcterms:modified>
</cp:coreProperties>
</file>