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16" w:rsidRDefault="00473B16" w:rsidP="00473B16">
      <w:pPr>
        <w:jc w:val="both"/>
      </w:pPr>
      <w:r>
        <w:t>Supplementary Material</w:t>
      </w:r>
      <w:r w:rsidR="007C51BF">
        <w:t xml:space="preserve"> </w:t>
      </w:r>
      <w:r w:rsidR="00764333">
        <w:t>Table</w:t>
      </w:r>
      <w:r w:rsidR="007C51BF">
        <w:t>1.</w:t>
      </w:r>
    </w:p>
    <w:p w:rsidR="007C51BF" w:rsidRDefault="007C51BF" w:rsidP="00473B16">
      <w:pPr>
        <w:jc w:val="both"/>
      </w:pPr>
    </w:p>
    <w:p w:rsidR="006A1404" w:rsidRPr="007601C4" w:rsidRDefault="006A1404" w:rsidP="006A1404">
      <w:r w:rsidRPr="007601C4">
        <w:t>Questions used to assess the 18 ADHD DSM-IV symptoms.</w:t>
      </w:r>
    </w:p>
    <w:p w:rsidR="007D0864" w:rsidRDefault="007D0864" w:rsidP="006A1404">
      <w:pPr>
        <w:rPr>
          <w:i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7423"/>
      </w:tblGrid>
      <w:tr w:rsidR="007D0864" w:rsidRPr="0063636D" w:rsidTr="00AC4183">
        <w:tc>
          <w:tcPr>
            <w:tcW w:w="1603" w:type="dxa"/>
          </w:tcPr>
          <w:p w:rsidR="007D0864" w:rsidRPr="0063636D" w:rsidRDefault="007D0864" w:rsidP="00AC4183">
            <w:pPr>
              <w:rPr>
                <w:i/>
              </w:rPr>
            </w:pPr>
            <w:r w:rsidRPr="0063636D">
              <w:rPr>
                <w:i/>
              </w:rPr>
              <w:t>ITEMS</w:t>
            </w:r>
          </w:p>
        </w:tc>
        <w:tc>
          <w:tcPr>
            <w:tcW w:w="7423" w:type="dxa"/>
          </w:tcPr>
          <w:p w:rsidR="007D0864" w:rsidRPr="0063636D" w:rsidRDefault="007D0864" w:rsidP="00AC4183">
            <w:pPr>
              <w:spacing w:after="160" w:line="259" w:lineRule="auto"/>
              <w:contextualSpacing/>
              <w:rPr>
                <w:i/>
              </w:rPr>
            </w:pPr>
            <w:r w:rsidRPr="0063636D">
              <w:rPr>
                <w:i/>
              </w:rPr>
              <w:t>QUESTION ASKED</w:t>
            </w:r>
          </w:p>
        </w:tc>
      </w:tr>
      <w:tr w:rsidR="007D0864" w:rsidRPr="00AC4183" w:rsidTr="00AC4183">
        <w:tc>
          <w:tcPr>
            <w:tcW w:w="1603" w:type="dxa"/>
          </w:tcPr>
          <w:p w:rsidR="007D0864" w:rsidRPr="0063636D" w:rsidRDefault="007D0864" w:rsidP="00AC4183">
            <w:r w:rsidRPr="0063636D">
              <w:t>Hyperactivity/ impulsivity*:</w:t>
            </w:r>
          </w:p>
          <w:p w:rsidR="007D0864" w:rsidRPr="0063636D" w:rsidRDefault="007D0864" w:rsidP="00AC418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423" w:type="dxa"/>
          </w:tcPr>
          <w:p w:rsidR="007D0864" w:rsidRPr="007601C4" w:rsidRDefault="007D0864" w:rsidP="007D0864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7601C4">
              <w:rPr>
                <w:i/>
              </w:rPr>
              <w:t>Do you have difficulties holding your hands and feet still or can you not stay seated?</w:t>
            </w:r>
          </w:p>
          <w:p w:rsidR="007D0864" w:rsidRPr="007601C4" w:rsidRDefault="007D0864" w:rsidP="007D0864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7601C4">
              <w:rPr>
                <w:i/>
              </w:rPr>
              <w:t>Do you get up and move about in situations when you are supposed to remain seated?</w:t>
            </w:r>
          </w:p>
          <w:p w:rsidR="007D0864" w:rsidRPr="007601C4" w:rsidRDefault="007D0864" w:rsidP="007D0864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7601C4">
              <w:rPr>
                <w:i/>
              </w:rPr>
              <w:t>Are you restless?</w:t>
            </w:r>
          </w:p>
          <w:p w:rsidR="007D0864" w:rsidRPr="007601C4" w:rsidRDefault="007D0864" w:rsidP="007D0864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7601C4">
              <w:rPr>
                <w:i/>
              </w:rPr>
              <w:t>Do you have difficulty doing calm leisure pursuit?</w:t>
            </w:r>
          </w:p>
          <w:p w:rsidR="007D0864" w:rsidRPr="007601C4" w:rsidRDefault="007D0864" w:rsidP="007D0864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7601C4">
              <w:rPr>
                <w:i/>
              </w:rPr>
              <w:t xml:space="preserve">Does it often feel like you </w:t>
            </w:r>
            <w:r w:rsidR="00411FAF" w:rsidRPr="007601C4">
              <w:rPr>
                <w:i/>
              </w:rPr>
              <w:t xml:space="preserve">are </w:t>
            </w:r>
            <w:r w:rsidR="00CA35EF">
              <w:rPr>
                <w:i/>
              </w:rPr>
              <w:t>“</w:t>
            </w:r>
            <w:r w:rsidRPr="007601C4">
              <w:rPr>
                <w:i/>
              </w:rPr>
              <w:t>on the go”?</w:t>
            </w:r>
          </w:p>
          <w:p w:rsidR="007D0864" w:rsidRPr="007601C4" w:rsidRDefault="007D0864" w:rsidP="007D0864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7601C4">
              <w:rPr>
                <w:i/>
              </w:rPr>
              <w:t>Do you often talk excessively?</w:t>
            </w:r>
          </w:p>
          <w:p w:rsidR="007D0864" w:rsidRPr="007601C4" w:rsidRDefault="007D0864" w:rsidP="007D0864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7601C4">
              <w:rPr>
                <w:i/>
              </w:rPr>
              <w:t>Do you often blurt out answers before the question has been completed?</w:t>
            </w:r>
          </w:p>
          <w:p w:rsidR="007D0864" w:rsidRPr="007601C4" w:rsidRDefault="007D0864" w:rsidP="007D0864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7601C4">
              <w:rPr>
                <w:i/>
              </w:rPr>
              <w:t>Do you have difficulty awaiting turns?</w:t>
            </w:r>
            <w:bookmarkStart w:id="0" w:name="_GoBack"/>
            <w:bookmarkEnd w:id="0"/>
          </w:p>
          <w:p w:rsidR="007D0864" w:rsidRPr="007601C4" w:rsidRDefault="007D0864" w:rsidP="007D0864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i/>
              </w:rPr>
            </w:pPr>
            <w:r w:rsidRPr="007601C4">
              <w:rPr>
                <w:i/>
              </w:rPr>
              <w:t>Do you often interrupt or intrude on others?</w:t>
            </w:r>
          </w:p>
        </w:tc>
      </w:tr>
      <w:tr w:rsidR="007D0864" w:rsidRPr="00AC4183" w:rsidTr="00AC4183">
        <w:tc>
          <w:tcPr>
            <w:tcW w:w="1603" w:type="dxa"/>
          </w:tcPr>
          <w:p w:rsidR="007D0864" w:rsidRPr="0063636D" w:rsidRDefault="007D0864" w:rsidP="00AC4183">
            <w:pPr>
              <w:rPr>
                <w:i/>
              </w:rPr>
            </w:pPr>
            <w:r w:rsidRPr="0063636D">
              <w:t>Inattention*</w:t>
            </w:r>
          </w:p>
          <w:p w:rsidR="007D0864" w:rsidRPr="0063636D" w:rsidRDefault="007D0864" w:rsidP="00AC418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423" w:type="dxa"/>
          </w:tcPr>
          <w:p w:rsidR="007D0864" w:rsidRPr="007601C4" w:rsidRDefault="007D0864" w:rsidP="007D0864">
            <w:pPr>
              <w:numPr>
                <w:ilvl w:val="0"/>
                <w:numId w:val="4"/>
              </w:numPr>
              <w:contextualSpacing/>
              <w:rPr>
                <w:i/>
                <w:lang w:val="en-GB"/>
              </w:rPr>
            </w:pPr>
            <w:r w:rsidRPr="007601C4">
              <w:rPr>
                <w:i/>
                <w:lang w:val="en-GB"/>
              </w:rPr>
              <w:t>Do you often fail to pay close attention to details or make careless mistakes when you write, or other activities?</w:t>
            </w:r>
          </w:p>
          <w:p w:rsidR="007D0864" w:rsidRPr="007601C4" w:rsidRDefault="007D0864" w:rsidP="007D0864">
            <w:pPr>
              <w:numPr>
                <w:ilvl w:val="0"/>
                <w:numId w:val="4"/>
              </w:numPr>
              <w:contextualSpacing/>
              <w:rPr>
                <w:i/>
                <w:lang w:val="en-GB"/>
              </w:rPr>
            </w:pPr>
            <w:r w:rsidRPr="007601C4">
              <w:rPr>
                <w:i/>
                <w:lang w:val="en-GB"/>
              </w:rPr>
              <w:t>Do you often have difficulty sustaining attention in tasks or activities?</w:t>
            </w:r>
          </w:p>
          <w:p w:rsidR="007D0864" w:rsidRPr="007601C4" w:rsidRDefault="007D0864" w:rsidP="007D0864">
            <w:pPr>
              <w:numPr>
                <w:ilvl w:val="0"/>
                <w:numId w:val="4"/>
              </w:numPr>
              <w:contextualSpacing/>
              <w:rPr>
                <w:i/>
                <w:lang w:val="en-GB"/>
              </w:rPr>
            </w:pPr>
            <w:r w:rsidRPr="007601C4">
              <w:rPr>
                <w:i/>
                <w:lang w:val="en-GB"/>
              </w:rPr>
              <w:t>Do you often seem not to listen when spoken to directly?</w:t>
            </w:r>
          </w:p>
          <w:p w:rsidR="007D0864" w:rsidRPr="007601C4" w:rsidRDefault="007D0864" w:rsidP="007D0864">
            <w:pPr>
              <w:numPr>
                <w:ilvl w:val="0"/>
                <w:numId w:val="4"/>
              </w:numPr>
              <w:contextualSpacing/>
              <w:rPr>
                <w:i/>
                <w:lang w:val="en-GB"/>
              </w:rPr>
            </w:pPr>
            <w:r w:rsidRPr="007601C4">
              <w:rPr>
                <w:i/>
                <w:lang w:val="en-GB"/>
              </w:rPr>
              <w:t>Do you often fail to follow instructions and to finish tasks?</w:t>
            </w:r>
          </w:p>
          <w:p w:rsidR="007D0864" w:rsidRPr="007601C4" w:rsidRDefault="007D0864" w:rsidP="007D0864">
            <w:pPr>
              <w:numPr>
                <w:ilvl w:val="0"/>
                <w:numId w:val="4"/>
              </w:numPr>
              <w:contextualSpacing/>
              <w:rPr>
                <w:i/>
                <w:lang w:val="en-GB"/>
              </w:rPr>
            </w:pPr>
            <w:r w:rsidRPr="007601C4">
              <w:rPr>
                <w:i/>
                <w:lang w:val="en-GB"/>
              </w:rPr>
              <w:t>Do you often have difficulty organising tasks and activities?</w:t>
            </w:r>
          </w:p>
          <w:p w:rsidR="007D0864" w:rsidRPr="007601C4" w:rsidRDefault="007D0864" w:rsidP="007D0864">
            <w:pPr>
              <w:numPr>
                <w:ilvl w:val="0"/>
                <w:numId w:val="4"/>
              </w:numPr>
              <w:contextualSpacing/>
              <w:rPr>
                <w:i/>
                <w:lang w:val="en-GB"/>
              </w:rPr>
            </w:pPr>
            <w:r w:rsidRPr="007601C4">
              <w:rPr>
                <w:i/>
                <w:lang w:val="en-GB"/>
              </w:rPr>
              <w:t>Do you often avoid tasks that require sustained mental effort?</w:t>
            </w:r>
          </w:p>
          <w:p w:rsidR="007D0864" w:rsidRPr="007601C4" w:rsidRDefault="007D0864" w:rsidP="007D0864">
            <w:pPr>
              <w:numPr>
                <w:ilvl w:val="0"/>
                <w:numId w:val="4"/>
              </w:numPr>
              <w:contextualSpacing/>
              <w:rPr>
                <w:i/>
                <w:lang w:val="en-GB"/>
              </w:rPr>
            </w:pPr>
            <w:r w:rsidRPr="007601C4">
              <w:rPr>
                <w:i/>
                <w:lang w:val="en-GB"/>
              </w:rPr>
              <w:t>Do you often lose things?</w:t>
            </w:r>
          </w:p>
          <w:p w:rsidR="007D0864" w:rsidRPr="007601C4" w:rsidRDefault="007D0864" w:rsidP="007D0864">
            <w:pPr>
              <w:numPr>
                <w:ilvl w:val="0"/>
                <w:numId w:val="4"/>
              </w:numPr>
              <w:contextualSpacing/>
              <w:rPr>
                <w:i/>
                <w:lang w:val="en-GB"/>
              </w:rPr>
            </w:pPr>
            <w:r w:rsidRPr="007601C4">
              <w:rPr>
                <w:i/>
                <w:lang w:val="en-GB"/>
              </w:rPr>
              <w:t>Are you often easily distracted or disturbed?</w:t>
            </w:r>
          </w:p>
          <w:p w:rsidR="007D0864" w:rsidRPr="007601C4" w:rsidRDefault="007D0864" w:rsidP="007D0864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i/>
                <w:lang w:val="en-GB"/>
              </w:rPr>
            </w:pPr>
            <w:r w:rsidRPr="007601C4">
              <w:rPr>
                <w:i/>
                <w:lang w:val="en-GB"/>
              </w:rPr>
              <w:t>Are you often forgetful in daily activities?</w:t>
            </w:r>
          </w:p>
        </w:tc>
      </w:tr>
    </w:tbl>
    <w:p w:rsidR="006A1404" w:rsidRDefault="006A1404" w:rsidP="006A1404">
      <w:pPr>
        <w:rPr>
          <w:i/>
        </w:rPr>
      </w:pPr>
      <w:r>
        <w:rPr>
          <w:i/>
        </w:rPr>
        <w:t>*</w:t>
      </w:r>
      <w:r w:rsidR="00EC7AD0">
        <w:rPr>
          <w:i/>
        </w:rPr>
        <w:t xml:space="preserve"> Response options:</w:t>
      </w:r>
      <w:r w:rsidRPr="00865088">
        <w:rPr>
          <w:i/>
        </w:rPr>
        <w:t xml:space="preserve"> </w:t>
      </w:r>
      <w:r w:rsidR="00EC7AD0">
        <w:rPr>
          <w:i/>
        </w:rPr>
        <w:t>“</w:t>
      </w:r>
      <w:r w:rsidR="00854014" w:rsidRPr="00865088">
        <w:rPr>
          <w:i/>
        </w:rPr>
        <w:t>Y</w:t>
      </w:r>
      <w:r w:rsidRPr="00865088">
        <w:rPr>
          <w:i/>
        </w:rPr>
        <w:t>es</w:t>
      </w:r>
      <w:r w:rsidR="00EC7AD0">
        <w:rPr>
          <w:i/>
        </w:rPr>
        <w:t>”</w:t>
      </w:r>
      <w:r w:rsidR="00854014">
        <w:rPr>
          <w:i/>
        </w:rPr>
        <w:t>=</w:t>
      </w:r>
      <w:r w:rsidR="00EC7AD0">
        <w:rPr>
          <w:i/>
        </w:rPr>
        <w:t>2;</w:t>
      </w:r>
      <w:r w:rsidRPr="00865088">
        <w:rPr>
          <w:i/>
        </w:rPr>
        <w:t xml:space="preserve"> </w:t>
      </w:r>
      <w:r w:rsidR="00EC7AD0">
        <w:rPr>
          <w:i/>
        </w:rPr>
        <w:t>“</w:t>
      </w:r>
      <w:r w:rsidR="000A5202">
        <w:rPr>
          <w:i/>
        </w:rPr>
        <w:t>Y</w:t>
      </w:r>
      <w:r>
        <w:rPr>
          <w:i/>
        </w:rPr>
        <w:t>es</w:t>
      </w:r>
      <w:r w:rsidR="000A5202">
        <w:rPr>
          <w:i/>
        </w:rPr>
        <w:t>,</w:t>
      </w:r>
      <w:r>
        <w:rPr>
          <w:i/>
        </w:rPr>
        <w:t xml:space="preserve"> to </w:t>
      </w:r>
      <w:r w:rsidR="00854014">
        <w:rPr>
          <w:i/>
        </w:rPr>
        <w:t>some</w:t>
      </w:r>
      <w:r>
        <w:rPr>
          <w:i/>
        </w:rPr>
        <w:t xml:space="preserve"> extent</w:t>
      </w:r>
      <w:r w:rsidR="00EC7AD0">
        <w:rPr>
          <w:i/>
        </w:rPr>
        <w:t>”</w:t>
      </w:r>
      <w:r w:rsidR="000A5202">
        <w:rPr>
          <w:i/>
        </w:rPr>
        <w:t>=</w:t>
      </w:r>
      <w:r w:rsidR="00854014">
        <w:rPr>
          <w:i/>
        </w:rPr>
        <w:t>1</w:t>
      </w:r>
      <w:r>
        <w:rPr>
          <w:i/>
        </w:rPr>
        <w:t xml:space="preserve">, </w:t>
      </w:r>
      <w:r w:rsidR="00EC7AD0">
        <w:rPr>
          <w:i/>
        </w:rPr>
        <w:t>“</w:t>
      </w:r>
      <w:r w:rsidR="00854014">
        <w:rPr>
          <w:i/>
        </w:rPr>
        <w:t>No</w:t>
      </w:r>
      <w:r w:rsidR="00EC7AD0">
        <w:rPr>
          <w:i/>
        </w:rPr>
        <w:t>”</w:t>
      </w:r>
      <w:r w:rsidR="00854014">
        <w:rPr>
          <w:i/>
        </w:rPr>
        <w:t>=0</w:t>
      </w:r>
      <w:r>
        <w:rPr>
          <w:i/>
        </w:rPr>
        <w:t>.</w:t>
      </w:r>
    </w:p>
    <w:p w:rsidR="006A1404" w:rsidRDefault="006A1404" w:rsidP="00473B16">
      <w:pPr>
        <w:jc w:val="both"/>
      </w:pPr>
    </w:p>
    <w:p w:rsidR="006A1404" w:rsidRDefault="006A1404">
      <w:pPr>
        <w:adjustRightInd/>
        <w:spacing w:after="160" w:line="259" w:lineRule="auto"/>
      </w:pPr>
      <w:r>
        <w:br w:type="page"/>
      </w:r>
    </w:p>
    <w:p w:rsidR="007601C4" w:rsidRDefault="006A1404" w:rsidP="00473B16">
      <w:pPr>
        <w:jc w:val="both"/>
      </w:pPr>
      <w:r>
        <w:lastRenderedPageBreak/>
        <w:t xml:space="preserve">Supplementary Material </w:t>
      </w:r>
      <w:r w:rsidR="00764333">
        <w:t xml:space="preserve">Table </w:t>
      </w:r>
      <w:r>
        <w:t>2</w:t>
      </w:r>
      <w:r w:rsidR="00473B16">
        <w:t xml:space="preserve">. </w:t>
      </w:r>
    </w:p>
    <w:p w:rsidR="007601C4" w:rsidRDefault="007601C4" w:rsidP="00473B16">
      <w:pPr>
        <w:jc w:val="both"/>
      </w:pPr>
    </w:p>
    <w:p w:rsidR="00473B16" w:rsidRDefault="00473B16" w:rsidP="00473B16">
      <w:pPr>
        <w:jc w:val="both"/>
      </w:pPr>
      <w:r>
        <w:t>Questions used to assess symptoms for binge-eating behavior, binge-eating disorder (BED), and bulimia nervosa (BN)</w:t>
      </w:r>
    </w:p>
    <w:p w:rsidR="00473B16" w:rsidRDefault="00473B16" w:rsidP="00473B16">
      <w:pPr>
        <w:jc w:val="both"/>
        <w:rPr>
          <w:b/>
          <w:sz w:val="28"/>
          <w:szCs w:val="28"/>
        </w:rPr>
      </w:pP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473B16" w:rsidRPr="006F2FF3" w:rsidTr="00646E93">
        <w:tc>
          <w:tcPr>
            <w:tcW w:w="2835" w:type="dxa"/>
          </w:tcPr>
          <w:p w:rsidR="00473B16" w:rsidRDefault="00473B16" w:rsidP="00646E93">
            <w:pPr>
              <w:rPr>
                <w:sz w:val="22"/>
                <w:szCs w:val="22"/>
              </w:rPr>
            </w:pPr>
            <w:r w:rsidRPr="00546D3A">
              <w:rPr>
                <w:sz w:val="22"/>
                <w:szCs w:val="22"/>
              </w:rPr>
              <w:fldChar w:fldCharType="begin"/>
            </w:r>
            <w:r w:rsidRPr="00546D3A">
              <w:rPr>
                <w:sz w:val="22"/>
                <w:szCs w:val="22"/>
              </w:rPr>
              <w:instrText xml:space="preserve"> ADDIN </w:instrText>
            </w:r>
            <w:r w:rsidRPr="00546D3A">
              <w:rPr>
                <w:sz w:val="22"/>
                <w:szCs w:val="22"/>
              </w:rPr>
              <w:fldChar w:fldCharType="end"/>
            </w:r>
            <w:r w:rsidRPr="00546D3A">
              <w:rPr>
                <w:sz w:val="22"/>
                <w:szCs w:val="22"/>
              </w:rPr>
              <w:t>ITEMS/CRITERIA</w:t>
            </w:r>
          </w:p>
          <w:p w:rsidR="00473B16" w:rsidRPr="00546D3A" w:rsidRDefault="00473B16" w:rsidP="00646E93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473B16" w:rsidRPr="003C505C" w:rsidRDefault="00473B16" w:rsidP="00646E93">
            <w:pPr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QUESTIONS ASSESSING ITEMS</w:t>
            </w:r>
          </w:p>
        </w:tc>
      </w:tr>
      <w:tr w:rsidR="00473B16" w:rsidRPr="006F2FF3" w:rsidTr="00646E93">
        <w:tc>
          <w:tcPr>
            <w:tcW w:w="2835" w:type="dxa"/>
          </w:tcPr>
          <w:p w:rsidR="00473B16" w:rsidRPr="003C505C" w:rsidRDefault="00473B16" w:rsidP="00646E93">
            <w:pPr>
              <w:rPr>
                <w:sz w:val="22"/>
                <w:szCs w:val="22"/>
              </w:rPr>
            </w:pPr>
            <w:r w:rsidRPr="003C505C">
              <w:rPr>
                <w:sz w:val="22"/>
                <w:szCs w:val="22"/>
              </w:rPr>
              <w:t>Eating binges</w:t>
            </w:r>
          </w:p>
        </w:tc>
        <w:tc>
          <w:tcPr>
            <w:tcW w:w="6663" w:type="dxa"/>
          </w:tcPr>
          <w:p w:rsidR="00473B16" w:rsidRDefault="00473B16" w:rsidP="00646E93">
            <w:pPr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“</w:t>
            </w:r>
            <w:r w:rsidRPr="003C505C">
              <w:rPr>
                <w:i/>
                <w:sz w:val="22"/>
                <w:szCs w:val="22"/>
                <w:lang w:val="en-GB"/>
              </w:rPr>
              <w:t>Have you ever had eating binges when you ate what most people would regard as an unusually large amount of food in a short period of time?”</w:t>
            </w:r>
          </w:p>
          <w:p w:rsidR="00473B16" w:rsidRPr="003C505C" w:rsidRDefault="00473B16" w:rsidP="00646E93">
            <w:pPr>
              <w:rPr>
                <w:i/>
                <w:sz w:val="22"/>
                <w:szCs w:val="22"/>
              </w:rPr>
            </w:pPr>
          </w:p>
        </w:tc>
      </w:tr>
      <w:tr w:rsidR="00473B16" w:rsidRPr="0027250A" w:rsidTr="00646E93">
        <w:tc>
          <w:tcPr>
            <w:tcW w:w="2835" w:type="dxa"/>
          </w:tcPr>
          <w:p w:rsidR="00473B16" w:rsidRPr="003C505C" w:rsidRDefault="00473B16" w:rsidP="00646E93">
            <w:pPr>
              <w:ind w:left="170" w:hanging="170"/>
              <w:rPr>
                <w:sz w:val="22"/>
                <w:szCs w:val="22"/>
              </w:rPr>
            </w:pPr>
            <w:r w:rsidRPr="003C505C">
              <w:rPr>
                <w:sz w:val="22"/>
                <w:szCs w:val="22"/>
              </w:rPr>
              <w:t>Loss of control over food</w:t>
            </w:r>
            <w:r>
              <w:rPr>
                <w:sz w:val="22"/>
                <w:szCs w:val="22"/>
              </w:rPr>
              <w:t xml:space="preserve"> </w:t>
            </w:r>
            <w:r w:rsidRPr="003C505C">
              <w:rPr>
                <w:sz w:val="22"/>
                <w:szCs w:val="22"/>
              </w:rPr>
              <w:t>intake ≥ 2 on the Likert scale</w:t>
            </w:r>
            <w:r>
              <w:rPr>
                <w:sz w:val="22"/>
                <w:szCs w:val="22"/>
              </w:rPr>
              <w:t xml:space="preserve"> defined as yes</w:t>
            </w:r>
          </w:p>
        </w:tc>
        <w:tc>
          <w:tcPr>
            <w:tcW w:w="6663" w:type="dxa"/>
          </w:tcPr>
          <w:p w:rsidR="00473B16" w:rsidRDefault="00473B16" w:rsidP="00646E93">
            <w:pPr>
              <w:rPr>
                <w:i/>
                <w:sz w:val="22"/>
                <w:szCs w:val="22"/>
              </w:rPr>
            </w:pPr>
            <w:r w:rsidRPr="003C505C">
              <w:rPr>
                <w:sz w:val="22"/>
                <w:szCs w:val="22"/>
              </w:rPr>
              <w:t>“</w:t>
            </w:r>
            <w:r w:rsidRPr="003C505C">
              <w:rPr>
                <w:i/>
                <w:sz w:val="22"/>
                <w:szCs w:val="22"/>
              </w:rPr>
              <w:t>When you were having eating binges, did you feel your eating was out of control</w:t>
            </w:r>
            <w:proofErr w:type="gramStart"/>
            <w:r w:rsidRPr="003C505C">
              <w:rPr>
                <w:i/>
                <w:sz w:val="22"/>
                <w:szCs w:val="22"/>
              </w:rPr>
              <w:t>?,</w:t>
            </w:r>
            <w:proofErr w:type="gramEnd"/>
            <w:r w:rsidRPr="003C505C">
              <w:rPr>
                <w:i/>
                <w:sz w:val="22"/>
                <w:szCs w:val="22"/>
              </w:rPr>
              <w:t xml:space="preserve"> with responses on a five point Likert scale,</w:t>
            </w:r>
            <w:r w:rsidRPr="003C505C">
              <w:rPr>
                <w:sz w:val="22"/>
                <w:szCs w:val="22"/>
              </w:rPr>
              <w:t xml:space="preserve"> </w:t>
            </w:r>
            <w:r w:rsidRPr="003C505C">
              <w:rPr>
                <w:i/>
                <w:sz w:val="22"/>
                <w:szCs w:val="22"/>
              </w:rPr>
              <w:t>1.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3C505C">
              <w:rPr>
                <w:i/>
                <w:sz w:val="22"/>
                <w:szCs w:val="22"/>
              </w:rPr>
              <w:t>not</w:t>
            </w:r>
            <w:proofErr w:type="gramEnd"/>
            <w:r w:rsidRPr="003C505C">
              <w:rPr>
                <w:i/>
                <w:sz w:val="22"/>
                <w:szCs w:val="22"/>
              </w:rPr>
              <w:t xml:space="preserve"> at all, 2.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3C505C">
              <w:rPr>
                <w:i/>
                <w:sz w:val="22"/>
                <w:szCs w:val="22"/>
              </w:rPr>
              <w:t>slightly</w:t>
            </w:r>
            <w:proofErr w:type="gramEnd"/>
            <w:r w:rsidRPr="003C505C">
              <w:rPr>
                <w:i/>
                <w:sz w:val="22"/>
                <w:szCs w:val="22"/>
              </w:rPr>
              <w:t>, 3.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3C505C">
              <w:rPr>
                <w:i/>
                <w:sz w:val="22"/>
                <w:szCs w:val="22"/>
              </w:rPr>
              <w:t>somewhat</w:t>
            </w:r>
            <w:proofErr w:type="gramEnd"/>
            <w:r w:rsidRPr="003C505C">
              <w:rPr>
                <w:i/>
                <w:sz w:val="22"/>
                <w:szCs w:val="22"/>
              </w:rPr>
              <w:t>, 4.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3C505C">
              <w:rPr>
                <w:i/>
                <w:sz w:val="22"/>
                <w:szCs w:val="22"/>
              </w:rPr>
              <w:t>very</w:t>
            </w:r>
            <w:proofErr w:type="gramEnd"/>
            <w:r w:rsidRPr="003C505C">
              <w:rPr>
                <w:i/>
                <w:sz w:val="22"/>
                <w:szCs w:val="22"/>
              </w:rPr>
              <w:t xml:space="preserve"> much, 5.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C505C">
              <w:rPr>
                <w:i/>
                <w:sz w:val="22"/>
                <w:szCs w:val="22"/>
              </w:rPr>
              <w:t>extremely</w:t>
            </w:r>
          </w:p>
          <w:p w:rsidR="00473B16" w:rsidRPr="003C505C" w:rsidRDefault="00473B16" w:rsidP="00646E93">
            <w:pPr>
              <w:rPr>
                <w:i/>
                <w:sz w:val="22"/>
                <w:szCs w:val="22"/>
              </w:rPr>
            </w:pPr>
          </w:p>
        </w:tc>
      </w:tr>
      <w:tr w:rsidR="00473B16" w:rsidRPr="0027250A" w:rsidTr="00646E93">
        <w:tc>
          <w:tcPr>
            <w:tcW w:w="2835" w:type="dxa"/>
          </w:tcPr>
          <w:p w:rsidR="00473B16" w:rsidRDefault="00473B16" w:rsidP="00646E93">
            <w:pPr>
              <w:rPr>
                <w:sz w:val="22"/>
                <w:szCs w:val="22"/>
              </w:rPr>
            </w:pPr>
            <w:r w:rsidRPr="003C505C">
              <w:rPr>
                <w:sz w:val="22"/>
                <w:szCs w:val="22"/>
              </w:rPr>
              <w:t xml:space="preserve">Duration </w:t>
            </w:r>
          </w:p>
          <w:p w:rsidR="00473B16" w:rsidRPr="003C505C" w:rsidRDefault="00473B16" w:rsidP="00646E93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473B16" w:rsidRPr="00AE6660" w:rsidRDefault="00473B16" w:rsidP="00646E93">
            <w:pPr>
              <w:rPr>
                <w:i/>
                <w:sz w:val="22"/>
                <w:szCs w:val="22"/>
              </w:rPr>
            </w:pPr>
            <w:r w:rsidRPr="003C505C">
              <w:rPr>
                <w:i/>
                <w:sz w:val="22"/>
                <w:szCs w:val="22"/>
              </w:rPr>
              <w:t>“For how long did you have binge eating episodes?”</w:t>
            </w:r>
            <w:r>
              <w:rPr>
                <w:i/>
                <w:sz w:val="22"/>
                <w:szCs w:val="22"/>
              </w:rPr>
              <w:t xml:space="preserve"> with response options: less than an month; </w:t>
            </w:r>
            <w:r w:rsidRPr="00AE6660">
              <w:rPr>
                <w:i/>
                <w:sz w:val="22"/>
                <w:szCs w:val="22"/>
              </w:rPr>
              <w:t>1-2 months</w:t>
            </w:r>
            <w:r>
              <w:rPr>
                <w:i/>
                <w:sz w:val="22"/>
                <w:szCs w:val="22"/>
              </w:rPr>
              <w:t>, 3-5 months; 6 months to one year; more than a year</w:t>
            </w:r>
          </w:p>
          <w:p w:rsidR="00473B16" w:rsidRPr="003C505C" w:rsidRDefault="00473B16" w:rsidP="00646E93">
            <w:pPr>
              <w:rPr>
                <w:i/>
                <w:sz w:val="22"/>
                <w:szCs w:val="22"/>
              </w:rPr>
            </w:pPr>
          </w:p>
        </w:tc>
      </w:tr>
      <w:tr w:rsidR="00473B16" w:rsidRPr="0027250A" w:rsidTr="00646E93">
        <w:tc>
          <w:tcPr>
            <w:tcW w:w="2835" w:type="dxa"/>
          </w:tcPr>
          <w:p w:rsidR="00473B16" w:rsidRPr="003C505C" w:rsidRDefault="00473B16" w:rsidP="00646E93">
            <w:pPr>
              <w:rPr>
                <w:sz w:val="22"/>
                <w:szCs w:val="22"/>
              </w:rPr>
            </w:pPr>
            <w:r w:rsidRPr="003C505C">
              <w:rPr>
                <w:sz w:val="22"/>
                <w:szCs w:val="22"/>
              </w:rPr>
              <w:t xml:space="preserve">Frequency </w:t>
            </w:r>
          </w:p>
        </w:tc>
        <w:tc>
          <w:tcPr>
            <w:tcW w:w="6663" w:type="dxa"/>
          </w:tcPr>
          <w:p w:rsidR="00473B16" w:rsidRDefault="00473B16" w:rsidP="00646E93">
            <w:pPr>
              <w:rPr>
                <w:i/>
                <w:sz w:val="22"/>
                <w:szCs w:val="22"/>
                <w:lang w:val="en-GB"/>
              </w:rPr>
            </w:pPr>
            <w:r w:rsidRPr="003C505C">
              <w:rPr>
                <w:i/>
                <w:sz w:val="22"/>
                <w:szCs w:val="22"/>
                <w:lang w:val="en-GB"/>
              </w:rPr>
              <w:t>“When you were binging the most, how many binges would you have in a month?”</w:t>
            </w:r>
          </w:p>
          <w:p w:rsidR="00473B16" w:rsidRPr="003C505C" w:rsidRDefault="00473B16" w:rsidP="00646E93">
            <w:pPr>
              <w:rPr>
                <w:i/>
                <w:sz w:val="22"/>
                <w:szCs w:val="22"/>
              </w:rPr>
            </w:pPr>
          </w:p>
        </w:tc>
      </w:tr>
      <w:tr w:rsidR="00473B16" w:rsidRPr="0027250A" w:rsidTr="00646E93">
        <w:tc>
          <w:tcPr>
            <w:tcW w:w="2835" w:type="dxa"/>
          </w:tcPr>
          <w:p w:rsidR="00473B16" w:rsidRPr="003C505C" w:rsidRDefault="00473B16" w:rsidP="00646E93">
            <w:pPr>
              <w:ind w:left="170" w:hanging="170"/>
              <w:rPr>
                <w:sz w:val="22"/>
                <w:szCs w:val="22"/>
              </w:rPr>
            </w:pPr>
            <w:r w:rsidRPr="003C505C">
              <w:rPr>
                <w:sz w:val="22"/>
                <w:szCs w:val="22"/>
              </w:rPr>
              <w:t>Influence of body shape and weight on self-evaluation</w:t>
            </w:r>
            <w:r>
              <w:rPr>
                <w:sz w:val="22"/>
                <w:szCs w:val="22"/>
              </w:rPr>
              <w:t xml:space="preserve"> </w:t>
            </w:r>
          </w:p>
          <w:p w:rsidR="00473B16" w:rsidRPr="003C505C" w:rsidRDefault="00473B16" w:rsidP="00646E93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473B16" w:rsidRDefault="00473B16" w:rsidP="00646E93">
            <w:pPr>
              <w:rPr>
                <w:i/>
                <w:sz w:val="22"/>
                <w:szCs w:val="22"/>
              </w:rPr>
            </w:pPr>
            <w:r w:rsidRPr="003C505C">
              <w:rPr>
                <w:i/>
                <w:sz w:val="22"/>
                <w:szCs w:val="22"/>
              </w:rPr>
              <w:t>“Weight and body shape do not at all, influence how I feel about myself” to “weight and body shape is most important for how I feel about myself</w:t>
            </w:r>
            <w:r>
              <w:rPr>
                <w:i/>
                <w:sz w:val="22"/>
                <w:szCs w:val="22"/>
              </w:rPr>
              <w:t>.</w:t>
            </w:r>
            <w:r w:rsidRPr="003C505C">
              <w:rPr>
                <w:i/>
                <w:sz w:val="22"/>
                <w:szCs w:val="22"/>
              </w:rPr>
              <w:t xml:space="preserve">” </w:t>
            </w:r>
            <w:r>
              <w:rPr>
                <w:i/>
                <w:sz w:val="22"/>
                <w:szCs w:val="22"/>
              </w:rPr>
              <w:t>Responses were on a 7 point Likert scale.</w:t>
            </w:r>
          </w:p>
          <w:p w:rsidR="00473B16" w:rsidRPr="003C505C" w:rsidRDefault="00473B16" w:rsidP="00646E93">
            <w:pPr>
              <w:rPr>
                <w:sz w:val="22"/>
                <w:szCs w:val="22"/>
              </w:rPr>
            </w:pPr>
          </w:p>
        </w:tc>
      </w:tr>
      <w:tr w:rsidR="00473B16" w:rsidRPr="0027250A" w:rsidTr="00646E93">
        <w:tc>
          <w:tcPr>
            <w:tcW w:w="2835" w:type="dxa"/>
          </w:tcPr>
          <w:p w:rsidR="00473B16" w:rsidRPr="003C505C" w:rsidRDefault="00473B16" w:rsidP="00646E93">
            <w:pPr>
              <w:ind w:left="170" w:hanging="170"/>
              <w:rPr>
                <w:sz w:val="22"/>
                <w:szCs w:val="22"/>
              </w:rPr>
            </w:pPr>
            <w:r w:rsidRPr="003C505C">
              <w:rPr>
                <w:sz w:val="22"/>
                <w:szCs w:val="22"/>
              </w:rPr>
              <w:t>Compensatory behaviors to avoid weight gain</w:t>
            </w:r>
          </w:p>
        </w:tc>
        <w:tc>
          <w:tcPr>
            <w:tcW w:w="6663" w:type="dxa"/>
          </w:tcPr>
          <w:p w:rsidR="00473B16" w:rsidRDefault="00473B16" w:rsidP="00646E93">
            <w:pPr>
              <w:rPr>
                <w:i/>
                <w:sz w:val="22"/>
                <w:szCs w:val="22"/>
              </w:rPr>
            </w:pPr>
            <w:r w:rsidRPr="003C505C">
              <w:rPr>
                <w:i/>
                <w:sz w:val="22"/>
                <w:szCs w:val="22"/>
              </w:rPr>
              <w:t>“Which of these did you use during the same time that you were binge eating? Making yourself vomit? Laxatives? Diuretics? Diet pills? Exercise more than 2 hours per day? Fast or not eat? Other methods?”</w:t>
            </w:r>
          </w:p>
          <w:p w:rsidR="00473B16" w:rsidRPr="003C505C" w:rsidRDefault="00473B16" w:rsidP="00646E93">
            <w:pPr>
              <w:rPr>
                <w:i/>
                <w:sz w:val="22"/>
                <w:szCs w:val="22"/>
              </w:rPr>
            </w:pPr>
          </w:p>
        </w:tc>
      </w:tr>
      <w:tr w:rsidR="00473B16" w:rsidRPr="0027250A" w:rsidTr="00646E93">
        <w:tc>
          <w:tcPr>
            <w:tcW w:w="2835" w:type="dxa"/>
          </w:tcPr>
          <w:p w:rsidR="00473B16" w:rsidRPr="003C505C" w:rsidRDefault="00473B16" w:rsidP="00646E93">
            <w:pPr>
              <w:ind w:left="170" w:hanging="170"/>
              <w:rPr>
                <w:sz w:val="22"/>
                <w:szCs w:val="22"/>
              </w:rPr>
            </w:pPr>
            <w:r w:rsidRPr="003C505C">
              <w:rPr>
                <w:sz w:val="22"/>
                <w:szCs w:val="22"/>
              </w:rPr>
              <w:t>Feeli</w:t>
            </w:r>
            <w:r>
              <w:rPr>
                <w:sz w:val="22"/>
                <w:szCs w:val="22"/>
              </w:rPr>
              <w:t>ng distressed over binge eating</w:t>
            </w:r>
            <w:r w:rsidRPr="003C505C">
              <w:rPr>
                <w:sz w:val="22"/>
                <w:szCs w:val="22"/>
              </w:rPr>
              <w:t xml:space="preserve"> ≥ 2 on the Likert scale</w:t>
            </w:r>
            <w:r>
              <w:rPr>
                <w:sz w:val="22"/>
                <w:szCs w:val="22"/>
              </w:rPr>
              <w:t xml:space="preserve"> defined as yes</w:t>
            </w:r>
          </w:p>
        </w:tc>
        <w:tc>
          <w:tcPr>
            <w:tcW w:w="6663" w:type="dxa"/>
          </w:tcPr>
          <w:p w:rsidR="00473B16" w:rsidRDefault="00473B16" w:rsidP="00646E93">
            <w:pPr>
              <w:rPr>
                <w:i/>
                <w:sz w:val="22"/>
                <w:szCs w:val="22"/>
              </w:rPr>
            </w:pPr>
            <w:r w:rsidRPr="003C505C">
              <w:rPr>
                <w:i/>
                <w:sz w:val="22"/>
                <w:szCs w:val="22"/>
              </w:rPr>
              <w:t xml:space="preserve">“How distressed or unhappy were you when binge eating?” with five point Likert scale: “1. </w:t>
            </w:r>
            <w:r>
              <w:rPr>
                <w:i/>
                <w:sz w:val="22"/>
                <w:szCs w:val="22"/>
              </w:rPr>
              <w:t>n</w:t>
            </w:r>
            <w:r w:rsidRPr="003C505C">
              <w:rPr>
                <w:i/>
                <w:sz w:val="22"/>
                <w:szCs w:val="22"/>
              </w:rPr>
              <w:t xml:space="preserve">ot at all, 2. a little, 3. somewhat, 4. much, 5. extremely” </w:t>
            </w:r>
          </w:p>
          <w:p w:rsidR="00473B16" w:rsidRPr="003C505C" w:rsidRDefault="00473B16" w:rsidP="00646E93">
            <w:pPr>
              <w:rPr>
                <w:i/>
                <w:sz w:val="22"/>
                <w:szCs w:val="22"/>
              </w:rPr>
            </w:pPr>
          </w:p>
        </w:tc>
      </w:tr>
      <w:tr w:rsidR="00473B16" w:rsidRPr="0027250A" w:rsidTr="00646E93">
        <w:tc>
          <w:tcPr>
            <w:tcW w:w="2835" w:type="dxa"/>
          </w:tcPr>
          <w:p w:rsidR="00473B16" w:rsidRPr="0055431A" w:rsidRDefault="00473B16" w:rsidP="00646E93">
            <w:pPr>
              <w:ind w:left="170" w:hanging="170"/>
              <w:rPr>
                <w:sz w:val="22"/>
                <w:szCs w:val="22"/>
              </w:rPr>
            </w:pPr>
            <w:r w:rsidRPr="0055431A">
              <w:rPr>
                <w:sz w:val="22"/>
                <w:szCs w:val="22"/>
              </w:rPr>
              <w:t>DSM</w:t>
            </w:r>
            <w:r>
              <w:rPr>
                <w:sz w:val="22"/>
                <w:szCs w:val="22"/>
              </w:rPr>
              <w:t>-5</w:t>
            </w:r>
            <w:r w:rsidRPr="0055431A">
              <w:rPr>
                <w:sz w:val="22"/>
                <w:szCs w:val="22"/>
              </w:rPr>
              <w:t xml:space="preserve"> symptoms for BED</w:t>
            </w:r>
            <w:r>
              <w:rPr>
                <w:sz w:val="22"/>
                <w:szCs w:val="22"/>
              </w:rPr>
              <w:t>:</w:t>
            </w:r>
            <w:r w:rsidRPr="005543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scored positive</w:t>
            </w:r>
            <w:r w:rsidRPr="005543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if </w:t>
            </w:r>
            <w:r w:rsidRPr="0055431A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 xml:space="preserve">or more questions </w:t>
            </w:r>
            <w:r w:rsidRPr="0055431A">
              <w:rPr>
                <w:sz w:val="22"/>
                <w:szCs w:val="22"/>
              </w:rPr>
              <w:t>were answered with yes</w:t>
            </w:r>
          </w:p>
        </w:tc>
        <w:tc>
          <w:tcPr>
            <w:tcW w:w="6663" w:type="dxa"/>
          </w:tcPr>
          <w:p w:rsidR="00473B16" w:rsidRDefault="00473B16" w:rsidP="00646E93">
            <w:pPr>
              <w:rPr>
                <w:i/>
                <w:sz w:val="22"/>
                <w:szCs w:val="22"/>
              </w:rPr>
            </w:pPr>
            <w:r w:rsidRPr="0055431A">
              <w:rPr>
                <w:i/>
                <w:sz w:val="22"/>
                <w:szCs w:val="22"/>
              </w:rPr>
              <w:t>“When you had eating binges did you</w:t>
            </w:r>
            <w:r>
              <w:rPr>
                <w:i/>
                <w:sz w:val="22"/>
                <w:szCs w:val="22"/>
              </w:rPr>
              <w:t>:</w:t>
            </w:r>
            <w:r w:rsidRPr="0055431A">
              <w:rPr>
                <w:i/>
                <w:sz w:val="22"/>
                <w:szCs w:val="22"/>
              </w:rPr>
              <w:t xml:space="preserve"> 1. eat much more rapidly than normal</w:t>
            </w:r>
            <w:proofErr w:type="gramStart"/>
            <w:r>
              <w:rPr>
                <w:i/>
                <w:sz w:val="22"/>
                <w:szCs w:val="22"/>
              </w:rPr>
              <w:t>?</w:t>
            </w:r>
            <w:r w:rsidRPr="0055431A">
              <w:rPr>
                <w:i/>
                <w:sz w:val="22"/>
                <w:szCs w:val="22"/>
              </w:rPr>
              <w:t>;</w:t>
            </w:r>
            <w:proofErr w:type="gramEnd"/>
            <w:r w:rsidRPr="0055431A">
              <w:rPr>
                <w:i/>
                <w:sz w:val="22"/>
                <w:szCs w:val="22"/>
              </w:rPr>
              <w:t xml:space="preserve"> 2. eat until feeling uncomfortably full</w:t>
            </w:r>
            <w:r>
              <w:rPr>
                <w:i/>
                <w:sz w:val="22"/>
                <w:szCs w:val="22"/>
              </w:rPr>
              <w:t>?</w:t>
            </w:r>
            <w:r w:rsidRPr="0055431A">
              <w:rPr>
                <w:i/>
                <w:sz w:val="22"/>
                <w:szCs w:val="22"/>
              </w:rPr>
              <w:t>; 3. eat large amounts of food when not feeling physically hungry</w:t>
            </w:r>
            <w:r>
              <w:rPr>
                <w:i/>
                <w:sz w:val="22"/>
                <w:szCs w:val="22"/>
              </w:rPr>
              <w:t>?</w:t>
            </w:r>
            <w:r w:rsidRPr="0055431A">
              <w:rPr>
                <w:i/>
                <w:sz w:val="22"/>
                <w:szCs w:val="22"/>
              </w:rPr>
              <w:t>; 4. eat alone because of being embarrassed by how much one is eating</w:t>
            </w:r>
            <w:r>
              <w:rPr>
                <w:i/>
                <w:sz w:val="22"/>
                <w:szCs w:val="22"/>
              </w:rPr>
              <w:t>?</w:t>
            </w:r>
            <w:r w:rsidRPr="0055431A">
              <w:rPr>
                <w:i/>
                <w:sz w:val="22"/>
                <w:szCs w:val="22"/>
              </w:rPr>
              <w:t>; 5. feel disgusted with yourself, depressed, or very guilty after overeating</w:t>
            </w:r>
            <w:r>
              <w:rPr>
                <w:i/>
                <w:sz w:val="22"/>
                <w:szCs w:val="22"/>
              </w:rPr>
              <w:t>?</w:t>
            </w:r>
            <w:r w:rsidRPr="0055431A">
              <w:rPr>
                <w:i/>
                <w:sz w:val="22"/>
                <w:szCs w:val="22"/>
              </w:rPr>
              <w:t>”</w:t>
            </w:r>
          </w:p>
          <w:p w:rsidR="00473B16" w:rsidRPr="0055431A" w:rsidRDefault="00473B16" w:rsidP="00646E93">
            <w:pPr>
              <w:rPr>
                <w:i/>
                <w:sz w:val="22"/>
                <w:szCs w:val="22"/>
              </w:rPr>
            </w:pPr>
          </w:p>
        </w:tc>
      </w:tr>
    </w:tbl>
    <w:p w:rsidR="00473B16" w:rsidRDefault="00473B16" w:rsidP="00473B16">
      <w:pPr>
        <w:rPr>
          <w:rFonts w:eastAsiaTheme="minorHAnsi"/>
        </w:rPr>
        <w:sectPr w:rsidR="00473B16" w:rsidSect="000C4AEE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5F5E1B" w:rsidRDefault="005F5E1B">
      <w:pPr>
        <w:adjustRightInd/>
        <w:spacing w:after="160" w:line="259" w:lineRule="auto"/>
      </w:pPr>
    </w:p>
    <w:p w:rsidR="00764333" w:rsidRDefault="007701FA">
      <w:pPr>
        <w:adjustRightInd/>
        <w:spacing w:after="160" w:line="259" w:lineRule="auto"/>
      </w:pPr>
      <w:r>
        <w:t xml:space="preserve">Supplementary Material </w:t>
      </w:r>
      <w:r w:rsidR="00764333">
        <w:t xml:space="preserve">Table </w:t>
      </w:r>
      <w:r>
        <w:t xml:space="preserve">3. </w:t>
      </w:r>
    </w:p>
    <w:p w:rsidR="005F5E1B" w:rsidRPr="00992C08" w:rsidRDefault="00992C08">
      <w:pPr>
        <w:adjustRightInd/>
        <w:spacing w:after="160" w:line="259" w:lineRule="auto"/>
        <w:rPr>
          <w:sz w:val="22"/>
          <w:szCs w:val="22"/>
        </w:rPr>
      </w:pPr>
      <w:r w:rsidRPr="00992C08">
        <w:rPr>
          <w:sz w:val="22"/>
          <w:szCs w:val="22"/>
        </w:rPr>
        <w:t xml:space="preserve">Associations of ADHD symptoms with binge-eating behavior, </w:t>
      </w:r>
      <w:r w:rsidR="000A2F47">
        <w:rPr>
          <w:sz w:val="22"/>
          <w:szCs w:val="22"/>
        </w:rPr>
        <w:t>DSM-5 binge-</w:t>
      </w:r>
      <w:r w:rsidR="007701FA">
        <w:rPr>
          <w:sz w:val="22"/>
          <w:szCs w:val="22"/>
        </w:rPr>
        <w:t xml:space="preserve">eating behavior, </w:t>
      </w:r>
      <w:r w:rsidRPr="00992C08">
        <w:rPr>
          <w:sz w:val="22"/>
          <w:szCs w:val="22"/>
        </w:rPr>
        <w:t>binge-eating disorder (BED) and bulimia nervosa BN (adjusted for sex, age and controlled for the random effect of twins) compared with twins with no ADHD symptoms</w:t>
      </w:r>
      <w:r w:rsidR="006F5563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4157"/>
        <w:gridCol w:w="1102"/>
        <w:gridCol w:w="1417"/>
      </w:tblGrid>
      <w:tr w:rsidR="007701FA" w:rsidRPr="00992C08" w:rsidTr="007701FA">
        <w:trPr>
          <w:trHeight w:val="435"/>
        </w:trPr>
        <w:tc>
          <w:tcPr>
            <w:tcW w:w="0" w:type="auto"/>
            <w:vMerge w:val="restart"/>
            <w:shd w:val="clear" w:color="auto" w:fill="auto"/>
          </w:tcPr>
          <w:p w:rsidR="001B151E" w:rsidRPr="00992C08" w:rsidRDefault="001B151E" w:rsidP="007C5479">
            <w:pPr>
              <w:pStyle w:val="TableBody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7701FA" w:rsidRDefault="007701FA" w:rsidP="007701FA">
            <w:pPr>
              <w:pStyle w:val="Table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/ a</w:t>
            </w:r>
            <w:r w:rsidR="001B151E" w:rsidRPr="00992C08">
              <w:rPr>
                <w:sz w:val="22"/>
                <w:szCs w:val="22"/>
              </w:rPr>
              <w:t>ll twins</w:t>
            </w:r>
            <w:r>
              <w:rPr>
                <w:sz w:val="22"/>
                <w:szCs w:val="22"/>
              </w:rPr>
              <w:t xml:space="preserve"> endorsing binge eating variables </w:t>
            </w:r>
          </w:p>
          <w:p w:rsidR="001B151E" w:rsidRPr="00992C08" w:rsidRDefault="007701FA" w:rsidP="007701FA">
            <w:pPr>
              <w:pStyle w:val="TableBody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ADHD symptoms </w:t>
            </w:r>
            <w:r w:rsidR="001B151E" w:rsidRPr="00992C08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51E" w:rsidRPr="00992C08" w:rsidRDefault="001B151E" w:rsidP="007C5479">
            <w:pPr>
              <w:pStyle w:val="TableBody"/>
              <w:rPr>
                <w:sz w:val="22"/>
                <w:szCs w:val="22"/>
              </w:rPr>
            </w:pPr>
            <w:r w:rsidRPr="00992C08">
              <w:rPr>
                <w:sz w:val="22"/>
                <w:szCs w:val="22"/>
              </w:rPr>
              <w:t xml:space="preserve">ADHD symptoms </w:t>
            </w:r>
          </w:p>
        </w:tc>
      </w:tr>
      <w:tr w:rsidR="007701FA" w:rsidRPr="00992C08" w:rsidTr="007701FA">
        <w:trPr>
          <w:trHeight w:val="341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1B151E" w:rsidRPr="00992C08" w:rsidRDefault="001B151E" w:rsidP="007C5479">
            <w:pPr>
              <w:pStyle w:val="TableBody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1B151E" w:rsidRPr="00992C08" w:rsidRDefault="001B151E" w:rsidP="007C5479">
            <w:pPr>
              <w:pStyle w:val="TableBody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51E" w:rsidRPr="00992C08" w:rsidRDefault="001B151E" w:rsidP="007C5479">
            <w:pPr>
              <w:pStyle w:val="TableBody"/>
              <w:rPr>
                <w:sz w:val="22"/>
                <w:szCs w:val="22"/>
              </w:rPr>
            </w:pPr>
            <w:r w:rsidRPr="00992C08">
              <w:rPr>
                <w:sz w:val="22"/>
                <w:szCs w:val="22"/>
              </w:rPr>
              <w:t>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51E" w:rsidRPr="00992C08" w:rsidRDefault="001B151E" w:rsidP="007C5479">
            <w:pPr>
              <w:pStyle w:val="TableBody"/>
              <w:rPr>
                <w:sz w:val="22"/>
                <w:szCs w:val="22"/>
              </w:rPr>
            </w:pPr>
            <w:r w:rsidRPr="00992C08">
              <w:rPr>
                <w:sz w:val="22"/>
                <w:szCs w:val="22"/>
              </w:rPr>
              <w:t>95% CI</w:t>
            </w:r>
          </w:p>
        </w:tc>
      </w:tr>
      <w:tr w:rsidR="007701FA" w:rsidRPr="00992C08" w:rsidTr="007701FA">
        <w:trPr>
          <w:trHeight w:val="376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1B151E" w:rsidRPr="00992C08" w:rsidRDefault="001B151E" w:rsidP="007C5479">
            <w:pPr>
              <w:pStyle w:val="TableBody"/>
              <w:rPr>
                <w:sz w:val="22"/>
                <w:szCs w:val="22"/>
              </w:rPr>
            </w:pPr>
            <w:r w:rsidRPr="00992C08">
              <w:rPr>
                <w:sz w:val="22"/>
                <w:szCs w:val="22"/>
              </w:rPr>
              <w:t>Binge-eating behavior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1B151E" w:rsidRPr="00992C08" w:rsidRDefault="00992C08" w:rsidP="00992C08">
            <w:pPr>
              <w:pStyle w:val="TableBody"/>
              <w:rPr>
                <w:sz w:val="22"/>
                <w:szCs w:val="22"/>
              </w:rPr>
            </w:pPr>
            <w:r w:rsidRPr="00992C08">
              <w:rPr>
                <w:sz w:val="22"/>
                <w:szCs w:val="22"/>
              </w:rPr>
              <w:t xml:space="preserve">526 </w:t>
            </w:r>
            <w:r>
              <w:rPr>
                <w:sz w:val="22"/>
                <w:szCs w:val="22"/>
              </w:rPr>
              <w:t xml:space="preserve">/ </w:t>
            </w:r>
            <w:r w:rsidRPr="00992C08">
              <w:rPr>
                <w:sz w:val="22"/>
                <w:szCs w:val="22"/>
              </w:rPr>
              <w:t>18,029</w:t>
            </w:r>
            <w:r>
              <w:rPr>
                <w:sz w:val="22"/>
                <w:szCs w:val="22"/>
              </w:rPr>
              <w:t xml:space="preserve"> (2.92)</w:t>
            </w:r>
          </w:p>
        </w:tc>
        <w:tc>
          <w:tcPr>
            <w:tcW w:w="1102" w:type="dxa"/>
            <w:tcBorders>
              <w:top w:val="nil"/>
            </w:tcBorders>
            <w:shd w:val="clear" w:color="auto" w:fill="auto"/>
          </w:tcPr>
          <w:p w:rsidR="001B151E" w:rsidRPr="00992C08" w:rsidRDefault="001B151E" w:rsidP="001B151E">
            <w:pPr>
              <w:pStyle w:val="TableBody"/>
              <w:rPr>
                <w:sz w:val="22"/>
                <w:szCs w:val="22"/>
              </w:rPr>
            </w:pPr>
            <w:r w:rsidRPr="00992C08">
              <w:rPr>
                <w:sz w:val="22"/>
                <w:szCs w:val="22"/>
              </w:rPr>
              <w:t>3.65***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B151E" w:rsidRPr="00992C08" w:rsidRDefault="0020747D" w:rsidP="007C5479">
            <w:pPr>
              <w:pStyle w:val="Table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B151E" w:rsidRPr="00992C08">
              <w:rPr>
                <w:sz w:val="22"/>
                <w:szCs w:val="22"/>
              </w:rPr>
              <w:t>2.72, 4.91</w:t>
            </w:r>
            <w:r>
              <w:rPr>
                <w:sz w:val="22"/>
                <w:szCs w:val="22"/>
              </w:rPr>
              <w:t>)</w:t>
            </w:r>
          </w:p>
        </w:tc>
      </w:tr>
      <w:tr w:rsidR="001B151E" w:rsidRPr="00992C08" w:rsidTr="007701FA">
        <w:trPr>
          <w:trHeight w:val="376"/>
        </w:trPr>
        <w:tc>
          <w:tcPr>
            <w:tcW w:w="0" w:type="auto"/>
            <w:shd w:val="clear" w:color="auto" w:fill="auto"/>
          </w:tcPr>
          <w:p w:rsidR="001B151E" w:rsidRPr="00992C08" w:rsidRDefault="001B151E" w:rsidP="007C5479">
            <w:pPr>
              <w:pStyle w:val="TableBody"/>
              <w:rPr>
                <w:sz w:val="22"/>
                <w:szCs w:val="22"/>
              </w:rPr>
            </w:pPr>
            <w:r w:rsidRPr="00992C08">
              <w:rPr>
                <w:sz w:val="22"/>
                <w:szCs w:val="22"/>
              </w:rPr>
              <w:t>DSM-5 Binge-eating behavior</w:t>
            </w:r>
            <w:r w:rsidR="00992C08" w:rsidRPr="00992C0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B151E" w:rsidRPr="00992C08" w:rsidRDefault="00992C08" w:rsidP="007C5479">
            <w:pPr>
              <w:pStyle w:val="TableBody"/>
              <w:rPr>
                <w:sz w:val="22"/>
                <w:szCs w:val="22"/>
              </w:rPr>
            </w:pPr>
            <w:r w:rsidRPr="00992C08">
              <w:rPr>
                <w:sz w:val="22"/>
                <w:szCs w:val="22"/>
              </w:rPr>
              <w:t>290</w:t>
            </w:r>
            <w:r>
              <w:rPr>
                <w:sz w:val="22"/>
                <w:szCs w:val="22"/>
              </w:rPr>
              <w:t xml:space="preserve">/ </w:t>
            </w:r>
            <w:r w:rsidRPr="00BC1413">
              <w:rPr>
                <w:color w:val="auto"/>
                <w:sz w:val="20"/>
              </w:rPr>
              <w:t>17,948</w:t>
            </w:r>
            <w:r>
              <w:rPr>
                <w:color w:val="auto"/>
                <w:sz w:val="20"/>
              </w:rPr>
              <w:t xml:space="preserve"> (1.62)</w:t>
            </w:r>
          </w:p>
        </w:tc>
        <w:tc>
          <w:tcPr>
            <w:tcW w:w="1102" w:type="dxa"/>
            <w:shd w:val="clear" w:color="auto" w:fill="auto"/>
          </w:tcPr>
          <w:p w:rsidR="001B151E" w:rsidRPr="00992C08" w:rsidRDefault="001B151E" w:rsidP="001B151E">
            <w:pPr>
              <w:pStyle w:val="TableBody"/>
              <w:rPr>
                <w:sz w:val="22"/>
                <w:szCs w:val="22"/>
              </w:rPr>
            </w:pPr>
            <w:r w:rsidRPr="00992C08">
              <w:rPr>
                <w:sz w:val="22"/>
                <w:szCs w:val="22"/>
              </w:rPr>
              <w:t>3.01***</w:t>
            </w:r>
          </w:p>
        </w:tc>
        <w:tc>
          <w:tcPr>
            <w:tcW w:w="1417" w:type="dxa"/>
            <w:shd w:val="clear" w:color="auto" w:fill="auto"/>
          </w:tcPr>
          <w:p w:rsidR="001B151E" w:rsidRPr="00992C08" w:rsidRDefault="0020747D" w:rsidP="007C5479">
            <w:pPr>
              <w:pStyle w:val="Table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B151E" w:rsidRPr="00992C08">
              <w:rPr>
                <w:sz w:val="22"/>
                <w:szCs w:val="22"/>
              </w:rPr>
              <w:t>2.09, 4.35</w:t>
            </w:r>
            <w:r>
              <w:rPr>
                <w:sz w:val="22"/>
                <w:szCs w:val="22"/>
              </w:rPr>
              <w:t>)</w:t>
            </w:r>
          </w:p>
        </w:tc>
      </w:tr>
      <w:tr w:rsidR="007701FA" w:rsidRPr="00992C08" w:rsidTr="007701FA">
        <w:trPr>
          <w:trHeight w:val="376"/>
        </w:trPr>
        <w:tc>
          <w:tcPr>
            <w:tcW w:w="0" w:type="auto"/>
            <w:shd w:val="clear" w:color="auto" w:fill="auto"/>
          </w:tcPr>
          <w:p w:rsidR="001B151E" w:rsidRPr="00992C08" w:rsidRDefault="001B151E" w:rsidP="007C5479">
            <w:pPr>
              <w:pStyle w:val="TableBody"/>
              <w:rPr>
                <w:sz w:val="22"/>
                <w:szCs w:val="22"/>
              </w:rPr>
            </w:pPr>
            <w:r w:rsidRPr="00992C08">
              <w:rPr>
                <w:sz w:val="22"/>
                <w:szCs w:val="22"/>
              </w:rPr>
              <w:t>Binge-eating disorder</w:t>
            </w:r>
          </w:p>
        </w:tc>
        <w:tc>
          <w:tcPr>
            <w:tcW w:w="0" w:type="auto"/>
            <w:shd w:val="clear" w:color="auto" w:fill="auto"/>
          </w:tcPr>
          <w:p w:rsidR="001B151E" w:rsidRPr="00992C08" w:rsidRDefault="00992C08" w:rsidP="007C5479">
            <w:pPr>
              <w:pStyle w:val="Table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35/ </w:t>
            </w:r>
            <w:r>
              <w:rPr>
                <w:color w:val="auto"/>
                <w:sz w:val="20"/>
              </w:rPr>
              <w:t xml:space="preserve">17,947 </w:t>
            </w:r>
            <w:r>
              <w:rPr>
                <w:sz w:val="22"/>
                <w:szCs w:val="22"/>
              </w:rPr>
              <w:t>(</w:t>
            </w:r>
            <w:r w:rsidRPr="00992C08">
              <w:rPr>
                <w:sz w:val="22"/>
                <w:szCs w:val="22"/>
              </w:rPr>
              <w:t>0.20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1B151E" w:rsidRPr="00992C08" w:rsidRDefault="001B151E" w:rsidP="001B151E">
            <w:pPr>
              <w:pStyle w:val="TableBody"/>
              <w:rPr>
                <w:sz w:val="22"/>
                <w:szCs w:val="22"/>
              </w:rPr>
            </w:pPr>
            <w:r w:rsidRPr="00992C08">
              <w:rPr>
                <w:sz w:val="22"/>
                <w:szCs w:val="22"/>
              </w:rPr>
              <w:t>2.55*</w:t>
            </w:r>
          </w:p>
        </w:tc>
        <w:tc>
          <w:tcPr>
            <w:tcW w:w="1417" w:type="dxa"/>
            <w:shd w:val="clear" w:color="auto" w:fill="auto"/>
          </w:tcPr>
          <w:p w:rsidR="001B151E" w:rsidRPr="00992C08" w:rsidRDefault="0020747D" w:rsidP="007C5479">
            <w:pPr>
              <w:pStyle w:val="Table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B151E" w:rsidRPr="00992C08">
              <w:rPr>
                <w:sz w:val="22"/>
                <w:szCs w:val="22"/>
              </w:rPr>
              <w:t>1.11, 5.86</w:t>
            </w:r>
            <w:r>
              <w:rPr>
                <w:sz w:val="22"/>
                <w:szCs w:val="22"/>
              </w:rPr>
              <w:t>)</w:t>
            </w:r>
          </w:p>
        </w:tc>
      </w:tr>
      <w:tr w:rsidR="007701FA" w:rsidRPr="00992C08" w:rsidTr="007701FA">
        <w:trPr>
          <w:trHeight w:val="376"/>
        </w:trPr>
        <w:tc>
          <w:tcPr>
            <w:tcW w:w="0" w:type="auto"/>
            <w:shd w:val="clear" w:color="auto" w:fill="auto"/>
          </w:tcPr>
          <w:p w:rsidR="001B151E" w:rsidRPr="00992C08" w:rsidRDefault="001B151E" w:rsidP="007C5479">
            <w:pPr>
              <w:pStyle w:val="TableBody"/>
              <w:rPr>
                <w:sz w:val="22"/>
                <w:szCs w:val="22"/>
              </w:rPr>
            </w:pPr>
            <w:r w:rsidRPr="00992C08">
              <w:rPr>
                <w:sz w:val="22"/>
                <w:szCs w:val="22"/>
              </w:rPr>
              <w:t>Bulimia nervosa</w:t>
            </w:r>
          </w:p>
        </w:tc>
        <w:tc>
          <w:tcPr>
            <w:tcW w:w="0" w:type="auto"/>
            <w:shd w:val="clear" w:color="auto" w:fill="auto"/>
          </w:tcPr>
          <w:p w:rsidR="001B151E" w:rsidRPr="00992C08" w:rsidRDefault="007701FA" w:rsidP="007701FA">
            <w:pPr>
              <w:pStyle w:val="Table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229/ 17778</w:t>
            </w:r>
            <w:r w:rsidRPr="007701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7701FA">
              <w:rPr>
                <w:sz w:val="22"/>
                <w:szCs w:val="22"/>
              </w:rPr>
              <w:t>1.29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1B151E" w:rsidRPr="00992C08" w:rsidRDefault="001B151E" w:rsidP="001B151E">
            <w:pPr>
              <w:pStyle w:val="TableBody"/>
              <w:rPr>
                <w:sz w:val="22"/>
                <w:szCs w:val="22"/>
              </w:rPr>
            </w:pPr>
            <w:r w:rsidRPr="00992C08">
              <w:rPr>
                <w:sz w:val="22"/>
                <w:szCs w:val="22"/>
              </w:rPr>
              <w:t xml:space="preserve">3.09*** </w:t>
            </w:r>
          </w:p>
        </w:tc>
        <w:tc>
          <w:tcPr>
            <w:tcW w:w="1417" w:type="dxa"/>
            <w:shd w:val="clear" w:color="auto" w:fill="auto"/>
          </w:tcPr>
          <w:p w:rsidR="001B151E" w:rsidRPr="00992C08" w:rsidRDefault="0020747D" w:rsidP="007C5479">
            <w:pPr>
              <w:pStyle w:val="Table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B151E" w:rsidRPr="00992C08">
              <w:rPr>
                <w:sz w:val="22"/>
                <w:szCs w:val="22"/>
              </w:rPr>
              <w:t>2.09, 4.56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992C08" w:rsidRPr="00992C08" w:rsidRDefault="00992C08" w:rsidP="00992C08">
      <w:pPr>
        <w:adjustRightInd/>
        <w:spacing w:after="160" w:line="259" w:lineRule="auto"/>
        <w:rPr>
          <w:sz w:val="22"/>
          <w:szCs w:val="22"/>
        </w:rPr>
      </w:pPr>
      <w:r w:rsidRPr="00992C08">
        <w:rPr>
          <w:sz w:val="22"/>
          <w:szCs w:val="22"/>
        </w:rPr>
        <w:t>OR - odds ratios, calculated from mixed effect logistic regression adjusted for sex, age and controlled for the random effect of twins.</w:t>
      </w:r>
    </w:p>
    <w:p w:rsidR="00992C08" w:rsidRPr="00992C08" w:rsidRDefault="00992C08" w:rsidP="00992C08">
      <w:pPr>
        <w:adjustRightInd/>
        <w:spacing w:after="160" w:line="259" w:lineRule="auto"/>
        <w:rPr>
          <w:sz w:val="22"/>
          <w:szCs w:val="22"/>
        </w:rPr>
      </w:pPr>
      <w:r w:rsidRPr="00992C08">
        <w:rPr>
          <w:sz w:val="22"/>
          <w:szCs w:val="22"/>
          <w:vertAlign w:val="superscript"/>
        </w:rPr>
        <w:t xml:space="preserve">1 </w:t>
      </w:r>
      <w:r w:rsidRPr="00992C08">
        <w:rPr>
          <w:sz w:val="22"/>
          <w:szCs w:val="22"/>
        </w:rPr>
        <w:t>Binge eating behavior with DSM-5 requirements for duration (at least 3 months) and frequency (at least once a week)</w:t>
      </w:r>
    </w:p>
    <w:p w:rsidR="005F5E1B" w:rsidRPr="00992C08" w:rsidRDefault="00992C08" w:rsidP="00992C08">
      <w:pPr>
        <w:adjustRightInd/>
        <w:spacing w:after="160" w:line="259" w:lineRule="auto"/>
        <w:rPr>
          <w:sz w:val="22"/>
          <w:szCs w:val="22"/>
        </w:rPr>
      </w:pPr>
      <w:r w:rsidRPr="00992C08">
        <w:rPr>
          <w:sz w:val="22"/>
          <w:szCs w:val="22"/>
        </w:rPr>
        <w:t>95% CI – 95% confidence interval, *P &lt; 0.05; **P &lt; 0.01; ***P &lt; 0.001.</w:t>
      </w:r>
    </w:p>
    <w:p w:rsidR="005F5E1B" w:rsidRPr="00992C08" w:rsidRDefault="005F5E1B">
      <w:pPr>
        <w:adjustRightInd/>
        <w:spacing w:after="160" w:line="259" w:lineRule="auto"/>
        <w:rPr>
          <w:sz w:val="22"/>
          <w:szCs w:val="22"/>
        </w:rPr>
      </w:pPr>
    </w:p>
    <w:p w:rsidR="005F5E1B" w:rsidRDefault="005F5E1B">
      <w:pPr>
        <w:adjustRightInd/>
        <w:spacing w:after="160" w:line="259" w:lineRule="auto"/>
      </w:pPr>
      <w:r>
        <w:br w:type="page"/>
      </w:r>
    </w:p>
    <w:p w:rsidR="00764333" w:rsidRDefault="006A1404" w:rsidP="00473B16">
      <w:pPr>
        <w:spacing w:after="200" w:line="480" w:lineRule="auto"/>
        <w:jc w:val="both"/>
      </w:pPr>
      <w:r>
        <w:lastRenderedPageBreak/>
        <w:t xml:space="preserve">Supplementary Material </w:t>
      </w:r>
      <w:r w:rsidR="00764333">
        <w:t xml:space="preserve">Table </w:t>
      </w:r>
      <w:r w:rsidR="007701FA">
        <w:t>4</w:t>
      </w:r>
      <w:r w:rsidR="00473B16">
        <w:t xml:space="preserve">. </w:t>
      </w:r>
    </w:p>
    <w:p w:rsidR="00473B16" w:rsidRDefault="00473B16" w:rsidP="00473B16">
      <w:pPr>
        <w:spacing w:after="200" w:line="480" w:lineRule="auto"/>
        <w:jc w:val="both"/>
        <w:rPr>
          <w:rFonts w:eastAsia="Times New Roman"/>
          <w:szCs w:val="24"/>
          <w:lang w:eastAsia="sv-SE"/>
        </w:rPr>
      </w:pPr>
      <w:r w:rsidRPr="006849DA">
        <w:rPr>
          <w:rFonts w:eastAsia="Times New Roman"/>
          <w:szCs w:val="24"/>
          <w:lang w:eastAsia="sv-SE"/>
        </w:rPr>
        <w:t>Phenotypic</w:t>
      </w:r>
      <w:r>
        <w:rPr>
          <w:rFonts w:eastAsia="Times New Roman"/>
          <w:szCs w:val="24"/>
          <w:lang w:eastAsia="sv-SE"/>
        </w:rPr>
        <w:t xml:space="preserve"> c</w:t>
      </w:r>
      <w:r w:rsidRPr="006849DA">
        <w:rPr>
          <w:rFonts w:eastAsia="Times New Roman"/>
          <w:szCs w:val="24"/>
          <w:lang w:eastAsia="sv-SE"/>
        </w:rPr>
        <w:t xml:space="preserve">orrelations, </w:t>
      </w:r>
      <w:r>
        <w:rPr>
          <w:rFonts w:eastAsia="Times New Roman"/>
          <w:szCs w:val="24"/>
          <w:lang w:eastAsia="sv-SE"/>
        </w:rPr>
        <w:t>intra-class c</w:t>
      </w:r>
      <w:r w:rsidRPr="006849DA">
        <w:rPr>
          <w:rFonts w:eastAsia="Times New Roman"/>
          <w:szCs w:val="24"/>
          <w:lang w:eastAsia="sv-SE"/>
        </w:rPr>
        <w:t>orrelatio</w:t>
      </w:r>
      <w:r>
        <w:rPr>
          <w:rFonts w:eastAsia="Times New Roman"/>
          <w:szCs w:val="24"/>
          <w:lang w:eastAsia="sv-SE"/>
        </w:rPr>
        <w:t xml:space="preserve">ns, and cross-twin-cross-trait correlations for ADHD symptoms and binge-eating behavior </w:t>
      </w:r>
      <w:r w:rsidRPr="006849DA">
        <w:rPr>
          <w:rFonts w:eastAsia="Times New Roman"/>
          <w:szCs w:val="24"/>
          <w:lang w:eastAsia="sv-SE"/>
        </w:rPr>
        <w:t>in 13,773 female</w:t>
      </w:r>
      <w:r>
        <w:rPr>
          <w:rFonts w:eastAsia="Times New Roman"/>
          <w:szCs w:val="24"/>
          <w:lang w:eastAsia="sv-SE"/>
        </w:rPr>
        <w:t xml:space="preserve"> t</w:t>
      </w:r>
      <w:r w:rsidRPr="006849DA">
        <w:rPr>
          <w:rFonts w:eastAsia="Times New Roman"/>
          <w:szCs w:val="24"/>
          <w:lang w:eastAsia="sv-SE"/>
        </w:rPr>
        <w:t>wins (</w:t>
      </w:r>
      <w:r>
        <w:t>3664</w:t>
      </w:r>
      <w:r>
        <w:rPr>
          <w:rFonts w:eastAsia="Times New Roman"/>
          <w:szCs w:val="24"/>
          <w:lang w:eastAsia="sv-SE"/>
        </w:rPr>
        <w:t xml:space="preserve"> complete twin p</w:t>
      </w:r>
      <w:r w:rsidRPr="006849DA">
        <w:rPr>
          <w:rFonts w:eastAsia="Times New Roman"/>
          <w:szCs w:val="24"/>
          <w:lang w:eastAsia="sv-SE"/>
        </w:rPr>
        <w:t>airs</w:t>
      </w:r>
      <w:r w:rsidR="00335390">
        <w:rPr>
          <w:rFonts w:eastAsia="Times New Roman"/>
          <w:szCs w:val="24"/>
          <w:lang w:eastAsia="sv-SE"/>
        </w:rPr>
        <w:t>:</w:t>
      </w:r>
      <w:r w:rsidR="000A2F47">
        <w:rPr>
          <w:rFonts w:eastAsia="Times New Roman"/>
          <w:szCs w:val="24"/>
          <w:lang w:eastAsia="sv-SE"/>
        </w:rPr>
        <w:t xml:space="preserve"> </w:t>
      </w:r>
      <w:r w:rsidR="000A2F47">
        <w:t>2156 MZ and 1508 DZ pairs</w:t>
      </w:r>
      <w:r w:rsidRPr="006849DA">
        <w:rPr>
          <w:rFonts w:eastAsia="Times New Roman"/>
          <w:szCs w:val="24"/>
          <w:lang w:eastAsia="sv-SE"/>
        </w:rPr>
        <w:t xml:space="preserve">), adjusted for age (linear), </w:t>
      </w:r>
      <w:r>
        <w:rPr>
          <w:rFonts w:eastAsia="Times New Roman"/>
          <w:szCs w:val="24"/>
          <w:lang w:eastAsia="sv-SE"/>
        </w:rPr>
        <w:t xml:space="preserve">and </w:t>
      </w:r>
      <w:r w:rsidRPr="006849DA">
        <w:rPr>
          <w:rFonts w:eastAsia="Times New Roman"/>
          <w:szCs w:val="24"/>
          <w:lang w:eastAsia="sv-SE"/>
        </w:rPr>
        <w:t>males set as missing</w:t>
      </w: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418"/>
        <w:gridCol w:w="1559"/>
        <w:gridCol w:w="1559"/>
        <w:gridCol w:w="1559"/>
      </w:tblGrid>
      <w:tr w:rsidR="00CE68B7" w:rsidRPr="00030BB9" w:rsidTr="00CE68B7">
        <w:trPr>
          <w:trHeight w:val="288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rPr>
                <w:rFonts w:eastAsia="Times New Roman"/>
                <w:color w:val="auto"/>
                <w:szCs w:val="24"/>
                <w:lang w:eastAsia="sv-SE"/>
              </w:rPr>
            </w:pP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Type</w:t>
            </w:r>
            <w:proofErr w:type="spellEnd"/>
            <w:r w:rsidRPr="007636E6">
              <w:rPr>
                <w:rFonts w:eastAsia="Times New Roman"/>
                <w:szCs w:val="24"/>
                <w:lang w:val="sv-SE" w:eastAsia="sv-SE"/>
              </w:rPr>
              <w:t xml:space="preserve"> </w:t>
            </w: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of</w:t>
            </w:r>
            <w:proofErr w:type="spellEnd"/>
            <w:r w:rsidRPr="007636E6">
              <w:rPr>
                <w:rFonts w:eastAsia="Times New Roman"/>
                <w:szCs w:val="24"/>
                <w:lang w:val="sv-SE" w:eastAsia="sv-SE"/>
              </w:rPr>
              <w:t xml:space="preserve"> </w:t>
            </w: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correlation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jc w:val="center"/>
              <w:rPr>
                <w:rFonts w:eastAsia="Times New Roman"/>
                <w:szCs w:val="24"/>
                <w:lang w:val="sv-SE" w:eastAsia="sv-SE"/>
              </w:rPr>
            </w:pPr>
            <w:proofErr w:type="spellStart"/>
            <w:r>
              <w:rPr>
                <w:rFonts w:eastAsia="Times New Roman"/>
                <w:szCs w:val="24"/>
                <w:lang w:val="sv-SE" w:eastAsia="sv-SE"/>
              </w:rPr>
              <w:t>Estimate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Pr="007636E6" w:rsidRDefault="00CE68B7" w:rsidP="00646E93">
            <w:pPr>
              <w:adjustRightInd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>(</w:t>
            </w:r>
            <w:proofErr w:type="gramStart"/>
            <w:r w:rsidRPr="007636E6">
              <w:rPr>
                <w:rFonts w:eastAsia="Times New Roman"/>
                <w:szCs w:val="24"/>
                <w:lang w:val="sv-SE" w:eastAsia="sv-SE"/>
              </w:rPr>
              <w:t>95%</w:t>
            </w:r>
            <w:proofErr w:type="gramEnd"/>
            <w:r w:rsidRPr="007636E6">
              <w:rPr>
                <w:rFonts w:eastAsia="Times New Roman"/>
                <w:szCs w:val="24"/>
                <w:lang w:val="sv-SE" w:eastAsia="sv-SE"/>
              </w:rPr>
              <w:t xml:space="preserve"> CI)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Pr="007636E6" w:rsidRDefault="00CE68B7" w:rsidP="00646E93">
            <w:pPr>
              <w:adjustRightInd/>
              <w:jc w:val="center"/>
              <w:rPr>
                <w:rFonts w:eastAsia="Times New Roman"/>
                <w:szCs w:val="24"/>
                <w:lang w:val="sv-SE" w:eastAsia="sv-SE"/>
              </w:rPr>
            </w:pPr>
            <w:r>
              <w:rPr>
                <w:rFonts w:eastAsia="Times New Roman"/>
                <w:szCs w:val="24"/>
                <w:lang w:val="sv-SE" w:eastAsia="sv-SE"/>
              </w:rPr>
              <w:t>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Pr="007636E6" w:rsidRDefault="00CE68B7" w:rsidP="00646E93">
            <w:pPr>
              <w:adjustRightInd/>
              <w:jc w:val="center"/>
              <w:rPr>
                <w:rFonts w:eastAsia="Times New Roman"/>
                <w:szCs w:val="24"/>
                <w:lang w:val="sv-SE" w:eastAsia="sv-SE"/>
              </w:rPr>
            </w:pPr>
            <w:r>
              <w:rPr>
                <w:rFonts w:eastAsia="Times New Roman"/>
                <w:szCs w:val="24"/>
                <w:lang w:val="sv-SE" w:eastAsia="sv-SE"/>
              </w:rPr>
              <w:t>P-</w:t>
            </w:r>
            <w:proofErr w:type="spellStart"/>
            <w:r>
              <w:rPr>
                <w:rFonts w:eastAsia="Times New Roman"/>
                <w:szCs w:val="24"/>
                <w:lang w:val="sv-SE" w:eastAsia="sv-SE"/>
              </w:rPr>
              <w:t>value</w:t>
            </w:r>
            <w:proofErr w:type="spellEnd"/>
          </w:p>
        </w:tc>
      </w:tr>
      <w:tr w:rsidR="00CE68B7" w:rsidRPr="00030BB9" w:rsidTr="00CE68B7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rPr>
                <w:rFonts w:eastAsia="Times New Roman"/>
                <w:szCs w:val="24"/>
                <w:lang w:val="sv-SE" w:eastAsia="sv-SE"/>
              </w:rPr>
            </w:pP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Phenotypic</w:t>
            </w:r>
            <w:proofErr w:type="spellEnd"/>
            <w:r w:rsidRPr="007636E6">
              <w:rPr>
                <w:rFonts w:eastAsia="Times New Roman"/>
                <w:szCs w:val="24"/>
                <w:lang w:val="sv-SE" w:eastAsia="sv-SE"/>
              </w:rPr>
              <w:t xml:space="preserve"> </w:t>
            </w: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correlation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MZ </w:t>
            </w: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female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>0.21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>
              <w:rPr>
                <w:rFonts w:eastAsia="Times New Roman"/>
                <w:szCs w:val="24"/>
                <w:lang w:val="sv-SE" w:eastAsia="sv-SE"/>
              </w:rPr>
              <w:t>(0.15,</w:t>
            </w: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 0.26)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CE68B7">
              <w:rPr>
                <w:rFonts w:eastAsia="Times New Roman"/>
                <w:szCs w:val="24"/>
              </w:rPr>
              <w:t>0.31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CE68B7">
              <w:rPr>
                <w:rFonts w:eastAsia="Times New Roman"/>
                <w:szCs w:val="24"/>
              </w:rPr>
              <w:t>0.76</w:t>
            </w:r>
          </w:p>
        </w:tc>
      </w:tr>
      <w:tr w:rsidR="00CE68B7" w:rsidRPr="00030BB9" w:rsidTr="00CE68B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jc w:val="right"/>
              <w:rPr>
                <w:rFonts w:eastAsia="Times New Roman"/>
                <w:szCs w:val="24"/>
                <w:lang w:val="sv-SE"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DZ </w:t>
            </w: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female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>0.20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>
              <w:rPr>
                <w:rFonts w:eastAsia="Times New Roman"/>
                <w:szCs w:val="24"/>
                <w:lang w:val="sv-SE" w:eastAsia="sv-SE"/>
              </w:rPr>
              <w:t>(0.16,</w:t>
            </w: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 0.24)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</w:p>
        </w:tc>
      </w:tr>
      <w:tr w:rsidR="00CE68B7" w:rsidRPr="00030BB9" w:rsidTr="00CE68B7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>Intra</w:t>
            </w:r>
            <w:r>
              <w:rPr>
                <w:rFonts w:eastAsia="Times New Roman"/>
                <w:szCs w:val="24"/>
                <w:lang w:val="sv-SE" w:eastAsia="sv-SE"/>
              </w:rPr>
              <w:t>-</w:t>
            </w: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class</w:t>
            </w:r>
            <w:proofErr w:type="spellEnd"/>
            <w:r w:rsidRPr="007636E6">
              <w:rPr>
                <w:rFonts w:eastAsia="Times New Roman"/>
                <w:szCs w:val="24"/>
                <w:lang w:val="sv-SE" w:eastAsia="sv-SE"/>
              </w:rPr>
              <w:t xml:space="preserve"> </w:t>
            </w: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correlation</w:t>
            </w:r>
            <w:proofErr w:type="spellEnd"/>
            <w:r w:rsidRPr="007636E6">
              <w:rPr>
                <w:rFonts w:eastAsia="Times New Roman"/>
                <w:szCs w:val="24"/>
                <w:lang w:val="sv-SE" w:eastAsia="sv-SE"/>
              </w:rPr>
              <w:t xml:space="preserve"> ADHD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MZ </w:t>
            </w: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female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>0.43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>
              <w:rPr>
                <w:rFonts w:eastAsia="Times New Roman"/>
                <w:szCs w:val="24"/>
                <w:lang w:val="sv-SE" w:eastAsia="sv-SE"/>
              </w:rPr>
              <w:t>(0.39,</w:t>
            </w: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 0.47)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CE68B7">
              <w:rPr>
                <w:rFonts w:eastAsia="Times New Roman"/>
                <w:szCs w:val="24"/>
              </w:rPr>
              <w:t>6.72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CE68B7">
              <w:rPr>
                <w:rFonts w:eastAsia="Times New Roman"/>
                <w:szCs w:val="24"/>
              </w:rPr>
              <w:t>&lt;.0001</w:t>
            </w:r>
          </w:p>
        </w:tc>
      </w:tr>
      <w:tr w:rsidR="00CE68B7" w:rsidRPr="00030BB9" w:rsidTr="00CE68B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jc w:val="right"/>
              <w:rPr>
                <w:rFonts w:eastAsia="Times New Roman"/>
                <w:szCs w:val="24"/>
                <w:lang w:val="sv-SE"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DZ </w:t>
            </w: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female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>0.23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>
              <w:rPr>
                <w:rFonts w:eastAsia="Times New Roman"/>
                <w:szCs w:val="24"/>
                <w:lang w:val="sv-SE" w:eastAsia="sv-SE"/>
              </w:rPr>
              <w:t xml:space="preserve">(0.17, </w:t>
            </w:r>
            <w:r w:rsidRPr="007636E6">
              <w:rPr>
                <w:rFonts w:eastAsia="Times New Roman"/>
                <w:szCs w:val="24"/>
                <w:lang w:val="sv-SE" w:eastAsia="sv-SE"/>
              </w:rPr>
              <w:t>0.28)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</w:p>
        </w:tc>
      </w:tr>
      <w:tr w:rsidR="00CE68B7" w:rsidRPr="00030BB9" w:rsidTr="00CE68B7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rPr>
                <w:rFonts w:eastAsia="Times New Roman"/>
                <w:szCs w:val="24"/>
                <w:lang w:eastAsia="sv-SE"/>
              </w:rPr>
            </w:pPr>
            <w:r>
              <w:rPr>
                <w:rFonts w:eastAsia="Times New Roman"/>
                <w:szCs w:val="24"/>
                <w:lang w:eastAsia="sv-SE"/>
              </w:rPr>
              <w:t xml:space="preserve">Intra-class </w:t>
            </w:r>
            <w:r w:rsidRPr="007636E6">
              <w:rPr>
                <w:rFonts w:eastAsia="Times New Roman"/>
                <w:szCs w:val="24"/>
                <w:lang w:eastAsia="sv-SE"/>
              </w:rPr>
              <w:t xml:space="preserve">correlation </w:t>
            </w:r>
            <w:r>
              <w:rPr>
                <w:rFonts w:eastAsia="Times New Roman"/>
                <w:szCs w:val="24"/>
                <w:lang w:eastAsia="sv-SE"/>
              </w:rPr>
              <w:t>binge-eating behavior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MZ </w:t>
            </w: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female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>0.65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>
              <w:rPr>
                <w:rFonts w:eastAsia="Times New Roman"/>
                <w:szCs w:val="24"/>
                <w:lang w:val="sv-SE" w:eastAsia="sv-SE"/>
              </w:rPr>
              <w:t>(0.54,</w:t>
            </w: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 0.75)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CE68B7">
              <w:rPr>
                <w:rFonts w:eastAsia="Times New Roman"/>
                <w:szCs w:val="24"/>
              </w:rPr>
              <w:t>13.86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CE68B7">
              <w:rPr>
                <w:rFonts w:eastAsia="Times New Roman"/>
                <w:szCs w:val="24"/>
              </w:rPr>
              <w:t>&lt;.0001</w:t>
            </w:r>
          </w:p>
        </w:tc>
      </w:tr>
      <w:tr w:rsidR="00CE68B7" w:rsidRPr="00030BB9" w:rsidTr="00CE68B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jc w:val="right"/>
              <w:rPr>
                <w:rFonts w:eastAsia="Times New Roman"/>
                <w:szCs w:val="24"/>
                <w:lang w:val="sv-SE"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DZ </w:t>
            </w: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female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>0.3</w:t>
            </w:r>
            <w:r>
              <w:rPr>
                <w:rFonts w:eastAsia="Times New Roman"/>
                <w:szCs w:val="24"/>
                <w:lang w:val="sv-SE" w:eastAsia="sv-S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>
              <w:rPr>
                <w:rFonts w:eastAsia="Times New Roman"/>
                <w:szCs w:val="24"/>
                <w:lang w:val="sv-SE" w:eastAsia="sv-SE"/>
              </w:rPr>
              <w:t>(0.09,</w:t>
            </w: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 0.49)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</w:p>
        </w:tc>
      </w:tr>
      <w:tr w:rsidR="00CE68B7" w:rsidRPr="00030BB9" w:rsidTr="00CE68B7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rPr>
                <w:rFonts w:eastAsia="Times New Roman"/>
                <w:szCs w:val="24"/>
                <w:lang w:eastAsia="sv-SE"/>
              </w:rPr>
            </w:pPr>
            <w:r w:rsidRPr="007636E6">
              <w:rPr>
                <w:rFonts w:eastAsia="Times New Roman"/>
                <w:szCs w:val="24"/>
                <w:lang w:eastAsia="sv-SE"/>
              </w:rPr>
              <w:t>Cross-twin-cross-trait correlation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MZ </w:t>
            </w: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female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>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>
              <w:rPr>
                <w:rFonts w:eastAsia="Times New Roman"/>
                <w:szCs w:val="24"/>
                <w:lang w:val="sv-SE" w:eastAsia="sv-SE"/>
              </w:rPr>
              <w:t xml:space="preserve">(0.13, </w:t>
            </w:r>
            <w:r w:rsidRPr="007636E6">
              <w:rPr>
                <w:rFonts w:eastAsia="Times New Roman"/>
                <w:szCs w:val="24"/>
                <w:lang w:val="sv-SE" w:eastAsia="sv-SE"/>
              </w:rPr>
              <w:t>0.26)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CE68B7">
              <w:rPr>
                <w:rFonts w:eastAsia="Times New Roman"/>
                <w:szCs w:val="24"/>
              </w:rPr>
              <w:t>3.95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CE68B7">
              <w:rPr>
                <w:rFonts w:eastAsia="Times New Roman"/>
                <w:szCs w:val="24"/>
              </w:rPr>
              <w:t>0.0001</w:t>
            </w:r>
          </w:p>
        </w:tc>
      </w:tr>
      <w:tr w:rsidR="00CE68B7" w:rsidRPr="00030BB9" w:rsidTr="00CE68B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jc w:val="right"/>
              <w:rPr>
                <w:rFonts w:eastAsia="Times New Roman"/>
                <w:szCs w:val="24"/>
                <w:lang w:val="sv-SE"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DZ </w:t>
            </w:r>
            <w:proofErr w:type="spellStart"/>
            <w:r w:rsidRPr="007636E6">
              <w:rPr>
                <w:rFonts w:eastAsia="Times New Roman"/>
                <w:szCs w:val="24"/>
                <w:lang w:val="sv-SE" w:eastAsia="sv-SE"/>
              </w:rPr>
              <w:t>female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 w:rsidRPr="007636E6">
              <w:rPr>
                <w:rFonts w:eastAsia="Times New Roman"/>
                <w:szCs w:val="24"/>
                <w:lang w:val="sv-SE" w:eastAsia="sv-SE"/>
              </w:rPr>
              <w:t>0.07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Pr="007636E6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  <w:r>
              <w:rPr>
                <w:rFonts w:eastAsia="Times New Roman"/>
                <w:szCs w:val="24"/>
                <w:lang w:val="sv-SE" w:eastAsia="sv-SE"/>
              </w:rPr>
              <w:t>(-0.01,</w:t>
            </w:r>
            <w:r w:rsidRPr="007636E6">
              <w:rPr>
                <w:rFonts w:eastAsia="Times New Roman"/>
                <w:szCs w:val="24"/>
                <w:lang w:val="sv-SE" w:eastAsia="sv-SE"/>
              </w:rPr>
              <w:t xml:space="preserve"> 0.14)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B7" w:rsidRDefault="00CE68B7" w:rsidP="00646E93">
            <w:pPr>
              <w:adjustRightInd/>
              <w:spacing w:line="360" w:lineRule="auto"/>
              <w:jc w:val="center"/>
              <w:rPr>
                <w:rFonts w:eastAsia="Times New Roman"/>
                <w:szCs w:val="24"/>
                <w:lang w:val="sv-SE" w:eastAsia="sv-SE"/>
              </w:rPr>
            </w:pPr>
          </w:p>
        </w:tc>
      </w:tr>
    </w:tbl>
    <w:p w:rsidR="00473B16" w:rsidRPr="006849DA" w:rsidRDefault="00473B16" w:rsidP="00473B16">
      <w:pPr>
        <w:spacing w:line="480" w:lineRule="auto"/>
        <w:rPr>
          <w:rFonts w:eastAsia="Times New Roman"/>
          <w:sz w:val="22"/>
          <w:szCs w:val="22"/>
          <w:lang w:eastAsia="sv-SE"/>
        </w:rPr>
      </w:pPr>
      <w:r w:rsidRPr="006849DA">
        <w:rPr>
          <w:rFonts w:eastAsia="Times New Roman"/>
          <w:sz w:val="22"/>
          <w:szCs w:val="22"/>
          <w:lang w:eastAsia="sv-SE"/>
        </w:rPr>
        <w:t>95% CI = 95% confidence interval</w:t>
      </w:r>
    </w:p>
    <w:p w:rsidR="00473B16" w:rsidRDefault="00473B16" w:rsidP="00473B16">
      <w:pPr>
        <w:spacing w:line="480" w:lineRule="auto"/>
        <w:rPr>
          <w:rFonts w:eastAsia="Times New Roman"/>
          <w:sz w:val="22"/>
          <w:szCs w:val="22"/>
          <w:lang w:eastAsia="sv-SE"/>
        </w:rPr>
      </w:pPr>
      <w:r w:rsidRPr="006849DA">
        <w:rPr>
          <w:rFonts w:eastAsia="Times New Roman"/>
          <w:sz w:val="22"/>
          <w:szCs w:val="22"/>
          <w:lang w:eastAsia="sv-SE"/>
        </w:rPr>
        <w:t>Means and prevalence assumed symmetric between twin 1 and twin 2. Variance of each phenotype was allowed to differ between different twin types. Phenotypic correlation was assumed the same in twin 1 and twin 2. Cross-twin-cross-trait correlation was assumed to be the same between twin 1 and twin 2 as between twin 2 and twin 1.</w:t>
      </w:r>
    </w:p>
    <w:p w:rsidR="00CE68B7" w:rsidRDefault="00CE68B7" w:rsidP="00473B16">
      <w:pPr>
        <w:spacing w:line="480" w:lineRule="auto"/>
        <w:rPr>
          <w:rFonts w:eastAsia="Times New Roman"/>
          <w:sz w:val="22"/>
          <w:szCs w:val="22"/>
          <w:lang w:eastAsia="sv-SE"/>
        </w:rPr>
      </w:pPr>
    </w:p>
    <w:p w:rsidR="00473B16" w:rsidRPr="000B1945" w:rsidRDefault="00473B16" w:rsidP="00473B16">
      <w:pPr>
        <w:spacing w:line="276" w:lineRule="auto"/>
        <w:rPr>
          <w:rFonts w:eastAsia="Times New Roman"/>
          <w:sz w:val="20"/>
          <w:lang w:eastAsia="sv-SE"/>
        </w:rPr>
      </w:pPr>
      <w:r w:rsidRPr="009864EC">
        <w:rPr>
          <w:rFonts w:eastAsia="Times New Roman"/>
          <w:color w:val="auto"/>
          <w:sz w:val="20"/>
          <w:lang w:eastAsia="sv-SE"/>
        </w:rPr>
        <w:t>.</w:t>
      </w:r>
    </w:p>
    <w:p w:rsidR="00473B16" w:rsidRDefault="00473B16" w:rsidP="00473B16">
      <w:pPr>
        <w:spacing w:before="120" w:line="480" w:lineRule="auto"/>
        <w:rPr>
          <w:sz w:val="18"/>
          <w:szCs w:val="18"/>
        </w:rPr>
        <w:sectPr w:rsidR="00473B16" w:rsidSect="000C4AEE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64333" w:rsidRDefault="00473B16" w:rsidP="00473B16">
      <w:r>
        <w:lastRenderedPageBreak/>
        <w:t xml:space="preserve">Supplementary Material </w:t>
      </w:r>
      <w:r w:rsidR="00764333">
        <w:t xml:space="preserve">Table </w:t>
      </w:r>
      <w:r w:rsidR="007701FA">
        <w:t>5</w:t>
      </w:r>
      <w:r>
        <w:t xml:space="preserve">. </w:t>
      </w:r>
    </w:p>
    <w:p w:rsidR="00764333" w:rsidRDefault="00764333" w:rsidP="00473B16"/>
    <w:p w:rsidR="00473B16" w:rsidRDefault="00473B16" w:rsidP="00764333">
      <w:pPr>
        <w:spacing w:line="360" w:lineRule="auto"/>
        <w:rPr>
          <w:rFonts w:eastAsia="Times New Roman"/>
          <w:szCs w:val="24"/>
          <w:lang w:eastAsia="sv-SE"/>
        </w:rPr>
      </w:pPr>
      <w:r w:rsidRPr="00A63CBF">
        <w:rPr>
          <w:rFonts w:eastAsia="Times New Roman"/>
          <w:szCs w:val="24"/>
          <w:lang w:eastAsia="sv-SE"/>
        </w:rPr>
        <w:t>Phenotypic correlations, intra-class correlations, and cross-twin cross-trait correlations for hyperactive-impulsive (HI) and inattentive (IN) ADHD symptoms with binge-eating behavior (BE)</w:t>
      </w:r>
      <w:r>
        <w:rPr>
          <w:rFonts w:eastAsia="Times New Roman"/>
          <w:szCs w:val="24"/>
          <w:lang w:eastAsia="sv-SE"/>
        </w:rPr>
        <w:t xml:space="preserve"> </w:t>
      </w:r>
      <w:r w:rsidRPr="00A63CBF">
        <w:rPr>
          <w:rFonts w:eastAsia="Times New Roman"/>
          <w:szCs w:val="24"/>
          <w:lang w:eastAsia="sv-SE"/>
        </w:rPr>
        <w:t>in 13,773 female twins (</w:t>
      </w:r>
      <w:r w:rsidRPr="00A63CBF">
        <w:t>3664</w:t>
      </w:r>
      <w:r w:rsidRPr="00A63CBF">
        <w:rPr>
          <w:rFonts w:eastAsia="Times New Roman"/>
          <w:szCs w:val="24"/>
          <w:lang w:eastAsia="sv-SE"/>
        </w:rPr>
        <w:t xml:space="preserve"> complete twin pairs</w:t>
      </w:r>
      <w:r w:rsidR="00335390">
        <w:rPr>
          <w:rFonts w:eastAsia="Times New Roman"/>
          <w:szCs w:val="24"/>
          <w:lang w:eastAsia="sv-SE"/>
        </w:rPr>
        <w:t>:</w:t>
      </w:r>
      <w:r w:rsidR="005E2BA7">
        <w:rPr>
          <w:rFonts w:eastAsia="Times New Roman"/>
          <w:szCs w:val="24"/>
          <w:lang w:eastAsia="sv-SE"/>
        </w:rPr>
        <w:t xml:space="preserve"> </w:t>
      </w:r>
      <w:r w:rsidR="005E2BA7">
        <w:t>2156 MZ and 1508 DZ pairs</w:t>
      </w:r>
      <w:r w:rsidRPr="00A63CBF">
        <w:rPr>
          <w:rFonts w:eastAsia="Times New Roman"/>
          <w:szCs w:val="24"/>
          <w:lang w:eastAsia="sv-SE"/>
        </w:rPr>
        <w:t>), adjusted for age (linear), and males set as missing</w:t>
      </w:r>
    </w:p>
    <w:p w:rsidR="00764333" w:rsidRPr="00A63CBF" w:rsidRDefault="00764333" w:rsidP="00473B16">
      <w:pPr>
        <w:rPr>
          <w:rFonts w:eastAsia="Times New Roman"/>
          <w:sz w:val="22"/>
          <w:szCs w:val="22"/>
          <w:lang w:eastAsia="sv-SE"/>
        </w:rPr>
      </w:pPr>
    </w:p>
    <w:tbl>
      <w:tblPr>
        <w:tblW w:w="130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843"/>
        <w:gridCol w:w="1843"/>
        <w:gridCol w:w="1843"/>
        <w:gridCol w:w="1843"/>
      </w:tblGrid>
      <w:tr w:rsidR="00CF0C5B" w:rsidRPr="00A63CBF" w:rsidTr="00A47F4E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Type of correlation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 xml:space="preserve">Correlation estimate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(95% CI)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p-value</w:t>
            </w: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C5B" w:rsidRPr="00A63CBF" w:rsidRDefault="00CF0C5B" w:rsidP="00CF0C5B">
            <w:pPr>
              <w:rPr>
                <w:rFonts w:eastAsia="Times New Roman"/>
                <w:b/>
                <w:szCs w:val="24"/>
                <w:lang w:eastAsia="sv-SE"/>
              </w:rPr>
            </w:pPr>
            <w:r w:rsidRPr="00A63CBF">
              <w:rPr>
                <w:rFonts w:eastAsia="Times New Roman"/>
                <w:b/>
                <w:szCs w:val="24"/>
                <w:lang w:eastAsia="sv-SE"/>
              </w:rPr>
              <w:t xml:space="preserve">HI and </w:t>
            </w:r>
            <w:r>
              <w:rPr>
                <w:rFonts w:eastAsia="Times New Roman"/>
                <w:b/>
                <w:szCs w:val="24"/>
                <w:lang w:eastAsia="sv-SE"/>
              </w:rPr>
              <w:t>BE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Phenotypic correlation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MZ female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(0.12, 0.24)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1.22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0.22</w:t>
            </w: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DZ female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</w:t>
            </w:r>
            <w:r>
              <w:rPr>
                <w:rFonts w:eastAsia="Times New Roman"/>
                <w:szCs w:val="24"/>
                <w:lang w:eastAsia="sv-SE"/>
              </w:rPr>
              <w:t>.</w:t>
            </w:r>
            <w:r w:rsidRPr="00A63CBF">
              <w:rPr>
                <w:rFonts w:eastAsia="Times New Roman"/>
                <w:szCs w:val="24"/>
                <w:lang w:eastAsia="sv-SE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(0.10, 0.18)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Intra-class correlation</w:t>
            </w:r>
            <w:r>
              <w:rPr>
                <w:rFonts w:eastAsia="Times New Roman"/>
                <w:szCs w:val="24"/>
                <w:lang w:eastAsia="sv-SE"/>
              </w:rPr>
              <w:t xml:space="preserve">, </w:t>
            </w:r>
            <w:r w:rsidRPr="00A63CBF">
              <w:rPr>
                <w:rFonts w:eastAsia="Times New Roman"/>
                <w:szCs w:val="24"/>
                <w:lang w:eastAsia="sv-SE"/>
              </w:rPr>
              <w:t>HI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MZ female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>
              <w:rPr>
                <w:rFonts w:eastAsia="Times New Roman"/>
                <w:szCs w:val="24"/>
                <w:lang w:eastAsia="sv-SE"/>
              </w:rPr>
              <w:t>(0.35, 0.</w:t>
            </w:r>
            <w:r w:rsidRPr="00A63CBF">
              <w:rPr>
                <w:rFonts w:eastAsia="Times New Roman"/>
                <w:szCs w:val="24"/>
                <w:lang w:eastAsia="sv-SE"/>
              </w:rPr>
              <w:t>44)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7.19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&lt;.0001</w:t>
            </w: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DZ female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(0.12, 0.24)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 xml:space="preserve">Intra-class correlation, </w:t>
            </w:r>
            <w:r>
              <w:rPr>
                <w:rFonts w:eastAsia="Times New Roman"/>
                <w:szCs w:val="24"/>
                <w:lang w:eastAsia="sv-SE"/>
              </w:rPr>
              <w:t>BE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MZ female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(0.55, 0.76)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14.38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&lt;.0001</w:t>
            </w: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DZ female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(0.09, 0.49)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Cross-twin-cross-trait correlation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MZ female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(0.10, 0.23)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3.31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0.0009</w:t>
            </w: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DZ female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A63CBF" w:rsidRDefault="00CF0C5B" w:rsidP="00CF0C5B">
            <w:pPr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(-0.04, 0.12)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C5B" w:rsidRPr="00A63CBF" w:rsidRDefault="00CF0C5B" w:rsidP="00CF0C5B">
            <w:pPr>
              <w:adjustRightInd/>
              <w:rPr>
                <w:rFonts w:eastAsia="Times New Roman"/>
                <w:b/>
                <w:szCs w:val="24"/>
                <w:lang w:eastAsia="sv-SE"/>
              </w:rPr>
            </w:pPr>
            <w:r w:rsidRPr="00A63CBF">
              <w:rPr>
                <w:rFonts w:eastAsia="Times New Roman"/>
                <w:b/>
                <w:szCs w:val="24"/>
                <w:lang w:eastAsia="sv-SE"/>
              </w:rPr>
              <w:t xml:space="preserve">IN and </w:t>
            </w:r>
            <w:r>
              <w:rPr>
                <w:rFonts w:eastAsia="Times New Roman"/>
                <w:b/>
                <w:szCs w:val="24"/>
                <w:lang w:eastAsia="sv-SE"/>
              </w:rPr>
              <w:t>BE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C5B" w:rsidRPr="00A63CBF" w:rsidRDefault="00CF0C5B" w:rsidP="00CF0C5B">
            <w:pPr>
              <w:adjustRightInd/>
              <w:rPr>
                <w:rFonts w:eastAsia="Times New Roman"/>
                <w:color w:val="auto"/>
                <w:szCs w:val="24"/>
                <w:lang w:eastAsia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Phenotypic correlation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MZ female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(0.13, 0.24)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-0.31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0.76</w:t>
            </w: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jc w:val="right"/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DZ female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(0.14, 0.23)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 xml:space="preserve">Intra-class correlation, </w:t>
            </w:r>
            <w:r>
              <w:rPr>
                <w:rFonts w:eastAsia="Times New Roman"/>
                <w:szCs w:val="24"/>
                <w:lang w:eastAsia="sv-SE"/>
              </w:rPr>
              <w:t>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MZ female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(0.34, 0.43)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7.10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&lt;.0001</w:t>
            </w: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jc w:val="right"/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DZ female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(0.10, 0.22)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Intra-class correlation, BE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MZ female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(0.54, 0.75)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13.86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&lt;.0001</w:t>
            </w: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jc w:val="right"/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DZ female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(0.09, 0.49)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Cross-twin-cross-trait correlation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MZ female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(0.11, 0.23)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3.02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C5B" w:rsidRPr="007A0CE3" w:rsidRDefault="00CF0C5B" w:rsidP="00A47F4E">
            <w:pPr>
              <w:jc w:val="center"/>
            </w:pPr>
            <w:r w:rsidRPr="007A0CE3">
              <w:t>0.003</w:t>
            </w:r>
          </w:p>
        </w:tc>
      </w:tr>
      <w:tr w:rsidR="00CF0C5B" w:rsidRPr="00A63CBF" w:rsidTr="00A47F4E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jc w:val="right"/>
              <w:rPr>
                <w:rFonts w:eastAsia="Times New Roman"/>
                <w:szCs w:val="24"/>
                <w:lang w:eastAsia="sv-S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DZ female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0.07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A63CBF" w:rsidRDefault="00CF0C5B" w:rsidP="00CF0C5B">
            <w:pPr>
              <w:adjustRightInd/>
              <w:jc w:val="center"/>
              <w:rPr>
                <w:rFonts w:eastAsia="Times New Roman"/>
                <w:szCs w:val="24"/>
                <w:lang w:eastAsia="sv-SE"/>
              </w:rPr>
            </w:pPr>
            <w:r w:rsidRPr="00A63CBF">
              <w:rPr>
                <w:rFonts w:eastAsia="Times New Roman"/>
                <w:szCs w:val="24"/>
                <w:lang w:eastAsia="sv-SE"/>
              </w:rPr>
              <w:t>(-0.01, 0.15)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Pr="007A0CE3" w:rsidRDefault="00CF0C5B" w:rsidP="00A47F4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C5B" w:rsidRDefault="00CF0C5B" w:rsidP="00A47F4E">
            <w:pPr>
              <w:jc w:val="center"/>
            </w:pPr>
          </w:p>
        </w:tc>
      </w:tr>
    </w:tbl>
    <w:p w:rsidR="00473B16" w:rsidRPr="000B1945" w:rsidRDefault="00473B16" w:rsidP="00473B16">
      <w:pPr>
        <w:spacing w:line="360" w:lineRule="auto"/>
        <w:rPr>
          <w:rFonts w:eastAsia="Times New Roman"/>
          <w:sz w:val="20"/>
          <w:lang w:eastAsia="sv-SE"/>
        </w:rPr>
      </w:pPr>
      <w:r w:rsidRPr="00A63CBF">
        <w:rPr>
          <w:rFonts w:eastAsia="Times New Roman"/>
          <w:sz w:val="22"/>
          <w:szCs w:val="22"/>
          <w:lang w:eastAsia="sv-SE"/>
        </w:rPr>
        <w:t>95% CI = 95% confidence interval. Means and prevalence assumed symmetric</w:t>
      </w:r>
      <w:r>
        <w:rPr>
          <w:rFonts w:eastAsia="Times New Roman"/>
          <w:sz w:val="22"/>
          <w:szCs w:val="22"/>
          <w:lang w:eastAsia="sv-SE"/>
        </w:rPr>
        <w:t xml:space="preserve"> between twin 1 and twin 2;</w:t>
      </w:r>
      <w:r w:rsidRPr="006849DA">
        <w:rPr>
          <w:rFonts w:eastAsia="Times New Roman"/>
          <w:sz w:val="22"/>
          <w:szCs w:val="22"/>
          <w:lang w:eastAsia="sv-SE"/>
        </w:rPr>
        <w:t xml:space="preserve"> Variance of each phenotype allowed to diff</w:t>
      </w:r>
      <w:r>
        <w:rPr>
          <w:rFonts w:eastAsia="Times New Roman"/>
          <w:sz w:val="22"/>
          <w:szCs w:val="22"/>
          <w:lang w:eastAsia="sv-SE"/>
        </w:rPr>
        <w:t>er between different twin types;</w:t>
      </w:r>
      <w:r w:rsidRPr="006849DA">
        <w:rPr>
          <w:rFonts w:eastAsia="Times New Roman"/>
          <w:sz w:val="22"/>
          <w:szCs w:val="22"/>
          <w:lang w:eastAsia="sv-SE"/>
        </w:rPr>
        <w:t xml:space="preserve"> Phenotypic correlation assume</w:t>
      </w:r>
      <w:r>
        <w:rPr>
          <w:rFonts w:eastAsia="Times New Roman"/>
          <w:sz w:val="22"/>
          <w:szCs w:val="22"/>
          <w:lang w:eastAsia="sv-SE"/>
        </w:rPr>
        <w:t>d the same in twin 1 and twin 2;</w:t>
      </w:r>
      <w:r w:rsidRPr="006849DA">
        <w:rPr>
          <w:rFonts w:eastAsia="Times New Roman"/>
          <w:sz w:val="22"/>
          <w:szCs w:val="22"/>
          <w:lang w:eastAsia="sv-SE"/>
        </w:rPr>
        <w:t xml:space="preserve"> Cross-twin-cross-trait correlation assumed to be the same between twin 1 and twin 2 as between twin 2 and twin 1.</w:t>
      </w:r>
    </w:p>
    <w:p w:rsidR="00300640" w:rsidRDefault="00300640">
      <w:pPr>
        <w:sectPr w:rsidR="00300640" w:rsidSect="00CF0C5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00640" w:rsidRPr="007601C4" w:rsidRDefault="00F45754" w:rsidP="00764333">
      <w:pPr>
        <w:pStyle w:val="Oformateradtext"/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601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Supplementary Material </w:t>
      </w:r>
      <w:r w:rsidR="00764333" w:rsidRPr="007601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Table </w:t>
      </w:r>
      <w:r w:rsidR="007701FA" w:rsidRPr="007601C4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="00300640" w:rsidRPr="007601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300640" w:rsidRPr="009B36D0" w:rsidRDefault="00E61F64" w:rsidP="00764333">
      <w:pPr>
        <w:pStyle w:val="Oformateradtext"/>
        <w:spacing w:line="360" w:lineRule="auto"/>
        <w:ind w:left="360"/>
        <w:rPr>
          <w:rFonts w:ascii="Times New Roman" w:hAnsi="Times New Roman" w:cs="Times New Roman"/>
          <w:szCs w:val="22"/>
          <w:lang w:val="en-US"/>
        </w:rPr>
      </w:pPr>
      <w:r w:rsidRPr="009B36D0">
        <w:rPr>
          <w:rFonts w:ascii="Times New Roman" w:hAnsi="Times New Roman" w:cs="Times New Roman"/>
          <w:bCs/>
          <w:szCs w:val="22"/>
          <w:lang w:val="en-US"/>
        </w:rPr>
        <w:t>Distribution of binge-eating behavior</w:t>
      </w:r>
      <w:r w:rsidR="00E1241E" w:rsidRPr="009B36D0">
        <w:rPr>
          <w:rFonts w:ascii="Times New Roman" w:hAnsi="Times New Roman" w:cs="Times New Roman"/>
          <w:bCs/>
          <w:szCs w:val="22"/>
          <w:lang w:val="en-US"/>
        </w:rPr>
        <w:t xml:space="preserve"> (BE)</w:t>
      </w:r>
      <w:r w:rsidR="00335390" w:rsidRPr="009B36D0">
        <w:rPr>
          <w:rFonts w:ascii="Times New Roman" w:hAnsi="Times New Roman" w:cs="Times New Roman"/>
          <w:bCs/>
          <w:szCs w:val="22"/>
          <w:lang w:val="en-US"/>
        </w:rPr>
        <w:t xml:space="preserve"> </w:t>
      </w:r>
      <w:r w:rsidRPr="009B36D0">
        <w:rPr>
          <w:rFonts w:ascii="Times New Roman" w:hAnsi="Times New Roman" w:cs="Times New Roman"/>
          <w:bCs/>
          <w:szCs w:val="22"/>
          <w:lang w:val="en-US"/>
        </w:rPr>
        <w:t>and ADHD symptoms in same sex adult female twins, vs main results</w:t>
      </w:r>
      <w:r w:rsidR="00300640" w:rsidRPr="009B36D0">
        <w:rPr>
          <w:rFonts w:ascii="Times New Roman" w:hAnsi="Times New Roman" w:cs="Times New Roman"/>
          <w:szCs w:val="22"/>
          <w:lang w:val="en-US"/>
        </w:rPr>
        <w:t>.</w:t>
      </w:r>
    </w:p>
    <w:tbl>
      <w:tblPr>
        <w:tblW w:w="1346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665"/>
        <w:gridCol w:w="1027"/>
        <w:gridCol w:w="1028"/>
        <w:gridCol w:w="1028"/>
        <w:gridCol w:w="1028"/>
        <w:gridCol w:w="1027"/>
        <w:gridCol w:w="1028"/>
        <w:gridCol w:w="1028"/>
        <w:gridCol w:w="1028"/>
        <w:gridCol w:w="1027"/>
        <w:gridCol w:w="1028"/>
        <w:gridCol w:w="1028"/>
        <w:gridCol w:w="1028"/>
      </w:tblGrid>
      <w:tr w:rsidR="00300640" w:rsidRPr="009B36D0" w:rsidTr="00CA35EF">
        <w:trPr>
          <w:trHeight w:val="288"/>
        </w:trPr>
        <w:tc>
          <w:tcPr>
            <w:tcW w:w="4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A2</w:t>
            </w:r>
          </w:p>
        </w:tc>
        <w:tc>
          <w:tcPr>
            <w:tcW w:w="10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C2</w:t>
            </w:r>
          </w:p>
        </w:tc>
        <w:tc>
          <w:tcPr>
            <w:tcW w:w="10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D2</w:t>
            </w:r>
          </w:p>
        </w:tc>
        <w:tc>
          <w:tcPr>
            <w:tcW w:w="10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E2</w:t>
            </w:r>
          </w:p>
        </w:tc>
        <w:tc>
          <w:tcPr>
            <w:tcW w:w="10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proofErr w:type="spellStart"/>
            <w:r w:rsidRPr="009B36D0">
              <w:rPr>
                <w:rFonts w:eastAsia="Times New Roman"/>
                <w:sz w:val="16"/>
                <w:szCs w:val="16"/>
                <w:lang w:eastAsia="sv-SE"/>
              </w:rPr>
              <w:t>rA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proofErr w:type="spellStart"/>
            <w:r w:rsidRPr="009B36D0">
              <w:rPr>
                <w:rFonts w:eastAsia="Times New Roman"/>
                <w:sz w:val="16"/>
                <w:szCs w:val="16"/>
                <w:lang w:eastAsia="sv-SE"/>
              </w:rPr>
              <w:t>rC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proofErr w:type="spellStart"/>
            <w:r w:rsidRPr="009B36D0">
              <w:rPr>
                <w:rFonts w:eastAsia="Times New Roman"/>
                <w:sz w:val="16"/>
                <w:szCs w:val="16"/>
                <w:lang w:eastAsia="sv-SE"/>
              </w:rPr>
              <w:t>rD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proofErr w:type="spellStart"/>
            <w:r w:rsidRPr="009B36D0">
              <w:rPr>
                <w:rFonts w:eastAsia="Times New Roman"/>
                <w:sz w:val="16"/>
                <w:szCs w:val="16"/>
                <w:lang w:eastAsia="sv-SE"/>
              </w:rPr>
              <w:t>rE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A2 for overlap</w:t>
            </w:r>
          </w:p>
        </w:tc>
        <w:tc>
          <w:tcPr>
            <w:tcW w:w="102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C2 for overlap</w:t>
            </w:r>
          </w:p>
        </w:tc>
        <w:tc>
          <w:tcPr>
            <w:tcW w:w="10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D2 for overlap</w:t>
            </w:r>
          </w:p>
        </w:tc>
        <w:tc>
          <w:tcPr>
            <w:tcW w:w="10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E2 for overlap</w:t>
            </w:r>
          </w:p>
        </w:tc>
      </w:tr>
      <w:tr w:rsidR="00300640" w:rsidRPr="009B36D0" w:rsidTr="00CA35EF">
        <w:trPr>
          <w:trHeight w:val="288"/>
        </w:trPr>
        <w:tc>
          <w:tcPr>
            <w:tcW w:w="4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</w:p>
        </w:tc>
        <w:tc>
          <w:tcPr>
            <w:tcW w:w="66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Estimate (95% CI)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Estimate (95% CI)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Estimate (95% CI)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Estimate (95% CI)</w:t>
            </w: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Estimate (95% CI)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Estimate (95% CI)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Estimate (95% CI)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Estimate (95% CI)</w:t>
            </w: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Estimate (95% CI)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Estimate (95% CI)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Estimate (95% CI)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Estimate (95% CI)</w:t>
            </w:r>
          </w:p>
        </w:tc>
      </w:tr>
      <w:tr w:rsidR="00300640" w:rsidRPr="009B36D0" w:rsidTr="00CA35EF">
        <w:trPr>
          <w:trHeight w:val="288"/>
        </w:trPr>
        <w:tc>
          <w:tcPr>
            <w:tcW w:w="46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ACE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ADHD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0.38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(0.24, 0.47)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0.05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(0, 0.17)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0.57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(0.53, 0.61)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</w:tr>
      <w:tr w:rsidR="00300640" w:rsidRPr="009B36D0" w:rsidTr="00CA35EF">
        <w:trPr>
          <w:trHeight w:val="288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00640" w:rsidRPr="009B36D0" w:rsidRDefault="00E1241E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BE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0.70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(0.45, NA)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0.003 (NA, 0.24)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0.30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(0.20, NA)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</w:tr>
      <w:tr w:rsidR="00300640" w:rsidRPr="009B36D0" w:rsidTr="00CA35EF">
        <w:trPr>
          <w:trHeight w:val="288"/>
        </w:trPr>
        <w:tc>
          <w:tcPr>
            <w:tcW w:w="469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</w:p>
        </w:tc>
        <w:tc>
          <w:tcPr>
            <w:tcW w:w="665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Overlap</w:t>
            </w:r>
          </w:p>
        </w:tc>
        <w:tc>
          <w:tcPr>
            <w:tcW w:w="1027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7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0.33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(0.07, 0.72)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-1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(NA, 1)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0.10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(-0.04, 0.24)</w:t>
            </w:r>
          </w:p>
        </w:tc>
        <w:tc>
          <w:tcPr>
            <w:tcW w:w="1027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0.86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(0.17, 1.56)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-0.06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(-0.64, 0.51)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0.20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(-0.10, NA)</w:t>
            </w:r>
          </w:p>
        </w:tc>
      </w:tr>
      <w:tr w:rsidR="00300640" w:rsidRPr="009B36D0" w:rsidTr="00CA35EF">
        <w:trPr>
          <w:trHeight w:val="288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ADE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ADHD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0.43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(0.26, 0.47)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0.01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(0, 0.15)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0.57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(0.53, 0.60)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</w:tr>
      <w:tr w:rsidR="00300640" w:rsidRPr="009B36D0" w:rsidTr="00CA35EF">
        <w:trPr>
          <w:trHeight w:val="288"/>
        </w:trPr>
        <w:tc>
          <w:tcPr>
            <w:tcW w:w="469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</w:p>
        </w:tc>
        <w:tc>
          <w:tcPr>
            <w:tcW w:w="665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E1241E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BE</w:t>
            </w:r>
          </w:p>
        </w:tc>
        <w:tc>
          <w:tcPr>
            <w:tcW w:w="1027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0.02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(0, 0.11)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0.71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(0.54, NA)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0.28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(0.19, NA)</w:t>
            </w:r>
          </w:p>
        </w:tc>
        <w:tc>
          <w:tcPr>
            <w:tcW w:w="1027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7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</w:tr>
      <w:tr w:rsidR="00300640" w:rsidRPr="009B36D0" w:rsidTr="00CA35EF">
        <w:trPr>
          <w:trHeight w:val="142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Overlap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1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(NA, NA)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1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(NA, NA)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0.10</w:t>
            </w:r>
          </w:p>
          <w:p w:rsidR="00300640" w:rsidRPr="009B36D0" w:rsidRDefault="005E2BA7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</w:t>
            </w:r>
            <w:r w:rsidR="00300640" w:rsidRPr="009B36D0">
              <w:rPr>
                <w:rFonts w:eastAsia="Times New Roman"/>
                <w:sz w:val="16"/>
                <w:szCs w:val="16"/>
                <w:lang w:eastAsia="sv-SE"/>
              </w:rPr>
              <w:t>NA, 0.25)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00640" w:rsidRPr="009B36D0" w:rsidRDefault="0020747D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Note 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20747D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</w:tr>
      <w:tr w:rsidR="0020747D" w:rsidRPr="009B36D0" w:rsidTr="00CA35EF">
        <w:trPr>
          <w:trHeight w:val="288"/>
        </w:trPr>
        <w:tc>
          <w:tcPr>
            <w:tcW w:w="469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AE</w:t>
            </w:r>
          </w:p>
        </w:tc>
        <w:tc>
          <w:tcPr>
            <w:tcW w:w="665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ADHD</w:t>
            </w:r>
          </w:p>
        </w:tc>
        <w:tc>
          <w:tcPr>
            <w:tcW w:w="1027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0.43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(0.40, 0.47)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0.57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(0.53, 0.60)</w:t>
            </w:r>
          </w:p>
        </w:tc>
        <w:tc>
          <w:tcPr>
            <w:tcW w:w="1027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7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20747D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</w:tr>
      <w:tr w:rsidR="00300640" w:rsidRPr="009B36D0" w:rsidTr="00CA35EF">
        <w:trPr>
          <w:trHeight w:val="288"/>
        </w:trPr>
        <w:tc>
          <w:tcPr>
            <w:tcW w:w="469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</w:p>
        </w:tc>
        <w:tc>
          <w:tcPr>
            <w:tcW w:w="665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E1241E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BE</w:t>
            </w:r>
          </w:p>
        </w:tc>
        <w:tc>
          <w:tcPr>
            <w:tcW w:w="1027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0.70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(0.57, NA</w:t>
            </w:r>
            <w:r w:rsidR="005E2BA7" w:rsidRPr="009B36D0">
              <w:rPr>
                <w:rFonts w:eastAsia="Times New Roman"/>
                <w:sz w:val="16"/>
                <w:szCs w:val="16"/>
                <w:lang w:eastAsia="sv-SE"/>
              </w:rPr>
              <w:t>)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0.30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(0.20, NA)</w:t>
            </w:r>
          </w:p>
        </w:tc>
        <w:tc>
          <w:tcPr>
            <w:tcW w:w="1027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7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</w:tr>
      <w:tr w:rsidR="0020747D" w:rsidRPr="009B36D0" w:rsidTr="00CA35EF">
        <w:trPr>
          <w:trHeight w:val="288"/>
        </w:trPr>
        <w:tc>
          <w:tcPr>
            <w:tcW w:w="469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</w:p>
        </w:tc>
        <w:tc>
          <w:tcPr>
            <w:tcW w:w="665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Overlap</w:t>
            </w:r>
          </w:p>
        </w:tc>
        <w:tc>
          <w:tcPr>
            <w:tcW w:w="1027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7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0.28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(0.17, 0.40)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0.10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(-0.04, 0.24)</w:t>
            </w:r>
          </w:p>
        </w:tc>
        <w:tc>
          <w:tcPr>
            <w:tcW w:w="1027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20747D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Note 2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28" w:type="dxa"/>
            <w:shd w:val="clear" w:color="auto" w:fill="F2F2F2" w:themeFill="background1" w:themeFillShade="F2"/>
            <w:noWrap/>
            <w:vAlign w:val="bottom"/>
            <w:hideMark/>
          </w:tcPr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0.21</w:t>
            </w:r>
          </w:p>
          <w:p w:rsidR="00300640" w:rsidRPr="009B36D0" w:rsidRDefault="00300640" w:rsidP="003F504A">
            <w:pPr>
              <w:jc w:val="center"/>
              <w:rPr>
                <w:rFonts w:eastAsia="Times New Roman"/>
                <w:sz w:val="16"/>
                <w:szCs w:val="16"/>
                <w:lang w:eastAsia="sv-SE"/>
              </w:rPr>
            </w:pPr>
            <w:r w:rsidRPr="009B36D0">
              <w:rPr>
                <w:rFonts w:eastAsia="Times New Roman"/>
                <w:sz w:val="16"/>
                <w:szCs w:val="16"/>
                <w:lang w:eastAsia="sv-SE"/>
              </w:rPr>
              <w:t>(-0.09, 0.47)</w:t>
            </w:r>
          </w:p>
        </w:tc>
      </w:tr>
    </w:tbl>
    <w:p w:rsidR="00300640" w:rsidRPr="009B36D0" w:rsidRDefault="00300640" w:rsidP="00300640">
      <w:pPr>
        <w:pStyle w:val="Oformateradtext"/>
        <w:ind w:left="360"/>
        <w:rPr>
          <w:rFonts w:ascii="Times New Roman" w:hAnsi="Times New Roman" w:cs="Times New Roman"/>
          <w:szCs w:val="22"/>
          <w:lang w:val="en-US"/>
        </w:rPr>
      </w:pPr>
      <w:r w:rsidRPr="009B36D0">
        <w:rPr>
          <w:rFonts w:ascii="Times New Roman" w:hAnsi="Times New Roman" w:cs="Times New Roman"/>
          <w:szCs w:val="22"/>
          <w:lang w:val="en-US"/>
        </w:rPr>
        <w:t>95%CI = 95%Confidence interval</w:t>
      </w:r>
    </w:p>
    <w:p w:rsidR="00300640" w:rsidRPr="009B36D0" w:rsidRDefault="00300640" w:rsidP="00300640">
      <w:pPr>
        <w:pStyle w:val="Oformateradtext"/>
        <w:ind w:left="360"/>
        <w:rPr>
          <w:rFonts w:ascii="Times New Roman" w:hAnsi="Times New Roman" w:cs="Times New Roman"/>
          <w:szCs w:val="22"/>
          <w:lang w:val="en-US"/>
        </w:rPr>
      </w:pPr>
      <w:r w:rsidRPr="009B36D0">
        <w:rPr>
          <w:rFonts w:ascii="Times New Roman" w:hAnsi="Times New Roman" w:cs="Times New Roman"/>
          <w:szCs w:val="22"/>
          <w:lang w:val="en-US"/>
        </w:rPr>
        <w:t>Note 1: unable to estimate the CI for A2, D2, and E2 of the overlap</w:t>
      </w:r>
    </w:p>
    <w:p w:rsidR="00300640" w:rsidRPr="009B36D0" w:rsidRDefault="00300640" w:rsidP="00300640">
      <w:pPr>
        <w:pStyle w:val="Oformateradtext"/>
        <w:ind w:left="360"/>
        <w:rPr>
          <w:rFonts w:ascii="Times New Roman" w:hAnsi="Times New Roman" w:cs="Times New Roman"/>
          <w:szCs w:val="22"/>
          <w:lang w:val="en-US"/>
        </w:rPr>
      </w:pPr>
      <w:r w:rsidRPr="009B36D0">
        <w:rPr>
          <w:rFonts w:ascii="Times New Roman" w:hAnsi="Times New Roman" w:cs="Times New Roman"/>
          <w:szCs w:val="22"/>
          <w:lang w:val="en-US"/>
        </w:rPr>
        <w:t>Note 2: unable to estimate the CI for A2 of the overlap</w:t>
      </w:r>
    </w:p>
    <w:p w:rsidR="00653CD1" w:rsidRDefault="00653CD1"/>
    <w:sectPr w:rsidR="00653CD1" w:rsidSect="003006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6454"/>
    <w:multiLevelType w:val="hybridMultilevel"/>
    <w:tmpl w:val="80C45D42"/>
    <w:lvl w:ilvl="0" w:tplc="26EC6F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F46714"/>
    <w:multiLevelType w:val="hybridMultilevel"/>
    <w:tmpl w:val="D2580A1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89061E"/>
    <w:multiLevelType w:val="hybridMultilevel"/>
    <w:tmpl w:val="9AFC5976"/>
    <w:lvl w:ilvl="0" w:tplc="BED208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27017F"/>
    <w:multiLevelType w:val="hybridMultilevel"/>
    <w:tmpl w:val="DC22B46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16"/>
    <w:rsid w:val="000A2F47"/>
    <w:rsid w:val="000A5202"/>
    <w:rsid w:val="000D4550"/>
    <w:rsid w:val="001B151E"/>
    <w:rsid w:val="0020747D"/>
    <w:rsid w:val="00300640"/>
    <w:rsid w:val="00335390"/>
    <w:rsid w:val="00355B52"/>
    <w:rsid w:val="003C0633"/>
    <w:rsid w:val="00411FAF"/>
    <w:rsid w:val="00473B16"/>
    <w:rsid w:val="00473C6B"/>
    <w:rsid w:val="00573E19"/>
    <w:rsid w:val="005E2BA7"/>
    <w:rsid w:val="005F5E1B"/>
    <w:rsid w:val="00653CD1"/>
    <w:rsid w:val="006A1404"/>
    <w:rsid w:val="006F5563"/>
    <w:rsid w:val="00700DD7"/>
    <w:rsid w:val="007601C4"/>
    <w:rsid w:val="00764333"/>
    <w:rsid w:val="007701FA"/>
    <w:rsid w:val="007C51BF"/>
    <w:rsid w:val="007D0864"/>
    <w:rsid w:val="00854014"/>
    <w:rsid w:val="008D2EB1"/>
    <w:rsid w:val="00911BD5"/>
    <w:rsid w:val="00992C08"/>
    <w:rsid w:val="009B36D0"/>
    <w:rsid w:val="00A377FC"/>
    <w:rsid w:val="00A47F4E"/>
    <w:rsid w:val="00BA0978"/>
    <w:rsid w:val="00C34C60"/>
    <w:rsid w:val="00C71456"/>
    <w:rsid w:val="00CA35EF"/>
    <w:rsid w:val="00CB6C56"/>
    <w:rsid w:val="00CE68B7"/>
    <w:rsid w:val="00CF0C5B"/>
    <w:rsid w:val="00E1241E"/>
    <w:rsid w:val="00E61F64"/>
    <w:rsid w:val="00EC7AD0"/>
    <w:rsid w:val="00F45754"/>
    <w:rsid w:val="00F9501B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4F5E15-86DC-4875-A5DD-E03AE58E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B16"/>
    <w:pPr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A1404"/>
    <w:pPr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300640"/>
    <w:pPr>
      <w:adjustRightInd/>
    </w:pPr>
    <w:rPr>
      <w:rFonts w:ascii="Calibri" w:hAnsi="Calibri" w:cstheme="minorBidi"/>
      <w:color w:val="auto"/>
      <w:sz w:val="22"/>
      <w:szCs w:val="21"/>
      <w:lang w:val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00640"/>
    <w:rPr>
      <w:rFonts w:ascii="Calibri" w:eastAsia="SimSun" w:hAnsi="Calibri"/>
      <w:szCs w:val="21"/>
    </w:rPr>
  </w:style>
  <w:style w:type="paragraph" w:customStyle="1" w:styleId="TableBody">
    <w:name w:val="TableBody"/>
    <w:basedOn w:val="Normal"/>
    <w:qFormat/>
    <w:rsid w:val="005F5E1B"/>
    <w:pPr>
      <w:spacing w:after="240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747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747D"/>
    <w:rPr>
      <w:rFonts w:ascii="Lucida Grande" w:eastAsia="SimSun" w:hAnsi="Lucida Grande" w:cs="Lucida Grande"/>
      <w:color w:val="000000"/>
      <w:sz w:val="18"/>
      <w:szCs w:val="18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0747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0747D"/>
    <w:rPr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0747D"/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0747D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747D"/>
    <w:rPr>
      <w:rFonts w:ascii="Times New Roman" w:eastAsia="SimSun" w:hAnsi="Times New Roman" w:cs="Times New Roman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Johansson Capusan</dc:creator>
  <cp:keywords/>
  <dc:description/>
  <cp:lastModifiedBy>Andrea Johansson Capusan</cp:lastModifiedBy>
  <cp:revision>2</cp:revision>
  <dcterms:created xsi:type="dcterms:W3CDTF">2017-04-24T19:10:00Z</dcterms:created>
  <dcterms:modified xsi:type="dcterms:W3CDTF">2017-04-24T19:10:00Z</dcterms:modified>
</cp:coreProperties>
</file>