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05" w:rsidRDefault="00485A7D" w:rsidP="00886605">
      <w:pPr>
        <w:pStyle w:val="Heading1"/>
        <w:rPr>
          <w:lang w:val="en-US"/>
        </w:rPr>
      </w:pPr>
      <w:r>
        <w:rPr>
          <w:lang w:val="en-US"/>
        </w:rPr>
        <w:t>Supplementary Material</w:t>
      </w:r>
    </w:p>
    <w:p w:rsidR="00485A7D" w:rsidRDefault="00615EDB" w:rsidP="00485A7D">
      <w:pPr>
        <w:pStyle w:val="Heading1"/>
        <w:pageBreakBefore w:val="0"/>
        <w:rPr>
          <w:lang w:val="en-US"/>
        </w:rPr>
      </w:pPr>
      <w:r>
        <w:rPr>
          <w:lang w:val="en-US"/>
        </w:rPr>
        <w:t>Sy</w:t>
      </w:r>
      <w:r w:rsidR="00485A7D" w:rsidRPr="00A15C77">
        <w:rPr>
          <w:lang w:val="en-US"/>
        </w:rPr>
        <w:t xml:space="preserve">mptoms of </w:t>
      </w:r>
      <w:r w:rsidR="00485A7D">
        <w:rPr>
          <w:lang w:val="en-US"/>
        </w:rPr>
        <w:t>D</w:t>
      </w:r>
      <w:r w:rsidR="00485A7D" w:rsidRPr="00A15C77">
        <w:rPr>
          <w:lang w:val="en-US"/>
        </w:rPr>
        <w:t xml:space="preserve">epression in a </w:t>
      </w:r>
      <w:r w:rsidR="00485A7D">
        <w:rPr>
          <w:lang w:val="en-US"/>
        </w:rPr>
        <w:t>Large Healthy</w:t>
      </w:r>
      <w:r w:rsidR="00485A7D" w:rsidRPr="00A15C77">
        <w:rPr>
          <w:lang w:val="en-US"/>
        </w:rPr>
        <w:t xml:space="preserve"> </w:t>
      </w:r>
      <w:r w:rsidR="00485A7D">
        <w:rPr>
          <w:lang w:val="en-US"/>
        </w:rPr>
        <w:t>P</w:t>
      </w:r>
      <w:r w:rsidR="00485A7D" w:rsidRPr="00A15C77">
        <w:rPr>
          <w:lang w:val="en-US"/>
        </w:rPr>
        <w:t xml:space="preserve">opulation </w:t>
      </w:r>
      <w:r w:rsidR="00485A7D">
        <w:rPr>
          <w:lang w:val="en-US"/>
        </w:rPr>
        <w:t xml:space="preserve">Cohort </w:t>
      </w:r>
      <w:r w:rsidR="00485A7D" w:rsidRPr="00A15C77">
        <w:rPr>
          <w:lang w:val="en-US"/>
        </w:rPr>
        <w:t xml:space="preserve">are </w:t>
      </w:r>
      <w:r w:rsidR="00485A7D">
        <w:rPr>
          <w:lang w:val="en-US"/>
        </w:rPr>
        <w:t>r</w:t>
      </w:r>
      <w:r w:rsidR="00485A7D" w:rsidRPr="00A15C77">
        <w:rPr>
          <w:lang w:val="en-US"/>
        </w:rPr>
        <w:t xml:space="preserve">elated to </w:t>
      </w:r>
      <w:r w:rsidR="00485A7D">
        <w:rPr>
          <w:lang w:val="en-US"/>
        </w:rPr>
        <w:t>S</w:t>
      </w:r>
      <w:r w:rsidR="00485A7D" w:rsidRPr="00A15C77">
        <w:rPr>
          <w:lang w:val="en-US"/>
        </w:rPr>
        <w:t xml:space="preserve">ubjective </w:t>
      </w:r>
      <w:r w:rsidR="00485A7D">
        <w:rPr>
          <w:lang w:val="en-US"/>
        </w:rPr>
        <w:t>M</w:t>
      </w:r>
      <w:r w:rsidR="00485A7D" w:rsidRPr="00A15C77">
        <w:rPr>
          <w:lang w:val="en-US"/>
        </w:rPr>
        <w:t xml:space="preserve">emory </w:t>
      </w:r>
      <w:r w:rsidR="00485A7D">
        <w:rPr>
          <w:lang w:val="en-US"/>
        </w:rPr>
        <w:t>C</w:t>
      </w:r>
      <w:r w:rsidR="00485A7D" w:rsidRPr="00A15C77">
        <w:rPr>
          <w:lang w:val="en-US"/>
        </w:rPr>
        <w:t xml:space="preserve">omplaints and </w:t>
      </w:r>
      <w:r w:rsidR="00485A7D">
        <w:rPr>
          <w:lang w:val="en-US"/>
        </w:rPr>
        <w:t>Memory P</w:t>
      </w:r>
      <w:r w:rsidR="00485A7D" w:rsidRPr="00A15C77">
        <w:rPr>
          <w:lang w:val="en-US"/>
        </w:rPr>
        <w:t xml:space="preserve">erformance in </w:t>
      </w:r>
      <w:r w:rsidR="00485A7D">
        <w:rPr>
          <w:lang w:val="en-US"/>
        </w:rPr>
        <w:t>N</w:t>
      </w:r>
      <w:r w:rsidR="00485A7D" w:rsidRPr="00A15C77">
        <w:rPr>
          <w:lang w:val="en-US"/>
        </w:rPr>
        <w:t xml:space="preserve">egative </w:t>
      </w:r>
      <w:r w:rsidR="00485A7D">
        <w:rPr>
          <w:lang w:val="en-US"/>
        </w:rPr>
        <w:t>C</w:t>
      </w:r>
      <w:r w:rsidR="00485A7D" w:rsidRPr="00A15C77">
        <w:rPr>
          <w:lang w:val="en-US"/>
        </w:rPr>
        <w:t>ontexts</w:t>
      </w:r>
    </w:p>
    <w:p w:rsidR="00485A7D" w:rsidRPr="00485A7D" w:rsidRDefault="00485A7D" w:rsidP="00485A7D">
      <w:pPr>
        <w:rPr>
          <w:lang w:val="en-US"/>
        </w:rPr>
      </w:pPr>
    </w:p>
    <w:p w:rsidR="00485A7D" w:rsidRPr="00A15C77" w:rsidRDefault="00485A7D" w:rsidP="00485A7D">
      <w:pPr>
        <w:ind w:firstLine="0"/>
        <w:jc w:val="center"/>
        <w:rPr>
          <w:rFonts w:cs="Times New Roman"/>
          <w:lang w:val="en-US"/>
        </w:rPr>
      </w:pPr>
      <w:r w:rsidRPr="00A15C77">
        <w:rPr>
          <w:rFonts w:cs="Times New Roman"/>
          <w:lang w:val="en-US"/>
        </w:rPr>
        <w:t xml:space="preserve">Susanne </w:t>
      </w:r>
      <w:proofErr w:type="spellStart"/>
      <w:r w:rsidRPr="00A15C77">
        <w:rPr>
          <w:rFonts w:cs="Times New Roman"/>
          <w:lang w:val="en-US"/>
        </w:rPr>
        <w:t>Schweizer</w:t>
      </w:r>
      <w:proofErr w:type="spellEnd"/>
      <w:r>
        <w:rPr>
          <w:rFonts w:cs="Times New Roman"/>
          <w:lang w:val="en-US"/>
        </w:rPr>
        <w:t xml:space="preserve">; </w:t>
      </w:r>
      <w:proofErr w:type="spellStart"/>
      <w:r w:rsidRPr="00A15C77">
        <w:rPr>
          <w:rFonts w:cs="Times New Roman"/>
          <w:lang w:val="en-US"/>
        </w:rPr>
        <w:t>Rogier</w:t>
      </w:r>
      <w:proofErr w:type="spellEnd"/>
      <w:r w:rsidRPr="00A15C77">
        <w:rPr>
          <w:rFonts w:cs="Times New Roman"/>
          <w:lang w:val="en-US"/>
        </w:rPr>
        <w:t xml:space="preserve"> A. </w:t>
      </w:r>
      <w:proofErr w:type="spellStart"/>
      <w:r w:rsidRPr="00A15C77">
        <w:rPr>
          <w:rFonts w:cs="Times New Roman"/>
          <w:lang w:val="en-US"/>
        </w:rPr>
        <w:t>Kievit</w:t>
      </w:r>
      <w:proofErr w:type="spellEnd"/>
      <w:r>
        <w:rPr>
          <w:rFonts w:cs="Times New Roman"/>
          <w:lang w:val="en-US"/>
        </w:rPr>
        <w:t xml:space="preserve">; </w:t>
      </w:r>
      <w:r w:rsidRPr="00A15C77">
        <w:rPr>
          <w:rFonts w:cs="Times New Roman"/>
          <w:lang w:val="en-US"/>
        </w:rPr>
        <w:t>Tina Emery</w:t>
      </w:r>
      <w:r>
        <w:rPr>
          <w:rFonts w:cs="Times New Roman"/>
          <w:lang w:val="en-US"/>
        </w:rPr>
        <w:t xml:space="preserve">; </w:t>
      </w:r>
      <w:r w:rsidRPr="00A15C77">
        <w:rPr>
          <w:rFonts w:cs="Times New Roman"/>
          <w:lang w:val="en-US"/>
        </w:rPr>
        <w:t>Cam-CAN</w:t>
      </w:r>
      <w:r>
        <w:rPr>
          <w:rFonts w:cs="Times New Roman"/>
          <w:lang w:val="en-US"/>
        </w:rPr>
        <w:t xml:space="preserve">; </w:t>
      </w:r>
      <w:r w:rsidRPr="00A15C77">
        <w:rPr>
          <w:rFonts w:cs="Times New Roman"/>
          <w:lang w:val="en-US"/>
        </w:rPr>
        <w:t>Richard N. Henson</w:t>
      </w:r>
    </w:p>
    <w:p w:rsidR="00485A7D" w:rsidRDefault="00485A7D" w:rsidP="00485A7D">
      <w:pPr>
        <w:rPr>
          <w:lang w:val="en-US"/>
        </w:rPr>
      </w:pPr>
      <w:r>
        <w:rPr>
          <w:lang w:val="en-US"/>
        </w:rPr>
        <w:t xml:space="preserve">Index: </w:t>
      </w:r>
    </w:p>
    <w:p w:rsidR="00485A7D" w:rsidRDefault="00485A7D" w:rsidP="00485A7D">
      <w:pPr>
        <w:rPr>
          <w:lang w:val="en-US"/>
        </w:rPr>
      </w:pPr>
      <w:r>
        <w:rPr>
          <w:lang w:val="en-US"/>
        </w:rPr>
        <w:t>Supplementary Results</w:t>
      </w:r>
    </w:p>
    <w:p w:rsidR="00485A7D" w:rsidRDefault="00485A7D" w:rsidP="00485A7D">
      <w:pPr>
        <w:rPr>
          <w:lang w:val="en-US"/>
        </w:rPr>
      </w:pPr>
      <w:r>
        <w:rPr>
          <w:lang w:val="en-US"/>
        </w:rPr>
        <w:t>Table S1. Sample characteristics</w:t>
      </w:r>
    </w:p>
    <w:p w:rsidR="00485A7D" w:rsidRPr="00485A7D" w:rsidRDefault="00485A7D" w:rsidP="00485A7D">
      <w:pPr>
        <w:rPr>
          <w:lang w:val="en-US"/>
        </w:rPr>
      </w:pPr>
      <w:r>
        <w:rPr>
          <w:lang w:val="en-US"/>
        </w:rPr>
        <w:t xml:space="preserve">Table S2. </w:t>
      </w:r>
      <w:r w:rsidRPr="00485A7D">
        <w:rPr>
          <w:lang w:val="en-US"/>
        </w:rPr>
        <w:t>Relationship between memory and depressive symptom measures and covariates</w:t>
      </w:r>
    </w:p>
    <w:p w:rsidR="00485A7D" w:rsidRPr="00485A7D" w:rsidRDefault="00485A7D" w:rsidP="00485A7D">
      <w:pPr>
        <w:rPr>
          <w:lang w:val="en-US"/>
        </w:rPr>
      </w:pPr>
    </w:p>
    <w:p w:rsidR="00485A7D" w:rsidRDefault="00485A7D" w:rsidP="00485A7D">
      <w:pPr>
        <w:pStyle w:val="Heading3"/>
        <w:pageBreakBefore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Supplementary results: Moderating effect of gender on the association between depressive symptoms and hippocampal volume</w:t>
      </w:r>
    </w:p>
    <w:p w:rsidR="00485A7D" w:rsidRPr="00485A7D" w:rsidRDefault="00485A7D" w:rsidP="00485A7D">
      <w:pPr>
        <w:rPr>
          <w:lang w:val="en-US"/>
        </w:rPr>
      </w:pPr>
      <w:r>
        <w:rPr>
          <w:lang w:val="en-US"/>
        </w:rPr>
        <w:t xml:space="preserve">There was no moderating effect of sex on the association between depressive symptoms and hippocampal volume (adjusted for total intracranial volume), </w:t>
      </w:r>
      <w:r w:rsidRPr="00A15C77">
        <w:rPr>
          <w:rFonts w:cs="Times New Roman"/>
          <w:i/>
          <w:color w:val="000000" w:themeColor="text1"/>
          <w:kern w:val="24"/>
          <w:lang w:eastAsia="en-GB"/>
        </w:rPr>
        <w:t xml:space="preserve">β </w:t>
      </w:r>
      <w:r w:rsidRPr="00A15C77">
        <w:rPr>
          <w:rFonts w:cs="Times New Roman"/>
          <w:color w:val="000000" w:themeColor="text1"/>
          <w:kern w:val="24"/>
          <w:lang w:eastAsia="en-GB"/>
        </w:rPr>
        <w:t xml:space="preserve">= </w:t>
      </w:r>
      <w:r w:rsidR="00BF5334">
        <w:rPr>
          <w:rFonts w:cs="Times New Roman"/>
          <w:color w:val="000000" w:themeColor="text1"/>
          <w:kern w:val="24"/>
          <w:lang w:eastAsia="en-GB"/>
        </w:rPr>
        <w:t>2.40</w:t>
      </w:r>
      <w:r w:rsidR="00BF5334">
        <w:rPr>
          <w:rFonts w:cs="Times New Roman"/>
          <w:color w:val="000000" w:themeColor="text1"/>
          <w:kern w:val="24"/>
          <w:vertAlign w:val="superscript"/>
          <w:lang w:eastAsia="en-GB"/>
        </w:rPr>
        <w:t>–5</w:t>
      </w:r>
      <w:r w:rsidRPr="00A15C77">
        <w:rPr>
          <w:rFonts w:cs="Times New Roman"/>
          <w:color w:val="000000" w:themeColor="text1"/>
          <w:kern w:val="24"/>
          <w:lang w:eastAsia="en-GB"/>
        </w:rPr>
        <w:t xml:space="preserve">, </w:t>
      </w:r>
      <w:r w:rsidRPr="00A15C77">
        <w:rPr>
          <w:rFonts w:cs="Times New Roman"/>
          <w:i/>
          <w:color w:val="000000" w:themeColor="text1"/>
          <w:kern w:val="24"/>
          <w:lang w:eastAsia="en-GB"/>
        </w:rPr>
        <w:t xml:space="preserve">SD </w:t>
      </w:r>
      <w:r w:rsidRPr="00A15C77">
        <w:rPr>
          <w:rFonts w:cs="Times New Roman"/>
          <w:color w:val="000000" w:themeColor="text1"/>
          <w:kern w:val="24"/>
          <w:lang w:eastAsia="en-GB"/>
        </w:rPr>
        <w:t xml:space="preserve">= </w:t>
      </w:r>
      <w:r w:rsidR="00BF5334" w:rsidRPr="00A15C77">
        <w:rPr>
          <w:rFonts w:cs="Times New Roman"/>
          <w:color w:val="000000" w:themeColor="text1"/>
          <w:kern w:val="24"/>
          <w:lang w:eastAsia="en-GB"/>
        </w:rPr>
        <w:t>2.</w:t>
      </w:r>
      <w:r w:rsidR="00BF5334">
        <w:rPr>
          <w:rFonts w:cs="Times New Roman"/>
          <w:color w:val="000000" w:themeColor="text1"/>
          <w:kern w:val="24"/>
          <w:lang w:eastAsia="en-GB"/>
        </w:rPr>
        <w:t>5</w:t>
      </w:r>
      <w:r w:rsidR="00BF5334" w:rsidRPr="00A15C77">
        <w:rPr>
          <w:rFonts w:cs="Times New Roman"/>
          <w:color w:val="000000" w:themeColor="text1"/>
          <w:kern w:val="24"/>
          <w:lang w:eastAsia="en-GB"/>
        </w:rPr>
        <w:t>5</w:t>
      </w:r>
      <w:r w:rsidR="00BF5334">
        <w:rPr>
          <w:rFonts w:cs="Times New Roman"/>
          <w:color w:val="000000" w:themeColor="text1"/>
          <w:kern w:val="24"/>
          <w:vertAlign w:val="superscript"/>
          <w:lang w:eastAsia="en-GB"/>
        </w:rPr>
        <w:t>–5</w:t>
      </w:r>
      <w:r w:rsidRPr="00A15C77">
        <w:rPr>
          <w:rFonts w:cs="Times New Roman"/>
          <w:color w:val="000000" w:themeColor="text1"/>
          <w:kern w:val="24"/>
          <w:lang w:eastAsia="en-GB"/>
        </w:rPr>
        <w:t>, 95%CI [</w:t>
      </w:r>
      <w:r w:rsidR="00BF5334">
        <w:rPr>
          <w:rFonts w:cs="Times New Roman"/>
          <w:color w:val="000000" w:themeColor="text1"/>
          <w:kern w:val="24"/>
          <w:lang w:eastAsia="en-GB"/>
        </w:rPr>
        <w:t>–</w:t>
      </w:r>
      <w:r w:rsidR="00BF5334" w:rsidRPr="00A15C77">
        <w:rPr>
          <w:rFonts w:cs="Times New Roman"/>
          <w:color w:val="000000" w:themeColor="text1"/>
          <w:kern w:val="24"/>
          <w:lang w:eastAsia="en-GB"/>
        </w:rPr>
        <w:t>2.</w:t>
      </w:r>
      <w:r w:rsidR="00BF5334">
        <w:rPr>
          <w:rFonts w:cs="Times New Roman"/>
          <w:color w:val="000000" w:themeColor="text1"/>
          <w:kern w:val="24"/>
          <w:lang w:eastAsia="en-GB"/>
        </w:rPr>
        <w:t>62</w:t>
      </w:r>
      <w:r w:rsidR="00BF5334">
        <w:rPr>
          <w:rFonts w:cs="Times New Roman"/>
          <w:color w:val="000000" w:themeColor="text1"/>
          <w:kern w:val="24"/>
          <w:vertAlign w:val="superscript"/>
          <w:lang w:eastAsia="en-GB"/>
        </w:rPr>
        <w:t>–5</w:t>
      </w:r>
      <w:r w:rsidRPr="00A15C77">
        <w:rPr>
          <w:rFonts w:cs="Times New Roman"/>
          <w:color w:val="000000" w:themeColor="text1"/>
          <w:kern w:val="24"/>
          <w:lang w:eastAsia="en-GB"/>
        </w:rPr>
        <w:t xml:space="preserve">; </w:t>
      </w:r>
      <w:r w:rsidR="00BF5334">
        <w:rPr>
          <w:rFonts w:cs="Times New Roman"/>
          <w:color w:val="000000" w:themeColor="text1"/>
          <w:kern w:val="24"/>
          <w:lang w:eastAsia="en-GB"/>
        </w:rPr>
        <w:t>7.41</w:t>
      </w:r>
      <w:r w:rsidR="00BF5334">
        <w:rPr>
          <w:rFonts w:cs="Times New Roman"/>
          <w:color w:val="000000" w:themeColor="text1"/>
          <w:kern w:val="24"/>
          <w:vertAlign w:val="superscript"/>
          <w:lang w:eastAsia="en-GB"/>
        </w:rPr>
        <w:t>–5</w:t>
      </w:r>
      <w:r w:rsidRPr="00A15C77">
        <w:rPr>
          <w:rFonts w:cs="Times New Roman"/>
          <w:color w:val="000000" w:themeColor="text1"/>
          <w:kern w:val="24"/>
          <w:lang w:eastAsia="en-GB"/>
        </w:rPr>
        <w:t>],</w:t>
      </w:r>
      <w:r w:rsidRPr="00A15C77">
        <w:rPr>
          <w:rFonts w:cs="Times New Roman"/>
          <w:lang w:val="en-US"/>
        </w:rPr>
        <w:t xml:space="preserve"> </w:t>
      </w:r>
      <w:proofErr w:type="gramStart"/>
      <w:r w:rsidRPr="00A15C77">
        <w:rPr>
          <w:rFonts w:cs="Times New Roman"/>
          <w:i/>
          <w:lang w:val="en-US"/>
        </w:rPr>
        <w:t>t</w:t>
      </w:r>
      <w:r w:rsidRPr="00A15C77">
        <w:rPr>
          <w:rFonts w:cs="Times New Roman"/>
          <w:lang w:val="en-US"/>
        </w:rPr>
        <w:t>(</w:t>
      </w:r>
      <w:proofErr w:type="gramEnd"/>
      <w:r w:rsidRPr="00A15C77">
        <w:rPr>
          <w:rFonts w:cs="Times New Roman"/>
          <w:lang w:val="en-US"/>
        </w:rPr>
        <w:t>58</w:t>
      </w:r>
      <w:r w:rsidR="00BF5334">
        <w:rPr>
          <w:rFonts w:cs="Times New Roman"/>
          <w:lang w:val="en-US"/>
        </w:rPr>
        <w:t>7</w:t>
      </w:r>
      <w:r w:rsidRPr="00A15C77">
        <w:rPr>
          <w:rFonts w:cs="Times New Roman"/>
          <w:lang w:val="en-US"/>
        </w:rPr>
        <w:t xml:space="preserve">) = </w:t>
      </w:r>
      <w:r w:rsidR="00BF5334">
        <w:rPr>
          <w:rFonts w:cs="Times New Roman"/>
          <w:color w:val="000000" w:themeColor="text1"/>
          <w:kern w:val="24"/>
          <w:lang w:eastAsia="en-GB"/>
        </w:rPr>
        <w:t>0.94</w:t>
      </w:r>
      <w:r w:rsidRPr="00A15C77">
        <w:rPr>
          <w:rFonts w:cs="Times New Roman"/>
          <w:lang w:val="en-US"/>
        </w:rPr>
        <w:t xml:space="preserve">, </w:t>
      </w:r>
      <w:r w:rsidRPr="00A15C77">
        <w:rPr>
          <w:rFonts w:cs="Times New Roman"/>
          <w:i/>
          <w:iCs/>
          <w:color w:val="000000" w:themeColor="text1"/>
          <w:kern w:val="24"/>
          <w:lang w:eastAsia="en-GB"/>
        </w:rPr>
        <w:t xml:space="preserve">p </w:t>
      </w:r>
      <w:r w:rsidR="00BF5334">
        <w:rPr>
          <w:rFonts w:cs="Times New Roman"/>
          <w:color w:val="000000" w:themeColor="text1"/>
          <w:kern w:val="24"/>
          <w:lang w:eastAsia="en-GB"/>
        </w:rPr>
        <w:t>= .348</w:t>
      </w:r>
      <w:r w:rsidRPr="00A15C77">
        <w:rPr>
          <w:rFonts w:cs="Times New Roman"/>
          <w:lang w:val="en-US"/>
        </w:rPr>
        <w:t xml:space="preserve">, </w:t>
      </w:r>
      <w:r w:rsidRPr="00A15C77">
        <w:rPr>
          <w:rFonts w:cs="Times New Roman"/>
          <w:i/>
          <w:lang w:val="en-US"/>
        </w:rPr>
        <w:t>R</w:t>
      </w:r>
      <w:r w:rsidRPr="00A15C77">
        <w:rPr>
          <w:rFonts w:cs="Times New Roman"/>
          <w:i/>
          <w:vertAlign w:val="superscript"/>
          <w:lang w:val="en-US"/>
        </w:rPr>
        <w:t>2</w:t>
      </w:r>
      <w:r w:rsidRPr="00A15C77">
        <w:rPr>
          <w:rFonts w:cs="Times New Roman"/>
          <w:lang w:val="en-US"/>
        </w:rPr>
        <w:t>= .</w:t>
      </w:r>
      <w:r w:rsidR="00BF5334">
        <w:rPr>
          <w:rFonts w:cs="Times New Roman"/>
          <w:lang w:val="en-US"/>
        </w:rPr>
        <w:t>43</w:t>
      </w:r>
      <w:r w:rsidRPr="00A15C77">
        <w:rPr>
          <w:rFonts w:cs="Times New Roman"/>
          <w:lang w:val="en-US"/>
        </w:rPr>
        <w:t xml:space="preserve">, </w:t>
      </w:r>
      <w:r w:rsidRPr="00A15C77">
        <w:rPr>
          <w:rFonts w:cs="Times New Roman"/>
          <w:i/>
          <w:lang w:val="en-US"/>
        </w:rPr>
        <w:t>R</w:t>
      </w:r>
      <w:r w:rsidRPr="00A15C77">
        <w:rPr>
          <w:rFonts w:cs="Times New Roman"/>
          <w:i/>
          <w:vertAlign w:val="superscript"/>
          <w:lang w:val="en-US"/>
        </w:rPr>
        <w:t>2</w:t>
      </w:r>
      <w:r w:rsidRPr="00A15C77">
        <w:rPr>
          <w:rFonts w:cs="Times New Roman"/>
          <w:i/>
          <w:vertAlign w:val="subscript"/>
          <w:lang w:val="en-US"/>
        </w:rPr>
        <w:t xml:space="preserve">adj </w:t>
      </w:r>
      <w:r w:rsidRPr="00A15C77">
        <w:rPr>
          <w:rFonts w:cs="Times New Roman"/>
          <w:lang w:val="en-US"/>
        </w:rPr>
        <w:t>= .</w:t>
      </w:r>
      <w:r w:rsidR="00BF5334">
        <w:rPr>
          <w:rFonts w:cs="Times New Roman"/>
          <w:lang w:val="en-US"/>
        </w:rPr>
        <w:t>43.</w:t>
      </w:r>
    </w:p>
    <w:p w:rsidR="00886605" w:rsidRPr="00A15C77" w:rsidRDefault="00886605" w:rsidP="00485A7D">
      <w:pPr>
        <w:pStyle w:val="Heading3"/>
        <w:pageBreakBefore/>
        <w:rPr>
          <w:rFonts w:cs="Times New Roman"/>
          <w:lang w:val="en-US"/>
        </w:rPr>
      </w:pPr>
      <w:r w:rsidRPr="00A15C77">
        <w:rPr>
          <w:rFonts w:cs="Times New Roman"/>
          <w:lang w:val="en-US"/>
        </w:rPr>
        <w:lastRenderedPageBreak/>
        <w:t>Table S1. Sample characteristics</w:t>
      </w:r>
    </w:p>
    <w:tbl>
      <w:tblPr>
        <w:tblStyle w:val="TableGrid"/>
        <w:tblW w:w="1304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119"/>
        <w:gridCol w:w="2410"/>
        <w:gridCol w:w="2552"/>
      </w:tblGrid>
      <w:tr w:rsidR="00886605" w:rsidRPr="00A15C77" w:rsidTr="00C37984">
        <w:tc>
          <w:tcPr>
            <w:tcW w:w="4962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Overall cohort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Neuroimaging cohort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Affective cohort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  <w:i/>
              </w:rPr>
              <w:t xml:space="preserve">N </w:t>
            </w:r>
            <w:r w:rsidRPr="00A15C77">
              <w:rPr>
                <w:rFonts w:cs="Times New Roman"/>
              </w:rPr>
              <w:t>= 2544</w:t>
            </w:r>
          </w:p>
        </w:tc>
        <w:tc>
          <w:tcPr>
            <w:tcW w:w="2410" w:type="dxa"/>
          </w:tcPr>
          <w:p w:rsidR="00886605" w:rsidRPr="00A15C77" w:rsidRDefault="00886605" w:rsidP="00FA142A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  <w:i/>
              </w:rPr>
              <w:t xml:space="preserve">n </w:t>
            </w:r>
            <w:r w:rsidRPr="00A15C77">
              <w:rPr>
                <w:rFonts w:cs="Times New Roman"/>
              </w:rPr>
              <w:t xml:space="preserve">= </w:t>
            </w:r>
            <w:r w:rsidR="00FA142A">
              <w:rPr>
                <w:rFonts w:cs="Times New Roman"/>
              </w:rPr>
              <w:t>592</w:t>
            </w:r>
          </w:p>
        </w:tc>
        <w:tc>
          <w:tcPr>
            <w:tcW w:w="2552" w:type="dxa"/>
          </w:tcPr>
          <w:p w:rsidR="00886605" w:rsidRPr="00A15C77" w:rsidRDefault="00886605" w:rsidP="009A48BB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  <w:i/>
              </w:rPr>
              <w:t xml:space="preserve">n </w:t>
            </w:r>
            <w:r w:rsidRPr="00A15C77">
              <w:rPr>
                <w:rFonts w:cs="Times New Roman"/>
              </w:rPr>
              <w:t xml:space="preserve">= </w:t>
            </w:r>
            <w:r w:rsidR="009A48BB">
              <w:rPr>
                <w:rFonts w:cs="Times New Roman"/>
              </w:rPr>
              <w:t>288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  <w:i/>
              </w:rPr>
              <w:t xml:space="preserve">M </w:t>
            </w:r>
            <w:r w:rsidRPr="00A15C77">
              <w:rPr>
                <w:rFonts w:cs="Times New Roman"/>
              </w:rPr>
              <w:t>(</w:t>
            </w:r>
            <w:proofErr w:type="spellStart"/>
            <w:r w:rsidRPr="00A15C77">
              <w:rPr>
                <w:rFonts w:cs="Times New Roman"/>
                <w:i/>
              </w:rPr>
              <w:t>sd</w:t>
            </w:r>
            <w:proofErr w:type="spellEnd"/>
            <w:r w:rsidRPr="00A15C77">
              <w:rPr>
                <w:rFonts w:cs="Times New Roman"/>
              </w:rPr>
              <w:t>); range</w:t>
            </w: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12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Skewness; Kurtosis</w:t>
            </w: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For binary variables: </w:t>
            </w:r>
            <w:r w:rsidRPr="00A15C77">
              <w:rPr>
                <w:rFonts w:cs="Times New Roman"/>
                <w:i/>
              </w:rPr>
              <w:t xml:space="preserve">N </w:t>
            </w:r>
            <w:r w:rsidRPr="00A15C77">
              <w:rPr>
                <w:rFonts w:cs="Times New Roman"/>
              </w:rPr>
              <w:t>(%)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Demographics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Age</w:t>
            </w:r>
          </w:p>
        </w:tc>
        <w:tc>
          <w:tcPr>
            <w:tcW w:w="3119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59.4</w:t>
            </w:r>
            <w:r w:rsidR="003856E9">
              <w:rPr>
                <w:rFonts w:cs="Times New Roman"/>
              </w:rPr>
              <w:t>8</w:t>
            </w:r>
            <w:r w:rsidRPr="00A15C77">
              <w:rPr>
                <w:rFonts w:cs="Times New Roman"/>
              </w:rPr>
              <w:t xml:space="preserve"> (20.7</w:t>
            </w:r>
            <w:r w:rsidR="003856E9">
              <w:rPr>
                <w:rFonts w:cs="Times New Roman"/>
              </w:rPr>
              <w:t>5</w:t>
            </w:r>
            <w:r w:rsidRPr="00A15C77">
              <w:rPr>
                <w:rFonts w:cs="Times New Roman"/>
              </w:rPr>
              <w:t>); 18-98</w:t>
            </w:r>
          </w:p>
        </w:tc>
        <w:tc>
          <w:tcPr>
            <w:tcW w:w="2410" w:type="dxa"/>
          </w:tcPr>
          <w:p w:rsidR="00886605" w:rsidRPr="00A15C77" w:rsidRDefault="003856E9" w:rsidP="003856E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54.04</w:t>
            </w:r>
            <w:r w:rsidR="00886605" w:rsidRPr="00A15C77">
              <w:rPr>
                <w:rFonts w:cs="Times New Roman"/>
              </w:rPr>
              <w:t xml:space="preserve"> (18.5</w:t>
            </w:r>
            <w:r>
              <w:rPr>
                <w:rFonts w:cs="Times New Roman"/>
              </w:rPr>
              <w:t>0</w:t>
            </w:r>
            <w:r w:rsidR="00886605" w:rsidRPr="00A15C77">
              <w:rPr>
                <w:rFonts w:cs="Times New Roman"/>
              </w:rPr>
              <w:t>); 18-88</w:t>
            </w:r>
          </w:p>
        </w:tc>
        <w:tc>
          <w:tcPr>
            <w:tcW w:w="2552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53.</w:t>
            </w:r>
            <w:r w:rsidR="003856E9">
              <w:rPr>
                <w:rFonts w:cs="Times New Roman"/>
              </w:rPr>
              <w:t>68</w:t>
            </w:r>
            <w:r w:rsidRPr="00A15C77">
              <w:rPr>
                <w:rFonts w:cs="Times New Roman"/>
              </w:rPr>
              <w:t xml:space="preserve"> (18.</w:t>
            </w:r>
            <w:r w:rsidR="003856E9">
              <w:rPr>
                <w:rFonts w:cs="Times New Roman"/>
              </w:rPr>
              <w:t>00</w:t>
            </w:r>
            <w:r w:rsidRPr="00A15C77">
              <w:rPr>
                <w:rFonts w:cs="Times New Roman"/>
              </w:rPr>
              <w:t>); 18-87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 0.23; – 1.22</w:t>
            </w:r>
          </w:p>
        </w:tc>
        <w:tc>
          <w:tcPr>
            <w:tcW w:w="2410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 0.0</w:t>
            </w:r>
            <w:r w:rsidR="003856E9">
              <w:rPr>
                <w:rFonts w:cs="Times New Roman"/>
              </w:rPr>
              <w:t>7</w:t>
            </w:r>
            <w:r w:rsidRPr="00A15C77">
              <w:rPr>
                <w:rFonts w:cs="Times New Roman"/>
              </w:rPr>
              <w:t>; – 1.14</w:t>
            </w:r>
          </w:p>
        </w:tc>
        <w:tc>
          <w:tcPr>
            <w:tcW w:w="2552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 0.0</w:t>
            </w:r>
            <w:r w:rsidR="003856E9">
              <w:rPr>
                <w:rFonts w:cs="Times New Roman"/>
              </w:rPr>
              <w:t>5</w:t>
            </w:r>
            <w:r w:rsidRPr="00A15C77">
              <w:rPr>
                <w:rFonts w:cs="Times New Roman"/>
              </w:rPr>
              <w:t>; – 1.</w:t>
            </w:r>
            <w:r w:rsidR="003856E9">
              <w:rPr>
                <w:rFonts w:cs="Times New Roman"/>
              </w:rPr>
              <w:t>06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Female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1427 (56)</w:t>
            </w:r>
          </w:p>
        </w:tc>
        <w:tc>
          <w:tcPr>
            <w:tcW w:w="2410" w:type="dxa"/>
          </w:tcPr>
          <w:p w:rsidR="00886605" w:rsidRPr="00A15C77" w:rsidRDefault="00DC1A10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302</w:t>
            </w:r>
            <w:r w:rsidR="00886605" w:rsidRPr="00A15C77">
              <w:rPr>
                <w:rFonts w:cs="Times New Roman"/>
              </w:rPr>
              <w:t xml:space="preserve"> (51)</w:t>
            </w: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153 (50)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Memory measures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Standard memory (Recall)</w:t>
            </w:r>
          </w:p>
        </w:tc>
        <w:tc>
          <w:tcPr>
            <w:tcW w:w="3119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11.4</w:t>
            </w:r>
            <w:r w:rsidR="003856E9">
              <w:rPr>
                <w:rFonts w:cs="Times New Roman"/>
              </w:rPr>
              <w:t>7</w:t>
            </w:r>
            <w:r w:rsidRPr="00A15C77">
              <w:rPr>
                <w:rFonts w:cs="Times New Roman"/>
              </w:rPr>
              <w:t xml:space="preserve"> (4.9</w:t>
            </w:r>
            <w:r w:rsidR="003856E9">
              <w:rPr>
                <w:rFonts w:cs="Times New Roman"/>
              </w:rPr>
              <w:t>2</w:t>
            </w:r>
            <w:r w:rsidRPr="00A15C77">
              <w:rPr>
                <w:rFonts w:cs="Times New Roman"/>
              </w:rPr>
              <w:t>); 0-24</w:t>
            </w:r>
          </w:p>
        </w:tc>
        <w:tc>
          <w:tcPr>
            <w:tcW w:w="2410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12.9</w:t>
            </w:r>
            <w:r w:rsidR="003856E9">
              <w:rPr>
                <w:rFonts w:cs="Times New Roman"/>
              </w:rPr>
              <w:t>9</w:t>
            </w:r>
            <w:r w:rsidRPr="00A15C77">
              <w:rPr>
                <w:rFonts w:cs="Times New Roman"/>
              </w:rPr>
              <w:t xml:space="preserve"> (4.</w:t>
            </w:r>
            <w:r w:rsidR="003856E9">
              <w:rPr>
                <w:rFonts w:cs="Times New Roman"/>
              </w:rPr>
              <w:t>29</w:t>
            </w:r>
            <w:r w:rsidRPr="00A15C77">
              <w:rPr>
                <w:rFonts w:cs="Times New Roman"/>
              </w:rPr>
              <w:t>); 0-24</w:t>
            </w: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13.02 (4.01); 2-22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 0.26; – 0.3</w:t>
            </w:r>
            <w:r w:rsidR="003856E9">
              <w:rPr>
                <w:rFonts w:cs="Times New Roman"/>
              </w:rPr>
              <w:t>5</w:t>
            </w:r>
          </w:p>
        </w:tc>
        <w:tc>
          <w:tcPr>
            <w:tcW w:w="2410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</w:t>
            </w:r>
            <w:r w:rsidR="003856E9">
              <w:rPr>
                <w:rFonts w:cs="Times New Roman"/>
              </w:rPr>
              <w:t xml:space="preserve"> 0.32</w:t>
            </w:r>
            <w:r w:rsidRPr="00A15C77">
              <w:rPr>
                <w:rFonts w:cs="Times New Roman"/>
              </w:rPr>
              <w:t>; – 0.</w:t>
            </w:r>
            <w:r w:rsidR="003856E9">
              <w:rPr>
                <w:rFonts w:cs="Times New Roman"/>
              </w:rPr>
              <w:t>28</w:t>
            </w:r>
          </w:p>
        </w:tc>
        <w:tc>
          <w:tcPr>
            <w:tcW w:w="2552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</w:t>
            </w:r>
            <w:r w:rsidR="003856E9">
              <w:rPr>
                <w:rFonts w:cs="Times New Roman"/>
              </w:rPr>
              <w:t xml:space="preserve"> 0.35</w:t>
            </w:r>
            <w:r w:rsidRPr="00A15C77">
              <w:rPr>
                <w:rFonts w:cs="Times New Roman"/>
              </w:rPr>
              <w:t>; – 0.2</w:t>
            </w:r>
            <w:r w:rsidR="003856E9">
              <w:rPr>
                <w:rFonts w:cs="Times New Roman"/>
              </w:rPr>
              <w:t>4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Subjective memory complaints (Yes)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959 (38)</w:t>
            </w:r>
          </w:p>
        </w:tc>
        <w:tc>
          <w:tcPr>
            <w:tcW w:w="2410" w:type="dxa"/>
          </w:tcPr>
          <w:p w:rsidR="00886605" w:rsidRPr="00A15C77" w:rsidRDefault="003856E9" w:rsidP="003856E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181</w:t>
            </w:r>
            <w:r w:rsidR="00886605" w:rsidRPr="00A15C77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31</w:t>
            </w:r>
            <w:r w:rsidR="00886605" w:rsidRPr="00A15C77">
              <w:rPr>
                <w:rFonts w:cs="Times New Roman"/>
              </w:rPr>
              <w:t>)</w:t>
            </w:r>
          </w:p>
        </w:tc>
        <w:tc>
          <w:tcPr>
            <w:tcW w:w="2552" w:type="dxa"/>
          </w:tcPr>
          <w:p w:rsidR="00886605" w:rsidRPr="00A15C77" w:rsidRDefault="003856E9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  <w:r w:rsidR="00886605" w:rsidRPr="00A15C77">
              <w:rPr>
                <w:rFonts w:cs="Times New Roman"/>
              </w:rPr>
              <w:t xml:space="preserve"> (32)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Number of subjective memory complaints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5.67 (7.78); 0-34</w:t>
            </w:r>
          </w:p>
        </w:tc>
        <w:tc>
          <w:tcPr>
            <w:tcW w:w="2410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4.4</w:t>
            </w:r>
            <w:r w:rsidR="003856E9">
              <w:rPr>
                <w:rFonts w:cs="Times New Roman"/>
              </w:rPr>
              <w:t>9</w:t>
            </w:r>
            <w:r w:rsidRPr="00A15C77">
              <w:rPr>
                <w:rFonts w:cs="Times New Roman"/>
              </w:rPr>
              <w:t xml:space="preserve"> (7.0</w:t>
            </w:r>
            <w:r w:rsidR="003856E9">
              <w:rPr>
                <w:rFonts w:cs="Times New Roman"/>
              </w:rPr>
              <w:t>9</w:t>
            </w:r>
            <w:r w:rsidRPr="00A15C77">
              <w:rPr>
                <w:rFonts w:cs="Times New Roman"/>
              </w:rPr>
              <w:t>); 0-31</w:t>
            </w:r>
          </w:p>
        </w:tc>
        <w:tc>
          <w:tcPr>
            <w:tcW w:w="2552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4.</w:t>
            </w:r>
            <w:r w:rsidR="003856E9">
              <w:rPr>
                <w:rFonts w:cs="Times New Roman"/>
              </w:rPr>
              <w:t>78</w:t>
            </w:r>
            <w:r w:rsidRPr="00A15C77">
              <w:rPr>
                <w:rFonts w:cs="Times New Roman"/>
              </w:rPr>
              <w:t xml:space="preserve"> (7.</w:t>
            </w:r>
            <w:r w:rsidR="003856E9">
              <w:rPr>
                <w:rFonts w:cs="Times New Roman"/>
              </w:rPr>
              <w:t>27</w:t>
            </w:r>
            <w:r w:rsidRPr="00A15C77">
              <w:rPr>
                <w:rFonts w:cs="Times New Roman"/>
              </w:rPr>
              <w:t>); 0-28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(in those reporting memory complaints)</w:t>
            </w:r>
          </w:p>
        </w:tc>
        <w:tc>
          <w:tcPr>
            <w:tcW w:w="3119" w:type="dxa"/>
          </w:tcPr>
          <w:p w:rsidR="00886605" w:rsidRPr="00A15C77" w:rsidRDefault="003856E9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0.94; – 0.39</w:t>
            </w:r>
          </w:p>
        </w:tc>
        <w:tc>
          <w:tcPr>
            <w:tcW w:w="2410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1.1</w:t>
            </w:r>
            <w:r w:rsidR="003856E9">
              <w:rPr>
                <w:rFonts w:cs="Times New Roman"/>
              </w:rPr>
              <w:t>5</w:t>
            </w:r>
            <w:r w:rsidRPr="00A15C77">
              <w:rPr>
                <w:rFonts w:cs="Times New Roman"/>
              </w:rPr>
              <w:t>; – 0.</w:t>
            </w:r>
            <w:r w:rsidR="003856E9">
              <w:rPr>
                <w:rFonts w:cs="Times New Roman"/>
              </w:rPr>
              <w:t>11</w:t>
            </w:r>
          </w:p>
        </w:tc>
        <w:tc>
          <w:tcPr>
            <w:tcW w:w="2552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1.</w:t>
            </w:r>
            <w:r w:rsidR="003856E9">
              <w:rPr>
                <w:rFonts w:cs="Times New Roman"/>
              </w:rPr>
              <w:t>07</w:t>
            </w:r>
            <w:r w:rsidRPr="00A15C77">
              <w:rPr>
                <w:rFonts w:cs="Times New Roman"/>
              </w:rPr>
              <w:t>; – 0.</w:t>
            </w:r>
            <w:r w:rsidR="003856E9">
              <w:rPr>
                <w:rFonts w:cs="Times New Roman"/>
              </w:rPr>
              <w:t>33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Object recall in </w:t>
            </w:r>
            <w:r w:rsidRPr="00A15C77">
              <w:rPr>
                <w:rFonts w:cs="Times New Roman"/>
                <w:i/>
              </w:rPr>
              <w:t xml:space="preserve">neutral </w:t>
            </w:r>
            <w:r w:rsidRPr="00A15C77">
              <w:rPr>
                <w:rFonts w:cs="Times New Roman"/>
              </w:rPr>
              <w:t>contexts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.74 (.17); .10-.98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3856E9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 .9</w:t>
            </w:r>
            <w:r>
              <w:rPr>
                <w:rFonts w:cs="Times New Roman"/>
              </w:rPr>
              <w:t>2</w:t>
            </w:r>
            <w:r w:rsidRPr="00A15C77">
              <w:rPr>
                <w:rFonts w:cs="Times New Roman"/>
              </w:rPr>
              <w:t>; .</w:t>
            </w:r>
            <w:r>
              <w:rPr>
                <w:rFonts w:cs="Times New Roman"/>
              </w:rPr>
              <w:t>55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Object recall in </w:t>
            </w:r>
            <w:r w:rsidRPr="00A15C77">
              <w:rPr>
                <w:rFonts w:cs="Times New Roman"/>
                <w:i/>
              </w:rPr>
              <w:t xml:space="preserve">negative </w:t>
            </w:r>
            <w:r w:rsidRPr="00A15C77">
              <w:rPr>
                <w:rFonts w:cs="Times New Roman"/>
              </w:rPr>
              <w:t>contexts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</w:t>
            </w:r>
            <w:r w:rsidR="003856E9">
              <w:rPr>
                <w:rFonts w:cs="Times New Roman"/>
              </w:rPr>
              <w:t>76</w:t>
            </w:r>
            <w:r w:rsidRPr="00A15C77">
              <w:rPr>
                <w:rFonts w:cs="Times New Roman"/>
              </w:rPr>
              <w:t xml:space="preserve"> (.</w:t>
            </w:r>
            <w:r w:rsidR="003856E9">
              <w:rPr>
                <w:rFonts w:cs="Times New Roman"/>
              </w:rPr>
              <w:t>17</w:t>
            </w:r>
            <w:r w:rsidRPr="00A15C77">
              <w:rPr>
                <w:rFonts w:cs="Times New Roman"/>
              </w:rPr>
              <w:t>); .20-1.00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 .9</w:t>
            </w:r>
            <w:r w:rsidR="003856E9">
              <w:rPr>
                <w:rFonts w:cs="Times New Roman"/>
              </w:rPr>
              <w:t>4</w:t>
            </w:r>
            <w:r w:rsidRPr="00A15C77">
              <w:rPr>
                <w:rFonts w:cs="Times New Roman"/>
              </w:rPr>
              <w:t>; .</w:t>
            </w:r>
            <w:r w:rsidR="003856E9">
              <w:rPr>
                <w:rFonts w:cs="Times New Roman"/>
              </w:rPr>
              <w:t>44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Object recall in </w:t>
            </w:r>
            <w:r w:rsidRPr="00A15C77">
              <w:rPr>
                <w:rFonts w:cs="Times New Roman"/>
                <w:i/>
              </w:rPr>
              <w:t xml:space="preserve">positive </w:t>
            </w:r>
            <w:r w:rsidRPr="00A15C77">
              <w:rPr>
                <w:rFonts w:cs="Times New Roman"/>
              </w:rPr>
              <w:t>contexts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.77 (.16); .15-1.00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 1.2</w:t>
            </w:r>
            <w:r w:rsidR="003856E9">
              <w:rPr>
                <w:rFonts w:cs="Times New Roman"/>
              </w:rPr>
              <w:t>7</w:t>
            </w:r>
            <w:r w:rsidRPr="00A15C77">
              <w:rPr>
                <w:rFonts w:cs="Times New Roman"/>
              </w:rPr>
              <w:t>; 1.</w:t>
            </w:r>
            <w:r w:rsidR="003856E9">
              <w:rPr>
                <w:rFonts w:cs="Times New Roman"/>
              </w:rPr>
              <w:t>55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Clinical measures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Symptoms of depression</w:t>
            </w:r>
          </w:p>
        </w:tc>
        <w:tc>
          <w:tcPr>
            <w:tcW w:w="3119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3.2</w:t>
            </w:r>
            <w:r w:rsidR="003856E9">
              <w:rPr>
                <w:rFonts w:cs="Times New Roman"/>
              </w:rPr>
              <w:t>8</w:t>
            </w:r>
            <w:r w:rsidRPr="00A15C77">
              <w:rPr>
                <w:rFonts w:cs="Times New Roman"/>
              </w:rPr>
              <w:t xml:space="preserve"> (2.8</w:t>
            </w:r>
            <w:r w:rsidR="003856E9">
              <w:rPr>
                <w:rFonts w:cs="Times New Roman"/>
              </w:rPr>
              <w:t>9</w:t>
            </w:r>
            <w:r w:rsidRPr="00A15C77">
              <w:rPr>
                <w:rFonts w:cs="Times New Roman"/>
              </w:rPr>
              <w:t>); 0-17</w:t>
            </w:r>
          </w:p>
        </w:tc>
        <w:tc>
          <w:tcPr>
            <w:tcW w:w="2410" w:type="dxa"/>
          </w:tcPr>
          <w:p w:rsidR="00886605" w:rsidRPr="00A15C77" w:rsidRDefault="003856E9" w:rsidP="003856E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2.80</w:t>
            </w:r>
            <w:r w:rsidR="00886605" w:rsidRPr="00A15C77">
              <w:rPr>
                <w:rFonts w:cs="Times New Roman"/>
              </w:rPr>
              <w:t xml:space="preserve"> (2.</w:t>
            </w:r>
            <w:r>
              <w:rPr>
                <w:rFonts w:cs="Times New Roman"/>
              </w:rPr>
              <w:t>55</w:t>
            </w:r>
            <w:r w:rsidR="00886605" w:rsidRPr="00A15C77">
              <w:rPr>
                <w:rFonts w:cs="Times New Roman"/>
              </w:rPr>
              <w:t>); 0-17</w:t>
            </w:r>
          </w:p>
        </w:tc>
        <w:tc>
          <w:tcPr>
            <w:tcW w:w="2552" w:type="dxa"/>
          </w:tcPr>
          <w:p w:rsidR="00886605" w:rsidRPr="00A15C77" w:rsidRDefault="00886605" w:rsidP="003856E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2.7</w:t>
            </w:r>
            <w:r w:rsidR="003856E9">
              <w:rPr>
                <w:rFonts w:cs="Times New Roman"/>
              </w:rPr>
              <w:t>9</w:t>
            </w:r>
            <w:r w:rsidRPr="00A15C77">
              <w:rPr>
                <w:rFonts w:cs="Times New Roman"/>
              </w:rPr>
              <w:t xml:space="preserve"> (2.</w:t>
            </w:r>
            <w:r w:rsidR="003856E9">
              <w:rPr>
                <w:rFonts w:cs="Times New Roman"/>
              </w:rPr>
              <w:t>32</w:t>
            </w:r>
            <w:r w:rsidRPr="00A15C77">
              <w:rPr>
                <w:rFonts w:cs="Times New Roman"/>
              </w:rPr>
              <w:t>); 0-13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1.33; 2.07</w:t>
            </w:r>
          </w:p>
        </w:tc>
        <w:tc>
          <w:tcPr>
            <w:tcW w:w="2410" w:type="dxa"/>
          </w:tcPr>
          <w:p w:rsidR="00886605" w:rsidRPr="00A15C77" w:rsidRDefault="00886605" w:rsidP="00A60C95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1.</w:t>
            </w:r>
            <w:r w:rsidR="00A60C95">
              <w:rPr>
                <w:rFonts w:cs="Times New Roman"/>
              </w:rPr>
              <w:t>41</w:t>
            </w:r>
            <w:r w:rsidRPr="00A15C77">
              <w:rPr>
                <w:rFonts w:cs="Times New Roman"/>
              </w:rPr>
              <w:t>; 2.</w:t>
            </w:r>
            <w:r w:rsidR="00A60C95">
              <w:rPr>
                <w:rFonts w:cs="Times New Roman"/>
              </w:rPr>
              <w:t>69</w:t>
            </w:r>
          </w:p>
        </w:tc>
        <w:tc>
          <w:tcPr>
            <w:tcW w:w="2552" w:type="dxa"/>
          </w:tcPr>
          <w:p w:rsidR="00886605" w:rsidRPr="00A15C77" w:rsidRDefault="00A60C9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1.</w:t>
            </w:r>
            <w:r>
              <w:rPr>
                <w:rFonts w:cs="Times New Roman"/>
              </w:rPr>
              <w:t>29</w:t>
            </w:r>
            <w:r w:rsidRPr="00A15C77">
              <w:rPr>
                <w:rFonts w:cs="Times New Roman"/>
              </w:rPr>
              <w:t>; 2.</w:t>
            </w:r>
            <w:r>
              <w:rPr>
                <w:rFonts w:cs="Times New Roman"/>
              </w:rPr>
              <w:t>36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Symptoms of anxiety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5.16 (3.38); 0-20</w:t>
            </w:r>
          </w:p>
        </w:tc>
        <w:tc>
          <w:tcPr>
            <w:tcW w:w="2410" w:type="dxa"/>
          </w:tcPr>
          <w:p w:rsidR="00886605" w:rsidRPr="00A15C77" w:rsidRDefault="003D78D9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5.01</w:t>
            </w:r>
            <w:r w:rsidR="00886605" w:rsidRPr="00A15C77">
              <w:rPr>
                <w:rFonts w:cs="Times New Roman"/>
              </w:rPr>
              <w:t xml:space="preserve"> (3.30); 0-20</w:t>
            </w:r>
          </w:p>
        </w:tc>
        <w:tc>
          <w:tcPr>
            <w:tcW w:w="2552" w:type="dxa"/>
          </w:tcPr>
          <w:p w:rsidR="00886605" w:rsidRPr="00A15C77" w:rsidRDefault="003D78D9" w:rsidP="003D78D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5.15</w:t>
            </w:r>
            <w:r w:rsidR="00886605" w:rsidRPr="00A15C77">
              <w:rPr>
                <w:rFonts w:cs="Times New Roman"/>
              </w:rPr>
              <w:t xml:space="preserve"> (3.</w:t>
            </w:r>
            <w:r>
              <w:rPr>
                <w:rFonts w:cs="Times New Roman"/>
              </w:rPr>
              <w:t>10</w:t>
            </w:r>
            <w:r w:rsidR="00886605" w:rsidRPr="00A15C77">
              <w:rPr>
                <w:rFonts w:cs="Times New Roman"/>
              </w:rPr>
              <w:t>); 0-17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</w:tcPr>
          <w:p w:rsidR="00886605" w:rsidRPr="00A15C77" w:rsidRDefault="003D78D9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0.82; 0.70</w:t>
            </w:r>
          </w:p>
        </w:tc>
        <w:tc>
          <w:tcPr>
            <w:tcW w:w="2410" w:type="dxa"/>
          </w:tcPr>
          <w:p w:rsidR="00886605" w:rsidRPr="00A15C77" w:rsidRDefault="003D78D9" w:rsidP="003D78D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.91</w:t>
            </w:r>
            <w:r w:rsidR="00886605" w:rsidRPr="00A15C77">
              <w:rPr>
                <w:rFonts w:cs="Times New Roman"/>
              </w:rPr>
              <w:t>; 1.</w:t>
            </w:r>
            <w:r>
              <w:rPr>
                <w:rFonts w:cs="Times New Roman"/>
              </w:rPr>
              <w:t>18</w:t>
            </w:r>
          </w:p>
        </w:tc>
        <w:tc>
          <w:tcPr>
            <w:tcW w:w="2552" w:type="dxa"/>
          </w:tcPr>
          <w:p w:rsidR="00886605" w:rsidRPr="00A15C77" w:rsidRDefault="00886605" w:rsidP="003D78D9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.8</w:t>
            </w:r>
            <w:r w:rsidR="003D78D9">
              <w:rPr>
                <w:rFonts w:cs="Times New Roman"/>
              </w:rPr>
              <w:t>5; .95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Covariate measure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lastRenderedPageBreak/>
              <w:t>Cognitive ability</w:t>
            </w:r>
          </w:p>
        </w:tc>
        <w:tc>
          <w:tcPr>
            <w:tcW w:w="3119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51.23 (5.09); 14-56</w:t>
            </w:r>
          </w:p>
        </w:tc>
        <w:tc>
          <w:tcPr>
            <w:tcW w:w="2410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31.03 (8.28); 0-44</w:t>
            </w:r>
          </w:p>
        </w:tc>
        <w:tc>
          <w:tcPr>
            <w:tcW w:w="255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31.11 (7.73); 0-44</w:t>
            </w:r>
          </w:p>
        </w:tc>
      </w:tr>
      <w:tr w:rsidR="00886605" w:rsidRPr="00A15C77" w:rsidTr="00C37984">
        <w:tc>
          <w:tcPr>
            <w:tcW w:w="4962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6605" w:rsidRPr="00A15C77" w:rsidRDefault="003D78D9" w:rsidP="003D78D9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– 2.12</w:t>
            </w:r>
            <w:r w:rsidR="00886605" w:rsidRPr="00A15C77">
              <w:rPr>
                <w:rFonts w:cs="Times New Roman"/>
              </w:rPr>
              <w:t>; 7.2</w:t>
            </w:r>
            <w:r>
              <w:rPr>
                <w:rFonts w:cs="Times New Roman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 1.42; 3.07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 1.13; 2.25</w:t>
            </w:r>
          </w:p>
        </w:tc>
      </w:tr>
    </w:tbl>
    <w:p w:rsidR="00886605" w:rsidRPr="00A15C77" w:rsidRDefault="00886605" w:rsidP="00886605">
      <w:pPr>
        <w:rPr>
          <w:rFonts w:cs="Times New Roman"/>
          <w:lang w:val="en-US"/>
        </w:rPr>
      </w:pPr>
      <w:r w:rsidRPr="00A15C77">
        <w:rPr>
          <w:rFonts w:cs="Times New Roman"/>
          <w:i/>
          <w:lang w:val="en-US"/>
        </w:rPr>
        <w:t>Table S1</w:t>
      </w:r>
      <w:r w:rsidRPr="00A15C77">
        <w:rPr>
          <w:rFonts w:cs="Times New Roman"/>
          <w:i/>
          <w:lang w:val="en-US"/>
        </w:rPr>
        <w:tab/>
      </w:r>
      <w:r w:rsidRPr="00A15C77">
        <w:rPr>
          <w:rFonts w:cs="Times New Roman"/>
          <w:lang w:val="en-US"/>
        </w:rPr>
        <w:t xml:space="preserve">Age = age in years; Object recall = proportion of objects recalled correctly; symptoms of depression = total score on the depression subscale of the Hospital Anxiety and Depression Scale (HADS); symptoms of anxiety = total score on the anxiety subscale of the HADS; Cognitive ability = for the overall cohort it was assessed with the total score on the </w:t>
      </w:r>
      <w:proofErr w:type="spellStart"/>
      <w:r w:rsidRPr="00A15C77">
        <w:rPr>
          <w:rFonts w:cs="Times New Roman"/>
          <w:lang w:val="en-US"/>
        </w:rPr>
        <w:t>Addenbrookes</w:t>
      </w:r>
      <w:proofErr w:type="spellEnd"/>
      <w:r w:rsidRPr="00A15C77">
        <w:rPr>
          <w:rFonts w:cs="Times New Roman"/>
          <w:lang w:val="en-US"/>
        </w:rPr>
        <w:t xml:space="preserve"> Cognitive Examination Revised without the memory subscale; for the neuroimaging and affective cohorts is was assessed using the Cattell culture-free intelligence test.</w:t>
      </w:r>
    </w:p>
    <w:p w:rsidR="00886605" w:rsidRPr="00A15C77" w:rsidRDefault="00886605" w:rsidP="00886605">
      <w:pPr>
        <w:pStyle w:val="Heading3"/>
        <w:pageBreakBefore/>
        <w:rPr>
          <w:rFonts w:cs="Times New Roman"/>
          <w:lang w:val="en-US"/>
        </w:rPr>
        <w:sectPr w:rsidR="00886605" w:rsidRPr="00A15C77" w:rsidSect="000715C7">
          <w:pgSz w:w="16840" w:h="11900" w:orient="landscape"/>
          <w:pgMar w:top="1797" w:right="1440" w:bottom="1412" w:left="1440" w:header="709" w:footer="709" w:gutter="0"/>
          <w:cols w:space="708"/>
          <w:titlePg/>
          <w:docGrid w:linePitch="360"/>
        </w:sectPr>
      </w:pPr>
    </w:p>
    <w:p w:rsidR="00886605" w:rsidRPr="00A15C77" w:rsidRDefault="00886605" w:rsidP="00886605">
      <w:pPr>
        <w:pStyle w:val="Heading3"/>
        <w:pageBreakBefore/>
        <w:rPr>
          <w:rFonts w:cs="Times New Roman"/>
          <w:lang w:val="en-US"/>
        </w:rPr>
      </w:pPr>
      <w:r w:rsidRPr="00A15C77">
        <w:rPr>
          <w:rFonts w:cs="Times New Roman"/>
          <w:lang w:val="en-US"/>
        </w:rPr>
        <w:lastRenderedPageBreak/>
        <w:t>Table S2. Relationship between memory and depressive symptom measures and covariates</w:t>
      </w:r>
    </w:p>
    <w:tbl>
      <w:tblPr>
        <w:tblStyle w:val="TableGrid"/>
        <w:tblW w:w="1077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37"/>
        <w:gridCol w:w="1937"/>
        <w:gridCol w:w="1938"/>
      </w:tblGrid>
      <w:tr w:rsidR="00886605" w:rsidRPr="00A15C77" w:rsidTr="00C37984">
        <w:tc>
          <w:tcPr>
            <w:tcW w:w="4962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Age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Cognitive </w:t>
            </w:r>
            <w:proofErr w:type="spellStart"/>
            <w:r w:rsidRPr="00A15C77">
              <w:rPr>
                <w:rFonts w:cs="Times New Roman"/>
              </w:rPr>
              <w:t>ability</w:t>
            </w:r>
            <w:r w:rsidR="00C91D7C" w:rsidRPr="00A15C77">
              <w:rPr>
                <w:rFonts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886605" w:rsidRPr="00A15C77" w:rsidRDefault="00615EDB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Sex</w:t>
            </w:r>
          </w:p>
        </w:tc>
      </w:tr>
      <w:tr w:rsidR="00886605" w:rsidRPr="00A15C77" w:rsidTr="00C37984">
        <w:tc>
          <w:tcPr>
            <w:tcW w:w="4962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  <w:i/>
              </w:rPr>
              <w:t>r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  <w:i/>
              </w:rPr>
              <w:t>r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  <w:vertAlign w:val="superscript"/>
              </w:rPr>
            </w:pPr>
            <w:proofErr w:type="spellStart"/>
            <w:r w:rsidRPr="00A15C77">
              <w:rPr>
                <w:rFonts w:cs="Times New Roman"/>
                <w:i/>
              </w:rPr>
              <w:t>r</w:t>
            </w:r>
            <w:r w:rsidRPr="00A15C77">
              <w:rPr>
                <w:rFonts w:cs="Times New Roman"/>
                <w:vertAlign w:val="subscript"/>
              </w:rPr>
              <w:t>biserial</w:t>
            </w:r>
            <w:proofErr w:type="spellEnd"/>
            <w:r w:rsidRPr="00A15C77">
              <w:rPr>
                <w:rFonts w:cs="Times New Roman"/>
              </w:rPr>
              <w:t>/Χ</w:t>
            </w:r>
            <w:r w:rsidRPr="00A15C77">
              <w:rPr>
                <w:rFonts w:cs="Times New Roman"/>
                <w:vertAlign w:val="superscript"/>
              </w:rPr>
              <w:t>2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Overall cohort (</w:t>
            </w:r>
            <w:r w:rsidRPr="00A15C77">
              <w:rPr>
                <w:rFonts w:cs="Times New Roman"/>
                <w:i/>
              </w:rPr>
              <w:t>N</w:t>
            </w:r>
            <w:r w:rsidRPr="00A15C77">
              <w:rPr>
                <w:rFonts w:cs="Times New Roman"/>
              </w:rPr>
              <w:t xml:space="preserve"> = 2544)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1938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Standard memory (Recall)</w:t>
            </w:r>
          </w:p>
        </w:tc>
        <w:tc>
          <w:tcPr>
            <w:tcW w:w="1937" w:type="dxa"/>
          </w:tcPr>
          <w:p w:rsidR="00886605" w:rsidRPr="00A15C77" w:rsidRDefault="00D445A9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–.47</w:t>
            </w:r>
            <w:r w:rsidR="00C91D7C">
              <w:rPr>
                <w:rFonts w:cs="Times New Roman"/>
              </w:rPr>
              <w:t>*</w:t>
            </w:r>
            <w:r w:rsidR="00886605" w:rsidRPr="00A15C77">
              <w:rPr>
                <w:rFonts w:cs="Times New Roman"/>
              </w:rPr>
              <w:t>**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.45*</w:t>
            </w:r>
            <w:r w:rsidR="00C91D7C">
              <w:rPr>
                <w:rFonts w:cs="Times New Roman"/>
              </w:rPr>
              <w:t>*</w:t>
            </w:r>
            <w:r w:rsidRPr="00A15C77">
              <w:rPr>
                <w:rFonts w:cs="Times New Roman"/>
              </w:rPr>
              <w:t>*</w:t>
            </w:r>
          </w:p>
        </w:tc>
        <w:tc>
          <w:tcPr>
            <w:tcW w:w="1938" w:type="dxa"/>
          </w:tcPr>
          <w:p w:rsidR="00886605" w:rsidRPr="00A15C77" w:rsidRDefault="009907E6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.13**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91D7C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Subjective memory complaints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.41***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–.32***</w:t>
            </w:r>
          </w:p>
        </w:tc>
        <w:tc>
          <w:tcPr>
            <w:tcW w:w="1938" w:type="dxa"/>
          </w:tcPr>
          <w:p w:rsidR="00886605" w:rsidRPr="00A15C77" w:rsidRDefault="00C91D7C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.07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Symptoms of depression</w:t>
            </w:r>
          </w:p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Neuroimaging cohort (</w:t>
            </w:r>
            <w:r w:rsidRPr="00A15C77">
              <w:rPr>
                <w:rFonts w:cs="Times New Roman"/>
                <w:i/>
              </w:rPr>
              <w:t xml:space="preserve">n </w:t>
            </w:r>
            <w:r w:rsidRPr="00A15C77">
              <w:rPr>
                <w:rFonts w:cs="Times New Roman"/>
              </w:rPr>
              <w:t>= 592)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.20***</w:t>
            </w:r>
          </w:p>
        </w:tc>
        <w:tc>
          <w:tcPr>
            <w:tcW w:w="1937" w:type="dxa"/>
          </w:tcPr>
          <w:p w:rsidR="00886605" w:rsidRPr="00A15C77" w:rsidRDefault="00886605" w:rsidP="00C91D7C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</w:t>
            </w:r>
            <w:r w:rsidR="00C91D7C">
              <w:rPr>
                <w:rFonts w:cs="Times New Roman"/>
              </w:rPr>
              <w:t>14</w:t>
            </w:r>
            <w:r w:rsidRPr="00A15C77">
              <w:rPr>
                <w:rFonts w:cs="Times New Roman"/>
              </w:rPr>
              <w:t>**</w:t>
            </w:r>
          </w:p>
        </w:tc>
        <w:tc>
          <w:tcPr>
            <w:tcW w:w="1938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.00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Standard memory (Recall)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–.39*</w:t>
            </w:r>
            <w:r w:rsidR="009907E6">
              <w:rPr>
                <w:rFonts w:cs="Times New Roman"/>
              </w:rPr>
              <w:t>*</w:t>
            </w:r>
            <w:r w:rsidRPr="00A15C77">
              <w:rPr>
                <w:rFonts w:cs="Times New Roman"/>
              </w:rPr>
              <w:t>*</w:t>
            </w:r>
          </w:p>
        </w:tc>
        <w:tc>
          <w:tcPr>
            <w:tcW w:w="1937" w:type="dxa"/>
          </w:tcPr>
          <w:p w:rsidR="00886605" w:rsidRPr="00A15C77" w:rsidRDefault="00886605" w:rsidP="009907E6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.4</w:t>
            </w:r>
            <w:r w:rsidR="009907E6">
              <w:rPr>
                <w:rFonts w:cs="Times New Roman"/>
              </w:rPr>
              <w:t>7</w:t>
            </w:r>
            <w:r w:rsidRPr="00A15C77">
              <w:rPr>
                <w:rFonts w:cs="Times New Roman"/>
              </w:rPr>
              <w:t>**</w:t>
            </w:r>
            <w:r w:rsidR="009907E6">
              <w:rPr>
                <w:rFonts w:cs="Times New Roman"/>
              </w:rPr>
              <w:t>*</w:t>
            </w:r>
          </w:p>
        </w:tc>
        <w:tc>
          <w:tcPr>
            <w:tcW w:w="1938" w:type="dxa"/>
          </w:tcPr>
          <w:p w:rsidR="00886605" w:rsidRPr="00A15C77" w:rsidRDefault="00886605" w:rsidP="009907E6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.1</w:t>
            </w:r>
            <w:r w:rsidR="009907E6">
              <w:rPr>
                <w:rFonts w:cs="Times New Roman"/>
              </w:rPr>
              <w:t>9</w:t>
            </w:r>
            <w:r w:rsidRPr="00A15C77">
              <w:rPr>
                <w:rFonts w:cs="Times New Roman"/>
              </w:rPr>
              <w:t>**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91D7C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Subjective memory complaints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.29***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–.21***</w:t>
            </w:r>
          </w:p>
        </w:tc>
        <w:tc>
          <w:tcPr>
            <w:tcW w:w="1938" w:type="dxa"/>
          </w:tcPr>
          <w:p w:rsidR="00886605" w:rsidRPr="00A15C77" w:rsidRDefault="009907E6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–.01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Symptoms of depression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.10*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–.14***</w:t>
            </w:r>
          </w:p>
        </w:tc>
        <w:tc>
          <w:tcPr>
            <w:tcW w:w="1938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–.01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Affective cohort (</w:t>
            </w:r>
            <w:r w:rsidRPr="00A15C77">
              <w:rPr>
                <w:rFonts w:cs="Times New Roman"/>
                <w:i/>
              </w:rPr>
              <w:t xml:space="preserve">n </w:t>
            </w:r>
            <w:r w:rsidRPr="00A15C77">
              <w:rPr>
                <w:rFonts w:cs="Times New Roman"/>
              </w:rPr>
              <w:t>= 288)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  <w:tc>
          <w:tcPr>
            <w:tcW w:w="1938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Standard memory (Recall)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–.30*</w:t>
            </w:r>
            <w:r w:rsidR="009907E6">
              <w:rPr>
                <w:rFonts w:cs="Times New Roman"/>
              </w:rPr>
              <w:t>*</w:t>
            </w:r>
            <w:r w:rsidRPr="00A15C77">
              <w:rPr>
                <w:rFonts w:cs="Times New Roman"/>
              </w:rPr>
              <w:t>*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.42*</w:t>
            </w:r>
            <w:r w:rsidR="009907E6">
              <w:rPr>
                <w:rFonts w:cs="Times New Roman"/>
              </w:rPr>
              <w:t>*</w:t>
            </w:r>
            <w:r w:rsidRPr="00A15C77">
              <w:rPr>
                <w:rFonts w:cs="Times New Roman"/>
              </w:rPr>
              <w:t>*</w:t>
            </w:r>
          </w:p>
        </w:tc>
        <w:tc>
          <w:tcPr>
            <w:tcW w:w="1938" w:type="dxa"/>
          </w:tcPr>
          <w:p w:rsidR="00886605" w:rsidRPr="00A15C77" w:rsidRDefault="00886605" w:rsidP="009907E6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</w:t>
            </w:r>
            <w:r w:rsidR="009907E6">
              <w:rPr>
                <w:rFonts w:cs="Times New Roman"/>
              </w:rPr>
              <w:t>23</w:t>
            </w:r>
            <w:r w:rsidRPr="00A15C77">
              <w:rPr>
                <w:rFonts w:cs="Times New Roman"/>
              </w:rPr>
              <w:t>***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91D7C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Subjective memory complaints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.21***</w:t>
            </w:r>
          </w:p>
        </w:tc>
        <w:tc>
          <w:tcPr>
            <w:tcW w:w="1937" w:type="dxa"/>
          </w:tcPr>
          <w:p w:rsidR="00886605" w:rsidRPr="00A15C77" w:rsidRDefault="009907E6" w:rsidP="009907E6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–.14</w:t>
            </w:r>
            <w:r w:rsidR="00886605" w:rsidRPr="00A15C77">
              <w:rPr>
                <w:rFonts w:cs="Times New Roman"/>
              </w:rPr>
              <w:t>**</w:t>
            </w:r>
          </w:p>
        </w:tc>
        <w:tc>
          <w:tcPr>
            <w:tcW w:w="1938" w:type="dxa"/>
          </w:tcPr>
          <w:p w:rsidR="00886605" w:rsidRPr="00A15C77" w:rsidRDefault="009907E6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.02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Object recall in </w:t>
            </w:r>
            <w:r w:rsidRPr="00A15C77">
              <w:rPr>
                <w:rFonts w:cs="Times New Roman"/>
                <w:i/>
              </w:rPr>
              <w:t xml:space="preserve">neutral </w:t>
            </w:r>
            <w:r w:rsidRPr="00A15C77">
              <w:rPr>
                <w:rFonts w:cs="Times New Roman"/>
              </w:rPr>
              <w:t>contexts</w:t>
            </w:r>
          </w:p>
        </w:tc>
        <w:tc>
          <w:tcPr>
            <w:tcW w:w="1937" w:type="dxa"/>
          </w:tcPr>
          <w:p w:rsidR="00886605" w:rsidRPr="00A15C77" w:rsidRDefault="009907E6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–.55</w:t>
            </w:r>
            <w:r w:rsidR="00886605" w:rsidRPr="00A15C77">
              <w:rPr>
                <w:rFonts w:cs="Times New Roman"/>
              </w:rPr>
              <w:t>**</w:t>
            </w:r>
            <w:r>
              <w:rPr>
                <w:rFonts w:cs="Times New Roman"/>
              </w:rPr>
              <w:t>*</w:t>
            </w:r>
          </w:p>
        </w:tc>
        <w:tc>
          <w:tcPr>
            <w:tcW w:w="1937" w:type="dxa"/>
          </w:tcPr>
          <w:p w:rsidR="00886605" w:rsidRPr="00A15C77" w:rsidRDefault="00886605" w:rsidP="009907E6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</w:t>
            </w:r>
            <w:r w:rsidR="009907E6">
              <w:rPr>
                <w:rFonts w:cs="Times New Roman"/>
              </w:rPr>
              <w:t>51*</w:t>
            </w:r>
            <w:r w:rsidRPr="00A15C77">
              <w:rPr>
                <w:rFonts w:cs="Times New Roman"/>
              </w:rPr>
              <w:t>**</w:t>
            </w:r>
          </w:p>
        </w:tc>
        <w:tc>
          <w:tcPr>
            <w:tcW w:w="1938" w:type="dxa"/>
          </w:tcPr>
          <w:p w:rsidR="00886605" w:rsidRPr="00A15C77" w:rsidRDefault="00886605" w:rsidP="009907E6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</w:t>
            </w:r>
            <w:r w:rsidR="009907E6">
              <w:rPr>
                <w:rFonts w:cs="Times New Roman"/>
              </w:rPr>
              <w:t>17</w:t>
            </w:r>
            <w:r w:rsidRPr="00A15C77">
              <w:rPr>
                <w:rFonts w:cs="Times New Roman"/>
              </w:rPr>
              <w:t>**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Object recall in </w:t>
            </w:r>
            <w:r w:rsidRPr="00A15C77">
              <w:rPr>
                <w:rFonts w:cs="Times New Roman"/>
                <w:i/>
              </w:rPr>
              <w:t xml:space="preserve">negative </w:t>
            </w:r>
            <w:r w:rsidRPr="00A15C77">
              <w:rPr>
                <w:rFonts w:cs="Times New Roman"/>
              </w:rPr>
              <w:t>contexts</w:t>
            </w:r>
          </w:p>
        </w:tc>
        <w:tc>
          <w:tcPr>
            <w:tcW w:w="1937" w:type="dxa"/>
          </w:tcPr>
          <w:p w:rsidR="00886605" w:rsidRPr="00A15C77" w:rsidRDefault="009907E6" w:rsidP="009907E6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="00886605" w:rsidRPr="00A15C77">
              <w:rPr>
                <w:rFonts w:cs="Times New Roman"/>
              </w:rPr>
              <w:t>.5</w:t>
            </w:r>
            <w:r>
              <w:rPr>
                <w:rFonts w:cs="Times New Roman"/>
              </w:rPr>
              <w:t>6</w:t>
            </w:r>
            <w:r w:rsidR="00886605" w:rsidRPr="00A15C77">
              <w:rPr>
                <w:rFonts w:cs="Times New Roman"/>
              </w:rPr>
              <w:t>*</w:t>
            </w:r>
            <w:r>
              <w:rPr>
                <w:rFonts w:cs="Times New Roman"/>
              </w:rPr>
              <w:t>*</w:t>
            </w:r>
            <w:r w:rsidR="00886605" w:rsidRPr="00A15C77">
              <w:rPr>
                <w:rFonts w:cs="Times New Roman"/>
              </w:rPr>
              <w:t>*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</w:t>
            </w:r>
            <w:r w:rsidR="009907E6">
              <w:rPr>
                <w:rFonts w:cs="Times New Roman"/>
              </w:rPr>
              <w:t>48*</w:t>
            </w:r>
            <w:r w:rsidRPr="00A15C77">
              <w:rPr>
                <w:rFonts w:cs="Times New Roman"/>
              </w:rPr>
              <w:t>**</w:t>
            </w:r>
          </w:p>
        </w:tc>
        <w:tc>
          <w:tcPr>
            <w:tcW w:w="1938" w:type="dxa"/>
          </w:tcPr>
          <w:p w:rsidR="00886605" w:rsidRPr="00A15C77" w:rsidRDefault="009907E6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.24</w:t>
            </w:r>
            <w:r w:rsidR="00886605" w:rsidRPr="00A15C77">
              <w:rPr>
                <w:rFonts w:cs="Times New Roman"/>
              </w:rPr>
              <w:t>***</w:t>
            </w:r>
          </w:p>
        </w:tc>
      </w:tr>
      <w:tr w:rsidR="00886605" w:rsidRPr="00A15C77" w:rsidTr="00C37984">
        <w:tc>
          <w:tcPr>
            <w:tcW w:w="4962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Object recall in </w:t>
            </w:r>
            <w:r w:rsidRPr="00A15C77">
              <w:rPr>
                <w:rFonts w:cs="Times New Roman"/>
                <w:i/>
              </w:rPr>
              <w:t xml:space="preserve">positive </w:t>
            </w:r>
            <w:r w:rsidRPr="00A15C77">
              <w:rPr>
                <w:rFonts w:cs="Times New Roman"/>
              </w:rPr>
              <w:t>contexts</w:t>
            </w:r>
          </w:p>
        </w:tc>
        <w:tc>
          <w:tcPr>
            <w:tcW w:w="1937" w:type="dxa"/>
          </w:tcPr>
          <w:p w:rsidR="00886605" w:rsidRPr="00A15C77" w:rsidRDefault="00886605" w:rsidP="009907E6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–.5</w:t>
            </w:r>
            <w:r w:rsidR="009907E6">
              <w:rPr>
                <w:rFonts w:cs="Times New Roman"/>
              </w:rPr>
              <w:t>3*</w:t>
            </w:r>
            <w:r w:rsidRPr="00A15C77">
              <w:rPr>
                <w:rFonts w:cs="Times New Roman"/>
              </w:rPr>
              <w:t>**</w:t>
            </w:r>
          </w:p>
        </w:tc>
        <w:tc>
          <w:tcPr>
            <w:tcW w:w="1937" w:type="dxa"/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</w:t>
            </w:r>
            <w:r w:rsidR="009907E6">
              <w:rPr>
                <w:rFonts w:cs="Times New Roman"/>
              </w:rPr>
              <w:t>49*</w:t>
            </w:r>
            <w:r w:rsidRPr="00A15C77">
              <w:rPr>
                <w:rFonts w:cs="Times New Roman"/>
              </w:rPr>
              <w:t>**</w:t>
            </w:r>
          </w:p>
        </w:tc>
        <w:tc>
          <w:tcPr>
            <w:tcW w:w="1938" w:type="dxa"/>
          </w:tcPr>
          <w:p w:rsidR="00886605" w:rsidRPr="00A15C77" w:rsidRDefault="009907E6" w:rsidP="00C37984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.24</w:t>
            </w:r>
            <w:r w:rsidR="00886605" w:rsidRPr="00A15C77">
              <w:rPr>
                <w:rFonts w:cs="Times New Roman"/>
              </w:rPr>
              <w:t>***</w:t>
            </w:r>
          </w:p>
        </w:tc>
      </w:tr>
      <w:tr w:rsidR="00886605" w:rsidRPr="00A15C77" w:rsidTr="00C37984">
        <w:tc>
          <w:tcPr>
            <w:tcW w:w="4962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 xml:space="preserve">     Symptoms of depression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.11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–.16**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86605" w:rsidRPr="00A15C77" w:rsidRDefault="00886605" w:rsidP="00C37984">
            <w:pPr>
              <w:ind w:firstLine="0"/>
              <w:rPr>
                <w:rFonts w:cs="Times New Roman"/>
              </w:rPr>
            </w:pPr>
            <w:r w:rsidRPr="00A15C77">
              <w:rPr>
                <w:rFonts w:cs="Times New Roman"/>
              </w:rPr>
              <w:t>.02</w:t>
            </w:r>
          </w:p>
        </w:tc>
      </w:tr>
    </w:tbl>
    <w:p w:rsidR="00886605" w:rsidRPr="00A15C77" w:rsidRDefault="00886605" w:rsidP="007D36F0">
      <w:pPr>
        <w:rPr>
          <w:rFonts w:cs="Times New Roman"/>
          <w:lang w:val="en-US"/>
        </w:rPr>
      </w:pPr>
      <w:r w:rsidRPr="00A15C77">
        <w:rPr>
          <w:rFonts w:cs="Times New Roman"/>
          <w:i/>
          <w:lang w:val="en-US"/>
        </w:rPr>
        <w:t>Table S2</w:t>
      </w:r>
      <w:r w:rsidRPr="00A15C77">
        <w:rPr>
          <w:rFonts w:cs="Times New Roman"/>
          <w:i/>
          <w:lang w:val="en-US"/>
        </w:rPr>
        <w:tab/>
        <w:t xml:space="preserve">r </w:t>
      </w:r>
      <w:r w:rsidRPr="00A15C77">
        <w:rPr>
          <w:rFonts w:cs="Times New Roman"/>
          <w:lang w:val="en-US"/>
        </w:rPr>
        <w:t xml:space="preserve">= Pearson’s correlation coefficient; </w:t>
      </w:r>
      <w:proofErr w:type="spellStart"/>
      <w:r w:rsidRPr="00A15C77">
        <w:rPr>
          <w:rFonts w:cs="Times New Roman"/>
          <w:i/>
          <w:lang w:val="en-US"/>
        </w:rPr>
        <w:t>r</w:t>
      </w:r>
      <w:r w:rsidRPr="00A15C77">
        <w:rPr>
          <w:rFonts w:cs="Times New Roman"/>
          <w:vertAlign w:val="subscript"/>
          <w:lang w:val="en-US"/>
        </w:rPr>
        <w:t>biserial</w:t>
      </w:r>
      <w:proofErr w:type="spellEnd"/>
      <w:r w:rsidRPr="00A15C77">
        <w:rPr>
          <w:rFonts w:cs="Times New Roman"/>
          <w:lang w:val="en-US"/>
        </w:rPr>
        <w:t>/Χ</w:t>
      </w:r>
      <w:r w:rsidRPr="00A15C77">
        <w:rPr>
          <w:rFonts w:cs="Times New Roman"/>
          <w:vertAlign w:val="superscript"/>
          <w:lang w:val="en-US"/>
        </w:rPr>
        <w:t xml:space="preserve">2 </w:t>
      </w:r>
      <w:r w:rsidRPr="00A15C77">
        <w:rPr>
          <w:rFonts w:cs="Times New Roman"/>
          <w:lang w:val="en-US"/>
        </w:rPr>
        <w:t xml:space="preserve">= </w:t>
      </w:r>
      <w:proofErr w:type="spellStart"/>
      <w:r w:rsidRPr="00A15C77">
        <w:rPr>
          <w:rFonts w:cs="Times New Roman"/>
          <w:lang w:val="en-US"/>
        </w:rPr>
        <w:t>biserial</w:t>
      </w:r>
      <w:proofErr w:type="spellEnd"/>
      <w:r w:rsidRPr="00A15C77">
        <w:rPr>
          <w:rFonts w:cs="Times New Roman"/>
          <w:lang w:val="en-US"/>
        </w:rPr>
        <w:t xml:space="preserve"> correlations between dichotomous and continuous variables and Chi-square test for two dichotomous variables (i.e., subjective memory complaints and </w:t>
      </w:r>
      <w:r w:rsidR="00615EDB">
        <w:rPr>
          <w:rFonts w:cs="Times New Roman"/>
          <w:lang w:val="en-US"/>
        </w:rPr>
        <w:t>sex</w:t>
      </w:r>
      <w:r w:rsidRPr="00A15C77">
        <w:rPr>
          <w:rFonts w:cs="Times New Roman"/>
          <w:lang w:val="en-US"/>
        </w:rPr>
        <w:t xml:space="preserve">). </w:t>
      </w:r>
      <w:proofErr w:type="gramStart"/>
      <w:r w:rsidR="00C91D7C" w:rsidRPr="00A15C77">
        <w:rPr>
          <w:rFonts w:cs="Times New Roman"/>
          <w:vertAlign w:val="superscript"/>
        </w:rPr>
        <w:t>a</w:t>
      </w:r>
      <w:proofErr w:type="gramEnd"/>
      <w:r w:rsidR="00C91D7C">
        <w:rPr>
          <w:rFonts w:cs="Times New Roman"/>
          <w:vertAlign w:val="superscript"/>
        </w:rPr>
        <w:t xml:space="preserve"> </w:t>
      </w:r>
      <w:r w:rsidR="00C91D7C">
        <w:rPr>
          <w:rFonts w:cs="Times New Roman"/>
        </w:rPr>
        <w:t xml:space="preserve">ACE-R without memory subscale for the overall cohort and Cattel culture-free test for the neuroimaging and affective subsamples. </w:t>
      </w:r>
      <w:r w:rsidR="009907E6" w:rsidRPr="00A15C77">
        <w:rPr>
          <w:rFonts w:cs="Times New Roman"/>
          <w:lang w:val="en-US"/>
        </w:rPr>
        <w:t xml:space="preserve">** </w:t>
      </w:r>
      <w:r w:rsidR="009907E6" w:rsidRPr="00A15C77">
        <w:rPr>
          <w:rFonts w:cs="Times New Roman"/>
          <w:i/>
          <w:lang w:val="en-US"/>
        </w:rPr>
        <w:t xml:space="preserve">p </w:t>
      </w:r>
      <w:r w:rsidR="009907E6" w:rsidRPr="00A15C77">
        <w:rPr>
          <w:rFonts w:cs="Times New Roman"/>
          <w:u w:val="single"/>
          <w:lang w:val="en-US"/>
        </w:rPr>
        <w:t>&lt;</w:t>
      </w:r>
      <w:r w:rsidR="009907E6">
        <w:rPr>
          <w:rFonts w:cs="Times New Roman"/>
          <w:lang w:val="en-US"/>
        </w:rPr>
        <w:t xml:space="preserve"> .05; </w:t>
      </w:r>
      <w:r w:rsidRPr="00A15C77">
        <w:rPr>
          <w:rFonts w:cs="Times New Roman"/>
          <w:lang w:val="en-US"/>
        </w:rPr>
        <w:t xml:space="preserve">** </w:t>
      </w:r>
      <w:r w:rsidRPr="00A15C77">
        <w:rPr>
          <w:rFonts w:cs="Times New Roman"/>
          <w:i/>
          <w:lang w:val="en-US"/>
        </w:rPr>
        <w:t xml:space="preserve">p </w:t>
      </w:r>
      <w:r w:rsidRPr="00A15C77">
        <w:rPr>
          <w:rFonts w:cs="Times New Roman"/>
          <w:u w:val="single"/>
          <w:lang w:val="en-US"/>
        </w:rPr>
        <w:t>&lt;</w:t>
      </w:r>
      <w:r w:rsidRPr="00A15C77">
        <w:rPr>
          <w:rFonts w:cs="Times New Roman"/>
          <w:lang w:val="en-US"/>
        </w:rPr>
        <w:t xml:space="preserve"> .01; *** </w:t>
      </w:r>
      <w:r w:rsidRPr="00A15C77">
        <w:rPr>
          <w:rFonts w:cs="Times New Roman"/>
          <w:i/>
          <w:lang w:val="en-US"/>
        </w:rPr>
        <w:t xml:space="preserve">p </w:t>
      </w:r>
      <w:r w:rsidRPr="00A15C77">
        <w:rPr>
          <w:rFonts w:cs="Times New Roman"/>
          <w:u w:val="single"/>
          <w:lang w:val="en-US"/>
        </w:rPr>
        <w:t>&lt;</w:t>
      </w:r>
      <w:r w:rsidRPr="00A15C77">
        <w:rPr>
          <w:rFonts w:cs="Times New Roman"/>
          <w:lang w:val="en-US"/>
        </w:rPr>
        <w:t xml:space="preserve"> .001.</w:t>
      </w:r>
      <w:bookmarkStart w:id="0" w:name="_GoBack"/>
      <w:bookmarkEnd w:id="0"/>
    </w:p>
    <w:p w:rsidR="005C409E" w:rsidRDefault="007D36F0"/>
    <w:sectPr w:rsidR="005C4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05"/>
    <w:rsid w:val="003856E9"/>
    <w:rsid w:val="003D78D9"/>
    <w:rsid w:val="00485A7D"/>
    <w:rsid w:val="004A7F57"/>
    <w:rsid w:val="00615EDB"/>
    <w:rsid w:val="006362B1"/>
    <w:rsid w:val="007A1942"/>
    <w:rsid w:val="007D36F0"/>
    <w:rsid w:val="00886605"/>
    <w:rsid w:val="008A19A1"/>
    <w:rsid w:val="009907E6"/>
    <w:rsid w:val="009A48BB"/>
    <w:rsid w:val="00A60C95"/>
    <w:rsid w:val="00BF5334"/>
    <w:rsid w:val="00C57A2A"/>
    <w:rsid w:val="00C91D7C"/>
    <w:rsid w:val="00D445A9"/>
    <w:rsid w:val="00DC1A10"/>
    <w:rsid w:val="00DC3EB1"/>
    <w:rsid w:val="00F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33AE-6040-4143-A659-AF2AB246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05"/>
    <w:pPr>
      <w:spacing w:after="0" w:line="480" w:lineRule="auto"/>
      <w:ind w:firstLine="720"/>
    </w:pPr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aliases w:val="APA Article title,APA Heading 1"/>
    <w:basedOn w:val="Normal"/>
    <w:next w:val="Normal"/>
    <w:link w:val="Heading1Char"/>
    <w:uiPriority w:val="9"/>
    <w:qFormat/>
    <w:rsid w:val="00886605"/>
    <w:pPr>
      <w:keepNext/>
      <w:keepLines/>
      <w:pageBreakBefore/>
      <w:spacing w:before="480"/>
      <w:ind w:firstLine="0"/>
      <w:jc w:val="center"/>
      <w:outlineLvl w:val="0"/>
    </w:pPr>
    <w:rPr>
      <w:rFonts w:eastAsia="Times New Roman" w:cs="Times New Roman"/>
      <w:b/>
      <w:bCs/>
    </w:rPr>
  </w:style>
  <w:style w:type="paragraph" w:styleId="Heading3">
    <w:name w:val="heading 3"/>
    <w:aliases w:val="APA Heading 3,Figure and Table Heading"/>
    <w:basedOn w:val="Normal"/>
    <w:next w:val="Normal"/>
    <w:link w:val="Heading3Char"/>
    <w:uiPriority w:val="9"/>
    <w:unhideWhenUsed/>
    <w:qFormat/>
    <w:rsid w:val="00886605"/>
    <w:pPr>
      <w:keepLines/>
      <w:spacing w:before="200"/>
      <w:ind w:firstLine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A Article title Char,APA Heading 1 Char"/>
    <w:basedOn w:val="DefaultParagraphFont"/>
    <w:link w:val="Heading1"/>
    <w:uiPriority w:val="9"/>
    <w:rsid w:val="008866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aliases w:val="APA Heading 3 Char,Figure and Table Heading Char"/>
    <w:basedOn w:val="DefaultParagraphFont"/>
    <w:link w:val="Heading3"/>
    <w:uiPriority w:val="9"/>
    <w:rsid w:val="00886605"/>
    <w:rPr>
      <w:rFonts w:ascii="Times New Roman" w:eastAsiaTheme="majorEastAsia" w:hAnsi="Times New Roman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86605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Research Council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Schweizer</dc:creator>
  <cp:keywords/>
  <dc:description/>
  <cp:lastModifiedBy>Susanne Schweizer</cp:lastModifiedBy>
  <cp:revision>10</cp:revision>
  <dcterms:created xsi:type="dcterms:W3CDTF">2017-03-27T16:17:00Z</dcterms:created>
  <dcterms:modified xsi:type="dcterms:W3CDTF">2017-06-12T15:32:00Z</dcterms:modified>
</cp:coreProperties>
</file>