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82" w:type="dxa"/>
        <w:tblInd w:w="-27" w:type="dxa"/>
        <w:tblLayout w:type="fixed"/>
        <w:tblCellMar>
          <w:left w:w="29" w:type="dxa"/>
          <w:right w:w="29" w:type="dxa"/>
        </w:tblCellMar>
        <w:tblLook w:val="0000" w:firstRow="0" w:lastRow="0" w:firstColumn="0" w:lastColumn="0" w:noHBand="0" w:noVBand="0"/>
      </w:tblPr>
      <w:tblGrid>
        <w:gridCol w:w="950"/>
        <w:gridCol w:w="996"/>
        <w:gridCol w:w="540"/>
        <w:gridCol w:w="633"/>
        <w:gridCol w:w="177"/>
        <w:gridCol w:w="3600"/>
        <w:gridCol w:w="180"/>
        <w:gridCol w:w="810"/>
        <w:gridCol w:w="180"/>
        <w:gridCol w:w="810"/>
        <w:gridCol w:w="180"/>
        <w:gridCol w:w="900"/>
        <w:gridCol w:w="900"/>
        <w:gridCol w:w="1026"/>
        <w:gridCol w:w="144"/>
        <w:gridCol w:w="956"/>
      </w:tblGrid>
      <w:tr w:rsidR="00A82F8D" w:rsidRPr="00A3248A" w:rsidTr="00A82F8D">
        <w:trPr>
          <w:trHeight w:val="259"/>
        </w:trPr>
        <w:tc>
          <w:tcPr>
            <w:tcW w:w="12982" w:type="dxa"/>
            <w:gridSpan w:val="16"/>
            <w:vAlign w:val="bottom"/>
          </w:tcPr>
          <w:p w:rsidR="00A82F8D" w:rsidRPr="00A3248A" w:rsidRDefault="00A82F8D" w:rsidP="00A82F8D">
            <w:pPr>
              <w:widowControl w:val="0"/>
              <w:rPr>
                <w:rFonts w:ascii="Arial" w:hAnsi="Arial" w:cs="Arial"/>
                <w:b/>
                <w:bCs/>
                <w:snapToGrid w:val="0"/>
                <w:sz w:val="16"/>
                <w:szCs w:val="16"/>
              </w:rPr>
            </w:pPr>
            <w:r w:rsidRPr="00A3248A">
              <w:rPr>
                <w:rFonts w:ascii="Arial" w:hAnsi="Arial" w:cs="Arial"/>
                <w:b/>
                <w:bCs/>
                <w:snapToGrid w:val="0"/>
                <w:sz w:val="16"/>
                <w:szCs w:val="16"/>
              </w:rPr>
              <w:t xml:space="preserve">Supplemental Table 1.  </w:t>
            </w:r>
            <w:r w:rsidRPr="00A3248A">
              <w:rPr>
                <w:rFonts w:ascii="Arial" w:hAnsi="Arial" w:cs="Arial"/>
                <w:b/>
                <w:snapToGrid w:val="0"/>
                <w:sz w:val="16"/>
                <w:szCs w:val="16"/>
              </w:rPr>
              <w:t xml:space="preserve">WMH sample characteristics by World Bank income </w:t>
            </w:r>
            <w:proofErr w:type="spellStart"/>
            <w:r w:rsidRPr="00A3248A">
              <w:rPr>
                <w:rFonts w:ascii="Arial" w:hAnsi="Arial" w:cs="Arial"/>
                <w:b/>
                <w:snapToGrid w:val="0"/>
                <w:sz w:val="16"/>
                <w:szCs w:val="16"/>
              </w:rPr>
              <w:t>categories</w:t>
            </w:r>
            <w:r w:rsidRPr="008E6924">
              <w:rPr>
                <w:rFonts w:ascii="Arial" w:hAnsi="Arial" w:cs="Arial"/>
                <w:b/>
                <w:iCs/>
                <w:snapToGrid w:val="0"/>
                <w:sz w:val="16"/>
                <w:szCs w:val="16"/>
                <w:vertAlign w:val="superscript"/>
              </w:rPr>
              <w:t>a</w:t>
            </w:r>
            <w:proofErr w:type="spellEnd"/>
          </w:p>
        </w:tc>
      </w:tr>
      <w:tr w:rsidR="00A82F8D" w:rsidRPr="00A3248A" w:rsidTr="00A82F8D">
        <w:trPr>
          <w:trHeight w:val="259"/>
        </w:trPr>
        <w:tc>
          <w:tcPr>
            <w:tcW w:w="1946" w:type="dxa"/>
            <w:gridSpan w:val="2"/>
            <w:shd w:val="clear" w:color="auto" w:fill="auto"/>
            <w:vAlign w:val="bottom"/>
          </w:tcPr>
          <w:p w:rsidR="00A82F8D" w:rsidRPr="00A3248A" w:rsidRDefault="00A82F8D" w:rsidP="002054FD">
            <w:pPr>
              <w:keepNext/>
              <w:widowControl w:val="0"/>
              <w:tabs>
                <w:tab w:val="left" w:pos="0"/>
              </w:tabs>
              <w:suppressAutoHyphens/>
              <w:jc w:val="center"/>
              <w:outlineLvl w:val="2"/>
              <w:rPr>
                <w:rFonts w:ascii="Arial" w:hAnsi="Arial" w:cs="Arial"/>
                <w:b/>
                <w:bCs/>
                <w:snapToGrid w:val="0"/>
                <w:sz w:val="16"/>
                <w:szCs w:val="16"/>
              </w:rPr>
            </w:pPr>
          </w:p>
        </w:tc>
        <w:tc>
          <w:tcPr>
            <w:tcW w:w="1173" w:type="dxa"/>
            <w:gridSpan w:val="2"/>
            <w:shd w:val="clear" w:color="auto" w:fill="auto"/>
            <w:vAlign w:val="bottom"/>
          </w:tcPr>
          <w:p w:rsidR="00A82F8D" w:rsidRPr="00A3248A" w:rsidRDefault="00A82F8D" w:rsidP="002054FD">
            <w:pPr>
              <w:widowControl w:val="0"/>
              <w:jc w:val="center"/>
              <w:rPr>
                <w:rFonts w:ascii="Arial" w:hAnsi="Arial" w:cs="Arial"/>
                <w:b/>
                <w:bCs/>
                <w:i/>
                <w:iCs/>
                <w:snapToGrid w:val="0"/>
                <w:sz w:val="16"/>
                <w:szCs w:val="16"/>
              </w:rPr>
            </w:pPr>
          </w:p>
        </w:tc>
        <w:tc>
          <w:tcPr>
            <w:tcW w:w="3777" w:type="dxa"/>
            <w:gridSpan w:val="2"/>
            <w:shd w:val="clear" w:color="auto" w:fill="auto"/>
            <w:vAlign w:val="bottom"/>
          </w:tcPr>
          <w:p w:rsidR="00A82F8D" w:rsidRPr="00A3248A" w:rsidRDefault="00A82F8D" w:rsidP="002054FD">
            <w:pPr>
              <w:widowControl w:val="0"/>
              <w:jc w:val="center"/>
              <w:rPr>
                <w:rFonts w:ascii="Arial" w:hAnsi="Arial" w:cs="Arial"/>
                <w:b/>
                <w:bCs/>
                <w:i/>
                <w:iCs/>
                <w:snapToGrid w:val="0"/>
                <w:sz w:val="16"/>
                <w:szCs w:val="16"/>
              </w:rPr>
            </w:pPr>
          </w:p>
        </w:tc>
        <w:tc>
          <w:tcPr>
            <w:tcW w:w="180" w:type="dxa"/>
          </w:tcPr>
          <w:p w:rsidR="00A82F8D" w:rsidRPr="00A3248A" w:rsidRDefault="00A82F8D" w:rsidP="002054FD">
            <w:pPr>
              <w:widowControl w:val="0"/>
              <w:jc w:val="center"/>
              <w:rPr>
                <w:rFonts w:ascii="Arial" w:hAnsi="Arial" w:cs="Arial"/>
                <w:b/>
                <w:bCs/>
                <w:snapToGrid w:val="0"/>
                <w:sz w:val="16"/>
                <w:szCs w:val="16"/>
              </w:rPr>
            </w:pPr>
          </w:p>
        </w:tc>
        <w:tc>
          <w:tcPr>
            <w:tcW w:w="810" w:type="dxa"/>
            <w:shd w:val="clear" w:color="auto" w:fill="auto"/>
            <w:vAlign w:val="bottom"/>
          </w:tcPr>
          <w:p w:rsidR="00A82F8D" w:rsidRPr="00A3248A" w:rsidRDefault="00A82F8D" w:rsidP="002054FD">
            <w:pPr>
              <w:widowControl w:val="0"/>
              <w:jc w:val="center"/>
              <w:rPr>
                <w:rFonts w:ascii="Arial" w:hAnsi="Arial" w:cs="Arial"/>
                <w:b/>
                <w:bCs/>
                <w:snapToGrid w:val="0"/>
                <w:sz w:val="16"/>
                <w:szCs w:val="16"/>
              </w:rPr>
            </w:pPr>
          </w:p>
        </w:tc>
        <w:tc>
          <w:tcPr>
            <w:tcW w:w="180" w:type="dxa"/>
          </w:tcPr>
          <w:p w:rsidR="00A82F8D" w:rsidRPr="00A3248A" w:rsidRDefault="00A82F8D" w:rsidP="002054FD">
            <w:pPr>
              <w:widowControl w:val="0"/>
              <w:jc w:val="center"/>
              <w:rPr>
                <w:rFonts w:ascii="Arial" w:hAnsi="Arial" w:cs="Arial"/>
                <w:b/>
                <w:bCs/>
                <w:snapToGrid w:val="0"/>
                <w:sz w:val="16"/>
                <w:szCs w:val="16"/>
              </w:rPr>
            </w:pPr>
          </w:p>
        </w:tc>
        <w:tc>
          <w:tcPr>
            <w:tcW w:w="810" w:type="dxa"/>
            <w:shd w:val="clear" w:color="auto" w:fill="auto"/>
            <w:vAlign w:val="bottom"/>
          </w:tcPr>
          <w:p w:rsidR="00A82F8D" w:rsidRPr="00A3248A" w:rsidRDefault="00A82F8D" w:rsidP="002054FD">
            <w:pPr>
              <w:widowControl w:val="0"/>
              <w:jc w:val="center"/>
              <w:rPr>
                <w:rFonts w:ascii="Arial" w:hAnsi="Arial" w:cs="Arial"/>
                <w:b/>
                <w:bCs/>
                <w:snapToGrid w:val="0"/>
                <w:sz w:val="16"/>
                <w:szCs w:val="16"/>
              </w:rPr>
            </w:pPr>
          </w:p>
        </w:tc>
        <w:tc>
          <w:tcPr>
            <w:tcW w:w="180" w:type="dxa"/>
          </w:tcPr>
          <w:p w:rsidR="00A82F8D" w:rsidRPr="00A3248A" w:rsidRDefault="00A82F8D" w:rsidP="002054FD">
            <w:pPr>
              <w:widowControl w:val="0"/>
              <w:rPr>
                <w:rFonts w:ascii="Arial" w:hAnsi="Arial" w:cs="Arial"/>
                <w:b/>
                <w:bCs/>
                <w:snapToGrid w:val="0"/>
                <w:sz w:val="16"/>
                <w:szCs w:val="16"/>
              </w:rPr>
            </w:pPr>
          </w:p>
        </w:tc>
        <w:tc>
          <w:tcPr>
            <w:tcW w:w="2826" w:type="dxa"/>
            <w:gridSpan w:val="3"/>
            <w:shd w:val="clear" w:color="auto" w:fill="auto"/>
            <w:vAlign w:val="bottom"/>
          </w:tcPr>
          <w:p w:rsidR="00A82F8D" w:rsidRPr="00A3248A" w:rsidRDefault="00A82F8D" w:rsidP="002054FD">
            <w:pPr>
              <w:widowControl w:val="0"/>
              <w:jc w:val="center"/>
              <w:rPr>
                <w:rFonts w:ascii="Arial" w:hAnsi="Arial" w:cs="Arial"/>
                <w:b/>
                <w:bCs/>
                <w:snapToGrid w:val="0"/>
                <w:sz w:val="16"/>
                <w:szCs w:val="16"/>
              </w:rPr>
            </w:pPr>
            <w:r w:rsidRPr="00A3248A">
              <w:rPr>
                <w:rFonts w:ascii="Arial" w:hAnsi="Arial" w:cs="Arial"/>
                <w:b/>
                <w:bCs/>
                <w:snapToGrid w:val="0"/>
                <w:sz w:val="16"/>
                <w:szCs w:val="16"/>
              </w:rPr>
              <w:t>Sample size</w:t>
            </w:r>
          </w:p>
        </w:tc>
        <w:tc>
          <w:tcPr>
            <w:tcW w:w="144" w:type="dxa"/>
          </w:tcPr>
          <w:p w:rsidR="00A82F8D" w:rsidRPr="00A3248A" w:rsidRDefault="00A82F8D" w:rsidP="002054FD">
            <w:pPr>
              <w:widowControl w:val="0"/>
              <w:jc w:val="center"/>
              <w:rPr>
                <w:rFonts w:ascii="Arial" w:hAnsi="Arial" w:cs="Arial"/>
                <w:b/>
                <w:bCs/>
                <w:snapToGrid w:val="0"/>
                <w:sz w:val="16"/>
                <w:szCs w:val="16"/>
              </w:rPr>
            </w:pPr>
          </w:p>
        </w:tc>
        <w:tc>
          <w:tcPr>
            <w:tcW w:w="956" w:type="dxa"/>
            <w:shd w:val="clear" w:color="auto" w:fill="auto"/>
            <w:vAlign w:val="bottom"/>
          </w:tcPr>
          <w:p w:rsidR="00A82F8D" w:rsidRPr="00A82F8D" w:rsidRDefault="00A82F8D" w:rsidP="002054FD">
            <w:pPr>
              <w:widowControl w:val="0"/>
              <w:jc w:val="center"/>
              <w:rPr>
                <w:rFonts w:ascii="Arial" w:hAnsi="Arial" w:cs="Arial"/>
                <w:b/>
                <w:bCs/>
                <w:iCs/>
                <w:snapToGrid w:val="0"/>
                <w:sz w:val="16"/>
                <w:szCs w:val="16"/>
              </w:rPr>
            </w:pPr>
          </w:p>
        </w:tc>
      </w:tr>
      <w:tr w:rsidR="00A82F8D" w:rsidRPr="00A3248A" w:rsidTr="00A82F8D">
        <w:trPr>
          <w:trHeight w:val="259"/>
        </w:trPr>
        <w:tc>
          <w:tcPr>
            <w:tcW w:w="1946" w:type="dxa"/>
            <w:gridSpan w:val="2"/>
            <w:tcBorders>
              <w:bottom w:val="single" w:sz="4" w:space="0" w:color="auto"/>
            </w:tcBorders>
            <w:shd w:val="clear" w:color="auto" w:fill="auto"/>
            <w:vAlign w:val="bottom"/>
          </w:tcPr>
          <w:p w:rsidR="00A82F8D" w:rsidRPr="00A3248A" w:rsidRDefault="00A82F8D" w:rsidP="002054FD">
            <w:pPr>
              <w:keepNext/>
              <w:widowControl w:val="0"/>
              <w:tabs>
                <w:tab w:val="left" w:pos="0"/>
              </w:tabs>
              <w:suppressAutoHyphens/>
              <w:jc w:val="center"/>
              <w:outlineLvl w:val="2"/>
              <w:rPr>
                <w:rFonts w:ascii="Arial" w:hAnsi="Arial" w:cs="Arial"/>
                <w:b/>
                <w:bCs/>
                <w:snapToGrid w:val="0"/>
                <w:sz w:val="16"/>
                <w:szCs w:val="16"/>
              </w:rPr>
            </w:pPr>
            <w:bookmarkStart w:id="0" w:name="_Hlk225845141"/>
            <w:r w:rsidRPr="00A3248A">
              <w:rPr>
                <w:rFonts w:ascii="Arial" w:hAnsi="Arial" w:cs="Arial"/>
                <w:b/>
                <w:bCs/>
                <w:snapToGrid w:val="0"/>
                <w:sz w:val="16"/>
                <w:szCs w:val="16"/>
              </w:rPr>
              <w:t>Country by income category</w:t>
            </w:r>
          </w:p>
        </w:tc>
        <w:tc>
          <w:tcPr>
            <w:tcW w:w="1173" w:type="dxa"/>
            <w:gridSpan w:val="2"/>
            <w:tcBorders>
              <w:bottom w:val="single" w:sz="4" w:space="0" w:color="auto"/>
            </w:tcBorders>
            <w:shd w:val="clear" w:color="auto" w:fill="auto"/>
            <w:vAlign w:val="center"/>
          </w:tcPr>
          <w:p w:rsidR="00A82F8D" w:rsidRPr="00A3248A" w:rsidRDefault="00A82F8D" w:rsidP="002054FD">
            <w:pPr>
              <w:widowControl w:val="0"/>
              <w:jc w:val="center"/>
              <w:rPr>
                <w:rFonts w:ascii="Arial" w:hAnsi="Arial" w:cs="Arial"/>
                <w:b/>
                <w:bCs/>
                <w:snapToGrid w:val="0"/>
                <w:sz w:val="16"/>
                <w:szCs w:val="16"/>
              </w:rPr>
            </w:pPr>
          </w:p>
          <w:p w:rsidR="00A82F8D" w:rsidRPr="00A3248A" w:rsidRDefault="00A82F8D" w:rsidP="002054FD">
            <w:pPr>
              <w:widowControl w:val="0"/>
              <w:jc w:val="center"/>
              <w:rPr>
                <w:rFonts w:ascii="Arial" w:hAnsi="Arial" w:cs="Arial"/>
                <w:b/>
                <w:bCs/>
                <w:snapToGrid w:val="0"/>
                <w:sz w:val="16"/>
                <w:szCs w:val="16"/>
              </w:rPr>
            </w:pPr>
          </w:p>
          <w:p w:rsidR="00A82F8D" w:rsidRPr="00A3248A" w:rsidRDefault="00A82F8D" w:rsidP="002054FD">
            <w:pPr>
              <w:widowControl w:val="0"/>
              <w:jc w:val="center"/>
              <w:rPr>
                <w:rFonts w:ascii="Arial" w:hAnsi="Arial" w:cs="Arial"/>
                <w:b/>
                <w:bCs/>
                <w:i/>
                <w:iCs/>
                <w:snapToGrid w:val="0"/>
                <w:sz w:val="16"/>
                <w:szCs w:val="16"/>
              </w:rPr>
            </w:pPr>
            <w:proofErr w:type="spellStart"/>
            <w:r w:rsidRPr="00A3248A">
              <w:rPr>
                <w:rFonts w:ascii="Arial" w:hAnsi="Arial" w:cs="Arial"/>
                <w:b/>
                <w:bCs/>
                <w:snapToGrid w:val="0"/>
                <w:sz w:val="16"/>
                <w:szCs w:val="16"/>
              </w:rPr>
              <w:t>Survey</w:t>
            </w:r>
            <w:r w:rsidRPr="008E6924">
              <w:rPr>
                <w:rFonts w:ascii="Arial" w:hAnsi="Arial" w:cs="Arial"/>
                <w:b/>
                <w:bCs/>
                <w:iCs/>
                <w:snapToGrid w:val="0"/>
                <w:sz w:val="16"/>
                <w:szCs w:val="16"/>
                <w:vertAlign w:val="superscript"/>
              </w:rPr>
              <w:t>b</w:t>
            </w:r>
            <w:proofErr w:type="spellEnd"/>
          </w:p>
        </w:tc>
        <w:tc>
          <w:tcPr>
            <w:tcW w:w="3777" w:type="dxa"/>
            <w:gridSpan w:val="2"/>
            <w:tcBorders>
              <w:bottom w:val="single" w:sz="4" w:space="0" w:color="auto"/>
            </w:tcBorders>
            <w:shd w:val="clear" w:color="auto" w:fill="auto"/>
            <w:vAlign w:val="center"/>
          </w:tcPr>
          <w:p w:rsidR="00A82F8D" w:rsidRPr="00A3248A" w:rsidRDefault="00A82F8D" w:rsidP="002054FD">
            <w:pPr>
              <w:widowControl w:val="0"/>
              <w:jc w:val="center"/>
              <w:rPr>
                <w:rFonts w:ascii="Arial" w:hAnsi="Arial" w:cs="Arial"/>
                <w:b/>
                <w:bCs/>
                <w:snapToGrid w:val="0"/>
                <w:sz w:val="16"/>
                <w:szCs w:val="16"/>
              </w:rPr>
            </w:pPr>
          </w:p>
          <w:p w:rsidR="00A82F8D" w:rsidRPr="00A3248A" w:rsidRDefault="00A82F8D" w:rsidP="002054FD">
            <w:pPr>
              <w:widowControl w:val="0"/>
              <w:jc w:val="center"/>
              <w:rPr>
                <w:rFonts w:ascii="Arial" w:hAnsi="Arial" w:cs="Arial"/>
                <w:b/>
                <w:bCs/>
                <w:snapToGrid w:val="0"/>
                <w:sz w:val="16"/>
                <w:szCs w:val="16"/>
              </w:rPr>
            </w:pPr>
          </w:p>
          <w:p w:rsidR="00A82F8D" w:rsidRPr="00A3248A" w:rsidRDefault="00A82F8D" w:rsidP="002054FD">
            <w:pPr>
              <w:widowControl w:val="0"/>
              <w:jc w:val="center"/>
              <w:rPr>
                <w:rFonts w:ascii="Arial" w:hAnsi="Arial" w:cs="Arial"/>
                <w:b/>
                <w:bCs/>
                <w:i/>
                <w:iCs/>
                <w:snapToGrid w:val="0"/>
                <w:sz w:val="16"/>
                <w:szCs w:val="16"/>
              </w:rPr>
            </w:pPr>
            <w:r w:rsidRPr="00A3248A">
              <w:rPr>
                <w:rFonts w:ascii="Arial" w:hAnsi="Arial" w:cs="Arial"/>
                <w:b/>
                <w:bCs/>
                <w:snapToGrid w:val="0"/>
                <w:sz w:val="16"/>
                <w:szCs w:val="16"/>
              </w:rPr>
              <w:t xml:space="preserve">Sample </w:t>
            </w:r>
            <w:proofErr w:type="spellStart"/>
            <w:r w:rsidRPr="00A3248A">
              <w:rPr>
                <w:rFonts w:ascii="Arial" w:hAnsi="Arial" w:cs="Arial"/>
                <w:b/>
                <w:bCs/>
                <w:snapToGrid w:val="0"/>
                <w:sz w:val="16"/>
                <w:szCs w:val="16"/>
              </w:rPr>
              <w:t>characteristics</w:t>
            </w:r>
            <w:r w:rsidRPr="008E6924">
              <w:rPr>
                <w:rFonts w:ascii="Arial" w:hAnsi="Arial" w:cs="Arial"/>
                <w:b/>
                <w:bCs/>
                <w:iCs/>
                <w:snapToGrid w:val="0"/>
                <w:sz w:val="16"/>
                <w:szCs w:val="16"/>
                <w:vertAlign w:val="superscript"/>
              </w:rPr>
              <w:t>c</w:t>
            </w:r>
            <w:proofErr w:type="spellEnd"/>
          </w:p>
        </w:tc>
        <w:tc>
          <w:tcPr>
            <w:tcW w:w="180" w:type="dxa"/>
          </w:tcPr>
          <w:p w:rsidR="00A82F8D" w:rsidRPr="00A3248A" w:rsidRDefault="00A82F8D" w:rsidP="008E6924">
            <w:pPr>
              <w:widowControl w:val="0"/>
              <w:jc w:val="center"/>
              <w:rPr>
                <w:rFonts w:ascii="Arial" w:hAnsi="Arial" w:cs="Arial"/>
                <w:b/>
                <w:bCs/>
                <w:snapToGrid w:val="0"/>
                <w:sz w:val="16"/>
                <w:szCs w:val="16"/>
              </w:rPr>
            </w:pPr>
          </w:p>
        </w:tc>
        <w:tc>
          <w:tcPr>
            <w:tcW w:w="810" w:type="dxa"/>
            <w:tcBorders>
              <w:bottom w:val="single" w:sz="4" w:space="0" w:color="auto"/>
            </w:tcBorders>
            <w:shd w:val="clear" w:color="auto" w:fill="auto"/>
            <w:vAlign w:val="bottom"/>
          </w:tcPr>
          <w:p w:rsidR="00A82F8D" w:rsidRPr="00A3248A" w:rsidRDefault="00A82F8D" w:rsidP="008E6924">
            <w:pPr>
              <w:widowControl w:val="0"/>
              <w:jc w:val="center"/>
              <w:rPr>
                <w:rFonts w:ascii="Arial" w:hAnsi="Arial" w:cs="Arial"/>
                <w:b/>
                <w:bCs/>
                <w:snapToGrid w:val="0"/>
                <w:sz w:val="16"/>
                <w:szCs w:val="16"/>
              </w:rPr>
            </w:pPr>
            <w:r w:rsidRPr="00A3248A">
              <w:rPr>
                <w:rFonts w:ascii="Arial" w:hAnsi="Arial" w:cs="Arial"/>
                <w:b/>
                <w:bCs/>
                <w:snapToGrid w:val="0"/>
                <w:sz w:val="16"/>
                <w:szCs w:val="16"/>
              </w:rPr>
              <w:t>Field dates</w:t>
            </w:r>
          </w:p>
        </w:tc>
        <w:tc>
          <w:tcPr>
            <w:tcW w:w="180" w:type="dxa"/>
          </w:tcPr>
          <w:p w:rsidR="00A82F8D" w:rsidRPr="00A3248A" w:rsidRDefault="00A82F8D" w:rsidP="008E6924">
            <w:pPr>
              <w:widowControl w:val="0"/>
              <w:jc w:val="center"/>
              <w:rPr>
                <w:rFonts w:ascii="Arial" w:hAnsi="Arial" w:cs="Arial"/>
                <w:b/>
                <w:bCs/>
                <w:snapToGrid w:val="0"/>
                <w:sz w:val="16"/>
                <w:szCs w:val="16"/>
              </w:rPr>
            </w:pPr>
          </w:p>
        </w:tc>
        <w:tc>
          <w:tcPr>
            <w:tcW w:w="810" w:type="dxa"/>
            <w:tcBorders>
              <w:bottom w:val="single" w:sz="4" w:space="0" w:color="auto"/>
            </w:tcBorders>
            <w:shd w:val="clear" w:color="auto" w:fill="auto"/>
            <w:vAlign w:val="bottom"/>
          </w:tcPr>
          <w:p w:rsidR="00A82F8D" w:rsidRPr="00A3248A" w:rsidRDefault="00A82F8D" w:rsidP="008E6924">
            <w:pPr>
              <w:widowControl w:val="0"/>
              <w:jc w:val="center"/>
              <w:rPr>
                <w:rFonts w:ascii="Arial" w:hAnsi="Arial" w:cs="Arial"/>
                <w:b/>
                <w:bCs/>
                <w:snapToGrid w:val="0"/>
                <w:sz w:val="16"/>
                <w:szCs w:val="16"/>
              </w:rPr>
            </w:pPr>
            <w:r w:rsidRPr="00A3248A">
              <w:rPr>
                <w:rFonts w:ascii="Arial" w:hAnsi="Arial" w:cs="Arial"/>
                <w:b/>
                <w:bCs/>
                <w:snapToGrid w:val="0"/>
                <w:sz w:val="16"/>
                <w:szCs w:val="16"/>
              </w:rPr>
              <w:t>Age range</w:t>
            </w:r>
          </w:p>
        </w:tc>
        <w:tc>
          <w:tcPr>
            <w:tcW w:w="180" w:type="dxa"/>
          </w:tcPr>
          <w:p w:rsidR="00A82F8D" w:rsidRPr="00A3248A" w:rsidRDefault="00A82F8D" w:rsidP="008E6924">
            <w:pPr>
              <w:widowControl w:val="0"/>
              <w:jc w:val="center"/>
              <w:rPr>
                <w:rFonts w:ascii="Arial" w:hAnsi="Arial" w:cs="Arial"/>
                <w:b/>
                <w:bCs/>
                <w:snapToGrid w:val="0"/>
                <w:sz w:val="16"/>
                <w:szCs w:val="16"/>
              </w:rPr>
            </w:pPr>
          </w:p>
        </w:tc>
        <w:tc>
          <w:tcPr>
            <w:tcW w:w="900" w:type="dxa"/>
            <w:tcBorders>
              <w:bottom w:val="single" w:sz="4" w:space="0" w:color="auto"/>
            </w:tcBorders>
            <w:shd w:val="clear" w:color="auto" w:fill="auto"/>
            <w:vAlign w:val="bottom"/>
          </w:tcPr>
          <w:p w:rsidR="00A82F8D" w:rsidRPr="00A3248A" w:rsidRDefault="00A82F8D" w:rsidP="008E6924">
            <w:pPr>
              <w:widowControl w:val="0"/>
              <w:jc w:val="center"/>
              <w:rPr>
                <w:rFonts w:ascii="Arial" w:hAnsi="Arial" w:cs="Arial"/>
                <w:b/>
                <w:bCs/>
                <w:snapToGrid w:val="0"/>
                <w:sz w:val="16"/>
                <w:szCs w:val="16"/>
              </w:rPr>
            </w:pPr>
            <w:r w:rsidRPr="00A3248A">
              <w:rPr>
                <w:rFonts w:ascii="Arial" w:hAnsi="Arial" w:cs="Arial"/>
                <w:b/>
                <w:bCs/>
                <w:snapToGrid w:val="0"/>
                <w:sz w:val="16"/>
                <w:szCs w:val="16"/>
              </w:rPr>
              <w:t>Part I</w:t>
            </w:r>
          </w:p>
        </w:tc>
        <w:tc>
          <w:tcPr>
            <w:tcW w:w="900" w:type="dxa"/>
            <w:tcBorders>
              <w:bottom w:val="single" w:sz="4" w:space="0" w:color="auto"/>
            </w:tcBorders>
            <w:shd w:val="clear" w:color="auto" w:fill="auto"/>
            <w:vAlign w:val="bottom"/>
          </w:tcPr>
          <w:p w:rsidR="00A82F8D" w:rsidRPr="00A3248A" w:rsidRDefault="00A82F8D" w:rsidP="008E6924">
            <w:pPr>
              <w:widowControl w:val="0"/>
              <w:jc w:val="center"/>
              <w:rPr>
                <w:rFonts w:ascii="Arial" w:hAnsi="Arial" w:cs="Arial"/>
                <w:b/>
                <w:bCs/>
                <w:snapToGrid w:val="0"/>
                <w:sz w:val="16"/>
                <w:szCs w:val="16"/>
              </w:rPr>
            </w:pPr>
            <w:r w:rsidRPr="00A3248A">
              <w:rPr>
                <w:rFonts w:ascii="Arial" w:hAnsi="Arial" w:cs="Arial"/>
                <w:b/>
                <w:bCs/>
                <w:snapToGrid w:val="0"/>
                <w:sz w:val="16"/>
                <w:szCs w:val="16"/>
              </w:rPr>
              <w:t>Part II</w:t>
            </w:r>
          </w:p>
        </w:tc>
        <w:tc>
          <w:tcPr>
            <w:tcW w:w="1026" w:type="dxa"/>
            <w:tcBorders>
              <w:bottom w:val="single" w:sz="4" w:space="0" w:color="auto"/>
            </w:tcBorders>
            <w:shd w:val="clear" w:color="auto" w:fill="auto"/>
            <w:vAlign w:val="bottom"/>
          </w:tcPr>
          <w:p w:rsidR="00A82F8D" w:rsidRPr="00A3248A" w:rsidRDefault="00A82F8D" w:rsidP="008E6924">
            <w:pPr>
              <w:widowControl w:val="0"/>
              <w:jc w:val="center"/>
              <w:rPr>
                <w:rFonts w:ascii="Arial" w:hAnsi="Arial" w:cs="Arial"/>
                <w:b/>
                <w:bCs/>
                <w:iCs/>
                <w:snapToGrid w:val="0"/>
                <w:sz w:val="16"/>
                <w:szCs w:val="16"/>
              </w:rPr>
            </w:pPr>
            <w:r w:rsidRPr="00A3248A">
              <w:rPr>
                <w:rFonts w:ascii="Arial" w:hAnsi="Arial" w:cs="Arial"/>
                <w:b/>
                <w:bCs/>
                <w:iCs/>
                <w:snapToGrid w:val="0"/>
                <w:sz w:val="16"/>
                <w:szCs w:val="16"/>
              </w:rPr>
              <w:t xml:space="preserve">Assessed for </w:t>
            </w:r>
            <w:r>
              <w:rPr>
                <w:rFonts w:ascii="Arial" w:hAnsi="Arial" w:cs="Arial"/>
                <w:b/>
                <w:bCs/>
                <w:iCs/>
                <w:snapToGrid w:val="0"/>
                <w:sz w:val="16"/>
                <w:szCs w:val="16"/>
              </w:rPr>
              <w:t>r</w:t>
            </w:r>
            <w:r w:rsidRPr="00A3248A">
              <w:rPr>
                <w:rFonts w:ascii="Arial" w:hAnsi="Arial" w:cs="Arial"/>
                <w:b/>
                <w:bCs/>
                <w:iCs/>
                <w:snapToGrid w:val="0"/>
                <w:sz w:val="16"/>
                <w:szCs w:val="16"/>
              </w:rPr>
              <w:t xml:space="preserve">andom </w:t>
            </w:r>
            <w:r>
              <w:rPr>
                <w:rFonts w:ascii="Arial" w:hAnsi="Arial" w:cs="Arial"/>
                <w:b/>
                <w:bCs/>
                <w:iCs/>
                <w:snapToGrid w:val="0"/>
                <w:sz w:val="16"/>
                <w:szCs w:val="16"/>
              </w:rPr>
              <w:t>e</w:t>
            </w:r>
            <w:r w:rsidRPr="00A3248A">
              <w:rPr>
                <w:rFonts w:ascii="Arial" w:hAnsi="Arial" w:cs="Arial"/>
                <w:b/>
                <w:bCs/>
                <w:iCs/>
                <w:snapToGrid w:val="0"/>
                <w:sz w:val="16"/>
                <w:szCs w:val="16"/>
              </w:rPr>
              <w:t>vents</w:t>
            </w:r>
          </w:p>
        </w:tc>
        <w:tc>
          <w:tcPr>
            <w:tcW w:w="144" w:type="dxa"/>
          </w:tcPr>
          <w:p w:rsidR="00A82F8D" w:rsidRPr="00A3248A" w:rsidRDefault="00A82F8D" w:rsidP="008E6924">
            <w:pPr>
              <w:widowControl w:val="0"/>
              <w:jc w:val="center"/>
              <w:rPr>
                <w:rFonts w:ascii="Arial" w:hAnsi="Arial" w:cs="Arial"/>
                <w:b/>
                <w:bCs/>
                <w:snapToGrid w:val="0"/>
                <w:sz w:val="16"/>
                <w:szCs w:val="16"/>
              </w:rPr>
            </w:pPr>
          </w:p>
        </w:tc>
        <w:tc>
          <w:tcPr>
            <w:tcW w:w="956" w:type="dxa"/>
            <w:tcBorders>
              <w:bottom w:val="single" w:sz="4" w:space="0" w:color="auto"/>
            </w:tcBorders>
            <w:shd w:val="clear" w:color="auto" w:fill="auto"/>
            <w:vAlign w:val="bottom"/>
          </w:tcPr>
          <w:p w:rsidR="00A82F8D" w:rsidRPr="00A3248A" w:rsidRDefault="00A82F8D" w:rsidP="008E6924">
            <w:pPr>
              <w:widowControl w:val="0"/>
              <w:jc w:val="center"/>
              <w:rPr>
                <w:rFonts w:ascii="Arial" w:hAnsi="Arial" w:cs="Arial"/>
                <w:snapToGrid w:val="0"/>
                <w:sz w:val="16"/>
                <w:szCs w:val="16"/>
              </w:rPr>
            </w:pPr>
            <w:r w:rsidRPr="00A3248A">
              <w:rPr>
                <w:rFonts w:ascii="Arial" w:hAnsi="Arial" w:cs="Arial"/>
                <w:b/>
                <w:bCs/>
                <w:snapToGrid w:val="0"/>
                <w:sz w:val="16"/>
                <w:szCs w:val="16"/>
              </w:rPr>
              <w:t>Response rate</w:t>
            </w:r>
            <w:r w:rsidRPr="008E6924">
              <w:rPr>
                <w:rFonts w:ascii="Arial" w:hAnsi="Arial" w:cs="Arial"/>
                <w:b/>
                <w:bCs/>
                <w:iCs/>
                <w:snapToGrid w:val="0"/>
                <w:sz w:val="16"/>
                <w:szCs w:val="16"/>
                <w:vertAlign w:val="superscript"/>
              </w:rPr>
              <w:t>d</w:t>
            </w:r>
          </w:p>
        </w:tc>
      </w:tr>
      <w:tr w:rsidR="00A82F8D" w:rsidRPr="00A3248A" w:rsidTr="00A82F8D">
        <w:trPr>
          <w:trHeight w:val="259"/>
        </w:trPr>
        <w:tc>
          <w:tcPr>
            <w:tcW w:w="12982" w:type="dxa"/>
            <w:gridSpan w:val="16"/>
            <w:vAlign w:val="bottom"/>
          </w:tcPr>
          <w:p w:rsidR="00A82F8D" w:rsidRPr="008E6924" w:rsidRDefault="00A82F8D" w:rsidP="00A82F8D">
            <w:pPr>
              <w:widowControl w:val="0"/>
              <w:rPr>
                <w:rFonts w:ascii="Arial" w:hAnsi="Arial" w:cs="Arial"/>
                <w:snapToGrid w:val="0"/>
                <w:sz w:val="16"/>
                <w:szCs w:val="16"/>
              </w:rPr>
            </w:pPr>
            <w:r w:rsidRPr="008E6924">
              <w:rPr>
                <w:rFonts w:ascii="Arial" w:hAnsi="Arial" w:cs="Arial"/>
                <w:bCs/>
                <w:sz w:val="16"/>
                <w:szCs w:val="16"/>
              </w:rPr>
              <w:t>I. Low- and lower-middle-income countries</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bookmarkStart w:id="1" w:name="_Hlk260748864"/>
            <w:bookmarkStart w:id="2" w:name="_Hlk261272294"/>
            <w:r w:rsidRPr="008E6924">
              <w:rPr>
                <w:rFonts w:ascii="Arial" w:hAnsi="Arial" w:cs="Arial"/>
                <w:color w:val="000000"/>
                <w:sz w:val="16"/>
                <w:szCs w:val="16"/>
              </w:rPr>
              <w:t>Colombia</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NSMH</w:t>
            </w:r>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 xml:space="preserve">All urban areas of the country (approximately 73% of the total national population) </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2003</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18-65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4,426</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2,381</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2,068</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87.7</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Peru</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EMSMP</w:t>
            </w:r>
          </w:p>
        </w:tc>
        <w:tc>
          <w:tcPr>
            <w:tcW w:w="3777" w:type="dxa"/>
            <w:gridSpan w:val="2"/>
            <w:vAlign w:val="bottom"/>
          </w:tcPr>
          <w:p w:rsidR="00A82F8D" w:rsidRPr="00A3248A" w:rsidRDefault="00A82F8D" w:rsidP="008E6924">
            <w:pPr>
              <w:ind w:hanging="29"/>
              <w:rPr>
                <w:rFonts w:ascii="Arial" w:hAnsi="Arial" w:cs="Arial"/>
                <w:color w:val="000000"/>
                <w:sz w:val="16"/>
                <w:szCs w:val="16"/>
              </w:rPr>
            </w:pPr>
            <w:r w:rsidRPr="00A3248A">
              <w:rPr>
                <w:rFonts w:ascii="Arial" w:hAnsi="Arial" w:cs="Arial"/>
                <w:color w:val="000000"/>
                <w:sz w:val="16"/>
                <w:szCs w:val="16"/>
              </w:rPr>
              <w:t xml:space="preserve"> </w:t>
            </w:r>
            <w:r>
              <w:rPr>
                <w:rFonts w:ascii="Arial" w:hAnsi="Arial" w:cs="Arial"/>
                <w:color w:val="000000"/>
                <w:sz w:val="16"/>
                <w:szCs w:val="16"/>
              </w:rPr>
              <w:t>All urban areas of the country</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2004-5</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18-65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3,930</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1,801</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1,530</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90.2</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Ukraine</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CMDPSD</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18-91</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4,725</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1,720</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1,167</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78.3</w:t>
            </w:r>
          </w:p>
        </w:tc>
      </w:tr>
      <w:tr w:rsidR="00A82F8D" w:rsidRPr="00A3248A" w:rsidTr="00A82F8D">
        <w:trPr>
          <w:trHeight w:val="259"/>
        </w:trPr>
        <w:tc>
          <w:tcPr>
            <w:tcW w:w="1946" w:type="dxa"/>
            <w:gridSpan w:val="2"/>
            <w:vAlign w:val="bottom"/>
          </w:tcPr>
          <w:p w:rsidR="00A82F8D" w:rsidRPr="00A82F8D" w:rsidRDefault="00A82F8D" w:rsidP="00A82F8D">
            <w:pPr>
              <w:ind w:left="297"/>
              <w:rPr>
                <w:rFonts w:ascii="Arial" w:hAnsi="Arial" w:cs="Arial"/>
                <w:color w:val="000000"/>
                <w:sz w:val="16"/>
                <w:szCs w:val="16"/>
              </w:rPr>
            </w:pPr>
            <w:r w:rsidRPr="00A82F8D">
              <w:rPr>
                <w:rFonts w:ascii="Arial" w:hAnsi="Arial" w:cs="Arial"/>
                <w:color w:val="000000"/>
                <w:sz w:val="16"/>
                <w:szCs w:val="16"/>
              </w:rPr>
              <w:t>TOTAL</w:t>
            </w:r>
          </w:p>
        </w:tc>
        <w:tc>
          <w:tcPr>
            <w:tcW w:w="1173" w:type="dxa"/>
            <w:gridSpan w:val="2"/>
            <w:vAlign w:val="bottom"/>
          </w:tcPr>
          <w:p w:rsidR="00A82F8D" w:rsidRPr="00A3248A" w:rsidRDefault="00A82F8D" w:rsidP="002054FD">
            <w:pPr>
              <w:rPr>
                <w:rFonts w:ascii="Arial" w:hAnsi="Arial" w:cs="Arial"/>
                <w:color w:val="000000"/>
                <w:sz w:val="16"/>
                <w:szCs w:val="16"/>
              </w:rPr>
            </w:pPr>
          </w:p>
        </w:tc>
        <w:tc>
          <w:tcPr>
            <w:tcW w:w="3777" w:type="dxa"/>
            <w:gridSpan w:val="2"/>
            <w:vAlign w:val="bottom"/>
          </w:tcPr>
          <w:p w:rsidR="00A82F8D" w:rsidRPr="00A3248A" w:rsidRDefault="00A82F8D" w:rsidP="002054FD">
            <w:pPr>
              <w:rPr>
                <w:rFonts w:ascii="Arial" w:hAnsi="Arial" w:cs="Arial"/>
                <w:color w:val="000000"/>
                <w:sz w:val="16"/>
                <w:szCs w:val="16"/>
              </w:rPr>
            </w:pPr>
          </w:p>
        </w:tc>
        <w:tc>
          <w:tcPr>
            <w:tcW w:w="180" w:type="dxa"/>
          </w:tcPr>
          <w:p w:rsidR="00A82F8D" w:rsidRPr="00A3248A" w:rsidRDefault="00A82F8D" w:rsidP="002054FD">
            <w:pPr>
              <w:jc w:val="center"/>
              <w:rPr>
                <w:rFonts w:ascii="Arial" w:hAnsi="Arial" w:cs="Arial"/>
                <w:color w:val="000000"/>
                <w:sz w:val="16"/>
                <w:szCs w:val="16"/>
              </w:rPr>
            </w:pPr>
          </w:p>
        </w:tc>
        <w:tc>
          <w:tcPr>
            <w:tcW w:w="810" w:type="dxa"/>
            <w:vAlign w:val="bottom"/>
          </w:tcPr>
          <w:p w:rsidR="00A82F8D" w:rsidRPr="00A3248A" w:rsidRDefault="00A82F8D" w:rsidP="002054FD">
            <w:pPr>
              <w:jc w:val="center"/>
              <w:rPr>
                <w:rFonts w:ascii="Arial" w:hAnsi="Arial" w:cs="Arial"/>
                <w:color w:val="000000"/>
                <w:sz w:val="16"/>
                <w:szCs w:val="16"/>
              </w:rPr>
            </w:pPr>
          </w:p>
        </w:tc>
        <w:tc>
          <w:tcPr>
            <w:tcW w:w="180" w:type="dxa"/>
          </w:tcPr>
          <w:p w:rsidR="00A82F8D" w:rsidRPr="00A3248A" w:rsidRDefault="00A82F8D" w:rsidP="002054FD">
            <w:pPr>
              <w:jc w:val="center"/>
              <w:rPr>
                <w:rFonts w:ascii="Arial" w:hAnsi="Arial" w:cs="Arial"/>
                <w:color w:val="000000"/>
                <w:sz w:val="16"/>
                <w:szCs w:val="16"/>
              </w:rPr>
            </w:pPr>
          </w:p>
        </w:tc>
        <w:tc>
          <w:tcPr>
            <w:tcW w:w="810" w:type="dxa"/>
            <w:vAlign w:val="bottom"/>
          </w:tcPr>
          <w:p w:rsidR="00A82F8D" w:rsidRPr="00A3248A" w:rsidRDefault="00A82F8D" w:rsidP="002054FD">
            <w:pPr>
              <w:jc w:val="center"/>
              <w:rPr>
                <w:rFonts w:ascii="Arial" w:hAnsi="Arial" w:cs="Arial"/>
                <w:color w:val="000000"/>
                <w:sz w:val="16"/>
                <w:szCs w:val="16"/>
              </w:rPr>
            </w:pPr>
          </w:p>
        </w:tc>
        <w:tc>
          <w:tcPr>
            <w:tcW w:w="180" w:type="dxa"/>
          </w:tcPr>
          <w:p w:rsidR="00A82F8D" w:rsidRPr="00A3248A" w:rsidRDefault="00A82F8D" w:rsidP="00A82F8D">
            <w:pPr>
              <w:jc w:val="center"/>
              <w:rPr>
                <w:rFonts w:ascii="Arial" w:hAnsi="Arial" w:cs="Arial"/>
                <w:b/>
                <w:color w:val="000000"/>
                <w:sz w:val="16"/>
                <w:szCs w:val="16"/>
              </w:rPr>
            </w:pPr>
          </w:p>
        </w:tc>
        <w:tc>
          <w:tcPr>
            <w:tcW w:w="900" w:type="dxa"/>
            <w:vAlign w:val="bottom"/>
          </w:tcPr>
          <w:p w:rsidR="00A82F8D" w:rsidRPr="00A3248A" w:rsidRDefault="00A82F8D" w:rsidP="00A82F8D">
            <w:pPr>
              <w:jc w:val="center"/>
              <w:rPr>
                <w:rFonts w:ascii="Arial" w:hAnsi="Arial" w:cs="Arial"/>
                <w:b/>
                <w:color w:val="000000"/>
                <w:sz w:val="16"/>
                <w:szCs w:val="16"/>
                <w:highlight w:val="yellow"/>
              </w:rPr>
            </w:pPr>
            <w:r w:rsidRPr="00A3248A">
              <w:rPr>
                <w:rFonts w:ascii="Arial" w:hAnsi="Arial" w:cs="Arial"/>
                <w:b/>
                <w:color w:val="000000"/>
                <w:sz w:val="16"/>
                <w:szCs w:val="16"/>
              </w:rPr>
              <w:t>(13,081)</w:t>
            </w:r>
          </w:p>
        </w:tc>
        <w:tc>
          <w:tcPr>
            <w:tcW w:w="900" w:type="dxa"/>
            <w:vAlign w:val="bottom"/>
          </w:tcPr>
          <w:p w:rsidR="00A82F8D" w:rsidRPr="00A3248A" w:rsidRDefault="00A82F8D" w:rsidP="00A82F8D">
            <w:pPr>
              <w:jc w:val="center"/>
              <w:rPr>
                <w:rFonts w:ascii="Arial" w:hAnsi="Arial" w:cs="Arial"/>
                <w:b/>
                <w:color w:val="000000"/>
                <w:sz w:val="16"/>
                <w:szCs w:val="16"/>
                <w:highlight w:val="yellow"/>
              </w:rPr>
            </w:pPr>
            <w:r w:rsidRPr="00A3248A">
              <w:rPr>
                <w:rFonts w:ascii="Arial" w:hAnsi="Arial" w:cs="Arial"/>
                <w:b/>
                <w:color w:val="000000"/>
                <w:sz w:val="16"/>
                <w:szCs w:val="16"/>
              </w:rPr>
              <w:t>(5,902)</w:t>
            </w:r>
          </w:p>
        </w:tc>
        <w:tc>
          <w:tcPr>
            <w:tcW w:w="1026" w:type="dxa"/>
            <w:vAlign w:val="bottom"/>
          </w:tcPr>
          <w:p w:rsidR="00A82F8D" w:rsidRPr="00A3248A" w:rsidRDefault="00A82F8D" w:rsidP="00A82F8D">
            <w:pPr>
              <w:jc w:val="center"/>
              <w:rPr>
                <w:rFonts w:ascii="Arial" w:hAnsi="Arial" w:cs="Arial"/>
                <w:b/>
                <w:color w:val="000000"/>
                <w:sz w:val="16"/>
                <w:szCs w:val="16"/>
              </w:rPr>
            </w:pPr>
            <w:r w:rsidRPr="00A3248A">
              <w:rPr>
                <w:rFonts w:ascii="Arial" w:hAnsi="Arial" w:cs="Arial"/>
                <w:b/>
                <w:color w:val="000000"/>
                <w:sz w:val="16"/>
                <w:szCs w:val="16"/>
              </w:rPr>
              <w:t>(4,765)</w:t>
            </w:r>
          </w:p>
        </w:tc>
        <w:tc>
          <w:tcPr>
            <w:tcW w:w="144" w:type="dxa"/>
          </w:tcPr>
          <w:p w:rsidR="00A82F8D" w:rsidRPr="00A3248A" w:rsidRDefault="00A82F8D" w:rsidP="00A82F8D">
            <w:pPr>
              <w:jc w:val="center"/>
              <w:rPr>
                <w:rFonts w:ascii="Arial" w:hAnsi="Arial" w:cs="Arial"/>
                <w:b/>
                <w:color w:val="000000"/>
                <w:sz w:val="16"/>
                <w:szCs w:val="16"/>
              </w:rPr>
            </w:pPr>
          </w:p>
        </w:tc>
        <w:tc>
          <w:tcPr>
            <w:tcW w:w="956" w:type="dxa"/>
            <w:vAlign w:val="bottom"/>
          </w:tcPr>
          <w:p w:rsidR="00A82F8D" w:rsidRPr="00A3248A" w:rsidRDefault="00A82F8D" w:rsidP="00A82F8D">
            <w:pPr>
              <w:jc w:val="center"/>
              <w:rPr>
                <w:rFonts w:ascii="Arial" w:hAnsi="Arial" w:cs="Arial"/>
                <w:b/>
                <w:color w:val="000000"/>
                <w:sz w:val="16"/>
                <w:szCs w:val="16"/>
              </w:rPr>
            </w:pPr>
            <w:r w:rsidRPr="00A3248A">
              <w:rPr>
                <w:rFonts w:ascii="Arial" w:hAnsi="Arial" w:cs="Arial"/>
                <w:b/>
                <w:color w:val="000000"/>
                <w:sz w:val="16"/>
                <w:szCs w:val="16"/>
              </w:rPr>
              <w:t>84.7</w:t>
            </w:r>
          </w:p>
        </w:tc>
      </w:tr>
      <w:tr w:rsidR="00A82F8D" w:rsidRPr="00A3248A" w:rsidTr="00A82F8D">
        <w:trPr>
          <w:trHeight w:val="259"/>
        </w:trPr>
        <w:tc>
          <w:tcPr>
            <w:tcW w:w="3119" w:type="dxa"/>
            <w:gridSpan w:val="4"/>
            <w:vAlign w:val="bottom"/>
          </w:tcPr>
          <w:p w:rsidR="00A82F8D" w:rsidRPr="008E6924" w:rsidRDefault="00A82F8D" w:rsidP="00A82F8D">
            <w:pPr>
              <w:widowControl w:val="0"/>
              <w:rPr>
                <w:rFonts w:ascii="Arial" w:hAnsi="Arial" w:cs="Arial"/>
                <w:bCs/>
                <w:sz w:val="16"/>
                <w:szCs w:val="16"/>
              </w:rPr>
            </w:pPr>
            <w:r w:rsidRPr="008E6924">
              <w:rPr>
                <w:rFonts w:ascii="Arial" w:hAnsi="Arial" w:cs="Arial"/>
                <w:bCs/>
                <w:sz w:val="16"/>
                <w:szCs w:val="16"/>
              </w:rPr>
              <w:t>II. Upper-middle-income countries</w:t>
            </w:r>
          </w:p>
        </w:tc>
        <w:tc>
          <w:tcPr>
            <w:tcW w:w="9863" w:type="dxa"/>
            <w:gridSpan w:val="12"/>
            <w:vAlign w:val="bottom"/>
          </w:tcPr>
          <w:p w:rsidR="00A82F8D" w:rsidRPr="008E6924" w:rsidRDefault="00A82F8D" w:rsidP="00A82F8D">
            <w:pPr>
              <w:widowControl w:val="0"/>
              <w:rPr>
                <w:rFonts w:ascii="Arial" w:hAnsi="Arial" w:cs="Arial"/>
                <w:bCs/>
                <w:sz w:val="16"/>
                <w:szCs w:val="16"/>
              </w:rPr>
            </w:pP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Brazil – São Paulo</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São Paulo Megacity</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São Paulo metropolitan area</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2005-8</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18-93</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5,037</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2,942</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1,803</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81.3</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Bulgaria</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NSHS</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2002-6</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18-98</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5,318</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2,233</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449</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72.0</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 xml:space="preserve">Colombia – </w:t>
            </w:r>
            <w:proofErr w:type="spellStart"/>
            <w:r w:rsidRPr="008E6924">
              <w:rPr>
                <w:rFonts w:ascii="Arial" w:hAnsi="Arial" w:cs="Arial"/>
                <w:color w:val="000000"/>
                <w:sz w:val="16"/>
                <w:szCs w:val="16"/>
              </w:rPr>
              <w:t>Medellin</w:t>
            </w:r>
            <w:r w:rsidRPr="00A82F8D">
              <w:rPr>
                <w:rFonts w:ascii="Arial" w:hAnsi="Arial" w:cs="Arial"/>
                <w:color w:val="000000"/>
                <w:sz w:val="16"/>
                <w:szCs w:val="16"/>
                <w:vertAlign w:val="superscript"/>
              </w:rPr>
              <w:t>e</w:t>
            </w:r>
            <w:proofErr w:type="spellEnd"/>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MMHHS</w:t>
            </w:r>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Medellin metropolitan area</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2011-12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19-65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3,261</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1,673</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1,387</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97.2</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Lebanon</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LEBANON</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2002-3</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18-94</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2,857</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1,031</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871</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70.0</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Mexico</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M-NCS</w:t>
            </w:r>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 xml:space="preserve">All urban areas of the country (approximately 75% of </w:t>
            </w:r>
            <w:r>
              <w:rPr>
                <w:rFonts w:ascii="Arial" w:hAnsi="Arial" w:cs="Arial"/>
                <w:color w:val="000000"/>
                <w:sz w:val="16"/>
                <w:szCs w:val="16"/>
              </w:rPr>
              <w:t>the total national population)</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18-65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5,782</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2,362</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1,818</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76.6</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Romania</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RMHS</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2005-6</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18-96</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2,357</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2,357</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997</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70.9</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 xml:space="preserve">South </w:t>
            </w:r>
            <w:proofErr w:type="spellStart"/>
            <w:r w:rsidRPr="008E6924">
              <w:rPr>
                <w:rFonts w:ascii="Arial" w:hAnsi="Arial" w:cs="Arial"/>
                <w:color w:val="000000"/>
                <w:sz w:val="16"/>
                <w:szCs w:val="16"/>
              </w:rPr>
              <w:t>Africa</w:t>
            </w:r>
            <w:r w:rsidRPr="00A82F8D">
              <w:rPr>
                <w:rFonts w:ascii="Arial" w:hAnsi="Arial" w:cs="Arial"/>
                <w:color w:val="000000"/>
                <w:sz w:val="16"/>
                <w:szCs w:val="16"/>
                <w:vertAlign w:val="superscript"/>
              </w:rPr>
              <w:t>f</w:t>
            </w:r>
            <w:proofErr w:type="spellEnd"/>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SASH</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2002-4</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18-92</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4,315</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4,315</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1,483</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87.1</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bCs/>
                <w:color w:val="000000"/>
                <w:sz w:val="16"/>
                <w:szCs w:val="16"/>
              </w:rPr>
            </w:pPr>
            <w:r w:rsidRPr="00A82F8D">
              <w:rPr>
                <w:rFonts w:ascii="Arial" w:hAnsi="Arial" w:cs="Arial"/>
                <w:color w:val="000000"/>
                <w:sz w:val="16"/>
                <w:szCs w:val="16"/>
              </w:rPr>
              <w:t>TOTAL</w:t>
            </w:r>
          </w:p>
        </w:tc>
        <w:tc>
          <w:tcPr>
            <w:tcW w:w="1173" w:type="dxa"/>
            <w:gridSpan w:val="2"/>
            <w:vAlign w:val="bottom"/>
          </w:tcPr>
          <w:p w:rsidR="00A82F8D" w:rsidRPr="00A3248A" w:rsidRDefault="00A82F8D" w:rsidP="008E6924">
            <w:pPr>
              <w:jc w:val="center"/>
              <w:rPr>
                <w:rFonts w:ascii="Arial" w:hAnsi="Arial" w:cs="Arial"/>
                <w:color w:val="000000"/>
                <w:sz w:val="16"/>
                <w:szCs w:val="16"/>
              </w:rPr>
            </w:pPr>
          </w:p>
        </w:tc>
        <w:tc>
          <w:tcPr>
            <w:tcW w:w="3777" w:type="dxa"/>
            <w:gridSpan w:val="2"/>
            <w:vAlign w:val="bottom"/>
          </w:tcPr>
          <w:p w:rsidR="00A82F8D" w:rsidRPr="00A3248A" w:rsidRDefault="00A82F8D" w:rsidP="002054FD">
            <w:pPr>
              <w:rPr>
                <w:rFonts w:ascii="Arial" w:hAnsi="Arial" w:cs="Arial"/>
                <w:color w:val="000000"/>
                <w:sz w:val="16"/>
                <w:szCs w:val="16"/>
              </w:rPr>
            </w:pPr>
          </w:p>
        </w:tc>
        <w:tc>
          <w:tcPr>
            <w:tcW w:w="180" w:type="dxa"/>
          </w:tcPr>
          <w:p w:rsidR="00A82F8D" w:rsidRPr="00A3248A" w:rsidRDefault="00A82F8D" w:rsidP="002054FD">
            <w:pPr>
              <w:rPr>
                <w:rFonts w:ascii="Arial" w:hAnsi="Arial" w:cs="Arial"/>
                <w:color w:val="000000"/>
                <w:sz w:val="16"/>
                <w:szCs w:val="16"/>
                <w:highlight w:val="yellow"/>
              </w:rPr>
            </w:pPr>
          </w:p>
        </w:tc>
        <w:tc>
          <w:tcPr>
            <w:tcW w:w="810" w:type="dxa"/>
            <w:vAlign w:val="bottom"/>
          </w:tcPr>
          <w:p w:rsidR="00A82F8D" w:rsidRPr="00A3248A" w:rsidRDefault="00A82F8D" w:rsidP="002054FD">
            <w:pPr>
              <w:rPr>
                <w:rFonts w:ascii="Arial" w:hAnsi="Arial" w:cs="Arial"/>
                <w:color w:val="000000"/>
                <w:sz w:val="16"/>
                <w:szCs w:val="16"/>
                <w:highlight w:val="yellow"/>
              </w:rPr>
            </w:pPr>
          </w:p>
        </w:tc>
        <w:tc>
          <w:tcPr>
            <w:tcW w:w="180" w:type="dxa"/>
          </w:tcPr>
          <w:p w:rsidR="00A82F8D" w:rsidRPr="00A3248A" w:rsidRDefault="00A82F8D" w:rsidP="002054FD">
            <w:pPr>
              <w:rPr>
                <w:rFonts w:ascii="Arial" w:hAnsi="Arial" w:cs="Arial"/>
                <w:color w:val="000000"/>
                <w:sz w:val="16"/>
                <w:szCs w:val="16"/>
                <w:highlight w:val="yellow"/>
              </w:rPr>
            </w:pPr>
          </w:p>
        </w:tc>
        <w:tc>
          <w:tcPr>
            <w:tcW w:w="810" w:type="dxa"/>
            <w:vAlign w:val="bottom"/>
          </w:tcPr>
          <w:p w:rsidR="00A82F8D" w:rsidRPr="00A3248A" w:rsidRDefault="00A82F8D" w:rsidP="002054FD">
            <w:pPr>
              <w:rPr>
                <w:rFonts w:ascii="Arial" w:hAnsi="Arial" w:cs="Arial"/>
                <w:color w:val="000000"/>
                <w:sz w:val="16"/>
                <w:szCs w:val="16"/>
                <w:highlight w:val="yellow"/>
              </w:rPr>
            </w:pPr>
          </w:p>
        </w:tc>
        <w:tc>
          <w:tcPr>
            <w:tcW w:w="180" w:type="dxa"/>
          </w:tcPr>
          <w:p w:rsidR="00A82F8D" w:rsidRPr="00A3248A" w:rsidRDefault="00A82F8D" w:rsidP="00A82F8D">
            <w:pPr>
              <w:jc w:val="center"/>
              <w:rPr>
                <w:rFonts w:ascii="Arial" w:hAnsi="Arial" w:cs="Arial"/>
                <w:b/>
                <w:sz w:val="16"/>
                <w:szCs w:val="16"/>
              </w:rPr>
            </w:pPr>
          </w:p>
        </w:tc>
        <w:tc>
          <w:tcPr>
            <w:tcW w:w="900" w:type="dxa"/>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(28,927)</w:t>
            </w:r>
          </w:p>
        </w:tc>
        <w:tc>
          <w:tcPr>
            <w:tcW w:w="900" w:type="dxa"/>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(16,913)</w:t>
            </w:r>
          </w:p>
        </w:tc>
        <w:tc>
          <w:tcPr>
            <w:tcW w:w="1026" w:type="dxa"/>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(8,808)</w:t>
            </w:r>
          </w:p>
        </w:tc>
        <w:tc>
          <w:tcPr>
            <w:tcW w:w="144" w:type="dxa"/>
          </w:tcPr>
          <w:p w:rsidR="00A82F8D" w:rsidRPr="00A3248A" w:rsidRDefault="00A82F8D" w:rsidP="00A82F8D">
            <w:pPr>
              <w:jc w:val="center"/>
              <w:rPr>
                <w:rFonts w:ascii="Arial" w:hAnsi="Arial" w:cs="Arial"/>
                <w:b/>
                <w:sz w:val="16"/>
                <w:szCs w:val="16"/>
              </w:rPr>
            </w:pPr>
          </w:p>
        </w:tc>
        <w:tc>
          <w:tcPr>
            <w:tcW w:w="956" w:type="dxa"/>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78.5</w:t>
            </w:r>
          </w:p>
        </w:tc>
      </w:tr>
      <w:bookmarkEnd w:id="1"/>
      <w:tr w:rsidR="00A82F8D" w:rsidRPr="00A3248A" w:rsidTr="00A82F8D">
        <w:trPr>
          <w:trHeight w:val="259"/>
        </w:trPr>
        <w:tc>
          <w:tcPr>
            <w:tcW w:w="2486" w:type="dxa"/>
            <w:gridSpan w:val="3"/>
            <w:vAlign w:val="bottom"/>
          </w:tcPr>
          <w:p w:rsidR="00A82F8D" w:rsidRPr="008E6924" w:rsidRDefault="00A82F8D" w:rsidP="00A82F8D">
            <w:pPr>
              <w:widowControl w:val="0"/>
              <w:rPr>
                <w:rFonts w:ascii="Arial" w:hAnsi="Arial" w:cs="Arial"/>
                <w:bCs/>
                <w:sz w:val="16"/>
                <w:szCs w:val="16"/>
              </w:rPr>
            </w:pPr>
            <w:r w:rsidRPr="008E6924">
              <w:rPr>
                <w:rFonts w:ascii="Arial" w:hAnsi="Arial" w:cs="Arial"/>
                <w:bCs/>
                <w:sz w:val="16"/>
                <w:szCs w:val="16"/>
              </w:rPr>
              <w:t>III. High-income countries</w:t>
            </w:r>
          </w:p>
        </w:tc>
        <w:tc>
          <w:tcPr>
            <w:tcW w:w="633" w:type="dxa"/>
            <w:vAlign w:val="bottom"/>
          </w:tcPr>
          <w:p w:rsidR="00A82F8D" w:rsidRPr="008E6924" w:rsidRDefault="00A82F8D" w:rsidP="00A82F8D">
            <w:pPr>
              <w:widowControl w:val="0"/>
              <w:rPr>
                <w:rFonts w:ascii="Arial" w:hAnsi="Arial" w:cs="Arial"/>
                <w:bCs/>
                <w:sz w:val="16"/>
                <w:szCs w:val="16"/>
              </w:rPr>
            </w:pPr>
          </w:p>
        </w:tc>
        <w:tc>
          <w:tcPr>
            <w:tcW w:w="9863" w:type="dxa"/>
            <w:gridSpan w:val="12"/>
            <w:vAlign w:val="bottom"/>
          </w:tcPr>
          <w:p w:rsidR="00A82F8D" w:rsidRPr="008E6924" w:rsidRDefault="00A82F8D" w:rsidP="008E6924">
            <w:pPr>
              <w:widowControl w:val="0"/>
              <w:rPr>
                <w:rFonts w:ascii="Arial" w:hAnsi="Arial" w:cs="Arial"/>
                <w:snapToGrid w:val="0"/>
                <w:sz w:val="16"/>
                <w:szCs w:val="16"/>
              </w:rPr>
            </w:pP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Belgium</w:t>
            </w:r>
          </w:p>
        </w:tc>
        <w:tc>
          <w:tcPr>
            <w:tcW w:w="1173" w:type="dxa"/>
            <w:gridSpan w:val="2"/>
            <w:vAlign w:val="bottom"/>
          </w:tcPr>
          <w:p w:rsidR="00A82F8D" w:rsidRPr="00A3248A" w:rsidRDefault="00A82F8D" w:rsidP="008E6924">
            <w:pPr>
              <w:jc w:val="center"/>
              <w:rPr>
                <w:rFonts w:ascii="Arial" w:hAnsi="Arial" w:cs="Arial"/>
                <w:color w:val="000000"/>
                <w:sz w:val="16"/>
                <w:szCs w:val="16"/>
              </w:rPr>
            </w:pPr>
            <w:proofErr w:type="spellStart"/>
            <w:r w:rsidRPr="00A3248A">
              <w:rPr>
                <w:rFonts w:ascii="Arial" w:hAnsi="Arial" w:cs="Arial"/>
                <w:color w:val="000000"/>
                <w:sz w:val="16"/>
                <w:szCs w:val="16"/>
              </w:rPr>
              <w:t>ESEMeD</w:t>
            </w:r>
            <w:proofErr w:type="spellEnd"/>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Nationally representative. The sample was selected from a national register of Belgium residents</w:t>
            </w:r>
            <w:r>
              <w:rPr>
                <w:rFonts w:ascii="Arial" w:hAnsi="Arial" w:cs="Arial"/>
                <w:color w:val="000000"/>
                <w:sz w:val="16"/>
                <w:szCs w:val="16"/>
              </w:rPr>
              <w:t>.</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2,419</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1,043</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693</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50.6</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France</w:t>
            </w:r>
          </w:p>
        </w:tc>
        <w:tc>
          <w:tcPr>
            <w:tcW w:w="1173" w:type="dxa"/>
            <w:gridSpan w:val="2"/>
            <w:vAlign w:val="bottom"/>
          </w:tcPr>
          <w:p w:rsidR="00A82F8D" w:rsidRPr="00A3248A" w:rsidRDefault="00A82F8D" w:rsidP="008E6924">
            <w:pPr>
              <w:jc w:val="center"/>
              <w:rPr>
                <w:rFonts w:ascii="Arial" w:hAnsi="Arial" w:cs="Arial"/>
                <w:color w:val="000000"/>
                <w:sz w:val="16"/>
                <w:szCs w:val="16"/>
              </w:rPr>
            </w:pPr>
            <w:proofErr w:type="spellStart"/>
            <w:r w:rsidRPr="00A3248A">
              <w:rPr>
                <w:rFonts w:ascii="Arial" w:hAnsi="Arial" w:cs="Arial"/>
                <w:color w:val="000000"/>
                <w:sz w:val="16"/>
                <w:szCs w:val="16"/>
              </w:rPr>
              <w:t>ESEMeD</w:t>
            </w:r>
            <w:proofErr w:type="spellEnd"/>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 xml:space="preserve">Nationally representative. The sample was selected from a national list of households with listed telephone numbers. </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18-97</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2,894</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1,436</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1,040</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45.9</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Germany</w:t>
            </w:r>
          </w:p>
        </w:tc>
        <w:tc>
          <w:tcPr>
            <w:tcW w:w="1173" w:type="dxa"/>
            <w:gridSpan w:val="2"/>
            <w:vAlign w:val="bottom"/>
          </w:tcPr>
          <w:p w:rsidR="00A82F8D" w:rsidRPr="00A3248A" w:rsidRDefault="00A82F8D" w:rsidP="008E6924">
            <w:pPr>
              <w:jc w:val="center"/>
              <w:rPr>
                <w:rFonts w:ascii="Arial" w:hAnsi="Arial" w:cs="Arial"/>
                <w:color w:val="000000"/>
                <w:sz w:val="16"/>
                <w:szCs w:val="16"/>
              </w:rPr>
            </w:pPr>
            <w:proofErr w:type="spellStart"/>
            <w:r w:rsidRPr="00A3248A">
              <w:rPr>
                <w:rFonts w:ascii="Arial" w:hAnsi="Arial" w:cs="Arial"/>
                <w:color w:val="000000"/>
                <w:sz w:val="16"/>
                <w:szCs w:val="16"/>
              </w:rPr>
              <w:t>ESEMeD</w:t>
            </w:r>
            <w:proofErr w:type="spellEnd"/>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2002-3</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19-95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3,555</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1,323</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909</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57.8</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Israel</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NHS</w:t>
            </w:r>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 xml:space="preserve">Nationally </w:t>
            </w:r>
            <w:r>
              <w:rPr>
                <w:rFonts w:ascii="Arial" w:hAnsi="Arial" w:cs="Arial"/>
                <w:color w:val="000000"/>
                <w:sz w:val="16"/>
                <w:szCs w:val="16"/>
              </w:rPr>
              <w:t>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2003-4</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21-98</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4,859</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4,859</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1,494</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72.6</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Italy</w:t>
            </w:r>
          </w:p>
        </w:tc>
        <w:tc>
          <w:tcPr>
            <w:tcW w:w="1173" w:type="dxa"/>
            <w:gridSpan w:val="2"/>
            <w:vAlign w:val="bottom"/>
          </w:tcPr>
          <w:p w:rsidR="00A82F8D" w:rsidRPr="00A3248A" w:rsidRDefault="00A82F8D" w:rsidP="008E6924">
            <w:pPr>
              <w:jc w:val="center"/>
              <w:rPr>
                <w:rFonts w:ascii="Arial" w:hAnsi="Arial" w:cs="Arial"/>
                <w:color w:val="000000"/>
                <w:sz w:val="16"/>
                <w:szCs w:val="16"/>
              </w:rPr>
            </w:pPr>
            <w:proofErr w:type="spellStart"/>
            <w:r w:rsidRPr="00A3248A">
              <w:rPr>
                <w:rFonts w:ascii="Arial" w:hAnsi="Arial" w:cs="Arial"/>
                <w:color w:val="000000"/>
                <w:sz w:val="16"/>
                <w:szCs w:val="16"/>
              </w:rPr>
              <w:t>ESEMeD</w:t>
            </w:r>
            <w:proofErr w:type="spellEnd"/>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Nationally representative. The sample was selected from municipality resident registries.</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18-100</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4,712</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1,779</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1,043</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71.3</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Japan</w:t>
            </w:r>
          </w:p>
        </w:tc>
        <w:tc>
          <w:tcPr>
            <w:tcW w:w="1173" w:type="dxa"/>
            <w:gridSpan w:val="2"/>
            <w:vAlign w:val="bottom"/>
          </w:tcPr>
          <w:p w:rsidR="00A82F8D" w:rsidRDefault="00A82F8D" w:rsidP="008E6924">
            <w:pPr>
              <w:jc w:val="center"/>
              <w:rPr>
                <w:rFonts w:ascii="Arial" w:hAnsi="Arial" w:cs="Arial"/>
                <w:color w:val="000000"/>
                <w:sz w:val="16"/>
                <w:szCs w:val="16"/>
              </w:rPr>
            </w:pPr>
            <w:r w:rsidRPr="00A3248A">
              <w:rPr>
                <w:rFonts w:ascii="Arial" w:hAnsi="Arial" w:cs="Arial"/>
                <w:color w:val="000000"/>
                <w:sz w:val="16"/>
                <w:szCs w:val="16"/>
              </w:rPr>
              <w:t xml:space="preserve">WMHJ </w:t>
            </w:r>
          </w:p>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2002-2006</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Eleven metropolitan areas</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2002-6</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20-98</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4,129</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1,682</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1,137</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55.1</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Netherlands</w:t>
            </w:r>
          </w:p>
        </w:tc>
        <w:tc>
          <w:tcPr>
            <w:tcW w:w="1173" w:type="dxa"/>
            <w:gridSpan w:val="2"/>
            <w:vAlign w:val="bottom"/>
          </w:tcPr>
          <w:p w:rsidR="00A82F8D" w:rsidRPr="00A3248A" w:rsidRDefault="00A82F8D" w:rsidP="008E6924">
            <w:pPr>
              <w:jc w:val="center"/>
              <w:rPr>
                <w:rFonts w:ascii="Arial" w:hAnsi="Arial" w:cs="Arial"/>
                <w:color w:val="000000"/>
                <w:sz w:val="16"/>
                <w:szCs w:val="16"/>
              </w:rPr>
            </w:pPr>
            <w:proofErr w:type="spellStart"/>
            <w:r w:rsidRPr="00A3248A">
              <w:rPr>
                <w:rFonts w:ascii="Arial" w:hAnsi="Arial" w:cs="Arial"/>
                <w:color w:val="000000"/>
                <w:sz w:val="16"/>
                <w:szCs w:val="16"/>
              </w:rPr>
              <w:t>ESEMeD</w:t>
            </w:r>
            <w:proofErr w:type="spellEnd"/>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Nationally representative. The sample was selected from municipal postal registries.</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2002-3</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18-95</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2,372</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1,094</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765</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56.4</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 xml:space="preserve">New </w:t>
            </w:r>
            <w:proofErr w:type="spellStart"/>
            <w:r w:rsidRPr="008E6924">
              <w:rPr>
                <w:rFonts w:ascii="Arial" w:hAnsi="Arial" w:cs="Arial"/>
                <w:color w:val="000000"/>
                <w:sz w:val="16"/>
                <w:szCs w:val="16"/>
              </w:rPr>
              <w:t>Zealand</w:t>
            </w:r>
            <w:r w:rsidRPr="008E6924">
              <w:rPr>
                <w:rFonts w:ascii="Arial" w:hAnsi="Arial" w:cs="Arial"/>
                <w:color w:val="000000"/>
                <w:sz w:val="16"/>
                <w:szCs w:val="16"/>
                <w:vertAlign w:val="superscript"/>
              </w:rPr>
              <w:t>f</w:t>
            </w:r>
            <w:proofErr w:type="spellEnd"/>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NZMHS</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2004-5</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18-98</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12,790</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7,312</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6,089</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73.3</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N</w:t>
            </w:r>
            <w:r>
              <w:rPr>
                <w:rFonts w:ascii="Arial" w:hAnsi="Arial" w:cs="Arial"/>
                <w:color w:val="000000"/>
                <w:sz w:val="16"/>
                <w:szCs w:val="16"/>
              </w:rPr>
              <w:t>orthern</w:t>
            </w:r>
            <w:r w:rsidRPr="008E6924">
              <w:rPr>
                <w:rFonts w:ascii="Arial" w:hAnsi="Arial" w:cs="Arial"/>
                <w:color w:val="000000"/>
                <w:sz w:val="16"/>
                <w:szCs w:val="16"/>
              </w:rPr>
              <w:t xml:space="preserve"> Ireland</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NISHS</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2005-8</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18-97</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4,340</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1,986</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877</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68.4</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Spain</w:t>
            </w:r>
          </w:p>
        </w:tc>
        <w:tc>
          <w:tcPr>
            <w:tcW w:w="1173" w:type="dxa"/>
            <w:gridSpan w:val="2"/>
            <w:vAlign w:val="bottom"/>
          </w:tcPr>
          <w:p w:rsidR="00A82F8D" w:rsidRPr="00A3248A" w:rsidRDefault="00A82F8D" w:rsidP="008E6924">
            <w:pPr>
              <w:jc w:val="center"/>
              <w:rPr>
                <w:rFonts w:ascii="Arial" w:hAnsi="Arial" w:cs="Arial"/>
                <w:color w:val="000000"/>
                <w:sz w:val="16"/>
                <w:szCs w:val="16"/>
              </w:rPr>
            </w:pPr>
            <w:proofErr w:type="spellStart"/>
            <w:r w:rsidRPr="00A3248A">
              <w:rPr>
                <w:rFonts w:ascii="Arial" w:hAnsi="Arial" w:cs="Arial"/>
                <w:color w:val="000000"/>
                <w:sz w:val="16"/>
                <w:szCs w:val="16"/>
              </w:rPr>
              <w:t>ESEMeD</w:t>
            </w:r>
            <w:proofErr w:type="spellEnd"/>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Nationally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18-98</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5,473</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2,121</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1,244</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78.6</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Spain – Murcia</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PEGASUS- Murcia</w:t>
            </w:r>
          </w:p>
        </w:tc>
        <w:tc>
          <w:tcPr>
            <w:tcW w:w="3777" w:type="dxa"/>
            <w:gridSpan w:val="2"/>
            <w:vAlign w:val="bottom"/>
          </w:tcPr>
          <w:p w:rsidR="00A82F8D" w:rsidRPr="00A3248A" w:rsidRDefault="00A82F8D" w:rsidP="008E6924">
            <w:pPr>
              <w:rPr>
                <w:rFonts w:ascii="Arial" w:hAnsi="Arial" w:cs="Arial"/>
                <w:color w:val="000000"/>
                <w:sz w:val="16"/>
                <w:szCs w:val="16"/>
              </w:rPr>
            </w:pPr>
            <w:r>
              <w:rPr>
                <w:rFonts w:ascii="Arial" w:hAnsi="Arial" w:cs="Arial"/>
                <w:color w:val="000000"/>
                <w:sz w:val="16"/>
                <w:szCs w:val="16"/>
              </w:rPr>
              <w:t>Murcia region.</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2010-12</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18-96</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2,621</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1,459</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891</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67.4</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United States</w:t>
            </w:r>
          </w:p>
        </w:tc>
        <w:tc>
          <w:tcPr>
            <w:tcW w:w="1173" w:type="dxa"/>
            <w:gridSpan w:val="2"/>
            <w:vAlign w:val="bottom"/>
          </w:tcPr>
          <w:p w:rsidR="00A82F8D" w:rsidRPr="00A3248A" w:rsidRDefault="00A82F8D" w:rsidP="008E6924">
            <w:pPr>
              <w:jc w:val="center"/>
              <w:rPr>
                <w:rFonts w:ascii="Arial" w:hAnsi="Arial" w:cs="Arial"/>
                <w:color w:val="000000"/>
                <w:sz w:val="16"/>
                <w:szCs w:val="16"/>
              </w:rPr>
            </w:pPr>
            <w:r w:rsidRPr="00A3248A">
              <w:rPr>
                <w:rFonts w:ascii="Arial" w:hAnsi="Arial" w:cs="Arial"/>
                <w:color w:val="000000"/>
                <w:sz w:val="16"/>
                <w:szCs w:val="16"/>
              </w:rPr>
              <w:t>NCS-R</w:t>
            </w:r>
          </w:p>
        </w:tc>
        <w:tc>
          <w:tcPr>
            <w:tcW w:w="3777" w:type="dxa"/>
            <w:gridSpan w:val="2"/>
            <w:vAlign w:val="bottom"/>
          </w:tcPr>
          <w:p w:rsidR="00A82F8D" w:rsidRPr="00A3248A" w:rsidRDefault="00A82F8D" w:rsidP="008E6924">
            <w:pPr>
              <w:rPr>
                <w:rFonts w:ascii="Arial" w:hAnsi="Arial" w:cs="Arial"/>
                <w:color w:val="000000"/>
                <w:sz w:val="16"/>
                <w:szCs w:val="16"/>
              </w:rPr>
            </w:pPr>
            <w:r w:rsidRPr="00A3248A">
              <w:rPr>
                <w:rFonts w:ascii="Arial" w:hAnsi="Arial" w:cs="Arial"/>
                <w:color w:val="000000"/>
                <w:sz w:val="16"/>
                <w:szCs w:val="16"/>
              </w:rPr>
              <w:t>Nation</w:t>
            </w:r>
            <w:r>
              <w:rPr>
                <w:rFonts w:ascii="Arial" w:hAnsi="Arial" w:cs="Arial"/>
                <w:color w:val="000000"/>
                <w:sz w:val="16"/>
                <w:szCs w:val="16"/>
              </w:rPr>
              <w:t>ally representative</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2001-3</w:t>
            </w:r>
          </w:p>
        </w:tc>
        <w:tc>
          <w:tcPr>
            <w:tcW w:w="180" w:type="dxa"/>
          </w:tcPr>
          <w:p w:rsidR="00A82F8D" w:rsidRPr="00A3248A" w:rsidRDefault="00A82F8D" w:rsidP="00A82F8D">
            <w:pPr>
              <w:jc w:val="center"/>
              <w:rPr>
                <w:rFonts w:ascii="Arial" w:hAnsi="Arial" w:cs="Arial"/>
                <w:color w:val="000000"/>
                <w:sz w:val="16"/>
                <w:szCs w:val="16"/>
              </w:rPr>
            </w:pPr>
          </w:p>
        </w:tc>
        <w:tc>
          <w:tcPr>
            <w:tcW w:w="81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18-99</w:t>
            </w:r>
          </w:p>
        </w:tc>
        <w:tc>
          <w:tcPr>
            <w:tcW w:w="180" w:type="dxa"/>
          </w:tcPr>
          <w:p w:rsidR="00A82F8D" w:rsidRPr="00A3248A" w:rsidRDefault="00A82F8D" w:rsidP="00A82F8D">
            <w:pPr>
              <w:jc w:val="center"/>
              <w:rPr>
                <w:rFonts w:ascii="Arial" w:hAnsi="Arial" w:cs="Arial"/>
                <w:color w:val="000000"/>
                <w:sz w:val="16"/>
                <w:szCs w:val="16"/>
              </w:rPr>
            </w:pP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9,282</w:t>
            </w:r>
          </w:p>
        </w:tc>
        <w:tc>
          <w:tcPr>
            <w:tcW w:w="900"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5,692</w:t>
            </w:r>
          </w:p>
        </w:tc>
        <w:tc>
          <w:tcPr>
            <w:tcW w:w="102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4,921</w:t>
            </w:r>
          </w:p>
        </w:tc>
        <w:tc>
          <w:tcPr>
            <w:tcW w:w="144" w:type="dxa"/>
          </w:tcPr>
          <w:p w:rsidR="00A82F8D" w:rsidRPr="00A3248A" w:rsidRDefault="00A82F8D" w:rsidP="00A82F8D">
            <w:pPr>
              <w:jc w:val="center"/>
              <w:rPr>
                <w:rFonts w:ascii="Arial" w:hAnsi="Arial" w:cs="Arial"/>
                <w:color w:val="000000"/>
                <w:sz w:val="16"/>
                <w:szCs w:val="16"/>
              </w:rPr>
            </w:pPr>
          </w:p>
        </w:tc>
        <w:tc>
          <w:tcPr>
            <w:tcW w:w="956" w:type="dxa"/>
            <w:vAlign w:val="bottom"/>
          </w:tcPr>
          <w:p w:rsidR="00A82F8D" w:rsidRPr="00A3248A" w:rsidRDefault="00A82F8D" w:rsidP="00A82F8D">
            <w:pPr>
              <w:jc w:val="center"/>
              <w:rPr>
                <w:rFonts w:ascii="Arial" w:hAnsi="Arial" w:cs="Arial"/>
                <w:color w:val="000000"/>
                <w:sz w:val="16"/>
                <w:szCs w:val="16"/>
              </w:rPr>
            </w:pPr>
            <w:r w:rsidRPr="00A3248A">
              <w:rPr>
                <w:rFonts w:ascii="Arial" w:hAnsi="Arial" w:cs="Arial"/>
                <w:color w:val="000000"/>
                <w:sz w:val="16"/>
                <w:szCs w:val="16"/>
              </w:rPr>
              <w:t>70.9</w:t>
            </w:r>
          </w:p>
        </w:tc>
      </w:tr>
      <w:tr w:rsidR="00A82F8D" w:rsidRPr="00A3248A" w:rsidTr="00A82F8D">
        <w:trPr>
          <w:trHeight w:val="259"/>
        </w:trPr>
        <w:tc>
          <w:tcPr>
            <w:tcW w:w="1946" w:type="dxa"/>
            <w:gridSpan w:val="2"/>
            <w:vAlign w:val="bottom"/>
          </w:tcPr>
          <w:p w:rsidR="00A82F8D" w:rsidRPr="008E6924" w:rsidRDefault="00A82F8D" w:rsidP="00A82F8D">
            <w:pPr>
              <w:ind w:left="297"/>
              <w:rPr>
                <w:rFonts w:ascii="Arial" w:hAnsi="Arial" w:cs="Arial"/>
                <w:color w:val="000000"/>
                <w:sz w:val="16"/>
                <w:szCs w:val="16"/>
              </w:rPr>
            </w:pPr>
            <w:r w:rsidRPr="008E6924">
              <w:rPr>
                <w:rFonts w:ascii="Arial" w:hAnsi="Arial" w:cs="Arial"/>
                <w:color w:val="000000"/>
                <w:sz w:val="16"/>
                <w:szCs w:val="16"/>
              </w:rPr>
              <w:t>TOTAL</w:t>
            </w:r>
          </w:p>
        </w:tc>
        <w:tc>
          <w:tcPr>
            <w:tcW w:w="1173" w:type="dxa"/>
            <w:gridSpan w:val="2"/>
            <w:vAlign w:val="bottom"/>
          </w:tcPr>
          <w:p w:rsidR="00A82F8D" w:rsidRPr="00A3248A" w:rsidRDefault="00A82F8D" w:rsidP="002054FD">
            <w:pPr>
              <w:rPr>
                <w:rFonts w:ascii="Arial" w:hAnsi="Arial" w:cs="Arial"/>
                <w:color w:val="000000"/>
                <w:sz w:val="16"/>
                <w:szCs w:val="16"/>
              </w:rPr>
            </w:pPr>
          </w:p>
        </w:tc>
        <w:tc>
          <w:tcPr>
            <w:tcW w:w="3777" w:type="dxa"/>
            <w:gridSpan w:val="2"/>
            <w:vAlign w:val="bottom"/>
          </w:tcPr>
          <w:p w:rsidR="00A82F8D" w:rsidRPr="00A3248A" w:rsidRDefault="00A82F8D" w:rsidP="002054FD">
            <w:pPr>
              <w:rPr>
                <w:rFonts w:ascii="Arial" w:hAnsi="Arial" w:cs="Arial"/>
                <w:color w:val="000000"/>
                <w:sz w:val="16"/>
                <w:szCs w:val="16"/>
              </w:rPr>
            </w:pPr>
          </w:p>
        </w:tc>
        <w:tc>
          <w:tcPr>
            <w:tcW w:w="180" w:type="dxa"/>
          </w:tcPr>
          <w:p w:rsidR="00A82F8D" w:rsidRPr="00A3248A" w:rsidRDefault="00A82F8D" w:rsidP="002054FD">
            <w:pPr>
              <w:jc w:val="center"/>
              <w:rPr>
                <w:rFonts w:ascii="Arial" w:hAnsi="Arial" w:cs="Arial"/>
                <w:color w:val="000000"/>
                <w:sz w:val="16"/>
                <w:szCs w:val="16"/>
              </w:rPr>
            </w:pPr>
          </w:p>
        </w:tc>
        <w:tc>
          <w:tcPr>
            <w:tcW w:w="810" w:type="dxa"/>
            <w:vAlign w:val="bottom"/>
          </w:tcPr>
          <w:p w:rsidR="00A82F8D" w:rsidRPr="00A3248A" w:rsidRDefault="00A82F8D" w:rsidP="002054FD">
            <w:pPr>
              <w:jc w:val="center"/>
              <w:rPr>
                <w:rFonts w:ascii="Arial" w:hAnsi="Arial" w:cs="Arial"/>
                <w:color w:val="000000"/>
                <w:sz w:val="16"/>
                <w:szCs w:val="16"/>
              </w:rPr>
            </w:pPr>
          </w:p>
        </w:tc>
        <w:tc>
          <w:tcPr>
            <w:tcW w:w="180" w:type="dxa"/>
          </w:tcPr>
          <w:p w:rsidR="00A82F8D" w:rsidRPr="00A3248A" w:rsidRDefault="00A82F8D" w:rsidP="002054FD">
            <w:pPr>
              <w:jc w:val="center"/>
              <w:rPr>
                <w:rFonts w:ascii="Arial" w:hAnsi="Arial" w:cs="Arial"/>
                <w:color w:val="000000"/>
                <w:sz w:val="16"/>
                <w:szCs w:val="16"/>
              </w:rPr>
            </w:pPr>
          </w:p>
        </w:tc>
        <w:tc>
          <w:tcPr>
            <w:tcW w:w="810" w:type="dxa"/>
            <w:vAlign w:val="bottom"/>
          </w:tcPr>
          <w:p w:rsidR="00A82F8D" w:rsidRPr="00A3248A" w:rsidRDefault="00A82F8D" w:rsidP="002054FD">
            <w:pPr>
              <w:jc w:val="center"/>
              <w:rPr>
                <w:rFonts w:ascii="Arial" w:hAnsi="Arial" w:cs="Arial"/>
                <w:color w:val="000000"/>
                <w:sz w:val="16"/>
                <w:szCs w:val="16"/>
              </w:rPr>
            </w:pPr>
          </w:p>
        </w:tc>
        <w:tc>
          <w:tcPr>
            <w:tcW w:w="180" w:type="dxa"/>
          </w:tcPr>
          <w:p w:rsidR="00A82F8D" w:rsidRPr="00A3248A" w:rsidRDefault="00A82F8D" w:rsidP="00A82F8D">
            <w:pPr>
              <w:jc w:val="center"/>
              <w:rPr>
                <w:rFonts w:ascii="Arial" w:hAnsi="Arial" w:cs="Arial"/>
                <w:b/>
                <w:sz w:val="16"/>
                <w:szCs w:val="16"/>
              </w:rPr>
            </w:pPr>
          </w:p>
        </w:tc>
        <w:tc>
          <w:tcPr>
            <w:tcW w:w="900" w:type="dxa"/>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(59,446)</w:t>
            </w:r>
          </w:p>
        </w:tc>
        <w:tc>
          <w:tcPr>
            <w:tcW w:w="900" w:type="dxa"/>
            <w:shd w:val="clear" w:color="auto" w:fill="auto"/>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(31,786)</w:t>
            </w:r>
          </w:p>
        </w:tc>
        <w:tc>
          <w:tcPr>
            <w:tcW w:w="1026" w:type="dxa"/>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(21,103)</w:t>
            </w:r>
          </w:p>
        </w:tc>
        <w:tc>
          <w:tcPr>
            <w:tcW w:w="144" w:type="dxa"/>
          </w:tcPr>
          <w:p w:rsidR="00A82F8D" w:rsidRPr="00A3248A" w:rsidRDefault="00A82F8D" w:rsidP="00A82F8D">
            <w:pPr>
              <w:jc w:val="center"/>
              <w:rPr>
                <w:rFonts w:ascii="Arial" w:hAnsi="Arial" w:cs="Arial"/>
                <w:b/>
                <w:color w:val="000000"/>
                <w:sz w:val="16"/>
                <w:szCs w:val="16"/>
              </w:rPr>
            </w:pPr>
          </w:p>
        </w:tc>
        <w:tc>
          <w:tcPr>
            <w:tcW w:w="956" w:type="dxa"/>
            <w:vAlign w:val="bottom"/>
          </w:tcPr>
          <w:p w:rsidR="00A82F8D" w:rsidRPr="00A3248A" w:rsidRDefault="00A82F8D" w:rsidP="00A82F8D">
            <w:pPr>
              <w:jc w:val="center"/>
              <w:rPr>
                <w:rFonts w:ascii="Arial" w:hAnsi="Arial" w:cs="Arial"/>
                <w:b/>
                <w:color w:val="000000"/>
                <w:sz w:val="16"/>
                <w:szCs w:val="16"/>
              </w:rPr>
            </w:pPr>
            <w:r w:rsidRPr="00A3248A">
              <w:rPr>
                <w:rFonts w:ascii="Arial" w:hAnsi="Arial" w:cs="Arial"/>
                <w:b/>
                <w:color w:val="000000"/>
                <w:sz w:val="16"/>
                <w:szCs w:val="16"/>
              </w:rPr>
              <w:t>66.1</w:t>
            </w:r>
          </w:p>
        </w:tc>
      </w:tr>
      <w:tr w:rsidR="00A82F8D" w:rsidRPr="00A3248A" w:rsidTr="00A82F8D">
        <w:trPr>
          <w:trHeight w:val="259"/>
        </w:trPr>
        <w:tc>
          <w:tcPr>
            <w:tcW w:w="1946" w:type="dxa"/>
            <w:gridSpan w:val="2"/>
            <w:vAlign w:val="bottom"/>
          </w:tcPr>
          <w:p w:rsidR="00A82F8D" w:rsidRPr="008E6924" w:rsidRDefault="00A82F8D" w:rsidP="008E6924">
            <w:pPr>
              <w:rPr>
                <w:rFonts w:ascii="Arial" w:hAnsi="Arial" w:cs="Arial"/>
                <w:bCs/>
                <w:color w:val="000000"/>
                <w:sz w:val="16"/>
                <w:szCs w:val="16"/>
              </w:rPr>
            </w:pPr>
            <w:r w:rsidRPr="008E6924">
              <w:rPr>
                <w:rFonts w:ascii="Arial" w:hAnsi="Arial" w:cs="Arial"/>
                <w:bCs/>
                <w:color w:val="000000"/>
                <w:sz w:val="16"/>
                <w:szCs w:val="16"/>
              </w:rPr>
              <w:t>IV. TOTAL</w:t>
            </w:r>
          </w:p>
        </w:tc>
        <w:tc>
          <w:tcPr>
            <w:tcW w:w="1173" w:type="dxa"/>
            <w:gridSpan w:val="2"/>
            <w:vAlign w:val="center"/>
          </w:tcPr>
          <w:p w:rsidR="00A82F8D" w:rsidRPr="00A3248A" w:rsidRDefault="00A82F8D" w:rsidP="002054FD">
            <w:pPr>
              <w:jc w:val="center"/>
              <w:rPr>
                <w:rFonts w:ascii="Arial" w:hAnsi="Arial" w:cs="Arial"/>
                <w:color w:val="000000"/>
                <w:sz w:val="16"/>
                <w:szCs w:val="16"/>
              </w:rPr>
            </w:pPr>
          </w:p>
        </w:tc>
        <w:tc>
          <w:tcPr>
            <w:tcW w:w="3777" w:type="dxa"/>
            <w:gridSpan w:val="2"/>
            <w:vAlign w:val="center"/>
          </w:tcPr>
          <w:p w:rsidR="00A82F8D" w:rsidRPr="00A3248A" w:rsidRDefault="00A82F8D" w:rsidP="002054FD">
            <w:pPr>
              <w:rPr>
                <w:rFonts w:ascii="Arial" w:hAnsi="Arial" w:cs="Arial"/>
                <w:color w:val="000000"/>
                <w:sz w:val="16"/>
                <w:szCs w:val="16"/>
              </w:rPr>
            </w:pPr>
          </w:p>
        </w:tc>
        <w:tc>
          <w:tcPr>
            <w:tcW w:w="180" w:type="dxa"/>
          </w:tcPr>
          <w:p w:rsidR="00A82F8D" w:rsidRPr="00A3248A" w:rsidRDefault="00A82F8D" w:rsidP="002054FD">
            <w:pPr>
              <w:jc w:val="center"/>
              <w:rPr>
                <w:rFonts w:ascii="Arial" w:hAnsi="Arial" w:cs="Arial"/>
                <w:color w:val="000000"/>
                <w:sz w:val="16"/>
                <w:szCs w:val="16"/>
              </w:rPr>
            </w:pPr>
          </w:p>
        </w:tc>
        <w:tc>
          <w:tcPr>
            <w:tcW w:w="810" w:type="dxa"/>
            <w:vAlign w:val="bottom"/>
          </w:tcPr>
          <w:p w:rsidR="00A82F8D" w:rsidRPr="00A3248A" w:rsidRDefault="00A82F8D" w:rsidP="002054FD">
            <w:pPr>
              <w:jc w:val="center"/>
              <w:rPr>
                <w:rFonts w:ascii="Arial" w:hAnsi="Arial" w:cs="Arial"/>
                <w:color w:val="000000"/>
                <w:sz w:val="16"/>
                <w:szCs w:val="16"/>
              </w:rPr>
            </w:pPr>
          </w:p>
        </w:tc>
        <w:tc>
          <w:tcPr>
            <w:tcW w:w="180" w:type="dxa"/>
          </w:tcPr>
          <w:p w:rsidR="00A82F8D" w:rsidRPr="00A3248A" w:rsidRDefault="00A82F8D" w:rsidP="002054FD">
            <w:pPr>
              <w:jc w:val="center"/>
              <w:rPr>
                <w:rFonts w:ascii="Arial" w:hAnsi="Arial" w:cs="Arial"/>
                <w:color w:val="000000"/>
                <w:sz w:val="16"/>
                <w:szCs w:val="16"/>
              </w:rPr>
            </w:pPr>
          </w:p>
        </w:tc>
        <w:tc>
          <w:tcPr>
            <w:tcW w:w="810" w:type="dxa"/>
            <w:vAlign w:val="bottom"/>
          </w:tcPr>
          <w:p w:rsidR="00A82F8D" w:rsidRPr="00A3248A" w:rsidRDefault="00A82F8D" w:rsidP="002054FD">
            <w:pPr>
              <w:jc w:val="center"/>
              <w:rPr>
                <w:rFonts w:ascii="Arial" w:hAnsi="Arial" w:cs="Arial"/>
                <w:color w:val="000000"/>
                <w:sz w:val="16"/>
                <w:szCs w:val="16"/>
              </w:rPr>
            </w:pPr>
          </w:p>
        </w:tc>
        <w:tc>
          <w:tcPr>
            <w:tcW w:w="180" w:type="dxa"/>
          </w:tcPr>
          <w:p w:rsidR="00A82F8D" w:rsidRPr="00A3248A" w:rsidRDefault="00A82F8D" w:rsidP="00A82F8D">
            <w:pPr>
              <w:jc w:val="center"/>
              <w:rPr>
                <w:rFonts w:ascii="Arial" w:hAnsi="Arial" w:cs="Arial"/>
                <w:b/>
                <w:sz w:val="16"/>
                <w:szCs w:val="16"/>
              </w:rPr>
            </w:pPr>
          </w:p>
        </w:tc>
        <w:tc>
          <w:tcPr>
            <w:tcW w:w="900" w:type="dxa"/>
            <w:shd w:val="clear" w:color="auto" w:fill="auto"/>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(101,454)</w:t>
            </w:r>
          </w:p>
        </w:tc>
        <w:tc>
          <w:tcPr>
            <w:tcW w:w="900" w:type="dxa"/>
            <w:shd w:val="clear" w:color="auto" w:fill="auto"/>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(54,601)</w:t>
            </w:r>
          </w:p>
        </w:tc>
        <w:tc>
          <w:tcPr>
            <w:tcW w:w="1026" w:type="dxa"/>
            <w:shd w:val="clear" w:color="auto" w:fill="auto"/>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(34,676)</w:t>
            </w:r>
          </w:p>
        </w:tc>
        <w:tc>
          <w:tcPr>
            <w:tcW w:w="144" w:type="dxa"/>
          </w:tcPr>
          <w:p w:rsidR="00A82F8D" w:rsidRPr="00A3248A" w:rsidRDefault="00A82F8D" w:rsidP="00A82F8D">
            <w:pPr>
              <w:jc w:val="center"/>
              <w:rPr>
                <w:rFonts w:ascii="Arial" w:hAnsi="Arial" w:cs="Arial"/>
                <w:b/>
                <w:sz w:val="16"/>
                <w:szCs w:val="16"/>
              </w:rPr>
            </w:pPr>
          </w:p>
        </w:tc>
        <w:tc>
          <w:tcPr>
            <w:tcW w:w="956" w:type="dxa"/>
            <w:shd w:val="clear" w:color="auto" w:fill="auto"/>
            <w:vAlign w:val="bottom"/>
          </w:tcPr>
          <w:p w:rsidR="00A82F8D" w:rsidRPr="00A3248A" w:rsidRDefault="00A82F8D" w:rsidP="00A82F8D">
            <w:pPr>
              <w:jc w:val="center"/>
              <w:rPr>
                <w:rFonts w:ascii="Arial" w:hAnsi="Arial" w:cs="Arial"/>
                <w:b/>
                <w:sz w:val="16"/>
                <w:szCs w:val="16"/>
              </w:rPr>
            </w:pPr>
            <w:r w:rsidRPr="00A3248A">
              <w:rPr>
                <w:rFonts w:ascii="Arial" w:hAnsi="Arial" w:cs="Arial"/>
                <w:b/>
                <w:sz w:val="16"/>
                <w:szCs w:val="16"/>
              </w:rPr>
              <w:t>71.3</w:t>
            </w:r>
          </w:p>
        </w:tc>
      </w:tr>
      <w:tr w:rsidR="00A82F8D" w:rsidRPr="00A3248A" w:rsidTr="00A82F8D">
        <w:trPr>
          <w:trHeight w:val="259"/>
        </w:trPr>
        <w:tc>
          <w:tcPr>
            <w:tcW w:w="950" w:type="dxa"/>
            <w:tcBorders>
              <w:bottom w:val="single" w:sz="4" w:space="0" w:color="auto"/>
            </w:tcBorders>
          </w:tcPr>
          <w:p w:rsidR="00A82F8D" w:rsidRPr="00A3248A" w:rsidRDefault="00A82F8D" w:rsidP="002054FD">
            <w:pPr>
              <w:rPr>
                <w:rFonts w:ascii="Arial" w:hAnsi="Arial" w:cs="Arial"/>
                <w:color w:val="000000"/>
                <w:sz w:val="16"/>
                <w:szCs w:val="16"/>
              </w:rPr>
            </w:pPr>
          </w:p>
        </w:tc>
        <w:tc>
          <w:tcPr>
            <w:tcW w:w="996" w:type="dxa"/>
            <w:tcBorders>
              <w:bottom w:val="single" w:sz="4" w:space="0" w:color="auto"/>
            </w:tcBorders>
          </w:tcPr>
          <w:p w:rsidR="00A82F8D" w:rsidRPr="00A3248A" w:rsidRDefault="00A82F8D" w:rsidP="002054FD">
            <w:pPr>
              <w:rPr>
                <w:rFonts w:ascii="Arial" w:hAnsi="Arial" w:cs="Arial"/>
                <w:color w:val="000000"/>
                <w:sz w:val="16"/>
                <w:szCs w:val="16"/>
              </w:rPr>
            </w:pPr>
          </w:p>
        </w:tc>
        <w:tc>
          <w:tcPr>
            <w:tcW w:w="540" w:type="dxa"/>
            <w:tcBorders>
              <w:bottom w:val="single" w:sz="4" w:space="0" w:color="auto"/>
            </w:tcBorders>
          </w:tcPr>
          <w:p w:rsidR="00A82F8D" w:rsidRPr="00A3248A" w:rsidRDefault="00A82F8D" w:rsidP="002054FD">
            <w:pPr>
              <w:rPr>
                <w:rFonts w:ascii="Arial" w:hAnsi="Arial" w:cs="Arial"/>
                <w:color w:val="000000"/>
                <w:sz w:val="16"/>
                <w:szCs w:val="16"/>
              </w:rPr>
            </w:pPr>
          </w:p>
        </w:tc>
        <w:tc>
          <w:tcPr>
            <w:tcW w:w="810" w:type="dxa"/>
            <w:gridSpan w:val="2"/>
            <w:tcBorders>
              <w:bottom w:val="single" w:sz="4" w:space="0" w:color="auto"/>
            </w:tcBorders>
          </w:tcPr>
          <w:p w:rsidR="00A82F8D" w:rsidRPr="00A3248A" w:rsidRDefault="00A82F8D" w:rsidP="002054FD">
            <w:pPr>
              <w:rPr>
                <w:rFonts w:ascii="Arial" w:hAnsi="Arial" w:cs="Arial"/>
                <w:color w:val="000000"/>
                <w:sz w:val="16"/>
                <w:szCs w:val="16"/>
              </w:rPr>
            </w:pPr>
          </w:p>
        </w:tc>
        <w:tc>
          <w:tcPr>
            <w:tcW w:w="9686" w:type="dxa"/>
            <w:gridSpan w:val="11"/>
            <w:tcBorders>
              <w:bottom w:val="single" w:sz="4" w:space="0" w:color="auto"/>
            </w:tcBorders>
          </w:tcPr>
          <w:p w:rsidR="00A82F8D" w:rsidRPr="00A3248A" w:rsidRDefault="00A82F8D" w:rsidP="002054FD">
            <w:pPr>
              <w:rPr>
                <w:rFonts w:ascii="Arial" w:hAnsi="Arial" w:cs="Arial"/>
                <w:color w:val="000000"/>
                <w:sz w:val="16"/>
                <w:szCs w:val="16"/>
              </w:rPr>
            </w:pPr>
          </w:p>
        </w:tc>
      </w:tr>
    </w:tbl>
    <w:bookmarkEnd w:id="0"/>
    <w:bookmarkEnd w:id="2"/>
    <w:p w:rsidR="008E6924" w:rsidRPr="008E6924" w:rsidRDefault="008E6924" w:rsidP="00A82F8D">
      <w:pPr>
        <w:widowControl w:val="0"/>
        <w:suppressAutoHyphens/>
        <w:ind w:right="1530"/>
        <w:jc w:val="both"/>
        <w:rPr>
          <w:rFonts w:ascii="Arial" w:hAnsi="Arial" w:cs="Arial"/>
          <w:iCs/>
          <w:snapToGrid w:val="0"/>
          <w:sz w:val="16"/>
          <w:szCs w:val="16"/>
        </w:rPr>
      </w:pPr>
      <w:r>
        <w:rPr>
          <w:rFonts w:ascii="Arial" w:hAnsi="Arial" w:cs="Arial"/>
          <w:iCs/>
          <w:snapToGrid w:val="0"/>
          <w:sz w:val="16"/>
          <w:szCs w:val="16"/>
        </w:rPr>
        <w:t>Abbreviations: WMH, World Mental Health</w:t>
      </w:r>
    </w:p>
    <w:p w:rsidR="000C1544" w:rsidRPr="00FB5F4C" w:rsidRDefault="000C1544" w:rsidP="00A82F8D">
      <w:pPr>
        <w:widowControl w:val="0"/>
        <w:suppressAutoHyphens/>
        <w:ind w:right="1530"/>
        <w:jc w:val="both"/>
        <w:rPr>
          <w:rFonts w:ascii="Arial" w:hAnsi="Arial" w:cs="Arial"/>
          <w:snapToGrid w:val="0"/>
          <w:sz w:val="16"/>
          <w:szCs w:val="16"/>
        </w:rPr>
      </w:pPr>
      <w:proofErr w:type="spellStart"/>
      <w:proofErr w:type="gramStart"/>
      <w:r w:rsidRPr="00A3248A">
        <w:rPr>
          <w:rFonts w:ascii="Arial" w:hAnsi="Arial" w:cs="Arial"/>
          <w:iCs/>
          <w:snapToGrid w:val="0"/>
          <w:sz w:val="16"/>
          <w:szCs w:val="16"/>
          <w:vertAlign w:val="superscript"/>
        </w:rPr>
        <w:t>a</w:t>
      </w:r>
      <w:r w:rsidRPr="00FB5F4C">
        <w:rPr>
          <w:rFonts w:ascii="Arial" w:hAnsi="Arial" w:cs="Arial"/>
          <w:snapToGrid w:val="0"/>
          <w:sz w:val="16"/>
          <w:szCs w:val="16"/>
        </w:rPr>
        <w:t>The</w:t>
      </w:r>
      <w:proofErr w:type="spellEnd"/>
      <w:proofErr w:type="gramEnd"/>
      <w:r w:rsidRPr="00FB5F4C">
        <w:rPr>
          <w:rFonts w:ascii="Arial" w:hAnsi="Arial" w:cs="Arial"/>
          <w:snapToGrid w:val="0"/>
          <w:sz w:val="16"/>
          <w:szCs w:val="16"/>
        </w:rPr>
        <w:t xml:space="preserve"> World Bank (2012) Data. Accessed May 12, 2012 at: </w:t>
      </w:r>
      <w:hyperlink r:id="rId6" w:history="1">
        <w:r w:rsidRPr="00FB5F4C">
          <w:rPr>
            <w:rStyle w:val="Hyperlink"/>
            <w:rFonts w:ascii="Arial" w:hAnsi="Arial" w:cs="Arial"/>
            <w:snapToGrid w:val="0"/>
            <w:sz w:val="16"/>
            <w:szCs w:val="16"/>
          </w:rPr>
          <w:t>http://data.worldbank.org/country</w:t>
        </w:r>
      </w:hyperlink>
      <w:r w:rsidRPr="00FB5F4C">
        <w:rPr>
          <w:rFonts w:ascii="Arial" w:hAnsi="Arial" w:cs="Arial"/>
          <w:snapToGrid w:val="0"/>
          <w:sz w:val="16"/>
          <w:szCs w:val="16"/>
        </w:rPr>
        <w:t>. Some of the WMH countries have moved into new income categories si</w:t>
      </w:r>
      <w:r>
        <w:rPr>
          <w:rFonts w:ascii="Arial" w:hAnsi="Arial" w:cs="Arial"/>
          <w:snapToGrid w:val="0"/>
          <w:sz w:val="16"/>
          <w:szCs w:val="16"/>
        </w:rPr>
        <w:t>nce the surveys were conducted.</w:t>
      </w:r>
      <w:r w:rsidR="00A73548">
        <w:rPr>
          <w:rFonts w:ascii="Arial" w:hAnsi="Arial" w:cs="Arial"/>
          <w:snapToGrid w:val="0"/>
          <w:sz w:val="16"/>
          <w:szCs w:val="16"/>
        </w:rPr>
        <w:t xml:space="preserve"> </w:t>
      </w:r>
      <w:r w:rsidRPr="00FB5F4C">
        <w:rPr>
          <w:rFonts w:ascii="Arial" w:hAnsi="Arial" w:cs="Arial"/>
          <w:snapToGrid w:val="0"/>
          <w:sz w:val="16"/>
          <w:szCs w:val="16"/>
        </w:rPr>
        <w:t>The income groupings above reflect the status of each country at the time of data collection. The current income category of each country is available at the preceding URL.</w:t>
      </w:r>
    </w:p>
    <w:p w:rsidR="000C1544" w:rsidRPr="00FB5F4C" w:rsidRDefault="000C1544" w:rsidP="00A82F8D">
      <w:pPr>
        <w:widowControl w:val="0"/>
        <w:suppressAutoHyphens/>
        <w:ind w:right="1530"/>
        <w:jc w:val="both"/>
        <w:rPr>
          <w:rFonts w:ascii="Arial" w:hAnsi="Arial" w:cs="Arial"/>
          <w:snapToGrid w:val="0"/>
          <w:sz w:val="16"/>
          <w:szCs w:val="16"/>
        </w:rPr>
      </w:pPr>
      <w:proofErr w:type="spellStart"/>
      <w:r w:rsidRPr="00A3248A">
        <w:rPr>
          <w:rFonts w:ascii="Arial" w:hAnsi="Arial" w:cs="Arial"/>
          <w:iCs/>
          <w:snapToGrid w:val="0"/>
          <w:sz w:val="16"/>
          <w:szCs w:val="16"/>
          <w:vertAlign w:val="superscript"/>
        </w:rPr>
        <w:lastRenderedPageBreak/>
        <w:t>b</w:t>
      </w:r>
      <w:r w:rsidRPr="00FB5F4C">
        <w:rPr>
          <w:rFonts w:ascii="Arial" w:hAnsi="Arial" w:cs="Arial"/>
          <w:color w:val="000000"/>
          <w:sz w:val="16"/>
          <w:szCs w:val="20"/>
        </w:rPr>
        <w:t>NSMH</w:t>
      </w:r>
      <w:proofErr w:type="spellEnd"/>
      <w:r w:rsidRPr="00FB5F4C">
        <w:rPr>
          <w:rFonts w:ascii="Arial" w:hAnsi="Arial" w:cs="Arial"/>
          <w:color w:val="000000"/>
          <w:sz w:val="16"/>
          <w:szCs w:val="20"/>
        </w:rPr>
        <w:t xml:space="preserve"> (The Colombian National Study of Mental Health); </w:t>
      </w:r>
      <w:proofErr w:type="spellStart"/>
      <w:r w:rsidRPr="00FB5F4C">
        <w:rPr>
          <w:rFonts w:ascii="Arial" w:hAnsi="Arial" w:cs="Arial"/>
          <w:color w:val="000000"/>
          <w:sz w:val="16"/>
          <w:szCs w:val="20"/>
        </w:rPr>
        <w:t>EMSMP</w:t>
      </w:r>
      <w:proofErr w:type="spellEnd"/>
      <w:r w:rsidRPr="00FB5F4C">
        <w:rPr>
          <w:rFonts w:ascii="Arial" w:hAnsi="Arial" w:cs="Arial"/>
          <w:color w:val="000000"/>
          <w:sz w:val="16"/>
          <w:szCs w:val="20"/>
        </w:rPr>
        <w:t xml:space="preserve"> (La </w:t>
      </w:r>
      <w:proofErr w:type="spellStart"/>
      <w:r w:rsidRPr="00FB5F4C">
        <w:rPr>
          <w:rFonts w:ascii="Arial" w:hAnsi="Arial" w:cs="Arial"/>
          <w:color w:val="000000"/>
          <w:sz w:val="16"/>
          <w:szCs w:val="20"/>
        </w:rPr>
        <w:t>Encuesta</w:t>
      </w:r>
      <w:proofErr w:type="spellEnd"/>
      <w:r w:rsidRPr="00FB5F4C">
        <w:rPr>
          <w:rFonts w:ascii="Arial" w:hAnsi="Arial" w:cs="Arial"/>
          <w:color w:val="000000"/>
          <w:sz w:val="16"/>
          <w:szCs w:val="20"/>
        </w:rPr>
        <w:t xml:space="preserve"> Mundial de </w:t>
      </w:r>
      <w:proofErr w:type="spellStart"/>
      <w:r w:rsidRPr="00FB5F4C">
        <w:rPr>
          <w:rFonts w:ascii="Arial" w:hAnsi="Arial" w:cs="Arial"/>
          <w:color w:val="000000"/>
          <w:sz w:val="16"/>
          <w:szCs w:val="20"/>
        </w:rPr>
        <w:t>Salud</w:t>
      </w:r>
      <w:proofErr w:type="spellEnd"/>
      <w:r w:rsidRPr="00FB5F4C">
        <w:rPr>
          <w:rFonts w:ascii="Arial" w:hAnsi="Arial" w:cs="Arial"/>
          <w:color w:val="000000"/>
          <w:sz w:val="16"/>
          <w:szCs w:val="20"/>
        </w:rPr>
        <w:t xml:space="preserve"> Mental </w:t>
      </w:r>
      <w:proofErr w:type="spellStart"/>
      <w:r w:rsidRPr="00FB5F4C">
        <w:rPr>
          <w:rFonts w:ascii="Arial" w:hAnsi="Arial" w:cs="Arial"/>
          <w:color w:val="000000"/>
          <w:sz w:val="16"/>
          <w:szCs w:val="20"/>
        </w:rPr>
        <w:t>en</w:t>
      </w:r>
      <w:proofErr w:type="spellEnd"/>
      <w:r w:rsidRPr="00FB5F4C">
        <w:rPr>
          <w:rFonts w:ascii="Arial" w:hAnsi="Arial" w:cs="Arial"/>
          <w:color w:val="000000"/>
          <w:sz w:val="16"/>
          <w:szCs w:val="20"/>
        </w:rPr>
        <w:t xml:space="preserve"> el Peru); </w:t>
      </w:r>
      <w:proofErr w:type="spellStart"/>
      <w:r w:rsidRPr="00FB5F4C">
        <w:rPr>
          <w:rFonts w:ascii="Arial" w:hAnsi="Arial" w:cs="Arial"/>
          <w:color w:val="000000"/>
          <w:sz w:val="16"/>
          <w:szCs w:val="20"/>
        </w:rPr>
        <w:t>CMDPSD</w:t>
      </w:r>
      <w:proofErr w:type="spellEnd"/>
      <w:r w:rsidRPr="00FB5F4C">
        <w:rPr>
          <w:rFonts w:ascii="Arial" w:hAnsi="Arial" w:cs="Arial"/>
          <w:color w:val="000000"/>
          <w:sz w:val="16"/>
          <w:szCs w:val="20"/>
        </w:rPr>
        <w:t xml:space="preserve"> (Comorbid Mental Disorders during Periods of Social Disruption); NSHS (Bulgaria National Survey of Health and Stress); </w:t>
      </w:r>
      <w:proofErr w:type="spellStart"/>
      <w:r w:rsidRPr="00FB5F4C">
        <w:rPr>
          <w:rFonts w:ascii="Arial" w:hAnsi="Arial" w:cs="Arial"/>
          <w:color w:val="000000"/>
          <w:sz w:val="16"/>
          <w:szCs w:val="20"/>
        </w:rPr>
        <w:t>MMHHS</w:t>
      </w:r>
      <w:proofErr w:type="spellEnd"/>
      <w:r w:rsidRPr="00FB5F4C">
        <w:rPr>
          <w:rFonts w:ascii="Arial" w:hAnsi="Arial" w:cs="Arial"/>
          <w:color w:val="000000"/>
          <w:sz w:val="16"/>
          <w:szCs w:val="20"/>
        </w:rPr>
        <w:t xml:space="preserve"> (</w:t>
      </w:r>
      <w:proofErr w:type="spellStart"/>
      <w:r w:rsidRPr="00FB5F4C">
        <w:rPr>
          <w:rFonts w:ascii="Arial" w:hAnsi="Arial" w:cs="Arial"/>
          <w:color w:val="000000"/>
          <w:sz w:val="16"/>
          <w:szCs w:val="20"/>
        </w:rPr>
        <w:t>Medellín</w:t>
      </w:r>
      <w:proofErr w:type="spellEnd"/>
      <w:r w:rsidRPr="00FB5F4C">
        <w:rPr>
          <w:rFonts w:ascii="Arial" w:hAnsi="Arial" w:cs="Arial"/>
          <w:color w:val="000000"/>
          <w:sz w:val="16"/>
          <w:szCs w:val="20"/>
        </w:rPr>
        <w:t xml:space="preserve"> Mental Health Household Study); LEBANON (Lebanese Evaluation of the Burden of Ailments and Needs of the Nation); M-NCS (The Mexico National Comorbidity Survey); RMHS (Romania Mental Health Survey); SASH (South Africa Health Survey); </w:t>
      </w:r>
      <w:proofErr w:type="spellStart"/>
      <w:r w:rsidRPr="00FB5F4C">
        <w:rPr>
          <w:rFonts w:ascii="Arial" w:hAnsi="Arial" w:cs="Arial"/>
          <w:color w:val="000000"/>
          <w:sz w:val="16"/>
          <w:szCs w:val="20"/>
        </w:rPr>
        <w:t>ESEMeD</w:t>
      </w:r>
      <w:proofErr w:type="spellEnd"/>
      <w:r w:rsidRPr="00FB5F4C">
        <w:rPr>
          <w:rFonts w:ascii="Arial" w:hAnsi="Arial" w:cs="Arial"/>
          <w:color w:val="000000"/>
          <w:sz w:val="16"/>
          <w:szCs w:val="20"/>
        </w:rPr>
        <w:t xml:space="preserve"> (The European Study Of The Epidemiology Of Mental Disorders); NHS (Israel National Health Survey); WMHJ</w:t>
      </w:r>
      <w:r w:rsidR="00150596">
        <w:rPr>
          <w:rFonts w:ascii="Arial" w:hAnsi="Arial" w:cs="Arial"/>
          <w:color w:val="000000"/>
          <w:sz w:val="16"/>
          <w:szCs w:val="20"/>
        </w:rPr>
        <w:t xml:space="preserve"> </w:t>
      </w:r>
      <w:r w:rsidRPr="00FB5F4C">
        <w:rPr>
          <w:rFonts w:ascii="Arial" w:hAnsi="Arial" w:cs="Arial"/>
          <w:color w:val="000000"/>
          <w:sz w:val="16"/>
          <w:szCs w:val="20"/>
        </w:rPr>
        <w:t>2002-2006 (World Mental Health Japan Survey); NZMHS (New Zealand Mental Health Survey); NISHS (Northern Ireland Study of Health and Stress); PEGASUS-Murcia (Psychiatric Enquiry to General Population in Southeast Spain-Murcia);</w:t>
      </w:r>
      <w:r w:rsidR="00150596">
        <w:rPr>
          <w:rFonts w:ascii="Arial" w:hAnsi="Arial" w:cs="Arial"/>
          <w:color w:val="000000"/>
          <w:sz w:val="16"/>
          <w:szCs w:val="20"/>
        </w:rPr>
        <w:t xml:space="preserve"> </w:t>
      </w:r>
      <w:r w:rsidRPr="00FB5F4C">
        <w:rPr>
          <w:rFonts w:ascii="Arial" w:hAnsi="Arial" w:cs="Arial"/>
          <w:color w:val="000000"/>
          <w:sz w:val="16"/>
          <w:szCs w:val="20"/>
        </w:rPr>
        <w:t xml:space="preserve">NCS-R (The US National Comorbidity Survey Replication). </w:t>
      </w:r>
      <w:r w:rsidRPr="00FB5F4C">
        <w:rPr>
          <w:rFonts w:ascii="Arial" w:hAnsi="Arial" w:cs="Arial"/>
          <w:snapToGrid w:val="0"/>
          <w:sz w:val="16"/>
          <w:szCs w:val="16"/>
        </w:rPr>
        <w:tab/>
      </w:r>
      <w:r w:rsidRPr="00FB5F4C">
        <w:rPr>
          <w:rFonts w:ascii="Arial" w:hAnsi="Arial" w:cs="Arial"/>
          <w:snapToGrid w:val="0"/>
          <w:sz w:val="16"/>
          <w:szCs w:val="16"/>
        </w:rPr>
        <w:tab/>
      </w:r>
    </w:p>
    <w:p w:rsidR="000C1544" w:rsidRPr="00FB5F4C" w:rsidRDefault="000C1544" w:rsidP="00A82F8D">
      <w:pPr>
        <w:widowControl w:val="0"/>
        <w:suppressAutoHyphens/>
        <w:ind w:right="1530"/>
        <w:jc w:val="both"/>
        <w:rPr>
          <w:rFonts w:ascii="Arial" w:hAnsi="Arial" w:cs="Arial"/>
          <w:snapToGrid w:val="0"/>
          <w:sz w:val="12"/>
          <w:szCs w:val="16"/>
        </w:rPr>
      </w:pPr>
      <w:proofErr w:type="spellStart"/>
      <w:r w:rsidRPr="00A3248A">
        <w:rPr>
          <w:rFonts w:ascii="Arial" w:hAnsi="Arial" w:cs="Arial"/>
          <w:iCs/>
          <w:snapToGrid w:val="0"/>
          <w:sz w:val="16"/>
          <w:szCs w:val="16"/>
          <w:vertAlign w:val="superscript"/>
        </w:rPr>
        <w:t>c</w:t>
      </w:r>
      <w:r w:rsidRPr="00FB5F4C">
        <w:rPr>
          <w:rFonts w:ascii="Arial" w:hAnsi="Arial" w:cs="Arial"/>
          <w:color w:val="000000"/>
          <w:sz w:val="16"/>
          <w:szCs w:val="20"/>
        </w:rPr>
        <w:t>Most</w:t>
      </w:r>
      <w:proofErr w:type="spellEnd"/>
      <w:r w:rsidRPr="00FB5F4C">
        <w:rPr>
          <w:rFonts w:ascii="Arial" w:hAnsi="Arial" w:cs="Arial"/>
          <w:color w:val="000000"/>
          <w:sz w:val="16"/>
          <w:szCs w:val="20"/>
        </w:rPr>
        <w:t xml:space="preserve"> </w:t>
      </w:r>
      <w:proofErr w:type="spellStart"/>
      <w:r w:rsidRPr="00FB5F4C">
        <w:rPr>
          <w:rFonts w:ascii="Arial" w:hAnsi="Arial" w:cs="Arial"/>
          <w:color w:val="000000"/>
          <w:sz w:val="16"/>
          <w:szCs w:val="20"/>
        </w:rPr>
        <w:t>WMH</w:t>
      </w:r>
      <w:proofErr w:type="spellEnd"/>
      <w:r w:rsidRPr="00FB5F4C">
        <w:rPr>
          <w:rFonts w:ascii="Arial" w:hAnsi="Arial" w:cs="Arial"/>
          <w:color w:val="000000"/>
          <w:sz w:val="16"/>
          <w:szCs w:val="20"/>
        </w:rPr>
        <w:t xml:space="preserve">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w:t>
      </w:r>
      <w:r>
        <w:rPr>
          <w:rFonts w:ascii="Arial" w:hAnsi="Arial" w:cs="Arial"/>
          <w:color w:val="000000"/>
          <w:sz w:val="16"/>
          <w:szCs w:val="20"/>
        </w:rPr>
        <w:t xml:space="preserve">, </w:t>
      </w:r>
      <w:proofErr w:type="gramStart"/>
      <w:r>
        <w:rPr>
          <w:rFonts w:ascii="Arial" w:hAnsi="Arial" w:cs="Arial"/>
          <w:color w:val="000000"/>
          <w:sz w:val="16"/>
          <w:szCs w:val="20"/>
        </w:rPr>
        <w:t>Poland</w:t>
      </w:r>
      <w:proofErr w:type="gramEnd"/>
      <w:r w:rsidRPr="00FB5F4C">
        <w:rPr>
          <w:rFonts w:ascii="Arial" w:hAnsi="Arial" w:cs="Arial"/>
          <w:color w:val="000000"/>
          <w:sz w:val="16"/>
          <w:szCs w:val="20"/>
        </w:rPr>
        <w:t xml:space="preserve">) used municipal </w:t>
      </w:r>
      <w:r>
        <w:rPr>
          <w:rFonts w:ascii="Arial" w:hAnsi="Arial" w:cs="Arial"/>
          <w:color w:val="000000"/>
          <w:sz w:val="16"/>
          <w:szCs w:val="20"/>
        </w:rPr>
        <w:t xml:space="preserve">or country </w:t>
      </w:r>
      <w:r w:rsidRPr="00FB5F4C">
        <w:rPr>
          <w:rFonts w:ascii="Arial" w:hAnsi="Arial" w:cs="Arial"/>
          <w:color w:val="000000"/>
          <w:sz w:val="16"/>
          <w:szCs w:val="20"/>
        </w:rPr>
        <w:t>resident registries to select respondents without listing households. The Japanese sample is the only totally un-clustered sample, with households randomly selected in each of the 11 metropolitan areas and one random respondent select</w:t>
      </w:r>
      <w:r>
        <w:rPr>
          <w:rFonts w:ascii="Arial" w:hAnsi="Arial" w:cs="Arial"/>
          <w:color w:val="000000"/>
          <w:sz w:val="16"/>
          <w:szCs w:val="20"/>
        </w:rPr>
        <w:t>ed in each sample household. 15 of the 22</w:t>
      </w:r>
      <w:r w:rsidRPr="00FB5F4C">
        <w:rPr>
          <w:rFonts w:ascii="Arial" w:hAnsi="Arial" w:cs="Arial"/>
          <w:color w:val="000000"/>
          <w:sz w:val="16"/>
          <w:szCs w:val="20"/>
        </w:rPr>
        <w:t xml:space="preserve"> surveys are based on nationally representative household samples.</w:t>
      </w:r>
      <w:r w:rsidRPr="00FB5F4C">
        <w:rPr>
          <w:rFonts w:ascii="Arial" w:hAnsi="Arial" w:cs="Arial"/>
          <w:snapToGrid w:val="0"/>
          <w:sz w:val="16"/>
          <w:szCs w:val="16"/>
        </w:rPr>
        <w:tab/>
      </w:r>
      <w:r w:rsidRPr="00FB5F4C">
        <w:rPr>
          <w:rFonts w:ascii="Arial" w:hAnsi="Arial" w:cs="Arial"/>
          <w:snapToGrid w:val="0"/>
          <w:sz w:val="16"/>
          <w:szCs w:val="16"/>
        </w:rPr>
        <w:tab/>
      </w:r>
      <w:r w:rsidRPr="00FB5F4C">
        <w:rPr>
          <w:rFonts w:ascii="Arial" w:hAnsi="Arial" w:cs="Arial"/>
          <w:snapToGrid w:val="0"/>
          <w:sz w:val="16"/>
          <w:szCs w:val="16"/>
        </w:rPr>
        <w:tab/>
      </w:r>
      <w:r w:rsidRPr="00FB5F4C">
        <w:rPr>
          <w:rFonts w:ascii="Arial" w:hAnsi="Arial" w:cs="Arial"/>
          <w:snapToGrid w:val="0"/>
          <w:sz w:val="16"/>
          <w:szCs w:val="16"/>
        </w:rPr>
        <w:tab/>
      </w:r>
    </w:p>
    <w:p w:rsidR="000C1544" w:rsidRDefault="000C1544" w:rsidP="00A82F8D">
      <w:pPr>
        <w:ind w:right="1530"/>
        <w:jc w:val="both"/>
        <w:rPr>
          <w:rFonts w:ascii="Arial" w:hAnsi="Arial" w:cs="Arial"/>
          <w:color w:val="000000"/>
          <w:sz w:val="16"/>
          <w:szCs w:val="20"/>
        </w:rPr>
      </w:pPr>
      <w:proofErr w:type="spellStart"/>
      <w:r w:rsidRPr="00A3248A">
        <w:rPr>
          <w:rFonts w:ascii="Arial" w:hAnsi="Arial" w:cs="Arial"/>
          <w:i/>
          <w:color w:val="000000"/>
          <w:sz w:val="16"/>
          <w:szCs w:val="20"/>
          <w:vertAlign w:val="superscript"/>
        </w:rPr>
        <w:t>d</w:t>
      </w:r>
      <w:r w:rsidRPr="00FB5F4C">
        <w:rPr>
          <w:rFonts w:ascii="Arial" w:hAnsi="Arial" w:cs="Arial"/>
          <w:color w:val="000000"/>
          <w:sz w:val="16"/>
          <w:szCs w:val="20"/>
        </w:rPr>
        <w:t>The</w:t>
      </w:r>
      <w:proofErr w:type="spellEnd"/>
      <w:r w:rsidRPr="00FB5F4C">
        <w:rPr>
          <w:rFonts w:ascii="Arial" w:hAnsi="Arial" w:cs="Arial"/>
          <w:color w:val="000000"/>
          <w:sz w:val="16"/>
          <w:szCs w:val="20"/>
        </w:rPr>
        <w:t xml:space="preserve"> response rate is calculated as the ratio of the number of households in which an interview was completed to the number of households originally sampled, excluding </w:t>
      </w:r>
      <w:r w:rsidR="00150596">
        <w:rPr>
          <w:rFonts w:ascii="Arial" w:hAnsi="Arial" w:cs="Arial"/>
          <w:color w:val="000000"/>
          <w:sz w:val="16"/>
          <w:szCs w:val="20"/>
        </w:rPr>
        <w:t>from the denominator households</w:t>
      </w:r>
      <w:r>
        <w:rPr>
          <w:rFonts w:ascii="Arial" w:hAnsi="Arial" w:cs="Arial"/>
          <w:color w:val="000000"/>
          <w:sz w:val="16"/>
          <w:szCs w:val="20"/>
        </w:rPr>
        <w:t xml:space="preserve"> </w:t>
      </w:r>
      <w:r w:rsidRPr="00FB5F4C">
        <w:rPr>
          <w:rFonts w:ascii="Arial" w:hAnsi="Arial" w:cs="Arial"/>
          <w:color w:val="000000"/>
          <w:sz w:val="16"/>
          <w:szCs w:val="20"/>
        </w:rPr>
        <w:t>known not to be eligible either because of being vacant at the time of initial contact or because the residents were unable to speak the designated languages of the survey. The weighted average response rate is</w:t>
      </w:r>
      <w:r>
        <w:rPr>
          <w:rFonts w:ascii="Arial" w:hAnsi="Arial" w:cs="Arial"/>
          <w:sz w:val="16"/>
          <w:szCs w:val="20"/>
        </w:rPr>
        <w:t xml:space="preserve"> 71.3</w:t>
      </w:r>
      <w:r w:rsidRPr="00FB5F4C">
        <w:rPr>
          <w:rFonts w:ascii="Arial" w:hAnsi="Arial" w:cs="Arial"/>
          <w:sz w:val="16"/>
          <w:szCs w:val="20"/>
        </w:rPr>
        <w:t>%.</w:t>
      </w:r>
    </w:p>
    <w:p w:rsidR="000C1544" w:rsidRDefault="000C1544" w:rsidP="00A82F8D">
      <w:pPr>
        <w:ind w:right="1530"/>
        <w:jc w:val="both"/>
        <w:rPr>
          <w:rFonts w:ascii="Arial" w:hAnsi="Arial" w:cs="Arial"/>
          <w:color w:val="000000"/>
          <w:sz w:val="16"/>
          <w:szCs w:val="20"/>
        </w:rPr>
      </w:pPr>
      <w:proofErr w:type="spellStart"/>
      <w:r>
        <w:rPr>
          <w:rFonts w:ascii="Arial" w:hAnsi="Arial" w:cs="Arial"/>
          <w:i/>
          <w:color w:val="000000"/>
          <w:sz w:val="16"/>
          <w:szCs w:val="20"/>
          <w:vertAlign w:val="superscript"/>
        </w:rPr>
        <w:t>e</w:t>
      </w:r>
      <w:r w:rsidR="00150596">
        <w:rPr>
          <w:rFonts w:ascii="Arial" w:hAnsi="Arial" w:cs="Arial"/>
          <w:color w:val="000000"/>
          <w:sz w:val="16"/>
          <w:szCs w:val="20"/>
        </w:rPr>
        <w:t>Colombia</w:t>
      </w:r>
      <w:proofErr w:type="spellEnd"/>
      <w:r w:rsidR="00150596">
        <w:rPr>
          <w:rFonts w:ascii="Arial" w:hAnsi="Arial" w:cs="Arial"/>
          <w:color w:val="000000"/>
          <w:sz w:val="16"/>
          <w:szCs w:val="20"/>
        </w:rPr>
        <w:t xml:space="preserve"> moved from the "low-</w:t>
      </w:r>
      <w:r w:rsidRPr="00FB5F4C">
        <w:rPr>
          <w:rFonts w:ascii="Arial" w:hAnsi="Arial" w:cs="Arial"/>
          <w:color w:val="000000"/>
          <w:sz w:val="16"/>
          <w:szCs w:val="20"/>
        </w:rPr>
        <w:t xml:space="preserve"> and lower-middle</w:t>
      </w:r>
      <w:r w:rsidR="00150596">
        <w:rPr>
          <w:rFonts w:ascii="Arial" w:hAnsi="Arial" w:cs="Arial"/>
          <w:color w:val="000000"/>
          <w:sz w:val="16"/>
          <w:szCs w:val="20"/>
        </w:rPr>
        <w:t>-</w:t>
      </w:r>
      <w:r w:rsidRPr="00FB5F4C">
        <w:rPr>
          <w:rFonts w:ascii="Arial" w:hAnsi="Arial" w:cs="Arial"/>
          <w:color w:val="000000"/>
          <w:sz w:val="16"/>
          <w:szCs w:val="20"/>
        </w:rPr>
        <w:t>income" to the "upper-middle</w:t>
      </w:r>
      <w:r w:rsidR="00150596">
        <w:rPr>
          <w:rFonts w:ascii="Arial" w:hAnsi="Arial" w:cs="Arial"/>
          <w:color w:val="000000"/>
          <w:sz w:val="16"/>
          <w:szCs w:val="20"/>
        </w:rPr>
        <w:t>-</w:t>
      </w:r>
      <w:r w:rsidRPr="00FB5F4C">
        <w:rPr>
          <w:rFonts w:ascii="Arial" w:hAnsi="Arial" w:cs="Arial"/>
          <w:color w:val="000000"/>
          <w:sz w:val="16"/>
          <w:szCs w:val="20"/>
        </w:rPr>
        <w:t xml:space="preserve">income" category between 2003 (when the Colombian National Study of Mental Health was conducted) and 2010 (when the Medellin Mental Health Household Study was conducted), hence Colombia's appearance in both income categories. For more information, please see footnote </w:t>
      </w:r>
      <w:r w:rsidRPr="00FB5F4C">
        <w:rPr>
          <w:rFonts w:ascii="Arial" w:hAnsi="Arial" w:cs="Arial"/>
          <w:i/>
          <w:color w:val="000000"/>
          <w:sz w:val="16"/>
          <w:szCs w:val="20"/>
        </w:rPr>
        <w:t>a</w:t>
      </w:r>
      <w:r w:rsidRPr="00FB5F4C">
        <w:rPr>
          <w:rFonts w:ascii="Arial" w:hAnsi="Arial" w:cs="Arial"/>
          <w:color w:val="000000"/>
          <w:sz w:val="16"/>
          <w:szCs w:val="20"/>
        </w:rPr>
        <w:t>.</w:t>
      </w:r>
    </w:p>
    <w:p w:rsidR="002031C4" w:rsidRPr="00A82F8D" w:rsidRDefault="000C1544" w:rsidP="00150596">
      <w:pPr>
        <w:widowControl w:val="0"/>
        <w:tabs>
          <w:tab w:val="left" w:pos="13707"/>
        </w:tabs>
        <w:suppressAutoHyphens/>
        <w:ind w:left="180" w:right="1530" w:hanging="180"/>
        <w:rPr>
          <w:rFonts w:ascii="Arial" w:hAnsi="Arial" w:cs="Arial"/>
          <w:snapToGrid w:val="0"/>
          <w:sz w:val="16"/>
          <w:szCs w:val="16"/>
        </w:rPr>
        <w:sectPr w:rsidR="002031C4" w:rsidRPr="00A82F8D" w:rsidSect="002031C4">
          <w:pgSz w:w="15840" w:h="12240" w:orient="landscape"/>
          <w:pgMar w:top="720" w:right="720" w:bottom="720" w:left="720" w:header="720" w:footer="720" w:gutter="0"/>
          <w:cols w:space="720"/>
          <w:docGrid w:linePitch="360"/>
        </w:sectPr>
      </w:pPr>
      <w:proofErr w:type="spellStart"/>
      <w:proofErr w:type="gramStart"/>
      <w:r w:rsidRPr="00A3248A">
        <w:rPr>
          <w:rFonts w:ascii="Arial" w:hAnsi="Arial" w:cs="Arial"/>
          <w:snapToGrid w:val="0"/>
          <w:sz w:val="16"/>
          <w:szCs w:val="16"/>
          <w:vertAlign w:val="superscript"/>
        </w:rPr>
        <w:t>f</w:t>
      </w:r>
      <w:r w:rsidRPr="00FB5F4C">
        <w:rPr>
          <w:rFonts w:ascii="Arial" w:hAnsi="Arial" w:cs="Arial"/>
          <w:snapToGrid w:val="0"/>
          <w:sz w:val="16"/>
          <w:szCs w:val="16"/>
        </w:rPr>
        <w:t>For</w:t>
      </w:r>
      <w:proofErr w:type="spellEnd"/>
      <w:proofErr w:type="gramEnd"/>
      <w:r w:rsidRPr="00FB5F4C">
        <w:rPr>
          <w:rFonts w:ascii="Arial" w:hAnsi="Arial" w:cs="Arial"/>
          <w:snapToGrid w:val="0"/>
          <w:sz w:val="16"/>
          <w:szCs w:val="16"/>
        </w:rPr>
        <w:t xml:space="preserve"> the purposes of cross-national comparisons we limit the sample to those </w:t>
      </w:r>
      <w:r w:rsidR="00A82F8D">
        <w:rPr>
          <w:rFonts w:ascii="Arial" w:hAnsi="Arial" w:cs="Arial"/>
          <w:snapToGrid w:val="0"/>
          <w:sz w:val="16"/>
          <w:szCs w:val="16"/>
        </w:rPr>
        <w:t>18+.</w:t>
      </w:r>
    </w:p>
    <w:tbl>
      <w:tblPr>
        <w:tblW w:w="8100" w:type="dxa"/>
        <w:tblInd w:w="108" w:type="dxa"/>
        <w:tblLayout w:type="fixed"/>
        <w:tblLook w:val="04A0" w:firstRow="1" w:lastRow="0" w:firstColumn="1" w:lastColumn="0" w:noHBand="0" w:noVBand="1"/>
      </w:tblPr>
      <w:tblGrid>
        <w:gridCol w:w="3690"/>
        <w:gridCol w:w="720"/>
        <w:gridCol w:w="630"/>
        <w:gridCol w:w="720"/>
        <w:gridCol w:w="270"/>
        <w:gridCol w:w="724"/>
        <w:gridCol w:w="635"/>
        <w:gridCol w:w="711"/>
      </w:tblGrid>
      <w:tr w:rsidR="000C1544" w:rsidRPr="000C1544" w:rsidTr="00330218">
        <w:trPr>
          <w:trHeight w:val="259"/>
        </w:trPr>
        <w:tc>
          <w:tcPr>
            <w:tcW w:w="8100" w:type="dxa"/>
            <w:gridSpan w:val="8"/>
            <w:vAlign w:val="bottom"/>
          </w:tcPr>
          <w:p w:rsidR="000C1544" w:rsidRPr="00330218" w:rsidRDefault="000C1544" w:rsidP="00330218">
            <w:pPr>
              <w:rPr>
                <w:rFonts w:ascii="Arial" w:hAnsi="Arial" w:cs="Arial"/>
                <w:b/>
                <w:color w:val="000000"/>
                <w:sz w:val="16"/>
                <w:szCs w:val="16"/>
                <w:vertAlign w:val="superscript"/>
              </w:rPr>
            </w:pPr>
            <w:r w:rsidRPr="00266AFA">
              <w:rPr>
                <w:rFonts w:ascii="Arial" w:hAnsi="Arial" w:cs="Arial"/>
                <w:b/>
                <w:color w:val="000000"/>
                <w:sz w:val="16"/>
                <w:szCs w:val="16"/>
              </w:rPr>
              <w:lastRenderedPageBreak/>
              <w:t>Supplemental Table 2. Distributions of all predictors in the total sa</w:t>
            </w:r>
            <w:r w:rsidR="00B77DD9">
              <w:rPr>
                <w:rFonts w:ascii="Arial" w:hAnsi="Arial" w:cs="Arial"/>
                <w:b/>
                <w:color w:val="000000"/>
                <w:sz w:val="16"/>
                <w:szCs w:val="16"/>
              </w:rPr>
              <w:t xml:space="preserve">mple and in </w:t>
            </w:r>
            <w:r w:rsidR="00330218">
              <w:rPr>
                <w:rFonts w:ascii="Arial" w:hAnsi="Arial" w:cs="Arial"/>
                <w:b/>
                <w:color w:val="000000"/>
                <w:sz w:val="16"/>
                <w:szCs w:val="16"/>
              </w:rPr>
              <w:t xml:space="preserve">the </w:t>
            </w:r>
            <w:r w:rsidRPr="00266AFA">
              <w:rPr>
                <w:rFonts w:ascii="Arial" w:hAnsi="Arial" w:cs="Arial"/>
                <w:b/>
                <w:color w:val="000000"/>
                <w:sz w:val="16"/>
                <w:szCs w:val="16"/>
              </w:rPr>
              <w:t>later-recovery subsamples at the person level (n=1,575)</w:t>
            </w:r>
            <w:r w:rsidR="00330218">
              <w:rPr>
                <w:rFonts w:ascii="Arial" w:hAnsi="Arial" w:cs="Arial"/>
                <w:b/>
                <w:color w:val="000000"/>
                <w:sz w:val="16"/>
                <w:szCs w:val="16"/>
                <w:vertAlign w:val="superscript"/>
              </w:rPr>
              <w:t>a</w:t>
            </w:r>
          </w:p>
        </w:tc>
      </w:tr>
      <w:tr w:rsidR="00266AFA" w:rsidRPr="000C1544" w:rsidTr="00330218">
        <w:trPr>
          <w:trHeight w:val="259"/>
        </w:trPr>
        <w:tc>
          <w:tcPr>
            <w:tcW w:w="8100" w:type="dxa"/>
            <w:gridSpan w:val="8"/>
            <w:shd w:val="clear" w:color="auto" w:fill="auto"/>
            <w:noWrap/>
            <w:vAlign w:val="bottom"/>
            <w:hideMark/>
          </w:tcPr>
          <w:p w:rsidR="00266AFA" w:rsidRPr="000C1544" w:rsidRDefault="00266AFA" w:rsidP="00266AFA">
            <w:pP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 </w:t>
            </w:r>
          </w:p>
        </w:tc>
        <w:tc>
          <w:tcPr>
            <w:tcW w:w="2070" w:type="dxa"/>
            <w:gridSpan w:val="3"/>
            <w:vAlign w:val="bottom"/>
          </w:tcPr>
          <w:p w:rsidR="00330218" w:rsidRPr="00266AFA" w:rsidRDefault="00330218" w:rsidP="00266AFA">
            <w:pPr>
              <w:jc w:val="center"/>
              <w:rPr>
                <w:rFonts w:ascii="Arial" w:hAnsi="Arial" w:cs="Arial"/>
                <w:b/>
                <w:color w:val="000000"/>
                <w:sz w:val="16"/>
                <w:szCs w:val="16"/>
              </w:rPr>
            </w:pPr>
            <w:r w:rsidRPr="00266AFA">
              <w:rPr>
                <w:rFonts w:ascii="Arial" w:hAnsi="Arial" w:cs="Arial"/>
                <w:b/>
                <w:color w:val="000000"/>
                <w:sz w:val="16"/>
                <w:szCs w:val="16"/>
              </w:rPr>
              <w:t>Total</w:t>
            </w:r>
          </w:p>
        </w:tc>
        <w:tc>
          <w:tcPr>
            <w:tcW w:w="270" w:type="dxa"/>
            <w:vAlign w:val="bottom"/>
          </w:tcPr>
          <w:p w:rsidR="00330218" w:rsidRPr="00266AFA" w:rsidRDefault="00330218" w:rsidP="00266AFA">
            <w:pPr>
              <w:jc w:val="center"/>
              <w:rPr>
                <w:rFonts w:ascii="Arial" w:hAnsi="Arial" w:cs="Arial"/>
                <w:b/>
                <w:color w:val="000000"/>
                <w:sz w:val="16"/>
                <w:szCs w:val="16"/>
              </w:rPr>
            </w:pPr>
          </w:p>
        </w:tc>
        <w:tc>
          <w:tcPr>
            <w:tcW w:w="2070" w:type="dxa"/>
            <w:gridSpan w:val="3"/>
            <w:shd w:val="clear" w:color="auto" w:fill="auto"/>
            <w:vAlign w:val="bottom"/>
            <w:hideMark/>
          </w:tcPr>
          <w:p w:rsidR="00330218" w:rsidRDefault="00330218" w:rsidP="00266AFA">
            <w:pPr>
              <w:jc w:val="center"/>
              <w:rPr>
                <w:rFonts w:ascii="Arial" w:hAnsi="Arial" w:cs="Arial"/>
                <w:b/>
                <w:color w:val="000000"/>
                <w:sz w:val="16"/>
                <w:szCs w:val="16"/>
              </w:rPr>
            </w:pPr>
            <w:r w:rsidRPr="00266AFA">
              <w:rPr>
                <w:rFonts w:ascii="Arial" w:hAnsi="Arial" w:cs="Arial"/>
                <w:b/>
                <w:color w:val="000000"/>
                <w:sz w:val="16"/>
                <w:szCs w:val="16"/>
              </w:rPr>
              <w:t xml:space="preserve">Later-recovery </w:t>
            </w:r>
          </w:p>
          <w:p w:rsidR="00330218" w:rsidRPr="00266AFA" w:rsidRDefault="00330218" w:rsidP="00B77DD9">
            <w:pPr>
              <w:jc w:val="center"/>
              <w:rPr>
                <w:rFonts w:ascii="Arial" w:hAnsi="Arial" w:cs="Arial"/>
                <w:b/>
                <w:color w:val="000000"/>
                <w:sz w:val="16"/>
                <w:szCs w:val="16"/>
              </w:rPr>
            </w:pPr>
            <w:r>
              <w:rPr>
                <w:rFonts w:ascii="Arial" w:hAnsi="Arial" w:cs="Arial"/>
                <w:b/>
                <w:color w:val="000000"/>
                <w:sz w:val="16"/>
                <w:szCs w:val="16"/>
              </w:rPr>
              <w:t xml:space="preserve">(months </w:t>
            </w:r>
            <w:r w:rsidRPr="00266AFA">
              <w:rPr>
                <w:rFonts w:ascii="Arial" w:hAnsi="Arial" w:cs="Arial"/>
                <w:b/>
                <w:color w:val="000000"/>
                <w:sz w:val="16"/>
                <w:szCs w:val="16"/>
              </w:rPr>
              <w:t>25+</w:t>
            </w:r>
            <w:r>
              <w:rPr>
                <w:rFonts w:ascii="Arial" w:hAnsi="Arial" w:cs="Arial"/>
                <w:b/>
                <w:color w:val="000000"/>
                <w:sz w:val="16"/>
                <w:szCs w:val="16"/>
              </w:rPr>
              <w:t>)</w:t>
            </w: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 </w:t>
            </w:r>
          </w:p>
        </w:tc>
        <w:tc>
          <w:tcPr>
            <w:tcW w:w="720" w:type="dxa"/>
            <w:tcBorders>
              <w:bottom w:val="single" w:sz="4" w:space="0" w:color="auto"/>
            </w:tcBorders>
            <w:shd w:val="clear" w:color="auto" w:fill="auto"/>
            <w:noWrap/>
            <w:vAlign w:val="bottom"/>
            <w:hideMark/>
          </w:tcPr>
          <w:p w:rsidR="00330218" w:rsidRPr="004B53F7" w:rsidRDefault="00330218" w:rsidP="00330218">
            <w:pPr>
              <w:jc w:val="right"/>
              <w:rPr>
                <w:rFonts w:ascii="Arial" w:hAnsi="Arial" w:cs="Arial"/>
                <w:b/>
                <w:color w:val="000000"/>
                <w:sz w:val="16"/>
                <w:szCs w:val="16"/>
                <w:vertAlign w:val="superscript"/>
              </w:rPr>
            </w:pPr>
            <w:r w:rsidRPr="004B53F7">
              <w:rPr>
                <w:rFonts w:ascii="Arial" w:hAnsi="Arial" w:cs="Arial"/>
                <w:b/>
                <w:color w:val="000000"/>
                <w:sz w:val="16"/>
                <w:szCs w:val="16"/>
              </w:rPr>
              <w:t>%</w:t>
            </w:r>
            <w:r>
              <w:rPr>
                <w:rFonts w:ascii="Arial" w:hAnsi="Arial" w:cs="Arial"/>
                <w:b/>
                <w:color w:val="000000"/>
                <w:sz w:val="16"/>
                <w:szCs w:val="16"/>
                <w:vertAlign w:val="superscript"/>
              </w:rPr>
              <w:t>b</w:t>
            </w:r>
          </w:p>
        </w:tc>
        <w:tc>
          <w:tcPr>
            <w:tcW w:w="630" w:type="dxa"/>
            <w:tcBorders>
              <w:bottom w:val="single" w:sz="4" w:space="0" w:color="auto"/>
            </w:tcBorders>
            <w:shd w:val="clear" w:color="auto" w:fill="auto"/>
            <w:noWrap/>
            <w:vAlign w:val="bottom"/>
            <w:hideMark/>
          </w:tcPr>
          <w:p w:rsidR="00330218" w:rsidRPr="004B53F7" w:rsidRDefault="00330218" w:rsidP="00266AFA">
            <w:pPr>
              <w:rPr>
                <w:rFonts w:ascii="Arial" w:hAnsi="Arial" w:cs="Arial"/>
                <w:b/>
                <w:color w:val="000000"/>
                <w:sz w:val="16"/>
                <w:szCs w:val="16"/>
              </w:rPr>
            </w:pPr>
            <w:r w:rsidRPr="004B53F7">
              <w:rPr>
                <w:rFonts w:ascii="Arial" w:hAnsi="Arial" w:cs="Arial"/>
                <w:b/>
                <w:color w:val="000000"/>
                <w:sz w:val="16"/>
                <w:szCs w:val="16"/>
              </w:rPr>
              <w:t>(se)</w:t>
            </w:r>
          </w:p>
        </w:tc>
        <w:tc>
          <w:tcPr>
            <w:tcW w:w="720" w:type="dxa"/>
            <w:tcBorders>
              <w:bottom w:val="single" w:sz="4" w:space="0" w:color="auto"/>
            </w:tcBorders>
            <w:vAlign w:val="bottom"/>
          </w:tcPr>
          <w:p w:rsidR="00330218" w:rsidRPr="004B53F7" w:rsidRDefault="00330218" w:rsidP="00330218">
            <w:pPr>
              <w:jc w:val="center"/>
              <w:rPr>
                <w:rFonts w:ascii="Arial" w:hAnsi="Arial" w:cs="Arial"/>
                <w:b/>
                <w:color w:val="000000"/>
                <w:sz w:val="16"/>
                <w:szCs w:val="16"/>
                <w:vertAlign w:val="superscript"/>
              </w:rPr>
            </w:pPr>
            <w:r w:rsidRPr="004B53F7">
              <w:rPr>
                <w:rFonts w:ascii="Arial" w:hAnsi="Arial" w:cs="Arial"/>
                <w:b/>
                <w:color w:val="000000"/>
                <w:sz w:val="16"/>
                <w:szCs w:val="16"/>
              </w:rPr>
              <w:t>(n)</w:t>
            </w:r>
            <w:r>
              <w:rPr>
                <w:rFonts w:ascii="Arial" w:hAnsi="Arial" w:cs="Arial"/>
                <w:b/>
                <w:color w:val="000000"/>
                <w:sz w:val="16"/>
                <w:szCs w:val="16"/>
                <w:vertAlign w:val="superscript"/>
              </w:rPr>
              <w:t>c</w:t>
            </w:r>
          </w:p>
        </w:tc>
        <w:tc>
          <w:tcPr>
            <w:tcW w:w="270" w:type="dxa"/>
          </w:tcPr>
          <w:p w:rsidR="00330218" w:rsidRPr="004B53F7" w:rsidRDefault="00330218" w:rsidP="002054FD">
            <w:pPr>
              <w:jc w:val="right"/>
              <w:rPr>
                <w:rFonts w:ascii="Arial" w:hAnsi="Arial" w:cs="Arial"/>
                <w:b/>
                <w:color w:val="000000"/>
                <w:sz w:val="16"/>
                <w:szCs w:val="16"/>
              </w:rPr>
            </w:pPr>
          </w:p>
        </w:tc>
        <w:tc>
          <w:tcPr>
            <w:tcW w:w="724" w:type="dxa"/>
            <w:tcBorders>
              <w:bottom w:val="single" w:sz="4" w:space="0" w:color="auto"/>
            </w:tcBorders>
            <w:shd w:val="clear" w:color="auto" w:fill="auto"/>
            <w:noWrap/>
            <w:vAlign w:val="bottom"/>
            <w:hideMark/>
          </w:tcPr>
          <w:p w:rsidR="00330218" w:rsidRPr="004B53F7" w:rsidRDefault="00330218" w:rsidP="00330218">
            <w:pPr>
              <w:jc w:val="right"/>
              <w:rPr>
                <w:rFonts w:ascii="Arial" w:hAnsi="Arial" w:cs="Arial"/>
                <w:b/>
                <w:color w:val="000000"/>
                <w:sz w:val="16"/>
                <w:szCs w:val="16"/>
                <w:vertAlign w:val="superscript"/>
              </w:rPr>
            </w:pPr>
            <w:r w:rsidRPr="004B53F7">
              <w:rPr>
                <w:rFonts w:ascii="Arial" w:hAnsi="Arial" w:cs="Arial"/>
                <w:b/>
                <w:color w:val="000000"/>
                <w:sz w:val="16"/>
                <w:szCs w:val="16"/>
              </w:rPr>
              <w:t>%</w:t>
            </w:r>
            <w:r>
              <w:rPr>
                <w:rFonts w:ascii="Arial" w:hAnsi="Arial" w:cs="Arial"/>
                <w:b/>
                <w:color w:val="000000"/>
                <w:sz w:val="16"/>
                <w:szCs w:val="16"/>
                <w:vertAlign w:val="superscript"/>
              </w:rPr>
              <w:t>b</w:t>
            </w:r>
          </w:p>
        </w:tc>
        <w:tc>
          <w:tcPr>
            <w:tcW w:w="635" w:type="dxa"/>
            <w:tcBorders>
              <w:bottom w:val="single" w:sz="4" w:space="0" w:color="auto"/>
            </w:tcBorders>
            <w:shd w:val="clear" w:color="auto" w:fill="auto"/>
            <w:noWrap/>
            <w:vAlign w:val="bottom"/>
            <w:hideMark/>
          </w:tcPr>
          <w:p w:rsidR="00330218" w:rsidRPr="004B53F7" w:rsidRDefault="00330218" w:rsidP="00266AFA">
            <w:pPr>
              <w:rPr>
                <w:rFonts w:ascii="Arial" w:hAnsi="Arial" w:cs="Arial"/>
                <w:b/>
                <w:color w:val="000000"/>
                <w:sz w:val="16"/>
                <w:szCs w:val="16"/>
              </w:rPr>
            </w:pPr>
            <w:r w:rsidRPr="004B53F7">
              <w:rPr>
                <w:rFonts w:ascii="Arial" w:hAnsi="Arial" w:cs="Arial"/>
                <w:b/>
                <w:color w:val="000000"/>
                <w:sz w:val="16"/>
                <w:szCs w:val="16"/>
              </w:rPr>
              <w:t>(se)</w:t>
            </w:r>
          </w:p>
        </w:tc>
        <w:tc>
          <w:tcPr>
            <w:tcW w:w="711" w:type="dxa"/>
            <w:tcBorders>
              <w:bottom w:val="single" w:sz="4" w:space="0" w:color="auto"/>
            </w:tcBorders>
            <w:vAlign w:val="bottom"/>
          </w:tcPr>
          <w:p w:rsidR="00330218" w:rsidRPr="004B53F7" w:rsidRDefault="00330218" w:rsidP="00330218">
            <w:pPr>
              <w:jc w:val="center"/>
              <w:rPr>
                <w:rFonts w:ascii="Arial" w:hAnsi="Arial" w:cs="Arial"/>
                <w:b/>
                <w:color w:val="000000"/>
                <w:sz w:val="16"/>
                <w:szCs w:val="16"/>
                <w:vertAlign w:val="superscript"/>
              </w:rPr>
            </w:pPr>
            <w:r w:rsidRPr="004B53F7">
              <w:rPr>
                <w:rFonts w:ascii="Arial" w:hAnsi="Arial" w:cs="Arial"/>
                <w:b/>
                <w:color w:val="000000"/>
                <w:sz w:val="16"/>
                <w:szCs w:val="16"/>
              </w:rPr>
              <w:t>(n)</w:t>
            </w:r>
            <w:r>
              <w:rPr>
                <w:rFonts w:ascii="Arial" w:hAnsi="Arial" w:cs="Arial"/>
                <w:b/>
                <w:color w:val="000000"/>
                <w:sz w:val="16"/>
                <w:szCs w:val="16"/>
                <w:vertAlign w:val="superscript"/>
              </w:rPr>
              <w:t>c</w:t>
            </w: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Sex</w:t>
            </w:r>
          </w:p>
        </w:tc>
        <w:tc>
          <w:tcPr>
            <w:tcW w:w="720" w:type="dxa"/>
            <w:tcBorders>
              <w:top w:val="single" w:sz="4" w:space="0" w:color="auto"/>
            </w:tcBorders>
            <w:shd w:val="clear" w:color="auto" w:fill="auto"/>
            <w:noWrap/>
            <w:vAlign w:val="bottom"/>
            <w:hideMark/>
          </w:tcPr>
          <w:p w:rsidR="00330218" w:rsidRPr="000C1544" w:rsidRDefault="00330218" w:rsidP="00266AFA">
            <w:pPr>
              <w:jc w:val="right"/>
              <w:rPr>
                <w:rFonts w:ascii="Arial" w:hAnsi="Arial" w:cs="Arial"/>
                <w:color w:val="000000"/>
                <w:sz w:val="16"/>
                <w:szCs w:val="16"/>
              </w:rPr>
            </w:pPr>
          </w:p>
        </w:tc>
        <w:tc>
          <w:tcPr>
            <w:tcW w:w="630" w:type="dxa"/>
            <w:tcBorders>
              <w:top w:val="single" w:sz="4" w:space="0" w:color="auto"/>
            </w:tcBorders>
            <w:shd w:val="clear" w:color="auto" w:fill="auto"/>
            <w:noWrap/>
            <w:vAlign w:val="bottom"/>
            <w:hideMark/>
          </w:tcPr>
          <w:p w:rsidR="00330218" w:rsidRPr="000C1544" w:rsidRDefault="00330218" w:rsidP="00266AFA">
            <w:pPr>
              <w:rPr>
                <w:rFonts w:ascii="Arial" w:hAnsi="Arial" w:cs="Arial"/>
                <w:color w:val="000000"/>
                <w:sz w:val="16"/>
                <w:szCs w:val="16"/>
              </w:rPr>
            </w:pPr>
          </w:p>
        </w:tc>
        <w:tc>
          <w:tcPr>
            <w:tcW w:w="720" w:type="dxa"/>
            <w:tcBorders>
              <w:top w:val="single" w:sz="4" w:space="0" w:color="auto"/>
            </w:tcBorders>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tcBorders>
              <w:top w:val="single" w:sz="4" w:space="0" w:color="auto"/>
            </w:tcBorders>
            <w:shd w:val="clear" w:color="auto" w:fill="auto"/>
            <w:noWrap/>
            <w:vAlign w:val="bottom"/>
            <w:hideMark/>
          </w:tcPr>
          <w:p w:rsidR="00330218" w:rsidRPr="000C1544" w:rsidRDefault="00330218" w:rsidP="002054FD">
            <w:pPr>
              <w:jc w:val="right"/>
              <w:rPr>
                <w:rFonts w:ascii="Arial" w:hAnsi="Arial" w:cs="Arial"/>
                <w:color w:val="000000"/>
                <w:sz w:val="16"/>
                <w:szCs w:val="16"/>
              </w:rPr>
            </w:pPr>
          </w:p>
        </w:tc>
        <w:tc>
          <w:tcPr>
            <w:tcW w:w="635" w:type="dxa"/>
            <w:tcBorders>
              <w:top w:val="single" w:sz="4" w:space="0" w:color="auto"/>
            </w:tcBorders>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 </w:t>
            </w:r>
          </w:p>
        </w:tc>
        <w:tc>
          <w:tcPr>
            <w:tcW w:w="711" w:type="dxa"/>
            <w:tcBorders>
              <w:top w:val="single" w:sz="4" w:space="0" w:color="auto"/>
            </w:tcBorders>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Female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66.1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(1252)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58.6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(5.8)</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(520)</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Male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33.9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(323)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41.4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(5.8)</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(143)</w:t>
            </w: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Age of trauma</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11"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0-12</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23.1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(367)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29.7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(238)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13-24</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40.5</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(503)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45.7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(5.0)</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(189)</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25-44</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27.8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(500)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18.6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(2.8)</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(169)</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45-59</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(150)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(52)</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60+</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1.5</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(15)</w:t>
            </w: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Mean duration (months)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75.0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(4.1)</w:t>
            </w: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154.6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(9.6)</w:t>
            </w:r>
          </w:p>
        </w:tc>
        <w:tc>
          <w:tcPr>
            <w:tcW w:w="711"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Random trauma</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11"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Exposure to organized violence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(20)</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Civilian in war zone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Civilian in region of terror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Refugee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(0.2)</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Kidnapped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1.1</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Participation in organized violence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12.6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17.3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(7.1)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Witnessed death/dead body/serious injury</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6.3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5.0</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(1.8)</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(26)</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Accidentally caused serious injury/death</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0.1</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Combat experience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Purposely injured/tortured/killed someone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Witnessed atrocities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9.4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(6.6)</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Physical violence victimization</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8.2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(160)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Beaten up by someone else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Witnessed physical fight at home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(0.6)</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Beaten up by caregiver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(57)</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Sexual violence victimization</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35.6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(564)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37.7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(4.0)</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(268)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Raped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7.7</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(67)</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Sexually assaulted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8.9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10.8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(2.5)</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Stalked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6.1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5.0</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(1.3)</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(16)</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Beaten up by spouse/romantic partner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(0.8)</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(50)</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Trauma to loved 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(2.0)</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(28)</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Some other trauma</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(18)</w:t>
            </w:r>
          </w:p>
        </w:tc>
      </w:tr>
      <w:tr w:rsidR="00330218" w:rsidRPr="000C1544" w:rsidTr="00330218">
        <w:trPr>
          <w:trHeight w:val="259"/>
        </w:trPr>
        <w:tc>
          <w:tcPr>
            <w:tcW w:w="3690" w:type="dxa"/>
            <w:shd w:val="clear" w:color="auto" w:fill="auto"/>
            <w:noWrap/>
            <w:vAlign w:val="bottom"/>
            <w:hideMark/>
          </w:tcPr>
          <w:p w:rsidR="00330218" w:rsidRPr="000C1544" w:rsidRDefault="00330218" w:rsidP="00330218">
            <w:pPr>
              <w:ind w:left="342"/>
              <w:rPr>
                <w:rFonts w:ascii="Arial" w:hAnsi="Arial" w:cs="Arial"/>
                <w:color w:val="000000"/>
                <w:sz w:val="16"/>
                <w:szCs w:val="16"/>
              </w:rPr>
            </w:pPr>
            <w:r w:rsidRPr="000C1544">
              <w:rPr>
                <w:rFonts w:ascii="Arial" w:hAnsi="Arial" w:cs="Arial"/>
                <w:color w:val="000000"/>
                <w:sz w:val="16"/>
                <w:szCs w:val="16"/>
              </w:rPr>
              <w:t xml:space="preserve">Private </w:t>
            </w:r>
            <w:proofErr w:type="spellStart"/>
            <w:r w:rsidRPr="000C1544">
              <w:rPr>
                <w:rFonts w:ascii="Arial" w:hAnsi="Arial" w:cs="Arial"/>
                <w:color w:val="000000"/>
                <w:sz w:val="16"/>
                <w:szCs w:val="16"/>
              </w:rPr>
              <w:t>trauma</w:t>
            </w:r>
            <w:r>
              <w:rPr>
                <w:rFonts w:ascii="Arial" w:hAnsi="Arial" w:cs="Arial"/>
                <w:color w:val="000000"/>
                <w:sz w:val="16"/>
                <w:szCs w:val="16"/>
                <w:vertAlign w:val="superscript"/>
              </w:rPr>
              <w:t>d</w:t>
            </w:r>
            <w:proofErr w:type="spellEnd"/>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(0.6)</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(31)</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sidRPr="000C1544">
              <w:rPr>
                <w:rFonts w:ascii="Arial" w:hAnsi="Arial" w:cs="Arial"/>
                <w:color w:val="000000"/>
                <w:sz w:val="16"/>
                <w:szCs w:val="16"/>
              </w:rPr>
              <w:t>Accidents/injuries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15.6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(258)</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15.3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(2.5)</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(95)</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Natural disaster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0.2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0.0</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(0)</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Toxic chemical exposure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1.5</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2.0</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Automobile accident</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(58)</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2.1</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(0.6)</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(21)</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Life-threatening illness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(1.1)</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(32)</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Child with serious illness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(31)</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Other life</w:t>
            </w:r>
            <w:r>
              <w:rPr>
                <w:rFonts w:ascii="Arial" w:hAnsi="Arial" w:cs="Arial"/>
                <w:color w:val="000000"/>
                <w:sz w:val="16"/>
                <w:szCs w:val="16"/>
              </w:rPr>
              <w:t>-</w:t>
            </w:r>
            <w:r w:rsidRPr="000C1544">
              <w:rPr>
                <w:rFonts w:ascii="Arial" w:hAnsi="Arial" w:cs="Arial"/>
                <w:color w:val="000000"/>
                <w:sz w:val="16"/>
                <w:szCs w:val="16"/>
              </w:rPr>
              <w:t xml:space="preserve"> threatening accident</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(1.0)</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162"/>
              <w:rPr>
                <w:rFonts w:ascii="Arial" w:hAnsi="Arial" w:cs="Arial"/>
                <w:color w:val="000000"/>
                <w:sz w:val="16"/>
                <w:szCs w:val="16"/>
              </w:rPr>
            </w:pPr>
            <w:r>
              <w:rPr>
                <w:rFonts w:ascii="Arial" w:hAnsi="Arial" w:cs="Arial"/>
                <w:color w:val="000000"/>
                <w:sz w:val="16"/>
                <w:szCs w:val="16"/>
              </w:rPr>
              <w:t>O</w:t>
            </w:r>
            <w:r w:rsidRPr="000C1544">
              <w:rPr>
                <w:rFonts w:ascii="Arial" w:hAnsi="Arial" w:cs="Arial"/>
                <w:color w:val="000000"/>
                <w:sz w:val="16"/>
                <w:szCs w:val="16"/>
              </w:rPr>
              <w:t>ther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25.4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(429)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19.2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(2.8)</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(134)</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Mugged/threatened with a weapon</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(58)</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5.5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(22)</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Man-made disaster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w:t>
            </w:r>
          </w:p>
        </w:tc>
      </w:tr>
      <w:tr w:rsidR="00330218" w:rsidRPr="000C1544" w:rsidTr="00330218">
        <w:trPr>
          <w:trHeight w:val="259"/>
        </w:trPr>
        <w:tc>
          <w:tcPr>
            <w:tcW w:w="3690" w:type="dxa"/>
            <w:shd w:val="clear" w:color="auto" w:fill="auto"/>
            <w:noWrap/>
            <w:vAlign w:val="bottom"/>
            <w:hideMark/>
          </w:tcPr>
          <w:p w:rsidR="00330218" w:rsidRPr="000C1544" w:rsidRDefault="00330218" w:rsidP="004B53F7">
            <w:pPr>
              <w:ind w:left="342"/>
              <w:rPr>
                <w:rFonts w:ascii="Arial" w:hAnsi="Arial" w:cs="Arial"/>
                <w:color w:val="000000"/>
                <w:sz w:val="16"/>
                <w:szCs w:val="16"/>
              </w:rPr>
            </w:pPr>
            <w:r w:rsidRPr="000C1544">
              <w:rPr>
                <w:rFonts w:ascii="Arial" w:hAnsi="Arial" w:cs="Arial"/>
                <w:color w:val="000000"/>
                <w:sz w:val="16"/>
                <w:szCs w:val="16"/>
              </w:rPr>
              <w:t>Unexpected death of loved 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19.8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(360)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12.4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(2.3)</w:t>
            </w:r>
          </w:p>
        </w:tc>
        <w:tc>
          <w:tcPr>
            <w:tcW w:w="711"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(108)</w:t>
            </w:r>
          </w:p>
        </w:tc>
      </w:tr>
    </w:tbl>
    <w:p w:rsidR="00D85777" w:rsidRDefault="00D85777">
      <w:pPr>
        <w:sectPr w:rsidR="00D85777" w:rsidSect="004B53F7">
          <w:pgSz w:w="12240" w:h="15840"/>
          <w:pgMar w:top="720" w:right="720" w:bottom="720" w:left="720" w:header="720" w:footer="720" w:gutter="0"/>
          <w:cols w:space="720"/>
          <w:docGrid w:linePitch="360"/>
        </w:sectPr>
      </w:pPr>
    </w:p>
    <w:tbl>
      <w:tblPr>
        <w:tblW w:w="8109" w:type="dxa"/>
        <w:tblInd w:w="108" w:type="dxa"/>
        <w:tblLayout w:type="fixed"/>
        <w:tblLook w:val="04A0" w:firstRow="1" w:lastRow="0" w:firstColumn="1" w:lastColumn="0" w:noHBand="0" w:noVBand="1"/>
      </w:tblPr>
      <w:tblGrid>
        <w:gridCol w:w="3690"/>
        <w:gridCol w:w="720"/>
        <w:gridCol w:w="630"/>
        <w:gridCol w:w="720"/>
        <w:gridCol w:w="270"/>
        <w:gridCol w:w="724"/>
        <w:gridCol w:w="635"/>
        <w:gridCol w:w="720"/>
      </w:tblGrid>
      <w:tr w:rsidR="00330218" w:rsidRPr="000C1544" w:rsidTr="00330218">
        <w:trPr>
          <w:trHeight w:val="259"/>
        </w:trPr>
        <w:tc>
          <w:tcPr>
            <w:tcW w:w="369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lastRenderedPageBreak/>
              <w:t> </w:t>
            </w:r>
          </w:p>
        </w:tc>
        <w:tc>
          <w:tcPr>
            <w:tcW w:w="2070" w:type="dxa"/>
            <w:gridSpan w:val="3"/>
            <w:shd w:val="clear" w:color="auto" w:fill="auto"/>
            <w:noWrap/>
            <w:vAlign w:val="bottom"/>
          </w:tcPr>
          <w:p w:rsidR="00330218" w:rsidRPr="00266AFA" w:rsidRDefault="00330218" w:rsidP="00963FE2">
            <w:pPr>
              <w:jc w:val="center"/>
              <w:rPr>
                <w:rFonts w:ascii="Arial" w:hAnsi="Arial" w:cs="Arial"/>
                <w:b/>
                <w:color w:val="000000"/>
                <w:sz w:val="16"/>
                <w:szCs w:val="16"/>
              </w:rPr>
            </w:pPr>
            <w:r w:rsidRPr="00266AFA">
              <w:rPr>
                <w:rFonts w:ascii="Arial" w:hAnsi="Arial" w:cs="Arial"/>
                <w:b/>
                <w:color w:val="000000"/>
                <w:sz w:val="16"/>
                <w:szCs w:val="16"/>
              </w:rPr>
              <w:t>Total</w:t>
            </w:r>
          </w:p>
        </w:tc>
        <w:tc>
          <w:tcPr>
            <w:tcW w:w="270" w:type="dxa"/>
            <w:vAlign w:val="bottom"/>
          </w:tcPr>
          <w:p w:rsidR="00330218" w:rsidRPr="00266AFA" w:rsidRDefault="00330218" w:rsidP="00963FE2">
            <w:pPr>
              <w:jc w:val="center"/>
              <w:rPr>
                <w:rFonts w:ascii="Arial" w:hAnsi="Arial" w:cs="Arial"/>
                <w:b/>
                <w:color w:val="000000"/>
                <w:sz w:val="16"/>
                <w:szCs w:val="16"/>
              </w:rPr>
            </w:pPr>
          </w:p>
        </w:tc>
        <w:tc>
          <w:tcPr>
            <w:tcW w:w="2079" w:type="dxa"/>
            <w:gridSpan w:val="3"/>
            <w:shd w:val="clear" w:color="auto" w:fill="auto"/>
            <w:noWrap/>
            <w:vAlign w:val="bottom"/>
          </w:tcPr>
          <w:p w:rsidR="00330218" w:rsidRDefault="00330218" w:rsidP="00963FE2">
            <w:pPr>
              <w:jc w:val="center"/>
              <w:rPr>
                <w:rFonts w:ascii="Arial" w:hAnsi="Arial" w:cs="Arial"/>
                <w:b/>
                <w:color w:val="000000"/>
                <w:sz w:val="16"/>
                <w:szCs w:val="16"/>
              </w:rPr>
            </w:pPr>
            <w:r w:rsidRPr="00266AFA">
              <w:rPr>
                <w:rFonts w:ascii="Arial" w:hAnsi="Arial" w:cs="Arial"/>
                <w:b/>
                <w:color w:val="000000"/>
                <w:sz w:val="16"/>
                <w:szCs w:val="16"/>
              </w:rPr>
              <w:t xml:space="preserve">Later-recovery </w:t>
            </w:r>
          </w:p>
          <w:p w:rsidR="00330218" w:rsidRPr="00266AFA" w:rsidRDefault="00330218" w:rsidP="00963FE2">
            <w:pPr>
              <w:jc w:val="center"/>
              <w:rPr>
                <w:rFonts w:ascii="Arial" w:hAnsi="Arial" w:cs="Arial"/>
                <w:b/>
                <w:color w:val="000000"/>
                <w:sz w:val="16"/>
                <w:szCs w:val="16"/>
              </w:rPr>
            </w:pPr>
            <w:r>
              <w:rPr>
                <w:rFonts w:ascii="Arial" w:hAnsi="Arial" w:cs="Arial"/>
                <w:b/>
                <w:color w:val="000000"/>
                <w:sz w:val="16"/>
                <w:szCs w:val="16"/>
              </w:rPr>
              <w:t xml:space="preserve">(months </w:t>
            </w:r>
            <w:r w:rsidRPr="00266AFA">
              <w:rPr>
                <w:rFonts w:ascii="Arial" w:hAnsi="Arial" w:cs="Arial"/>
                <w:b/>
                <w:color w:val="000000"/>
                <w:sz w:val="16"/>
                <w:szCs w:val="16"/>
              </w:rPr>
              <w:t>25+</w:t>
            </w:r>
            <w:r>
              <w:rPr>
                <w:rFonts w:ascii="Arial" w:hAnsi="Arial" w:cs="Arial"/>
                <w:b/>
                <w:color w:val="000000"/>
                <w:sz w:val="16"/>
                <w:szCs w:val="16"/>
              </w:rPr>
              <w:t>)</w:t>
            </w:r>
          </w:p>
        </w:tc>
      </w:tr>
      <w:tr w:rsidR="00330218" w:rsidRPr="000C1544" w:rsidTr="00330218">
        <w:trPr>
          <w:trHeight w:val="259"/>
        </w:trPr>
        <w:tc>
          <w:tcPr>
            <w:tcW w:w="369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 </w:t>
            </w:r>
          </w:p>
        </w:tc>
        <w:tc>
          <w:tcPr>
            <w:tcW w:w="720" w:type="dxa"/>
            <w:tcBorders>
              <w:bottom w:val="single" w:sz="4" w:space="0" w:color="auto"/>
            </w:tcBorders>
            <w:shd w:val="clear" w:color="auto" w:fill="auto"/>
            <w:noWrap/>
            <w:vAlign w:val="bottom"/>
          </w:tcPr>
          <w:p w:rsidR="00330218" w:rsidRPr="004B53F7" w:rsidRDefault="00330218" w:rsidP="00330218">
            <w:pPr>
              <w:jc w:val="right"/>
              <w:rPr>
                <w:rFonts w:ascii="Arial" w:hAnsi="Arial" w:cs="Arial"/>
                <w:b/>
                <w:color w:val="000000"/>
                <w:sz w:val="16"/>
                <w:szCs w:val="16"/>
                <w:vertAlign w:val="superscript"/>
              </w:rPr>
            </w:pPr>
            <w:r w:rsidRPr="004B53F7">
              <w:rPr>
                <w:rFonts w:ascii="Arial" w:hAnsi="Arial" w:cs="Arial"/>
                <w:b/>
                <w:color w:val="000000"/>
                <w:sz w:val="16"/>
                <w:szCs w:val="16"/>
              </w:rPr>
              <w:t>%</w:t>
            </w:r>
            <w:r>
              <w:rPr>
                <w:rFonts w:ascii="Arial" w:hAnsi="Arial" w:cs="Arial"/>
                <w:b/>
                <w:color w:val="000000"/>
                <w:sz w:val="16"/>
                <w:szCs w:val="16"/>
                <w:vertAlign w:val="superscript"/>
              </w:rPr>
              <w:t>b</w:t>
            </w:r>
          </w:p>
        </w:tc>
        <w:tc>
          <w:tcPr>
            <w:tcW w:w="630" w:type="dxa"/>
            <w:tcBorders>
              <w:bottom w:val="single" w:sz="4" w:space="0" w:color="auto"/>
            </w:tcBorders>
            <w:shd w:val="clear" w:color="auto" w:fill="auto"/>
            <w:noWrap/>
            <w:vAlign w:val="bottom"/>
          </w:tcPr>
          <w:p w:rsidR="00330218" w:rsidRPr="004B53F7" w:rsidRDefault="00330218" w:rsidP="00963FE2">
            <w:pPr>
              <w:rPr>
                <w:rFonts w:ascii="Arial" w:hAnsi="Arial" w:cs="Arial"/>
                <w:b/>
                <w:color w:val="000000"/>
                <w:sz w:val="16"/>
                <w:szCs w:val="16"/>
              </w:rPr>
            </w:pPr>
            <w:r w:rsidRPr="004B53F7">
              <w:rPr>
                <w:rFonts w:ascii="Arial" w:hAnsi="Arial" w:cs="Arial"/>
                <w:b/>
                <w:color w:val="000000"/>
                <w:sz w:val="16"/>
                <w:szCs w:val="16"/>
              </w:rPr>
              <w:t>(se)</w:t>
            </w:r>
          </w:p>
        </w:tc>
        <w:tc>
          <w:tcPr>
            <w:tcW w:w="720" w:type="dxa"/>
            <w:tcBorders>
              <w:bottom w:val="single" w:sz="4" w:space="0" w:color="auto"/>
            </w:tcBorders>
            <w:vAlign w:val="bottom"/>
          </w:tcPr>
          <w:p w:rsidR="00330218" w:rsidRPr="004B53F7" w:rsidRDefault="00330218" w:rsidP="00330218">
            <w:pPr>
              <w:jc w:val="center"/>
              <w:rPr>
                <w:rFonts w:ascii="Arial" w:hAnsi="Arial" w:cs="Arial"/>
                <w:b/>
                <w:color w:val="000000"/>
                <w:sz w:val="16"/>
                <w:szCs w:val="16"/>
                <w:vertAlign w:val="superscript"/>
              </w:rPr>
            </w:pPr>
            <w:r w:rsidRPr="004B53F7">
              <w:rPr>
                <w:rFonts w:ascii="Arial" w:hAnsi="Arial" w:cs="Arial"/>
                <w:b/>
                <w:color w:val="000000"/>
                <w:sz w:val="16"/>
                <w:szCs w:val="16"/>
              </w:rPr>
              <w:t>(n)</w:t>
            </w:r>
            <w:r>
              <w:rPr>
                <w:rFonts w:ascii="Arial" w:hAnsi="Arial" w:cs="Arial"/>
                <w:b/>
                <w:color w:val="000000"/>
                <w:sz w:val="16"/>
                <w:szCs w:val="16"/>
                <w:vertAlign w:val="superscript"/>
              </w:rPr>
              <w:t>c</w:t>
            </w:r>
          </w:p>
        </w:tc>
        <w:tc>
          <w:tcPr>
            <w:tcW w:w="270" w:type="dxa"/>
          </w:tcPr>
          <w:p w:rsidR="00330218" w:rsidRPr="004B53F7" w:rsidRDefault="00330218" w:rsidP="00963FE2">
            <w:pPr>
              <w:jc w:val="right"/>
              <w:rPr>
                <w:rFonts w:ascii="Arial" w:hAnsi="Arial" w:cs="Arial"/>
                <w:b/>
                <w:color w:val="000000"/>
                <w:sz w:val="16"/>
                <w:szCs w:val="16"/>
              </w:rPr>
            </w:pPr>
          </w:p>
        </w:tc>
        <w:tc>
          <w:tcPr>
            <w:tcW w:w="724" w:type="dxa"/>
            <w:tcBorders>
              <w:bottom w:val="single" w:sz="4" w:space="0" w:color="auto"/>
            </w:tcBorders>
            <w:shd w:val="clear" w:color="auto" w:fill="auto"/>
            <w:noWrap/>
            <w:vAlign w:val="bottom"/>
          </w:tcPr>
          <w:p w:rsidR="00330218" w:rsidRPr="004B53F7" w:rsidRDefault="00330218" w:rsidP="00330218">
            <w:pPr>
              <w:jc w:val="right"/>
              <w:rPr>
                <w:rFonts w:ascii="Arial" w:hAnsi="Arial" w:cs="Arial"/>
                <w:b/>
                <w:color w:val="000000"/>
                <w:sz w:val="16"/>
                <w:szCs w:val="16"/>
                <w:vertAlign w:val="superscript"/>
              </w:rPr>
            </w:pPr>
            <w:r w:rsidRPr="004B53F7">
              <w:rPr>
                <w:rFonts w:ascii="Arial" w:hAnsi="Arial" w:cs="Arial"/>
                <w:b/>
                <w:color w:val="000000"/>
                <w:sz w:val="16"/>
                <w:szCs w:val="16"/>
              </w:rPr>
              <w:t>%</w:t>
            </w:r>
            <w:r>
              <w:rPr>
                <w:rFonts w:ascii="Arial" w:hAnsi="Arial" w:cs="Arial"/>
                <w:b/>
                <w:color w:val="000000"/>
                <w:sz w:val="16"/>
                <w:szCs w:val="16"/>
                <w:vertAlign w:val="superscript"/>
              </w:rPr>
              <w:t>b</w:t>
            </w:r>
          </w:p>
        </w:tc>
        <w:tc>
          <w:tcPr>
            <w:tcW w:w="635" w:type="dxa"/>
            <w:tcBorders>
              <w:bottom w:val="single" w:sz="4" w:space="0" w:color="auto"/>
            </w:tcBorders>
            <w:shd w:val="clear" w:color="auto" w:fill="auto"/>
            <w:noWrap/>
            <w:vAlign w:val="bottom"/>
          </w:tcPr>
          <w:p w:rsidR="00330218" w:rsidRPr="004B53F7" w:rsidRDefault="00330218" w:rsidP="00963FE2">
            <w:pPr>
              <w:rPr>
                <w:rFonts w:ascii="Arial" w:hAnsi="Arial" w:cs="Arial"/>
                <w:b/>
                <w:color w:val="000000"/>
                <w:sz w:val="16"/>
                <w:szCs w:val="16"/>
              </w:rPr>
            </w:pPr>
            <w:r w:rsidRPr="004B53F7">
              <w:rPr>
                <w:rFonts w:ascii="Arial" w:hAnsi="Arial" w:cs="Arial"/>
                <w:b/>
                <w:color w:val="000000"/>
                <w:sz w:val="16"/>
                <w:szCs w:val="16"/>
              </w:rPr>
              <w:t>(se)</w:t>
            </w:r>
          </w:p>
        </w:tc>
        <w:tc>
          <w:tcPr>
            <w:tcW w:w="720" w:type="dxa"/>
            <w:tcBorders>
              <w:bottom w:val="single" w:sz="4" w:space="0" w:color="auto"/>
            </w:tcBorders>
            <w:vAlign w:val="bottom"/>
          </w:tcPr>
          <w:p w:rsidR="00330218" w:rsidRPr="004B53F7" w:rsidRDefault="00330218" w:rsidP="00330218">
            <w:pPr>
              <w:jc w:val="center"/>
              <w:rPr>
                <w:rFonts w:ascii="Arial" w:hAnsi="Arial" w:cs="Arial"/>
                <w:b/>
                <w:color w:val="000000"/>
                <w:sz w:val="16"/>
                <w:szCs w:val="16"/>
                <w:vertAlign w:val="superscript"/>
              </w:rPr>
            </w:pPr>
            <w:r w:rsidRPr="004B53F7">
              <w:rPr>
                <w:rFonts w:ascii="Arial" w:hAnsi="Arial" w:cs="Arial"/>
                <w:b/>
                <w:color w:val="000000"/>
                <w:sz w:val="16"/>
                <w:szCs w:val="16"/>
              </w:rPr>
              <w:t>(n)</w:t>
            </w:r>
            <w:r>
              <w:rPr>
                <w:rFonts w:ascii="Arial" w:hAnsi="Arial" w:cs="Arial"/>
                <w:b/>
                <w:color w:val="000000"/>
                <w:sz w:val="16"/>
                <w:szCs w:val="16"/>
                <w:vertAlign w:val="superscript"/>
              </w:rPr>
              <w:t>c</w:t>
            </w:r>
          </w:p>
        </w:tc>
      </w:tr>
      <w:tr w:rsidR="00330218" w:rsidRPr="000C1544" w:rsidTr="00330218">
        <w:trPr>
          <w:trHeight w:val="259"/>
        </w:trPr>
        <w:tc>
          <w:tcPr>
            <w:tcW w:w="369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Prior history of trauma</w:t>
            </w:r>
          </w:p>
        </w:tc>
        <w:tc>
          <w:tcPr>
            <w:tcW w:w="720" w:type="dxa"/>
            <w:tcBorders>
              <w:top w:val="single" w:sz="4" w:space="0" w:color="auto"/>
            </w:tcBorders>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0" w:type="dxa"/>
            <w:tcBorders>
              <w:top w:val="single" w:sz="4" w:space="0" w:color="auto"/>
            </w:tcBorders>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tcBorders>
              <w:top w:val="single" w:sz="4" w:space="0" w:color="auto"/>
            </w:tcBorders>
            <w:vAlign w:val="bottom"/>
          </w:tcPr>
          <w:p w:rsidR="00330218" w:rsidRPr="000C1544" w:rsidRDefault="00330218" w:rsidP="00963FE2">
            <w:pPr>
              <w:jc w:val="center"/>
              <w:rPr>
                <w:rFonts w:ascii="Arial" w:hAnsi="Arial" w:cs="Arial"/>
                <w:color w:val="000000"/>
                <w:sz w:val="16"/>
                <w:szCs w:val="16"/>
              </w:rPr>
            </w:pPr>
          </w:p>
        </w:tc>
        <w:tc>
          <w:tcPr>
            <w:tcW w:w="270" w:type="dxa"/>
          </w:tcPr>
          <w:p w:rsidR="00330218" w:rsidRPr="000C1544" w:rsidRDefault="00330218" w:rsidP="00963FE2">
            <w:pPr>
              <w:jc w:val="right"/>
              <w:rPr>
                <w:rFonts w:ascii="Arial" w:hAnsi="Arial" w:cs="Arial"/>
                <w:color w:val="000000"/>
                <w:sz w:val="16"/>
                <w:szCs w:val="16"/>
              </w:rPr>
            </w:pPr>
          </w:p>
        </w:tc>
        <w:tc>
          <w:tcPr>
            <w:tcW w:w="724" w:type="dxa"/>
            <w:tcBorders>
              <w:top w:val="single" w:sz="4" w:space="0" w:color="auto"/>
            </w:tcBorders>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5" w:type="dxa"/>
            <w:tcBorders>
              <w:top w:val="single" w:sz="4" w:space="0" w:color="auto"/>
            </w:tcBorders>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tcBorders>
              <w:top w:val="single" w:sz="4" w:space="0" w:color="auto"/>
            </w:tcBorders>
            <w:vAlign w:val="bottom"/>
          </w:tcPr>
          <w:p w:rsidR="00330218" w:rsidRPr="000C1544" w:rsidRDefault="00330218" w:rsidP="00963FE2">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tcPr>
          <w:p w:rsidR="00330218" w:rsidRPr="000C1544" w:rsidRDefault="00330218" w:rsidP="00963FE2">
            <w:pPr>
              <w:ind w:left="162"/>
              <w:rPr>
                <w:rFonts w:ascii="Arial" w:hAnsi="Arial" w:cs="Arial"/>
                <w:color w:val="000000"/>
                <w:sz w:val="16"/>
                <w:szCs w:val="16"/>
              </w:rPr>
            </w:pPr>
            <w:r w:rsidRPr="000C1544">
              <w:rPr>
                <w:rFonts w:ascii="Arial" w:hAnsi="Arial" w:cs="Arial"/>
                <w:color w:val="000000"/>
                <w:sz w:val="16"/>
                <w:szCs w:val="16"/>
              </w:rPr>
              <w:t>Exposure to organized violence</w:t>
            </w:r>
          </w:p>
        </w:tc>
        <w:tc>
          <w:tcPr>
            <w:tcW w:w="720" w:type="dxa"/>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vAlign w:val="bottom"/>
          </w:tcPr>
          <w:p w:rsidR="00330218" w:rsidRPr="000C1544" w:rsidRDefault="00330218" w:rsidP="00963FE2">
            <w:pPr>
              <w:jc w:val="center"/>
              <w:rPr>
                <w:rFonts w:ascii="Arial" w:hAnsi="Arial" w:cs="Arial"/>
                <w:color w:val="000000"/>
                <w:sz w:val="16"/>
                <w:szCs w:val="16"/>
              </w:rPr>
            </w:pPr>
          </w:p>
        </w:tc>
        <w:tc>
          <w:tcPr>
            <w:tcW w:w="270" w:type="dxa"/>
          </w:tcPr>
          <w:p w:rsidR="00330218" w:rsidRPr="000C1544" w:rsidRDefault="00330218" w:rsidP="00963FE2">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vAlign w:val="bottom"/>
          </w:tcPr>
          <w:p w:rsidR="00330218" w:rsidRPr="000C1544" w:rsidRDefault="00330218" w:rsidP="00963FE2">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tcPr>
          <w:p w:rsidR="00330218" w:rsidRPr="000C1544" w:rsidRDefault="00330218" w:rsidP="00963FE2">
            <w:pPr>
              <w:ind w:left="342"/>
              <w:rPr>
                <w:rFonts w:ascii="Arial" w:hAnsi="Arial" w:cs="Arial"/>
                <w:color w:val="000000"/>
                <w:sz w:val="16"/>
                <w:szCs w:val="16"/>
              </w:rPr>
            </w:pPr>
            <w:r w:rsidRPr="000C1544">
              <w:rPr>
                <w:rFonts w:ascii="Arial" w:hAnsi="Arial" w:cs="Arial"/>
                <w:color w:val="000000"/>
                <w:sz w:val="16"/>
                <w:szCs w:val="16"/>
              </w:rPr>
              <w:t>Civilian in war zone</w:t>
            </w:r>
          </w:p>
        </w:tc>
        <w:tc>
          <w:tcPr>
            <w:tcW w:w="720"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3.5</w:t>
            </w:r>
          </w:p>
        </w:tc>
        <w:tc>
          <w:tcPr>
            <w:tcW w:w="63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(41)</w:t>
            </w:r>
          </w:p>
        </w:tc>
        <w:tc>
          <w:tcPr>
            <w:tcW w:w="270" w:type="dxa"/>
          </w:tcPr>
          <w:p w:rsidR="00330218" w:rsidRPr="000C1544" w:rsidRDefault="00330218" w:rsidP="00963FE2">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3.9</w:t>
            </w:r>
          </w:p>
        </w:tc>
        <w:tc>
          <w:tcPr>
            <w:tcW w:w="635"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(1.3)</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(20)</w:t>
            </w:r>
          </w:p>
        </w:tc>
      </w:tr>
      <w:tr w:rsidR="00330218" w:rsidRPr="000C1544" w:rsidTr="00330218">
        <w:trPr>
          <w:trHeight w:val="259"/>
        </w:trPr>
        <w:tc>
          <w:tcPr>
            <w:tcW w:w="3690" w:type="dxa"/>
            <w:shd w:val="clear" w:color="auto" w:fill="auto"/>
            <w:noWrap/>
            <w:vAlign w:val="bottom"/>
          </w:tcPr>
          <w:p w:rsidR="00330218" w:rsidRPr="000C1544" w:rsidRDefault="00330218" w:rsidP="00963FE2">
            <w:pPr>
              <w:ind w:left="342"/>
              <w:rPr>
                <w:rFonts w:ascii="Arial" w:hAnsi="Arial" w:cs="Arial"/>
                <w:color w:val="000000"/>
                <w:sz w:val="16"/>
                <w:szCs w:val="16"/>
              </w:rPr>
            </w:pPr>
            <w:r w:rsidRPr="000C1544">
              <w:rPr>
                <w:rFonts w:ascii="Arial" w:hAnsi="Arial" w:cs="Arial"/>
                <w:color w:val="000000"/>
                <w:sz w:val="16"/>
                <w:szCs w:val="16"/>
              </w:rPr>
              <w:t>Civilian in region of terror</w:t>
            </w:r>
          </w:p>
        </w:tc>
        <w:tc>
          <w:tcPr>
            <w:tcW w:w="720"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3.3</w:t>
            </w:r>
          </w:p>
        </w:tc>
        <w:tc>
          <w:tcPr>
            <w:tcW w:w="63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(0.6)</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(42)</w:t>
            </w:r>
          </w:p>
        </w:tc>
        <w:tc>
          <w:tcPr>
            <w:tcW w:w="270" w:type="dxa"/>
          </w:tcPr>
          <w:p w:rsidR="00330218" w:rsidRPr="000C1544" w:rsidRDefault="00330218" w:rsidP="00963FE2">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3.9</w:t>
            </w:r>
          </w:p>
        </w:tc>
        <w:tc>
          <w:tcPr>
            <w:tcW w:w="635"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(0.8)</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(19)</w:t>
            </w:r>
          </w:p>
        </w:tc>
      </w:tr>
      <w:tr w:rsidR="00330218" w:rsidRPr="000C1544" w:rsidTr="00330218">
        <w:trPr>
          <w:trHeight w:val="259"/>
        </w:trPr>
        <w:tc>
          <w:tcPr>
            <w:tcW w:w="3690" w:type="dxa"/>
            <w:shd w:val="clear" w:color="auto" w:fill="auto"/>
            <w:noWrap/>
            <w:vAlign w:val="bottom"/>
          </w:tcPr>
          <w:p w:rsidR="00330218" w:rsidRPr="000C1544" w:rsidRDefault="00330218" w:rsidP="00963FE2">
            <w:pPr>
              <w:ind w:left="342"/>
              <w:rPr>
                <w:rFonts w:ascii="Arial" w:hAnsi="Arial" w:cs="Arial"/>
                <w:color w:val="000000"/>
                <w:sz w:val="16"/>
                <w:szCs w:val="16"/>
              </w:rPr>
            </w:pPr>
            <w:r w:rsidRPr="000C1544">
              <w:rPr>
                <w:rFonts w:ascii="Arial" w:hAnsi="Arial" w:cs="Arial"/>
                <w:color w:val="000000"/>
                <w:sz w:val="16"/>
                <w:szCs w:val="16"/>
              </w:rPr>
              <w:t>Refugee</w:t>
            </w:r>
          </w:p>
        </w:tc>
        <w:tc>
          <w:tcPr>
            <w:tcW w:w="720"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1.0</w:t>
            </w:r>
          </w:p>
        </w:tc>
        <w:tc>
          <w:tcPr>
            <w:tcW w:w="63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(0.4)</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(18)</w:t>
            </w:r>
          </w:p>
        </w:tc>
        <w:tc>
          <w:tcPr>
            <w:tcW w:w="270" w:type="dxa"/>
          </w:tcPr>
          <w:p w:rsidR="00330218" w:rsidRPr="000C1544" w:rsidRDefault="00330218" w:rsidP="00963FE2">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1.5</w:t>
            </w:r>
          </w:p>
        </w:tc>
        <w:tc>
          <w:tcPr>
            <w:tcW w:w="635"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(0.6)</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(9)</w:t>
            </w:r>
          </w:p>
        </w:tc>
      </w:tr>
      <w:tr w:rsidR="00330218" w:rsidRPr="000C1544" w:rsidTr="00330218">
        <w:trPr>
          <w:trHeight w:val="259"/>
        </w:trPr>
        <w:tc>
          <w:tcPr>
            <w:tcW w:w="3690" w:type="dxa"/>
            <w:shd w:val="clear" w:color="auto" w:fill="auto"/>
            <w:noWrap/>
            <w:vAlign w:val="bottom"/>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Kidnapped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162"/>
              <w:rPr>
                <w:rFonts w:ascii="Arial" w:hAnsi="Arial" w:cs="Arial"/>
                <w:color w:val="000000"/>
                <w:sz w:val="16"/>
                <w:szCs w:val="16"/>
              </w:rPr>
            </w:pPr>
            <w:r w:rsidRPr="000C1544">
              <w:rPr>
                <w:rFonts w:ascii="Arial" w:hAnsi="Arial" w:cs="Arial"/>
                <w:color w:val="000000"/>
                <w:sz w:val="16"/>
                <w:szCs w:val="16"/>
              </w:rPr>
              <w:t>Participation in organized violence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Witnessed death/dead body/serious injury</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23.3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(196)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20.2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(6.2)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(70)</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Accidentally caused serious injury/death</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Combat experience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Purposely injured/tortured/killed someone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0.4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Witnessed atrocities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10.8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(16)</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162"/>
              <w:rPr>
                <w:rFonts w:ascii="Arial" w:hAnsi="Arial" w:cs="Arial"/>
                <w:color w:val="000000"/>
                <w:sz w:val="16"/>
                <w:szCs w:val="16"/>
              </w:rPr>
            </w:pPr>
            <w:r w:rsidRPr="000C1544">
              <w:rPr>
                <w:rFonts w:ascii="Arial" w:hAnsi="Arial" w:cs="Arial"/>
                <w:color w:val="000000"/>
                <w:sz w:val="16"/>
                <w:szCs w:val="16"/>
              </w:rPr>
              <w:t>Physical violence victimization</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Beaten up by someone else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10.4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(42)</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Witnessed physical fight at home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22.3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(259)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17.9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(122)</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Beaten up by caregiver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25.9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(234)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24.7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(4.1)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(107)</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162"/>
              <w:rPr>
                <w:rFonts w:ascii="Arial" w:hAnsi="Arial" w:cs="Arial"/>
                <w:color w:val="000000"/>
                <w:sz w:val="16"/>
                <w:szCs w:val="16"/>
              </w:rPr>
            </w:pPr>
            <w:r w:rsidRPr="000C1544">
              <w:rPr>
                <w:rFonts w:ascii="Arial" w:hAnsi="Arial" w:cs="Arial"/>
                <w:color w:val="000000"/>
                <w:sz w:val="16"/>
                <w:szCs w:val="16"/>
              </w:rPr>
              <w:t>Sexual violence victimization</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Raped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18.1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(161)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19.2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(75)</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Sexually assaulted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20.0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(179)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20.5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(85)</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Stalked</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6.4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(18)</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Beaten up by spouse/romantic partner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9.8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7.5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(49)</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Trauma to loved 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(38)</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Some other trauma</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w:t>
            </w:r>
          </w:p>
        </w:tc>
      </w:tr>
      <w:tr w:rsidR="00330218" w:rsidRPr="000C1544" w:rsidTr="00330218">
        <w:trPr>
          <w:trHeight w:val="259"/>
        </w:trPr>
        <w:tc>
          <w:tcPr>
            <w:tcW w:w="3690" w:type="dxa"/>
            <w:shd w:val="clear" w:color="auto" w:fill="auto"/>
            <w:noWrap/>
            <w:vAlign w:val="bottom"/>
            <w:hideMark/>
          </w:tcPr>
          <w:p w:rsidR="00330218" w:rsidRPr="000C1544" w:rsidRDefault="00330218" w:rsidP="00330218">
            <w:pPr>
              <w:ind w:left="342"/>
              <w:rPr>
                <w:rFonts w:ascii="Arial" w:hAnsi="Arial" w:cs="Arial"/>
                <w:color w:val="000000"/>
                <w:sz w:val="16"/>
                <w:szCs w:val="16"/>
              </w:rPr>
            </w:pPr>
            <w:r w:rsidRPr="000C1544">
              <w:rPr>
                <w:rFonts w:ascii="Arial" w:hAnsi="Arial" w:cs="Arial"/>
                <w:color w:val="000000"/>
                <w:sz w:val="16"/>
                <w:szCs w:val="16"/>
              </w:rPr>
              <w:t xml:space="preserve">Private </w:t>
            </w:r>
            <w:proofErr w:type="spellStart"/>
            <w:r w:rsidRPr="000C1544">
              <w:rPr>
                <w:rFonts w:ascii="Arial" w:hAnsi="Arial" w:cs="Arial"/>
                <w:color w:val="000000"/>
                <w:sz w:val="16"/>
                <w:szCs w:val="16"/>
              </w:rPr>
              <w:t>trauma</w:t>
            </w:r>
            <w:r>
              <w:rPr>
                <w:rFonts w:ascii="Arial" w:hAnsi="Arial" w:cs="Arial"/>
                <w:color w:val="000000"/>
                <w:sz w:val="16"/>
                <w:szCs w:val="16"/>
                <w:vertAlign w:val="superscript"/>
              </w:rPr>
              <w:t>d</w:t>
            </w:r>
            <w:proofErr w:type="spellEnd"/>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6.6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(78)</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(33)</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162"/>
              <w:rPr>
                <w:rFonts w:ascii="Arial" w:hAnsi="Arial" w:cs="Arial"/>
                <w:color w:val="000000"/>
                <w:sz w:val="16"/>
                <w:szCs w:val="16"/>
              </w:rPr>
            </w:pPr>
            <w:r w:rsidRPr="000C1544">
              <w:rPr>
                <w:rFonts w:ascii="Arial" w:hAnsi="Arial" w:cs="Arial"/>
                <w:color w:val="000000"/>
                <w:sz w:val="16"/>
                <w:szCs w:val="16"/>
              </w:rPr>
              <w:t>Accidents/injuries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Natural disaster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9.5</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10.6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(33)</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Toxic chemical exposure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Automobile accident</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12.2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(39)</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Life-threatening illness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11.2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(38)</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Child with serious illness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(17)</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Other life</w:t>
            </w:r>
            <w:r>
              <w:rPr>
                <w:rFonts w:ascii="Arial" w:hAnsi="Arial" w:cs="Arial"/>
                <w:color w:val="000000"/>
                <w:sz w:val="16"/>
                <w:szCs w:val="16"/>
              </w:rPr>
              <w:t>-</w:t>
            </w:r>
            <w:r w:rsidRPr="000C1544">
              <w:rPr>
                <w:rFonts w:ascii="Arial" w:hAnsi="Arial" w:cs="Arial"/>
                <w:color w:val="000000"/>
                <w:sz w:val="16"/>
                <w:szCs w:val="16"/>
              </w:rPr>
              <w:t xml:space="preserve"> threatening accident</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5.2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(39)</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(16)</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162"/>
              <w:rPr>
                <w:rFonts w:ascii="Arial" w:hAnsi="Arial" w:cs="Arial"/>
                <w:color w:val="000000"/>
                <w:sz w:val="16"/>
                <w:szCs w:val="16"/>
              </w:rPr>
            </w:pPr>
            <w:r>
              <w:rPr>
                <w:rFonts w:ascii="Arial" w:hAnsi="Arial" w:cs="Arial"/>
                <w:color w:val="000000"/>
                <w:sz w:val="16"/>
                <w:szCs w:val="16"/>
              </w:rPr>
              <w:t>O</w:t>
            </w:r>
            <w:r w:rsidRPr="000C1544">
              <w:rPr>
                <w:rFonts w:ascii="Arial" w:hAnsi="Arial" w:cs="Arial"/>
                <w:color w:val="000000"/>
                <w:sz w:val="16"/>
                <w:szCs w:val="16"/>
              </w:rPr>
              <w:t>ther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Mugged/threatened with a weapon</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14.1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(137)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10.2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(50)</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Man-made disaster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5.8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(15)</w:t>
            </w:r>
          </w:p>
        </w:tc>
      </w:tr>
      <w:tr w:rsidR="00330218" w:rsidRPr="000C1544" w:rsidTr="00330218">
        <w:trPr>
          <w:trHeight w:val="259"/>
        </w:trPr>
        <w:tc>
          <w:tcPr>
            <w:tcW w:w="3690" w:type="dxa"/>
            <w:shd w:val="clear" w:color="auto" w:fill="auto"/>
            <w:noWrap/>
            <w:vAlign w:val="bottom"/>
            <w:hideMark/>
          </w:tcPr>
          <w:p w:rsidR="00330218" w:rsidRPr="000C1544" w:rsidRDefault="00330218" w:rsidP="00150596">
            <w:pPr>
              <w:ind w:left="342"/>
              <w:rPr>
                <w:rFonts w:ascii="Arial" w:hAnsi="Arial" w:cs="Arial"/>
                <w:color w:val="000000"/>
                <w:sz w:val="16"/>
                <w:szCs w:val="16"/>
              </w:rPr>
            </w:pPr>
            <w:r w:rsidRPr="000C1544">
              <w:rPr>
                <w:rFonts w:ascii="Arial" w:hAnsi="Arial" w:cs="Arial"/>
                <w:color w:val="000000"/>
                <w:sz w:val="16"/>
                <w:szCs w:val="16"/>
              </w:rPr>
              <w:t>Unexpected death of loved one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24.2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(240)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23.6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(6.0)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(80)</w:t>
            </w:r>
          </w:p>
        </w:tc>
      </w:tr>
      <w:tr w:rsidR="00330218" w:rsidRPr="000C1544" w:rsidTr="00330218">
        <w:trPr>
          <w:trHeight w:val="259"/>
        </w:trPr>
        <w:tc>
          <w:tcPr>
            <w:tcW w:w="3690" w:type="dxa"/>
            <w:shd w:val="clear" w:color="auto" w:fill="auto"/>
            <w:noWrap/>
            <w:vAlign w:val="bottom"/>
            <w:hideMark/>
          </w:tcPr>
          <w:p w:rsidR="00330218" w:rsidRPr="000C1544" w:rsidRDefault="00330218" w:rsidP="002054FD">
            <w:pPr>
              <w:rPr>
                <w:rFonts w:ascii="Arial" w:hAnsi="Arial" w:cs="Arial"/>
                <w:color w:val="000000"/>
                <w:sz w:val="16"/>
                <w:szCs w:val="16"/>
              </w:rPr>
            </w:pPr>
            <w:r w:rsidRPr="000C1544">
              <w:rPr>
                <w:rFonts w:ascii="Arial" w:hAnsi="Arial" w:cs="Arial"/>
                <w:color w:val="000000"/>
                <w:sz w:val="16"/>
                <w:szCs w:val="16"/>
              </w:rPr>
              <w:t>Childhood adversities</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162"/>
              <w:rPr>
                <w:rFonts w:ascii="Arial" w:hAnsi="Arial" w:cs="Arial"/>
                <w:color w:val="000000"/>
                <w:sz w:val="16"/>
                <w:szCs w:val="16"/>
              </w:rPr>
            </w:pPr>
            <w:r>
              <w:rPr>
                <w:rFonts w:ascii="Arial" w:hAnsi="Arial" w:cs="Arial"/>
                <w:color w:val="000000"/>
                <w:sz w:val="16"/>
                <w:szCs w:val="16"/>
              </w:rPr>
              <w:t xml:space="preserve">Maladaptive family functioning </w:t>
            </w:r>
            <w:r w:rsidRPr="000C1544">
              <w:rPr>
                <w:rFonts w:ascii="Arial" w:hAnsi="Arial" w:cs="Arial"/>
                <w:color w:val="000000"/>
                <w:sz w:val="16"/>
                <w:szCs w:val="16"/>
              </w:rPr>
              <w:t xml:space="preserve">CAs </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Parental mental illness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22.3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(264)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23.5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(3.1)</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(112)</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Parental substance misuse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9.0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(133)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9.1</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(59)</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Parental criminality</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9.7</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9.9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(46)</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Family violence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19.2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(205)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13.5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(91)</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Physical abuse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25.7</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(233)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22.3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(4.4)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(102)</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Sexual abuse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10.7</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(98)</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10.1</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(49)</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Neglect</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14.2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(151)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13.2</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(74)</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162"/>
              <w:rPr>
                <w:rFonts w:ascii="Arial" w:hAnsi="Arial" w:cs="Arial"/>
                <w:color w:val="000000"/>
                <w:sz w:val="16"/>
                <w:szCs w:val="16"/>
              </w:rPr>
            </w:pPr>
            <w:r w:rsidRPr="000C1544">
              <w:rPr>
                <w:rFonts w:ascii="Arial" w:hAnsi="Arial" w:cs="Arial"/>
                <w:color w:val="000000"/>
                <w:sz w:val="16"/>
                <w:szCs w:val="16"/>
              </w:rPr>
              <w:t xml:space="preserve">Other CAs </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Parental death</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14.1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(171)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15.4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(6.5)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(71)</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Parental divorce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9.1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(122)</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9.9</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(57)</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Other parental loss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6.8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(94)</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6.3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(47)</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Serious physical illness</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6.1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6.8</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(27)</w:t>
            </w:r>
          </w:p>
        </w:tc>
      </w:tr>
      <w:tr w:rsidR="00330218" w:rsidRPr="000C1544" w:rsidTr="00330218">
        <w:trPr>
          <w:trHeight w:val="259"/>
        </w:trPr>
        <w:tc>
          <w:tcPr>
            <w:tcW w:w="3690" w:type="dxa"/>
            <w:shd w:val="clear" w:color="auto" w:fill="auto"/>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Economic adversity</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8.2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8.5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(45)</w:t>
            </w:r>
          </w:p>
        </w:tc>
      </w:tr>
    </w:tbl>
    <w:p w:rsidR="00330218" w:rsidRDefault="00330218">
      <w:pPr>
        <w:sectPr w:rsidR="00330218" w:rsidSect="004B53F7">
          <w:pgSz w:w="12240" w:h="15840"/>
          <w:pgMar w:top="720" w:right="720" w:bottom="720" w:left="720" w:header="720" w:footer="720" w:gutter="0"/>
          <w:cols w:space="720"/>
          <w:docGrid w:linePitch="360"/>
        </w:sectPr>
      </w:pPr>
    </w:p>
    <w:tbl>
      <w:tblPr>
        <w:tblW w:w="8109" w:type="dxa"/>
        <w:tblInd w:w="108" w:type="dxa"/>
        <w:tblLayout w:type="fixed"/>
        <w:tblLook w:val="04A0" w:firstRow="1" w:lastRow="0" w:firstColumn="1" w:lastColumn="0" w:noHBand="0" w:noVBand="1"/>
      </w:tblPr>
      <w:tblGrid>
        <w:gridCol w:w="3690"/>
        <w:gridCol w:w="720"/>
        <w:gridCol w:w="630"/>
        <w:gridCol w:w="720"/>
        <w:gridCol w:w="270"/>
        <w:gridCol w:w="724"/>
        <w:gridCol w:w="635"/>
        <w:gridCol w:w="720"/>
      </w:tblGrid>
      <w:tr w:rsidR="00330218" w:rsidRPr="000C1544" w:rsidTr="00330218">
        <w:trPr>
          <w:trHeight w:val="259"/>
        </w:trPr>
        <w:tc>
          <w:tcPr>
            <w:tcW w:w="3690" w:type="dxa"/>
            <w:shd w:val="clear" w:color="000000" w:fill="FFFFFF"/>
            <w:noWrap/>
            <w:vAlign w:val="bottom"/>
          </w:tcPr>
          <w:p w:rsidR="00330218" w:rsidRPr="000C1544" w:rsidRDefault="00330218" w:rsidP="00A3248A">
            <w:pPr>
              <w:ind w:left="342"/>
              <w:rPr>
                <w:rFonts w:ascii="Arial" w:hAnsi="Arial" w:cs="Arial"/>
                <w:color w:val="000000"/>
                <w:sz w:val="16"/>
                <w:szCs w:val="16"/>
              </w:rPr>
            </w:pPr>
          </w:p>
        </w:tc>
        <w:tc>
          <w:tcPr>
            <w:tcW w:w="2070" w:type="dxa"/>
            <w:gridSpan w:val="3"/>
            <w:shd w:val="clear" w:color="auto" w:fill="auto"/>
            <w:noWrap/>
            <w:vAlign w:val="bottom"/>
          </w:tcPr>
          <w:p w:rsidR="00330218" w:rsidRPr="00266AFA" w:rsidRDefault="00330218" w:rsidP="00963FE2">
            <w:pPr>
              <w:jc w:val="center"/>
              <w:rPr>
                <w:rFonts w:ascii="Arial" w:hAnsi="Arial" w:cs="Arial"/>
                <w:b/>
                <w:color w:val="000000"/>
                <w:sz w:val="16"/>
                <w:szCs w:val="16"/>
              </w:rPr>
            </w:pPr>
            <w:r w:rsidRPr="00266AFA">
              <w:rPr>
                <w:rFonts w:ascii="Arial" w:hAnsi="Arial" w:cs="Arial"/>
                <w:b/>
                <w:color w:val="000000"/>
                <w:sz w:val="16"/>
                <w:szCs w:val="16"/>
              </w:rPr>
              <w:t>Total</w:t>
            </w:r>
          </w:p>
        </w:tc>
        <w:tc>
          <w:tcPr>
            <w:tcW w:w="270" w:type="dxa"/>
            <w:vAlign w:val="bottom"/>
          </w:tcPr>
          <w:p w:rsidR="00330218" w:rsidRPr="00266AFA" w:rsidRDefault="00330218" w:rsidP="00963FE2">
            <w:pPr>
              <w:jc w:val="center"/>
              <w:rPr>
                <w:rFonts w:ascii="Arial" w:hAnsi="Arial" w:cs="Arial"/>
                <w:b/>
                <w:color w:val="000000"/>
                <w:sz w:val="16"/>
                <w:szCs w:val="16"/>
              </w:rPr>
            </w:pPr>
          </w:p>
        </w:tc>
        <w:tc>
          <w:tcPr>
            <w:tcW w:w="2079" w:type="dxa"/>
            <w:gridSpan w:val="3"/>
            <w:shd w:val="clear" w:color="auto" w:fill="auto"/>
            <w:noWrap/>
            <w:vAlign w:val="bottom"/>
          </w:tcPr>
          <w:p w:rsidR="00330218" w:rsidRDefault="00330218" w:rsidP="00963FE2">
            <w:pPr>
              <w:jc w:val="center"/>
              <w:rPr>
                <w:rFonts w:ascii="Arial" w:hAnsi="Arial" w:cs="Arial"/>
                <w:b/>
                <w:color w:val="000000"/>
                <w:sz w:val="16"/>
                <w:szCs w:val="16"/>
              </w:rPr>
            </w:pPr>
            <w:r w:rsidRPr="00266AFA">
              <w:rPr>
                <w:rFonts w:ascii="Arial" w:hAnsi="Arial" w:cs="Arial"/>
                <w:b/>
                <w:color w:val="000000"/>
                <w:sz w:val="16"/>
                <w:szCs w:val="16"/>
              </w:rPr>
              <w:t xml:space="preserve">Later-recovery </w:t>
            </w:r>
          </w:p>
          <w:p w:rsidR="00330218" w:rsidRPr="00266AFA" w:rsidRDefault="00330218" w:rsidP="00963FE2">
            <w:pPr>
              <w:jc w:val="center"/>
              <w:rPr>
                <w:rFonts w:ascii="Arial" w:hAnsi="Arial" w:cs="Arial"/>
                <w:b/>
                <w:color w:val="000000"/>
                <w:sz w:val="16"/>
                <w:szCs w:val="16"/>
              </w:rPr>
            </w:pPr>
            <w:r>
              <w:rPr>
                <w:rFonts w:ascii="Arial" w:hAnsi="Arial" w:cs="Arial"/>
                <w:b/>
                <w:color w:val="000000"/>
                <w:sz w:val="16"/>
                <w:szCs w:val="16"/>
              </w:rPr>
              <w:t xml:space="preserve">(months </w:t>
            </w:r>
            <w:r w:rsidRPr="00266AFA">
              <w:rPr>
                <w:rFonts w:ascii="Arial" w:hAnsi="Arial" w:cs="Arial"/>
                <w:b/>
                <w:color w:val="000000"/>
                <w:sz w:val="16"/>
                <w:szCs w:val="16"/>
              </w:rPr>
              <w:t>25+</w:t>
            </w:r>
            <w:r>
              <w:rPr>
                <w:rFonts w:ascii="Arial" w:hAnsi="Arial" w:cs="Arial"/>
                <w:b/>
                <w:color w:val="000000"/>
                <w:sz w:val="16"/>
                <w:szCs w:val="16"/>
              </w:rPr>
              <w:t>)</w:t>
            </w:r>
          </w:p>
        </w:tc>
      </w:tr>
      <w:tr w:rsidR="00330218" w:rsidRPr="000C1544" w:rsidTr="00330218">
        <w:trPr>
          <w:trHeight w:val="259"/>
        </w:trPr>
        <w:tc>
          <w:tcPr>
            <w:tcW w:w="3690" w:type="dxa"/>
            <w:shd w:val="clear" w:color="000000" w:fill="FFFFFF"/>
            <w:noWrap/>
            <w:vAlign w:val="bottom"/>
          </w:tcPr>
          <w:p w:rsidR="00330218" w:rsidRPr="000C1544" w:rsidRDefault="00330218" w:rsidP="00A3248A">
            <w:pPr>
              <w:ind w:left="342"/>
              <w:rPr>
                <w:rFonts w:ascii="Arial" w:hAnsi="Arial" w:cs="Arial"/>
                <w:color w:val="000000"/>
                <w:sz w:val="16"/>
                <w:szCs w:val="16"/>
              </w:rPr>
            </w:pPr>
          </w:p>
        </w:tc>
        <w:tc>
          <w:tcPr>
            <w:tcW w:w="720" w:type="dxa"/>
            <w:tcBorders>
              <w:bottom w:val="single" w:sz="4" w:space="0" w:color="auto"/>
            </w:tcBorders>
            <w:shd w:val="clear" w:color="auto" w:fill="auto"/>
            <w:noWrap/>
            <w:vAlign w:val="bottom"/>
          </w:tcPr>
          <w:p w:rsidR="00330218" w:rsidRPr="004B53F7" w:rsidRDefault="00330218" w:rsidP="00330218">
            <w:pPr>
              <w:jc w:val="right"/>
              <w:rPr>
                <w:rFonts w:ascii="Arial" w:hAnsi="Arial" w:cs="Arial"/>
                <w:b/>
                <w:color w:val="000000"/>
                <w:sz w:val="16"/>
                <w:szCs w:val="16"/>
                <w:vertAlign w:val="superscript"/>
              </w:rPr>
            </w:pPr>
            <w:r w:rsidRPr="004B53F7">
              <w:rPr>
                <w:rFonts w:ascii="Arial" w:hAnsi="Arial" w:cs="Arial"/>
                <w:b/>
                <w:color w:val="000000"/>
                <w:sz w:val="16"/>
                <w:szCs w:val="16"/>
              </w:rPr>
              <w:t>%</w:t>
            </w:r>
            <w:r>
              <w:rPr>
                <w:rFonts w:ascii="Arial" w:hAnsi="Arial" w:cs="Arial"/>
                <w:b/>
                <w:color w:val="000000"/>
                <w:sz w:val="16"/>
                <w:szCs w:val="16"/>
                <w:vertAlign w:val="superscript"/>
              </w:rPr>
              <w:t>b</w:t>
            </w:r>
          </w:p>
        </w:tc>
        <w:tc>
          <w:tcPr>
            <w:tcW w:w="630" w:type="dxa"/>
            <w:tcBorders>
              <w:bottom w:val="single" w:sz="4" w:space="0" w:color="auto"/>
            </w:tcBorders>
            <w:shd w:val="clear" w:color="auto" w:fill="auto"/>
            <w:noWrap/>
            <w:vAlign w:val="bottom"/>
          </w:tcPr>
          <w:p w:rsidR="00330218" w:rsidRPr="004B53F7" w:rsidRDefault="00330218" w:rsidP="00963FE2">
            <w:pPr>
              <w:rPr>
                <w:rFonts w:ascii="Arial" w:hAnsi="Arial" w:cs="Arial"/>
                <w:b/>
                <w:color w:val="000000"/>
                <w:sz w:val="16"/>
                <w:szCs w:val="16"/>
              </w:rPr>
            </w:pPr>
            <w:r w:rsidRPr="004B53F7">
              <w:rPr>
                <w:rFonts w:ascii="Arial" w:hAnsi="Arial" w:cs="Arial"/>
                <w:b/>
                <w:color w:val="000000"/>
                <w:sz w:val="16"/>
                <w:szCs w:val="16"/>
              </w:rPr>
              <w:t>(se)</w:t>
            </w:r>
          </w:p>
        </w:tc>
        <w:tc>
          <w:tcPr>
            <w:tcW w:w="720" w:type="dxa"/>
            <w:tcBorders>
              <w:bottom w:val="single" w:sz="4" w:space="0" w:color="auto"/>
            </w:tcBorders>
            <w:vAlign w:val="bottom"/>
          </w:tcPr>
          <w:p w:rsidR="00330218" w:rsidRPr="004B53F7" w:rsidRDefault="00330218" w:rsidP="00330218">
            <w:pPr>
              <w:jc w:val="center"/>
              <w:rPr>
                <w:rFonts w:ascii="Arial" w:hAnsi="Arial" w:cs="Arial"/>
                <w:b/>
                <w:color w:val="000000"/>
                <w:sz w:val="16"/>
                <w:szCs w:val="16"/>
                <w:vertAlign w:val="superscript"/>
              </w:rPr>
            </w:pPr>
            <w:r w:rsidRPr="004B53F7">
              <w:rPr>
                <w:rFonts w:ascii="Arial" w:hAnsi="Arial" w:cs="Arial"/>
                <w:b/>
                <w:color w:val="000000"/>
                <w:sz w:val="16"/>
                <w:szCs w:val="16"/>
              </w:rPr>
              <w:t>(n)</w:t>
            </w:r>
            <w:r>
              <w:rPr>
                <w:rFonts w:ascii="Arial" w:hAnsi="Arial" w:cs="Arial"/>
                <w:b/>
                <w:color w:val="000000"/>
                <w:sz w:val="16"/>
                <w:szCs w:val="16"/>
                <w:vertAlign w:val="superscript"/>
              </w:rPr>
              <w:t>c</w:t>
            </w:r>
          </w:p>
        </w:tc>
        <w:tc>
          <w:tcPr>
            <w:tcW w:w="270" w:type="dxa"/>
          </w:tcPr>
          <w:p w:rsidR="00330218" w:rsidRPr="004B53F7" w:rsidRDefault="00330218" w:rsidP="00963FE2">
            <w:pPr>
              <w:jc w:val="right"/>
              <w:rPr>
                <w:rFonts w:ascii="Arial" w:hAnsi="Arial" w:cs="Arial"/>
                <w:b/>
                <w:color w:val="000000"/>
                <w:sz w:val="16"/>
                <w:szCs w:val="16"/>
              </w:rPr>
            </w:pPr>
          </w:p>
        </w:tc>
        <w:tc>
          <w:tcPr>
            <w:tcW w:w="724" w:type="dxa"/>
            <w:tcBorders>
              <w:bottom w:val="single" w:sz="4" w:space="0" w:color="auto"/>
            </w:tcBorders>
            <w:shd w:val="clear" w:color="auto" w:fill="auto"/>
            <w:noWrap/>
            <w:vAlign w:val="bottom"/>
          </w:tcPr>
          <w:p w:rsidR="00330218" w:rsidRPr="004B53F7" w:rsidRDefault="00330218" w:rsidP="00330218">
            <w:pPr>
              <w:jc w:val="right"/>
              <w:rPr>
                <w:rFonts w:ascii="Arial" w:hAnsi="Arial" w:cs="Arial"/>
                <w:b/>
                <w:color w:val="000000"/>
                <w:sz w:val="16"/>
                <w:szCs w:val="16"/>
                <w:vertAlign w:val="superscript"/>
              </w:rPr>
            </w:pPr>
            <w:r w:rsidRPr="004B53F7">
              <w:rPr>
                <w:rFonts w:ascii="Arial" w:hAnsi="Arial" w:cs="Arial"/>
                <w:b/>
                <w:color w:val="000000"/>
                <w:sz w:val="16"/>
                <w:szCs w:val="16"/>
              </w:rPr>
              <w:t>%</w:t>
            </w:r>
            <w:r>
              <w:rPr>
                <w:rFonts w:ascii="Arial" w:hAnsi="Arial" w:cs="Arial"/>
                <w:b/>
                <w:color w:val="000000"/>
                <w:sz w:val="16"/>
                <w:szCs w:val="16"/>
                <w:vertAlign w:val="superscript"/>
              </w:rPr>
              <w:t>b</w:t>
            </w:r>
          </w:p>
        </w:tc>
        <w:tc>
          <w:tcPr>
            <w:tcW w:w="635" w:type="dxa"/>
            <w:tcBorders>
              <w:bottom w:val="single" w:sz="4" w:space="0" w:color="auto"/>
            </w:tcBorders>
            <w:shd w:val="clear" w:color="auto" w:fill="auto"/>
            <w:noWrap/>
            <w:vAlign w:val="bottom"/>
          </w:tcPr>
          <w:p w:rsidR="00330218" w:rsidRPr="004B53F7" w:rsidRDefault="00330218" w:rsidP="00963FE2">
            <w:pPr>
              <w:rPr>
                <w:rFonts w:ascii="Arial" w:hAnsi="Arial" w:cs="Arial"/>
                <w:b/>
                <w:color w:val="000000"/>
                <w:sz w:val="16"/>
                <w:szCs w:val="16"/>
              </w:rPr>
            </w:pPr>
            <w:r w:rsidRPr="004B53F7">
              <w:rPr>
                <w:rFonts w:ascii="Arial" w:hAnsi="Arial" w:cs="Arial"/>
                <w:b/>
                <w:color w:val="000000"/>
                <w:sz w:val="16"/>
                <w:szCs w:val="16"/>
              </w:rPr>
              <w:t>(se)</w:t>
            </w:r>
          </w:p>
        </w:tc>
        <w:tc>
          <w:tcPr>
            <w:tcW w:w="720" w:type="dxa"/>
            <w:tcBorders>
              <w:bottom w:val="single" w:sz="4" w:space="0" w:color="auto"/>
            </w:tcBorders>
            <w:vAlign w:val="bottom"/>
          </w:tcPr>
          <w:p w:rsidR="00330218" w:rsidRPr="004B53F7" w:rsidRDefault="00330218" w:rsidP="00330218">
            <w:pPr>
              <w:jc w:val="center"/>
              <w:rPr>
                <w:rFonts w:ascii="Arial" w:hAnsi="Arial" w:cs="Arial"/>
                <w:b/>
                <w:color w:val="000000"/>
                <w:sz w:val="16"/>
                <w:szCs w:val="16"/>
                <w:vertAlign w:val="superscript"/>
              </w:rPr>
            </w:pPr>
            <w:r w:rsidRPr="004B53F7">
              <w:rPr>
                <w:rFonts w:ascii="Arial" w:hAnsi="Arial" w:cs="Arial"/>
                <w:b/>
                <w:color w:val="000000"/>
                <w:sz w:val="16"/>
                <w:szCs w:val="16"/>
              </w:rPr>
              <w:t>(n)</w:t>
            </w:r>
            <w:r>
              <w:rPr>
                <w:rFonts w:ascii="Arial" w:hAnsi="Arial" w:cs="Arial"/>
                <w:b/>
                <w:color w:val="000000"/>
                <w:sz w:val="16"/>
                <w:szCs w:val="16"/>
                <w:vertAlign w:val="superscript"/>
              </w:rPr>
              <w:t>c</w:t>
            </w:r>
          </w:p>
        </w:tc>
      </w:tr>
      <w:tr w:rsidR="00330218" w:rsidRPr="000C1544" w:rsidTr="00330218">
        <w:trPr>
          <w:trHeight w:val="259"/>
        </w:trPr>
        <w:tc>
          <w:tcPr>
            <w:tcW w:w="3690" w:type="dxa"/>
            <w:shd w:val="clear" w:color="000000" w:fill="FFFFFF"/>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Prior history of mental disorders</w:t>
            </w:r>
          </w:p>
        </w:tc>
        <w:tc>
          <w:tcPr>
            <w:tcW w:w="720" w:type="dxa"/>
            <w:tcBorders>
              <w:top w:val="single" w:sz="4" w:space="0" w:color="auto"/>
            </w:tcBorders>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0" w:type="dxa"/>
            <w:tcBorders>
              <w:top w:val="single" w:sz="4" w:space="0" w:color="auto"/>
            </w:tcBorders>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tcBorders>
              <w:top w:val="single" w:sz="4" w:space="0" w:color="auto"/>
            </w:tcBorders>
            <w:vAlign w:val="bottom"/>
          </w:tcPr>
          <w:p w:rsidR="00330218" w:rsidRPr="000C1544" w:rsidRDefault="00330218" w:rsidP="00963FE2">
            <w:pPr>
              <w:jc w:val="center"/>
              <w:rPr>
                <w:rFonts w:ascii="Arial" w:hAnsi="Arial" w:cs="Arial"/>
                <w:color w:val="000000"/>
                <w:sz w:val="16"/>
                <w:szCs w:val="16"/>
              </w:rPr>
            </w:pPr>
          </w:p>
        </w:tc>
        <w:tc>
          <w:tcPr>
            <w:tcW w:w="270" w:type="dxa"/>
          </w:tcPr>
          <w:p w:rsidR="00330218" w:rsidRPr="000C1544" w:rsidRDefault="00330218" w:rsidP="00963FE2">
            <w:pPr>
              <w:jc w:val="right"/>
              <w:rPr>
                <w:rFonts w:ascii="Arial" w:hAnsi="Arial" w:cs="Arial"/>
                <w:color w:val="000000"/>
                <w:sz w:val="16"/>
                <w:szCs w:val="16"/>
              </w:rPr>
            </w:pPr>
          </w:p>
        </w:tc>
        <w:tc>
          <w:tcPr>
            <w:tcW w:w="724" w:type="dxa"/>
            <w:tcBorders>
              <w:top w:val="single" w:sz="4" w:space="0" w:color="auto"/>
            </w:tcBorders>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5" w:type="dxa"/>
            <w:tcBorders>
              <w:top w:val="single" w:sz="4" w:space="0" w:color="auto"/>
            </w:tcBorders>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tcBorders>
              <w:top w:val="single" w:sz="4" w:space="0" w:color="auto"/>
            </w:tcBorders>
            <w:vAlign w:val="bottom"/>
          </w:tcPr>
          <w:p w:rsidR="00330218" w:rsidRPr="000C1544" w:rsidRDefault="00330218" w:rsidP="00963FE2">
            <w:pPr>
              <w:jc w:val="center"/>
              <w:rPr>
                <w:rFonts w:ascii="Arial" w:hAnsi="Arial" w:cs="Arial"/>
                <w:color w:val="000000"/>
                <w:sz w:val="16"/>
                <w:szCs w:val="16"/>
              </w:rPr>
            </w:pPr>
          </w:p>
        </w:tc>
      </w:tr>
      <w:tr w:rsidR="00330218" w:rsidRPr="000C1544" w:rsidTr="00330218">
        <w:trPr>
          <w:trHeight w:val="259"/>
        </w:trPr>
        <w:tc>
          <w:tcPr>
            <w:tcW w:w="3690" w:type="dxa"/>
            <w:shd w:val="clear" w:color="000000" w:fill="FFFFFF"/>
            <w:noWrap/>
            <w:vAlign w:val="bottom"/>
          </w:tcPr>
          <w:p w:rsidR="00330218" w:rsidRPr="000C1544" w:rsidRDefault="00330218" w:rsidP="00963FE2">
            <w:pPr>
              <w:ind w:left="162"/>
              <w:rPr>
                <w:rFonts w:ascii="Arial" w:hAnsi="Arial" w:cs="Arial"/>
                <w:color w:val="000000"/>
                <w:sz w:val="16"/>
                <w:szCs w:val="16"/>
              </w:rPr>
            </w:pPr>
            <w:r w:rsidRPr="000C1544">
              <w:rPr>
                <w:rFonts w:ascii="Arial" w:hAnsi="Arial" w:cs="Arial"/>
                <w:color w:val="000000"/>
                <w:sz w:val="16"/>
                <w:szCs w:val="16"/>
              </w:rPr>
              <w:t>Mood disorders</w:t>
            </w:r>
          </w:p>
        </w:tc>
        <w:tc>
          <w:tcPr>
            <w:tcW w:w="720" w:type="dxa"/>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vAlign w:val="bottom"/>
          </w:tcPr>
          <w:p w:rsidR="00330218" w:rsidRPr="000C1544" w:rsidRDefault="00330218" w:rsidP="00963FE2">
            <w:pPr>
              <w:jc w:val="center"/>
              <w:rPr>
                <w:rFonts w:ascii="Arial" w:hAnsi="Arial" w:cs="Arial"/>
                <w:color w:val="000000"/>
                <w:sz w:val="16"/>
                <w:szCs w:val="16"/>
              </w:rPr>
            </w:pPr>
          </w:p>
        </w:tc>
        <w:tc>
          <w:tcPr>
            <w:tcW w:w="270" w:type="dxa"/>
          </w:tcPr>
          <w:p w:rsidR="00330218" w:rsidRPr="000C1544" w:rsidRDefault="00330218" w:rsidP="00963FE2">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963FE2">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963FE2">
            <w:pPr>
              <w:rPr>
                <w:rFonts w:ascii="Arial" w:hAnsi="Arial" w:cs="Arial"/>
                <w:color w:val="000000"/>
                <w:sz w:val="16"/>
                <w:szCs w:val="16"/>
              </w:rPr>
            </w:pPr>
          </w:p>
        </w:tc>
        <w:tc>
          <w:tcPr>
            <w:tcW w:w="720" w:type="dxa"/>
            <w:vAlign w:val="bottom"/>
          </w:tcPr>
          <w:p w:rsidR="00330218" w:rsidRPr="000C1544" w:rsidRDefault="00330218" w:rsidP="00963FE2">
            <w:pPr>
              <w:jc w:val="center"/>
              <w:rPr>
                <w:rFonts w:ascii="Arial" w:hAnsi="Arial" w:cs="Arial"/>
                <w:color w:val="000000"/>
                <w:sz w:val="16"/>
                <w:szCs w:val="16"/>
              </w:rPr>
            </w:pPr>
          </w:p>
        </w:tc>
      </w:tr>
      <w:tr w:rsidR="00330218" w:rsidRPr="000C1544" w:rsidTr="00330218">
        <w:trPr>
          <w:trHeight w:val="259"/>
        </w:trPr>
        <w:tc>
          <w:tcPr>
            <w:tcW w:w="3690" w:type="dxa"/>
            <w:shd w:val="clear" w:color="000000" w:fill="FFFFFF"/>
            <w:noWrap/>
            <w:vAlign w:val="bottom"/>
          </w:tcPr>
          <w:p w:rsidR="00330218" w:rsidRPr="000C1544" w:rsidRDefault="00330218" w:rsidP="00963FE2">
            <w:pPr>
              <w:ind w:left="342"/>
              <w:rPr>
                <w:rFonts w:ascii="Arial" w:hAnsi="Arial" w:cs="Arial"/>
                <w:color w:val="000000"/>
                <w:sz w:val="16"/>
                <w:szCs w:val="16"/>
              </w:rPr>
            </w:pPr>
            <w:r w:rsidRPr="000C1544">
              <w:rPr>
                <w:rFonts w:ascii="Arial" w:hAnsi="Arial" w:cs="Arial"/>
                <w:color w:val="000000"/>
                <w:sz w:val="16"/>
                <w:szCs w:val="16"/>
              </w:rPr>
              <w:t>MD</w:t>
            </w:r>
            <w:r>
              <w:rPr>
                <w:rFonts w:ascii="Arial" w:hAnsi="Arial" w:cs="Arial"/>
                <w:color w:val="000000"/>
                <w:sz w:val="16"/>
                <w:szCs w:val="16"/>
              </w:rPr>
              <w:t>D</w:t>
            </w:r>
            <w:r w:rsidRPr="000C1544">
              <w:rPr>
                <w:rFonts w:ascii="Arial" w:hAnsi="Arial" w:cs="Arial"/>
                <w:color w:val="000000"/>
                <w:sz w:val="16"/>
                <w:szCs w:val="16"/>
              </w:rPr>
              <w:t xml:space="preserve"> or dysthymia disorder</w:t>
            </w:r>
          </w:p>
        </w:tc>
        <w:tc>
          <w:tcPr>
            <w:tcW w:w="720"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23.8</w:t>
            </w:r>
          </w:p>
        </w:tc>
        <w:tc>
          <w:tcPr>
            <w:tcW w:w="630"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(376)</w:t>
            </w:r>
          </w:p>
        </w:tc>
        <w:tc>
          <w:tcPr>
            <w:tcW w:w="270" w:type="dxa"/>
          </w:tcPr>
          <w:p w:rsidR="00330218" w:rsidRPr="000C1544" w:rsidRDefault="00330218" w:rsidP="00963FE2">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963FE2">
            <w:pPr>
              <w:jc w:val="right"/>
              <w:rPr>
                <w:rFonts w:ascii="Arial" w:hAnsi="Arial" w:cs="Arial"/>
                <w:color w:val="000000"/>
                <w:sz w:val="16"/>
                <w:szCs w:val="16"/>
              </w:rPr>
            </w:pPr>
            <w:r w:rsidRPr="000C1544">
              <w:rPr>
                <w:rFonts w:ascii="Arial" w:hAnsi="Arial" w:cs="Arial"/>
                <w:color w:val="000000"/>
                <w:sz w:val="16"/>
                <w:szCs w:val="16"/>
              </w:rPr>
              <w:t>16.6</w:t>
            </w:r>
          </w:p>
        </w:tc>
        <w:tc>
          <w:tcPr>
            <w:tcW w:w="635" w:type="dxa"/>
            <w:shd w:val="clear" w:color="auto" w:fill="auto"/>
            <w:noWrap/>
            <w:vAlign w:val="bottom"/>
          </w:tcPr>
          <w:p w:rsidR="00330218" w:rsidRPr="000C1544" w:rsidRDefault="00330218" w:rsidP="00963FE2">
            <w:pPr>
              <w:rPr>
                <w:rFonts w:ascii="Arial" w:hAnsi="Arial" w:cs="Arial"/>
                <w:color w:val="000000"/>
                <w:sz w:val="16"/>
                <w:szCs w:val="16"/>
              </w:rPr>
            </w:pPr>
            <w:r w:rsidRPr="000C1544">
              <w:rPr>
                <w:rFonts w:ascii="Arial" w:hAnsi="Arial" w:cs="Arial"/>
                <w:color w:val="000000"/>
                <w:sz w:val="16"/>
                <w:szCs w:val="16"/>
              </w:rPr>
              <w:t>(2.4)</w:t>
            </w:r>
          </w:p>
        </w:tc>
        <w:tc>
          <w:tcPr>
            <w:tcW w:w="720" w:type="dxa"/>
            <w:vAlign w:val="bottom"/>
          </w:tcPr>
          <w:p w:rsidR="00330218" w:rsidRPr="000C1544" w:rsidRDefault="00330218" w:rsidP="00963FE2">
            <w:pPr>
              <w:jc w:val="center"/>
              <w:rPr>
                <w:rFonts w:ascii="Arial" w:hAnsi="Arial" w:cs="Arial"/>
                <w:color w:val="000000"/>
                <w:sz w:val="16"/>
                <w:szCs w:val="16"/>
              </w:rPr>
            </w:pPr>
            <w:r w:rsidRPr="000C1544">
              <w:rPr>
                <w:rFonts w:ascii="Arial" w:hAnsi="Arial" w:cs="Arial"/>
                <w:color w:val="000000"/>
                <w:sz w:val="16"/>
                <w:szCs w:val="16"/>
              </w:rPr>
              <w:t>(132)</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Bipolar disorder</w:t>
            </w:r>
            <w:r>
              <w:rPr>
                <w:rFonts w:ascii="Arial" w:hAnsi="Arial" w:cs="Arial"/>
                <w:color w:val="000000"/>
                <w:sz w:val="16"/>
                <w:szCs w:val="16"/>
              </w:rPr>
              <w:t xml:space="preserve"> (broad definition)</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5.1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3.0</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(21)</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162"/>
              <w:rPr>
                <w:rFonts w:ascii="Arial" w:hAnsi="Arial" w:cs="Arial"/>
                <w:color w:val="000000"/>
                <w:sz w:val="16"/>
                <w:szCs w:val="16"/>
              </w:rPr>
            </w:pPr>
            <w:r w:rsidRPr="000C1544">
              <w:rPr>
                <w:rFonts w:ascii="Arial" w:hAnsi="Arial" w:cs="Arial"/>
                <w:color w:val="000000"/>
                <w:sz w:val="16"/>
                <w:szCs w:val="16"/>
              </w:rPr>
              <w:t>Anxiety disorders</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Pr>
                <w:rFonts w:ascii="Arial" w:hAnsi="Arial" w:cs="Arial"/>
                <w:color w:val="000000"/>
                <w:sz w:val="16"/>
                <w:szCs w:val="16"/>
              </w:rPr>
              <w:t>Panic disorder or agoraphobia</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10.6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(140)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7.6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(57)</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G</w:t>
            </w:r>
            <w:r>
              <w:rPr>
                <w:rFonts w:ascii="Arial" w:hAnsi="Arial" w:cs="Arial"/>
                <w:color w:val="000000"/>
                <w:sz w:val="16"/>
                <w:szCs w:val="16"/>
              </w:rPr>
              <w:t>eneralized anxiety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16.1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(3.3)</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(175)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16.4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(6.4)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(71)</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Pr>
                <w:rFonts w:ascii="Arial" w:hAnsi="Arial" w:cs="Arial"/>
                <w:color w:val="000000"/>
                <w:sz w:val="16"/>
                <w:szCs w:val="16"/>
              </w:rPr>
              <w:t>Post-traumatic stress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17.8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(205)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17.5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(94)</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Social phobia</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19.2</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(256)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18.4</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(116)</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Specific phobia</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27.4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(403)</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27.3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(3.5)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(180)</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Pr>
                <w:rFonts w:ascii="Arial" w:hAnsi="Arial" w:cs="Arial"/>
                <w:color w:val="000000"/>
                <w:sz w:val="16"/>
                <w:szCs w:val="16"/>
              </w:rPr>
              <w:t>Separation anxiety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12.1</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(1.8)</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(116)</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12.5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(2.2)</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(52)</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162"/>
              <w:rPr>
                <w:rFonts w:ascii="Arial" w:hAnsi="Arial" w:cs="Arial"/>
                <w:color w:val="000000"/>
                <w:sz w:val="16"/>
                <w:szCs w:val="16"/>
              </w:rPr>
            </w:pPr>
            <w:r w:rsidRPr="000C1544">
              <w:rPr>
                <w:rFonts w:ascii="Arial" w:hAnsi="Arial" w:cs="Arial"/>
                <w:color w:val="000000"/>
                <w:sz w:val="16"/>
                <w:szCs w:val="16"/>
              </w:rPr>
              <w:t>Disruptive behavioral disorders</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Pr>
                <w:rFonts w:ascii="Arial" w:hAnsi="Arial" w:cs="Arial"/>
                <w:color w:val="000000"/>
                <w:sz w:val="16"/>
                <w:szCs w:val="16"/>
              </w:rPr>
              <w:t>A</w:t>
            </w:r>
            <w:r w:rsidRPr="004B53F7">
              <w:rPr>
                <w:rFonts w:ascii="Arial" w:eastAsiaTheme="minorHAnsi" w:hAnsi="Arial" w:cs="Arial"/>
                <w:sz w:val="16"/>
                <w:szCs w:val="16"/>
              </w:rPr>
              <w:t>ttention-deficit/hyperactivity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7.3</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(67)</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(1.6)</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(23)</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Conduct</w:t>
            </w:r>
            <w:r>
              <w:rPr>
                <w:rFonts w:ascii="Arial" w:hAnsi="Arial" w:cs="Arial"/>
                <w:color w:val="000000"/>
                <w:sz w:val="16"/>
                <w:szCs w:val="16"/>
              </w:rPr>
              <w:t xml:space="preserve">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3.6</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(0.9)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(35)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4.5</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(18)</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4B53F7">
              <w:rPr>
                <w:rFonts w:ascii="Arial" w:eastAsiaTheme="minorHAnsi" w:hAnsi="Arial" w:cs="Arial"/>
                <w:sz w:val="16"/>
                <w:szCs w:val="16"/>
              </w:rPr>
              <w:t>Intermittent explosive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4.8</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(1.0)</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(55)</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(22)</w:t>
            </w:r>
          </w:p>
        </w:tc>
      </w:tr>
      <w:tr w:rsidR="00330218" w:rsidRPr="000C1544" w:rsidTr="00330218">
        <w:trPr>
          <w:trHeight w:val="259"/>
        </w:trPr>
        <w:tc>
          <w:tcPr>
            <w:tcW w:w="3690" w:type="dxa"/>
            <w:shd w:val="clear" w:color="000000" w:fill="FFFFFF"/>
            <w:noWrap/>
            <w:vAlign w:val="bottom"/>
            <w:hideMark/>
          </w:tcPr>
          <w:p w:rsidR="00330218" w:rsidRPr="00A3248A" w:rsidRDefault="00330218" w:rsidP="00A3248A">
            <w:pPr>
              <w:ind w:left="342"/>
              <w:rPr>
                <w:rFonts w:ascii="Arial" w:hAnsi="Arial" w:cs="Arial"/>
                <w:sz w:val="16"/>
                <w:vertAlign w:val="superscript"/>
              </w:rPr>
            </w:pPr>
            <w:r>
              <w:rPr>
                <w:rFonts w:ascii="Arial" w:eastAsiaTheme="minorHAnsi" w:hAnsi="Arial" w:cs="Arial"/>
                <w:sz w:val="16"/>
                <w:szCs w:val="16"/>
              </w:rPr>
              <w:t>Oppositional-defiant disorder</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5.9</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(1.4)</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(61)</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4.7</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(25)</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162"/>
              <w:rPr>
                <w:rFonts w:ascii="Arial" w:hAnsi="Arial" w:cs="Arial"/>
                <w:color w:val="000000"/>
                <w:sz w:val="16"/>
                <w:szCs w:val="16"/>
              </w:rPr>
            </w:pPr>
            <w:r w:rsidRPr="000C1544">
              <w:rPr>
                <w:rFonts w:ascii="Arial" w:hAnsi="Arial" w:cs="Arial"/>
                <w:color w:val="000000"/>
                <w:sz w:val="16"/>
                <w:szCs w:val="16"/>
              </w:rPr>
              <w:t>Substance disorders</w:t>
            </w:r>
          </w:p>
        </w:tc>
        <w:tc>
          <w:tcPr>
            <w:tcW w:w="720" w:type="dxa"/>
            <w:shd w:val="clear" w:color="auto" w:fill="auto"/>
            <w:noWrap/>
            <w:vAlign w:val="bottom"/>
          </w:tcPr>
          <w:p w:rsidR="00330218" w:rsidRPr="000C1544" w:rsidRDefault="00330218" w:rsidP="00266AFA">
            <w:pPr>
              <w:jc w:val="right"/>
              <w:rPr>
                <w:rFonts w:ascii="Arial" w:hAnsi="Arial" w:cs="Arial"/>
                <w:color w:val="000000"/>
                <w:sz w:val="16"/>
                <w:szCs w:val="16"/>
              </w:rPr>
            </w:pPr>
          </w:p>
        </w:tc>
        <w:tc>
          <w:tcPr>
            <w:tcW w:w="630"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tcPr>
          <w:p w:rsidR="00330218" w:rsidRPr="000C1544" w:rsidRDefault="00330218" w:rsidP="002054FD">
            <w:pPr>
              <w:jc w:val="right"/>
              <w:rPr>
                <w:rFonts w:ascii="Arial" w:hAnsi="Arial" w:cs="Arial"/>
                <w:color w:val="000000"/>
                <w:sz w:val="16"/>
                <w:szCs w:val="16"/>
              </w:rPr>
            </w:pPr>
          </w:p>
        </w:tc>
        <w:tc>
          <w:tcPr>
            <w:tcW w:w="635" w:type="dxa"/>
            <w:shd w:val="clear" w:color="auto" w:fill="auto"/>
            <w:noWrap/>
            <w:vAlign w:val="bottom"/>
          </w:tcPr>
          <w:p w:rsidR="00330218" w:rsidRPr="000C1544" w:rsidRDefault="00330218" w:rsidP="00266AFA">
            <w:pPr>
              <w:rPr>
                <w:rFonts w:ascii="Arial" w:hAnsi="Arial" w:cs="Arial"/>
                <w:color w:val="000000"/>
                <w:sz w:val="16"/>
                <w:szCs w:val="16"/>
              </w:rPr>
            </w:pPr>
          </w:p>
        </w:tc>
        <w:tc>
          <w:tcPr>
            <w:tcW w:w="720" w:type="dxa"/>
            <w:vAlign w:val="bottom"/>
          </w:tcPr>
          <w:p w:rsidR="00330218" w:rsidRPr="000C1544" w:rsidRDefault="00330218" w:rsidP="00266AFA">
            <w:pPr>
              <w:jc w:val="center"/>
              <w:rPr>
                <w:rFonts w:ascii="Arial" w:hAnsi="Arial" w:cs="Arial"/>
                <w:color w:val="000000"/>
                <w:sz w:val="16"/>
                <w:szCs w:val="16"/>
              </w:rPr>
            </w:pP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Alcohol</w:t>
            </w:r>
            <w:r>
              <w:rPr>
                <w:rFonts w:ascii="Arial" w:hAnsi="Arial" w:cs="Arial"/>
                <w:color w:val="000000"/>
                <w:sz w:val="16"/>
                <w:szCs w:val="16"/>
              </w:rPr>
              <w:t xml:space="preserve"> abuse or dependence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12.4</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(150)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11.3</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(1.9)</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(54)</w:t>
            </w:r>
          </w:p>
        </w:tc>
      </w:tr>
      <w:tr w:rsidR="00330218" w:rsidRPr="000C1544" w:rsidTr="00330218">
        <w:trPr>
          <w:trHeight w:val="259"/>
        </w:trPr>
        <w:tc>
          <w:tcPr>
            <w:tcW w:w="3690" w:type="dxa"/>
            <w:shd w:val="clear" w:color="000000" w:fill="FFFFFF"/>
            <w:noWrap/>
            <w:vAlign w:val="bottom"/>
            <w:hideMark/>
          </w:tcPr>
          <w:p w:rsidR="00330218" w:rsidRPr="000C1544" w:rsidRDefault="00330218" w:rsidP="00A3248A">
            <w:pPr>
              <w:ind w:left="342"/>
              <w:rPr>
                <w:rFonts w:ascii="Arial" w:hAnsi="Arial" w:cs="Arial"/>
                <w:color w:val="000000"/>
                <w:sz w:val="16"/>
                <w:szCs w:val="16"/>
              </w:rPr>
            </w:pPr>
            <w:r w:rsidRPr="000C1544">
              <w:rPr>
                <w:rFonts w:ascii="Arial" w:hAnsi="Arial" w:cs="Arial"/>
                <w:color w:val="000000"/>
                <w:sz w:val="16"/>
                <w:szCs w:val="16"/>
              </w:rPr>
              <w:t>Drug</w:t>
            </w:r>
            <w:r>
              <w:rPr>
                <w:rFonts w:ascii="Arial" w:hAnsi="Arial" w:cs="Arial"/>
                <w:color w:val="000000"/>
                <w:sz w:val="16"/>
                <w:szCs w:val="16"/>
              </w:rPr>
              <w:t xml:space="preserve"> abuse or dependence</w:t>
            </w:r>
          </w:p>
        </w:tc>
        <w:tc>
          <w:tcPr>
            <w:tcW w:w="720" w:type="dxa"/>
            <w:shd w:val="clear" w:color="auto" w:fill="auto"/>
            <w:noWrap/>
            <w:vAlign w:val="bottom"/>
            <w:hideMark/>
          </w:tcPr>
          <w:p w:rsidR="00330218" w:rsidRPr="000C1544" w:rsidRDefault="00330218" w:rsidP="00266AFA">
            <w:pPr>
              <w:jc w:val="right"/>
              <w:rPr>
                <w:rFonts w:ascii="Arial" w:hAnsi="Arial" w:cs="Arial"/>
                <w:color w:val="000000"/>
                <w:sz w:val="16"/>
                <w:szCs w:val="16"/>
              </w:rPr>
            </w:pPr>
            <w:r w:rsidRPr="000C1544">
              <w:rPr>
                <w:rFonts w:ascii="Arial" w:hAnsi="Arial" w:cs="Arial"/>
                <w:color w:val="000000"/>
                <w:sz w:val="16"/>
                <w:szCs w:val="16"/>
              </w:rPr>
              <w:t>8.0</w:t>
            </w:r>
          </w:p>
        </w:tc>
        <w:tc>
          <w:tcPr>
            <w:tcW w:w="630"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(1.7)</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(80)</w:t>
            </w:r>
          </w:p>
        </w:tc>
        <w:tc>
          <w:tcPr>
            <w:tcW w:w="270" w:type="dxa"/>
          </w:tcPr>
          <w:p w:rsidR="00330218" w:rsidRPr="000C1544" w:rsidRDefault="00330218" w:rsidP="002054FD">
            <w:pPr>
              <w:jc w:val="right"/>
              <w:rPr>
                <w:rFonts w:ascii="Arial" w:hAnsi="Arial" w:cs="Arial"/>
                <w:color w:val="000000"/>
                <w:sz w:val="16"/>
                <w:szCs w:val="16"/>
              </w:rPr>
            </w:pPr>
          </w:p>
        </w:tc>
        <w:tc>
          <w:tcPr>
            <w:tcW w:w="724" w:type="dxa"/>
            <w:shd w:val="clear" w:color="auto" w:fill="auto"/>
            <w:noWrap/>
            <w:vAlign w:val="bottom"/>
            <w:hideMark/>
          </w:tcPr>
          <w:p w:rsidR="00330218" w:rsidRPr="000C1544" w:rsidRDefault="00330218" w:rsidP="002054FD">
            <w:pPr>
              <w:jc w:val="right"/>
              <w:rPr>
                <w:rFonts w:ascii="Arial" w:hAnsi="Arial" w:cs="Arial"/>
                <w:color w:val="000000"/>
                <w:sz w:val="16"/>
                <w:szCs w:val="16"/>
              </w:rPr>
            </w:pPr>
            <w:r w:rsidRPr="000C1544">
              <w:rPr>
                <w:rFonts w:ascii="Arial" w:hAnsi="Arial" w:cs="Arial"/>
                <w:color w:val="000000"/>
                <w:sz w:val="16"/>
                <w:szCs w:val="16"/>
              </w:rPr>
              <w:t>6.6</w:t>
            </w:r>
          </w:p>
        </w:tc>
        <w:tc>
          <w:tcPr>
            <w:tcW w:w="635" w:type="dxa"/>
            <w:shd w:val="clear" w:color="auto" w:fill="auto"/>
            <w:noWrap/>
            <w:vAlign w:val="bottom"/>
            <w:hideMark/>
          </w:tcPr>
          <w:p w:rsidR="00330218" w:rsidRPr="000C1544" w:rsidRDefault="00330218" w:rsidP="00266AFA">
            <w:pPr>
              <w:rPr>
                <w:rFonts w:ascii="Arial" w:hAnsi="Arial" w:cs="Arial"/>
                <w:color w:val="000000"/>
                <w:sz w:val="16"/>
                <w:szCs w:val="16"/>
              </w:rPr>
            </w:pPr>
            <w:r w:rsidRPr="000C1544">
              <w:rPr>
                <w:rFonts w:ascii="Arial" w:hAnsi="Arial" w:cs="Arial"/>
                <w:color w:val="000000"/>
                <w:sz w:val="16"/>
                <w:szCs w:val="16"/>
              </w:rPr>
              <w:t>(1.5)</w:t>
            </w:r>
          </w:p>
        </w:tc>
        <w:tc>
          <w:tcPr>
            <w:tcW w:w="720" w:type="dxa"/>
            <w:vAlign w:val="bottom"/>
          </w:tcPr>
          <w:p w:rsidR="00330218" w:rsidRPr="000C1544" w:rsidRDefault="00330218" w:rsidP="00266AFA">
            <w:pPr>
              <w:jc w:val="center"/>
              <w:rPr>
                <w:rFonts w:ascii="Arial" w:hAnsi="Arial" w:cs="Arial"/>
                <w:color w:val="000000"/>
                <w:sz w:val="16"/>
                <w:szCs w:val="16"/>
              </w:rPr>
            </w:pPr>
            <w:r w:rsidRPr="000C1544">
              <w:rPr>
                <w:rFonts w:ascii="Arial" w:hAnsi="Arial" w:cs="Arial"/>
                <w:color w:val="000000"/>
                <w:sz w:val="16"/>
                <w:szCs w:val="16"/>
              </w:rPr>
              <w:t>(26)</w:t>
            </w:r>
          </w:p>
        </w:tc>
      </w:tr>
      <w:tr w:rsidR="00330218" w:rsidRPr="000C1544" w:rsidTr="00330218">
        <w:trPr>
          <w:trHeight w:val="259"/>
        </w:trPr>
        <w:tc>
          <w:tcPr>
            <w:tcW w:w="3690" w:type="dxa"/>
            <w:tcBorders>
              <w:bottom w:val="single" w:sz="4" w:space="0" w:color="auto"/>
            </w:tcBorders>
            <w:shd w:val="clear" w:color="auto" w:fill="auto"/>
            <w:noWrap/>
            <w:vAlign w:val="bottom"/>
            <w:hideMark/>
          </w:tcPr>
          <w:p w:rsidR="00330218" w:rsidRPr="000C1544" w:rsidRDefault="00330218" w:rsidP="002054FD">
            <w:pPr>
              <w:rPr>
                <w:rFonts w:ascii="Arial" w:hAnsi="Arial" w:cs="Arial"/>
                <w:color w:val="000000"/>
                <w:sz w:val="16"/>
                <w:szCs w:val="16"/>
              </w:rPr>
            </w:pPr>
          </w:p>
        </w:tc>
        <w:tc>
          <w:tcPr>
            <w:tcW w:w="720" w:type="dxa"/>
            <w:tcBorders>
              <w:bottom w:val="single" w:sz="4" w:space="0" w:color="auto"/>
            </w:tcBorders>
            <w:shd w:val="clear" w:color="auto" w:fill="auto"/>
            <w:noWrap/>
            <w:vAlign w:val="bottom"/>
            <w:hideMark/>
          </w:tcPr>
          <w:p w:rsidR="00330218" w:rsidRPr="000C1544" w:rsidRDefault="00330218" w:rsidP="00266AFA">
            <w:pPr>
              <w:jc w:val="right"/>
              <w:rPr>
                <w:rFonts w:ascii="Arial" w:hAnsi="Arial" w:cs="Arial"/>
                <w:color w:val="000000"/>
                <w:sz w:val="16"/>
                <w:szCs w:val="16"/>
              </w:rPr>
            </w:pPr>
          </w:p>
        </w:tc>
        <w:tc>
          <w:tcPr>
            <w:tcW w:w="630" w:type="dxa"/>
            <w:tcBorders>
              <w:bottom w:val="single" w:sz="4" w:space="0" w:color="auto"/>
            </w:tcBorders>
            <w:shd w:val="clear" w:color="auto" w:fill="auto"/>
            <w:noWrap/>
            <w:vAlign w:val="bottom"/>
            <w:hideMark/>
          </w:tcPr>
          <w:p w:rsidR="00330218" w:rsidRPr="000C1544" w:rsidRDefault="00330218" w:rsidP="00266AFA">
            <w:pPr>
              <w:rPr>
                <w:rFonts w:ascii="Arial" w:hAnsi="Arial" w:cs="Arial"/>
                <w:color w:val="000000"/>
                <w:sz w:val="16"/>
                <w:szCs w:val="16"/>
              </w:rPr>
            </w:pPr>
          </w:p>
        </w:tc>
        <w:tc>
          <w:tcPr>
            <w:tcW w:w="720" w:type="dxa"/>
            <w:tcBorders>
              <w:bottom w:val="single" w:sz="4" w:space="0" w:color="auto"/>
            </w:tcBorders>
            <w:vAlign w:val="bottom"/>
          </w:tcPr>
          <w:p w:rsidR="00330218" w:rsidRPr="000C1544" w:rsidRDefault="00330218" w:rsidP="00266AFA">
            <w:pPr>
              <w:jc w:val="center"/>
              <w:rPr>
                <w:rFonts w:ascii="Arial" w:hAnsi="Arial" w:cs="Arial"/>
                <w:color w:val="000000"/>
                <w:sz w:val="16"/>
                <w:szCs w:val="16"/>
              </w:rPr>
            </w:pPr>
          </w:p>
        </w:tc>
        <w:tc>
          <w:tcPr>
            <w:tcW w:w="270" w:type="dxa"/>
            <w:tcBorders>
              <w:bottom w:val="single" w:sz="4" w:space="0" w:color="auto"/>
            </w:tcBorders>
          </w:tcPr>
          <w:p w:rsidR="00330218" w:rsidRPr="000C1544" w:rsidRDefault="00330218" w:rsidP="002054FD">
            <w:pPr>
              <w:jc w:val="right"/>
              <w:rPr>
                <w:rFonts w:ascii="Arial" w:hAnsi="Arial" w:cs="Arial"/>
                <w:color w:val="000000"/>
                <w:sz w:val="16"/>
                <w:szCs w:val="16"/>
              </w:rPr>
            </w:pPr>
          </w:p>
        </w:tc>
        <w:tc>
          <w:tcPr>
            <w:tcW w:w="724" w:type="dxa"/>
            <w:tcBorders>
              <w:bottom w:val="single" w:sz="4" w:space="0" w:color="auto"/>
            </w:tcBorders>
            <w:shd w:val="clear" w:color="auto" w:fill="auto"/>
            <w:noWrap/>
            <w:vAlign w:val="bottom"/>
            <w:hideMark/>
          </w:tcPr>
          <w:p w:rsidR="00330218" w:rsidRPr="000C1544" w:rsidRDefault="00330218" w:rsidP="002054FD">
            <w:pPr>
              <w:jc w:val="right"/>
              <w:rPr>
                <w:rFonts w:ascii="Arial" w:hAnsi="Arial" w:cs="Arial"/>
                <w:color w:val="000000"/>
                <w:sz w:val="16"/>
                <w:szCs w:val="16"/>
              </w:rPr>
            </w:pPr>
          </w:p>
        </w:tc>
        <w:tc>
          <w:tcPr>
            <w:tcW w:w="635" w:type="dxa"/>
            <w:tcBorders>
              <w:bottom w:val="single" w:sz="4" w:space="0" w:color="auto"/>
            </w:tcBorders>
            <w:shd w:val="clear" w:color="auto" w:fill="auto"/>
            <w:noWrap/>
            <w:vAlign w:val="bottom"/>
            <w:hideMark/>
          </w:tcPr>
          <w:p w:rsidR="00330218" w:rsidRPr="000C1544" w:rsidRDefault="00330218" w:rsidP="00266AFA">
            <w:pPr>
              <w:rPr>
                <w:rFonts w:ascii="Arial" w:hAnsi="Arial" w:cs="Arial"/>
                <w:color w:val="000000"/>
                <w:sz w:val="16"/>
                <w:szCs w:val="16"/>
              </w:rPr>
            </w:pPr>
          </w:p>
        </w:tc>
        <w:tc>
          <w:tcPr>
            <w:tcW w:w="720" w:type="dxa"/>
            <w:tcBorders>
              <w:bottom w:val="single" w:sz="4" w:space="0" w:color="auto"/>
            </w:tcBorders>
            <w:vAlign w:val="bottom"/>
          </w:tcPr>
          <w:p w:rsidR="00330218" w:rsidRPr="000C1544" w:rsidRDefault="00330218" w:rsidP="00266AFA">
            <w:pPr>
              <w:jc w:val="center"/>
              <w:rPr>
                <w:rFonts w:ascii="Arial" w:hAnsi="Arial" w:cs="Arial"/>
                <w:color w:val="000000"/>
                <w:sz w:val="16"/>
                <w:szCs w:val="16"/>
              </w:rPr>
            </w:pPr>
          </w:p>
        </w:tc>
      </w:tr>
    </w:tbl>
    <w:p w:rsidR="00A3248A" w:rsidRDefault="000C1544" w:rsidP="00330218">
      <w:pPr>
        <w:ind w:right="2700"/>
        <w:rPr>
          <w:rFonts w:ascii="Arial" w:eastAsiaTheme="minorHAnsi" w:hAnsi="Arial" w:cs="Arial"/>
          <w:sz w:val="16"/>
          <w:szCs w:val="16"/>
        </w:rPr>
      </w:pPr>
      <w:r w:rsidRPr="002031C4">
        <w:rPr>
          <w:rFonts w:ascii="Arial" w:eastAsiaTheme="minorHAnsi" w:hAnsi="Arial" w:cs="Arial"/>
          <w:sz w:val="16"/>
          <w:szCs w:val="16"/>
        </w:rPr>
        <w:t>Abbreviations:</w:t>
      </w:r>
      <w:r>
        <w:rPr>
          <w:rFonts w:ascii="Arial" w:eastAsiaTheme="minorHAnsi" w:hAnsi="Arial" w:cs="Arial"/>
          <w:sz w:val="16"/>
          <w:szCs w:val="16"/>
        </w:rPr>
        <w:t xml:space="preserve"> C</w:t>
      </w:r>
      <w:r w:rsidR="00266AFA">
        <w:rPr>
          <w:rFonts w:ascii="Arial" w:eastAsiaTheme="minorHAnsi" w:hAnsi="Arial" w:cs="Arial"/>
          <w:sz w:val="16"/>
          <w:szCs w:val="16"/>
        </w:rPr>
        <w:t>A, childhood adversity</w:t>
      </w:r>
      <w:r w:rsidR="004B53F7">
        <w:rPr>
          <w:rFonts w:ascii="Arial" w:eastAsiaTheme="minorHAnsi" w:hAnsi="Arial" w:cs="Arial"/>
          <w:sz w:val="16"/>
          <w:szCs w:val="16"/>
        </w:rPr>
        <w:t>;</w:t>
      </w:r>
      <w:r w:rsidR="00A3248A">
        <w:rPr>
          <w:rFonts w:ascii="Arial" w:eastAsiaTheme="minorHAnsi" w:hAnsi="Arial" w:cs="Arial"/>
          <w:sz w:val="16"/>
          <w:szCs w:val="16"/>
        </w:rPr>
        <w:t xml:space="preserve"> MD</w:t>
      </w:r>
      <w:r w:rsidR="00B77DD9">
        <w:rPr>
          <w:rFonts w:ascii="Arial" w:eastAsiaTheme="minorHAnsi" w:hAnsi="Arial" w:cs="Arial"/>
          <w:sz w:val="16"/>
          <w:szCs w:val="16"/>
        </w:rPr>
        <w:t>D</w:t>
      </w:r>
      <w:r w:rsidR="00A3248A">
        <w:rPr>
          <w:rFonts w:ascii="Arial" w:eastAsiaTheme="minorHAnsi" w:hAnsi="Arial" w:cs="Arial"/>
          <w:sz w:val="16"/>
          <w:szCs w:val="16"/>
        </w:rPr>
        <w:t xml:space="preserve">, major depressive </w:t>
      </w:r>
      <w:r w:rsidR="00F55F8E">
        <w:rPr>
          <w:rFonts w:ascii="Arial" w:eastAsiaTheme="minorHAnsi" w:hAnsi="Arial" w:cs="Arial"/>
          <w:sz w:val="16"/>
          <w:szCs w:val="16"/>
        </w:rPr>
        <w:t>disorder</w:t>
      </w:r>
    </w:p>
    <w:p w:rsidR="00330218" w:rsidRPr="00330218" w:rsidRDefault="00330218" w:rsidP="00330218">
      <w:pPr>
        <w:ind w:right="2700"/>
        <w:rPr>
          <w:rFonts w:ascii="Arial" w:hAnsi="Arial" w:cs="Arial"/>
          <w:sz w:val="16"/>
        </w:rPr>
      </w:pPr>
      <w:proofErr w:type="spellStart"/>
      <w:proofErr w:type="gramStart"/>
      <w:r w:rsidRPr="00330218">
        <w:rPr>
          <w:rFonts w:ascii="Arial" w:hAnsi="Arial" w:cs="Arial"/>
          <w:sz w:val="16"/>
          <w:vertAlign w:val="superscript"/>
        </w:rPr>
        <w:t>a</w:t>
      </w:r>
      <w:r w:rsidRPr="00330218">
        <w:rPr>
          <w:rFonts w:ascii="Arial" w:hAnsi="Arial" w:cs="Arial"/>
          <w:sz w:val="16"/>
        </w:rPr>
        <w:t>The</w:t>
      </w:r>
      <w:proofErr w:type="spellEnd"/>
      <w:proofErr w:type="gramEnd"/>
      <w:r w:rsidRPr="00330218">
        <w:rPr>
          <w:rFonts w:ascii="Arial" w:hAnsi="Arial" w:cs="Arial"/>
          <w:sz w:val="16"/>
        </w:rPr>
        <w:t xml:space="preserve"> numbers in the total column are person-level distributions of predictors in the total sample. This sample was used in predicting early</w:t>
      </w:r>
      <w:r w:rsidR="00046D09">
        <w:rPr>
          <w:rFonts w:ascii="Arial" w:hAnsi="Arial" w:cs="Arial"/>
          <w:sz w:val="16"/>
        </w:rPr>
        <w:t>-</w:t>
      </w:r>
      <w:r w:rsidRPr="00330218">
        <w:rPr>
          <w:rFonts w:ascii="Arial" w:hAnsi="Arial" w:cs="Arial"/>
          <w:sz w:val="16"/>
        </w:rPr>
        <w:t>recovery. The numbers in the late</w:t>
      </w:r>
      <w:r>
        <w:rPr>
          <w:rFonts w:ascii="Arial" w:hAnsi="Arial" w:cs="Arial"/>
          <w:sz w:val="16"/>
        </w:rPr>
        <w:t>r-</w:t>
      </w:r>
      <w:r w:rsidRPr="00330218">
        <w:rPr>
          <w:rFonts w:ascii="Arial" w:hAnsi="Arial" w:cs="Arial"/>
          <w:sz w:val="16"/>
        </w:rPr>
        <w:t>recovery columns are person-level distributions of predictors in the subsample of respondents who did not recover within 24 months and whose random trauma occurred more than 24 months before in</w:t>
      </w:r>
      <w:r w:rsidR="00046D09">
        <w:rPr>
          <w:rFonts w:ascii="Arial" w:hAnsi="Arial" w:cs="Arial"/>
          <w:sz w:val="16"/>
        </w:rPr>
        <w:t>terview. This sample was used in</w:t>
      </w:r>
      <w:r w:rsidRPr="00330218">
        <w:rPr>
          <w:rFonts w:ascii="Arial" w:hAnsi="Arial" w:cs="Arial"/>
          <w:sz w:val="16"/>
        </w:rPr>
        <w:t xml:space="preserve"> predicting later</w:t>
      </w:r>
      <w:r>
        <w:rPr>
          <w:rFonts w:ascii="Arial" w:hAnsi="Arial" w:cs="Arial"/>
          <w:sz w:val="16"/>
        </w:rPr>
        <w:t>-</w:t>
      </w:r>
      <w:r w:rsidRPr="00330218">
        <w:rPr>
          <w:rFonts w:ascii="Arial" w:hAnsi="Arial" w:cs="Arial"/>
          <w:sz w:val="16"/>
        </w:rPr>
        <w:t>recovery.</w:t>
      </w:r>
    </w:p>
    <w:p w:rsidR="002054FD" w:rsidRPr="000C1544" w:rsidRDefault="00330218" w:rsidP="00330218">
      <w:pPr>
        <w:ind w:right="2700"/>
        <w:rPr>
          <w:rFonts w:ascii="Arial" w:hAnsi="Arial" w:cs="Arial"/>
          <w:sz w:val="16"/>
        </w:rPr>
      </w:pPr>
      <w:proofErr w:type="spellStart"/>
      <w:proofErr w:type="gramStart"/>
      <w:r>
        <w:rPr>
          <w:rFonts w:ascii="Arial" w:hAnsi="Arial" w:cs="Arial"/>
          <w:sz w:val="16"/>
          <w:vertAlign w:val="superscript"/>
        </w:rPr>
        <w:t>b</w:t>
      </w:r>
      <w:r w:rsidR="00D85777" w:rsidRPr="00D85777">
        <w:rPr>
          <w:rFonts w:ascii="Arial" w:hAnsi="Arial" w:cs="Arial"/>
          <w:sz w:val="16"/>
        </w:rPr>
        <w:t>Weighted</w:t>
      </w:r>
      <w:proofErr w:type="spellEnd"/>
      <w:proofErr w:type="gramEnd"/>
      <w:r w:rsidR="00D85777" w:rsidRPr="00D85777">
        <w:rPr>
          <w:rFonts w:ascii="Arial" w:hAnsi="Arial" w:cs="Arial"/>
          <w:sz w:val="16"/>
        </w:rPr>
        <w:t xml:space="preserve"> </w:t>
      </w:r>
      <w:r w:rsidR="00D85777">
        <w:rPr>
          <w:rFonts w:ascii="Arial" w:hAnsi="Arial" w:cs="Arial"/>
          <w:sz w:val="16"/>
        </w:rPr>
        <w:t>p</w:t>
      </w:r>
      <w:r w:rsidR="002054FD" w:rsidRPr="000C1544">
        <w:rPr>
          <w:rFonts w:ascii="Arial" w:hAnsi="Arial" w:cs="Arial"/>
          <w:sz w:val="16"/>
        </w:rPr>
        <w:t>ercent of the sampl</w:t>
      </w:r>
      <w:r w:rsidR="000C1544" w:rsidRPr="000C1544">
        <w:rPr>
          <w:rFonts w:ascii="Arial" w:hAnsi="Arial" w:cs="Arial"/>
          <w:sz w:val="16"/>
        </w:rPr>
        <w:t xml:space="preserve">e with the </w:t>
      </w:r>
      <w:r w:rsidR="00D85777">
        <w:rPr>
          <w:rFonts w:ascii="Arial" w:hAnsi="Arial" w:cs="Arial"/>
          <w:sz w:val="16"/>
        </w:rPr>
        <w:t xml:space="preserve">row </w:t>
      </w:r>
      <w:r w:rsidR="000C1544" w:rsidRPr="000C1544">
        <w:rPr>
          <w:rFonts w:ascii="Arial" w:hAnsi="Arial" w:cs="Arial"/>
          <w:sz w:val="16"/>
        </w:rPr>
        <w:t>characteristic</w:t>
      </w:r>
      <w:r w:rsidR="00D85777">
        <w:rPr>
          <w:rFonts w:ascii="Arial" w:hAnsi="Arial" w:cs="Arial"/>
          <w:sz w:val="16"/>
        </w:rPr>
        <w:t>s</w:t>
      </w:r>
    </w:p>
    <w:p w:rsidR="00A73548" w:rsidRDefault="00330218" w:rsidP="00330218">
      <w:pPr>
        <w:ind w:right="2700"/>
        <w:rPr>
          <w:rFonts w:ascii="Arial" w:hAnsi="Arial" w:cs="Arial"/>
          <w:sz w:val="16"/>
        </w:rPr>
      </w:pPr>
      <w:proofErr w:type="spellStart"/>
      <w:proofErr w:type="gramStart"/>
      <w:r>
        <w:rPr>
          <w:rFonts w:ascii="Arial" w:hAnsi="Arial" w:cs="Arial"/>
          <w:sz w:val="16"/>
          <w:vertAlign w:val="superscript"/>
        </w:rPr>
        <w:t>c</w:t>
      </w:r>
      <w:r w:rsidR="00D85777" w:rsidRPr="00D85777">
        <w:rPr>
          <w:rFonts w:ascii="Arial" w:hAnsi="Arial" w:cs="Arial"/>
          <w:sz w:val="16"/>
        </w:rPr>
        <w:t>Unweighted</w:t>
      </w:r>
      <w:proofErr w:type="spellEnd"/>
      <w:proofErr w:type="gramEnd"/>
      <w:r w:rsidR="00D85777">
        <w:rPr>
          <w:rFonts w:ascii="Arial" w:hAnsi="Arial" w:cs="Arial"/>
          <w:sz w:val="16"/>
          <w:vertAlign w:val="superscript"/>
        </w:rPr>
        <w:t xml:space="preserve"> </w:t>
      </w:r>
      <w:r w:rsidR="00D85777">
        <w:rPr>
          <w:rFonts w:ascii="Arial" w:hAnsi="Arial" w:cs="Arial"/>
          <w:sz w:val="16"/>
        </w:rPr>
        <w:t>n</w:t>
      </w:r>
      <w:r w:rsidR="002054FD" w:rsidRPr="000C1544">
        <w:rPr>
          <w:rFonts w:ascii="Arial" w:hAnsi="Arial" w:cs="Arial"/>
          <w:sz w:val="16"/>
        </w:rPr>
        <w:t>umber of respondents</w:t>
      </w:r>
      <w:r w:rsidR="000C1544" w:rsidRPr="000C1544">
        <w:rPr>
          <w:rFonts w:ascii="Arial" w:hAnsi="Arial" w:cs="Arial"/>
          <w:sz w:val="16"/>
        </w:rPr>
        <w:t xml:space="preserve"> with the</w:t>
      </w:r>
      <w:r w:rsidR="00D85777">
        <w:rPr>
          <w:rFonts w:ascii="Arial" w:hAnsi="Arial" w:cs="Arial"/>
          <w:sz w:val="16"/>
        </w:rPr>
        <w:t xml:space="preserve"> row</w:t>
      </w:r>
      <w:r w:rsidR="000C1544" w:rsidRPr="000C1544">
        <w:rPr>
          <w:rFonts w:ascii="Arial" w:hAnsi="Arial" w:cs="Arial"/>
          <w:sz w:val="16"/>
        </w:rPr>
        <w:t xml:space="preserve"> characteristic</w:t>
      </w:r>
      <w:r w:rsidR="00D85777">
        <w:rPr>
          <w:rFonts w:ascii="Arial" w:hAnsi="Arial" w:cs="Arial"/>
          <w:sz w:val="16"/>
        </w:rPr>
        <w:t>s</w:t>
      </w:r>
    </w:p>
    <w:p w:rsidR="00A73548" w:rsidRPr="000C1544" w:rsidRDefault="00330218" w:rsidP="00330218">
      <w:pPr>
        <w:ind w:right="2700"/>
        <w:rPr>
          <w:rFonts w:ascii="Arial" w:hAnsi="Arial" w:cs="Arial"/>
          <w:sz w:val="16"/>
        </w:rPr>
        <w:sectPr w:rsidR="00A73548" w:rsidRPr="000C1544" w:rsidSect="004B53F7">
          <w:pgSz w:w="12240" w:h="15840"/>
          <w:pgMar w:top="720" w:right="720" w:bottom="720" w:left="720" w:header="720" w:footer="720" w:gutter="0"/>
          <w:cols w:space="720"/>
          <w:docGrid w:linePitch="360"/>
        </w:sectPr>
      </w:pPr>
      <w:proofErr w:type="spellStart"/>
      <w:r>
        <w:rPr>
          <w:rFonts w:ascii="Arial" w:eastAsiaTheme="minorHAnsi" w:hAnsi="Arial" w:cs="Arial"/>
          <w:sz w:val="16"/>
          <w:szCs w:val="16"/>
          <w:vertAlign w:val="superscript"/>
        </w:rPr>
        <w:t>d</w:t>
      </w:r>
      <w:r w:rsidR="00A73548" w:rsidRPr="002031C4">
        <w:rPr>
          <w:rFonts w:ascii="Arial" w:eastAsiaTheme="minorHAnsi" w:hAnsi="Arial" w:cs="Arial"/>
          <w:sz w:val="16"/>
          <w:szCs w:val="16"/>
        </w:rPr>
        <w:t>A</w:t>
      </w:r>
      <w:proofErr w:type="spellEnd"/>
      <w:r w:rsidR="00A73548" w:rsidRPr="002031C4">
        <w:rPr>
          <w:rFonts w:ascii="Arial" w:eastAsiaTheme="minorHAnsi" w:hAnsi="Arial" w:cs="Arial"/>
          <w:sz w:val="16"/>
          <w:szCs w:val="16"/>
        </w:rPr>
        <w:t xml:space="preserve"> private trauma is a trauma that some individuals reported in response to a question asked at the very end of the trauma section that asked if they ever had some other very upsetting experience they did not tell us about already (and this includes in response to a prior open-ended question about “any other” trauma) because they were too embarrassed or upset to talk about it. Respondents were told, before they answered, that if they reported such a trauma we would not ask them anything about what it was, only about their age when the trauma happened.</w:t>
      </w:r>
    </w:p>
    <w:tbl>
      <w:tblPr>
        <w:tblStyle w:val="TableGrid"/>
        <w:tblW w:w="11415"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766"/>
        <w:gridCol w:w="545"/>
        <w:gridCol w:w="492"/>
        <w:gridCol w:w="261"/>
        <w:gridCol w:w="766"/>
        <w:gridCol w:w="545"/>
        <w:gridCol w:w="477"/>
        <w:gridCol w:w="261"/>
        <w:gridCol w:w="766"/>
        <w:gridCol w:w="545"/>
        <w:gridCol w:w="492"/>
        <w:gridCol w:w="260"/>
        <w:gridCol w:w="766"/>
        <w:gridCol w:w="545"/>
        <w:gridCol w:w="400"/>
      </w:tblGrid>
      <w:tr w:rsidR="002031C4" w:rsidRPr="002031C4" w:rsidTr="00150596">
        <w:trPr>
          <w:trHeight w:val="259"/>
        </w:trPr>
        <w:tc>
          <w:tcPr>
            <w:tcW w:w="11415" w:type="dxa"/>
            <w:gridSpan w:val="16"/>
            <w:noWrap/>
            <w:vAlign w:val="bottom"/>
            <w:hideMark/>
          </w:tcPr>
          <w:p w:rsidR="002031C4" w:rsidRPr="002031C4" w:rsidRDefault="002031C4" w:rsidP="00D62B43">
            <w:pPr>
              <w:rPr>
                <w:rFonts w:ascii="Arial" w:eastAsiaTheme="minorHAnsi" w:hAnsi="Arial" w:cs="Arial"/>
                <w:b/>
                <w:sz w:val="16"/>
                <w:szCs w:val="16"/>
              </w:rPr>
            </w:pPr>
            <w:r w:rsidRPr="002031C4">
              <w:rPr>
                <w:rFonts w:ascii="Arial" w:eastAsiaTheme="minorHAnsi" w:hAnsi="Arial" w:cs="Arial"/>
                <w:b/>
                <w:sz w:val="16"/>
                <w:szCs w:val="16"/>
              </w:rPr>
              <w:lastRenderedPageBreak/>
              <w:t>Supplemental Table 3. Associations (odds</w:t>
            </w:r>
            <w:r w:rsidR="00D62B43">
              <w:rPr>
                <w:rFonts w:ascii="Arial" w:eastAsiaTheme="minorHAnsi" w:hAnsi="Arial" w:cs="Arial"/>
                <w:b/>
                <w:sz w:val="16"/>
                <w:szCs w:val="16"/>
              </w:rPr>
              <w:t>-</w:t>
            </w:r>
            <w:r w:rsidRPr="002031C4">
              <w:rPr>
                <w:rFonts w:ascii="Arial" w:eastAsiaTheme="minorHAnsi" w:hAnsi="Arial" w:cs="Arial"/>
                <w:b/>
                <w:sz w:val="16"/>
                <w:szCs w:val="16"/>
              </w:rPr>
              <w:t>ratios) of history of prior trauma with recovery from DSM-IV/CIDI PTSD in the WMH surveys (n=1,575)</w:t>
            </w:r>
            <w:r w:rsidRPr="002031C4">
              <w:rPr>
                <w:rFonts w:ascii="Arial" w:eastAsiaTheme="minorHAnsi" w:hAnsi="Arial" w:cs="Arial"/>
                <w:b/>
                <w:sz w:val="16"/>
                <w:szCs w:val="16"/>
                <w:vertAlign w:val="superscript"/>
              </w:rPr>
              <w:t>a</w:t>
            </w:r>
          </w:p>
        </w:tc>
      </w:tr>
      <w:tr w:rsidR="002031C4" w:rsidRPr="002031C4" w:rsidTr="00150596">
        <w:trPr>
          <w:trHeight w:val="259"/>
        </w:trPr>
        <w:tc>
          <w:tcPr>
            <w:tcW w:w="3528" w:type="dxa"/>
            <w:noWrap/>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 </w:t>
            </w:r>
          </w:p>
        </w:tc>
        <w:tc>
          <w:tcPr>
            <w:tcW w:w="1803" w:type="dxa"/>
            <w:gridSpan w:val="3"/>
            <w:noWrap/>
            <w:vAlign w:val="bottom"/>
            <w:hideMark/>
          </w:tcPr>
          <w:p w:rsidR="002031C4" w:rsidRPr="002031C4" w:rsidRDefault="002031C4" w:rsidP="002031C4">
            <w:pPr>
              <w:jc w:val="center"/>
              <w:rPr>
                <w:rFonts w:ascii="Arial" w:eastAsiaTheme="minorHAnsi" w:hAnsi="Arial" w:cs="Arial"/>
                <w:b/>
                <w:sz w:val="16"/>
                <w:szCs w:val="16"/>
              </w:rPr>
            </w:pPr>
            <w:r w:rsidRPr="002031C4">
              <w:rPr>
                <w:rFonts w:ascii="Arial" w:eastAsiaTheme="minorHAnsi" w:hAnsi="Arial" w:cs="Arial"/>
                <w:b/>
                <w:sz w:val="16"/>
                <w:szCs w:val="16"/>
                <w:u w:val="single"/>
              </w:rPr>
              <w:t>Model S3a</w:t>
            </w:r>
          </w:p>
        </w:tc>
        <w:tc>
          <w:tcPr>
            <w:tcW w:w="261" w:type="dxa"/>
            <w:vAlign w:val="bottom"/>
          </w:tcPr>
          <w:p w:rsidR="002031C4" w:rsidRPr="002031C4" w:rsidRDefault="002031C4" w:rsidP="002031C4">
            <w:pPr>
              <w:jc w:val="center"/>
              <w:rPr>
                <w:rFonts w:ascii="Arial" w:eastAsiaTheme="minorHAnsi" w:hAnsi="Arial" w:cs="Arial"/>
                <w:b/>
                <w:sz w:val="16"/>
                <w:szCs w:val="16"/>
              </w:rPr>
            </w:pPr>
          </w:p>
        </w:tc>
        <w:tc>
          <w:tcPr>
            <w:tcW w:w="1788" w:type="dxa"/>
            <w:gridSpan w:val="3"/>
            <w:vAlign w:val="bottom"/>
          </w:tcPr>
          <w:p w:rsidR="002031C4" w:rsidRPr="002031C4" w:rsidRDefault="002031C4" w:rsidP="002031C4">
            <w:pPr>
              <w:jc w:val="center"/>
              <w:rPr>
                <w:rFonts w:ascii="Arial" w:eastAsiaTheme="minorHAnsi" w:hAnsi="Arial" w:cs="Arial"/>
                <w:b/>
                <w:sz w:val="16"/>
                <w:szCs w:val="16"/>
              </w:rPr>
            </w:pPr>
            <w:r w:rsidRPr="002031C4">
              <w:rPr>
                <w:rFonts w:ascii="Arial" w:eastAsiaTheme="minorHAnsi" w:hAnsi="Arial" w:cs="Arial"/>
                <w:b/>
                <w:sz w:val="16"/>
                <w:szCs w:val="16"/>
                <w:u w:val="single"/>
              </w:rPr>
              <w:t>Model S3b</w:t>
            </w:r>
          </w:p>
        </w:tc>
        <w:tc>
          <w:tcPr>
            <w:tcW w:w="261" w:type="dxa"/>
            <w:vAlign w:val="bottom"/>
          </w:tcPr>
          <w:p w:rsidR="002031C4" w:rsidRPr="002031C4" w:rsidRDefault="002031C4" w:rsidP="002031C4">
            <w:pPr>
              <w:jc w:val="center"/>
              <w:rPr>
                <w:rFonts w:ascii="Arial" w:eastAsiaTheme="minorHAnsi" w:hAnsi="Arial" w:cs="Arial"/>
                <w:b/>
                <w:sz w:val="16"/>
                <w:szCs w:val="16"/>
              </w:rPr>
            </w:pPr>
          </w:p>
        </w:tc>
        <w:tc>
          <w:tcPr>
            <w:tcW w:w="1803" w:type="dxa"/>
            <w:gridSpan w:val="3"/>
            <w:vAlign w:val="bottom"/>
          </w:tcPr>
          <w:p w:rsidR="002031C4" w:rsidRPr="002031C4" w:rsidRDefault="002031C4" w:rsidP="002031C4">
            <w:pPr>
              <w:jc w:val="center"/>
              <w:rPr>
                <w:rFonts w:ascii="Arial" w:eastAsiaTheme="minorHAnsi" w:hAnsi="Arial" w:cs="Arial"/>
                <w:b/>
                <w:sz w:val="16"/>
                <w:szCs w:val="16"/>
              </w:rPr>
            </w:pPr>
            <w:r w:rsidRPr="002031C4">
              <w:rPr>
                <w:rFonts w:ascii="Arial" w:eastAsiaTheme="minorHAnsi" w:hAnsi="Arial" w:cs="Arial"/>
                <w:b/>
                <w:sz w:val="16"/>
                <w:szCs w:val="16"/>
                <w:u w:val="single"/>
              </w:rPr>
              <w:t>Model S3c</w:t>
            </w:r>
          </w:p>
        </w:tc>
        <w:tc>
          <w:tcPr>
            <w:tcW w:w="260" w:type="dxa"/>
            <w:noWrap/>
            <w:vAlign w:val="bottom"/>
            <w:hideMark/>
          </w:tcPr>
          <w:p w:rsidR="002031C4" w:rsidRPr="002031C4" w:rsidRDefault="002031C4" w:rsidP="002031C4">
            <w:pPr>
              <w:jc w:val="center"/>
              <w:rPr>
                <w:rFonts w:ascii="Arial" w:eastAsiaTheme="minorHAnsi" w:hAnsi="Arial" w:cs="Arial"/>
                <w:b/>
                <w:sz w:val="16"/>
                <w:szCs w:val="16"/>
              </w:rPr>
            </w:pPr>
          </w:p>
        </w:tc>
        <w:tc>
          <w:tcPr>
            <w:tcW w:w="1711" w:type="dxa"/>
            <w:gridSpan w:val="3"/>
            <w:vAlign w:val="bottom"/>
          </w:tcPr>
          <w:p w:rsidR="002031C4" w:rsidRPr="002031C4" w:rsidRDefault="002031C4" w:rsidP="002031C4">
            <w:pPr>
              <w:jc w:val="center"/>
              <w:rPr>
                <w:rFonts w:ascii="Arial" w:eastAsiaTheme="minorHAnsi" w:hAnsi="Arial" w:cs="Arial"/>
                <w:b/>
                <w:sz w:val="16"/>
                <w:szCs w:val="16"/>
              </w:rPr>
            </w:pPr>
            <w:r w:rsidRPr="002031C4">
              <w:rPr>
                <w:rFonts w:ascii="Arial" w:eastAsiaTheme="minorHAnsi" w:hAnsi="Arial" w:cs="Arial"/>
                <w:b/>
                <w:sz w:val="16"/>
                <w:szCs w:val="16"/>
                <w:u w:val="single"/>
              </w:rPr>
              <w:t>Model S3d</w:t>
            </w:r>
          </w:p>
        </w:tc>
      </w:tr>
      <w:tr w:rsidR="002031C4" w:rsidRPr="002031C4" w:rsidTr="00150596">
        <w:trPr>
          <w:trHeight w:val="259"/>
        </w:trPr>
        <w:tc>
          <w:tcPr>
            <w:tcW w:w="3528" w:type="dxa"/>
            <w:noWrap/>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 </w:t>
            </w:r>
          </w:p>
        </w:tc>
        <w:tc>
          <w:tcPr>
            <w:tcW w:w="1803" w:type="dxa"/>
            <w:gridSpan w:val="3"/>
            <w:vAlign w:val="bottom"/>
            <w:hideMark/>
          </w:tcPr>
          <w:p w:rsidR="002031C4" w:rsidRPr="002031C4" w:rsidRDefault="00046D09" w:rsidP="002031C4">
            <w:pPr>
              <w:jc w:val="center"/>
              <w:rPr>
                <w:rFonts w:ascii="Arial" w:eastAsiaTheme="minorHAnsi" w:hAnsi="Arial" w:cs="Arial"/>
                <w:b/>
                <w:sz w:val="16"/>
                <w:szCs w:val="16"/>
              </w:rPr>
            </w:pPr>
            <w:r>
              <w:rPr>
                <w:rFonts w:ascii="Arial" w:eastAsiaTheme="minorHAnsi" w:hAnsi="Arial" w:cs="Arial"/>
                <w:b/>
                <w:sz w:val="16"/>
                <w:szCs w:val="16"/>
              </w:rPr>
              <w:t>M</w:t>
            </w:r>
            <w:r w:rsidR="002031C4" w:rsidRPr="002031C4">
              <w:rPr>
                <w:rFonts w:ascii="Arial" w:eastAsiaTheme="minorHAnsi" w:hAnsi="Arial" w:cs="Arial"/>
                <w:b/>
                <w:sz w:val="16"/>
                <w:szCs w:val="16"/>
              </w:rPr>
              <w:t>onths 1-24</w:t>
            </w:r>
          </w:p>
        </w:tc>
        <w:tc>
          <w:tcPr>
            <w:tcW w:w="261" w:type="dxa"/>
            <w:vAlign w:val="bottom"/>
            <w:hideMark/>
          </w:tcPr>
          <w:p w:rsidR="002031C4" w:rsidRPr="002031C4" w:rsidRDefault="002031C4" w:rsidP="002031C4">
            <w:pPr>
              <w:jc w:val="center"/>
              <w:rPr>
                <w:rFonts w:ascii="Arial" w:eastAsiaTheme="minorHAnsi" w:hAnsi="Arial" w:cs="Arial"/>
                <w:b/>
                <w:sz w:val="16"/>
                <w:szCs w:val="16"/>
                <w:u w:val="single"/>
              </w:rPr>
            </w:pPr>
          </w:p>
        </w:tc>
        <w:tc>
          <w:tcPr>
            <w:tcW w:w="1788" w:type="dxa"/>
            <w:gridSpan w:val="3"/>
            <w:vAlign w:val="bottom"/>
            <w:hideMark/>
          </w:tcPr>
          <w:p w:rsidR="002031C4" w:rsidRPr="002031C4" w:rsidRDefault="00046D09" w:rsidP="002031C4">
            <w:pPr>
              <w:jc w:val="center"/>
              <w:rPr>
                <w:rFonts w:ascii="Arial" w:eastAsiaTheme="minorHAnsi" w:hAnsi="Arial" w:cs="Arial"/>
                <w:b/>
                <w:sz w:val="16"/>
                <w:szCs w:val="16"/>
              </w:rPr>
            </w:pPr>
            <w:r>
              <w:rPr>
                <w:rFonts w:ascii="Arial" w:eastAsiaTheme="minorHAnsi" w:hAnsi="Arial" w:cs="Arial"/>
                <w:b/>
                <w:sz w:val="16"/>
                <w:szCs w:val="16"/>
              </w:rPr>
              <w:t>M</w:t>
            </w:r>
            <w:r w:rsidR="002031C4" w:rsidRPr="002031C4">
              <w:rPr>
                <w:rFonts w:ascii="Arial" w:eastAsiaTheme="minorHAnsi" w:hAnsi="Arial" w:cs="Arial"/>
                <w:b/>
                <w:sz w:val="16"/>
                <w:szCs w:val="16"/>
              </w:rPr>
              <w:t>onths 25+</w:t>
            </w:r>
          </w:p>
        </w:tc>
        <w:tc>
          <w:tcPr>
            <w:tcW w:w="261" w:type="dxa"/>
            <w:vAlign w:val="bottom"/>
            <w:hideMark/>
          </w:tcPr>
          <w:p w:rsidR="002031C4" w:rsidRPr="002031C4" w:rsidRDefault="002031C4" w:rsidP="002031C4">
            <w:pPr>
              <w:jc w:val="center"/>
              <w:rPr>
                <w:rFonts w:ascii="Arial" w:eastAsiaTheme="minorHAnsi" w:hAnsi="Arial" w:cs="Arial"/>
                <w:b/>
                <w:sz w:val="16"/>
                <w:szCs w:val="16"/>
                <w:u w:val="single"/>
              </w:rPr>
            </w:pPr>
          </w:p>
        </w:tc>
        <w:tc>
          <w:tcPr>
            <w:tcW w:w="1803" w:type="dxa"/>
            <w:gridSpan w:val="3"/>
            <w:vAlign w:val="bottom"/>
            <w:hideMark/>
          </w:tcPr>
          <w:p w:rsidR="002031C4" w:rsidRPr="002031C4" w:rsidRDefault="00046D09" w:rsidP="002031C4">
            <w:pPr>
              <w:jc w:val="center"/>
              <w:rPr>
                <w:rFonts w:ascii="Arial" w:eastAsiaTheme="minorHAnsi" w:hAnsi="Arial" w:cs="Arial"/>
                <w:b/>
                <w:sz w:val="16"/>
                <w:szCs w:val="16"/>
                <w:u w:val="single"/>
              </w:rPr>
            </w:pPr>
            <w:r>
              <w:rPr>
                <w:rFonts w:ascii="Arial" w:eastAsiaTheme="minorHAnsi" w:hAnsi="Arial" w:cs="Arial"/>
                <w:b/>
                <w:sz w:val="16"/>
                <w:szCs w:val="16"/>
              </w:rPr>
              <w:t>M</w:t>
            </w:r>
            <w:r w:rsidR="002031C4" w:rsidRPr="002031C4">
              <w:rPr>
                <w:rFonts w:ascii="Arial" w:eastAsiaTheme="minorHAnsi" w:hAnsi="Arial" w:cs="Arial"/>
                <w:b/>
                <w:sz w:val="16"/>
                <w:szCs w:val="16"/>
              </w:rPr>
              <w:t>onths 1-24</w:t>
            </w:r>
          </w:p>
        </w:tc>
        <w:tc>
          <w:tcPr>
            <w:tcW w:w="260" w:type="dxa"/>
            <w:noWrap/>
            <w:vAlign w:val="bottom"/>
            <w:hideMark/>
          </w:tcPr>
          <w:p w:rsidR="002031C4" w:rsidRPr="002031C4" w:rsidRDefault="002031C4" w:rsidP="002031C4">
            <w:pPr>
              <w:jc w:val="center"/>
              <w:rPr>
                <w:rFonts w:ascii="Arial" w:eastAsiaTheme="minorHAnsi" w:hAnsi="Arial" w:cs="Arial"/>
                <w:b/>
                <w:sz w:val="16"/>
                <w:szCs w:val="16"/>
              </w:rPr>
            </w:pPr>
          </w:p>
        </w:tc>
        <w:tc>
          <w:tcPr>
            <w:tcW w:w="1711" w:type="dxa"/>
            <w:gridSpan w:val="3"/>
            <w:vAlign w:val="bottom"/>
            <w:hideMark/>
          </w:tcPr>
          <w:p w:rsidR="002031C4" w:rsidRPr="002031C4" w:rsidRDefault="00046D09" w:rsidP="002031C4">
            <w:pPr>
              <w:jc w:val="center"/>
              <w:rPr>
                <w:rFonts w:ascii="Arial" w:eastAsiaTheme="minorHAnsi" w:hAnsi="Arial" w:cs="Arial"/>
                <w:b/>
                <w:sz w:val="16"/>
                <w:szCs w:val="16"/>
                <w:u w:val="single"/>
              </w:rPr>
            </w:pPr>
            <w:r>
              <w:rPr>
                <w:rFonts w:ascii="Arial" w:eastAsiaTheme="minorHAnsi" w:hAnsi="Arial" w:cs="Arial"/>
                <w:b/>
                <w:sz w:val="16"/>
                <w:szCs w:val="16"/>
              </w:rPr>
              <w:t>M</w:t>
            </w:r>
            <w:r w:rsidR="002031C4" w:rsidRPr="002031C4">
              <w:rPr>
                <w:rFonts w:ascii="Arial" w:eastAsiaTheme="minorHAnsi" w:hAnsi="Arial" w:cs="Arial"/>
                <w:b/>
                <w:sz w:val="16"/>
                <w:szCs w:val="16"/>
              </w:rPr>
              <w:t>onths 25+</w:t>
            </w:r>
          </w:p>
        </w:tc>
      </w:tr>
      <w:tr w:rsidR="002031C4" w:rsidRPr="002031C4" w:rsidTr="00150596">
        <w:trPr>
          <w:trHeight w:val="259"/>
        </w:trPr>
        <w:tc>
          <w:tcPr>
            <w:tcW w:w="3528" w:type="dxa"/>
            <w:noWrap/>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 </w:t>
            </w:r>
          </w:p>
        </w:tc>
        <w:tc>
          <w:tcPr>
            <w:tcW w:w="766" w:type="dxa"/>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1037"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c>
          <w:tcPr>
            <w:tcW w:w="261" w:type="dxa"/>
            <w:noWrap/>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 </w:t>
            </w:r>
          </w:p>
        </w:tc>
        <w:tc>
          <w:tcPr>
            <w:tcW w:w="766" w:type="dxa"/>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1022"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c>
          <w:tcPr>
            <w:tcW w:w="261" w:type="dxa"/>
            <w:noWrap/>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 </w:t>
            </w:r>
          </w:p>
        </w:tc>
        <w:tc>
          <w:tcPr>
            <w:tcW w:w="766" w:type="dxa"/>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1037"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c>
          <w:tcPr>
            <w:tcW w:w="260" w:type="dxa"/>
            <w:noWrap/>
            <w:hideMark/>
          </w:tcPr>
          <w:p w:rsidR="002031C4" w:rsidRPr="002031C4" w:rsidRDefault="002031C4" w:rsidP="002031C4">
            <w:pPr>
              <w:rPr>
                <w:rFonts w:ascii="Arial" w:eastAsiaTheme="minorHAnsi" w:hAnsi="Arial" w:cs="Arial"/>
                <w:b/>
                <w:sz w:val="16"/>
                <w:szCs w:val="16"/>
              </w:rPr>
            </w:pPr>
          </w:p>
        </w:tc>
        <w:tc>
          <w:tcPr>
            <w:tcW w:w="766" w:type="dxa"/>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945"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I. Exposure to organized violence</w:t>
            </w:r>
          </w:p>
        </w:tc>
        <w:tc>
          <w:tcPr>
            <w:tcW w:w="766"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1037" w:type="dxa"/>
            <w:gridSpan w:val="2"/>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545"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477"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tcBorders>
              <w:top w:val="single" w:sz="4" w:space="0" w:color="auto"/>
            </w:tcBorders>
            <w:noWrap/>
          </w:tcPr>
          <w:p w:rsidR="002031C4" w:rsidRPr="002031C4" w:rsidRDefault="002031C4" w:rsidP="002031C4">
            <w:pPr>
              <w:rPr>
                <w:rFonts w:ascii="Arial" w:eastAsiaTheme="minorHAnsi" w:hAnsi="Arial" w:cs="Arial"/>
                <w:sz w:val="16"/>
                <w:szCs w:val="16"/>
              </w:rPr>
            </w:pPr>
          </w:p>
        </w:tc>
        <w:tc>
          <w:tcPr>
            <w:tcW w:w="545" w:type="dxa"/>
            <w:tcBorders>
              <w:top w:val="single" w:sz="4" w:space="0" w:color="auto"/>
            </w:tcBorders>
            <w:noWrap/>
          </w:tcPr>
          <w:p w:rsidR="002031C4" w:rsidRPr="002031C4" w:rsidRDefault="002031C4" w:rsidP="002031C4">
            <w:pPr>
              <w:rPr>
                <w:rFonts w:ascii="Arial" w:eastAsiaTheme="minorHAnsi" w:hAnsi="Arial" w:cs="Arial"/>
                <w:sz w:val="16"/>
                <w:szCs w:val="16"/>
              </w:rPr>
            </w:pPr>
          </w:p>
        </w:tc>
        <w:tc>
          <w:tcPr>
            <w:tcW w:w="492" w:type="dxa"/>
            <w:tcBorders>
              <w:top w:val="single" w:sz="4" w:space="0" w:color="auto"/>
            </w:tcBorders>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545"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c>
          <w:tcPr>
            <w:tcW w:w="400" w:type="dxa"/>
            <w:tcBorders>
              <w:top w:val="single" w:sz="4" w:space="0" w:color="auto"/>
            </w:tcBorders>
            <w:noWrap/>
            <w:hideMark/>
          </w:tcPr>
          <w:p w:rsidR="002031C4" w:rsidRPr="002031C4" w:rsidRDefault="002031C4" w:rsidP="002031C4">
            <w:pPr>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Civilian in war zone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0.6</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1.0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(0.7-1.6)</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Civilian in region of terror</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0.8</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(0.5-1.4)</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1.4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(0.9-2.0)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Refugee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0.3*</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(0.1-1.0)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1.7*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(1.1-2.8)</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0.3*</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(0.1-0.9)</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Kidnapped</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2.3*</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(1.1-4.6)</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1.0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(0.6-1.9)</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1.6</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(0.8-3.3)</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vertAlign w:val="superscript"/>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4</w:t>
            </w:r>
            <w:r w:rsidRPr="002031C4">
              <w:rPr>
                <w:rFonts w:ascii="Arial" w:eastAsiaTheme="minorHAnsi" w:hAnsi="Arial" w:cs="Arial"/>
                <w:sz w:val="16"/>
                <w:szCs w:val="16"/>
                <w:vertAlign w:val="superscript"/>
              </w:rPr>
              <w:t>b</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13.9*</w:t>
            </w:r>
          </w:p>
        </w:tc>
        <w:tc>
          <w:tcPr>
            <w:tcW w:w="261" w:type="dxa"/>
            <w:noWrap/>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9.3</w:t>
            </w:r>
          </w:p>
        </w:tc>
        <w:tc>
          <w:tcPr>
            <w:tcW w:w="261" w:type="dxa"/>
            <w:noWrap/>
            <w:hideMark/>
          </w:tcPr>
          <w:p w:rsidR="002031C4" w:rsidRPr="002031C4" w:rsidRDefault="002031C4" w:rsidP="002031C4">
            <w:pPr>
              <w:rPr>
                <w:rFonts w:ascii="Arial" w:eastAsiaTheme="minorHAnsi" w:hAnsi="Arial" w:cs="Arial"/>
                <w:sz w:val="16"/>
                <w:szCs w:val="16"/>
              </w:rPr>
            </w:pPr>
          </w:p>
        </w:tc>
        <w:tc>
          <w:tcPr>
            <w:tcW w:w="1803" w:type="dxa"/>
            <w:gridSpan w:val="3"/>
            <w:noWrap/>
            <w:vAlign w:val="bottom"/>
          </w:tcPr>
          <w:p w:rsidR="002031C4" w:rsidRPr="002031C4" w:rsidRDefault="002031C4" w:rsidP="002031C4">
            <w:pPr>
              <w:jc w:val="center"/>
              <w:rPr>
                <w:rFonts w:ascii="Arial" w:eastAsiaTheme="minorHAnsi" w:hAnsi="Arial" w:cs="Arial"/>
                <w:sz w:val="16"/>
                <w:szCs w:val="16"/>
              </w:rPr>
            </w:pPr>
            <w:r w:rsidRPr="002031C4">
              <w:rPr>
                <w:rFonts w:ascii="Arial" w:eastAsiaTheme="minorHAnsi" w:hAnsi="Arial" w:cs="Arial"/>
                <w:sz w:val="16"/>
                <w:szCs w:val="16"/>
              </w:rPr>
              <w:t>7.4*</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3</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10.9*</w:t>
            </w:r>
          </w:p>
        </w:tc>
        <w:tc>
          <w:tcPr>
            <w:tcW w:w="261" w:type="dxa"/>
            <w:noWrap/>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3.0</w:t>
            </w:r>
          </w:p>
        </w:tc>
        <w:tc>
          <w:tcPr>
            <w:tcW w:w="261" w:type="dxa"/>
            <w:noWrap/>
            <w:hideMark/>
          </w:tcPr>
          <w:p w:rsidR="002031C4" w:rsidRPr="002031C4" w:rsidRDefault="002031C4" w:rsidP="002031C4">
            <w:pPr>
              <w:rPr>
                <w:rFonts w:ascii="Arial" w:eastAsiaTheme="minorHAnsi" w:hAnsi="Arial" w:cs="Arial"/>
                <w:sz w:val="16"/>
                <w:szCs w:val="16"/>
              </w:rPr>
            </w:pPr>
          </w:p>
        </w:tc>
        <w:tc>
          <w:tcPr>
            <w:tcW w:w="1803" w:type="dxa"/>
            <w:gridSpan w:val="3"/>
            <w:noWrap/>
            <w:vAlign w:val="bottom"/>
          </w:tcPr>
          <w:p w:rsidR="002031C4" w:rsidRPr="002031C4" w:rsidRDefault="002031C4" w:rsidP="002031C4">
            <w:pPr>
              <w:jc w:val="center"/>
              <w:rPr>
                <w:rFonts w:ascii="Arial" w:eastAsiaTheme="minorHAnsi" w:hAnsi="Arial" w:cs="Arial"/>
                <w:sz w:val="16"/>
                <w:szCs w:val="16"/>
              </w:rPr>
            </w:pPr>
            <w:r w:rsidRPr="002031C4">
              <w:rPr>
                <w:rFonts w:ascii="Arial" w:eastAsiaTheme="minorHAnsi" w:hAnsi="Arial" w:cs="Arial"/>
                <w:sz w:val="16"/>
                <w:szCs w:val="16"/>
              </w:rPr>
              <w:t>7.2*</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II. Participation in organized violence</w:t>
            </w: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77"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p>
        </w:tc>
        <w:tc>
          <w:tcPr>
            <w:tcW w:w="545" w:type="dxa"/>
            <w:noWrap/>
            <w:vAlign w:val="bottom"/>
          </w:tcPr>
          <w:p w:rsidR="002031C4" w:rsidRPr="002031C4" w:rsidRDefault="002031C4" w:rsidP="002031C4">
            <w:pPr>
              <w:rPr>
                <w:rFonts w:ascii="Arial" w:eastAsiaTheme="minorHAnsi" w:hAnsi="Arial" w:cs="Arial"/>
                <w:sz w:val="16"/>
                <w:szCs w:val="16"/>
              </w:rPr>
            </w:pPr>
          </w:p>
        </w:tc>
        <w:tc>
          <w:tcPr>
            <w:tcW w:w="492" w:type="dxa"/>
            <w:noWrap/>
            <w:vAlign w:val="bottom"/>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Witnessed death/dead body/serious injury</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1.5*</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(1.2-2.0)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1.5*</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(1.1-2.0)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1.4*</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(1.0-2.0)</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23"/>
              </w:tabs>
              <w:ind w:right="-152"/>
              <w:rPr>
                <w:rFonts w:ascii="Arial" w:eastAsiaTheme="minorHAnsi" w:hAnsi="Arial" w:cs="Arial"/>
                <w:sz w:val="16"/>
                <w:szCs w:val="16"/>
              </w:rPr>
            </w:pPr>
            <w:r w:rsidRPr="002031C4">
              <w:rPr>
                <w:rFonts w:ascii="Arial" w:eastAsiaTheme="minorHAnsi" w:hAnsi="Arial" w:cs="Arial"/>
                <w:sz w:val="16"/>
                <w:szCs w:val="16"/>
              </w:rPr>
              <w:t xml:space="preserve">1.6*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(1.2-2.1)</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Accidentally caused serious injury/death</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0.6</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(0.2-2.3)</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0.4*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(0.2-1.0)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p>
        </w:tc>
        <w:tc>
          <w:tcPr>
            <w:tcW w:w="545" w:type="dxa"/>
            <w:noWrap/>
            <w:vAlign w:val="bottom"/>
          </w:tcPr>
          <w:p w:rsidR="002031C4" w:rsidRPr="002031C4" w:rsidRDefault="002031C4" w:rsidP="002031C4">
            <w:pPr>
              <w:rPr>
                <w:rFonts w:ascii="Arial" w:eastAsiaTheme="minorHAnsi" w:hAnsi="Arial" w:cs="Arial"/>
                <w:sz w:val="16"/>
                <w:szCs w:val="16"/>
              </w:rPr>
            </w:pPr>
          </w:p>
        </w:tc>
        <w:tc>
          <w:tcPr>
            <w:tcW w:w="492" w:type="dxa"/>
            <w:noWrap/>
            <w:vAlign w:val="bottom"/>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23"/>
              </w:tabs>
              <w:ind w:right="-152"/>
              <w:rPr>
                <w:rFonts w:ascii="Arial" w:eastAsiaTheme="minorHAnsi" w:hAnsi="Arial" w:cs="Arial"/>
                <w:sz w:val="16"/>
                <w:szCs w:val="16"/>
              </w:rPr>
            </w:pPr>
            <w:r w:rsidRPr="002031C4">
              <w:rPr>
                <w:rFonts w:ascii="Arial" w:eastAsiaTheme="minorHAnsi" w:hAnsi="Arial" w:cs="Arial"/>
                <w:sz w:val="16"/>
                <w:szCs w:val="16"/>
              </w:rPr>
              <w:t xml:space="preserve">0.3*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(0.1-0.8)</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Combat experience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2.8*</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(1.4-5.7)</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0.3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(0.1-1.1)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2.9*</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(1.5-5.7)</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Purposely injured/tortured/killed someone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0.8</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(0.2-3.6)</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0.7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(0.1-4.9)</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p>
        </w:tc>
        <w:tc>
          <w:tcPr>
            <w:tcW w:w="545" w:type="dxa"/>
            <w:noWrap/>
            <w:vAlign w:val="bottom"/>
          </w:tcPr>
          <w:p w:rsidR="002031C4" w:rsidRPr="002031C4" w:rsidRDefault="002031C4" w:rsidP="002031C4">
            <w:pPr>
              <w:rPr>
                <w:rFonts w:ascii="Arial" w:eastAsiaTheme="minorHAnsi" w:hAnsi="Arial" w:cs="Arial"/>
                <w:sz w:val="16"/>
                <w:szCs w:val="16"/>
              </w:rPr>
            </w:pPr>
          </w:p>
        </w:tc>
        <w:tc>
          <w:tcPr>
            <w:tcW w:w="492" w:type="dxa"/>
            <w:noWrap/>
            <w:vAlign w:val="bottom"/>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Witnessed atrocities</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0.4*</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(0.2-0.8)</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1.2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(0.8-1.8)</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0.3*</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(0.2-0.6)</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vertAlign w:val="superscript"/>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5/3/2</w:t>
            </w:r>
            <w:r w:rsidRPr="002031C4">
              <w:rPr>
                <w:rFonts w:ascii="Arial" w:eastAsiaTheme="minorHAnsi" w:hAnsi="Arial" w:cs="Arial"/>
                <w:sz w:val="16"/>
                <w:szCs w:val="16"/>
                <w:vertAlign w:val="superscript"/>
              </w:rPr>
              <w:t>b</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22.2*</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14.1*</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21.1*</w:t>
            </w:r>
          </w:p>
        </w:tc>
        <w:tc>
          <w:tcPr>
            <w:tcW w:w="260"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11"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12.8*</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4/2/1</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14.8*</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10.8*</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19.3*</w:t>
            </w:r>
          </w:p>
        </w:tc>
        <w:tc>
          <w:tcPr>
            <w:tcW w:w="260"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11"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10.0*</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III. Physical violence victimization</w:t>
            </w: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77"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vAlign w:val="bottom"/>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Beaten up by someone else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1.4</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(1.0-2.1)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1.4*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(1.1-1.9)</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r w:rsidRPr="002031C4">
              <w:rPr>
                <w:rFonts w:ascii="Arial" w:eastAsiaTheme="minorHAnsi" w:hAnsi="Arial" w:cs="Arial"/>
                <w:sz w:val="16"/>
                <w:szCs w:val="16"/>
              </w:rPr>
              <w:t xml:space="preserve">1.4*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(1.0-1.9)</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Witnessed physical fight at home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1.2</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(0.9-1.6)</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1.2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(0.9-1.7)</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Beaten up by caregiver</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0.9</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(0.7-1.2)</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0.8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vertAlign w:val="superscript"/>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3</w:t>
            </w:r>
            <w:r w:rsidRPr="002031C4">
              <w:rPr>
                <w:rFonts w:ascii="Arial" w:eastAsiaTheme="minorHAnsi" w:hAnsi="Arial" w:cs="Arial"/>
                <w:sz w:val="16"/>
                <w:szCs w:val="16"/>
                <w:vertAlign w:val="superscript"/>
              </w:rPr>
              <w:t>b</w:t>
            </w:r>
          </w:p>
        </w:tc>
        <w:tc>
          <w:tcPr>
            <w:tcW w:w="1803" w:type="dxa"/>
            <w:gridSpan w:val="3"/>
            <w:noWrap/>
            <w:vAlign w:val="bottom"/>
          </w:tcPr>
          <w:p w:rsidR="002031C4" w:rsidRPr="002031C4" w:rsidRDefault="002031C4" w:rsidP="002031C4">
            <w:pPr>
              <w:jc w:val="center"/>
              <w:rPr>
                <w:rFonts w:ascii="Arial" w:eastAsiaTheme="minorHAnsi" w:hAnsi="Arial" w:cs="Arial"/>
                <w:sz w:val="16"/>
                <w:szCs w:val="16"/>
              </w:rPr>
            </w:pPr>
            <w:r w:rsidRPr="002031C4">
              <w:rPr>
                <w:rFonts w:ascii="Arial" w:eastAsiaTheme="minorHAnsi" w:hAnsi="Arial" w:cs="Arial"/>
                <w:sz w:val="16"/>
                <w:szCs w:val="16"/>
              </w:rPr>
              <w:t>6.5</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jc w:val="center"/>
              <w:rPr>
                <w:rFonts w:ascii="Arial" w:eastAsiaTheme="minorHAnsi" w:hAnsi="Arial" w:cs="Arial"/>
                <w:sz w:val="16"/>
                <w:szCs w:val="16"/>
              </w:rPr>
            </w:pPr>
            <w:r w:rsidRPr="002031C4">
              <w:rPr>
                <w:rFonts w:ascii="Arial" w:eastAsiaTheme="minorHAnsi" w:hAnsi="Arial" w:cs="Arial"/>
                <w:sz w:val="16"/>
                <w:szCs w:val="16"/>
              </w:rPr>
              <w:t>13.0*</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tcPr>
          <w:p w:rsidR="002031C4" w:rsidRPr="002031C4" w:rsidRDefault="002031C4" w:rsidP="002031C4">
            <w:pPr>
              <w:jc w:val="center"/>
              <w:rPr>
                <w:rFonts w:ascii="Arial" w:eastAsiaTheme="minorHAnsi" w:hAnsi="Arial" w:cs="Arial"/>
                <w:sz w:val="16"/>
                <w:szCs w:val="16"/>
              </w:rPr>
            </w:pPr>
          </w:p>
        </w:tc>
        <w:tc>
          <w:tcPr>
            <w:tcW w:w="545" w:type="dxa"/>
            <w:noWrap/>
            <w:vAlign w:val="bottom"/>
          </w:tcPr>
          <w:p w:rsidR="002031C4" w:rsidRPr="002031C4" w:rsidRDefault="002031C4" w:rsidP="002031C4">
            <w:pPr>
              <w:jc w:val="center"/>
              <w:rPr>
                <w:rFonts w:ascii="Arial" w:eastAsiaTheme="minorHAnsi" w:hAnsi="Arial" w:cs="Arial"/>
                <w:sz w:val="16"/>
                <w:szCs w:val="16"/>
              </w:rPr>
            </w:pPr>
          </w:p>
        </w:tc>
        <w:tc>
          <w:tcPr>
            <w:tcW w:w="492" w:type="dxa"/>
            <w:noWrap/>
            <w:vAlign w:val="bottom"/>
          </w:tcPr>
          <w:p w:rsidR="002031C4" w:rsidRPr="002031C4" w:rsidRDefault="002031C4" w:rsidP="002031C4">
            <w:pPr>
              <w:jc w:val="center"/>
              <w:rPr>
                <w:rFonts w:ascii="Arial" w:eastAsiaTheme="minorHAnsi" w:hAnsi="Arial" w:cs="Arial"/>
                <w:sz w:val="16"/>
                <w:szCs w:val="16"/>
              </w:rPr>
            </w:pPr>
          </w:p>
        </w:tc>
        <w:tc>
          <w:tcPr>
            <w:tcW w:w="260"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vAlign w:val="bottom"/>
            <w:hideMark/>
          </w:tcPr>
          <w:p w:rsidR="002031C4" w:rsidRPr="002031C4" w:rsidRDefault="002031C4" w:rsidP="002031C4">
            <w:pPr>
              <w:jc w:val="center"/>
              <w:rPr>
                <w:rFonts w:ascii="Arial" w:eastAsiaTheme="minorHAnsi" w:hAnsi="Arial" w:cs="Arial"/>
                <w:sz w:val="16"/>
                <w:szCs w:val="16"/>
              </w:rPr>
            </w:pPr>
          </w:p>
        </w:tc>
        <w:tc>
          <w:tcPr>
            <w:tcW w:w="400" w:type="dxa"/>
            <w:noWrap/>
            <w:vAlign w:val="bottom"/>
            <w:hideMark/>
          </w:tcPr>
          <w:p w:rsidR="002031C4" w:rsidRPr="002031C4" w:rsidRDefault="002031C4" w:rsidP="002031C4">
            <w:pPr>
              <w:jc w:val="center"/>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2</w:t>
            </w:r>
          </w:p>
        </w:tc>
        <w:tc>
          <w:tcPr>
            <w:tcW w:w="1803" w:type="dxa"/>
            <w:gridSpan w:val="3"/>
            <w:noWrap/>
            <w:vAlign w:val="bottom"/>
          </w:tcPr>
          <w:p w:rsidR="002031C4" w:rsidRPr="002031C4" w:rsidRDefault="002031C4" w:rsidP="002031C4">
            <w:pPr>
              <w:jc w:val="center"/>
              <w:rPr>
                <w:rFonts w:ascii="Arial" w:eastAsiaTheme="minorHAnsi" w:hAnsi="Arial" w:cs="Arial"/>
                <w:sz w:val="16"/>
                <w:szCs w:val="16"/>
              </w:rPr>
            </w:pPr>
            <w:r w:rsidRPr="002031C4">
              <w:rPr>
                <w:rFonts w:ascii="Arial" w:eastAsiaTheme="minorHAnsi" w:hAnsi="Arial" w:cs="Arial"/>
                <w:sz w:val="16"/>
                <w:szCs w:val="16"/>
              </w:rPr>
              <w:t>4.4</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jc w:val="center"/>
              <w:rPr>
                <w:rFonts w:ascii="Arial" w:eastAsiaTheme="minorHAnsi" w:hAnsi="Arial" w:cs="Arial"/>
                <w:sz w:val="16"/>
                <w:szCs w:val="16"/>
              </w:rPr>
            </w:pPr>
            <w:r w:rsidRPr="002031C4">
              <w:rPr>
                <w:rFonts w:ascii="Arial" w:eastAsiaTheme="minorHAnsi" w:hAnsi="Arial" w:cs="Arial"/>
                <w:sz w:val="16"/>
                <w:szCs w:val="16"/>
              </w:rPr>
              <w:t>11.0*</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tcPr>
          <w:p w:rsidR="002031C4" w:rsidRPr="002031C4" w:rsidRDefault="002031C4" w:rsidP="002031C4">
            <w:pPr>
              <w:jc w:val="center"/>
              <w:rPr>
                <w:rFonts w:ascii="Arial" w:eastAsiaTheme="minorHAnsi" w:hAnsi="Arial" w:cs="Arial"/>
                <w:sz w:val="16"/>
                <w:szCs w:val="16"/>
              </w:rPr>
            </w:pPr>
          </w:p>
        </w:tc>
        <w:tc>
          <w:tcPr>
            <w:tcW w:w="545" w:type="dxa"/>
            <w:noWrap/>
            <w:vAlign w:val="bottom"/>
          </w:tcPr>
          <w:p w:rsidR="002031C4" w:rsidRPr="002031C4" w:rsidRDefault="002031C4" w:rsidP="002031C4">
            <w:pPr>
              <w:jc w:val="center"/>
              <w:rPr>
                <w:rFonts w:ascii="Arial" w:eastAsiaTheme="minorHAnsi" w:hAnsi="Arial" w:cs="Arial"/>
                <w:sz w:val="16"/>
                <w:szCs w:val="16"/>
              </w:rPr>
            </w:pPr>
          </w:p>
        </w:tc>
        <w:tc>
          <w:tcPr>
            <w:tcW w:w="492" w:type="dxa"/>
            <w:noWrap/>
            <w:vAlign w:val="bottom"/>
          </w:tcPr>
          <w:p w:rsidR="002031C4" w:rsidRPr="002031C4" w:rsidRDefault="002031C4" w:rsidP="002031C4">
            <w:pPr>
              <w:jc w:val="center"/>
              <w:rPr>
                <w:rFonts w:ascii="Arial" w:eastAsiaTheme="minorHAnsi" w:hAnsi="Arial" w:cs="Arial"/>
                <w:sz w:val="16"/>
                <w:szCs w:val="16"/>
              </w:rPr>
            </w:pPr>
          </w:p>
        </w:tc>
        <w:tc>
          <w:tcPr>
            <w:tcW w:w="260"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vAlign w:val="bottom"/>
            <w:hideMark/>
          </w:tcPr>
          <w:p w:rsidR="002031C4" w:rsidRPr="002031C4" w:rsidRDefault="002031C4" w:rsidP="002031C4">
            <w:pPr>
              <w:jc w:val="center"/>
              <w:rPr>
                <w:rFonts w:ascii="Arial" w:eastAsiaTheme="minorHAnsi" w:hAnsi="Arial" w:cs="Arial"/>
                <w:sz w:val="16"/>
                <w:szCs w:val="16"/>
              </w:rPr>
            </w:pPr>
          </w:p>
        </w:tc>
        <w:tc>
          <w:tcPr>
            <w:tcW w:w="400" w:type="dxa"/>
            <w:noWrap/>
            <w:vAlign w:val="bottom"/>
            <w:hideMark/>
          </w:tcPr>
          <w:p w:rsidR="002031C4" w:rsidRPr="002031C4" w:rsidRDefault="002031C4" w:rsidP="002031C4">
            <w:pPr>
              <w:jc w:val="center"/>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IV. Sexual violence victimization</w:t>
            </w: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77"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Raped</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0.7*</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0.8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0.7*</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(0.5-0.9)</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Sexually assaulted</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0.8</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(0.6-1.2)</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1.0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(0.8-1.3)</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p>
        </w:tc>
        <w:tc>
          <w:tcPr>
            <w:tcW w:w="545" w:type="dxa"/>
            <w:noWrap/>
            <w:vAlign w:val="bottom"/>
          </w:tcPr>
          <w:p w:rsidR="002031C4" w:rsidRPr="002031C4" w:rsidRDefault="002031C4" w:rsidP="002031C4">
            <w:pPr>
              <w:rPr>
                <w:rFonts w:ascii="Arial" w:eastAsiaTheme="minorHAnsi" w:hAnsi="Arial" w:cs="Arial"/>
                <w:sz w:val="16"/>
                <w:szCs w:val="16"/>
              </w:rPr>
            </w:pPr>
          </w:p>
        </w:tc>
        <w:tc>
          <w:tcPr>
            <w:tcW w:w="492" w:type="dxa"/>
            <w:noWrap/>
            <w:vAlign w:val="bottom"/>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Stalked</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1.1</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(0.7-1.7)</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1.2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(0.8-1.8)</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p>
        </w:tc>
        <w:tc>
          <w:tcPr>
            <w:tcW w:w="545" w:type="dxa"/>
            <w:noWrap/>
            <w:vAlign w:val="bottom"/>
          </w:tcPr>
          <w:p w:rsidR="002031C4" w:rsidRPr="002031C4" w:rsidRDefault="002031C4" w:rsidP="002031C4">
            <w:pPr>
              <w:rPr>
                <w:rFonts w:ascii="Arial" w:eastAsiaTheme="minorHAnsi" w:hAnsi="Arial" w:cs="Arial"/>
                <w:sz w:val="16"/>
                <w:szCs w:val="16"/>
              </w:rPr>
            </w:pPr>
          </w:p>
        </w:tc>
        <w:tc>
          <w:tcPr>
            <w:tcW w:w="492" w:type="dxa"/>
            <w:noWrap/>
            <w:vAlign w:val="bottom"/>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Beaten up by spouse/romantic partner</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0.8</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(0.5-1.2)</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0.8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p>
        </w:tc>
        <w:tc>
          <w:tcPr>
            <w:tcW w:w="545" w:type="dxa"/>
            <w:noWrap/>
            <w:vAlign w:val="bottom"/>
          </w:tcPr>
          <w:p w:rsidR="002031C4" w:rsidRPr="002031C4" w:rsidRDefault="002031C4" w:rsidP="002031C4">
            <w:pPr>
              <w:rPr>
                <w:rFonts w:ascii="Arial" w:eastAsiaTheme="minorHAnsi" w:hAnsi="Arial" w:cs="Arial"/>
                <w:sz w:val="16"/>
                <w:szCs w:val="16"/>
              </w:rPr>
            </w:pPr>
          </w:p>
        </w:tc>
        <w:tc>
          <w:tcPr>
            <w:tcW w:w="492" w:type="dxa"/>
            <w:noWrap/>
            <w:vAlign w:val="bottom"/>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Traumatic event to loved one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0.6*</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(0.3-1.0)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0.7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0.5*</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(0.3-0.8)</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Some other trauma</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2.8*</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(1.3-6.2)</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1.2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(0.9-1.6)</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tcPr>
          <w:p w:rsidR="002031C4" w:rsidRPr="002031C4" w:rsidRDefault="002031C4" w:rsidP="00150596">
            <w:pPr>
              <w:tabs>
                <w:tab w:val="decimal" w:pos="426"/>
              </w:tabs>
              <w:ind w:right="-152"/>
              <w:rPr>
                <w:rFonts w:ascii="Arial" w:eastAsiaTheme="minorHAnsi" w:hAnsi="Arial" w:cs="Arial"/>
                <w:sz w:val="16"/>
                <w:szCs w:val="16"/>
              </w:rPr>
            </w:pPr>
            <w:r w:rsidRPr="002031C4">
              <w:rPr>
                <w:rFonts w:ascii="Arial" w:eastAsiaTheme="minorHAnsi" w:hAnsi="Arial" w:cs="Arial"/>
                <w:sz w:val="16"/>
                <w:szCs w:val="16"/>
              </w:rPr>
              <w:t>2.2*</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(1.1-4.2)</w:t>
            </w: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Private </w:t>
            </w:r>
            <w:proofErr w:type="spellStart"/>
            <w:r w:rsidRPr="002031C4">
              <w:rPr>
                <w:rFonts w:ascii="Arial" w:eastAsiaTheme="minorHAnsi" w:hAnsi="Arial" w:cs="Arial"/>
                <w:sz w:val="16"/>
                <w:szCs w:val="16"/>
              </w:rPr>
              <w:t>trauma</w:t>
            </w:r>
            <w:r w:rsidRPr="002031C4">
              <w:rPr>
                <w:rFonts w:ascii="Arial" w:eastAsiaTheme="minorHAnsi" w:hAnsi="Arial" w:cs="Arial"/>
                <w:sz w:val="16"/>
                <w:szCs w:val="16"/>
                <w:vertAlign w:val="superscript"/>
              </w:rPr>
              <w:t>c</w:t>
            </w:r>
            <w:proofErr w:type="spellEnd"/>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1.1</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(0.7-1.8)</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1.1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(0.9-1.5)</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354"/>
                <w:tab w:val="decimal" w:pos="433"/>
              </w:tabs>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Number</w:t>
            </w: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77"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r w:rsidRPr="002031C4">
              <w:rPr>
                <w:rFonts w:ascii="Arial" w:eastAsiaTheme="minorHAnsi" w:hAnsi="Arial" w:cs="Arial"/>
                <w:sz w:val="16"/>
                <w:szCs w:val="16"/>
              </w:rPr>
              <w:t xml:space="preserve">0.9*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(0.8-1.0)</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vertAlign w:val="superscript"/>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7/3/2</w:t>
            </w:r>
            <w:r w:rsidRPr="002031C4">
              <w:rPr>
                <w:rFonts w:ascii="Arial" w:eastAsiaTheme="minorHAnsi" w:hAnsi="Arial" w:cs="Arial"/>
                <w:sz w:val="16"/>
                <w:szCs w:val="16"/>
                <w:vertAlign w:val="superscript"/>
              </w:rPr>
              <w:t>b</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26.4*</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14.7*</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22.8*</w:t>
            </w:r>
          </w:p>
        </w:tc>
        <w:tc>
          <w:tcPr>
            <w:tcW w:w="260"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p>
        </w:tc>
        <w:tc>
          <w:tcPr>
            <w:tcW w:w="545" w:type="dxa"/>
            <w:noWrap/>
            <w:vAlign w:val="bottom"/>
            <w:hideMark/>
          </w:tcPr>
          <w:p w:rsidR="002031C4" w:rsidRPr="002031C4" w:rsidRDefault="002031C4" w:rsidP="002031C4">
            <w:pPr>
              <w:rPr>
                <w:rFonts w:ascii="Arial" w:eastAsiaTheme="minorHAnsi" w:hAnsi="Arial" w:cs="Arial"/>
                <w:sz w:val="16"/>
                <w:szCs w:val="16"/>
              </w:rPr>
            </w:pPr>
          </w:p>
        </w:tc>
        <w:tc>
          <w:tcPr>
            <w:tcW w:w="400" w:type="dxa"/>
            <w:noWrap/>
            <w:vAlign w:val="bottom"/>
            <w:hideMark/>
          </w:tcPr>
          <w:p w:rsidR="002031C4" w:rsidRPr="002031C4" w:rsidRDefault="002031C4" w:rsidP="002031C4">
            <w:pPr>
              <w:jc w:val="center"/>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6/2</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15.2*</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10.2</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10.8*</w:t>
            </w:r>
          </w:p>
        </w:tc>
        <w:tc>
          <w:tcPr>
            <w:tcW w:w="260"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p>
        </w:tc>
        <w:tc>
          <w:tcPr>
            <w:tcW w:w="545" w:type="dxa"/>
            <w:noWrap/>
            <w:vAlign w:val="bottom"/>
            <w:hideMark/>
          </w:tcPr>
          <w:p w:rsidR="002031C4" w:rsidRPr="002031C4" w:rsidRDefault="002031C4" w:rsidP="002031C4">
            <w:pPr>
              <w:rPr>
                <w:rFonts w:ascii="Arial" w:eastAsiaTheme="minorHAnsi" w:hAnsi="Arial" w:cs="Arial"/>
                <w:sz w:val="16"/>
                <w:szCs w:val="16"/>
              </w:rPr>
            </w:pPr>
          </w:p>
        </w:tc>
        <w:tc>
          <w:tcPr>
            <w:tcW w:w="400" w:type="dxa"/>
            <w:noWrap/>
            <w:vAlign w:val="bottom"/>
            <w:hideMark/>
          </w:tcPr>
          <w:p w:rsidR="002031C4" w:rsidRPr="002031C4" w:rsidRDefault="002031C4" w:rsidP="002031C4">
            <w:pPr>
              <w:jc w:val="center"/>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V. Accidents/injuries</w:t>
            </w: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77"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p>
        </w:tc>
        <w:tc>
          <w:tcPr>
            <w:tcW w:w="545" w:type="dxa"/>
            <w:noWrap/>
            <w:vAlign w:val="bottom"/>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Natural disaster</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1.1</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(0.6-1.8)</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1.3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(0.8-2.0)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p>
        </w:tc>
        <w:tc>
          <w:tcPr>
            <w:tcW w:w="545" w:type="dxa"/>
            <w:noWrap/>
            <w:vAlign w:val="bottom"/>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Toxic chemical exposure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0.4</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(0.1-1.1)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1.0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(0.7-1.5)</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p>
        </w:tc>
        <w:tc>
          <w:tcPr>
            <w:tcW w:w="545" w:type="dxa"/>
            <w:noWrap/>
            <w:vAlign w:val="bottom"/>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Automobile accident</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1.3</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(0.9-1.9)</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2.0*</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(1.4-3.0)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r w:rsidRPr="002031C4">
              <w:rPr>
                <w:rFonts w:ascii="Arial" w:eastAsiaTheme="minorHAnsi" w:hAnsi="Arial" w:cs="Arial"/>
                <w:sz w:val="16"/>
                <w:szCs w:val="16"/>
              </w:rPr>
              <w:t xml:space="preserve">1.9*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(1.3-2.7)</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Life-threatening illness</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1.2</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(0.7-2.1)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1.5*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(1.1-2.1)</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r w:rsidRPr="002031C4">
              <w:rPr>
                <w:rFonts w:ascii="Arial" w:eastAsiaTheme="minorHAnsi" w:hAnsi="Arial" w:cs="Arial"/>
                <w:sz w:val="16"/>
                <w:szCs w:val="16"/>
              </w:rPr>
              <w:t xml:space="preserve">1.6*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(1.2-2.0)</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Child with serious illness</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0.7</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(0.4-1.2)</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1.3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(0.7-2.6)</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150596">
            <w:pPr>
              <w:rPr>
                <w:rFonts w:ascii="Arial" w:eastAsiaTheme="minorHAnsi" w:hAnsi="Arial" w:cs="Arial"/>
                <w:sz w:val="16"/>
                <w:szCs w:val="16"/>
              </w:rPr>
            </w:pPr>
            <w:r w:rsidRPr="002031C4">
              <w:rPr>
                <w:rFonts w:ascii="Arial" w:eastAsiaTheme="minorHAnsi" w:hAnsi="Arial" w:cs="Arial"/>
                <w:sz w:val="16"/>
                <w:szCs w:val="16"/>
              </w:rPr>
              <w:t xml:space="preserve">      Other life</w:t>
            </w:r>
            <w:r w:rsidR="00150596">
              <w:rPr>
                <w:rFonts w:ascii="Arial" w:eastAsiaTheme="minorHAnsi" w:hAnsi="Arial" w:cs="Arial"/>
                <w:sz w:val="16"/>
                <w:szCs w:val="16"/>
              </w:rPr>
              <w:t>-</w:t>
            </w:r>
            <w:r w:rsidRPr="002031C4">
              <w:rPr>
                <w:rFonts w:ascii="Arial" w:eastAsiaTheme="minorHAnsi" w:hAnsi="Arial" w:cs="Arial"/>
                <w:sz w:val="16"/>
                <w:szCs w:val="16"/>
              </w:rPr>
              <w:t>threatening accident</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1.1</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(0.6-2.0)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0.9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(0.5-1.5)</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vertAlign w:val="superscript"/>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6</w:t>
            </w:r>
            <w:r w:rsidRPr="002031C4">
              <w:rPr>
                <w:rFonts w:ascii="Arial" w:eastAsiaTheme="minorHAnsi" w:hAnsi="Arial" w:cs="Arial"/>
                <w:sz w:val="16"/>
                <w:szCs w:val="16"/>
                <w:vertAlign w:val="superscript"/>
              </w:rPr>
              <w:t>b</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9.9</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66.2*</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tcPr>
          <w:p w:rsidR="002031C4" w:rsidRPr="002031C4" w:rsidRDefault="002031C4" w:rsidP="002031C4">
            <w:pPr>
              <w:jc w:val="center"/>
              <w:rPr>
                <w:rFonts w:ascii="Arial" w:eastAsiaTheme="minorHAnsi" w:hAnsi="Arial" w:cs="Arial"/>
                <w:sz w:val="16"/>
                <w:szCs w:val="16"/>
              </w:rPr>
            </w:pPr>
          </w:p>
        </w:tc>
        <w:tc>
          <w:tcPr>
            <w:tcW w:w="545" w:type="dxa"/>
            <w:noWrap/>
            <w:vAlign w:val="bottom"/>
          </w:tcPr>
          <w:p w:rsidR="002031C4" w:rsidRPr="002031C4" w:rsidRDefault="002031C4" w:rsidP="002031C4">
            <w:pPr>
              <w:jc w:val="center"/>
              <w:rPr>
                <w:rFonts w:ascii="Arial" w:eastAsiaTheme="minorHAnsi" w:hAnsi="Arial" w:cs="Arial"/>
                <w:sz w:val="16"/>
                <w:szCs w:val="16"/>
              </w:rPr>
            </w:pPr>
          </w:p>
        </w:tc>
        <w:tc>
          <w:tcPr>
            <w:tcW w:w="492" w:type="dxa"/>
            <w:noWrap/>
            <w:vAlign w:val="bottom"/>
          </w:tcPr>
          <w:p w:rsidR="002031C4" w:rsidRPr="002031C4" w:rsidRDefault="002031C4" w:rsidP="002031C4">
            <w:pPr>
              <w:jc w:val="center"/>
              <w:rPr>
                <w:rFonts w:ascii="Arial" w:eastAsiaTheme="minorHAnsi" w:hAnsi="Arial" w:cs="Arial"/>
                <w:sz w:val="16"/>
                <w:szCs w:val="16"/>
              </w:rPr>
            </w:pPr>
          </w:p>
        </w:tc>
        <w:tc>
          <w:tcPr>
            <w:tcW w:w="260" w:type="dxa"/>
            <w:noWrap/>
            <w:vAlign w:val="bottom"/>
            <w:hideMark/>
          </w:tcPr>
          <w:p w:rsidR="002031C4" w:rsidRPr="002031C4" w:rsidRDefault="002031C4" w:rsidP="002031C4">
            <w:pPr>
              <w:jc w:val="center"/>
              <w:rPr>
                <w:rFonts w:ascii="Arial" w:eastAsiaTheme="minorHAnsi" w:hAnsi="Arial" w:cs="Arial"/>
                <w:sz w:val="16"/>
                <w:szCs w:val="16"/>
              </w:rPr>
            </w:pPr>
          </w:p>
        </w:tc>
        <w:tc>
          <w:tcPr>
            <w:tcW w:w="1711"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46.4*</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5</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9.9</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12.4*</w:t>
            </w:r>
          </w:p>
        </w:tc>
        <w:tc>
          <w:tcPr>
            <w:tcW w:w="261" w:type="dxa"/>
            <w:noWrap/>
            <w:vAlign w:val="bottom"/>
            <w:hideMark/>
          </w:tcPr>
          <w:p w:rsidR="002031C4" w:rsidRPr="002031C4" w:rsidRDefault="002031C4" w:rsidP="002031C4">
            <w:pPr>
              <w:jc w:val="center"/>
              <w:rPr>
                <w:rFonts w:ascii="Arial" w:eastAsiaTheme="minorHAnsi" w:hAnsi="Arial" w:cs="Arial"/>
                <w:sz w:val="16"/>
                <w:szCs w:val="16"/>
              </w:rPr>
            </w:pPr>
          </w:p>
        </w:tc>
        <w:tc>
          <w:tcPr>
            <w:tcW w:w="766" w:type="dxa"/>
            <w:noWrap/>
            <w:vAlign w:val="bottom"/>
          </w:tcPr>
          <w:p w:rsidR="002031C4" w:rsidRPr="002031C4" w:rsidRDefault="002031C4" w:rsidP="002031C4">
            <w:pPr>
              <w:jc w:val="center"/>
              <w:rPr>
                <w:rFonts w:ascii="Arial" w:eastAsiaTheme="minorHAnsi" w:hAnsi="Arial" w:cs="Arial"/>
                <w:sz w:val="16"/>
                <w:szCs w:val="16"/>
              </w:rPr>
            </w:pPr>
          </w:p>
        </w:tc>
        <w:tc>
          <w:tcPr>
            <w:tcW w:w="545" w:type="dxa"/>
            <w:noWrap/>
            <w:vAlign w:val="bottom"/>
          </w:tcPr>
          <w:p w:rsidR="002031C4" w:rsidRPr="002031C4" w:rsidRDefault="002031C4" w:rsidP="002031C4">
            <w:pPr>
              <w:jc w:val="center"/>
              <w:rPr>
                <w:rFonts w:ascii="Arial" w:eastAsiaTheme="minorHAnsi" w:hAnsi="Arial" w:cs="Arial"/>
                <w:sz w:val="16"/>
                <w:szCs w:val="16"/>
              </w:rPr>
            </w:pPr>
          </w:p>
        </w:tc>
        <w:tc>
          <w:tcPr>
            <w:tcW w:w="492" w:type="dxa"/>
            <w:noWrap/>
            <w:vAlign w:val="bottom"/>
          </w:tcPr>
          <w:p w:rsidR="002031C4" w:rsidRPr="002031C4" w:rsidRDefault="002031C4" w:rsidP="002031C4">
            <w:pPr>
              <w:jc w:val="center"/>
              <w:rPr>
                <w:rFonts w:ascii="Arial" w:eastAsiaTheme="minorHAnsi" w:hAnsi="Arial" w:cs="Arial"/>
                <w:sz w:val="16"/>
                <w:szCs w:val="16"/>
              </w:rPr>
            </w:pPr>
          </w:p>
        </w:tc>
        <w:tc>
          <w:tcPr>
            <w:tcW w:w="260" w:type="dxa"/>
            <w:noWrap/>
            <w:vAlign w:val="bottom"/>
            <w:hideMark/>
          </w:tcPr>
          <w:p w:rsidR="002031C4" w:rsidRPr="002031C4" w:rsidRDefault="002031C4" w:rsidP="002031C4">
            <w:pPr>
              <w:jc w:val="center"/>
              <w:rPr>
                <w:rFonts w:ascii="Arial" w:eastAsiaTheme="minorHAnsi" w:hAnsi="Arial" w:cs="Arial"/>
                <w:sz w:val="16"/>
                <w:szCs w:val="16"/>
              </w:rPr>
            </w:pPr>
          </w:p>
        </w:tc>
        <w:tc>
          <w:tcPr>
            <w:tcW w:w="1711"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0.4</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VI. Other</w:t>
            </w: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77"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tabs>
                <w:tab w:val="decimal" w:pos="792"/>
              </w:tabs>
              <w:rPr>
                <w:rFonts w:ascii="Arial" w:eastAsiaTheme="minorHAnsi" w:hAnsi="Arial" w:cs="Arial"/>
                <w:sz w:val="16"/>
                <w:szCs w:val="16"/>
              </w:rPr>
            </w:pPr>
          </w:p>
        </w:tc>
        <w:tc>
          <w:tcPr>
            <w:tcW w:w="545" w:type="dxa"/>
            <w:noWrap/>
            <w:hideMark/>
          </w:tcPr>
          <w:p w:rsidR="002031C4" w:rsidRPr="002031C4" w:rsidRDefault="002031C4" w:rsidP="002031C4">
            <w:pPr>
              <w:tabs>
                <w:tab w:val="decimal" w:pos="792"/>
              </w:tabs>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Mugged/threatened with a weapon</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0.9</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(0.6-1.4)</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0.8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Man-made disaster</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0.6</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(0.3-1.0)</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1.0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(0.7-1.4)</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hideMark/>
          </w:tcPr>
          <w:p w:rsidR="002031C4" w:rsidRPr="002031C4" w:rsidRDefault="002031C4" w:rsidP="002031C4">
            <w:pPr>
              <w:rPr>
                <w:rFonts w:ascii="Arial" w:eastAsiaTheme="minorHAnsi" w:hAnsi="Arial" w:cs="Arial"/>
                <w:sz w:val="16"/>
                <w:szCs w:val="16"/>
              </w:rPr>
            </w:pPr>
          </w:p>
        </w:tc>
        <w:tc>
          <w:tcPr>
            <w:tcW w:w="545" w:type="dxa"/>
            <w:noWrap/>
            <w:hideMark/>
          </w:tcPr>
          <w:p w:rsidR="002031C4" w:rsidRPr="002031C4" w:rsidRDefault="002031C4" w:rsidP="002031C4">
            <w:pPr>
              <w:rPr>
                <w:rFonts w:ascii="Arial" w:eastAsiaTheme="minorHAnsi" w:hAnsi="Arial" w:cs="Arial"/>
                <w:sz w:val="16"/>
                <w:szCs w:val="16"/>
              </w:rPr>
            </w:pPr>
          </w:p>
        </w:tc>
        <w:tc>
          <w:tcPr>
            <w:tcW w:w="40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150596">
        <w:trPr>
          <w:trHeight w:val="259"/>
        </w:trPr>
        <w:tc>
          <w:tcPr>
            <w:tcW w:w="3528"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      Unexpected death of loved one</w:t>
            </w:r>
          </w:p>
        </w:tc>
        <w:tc>
          <w:tcPr>
            <w:tcW w:w="766" w:type="dxa"/>
            <w:noWrap/>
            <w:vAlign w:val="bottom"/>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1.1</w:t>
            </w:r>
          </w:p>
        </w:tc>
        <w:tc>
          <w:tcPr>
            <w:tcW w:w="1037"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(0.8-1.5)</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432"/>
              </w:tabs>
              <w:ind w:right="-152"/>
              <w:rPr>
                <w:rFonts w:ascii="Arial" w:eastAsiaTheme="minorHAnsi" w:hAnsi="Arial" w:cs="Arial"/>
                <w:sz w:val="16"/>
                <w:szCs w:val="16"/>
              </w:rPr>
            </w:pPr>
            <w:r w:rsidRPr="002031C4">
              <w:rPr>
                <w:rFonts w:ascii="Arial" w:eastAsiaTheme="minorHAnsi" w:hAnsi="Arial" w:cs="Arial"/>
                <w:sz w:val="16"/>
                <w:szCs w:val="16"/>
              </w:rPr>
              <w:t xml:space="preserve">1.7*  </w:t>
            </w:r>
          </w:p>
        </w:tc>
        <w:tc>
          <w:tcPr>
            <w:tcW w:w="1022"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(1.3-2.2)</w:t>
            </w:r>
          </w:p>
        </w:tc>
        <w:tc>
          <w:tcPr>
            <w:tcW w:w="261" w:type="dxa"/>
            <w:noWrap/>
            <w:hideMark/>
          </w:tcPr>
          <w:p w:rsidR="002031C4" w:rsidRPr="002031C4" w:rsidRDefault="002031C4" w:rsidP="002031C4">
            <w:pPr>
              <w:rPr>
                <w:rFonts w:ascii="Arial" w:eastAsiaTheme="minorHAnsi" w:hAnsi="Arial" w:cs="Arial"/>
                <w:sz w:val="16"/>
                <w:szCs w:val="16"/>
              </w:rPr>
            </w:pPr>
          </w:p>
        </w:tc>
        <w:tc>
          <w:tcPr>
            <w:tcW w:w="766" w:type="dxa"/>
            <w:noWrap/>
          </w:tcPr>
          <w:p w:rsidR="002031C4" w:rsidRPr="002031C4" w:rsidRDefault="002031C4" w:rsidP="002031C4">
            <w:pPr>
              <w:rPr>
                <w:rFonts w:ascii="Arial" w:eastAsiaTheme="minorHAnsi" w:hAnsi="Arial" w:cs="Arial"/>
                <w:sz w:val="16"/>
                <w:szCs w:val="16"/>
              </w:rPr>
            </w:pPr>
          </w:p>
        </w:tc>
        <w:tc>
          <w:tcPr>
            <w:tcW w:w="545" w:type="dxa"/>
            <w:noWrap/>
          </w:tcPr>
          <w:p w:rsidR="002031C4" w:rsidRPr="002031C4" w:rsidRDefault="002031C4" w:rsidP="002031C4">
            <w:pPr>
              <w:rPr>
                <w:rFonts w:ascii="Arial" w:eastAsiaTheme="minorHAnsi" w:hAnsi="Arial" w:cs="Arial"/>
                <w:sz w:val="16"/>
                <w:szCs w:val="16"/>
              </w:rPr>
            </w:pPr>
          </w:p>
        </w:tc>
        <w:tc>
          <w:tcPr>
            <w:tcW w:w="492" w:type="dxa"/>
            <w:noWrap/>
          </w:tcPr>
          <w:p w:rsidR="002031C4" w:rsidRPr="002031C4" w:rsidRDefault="002031C4" w:rsidP="002031C4">
            <w:pPr>
              <w:rPr>
                <w:rFonts w:ascii="Arial" w:eastAsiaTheme="minorHAnsi" w:hAnsi="Arial" w:cs="Arial"/>
                <w:sz w:val="16"/>
                <w:szCs w:val="16"/>
              </w:rPr>
            </w:pPr>
          </w:p>
        </w:tc>
        <w:tc>
          <w:tcPr>
            <w:tcW w:w="260" w:type="dxa"/>
            <w:noWrap/>
            <w:hideMark/>
          </w:tcPr>
          <w:p w:rsidR="002031C4" w:rsidRPr="002031C4" w:rsidRDefault="002031C4" w:rsidP="002031C4">
            <w:pPr>
              <w:rPr>
                <w:rFonts w:ascii="Arial" w:eastAsiaTheme="minorHAnsi" w:hAnsi="Arial" w:cs="Arial"/>
                <w:sz w:val="16"/>
                <w:szCs w:val="16"/>
              </w:rPr>
            </w:pPr>
          </w:p>
        </w:tc>
        <w:tc>
          <w:tcPr>
            <w:tcW w:w="766" w:type="dxa"/>
            <w:noWrap/>
            <w:vAlign w:val="bottom"/>
            <w:hideMark/>
          </w:tcPr>
          <w:p w:rsidR="002031C4" w:rsidRPr="002031C4" w:rsidRDefault="002031C4" w:rsidP="00150596">
            <w:pPr>
              <w:tabs>
                <w:tab w:val="decimal" w:pos="433"/>
              </w:tabs>
              <w:ind w:right="-152"/>
              <w:rPr>
                <w:rFonts w:ascii="Arial" w:eastAsiaTheme="minorHAnsi" w:hAnsi="Arial" w:cs="Arial"/>
                <w:sz w:val="16"/>
                <w:szCs w:val="16"/>
              </w:rPr>
            </w:pPr>
            <w:r w:rsidRPr="002031C4">
              <w:rPr>
                <w:rFonts w:ascii="Arial" w:eastAsiaTheme="minorHAnsi" w:hAnsi="Arial" w:cs="Arial"/>
                <w:sz w:val="16"/>
                <w:szCs w:val="16"/>
              </w:rPr>
              <w:t xml:space="preserve">1.6*  </w:t>
            </w:r>
          </w:p>
        </w:tc>
        <w:tc>
          <w:tcPr>
            <w:tcW w:w="945"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(1.2-2.0)</w:t>
            </w: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vertAlign w:val="superscript"/>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3</w:t>
            </w:r>
            <w:r w:rsidRPr="002031C4">
              <w:rPr>
                <w:rFonts w:ascii="Arial" w:eastAsiaTheme="minorHAnsi" w:hAnsi="Arial" w:cs="Arial"/>
                <w:sz w:val="16"/>
                <w:szCs w:val="16"/>
                <w:vertAlign w:val="superscript"/>
              </w:rPr>
              <w:t>b</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4.2</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25.1*</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766"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545"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492"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260"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545"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400"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150596">
            <w:pPr>
              <w:ind w:left="43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2</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3.8</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22.2*</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766"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545"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492"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260"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766"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545"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400"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r>
      <w:tr w:rsidR="002031C4" w:rsidRPr="002031C4" w:rsidTr="00150596">
        <w:trPr>
          <w:trHeight w:val="259"/>
        </w:trPr>
        <w:tc>
          <w:tcPr>
            <w:tcW w:w="3528" w:type="dxa"/>
            <w:noWrap/>
            <w:vAlign w:val="bottom"/>
            <w:hideMark/>
          </w:tcPr>
          <w:p w:rsidR="002031C4" w:rsidRPr="002031C4" w:rsidRDefault="002031C4" w:rsidP="00150596">
            <w:pPr>
              <w:ind w:left="252"/>
              <w:rPr>
                <w:rFonts w:ascii="Arial" w:eastAsiaTheme="minorHAnsi" w:hAnsi="Arial" w:cs="Arial"/>
                <w:sz w:val="16"/>
                <w:szCs w:val="16"/>
              </w:rPr>
            </w:pPr>
            <w:r w:rsidRPr="002031C4">
              <w:rPr>
                <w:rFonts w:ascii="Arial" w:eastAsiaTheme="minorHAnsi" w:hAnsi="Arial" w:cs="Arial"/>
                <w:sz w:val="16"/>
                <w:szCs w:val="16"/>
              </w:rPr>
              <w:t xml:space="preserve">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28</w:t>
            </w: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114.1*</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788" w:type="dxa"/>
            <w:gridSpan w:val="3"/>
            <w:noWrap/>
            <w:vAlign w:val="bottom"/>
            <w:hideMark/>
          </w:tcPr>
          <w:p w:rsidR="002031C4" w:rsidRPr="002031C4" w:rsidRDefault="002031C4" w:rsidP="002031C4">
            <w:pPr>
              <w:tabs>
                <w:tab w:val="decimal" w:pos="792"/>
              </w:tabs>
              <w:rPr>
                <w:rFonts w:ascii="Arial" w:eastAsiaTheme="minorHAnsi" w:hAnsi="Arial" w:cs="Arial"/>
                <w:sz w:val="16"/>
                <w:szCs w:val="16"/>
              </w:rPr>
            </w:pPr>
            <w:r w:rsidRPr="002031C4">
              <w:rPr>
                <w:rFonts w:ascii="Arial" w:eastAsiaTheme="minorHAnsi" w:hAnsi="Arial" w:cs="Arial"/>
                <w:sz w:val="16"/>
                <w:szCs w:val="16"/>
              </w:rPr>
              <w:t>348.2*</w:t>
            </w:r>
          </w:p>
        </w:tc>
        <w:tc>
          <w:tcPr>
            <w:tcW w:w="261" w:type="dxa"/>
            <w:noWrap/>
            <w:vAlign w:val="bottom"/>
            <w:hideMark/>
          </w:tcPr>
          <w:p w:rsidR="002031C4" w:rsidRPr="002031C4" w:rsidRDefault="002031C4" w:rsidP="002031C4">
            <w:pPr>
              <w:tabs>
                <w:tab w:val="decimal" w:pos="792"/>
              </w:tabs>
              <w:rPr>
                <w:rFonts w:ascii="Arial" w:eastAsiaTheme="minorHAnsi" w:hAnsi="Arial" w:cs="Arial"/>
                <w:sz w:val="16"/>
                <w:szCs w:val="16"/>
              </w:rPr>
            </w:pPr>
          </w:p>
        </w:tc>
        <w:tc>
          <w:tcPr>
            <w:tcW w:w="1803" w:type="dxa"/>
            <w:gridSpan w:val="3"/>
            <w:noWrap/>
            <w:vAlign w:val="bottom"/>
          </w:tcPr>
          <w:p w:rsidR="002031C4" w:rsidRPr="002031C4" w:rsidRDefault="002031C4" w:rsidP="002031C4">
            <w:pPr>
              <w:tabs>
                <w:tab w:val="decimal" w:pos="792"/>
              </w:tabs>
              <w:rPr>
                <w:rFonts w:ascii="Arial" w:eastAsiaTheme="minorHAnsi" w:hAnsi="Arial" w:cs="Arial"/>
                <w:sz w:val="16"/>
                <w:szCs w:val="16"/>
              </w:rPr>
            </w:pPr>
          </w:p>
        </w:tc>
        <w:tc>
          <w:tcPr>
            <w:tcW w:w="260" w:type="dxa"/>
            <w:noWrap/>
            <w:vAlign w:val="bottom"/>
          </w:tcPr>
          <w:p w:rsidR="002031C4" w:rsidRPr="002031C4" w:rsidRDefault="002031C4" w:rsidP="002031C4">
            <w:pPr>
              <w:tabs>
                <w:tab w:val="decimal" w:pos="792"/>
              </w:tabs>
              <w:rPr>
                <w:rFonts w:ascii="Arial" w:eastAsiaTheme="minorHAnsi" w:hAnsi="Arial" w:cs="Arial"/>
                <w:sz w:val="16"/>
                <w:szCs w:val="16"/>
              </w:rPr>
            </w:pPr>
          </w:p>
        </w:tc>
        <w:tc>
          <w:tcPr>
            <w:tcW w:w="1711" w:type="dxa"/>
            <w:gridSpan w:val="3"/>
            <w:noWrap/>
            <w:vAlign w:val="bottom"/>
          </w:tcPr>
          <w:p w:rsidR="002031C4" w:rsidRPr="002031C4" w:rsidRDefault="002031C4" w:rsidP="002031C4">
            <w:pPr>
              <w:tabs>
                <w:tab w:val="decimal" w:pos="792"/>
              </w:tabs>
              <w:rPr>
                <w:rFonts w:ascii="Arial" w:eastAsiaTheme="minorHAnsi" w:hAnsi="Arial" w:cs="Arial"/>
                <w:sz w:val="16"/>
                <w:szCs w:val="16"/>
              </w:rPr>
            </w:pPr>
          </w:p>
        </w:tc>
      </w:tr>
      <w:tr w:rsidR="002031C4" w:rsidRPr="002031C4" w:rsidTr="00150596">
        <w:trPr>
          <w:trHeight w:val="259"/>
        </w:trPr>
        <w:tc>
          <w:tcPr>
            <w:tcW w:w="3528" w:type="dxa"/>
            <w:tcBorders>
              <w:bottom w:val="single" w:sz="4" w:space="0" w:color="auto"/>
            </w:tcBorders>
            <w:noWrap/>
          </w:tcPr>
          <w:p w:rsidR="002031C4" w:rsidRPr="002031C4" w:rsidRDefault="002031C4" w:rsidP="002031C4">
            <w:pPr>
              <w:rPr>
                <w:rFonts w:ascii="Arial" w:eastAsiaTheme="minorHAnsi" w:hAnsi="Arial" w:cs="Arial"/>
                <w:sz w:val="16"/>
                <w:szCs w:val="16"/>
              </w:rPr>
            </w:pPr>
          </w:p>
        </w:tc>
        <w:tc>
          <w:tcPr>
            <w:tcW w:w="766"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545"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92"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261"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766"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545"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77"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261"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766"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545"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92"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260"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766"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545"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00"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r>
    </w:tbl>
    <w:p w:rsidR="00150596" w:rsidRPr="002031C4" w:rsidRDefault="00150596" w:rsidP="00150596">
      <w:pPr>
        <w:ind w:left="-270" w:right="-270"/>
        <w:rPr>
          <w:rFonts w:ascii="Arial" w:eastAsiaTheme="minorHAnsi" w:hAnsi="Arial" w:cs="Arial"/>
          <w:sz w:val="16"/>
          <w:szCs w:val="16"/>
        </w:rPr>
      </w:pPr>
      <w:r>
        <w:rPr>
          <w:rFonts w:ascii="Arial" w:eastAsiaTheme="minorHAnsi" w:hAnsi="Arial" w:cs="Arial"/>
          <w:sz w:val="16"/>
          <w:szCs w:val="16"/>
        </w:rPr>
        <w:t>*</w:t>
      </w:r>
      <w:r w:rsidRPr="002031C4">
        <w:rPr>
          <w:rFonts w:ascii="Arial" w:eastAsiaTheme="minorHAnsi" w:hAnsi="Arial" w:cs="Arial"/>
          <w:sz w:val="16"/>
          <w:szCs w:val="16"/>
        </w:rPr>
        <w:t>Significant at the .05 level, two-sided test</w:t>
      </w:r>
    </w:p>
    <w:p w:rsidR="00150596" w:rsidRPr="002031C4" w:rsidRDefault="00150596" w:rsidP="00150596">
      <w:pPr>
        <w:ind w:left="-270" w:right="-270"/>
        <w:rPr>
          <w:rFonts w:ascii="Arial" w:eastAsiaTheme="minorHAnsi" w:hAnsi="Arial" w:cs="Arial"/>
          <w:sz w:val="16"/>
          <w:szCs w:val="16"/>
        </w:rPr>
      </w:pPr>
      <w:r w:rsidRPr="002031C4">
        <w:rPr>
          <w:rFonts w:ascii="Arial" w:eastAsiaTheme="minorHAnsi" w:hAnsi="Arial" w:cs="Arial"/>
          <w:sz w:val="16"/>
          <w:szCs w:val="16"/>
        </w:rPr>
        <w:t xml:space="preserve">Abbreviations: DSM-IV, Diagnostic and Statistical Manual of Mental Disorders, Fourth Edition </w:t>
      </w:r>
      <w:r w:rsidR="00046D09">
        <w:rPr>
          <w:rFonts w:ascii="Arial" w:eastAsiaTheme="minorHAnsi" w:hAnsi="Arial" w:cs="Arial"/>
          <w:sz w:val="16"/>
          <w:szCs w:val="16"/>
        </w:rPr>
        <w:t>Revised;</w:t>
      </w:r>
      <w:r w:rsidRPr="00342D0C">
        <w:rPr>
          <w:rFonts w:ascii="Arial" w:eastAsiaTheme="minorHAnsi" w:hAnsi="Arial" w:cs="Arial"/>
          <w:sz w:val="16"/>
          <w:szCs w:val="16"/>
        </w:rPr>
        <w:t xml:space="preserve"> CIDI</w:t>
      </w:r>
      <w:r w:rsidRPr="002031C4">
        <w:rPr>
          <w:rFonts w:ascii="Arial" w:eastAsiaTheme="minorHAnsi" w:hAnsi="Arial" w:cs="Arial"/>
          <w:sz w:val="16"/>
          <w:szCs w:val="16"/>
        </w:rPr>
        <w:t>, Composite International Diagnostic Interview; PTSD, post</w:t>
      </w:r>
      <w:r>
        <w:rPr>
          <w:rFonts w:ascii="Arial" w:eastAsiaTheme="minorHAnsi" w:hAnsi="Arial" w:cs="Arial"/>
          <w:sz w:val="16"/>
          <w:szCs w:val="16"/>
        </w:rPr>
        <w:t>-</w:t>
      </w:r>
      <w:r w:rsidRPr="002031C4">
        <w:rPr>
          <w:rFonts w:ascii="Arial" w:eastAsiaTheme="minorHAnsi" w:hAnsi="Arial" w:cs="Arial"/>
          <w:sz w:val="16"/>
          <w:szCs w:val="16"/>
        </w:rPr>
        <w:t>traumatic stress disorder; WMH, World Mental Health; OR, odds</w:t>
      </w:r>
      <w:r w:rsidR="00D62B43">
        <w:rPr>
          <w:rFonts w:ascii="Arial" w:eastAsiaTheme="minorHAnsi" w:hAnsi="Arial" w:cs="Arial"/>
          <w:sz w:val="16"/>
          <w:szCs w:val="16"/>
        </w:rPr>
        <w:t>-</w:t>
      </w:r>
      <w:r w:rsidRPr="002031C4">
        <w:rPr>
          <w:rFonts w:ascii="Arial" w:eastAsiaTheme="minorHAnsi" w:hAnsi="Arial" w:cs="Arial"/>
          <w:sz w:val="16"/>
          <w:szCs w:val="16"/>
        </w:rPr>
        <w:t>ratio; 95% CI, 95% confidence interval</w:t>
      </w:r>
    </w:p>
    <w:p w:rsidR="00150596" w:rsidRPr="002031C4" w:rsidRDefault="00150596" w:rsidP="00150596">
      <w:pPr>
        <w:ind w:left="-270" w:right="-270"/>
        <w:rPr>
          <w:rFonts w:ascii="Arial" w:hAnsi="Arial" w:cs="Arial"/>
          <w:color w:val="000000"/>
          <w:sz w:val="16"/>
          <w:szCs w:val="16"/>
        </w:rPr>
      </w:pPr>
      <w:proofErr w:type="spellStart"/>
      <w:proofErr w:type="gramStart"/>
      <w:r w:rsidRPr="002031C4">
        <w:rPr>
          <w:rFonts w:ascii="Arial" w:hAnsi="Arial" w:cs="Arial"/>
          <w:color w:val="000000"/>
          <w:sz w:val="16"/>
          <w:szCs w:val="16"/>
          <w:vertAlign w:val="superscript"/>
        </w:rPr>
        <w:lastRenderedPageBreak/>
        <w:t>a</w:t>
      </w:r>
      <w:r>
        <w:rPr>
          <w:rFonts w:ascii="Arial" w:eastAsiaTheme="minorHAnsi" w:hAnsi="Arial" w:cs="Arial"/>
          <w:sz w:val="16"/>
          <w:szCs w:val="16"/>
        </w:rPr>
        <w:t>Coefficients</w:t>
      </w:r>
      <w:proofErr w:type="spellEnd"/>
      <w:proofErr w:type="gramEnd"/>
      <w:r>
        <w:rPr>
          <w:rFonts w:ascii="Arial" w:eastAsiaTheme="minorHAnsi" w:hAnsi="Arial" w:cs="Arial"/>
          <w:sz w:val="16"/>
          <w:szCs w:val="16"/>
        </w:rPr>
        <w:t xml:space="preserve"> are based on</w:t>
      </w:r>
      <w:r w:rsidRPr="002031C4">
        <w:rPr>
          <w:rFonts w:ascii="Arial" w:eastAsiaTheme="minorHAnsi" w:hAnsi="Arial" w:cs="Arial"/>
          <w:sz w:val="16"/>
          <w:szCs w:val="16"/>
        </w:rPr>
        <w:t xml:space="preserve"> multivariate discrete-time person-month survival models for early-recovery (months 1-24) and later-recovery (months 25-120) </w:t>
      </w:r>
      <w:r w:rsidRPr="002031C4">
        <w:rPr>
          <w:rFonts w:ascii="Arial" w:hAnsi="Arial" w:cs="Arial"/>
          <w:color w:val="000000"/>
          <w:sz w:val="16"/>
          <w:szCs w:val="16"/>
        </w:rPr>
        <w:t>among the 1,575 respondents with PTSD associated with random traumas (a total of n=111,355 person-months) controlling for</w:t>
      </w:r>
      <w:r w:rsidRPr="002031C4">
        <w:rPr>
          <w:rFonts w:ascii="Arial" w:eastAsiaTheme="minorHAnsi" w:hAnsi="Arial" w:cs="Arial"/>
          <w:sz w:val="16"/>
          <w:szCs w:val="16"/>
        </w:rPr>
        <w:t xml:space="preserve"> number of follow-up person-months, survey location, </w:t>
      </w:r>
      <w:r w:rsidRPr="002031C4">
        <w:rPr>
          <w:rFonts w:ascii="Arial" w:hAnsi="Arial" w:cs="Arial"/>
          <w:color w:val="000000"/>
          <w:sz w:val="16"/>
          <w:szCs w:val="16"/>
        </w:rPr>
        <w:t xml:space="preserve">and all significant variables in </w:t>
      </w:r>
      <w:r w:rsidR="00134574">
        <w:rPr>
          <w:rFonts w:ascii="Arial" w:hAnsi="Arial" w:cs="Arial"/>
          <w:color w:val="000000"/>
          <w:sz w:val="16"/>
          <w:szCs w:val="16"/>
        </w:rPr>
        <w:t>prior models</w:t>
      </w:r>
      <w:r w:rsidRPr="002031C4">
        <w:rPr>
          <w:rFonts w:ascii="Arial" w:hAnsi="Arial" w:cs="Arial"/>
          <w:color w:val="000000"/>
          <w:sz w:val="16"/>
          <w:szCs w:val="16"/>
        </w:rPr>
        <w:t xml:space="preserve">. </w:t>
      </w:r>
    </w:p>
    <w:p w:rsidR="00150596" w:rsidRPr="002031C4" w:rsidRDefault="00150596" w:rsidP="00150596">
      <w:pPr>
        <w:ind w:left="-270" w:right="-270"/>
        <w:rPr>
          <w:rFonts w:ascii="Arial" w:eastAsiaTheme="minorHAnsi" w:hAnsi="Arial" w:cs="Arial"/>
          <w:sz w:val="16"/>
          <w:szCs w:val="16"/>
        </w:rPr>
      </w:pPr>
      <w:proofErr w:type="spellStart"/>
      <w:proofErr w:type="gramStart"/>
      <w:r w:rsidRPr="002031C4">
        <w:rPr>
          <w:rFonts w:ascii="Arial" w:eastAsiaTheme="minorHAnsi" w:hAnsi="Arial" w:cs="Arial"/>
          <w:sz w:val="16"/>
          <w:szCs w:val="16"/>
          <w:vertAlign w:val="superscript"/>
        </w:rPr>
        <w:t>b</w:t>
      </w:r>
      <w:r w:rsidRPr="002031C4">
        <w:rPr>
          <w:rFonts w:ascii="Arial" w:eastAsiaTheme="minorHAnsi" w:hAnsi="Arial" w:cs="Arial"/>
          <w:sz w:val="16"/>
          <w:szCs w:val="16"/>
        </w:rPr>
        <w:t>The</w:t>
      </w:r>
      <w:proofErr w:type="spellEnd"/>
      <w:proofErr w:type="gramEnd"/>
      <w:r w:rsidRPr="002031C4">
        <w:rPr>
          <w:rFonts w:ascii="Arial" w:eastAsiaTheme="minorHAnsi" w:hAnsi="Arial" w:cs="Arial"/>
          <w:sz w:val="16"/>
          <w:szCs w:val="16"/>
        </w:rPr>
        <w:t xml:space="preserve"> first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rPr>
        <w:t xml:space="preserve"> for each trauma group assesses the significance of the full set of ORs for traumas in the group using all other traumas as the reference group, while the second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rPr>
        <w:t xml:space="preserve"> assesses the significance of differences among these traumas within the group.</w:t>
      </w:r>
    </w:p>
    <w:p w:rsidR="002031C4" w:rsidRDefault="00150596" w:rsidP="00150596">
      <w:pPr>
        <w:ind w:left="-270" w:right="-270"/>
        <w:sectPr w:rsidR="002031C4" w:rsidSect="002031C4">
          <w:pgSz w:w="12240" w:h="15840"/>
          <w:pgMar w:top="720" w:right="720" w:bottom="720" w:left="720" w:header="720" w:footer="720" w:gutter="0"/>
          <w:cols w:space="720"/>
          <w:docGrid w:linePitch="360"/>
        </w:sectPr>
      </w:pPr>
      <w:proofErr w:type="spellStart"/>
      <w:r w:rsidRPr="002031C4">
        <w:rPr>
          <w:rFonts w:ascii="Arial" w:eastAsiaTheme="minorHAnsi" w:hAnsi="Arial" w:cs="Arial"/>
          <w:sz w:val="16"/>
          <w:szCs w:val="16"/>
          <w:vertAlign w:val="superscript"/>
        </w:rPr>
        <w:t>c</w:t>
      </w:r>
      <w:r w:rsidRPr="002031C4">
        <w:rPr>
          <w:rFonts w:ascii="Arial" w:eastAsiaTheme="minorHAnsi" w:hAnsi="Arial" w:cs="Arial"/>
          <w:sz w:val="16"/>
          <w:szCs w:val="16"/>
        </w:rPr>
        <w:t>A</w:t>
      </w:r>
      <w:proofErr w:type="spellEnd"/>
      <w:r w:rsidRPr="002031C4">
        <w:rPr>
          <w:rFonts w:ascii="Arial" w:eastAsiaTheme="minorHAnsi" w:hAnsi="Arial" w:cs="Arial"/>
          <w:sz w:val="16"/>
          <w:szCs w:val="16"/>
        </w:rPr>
        <w:t xml:space="preserve"> private trauma is a trauma that some individuals reported in response to a question asked at the very end of the trauma section that asked if they ever had some other very upsetting experience they did not tell us about already (and this includes in response to a prior open-ended question about “any other” trauma) because they were too embarrassed or upset to talk about it. Respondents were told, before they answered, that if they reported such a trauma we would not ask them anything about what it was, only about their age when the trauma happened.</w:t>
      </w:r>
      <w:bookmarkStart w:id="3" w:name="_GoBack"/>
      <w:bookmarkEnd w:id="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30"/>
        <w:gridCol w:w="180"/>
        <w:gridCol w:w="456"/>
        <w:gridCol w:w="534"/>
        <w:gridCol w:w="236"/>
        <w:gridCol w:w="657"/>
        <w:gridCol w:w="146"/>
        <w:gridCol w:w="497"/>
        <w:gridCol w:w="444"/>
        <w:gridCol w:w="282"/>
        <w:gridCol w:w="798"/>
        <w:gridCol w:w="461"/>
        <w:gridCol w:w="529"/>
        <w:gridCol w:w="261"/>
        <w:gridCol w:w="773"/>
        <w:gridCol w:w="488"/>
        <w:gridCol w:w="446"/>
      </w:tblGrid>
      <w:tr w:rsidR="002031C4" w:rsidRPr="002031C4" w:rsidTr="00890C43">
        <w:trPr>
          <w:trHeight w:val="259"/>
        </w:trPr>
        <w:tc>
          <w:tcPr>
            <w:tcW w:w="10428" w:type="dxa"/>
            <w:gridSpan w:val="18"/>
            <w:noWrap/>
            <w:vAlign w:val="bottom"/>
            <w:hideMark/>
          </w:tcPr>
          <w:p w:rsidR="002031C4" w:rsidRPr="002031C4" w:rsidRDefault="002031C4" w:rsidP="00D62B43">
            <w:pPr>
              <w:rPr>
                <w:rFonts w:ascii="Arial" w:eastAsiaTheme="minorHAnsi" w:hAnsi="Arial" w:cs="Arial"/>
                <w:b/>
                <w:sz w:val="16"/>
                <w:szCs w:val="16"/>
              </w:rPr>
            </w:pPr>
            <w:r w:rsidRPr="002031C4">
              <w:rPr>
                <w:rFonts w:ascii="Arial" w:eastAsiaTheme="minorHAnsi" w:hAnsi="Arial" w:cs="Arial"/>
                <w:b/>
                <w:sz w:val="16"/>
                <w:szCs w:val="16"/>
              </w:rPr>
              <w:lastRenderedPageBreak/>
              <w:t>Supplemental Table 4. Associations (odds</w:t>
            </w:r>
            <w:r w:rsidR="00D62B43">
              <w:rPr>
                <w:rFonts w:ascii="Arial" w:eastAsiaTheme="minorHAnsi" w:hAnsi="Arial" w:cs="Arial"/>
                <w:b/>
                <w:sz w:val="16"/>
                <w:szCs w:val="16"/>
              </w:rPr>
              <w:t>-</w:t>
            </w:r>
            <w:r w:rsidRPr="002031C4">
              <w:rPr>
                <w:rFonts w:ascii="Arial" w:eastAsiaTheme="minorHAnsi" w:hAnsi="Arial" w:cs="Arial"/>
                <w:b/>
                <w:sz w:val="16"/>
                <w:szCs w:val="16"/>
              </w:rPr>
              <w:t>ratios) between childhood adversities and recovery from DSM-IV/CIDI PTSD in the WMH surveys (n=1,575)</w:t>
            </w:r>
            <w:r w:rsidRPr="002031C4">
              <w:rPr>
                <w:rFonts w:ascii="Arial" w:eastAsiaTheme="minorHAnsi" w:hAnsi="Arial" w:cs="Arial"/>
                <w:b/>
                <w:sz w:val="16"/>
                <w:szCs w:val="16"/>
                <w:vertAlign w:val="superscript"/>
              </w:rPr>
              <w:t>a</w:t>
            </w:r>
          </w:p>
        </w:tc>
      </w:tr>
      <w:tr w:rsidR="002031C4" w:rsidRPr="002031C4" w:rsidTr="00890C43">
        <w:trPr>
          <w:trHeight w:val="259"/>
        </w:trPr>
        <w:tc>
          <w:tcPr>
            <w:tcW w:w="261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1800" w:type="dxa"/>
            <w:gridSpan w:val="4"/>
            <w:vAlign w:val="bottom"/>
            <w:hideMark/>
          </w:tcPr>
          <w:p w:rsidR="002031C4" w:rsidRPr="002031C4" w:rsidRDefault="002031C4" w:rsidP="002031C4">
            <w:pPr>
              <w:jc w:val="center"/>
              <w:rPr>
                <w:rFonts w:ascii="Arial" w:eastAsiaTheme="minorHAnsi" w:hAnsi="Arial" w:cs="Arial"/>
                <w:b/>
                <w:sz w:val="16"/>
                <w:szCs w:val="16"/>
                <w:u w:val="single"/>
              </w:rPr>
            </w:pPr>
            <w:r w:rsidRPr="002031C4">
              <w:rPr>
                <w:rFonts w:ascii="Arial" w:eastAsiaTheme="minorHAnsi" w:hAnsi="Arial" w:cs="Arial"/>
                <w:b/>
                <w:sz w:val="16"/>
                <w:szCs w:val="16"/>
                <w:u w:val="single"/>
              </w:rPr>
              <w:t>Model S4a</w:t>
            </w:r>
          </w:p>
        </w:tc>
        <w:tc>
          <w:tcPr>
            <w:tcW w:w="236" w:type="dxa"/>
            <w:vAlign w:val="bottom"/>
            <w:hideMark/>
          </w:tcPr>
          <w:p w:rsidR="002031C4" w:rsidRPr="002031C4" w:rsidRDefault="002031C4" w:rsidP="002031C4">
            <w:pPr>
              <w:jc w:val="center"/>
              <w:rPr>
                <w:rFonts w:ascii="Arial" w:eastAsiaTheme="minorHAnsi" w:hAnsi="Arial" w:cs="Arial"/>
                <w:b/>
                <w:sz w:val="16"/>
                <w:szCs w:val="16"/>
                <w:u w:val="single"/>
              </w:rPr>
            </w:pPr>
          </w:p>
        </w:tc>
        <w:tc>
          <w:tcPr>
            <w:tcW w:w="1744" w:type="dxa"/>
            <w:gridSpan w:val="4"/>
            <w:vAlign w:val="bottom"/>
            <w:hideMark/>
          </w:tcPr>
          <w:p w:rsidR="002031C4" w:rsidRPr="002031C4" w:rsidRDefault="002031C4" w:rsidP="002031C4">
            <w:pPr>
              <w:jc w:val="center"/>
              <w:rPr>
                <w:rFonts w:ascii="Arial" w:eastAsiaTheme="minorHAnsi" w:hAnsi="Arial" w:cs="Arial"/>
                <w:b/>
                <w:sz w:val="16"/>
                <w:szCs w:val="16"/>
                <w:u w:val="single"/>
              </w:rPr>
            </w:pPr>
            <w:r w:rsidRPr="002031C4">
              <w:rPr>
                <w:rFonts w:ascii="Arial" w:eastAsiaTheme="minorHAnsi" w:hAnsi="Arial" w:cs="Arial"/>
                <w:b/>
                <w:sz w:val="16"/>
                <w:szCs w:val="16"/>
                <w:u w:val="single"/>
              </w:rPr>
              <w:t>Model S4b</w:t>
            </w:r>
          </w:p>
        </w:tc>
        <w:tc>
          <w:tcPr>
            <w:tcW w:w="282" w:type="dxa"/>
            <w:vAlign w:val="bottom"/>
            <w:hideMark/>
          </w:tcPr>
          <w:p w:rsidR="002031C4" w:rsidRPr="002031C4" w:rsidRDefault="002031C4" w:rsidP="002031C4">
            <w:pPr>
              <w:jc w:val="center"/>
              <w:rPr>
                <w:rFonts w:ascii="Arial" w:eastAsiaTheme="minorHAnsi" w:hAnsi="Arial" w:cs="Arial"/>
                <w:b/>
                <w:sz w:val="16"/>
                <w:szCs w:val="16"/>
                <w:u w:val="single"/>
              </w:rPr>
            </w:pPr>
          </w:p>
        </w:tc>
        <w:tc>
          <w:tcPr>
            <w:tcW w:w="1788" w:type="dxa"/>
            <w:gridSpan w:val="3"/>
            <w:vAlign w:val="bottom"/>
            <w:hideMark/>
          </w:tcPr>
          <w:p w:rsidR="002031C4" w:rsidRPr="002031C4" w:rsidRDefault="002031C4" w:rsidP="002031C4">
            <w:pPr>
              <w:jc w:val="center"/>
              <w:rPr>
                <w:rFonts w:ascii="Arial" w:eastAsiaTheme="minorHAnsi" w:hAnsi="Arial" w:cs="Arial"/>
                <w:b/>
                <w:sz w:val="16"/>
                <w:szCs w:val="16"/>
                <w:u w:val="single"/>
              </w:rPr>
            </w:pPr>
            <w:r w:rsidRPr="002031C4">
              <w:rPr>
                <w:rFonts w:ascii="Arial" w:eastAsiaTheme="minorHAnsi" w:hAnsi="Arial" w:cs="Arial"/>
                <w:b/>
                <w:sz w:val="16"/>
                <w:szCs w:val="16"/>
                <w:u w:val="single"/>
              </w:rPr>
              <w:t>Model S4c</w:t>
            </w:r>
          </w:p>
        </w:tc>
        <w:tc>
          <w:tcPr>
            <w:tcW w:w="261" w:type="dxa"/>
            <w:vAlign w:val="bottom"/>
            <w:hideMark/>
          </w:tcPr>
          <w:p w:rsidR="002031C4" w:rsidRPr="002031C4" w:rsidRDefault="002031C4" w:rsidP="002031C4">
            <w:pPr>
              <w:jc w:val="center"/>
              <w:rPr>
                <w:rFonts w:ascii="Arial" w:eastAsiaTheme="minorHAnsi" w:hAnsi="Arial" w:cs="Arial"/>
                <w:b/>
                <w:sz w:val="16"/>
                <w:szCs w:val="16"/>
                <w:u w:val="single"/>
              </w:rPr>
            </w:pPr>
          </w:p>
        </w:tc>
        <w:tc>
          <w:tcPr>
            <w:tcW w:w="1707" w:type="dxa"/>
            <w:gridSpan w:val="3"/>
            <w:vAlign w:val="bottom"/>
            <w:hideMark/>
          </w:tcPr>
          <w:p w:rsidR="002031C4" w:rsidRPr="002031C4" w:rsidRDefault="002031C4" w:rsidP="002031C4">
            <w:pPr>
              <w:jc w:val="center"/>
              <w:rPr>
                <w:rFonts w:ascii="Arial" w:eastAsiaTheme="minorHAnsi" w:hAnsi="Arial" w:cs="Arial"/>
                <w:b/>
                <w:sz w:val="16"/>
                <w:szCs w:val="16"/>
                <w:u w:val="single"/>
              </w:rPr>
            </w:pPr>
            <w:r w:rsidRPr="002031C4">
              <w:rPr>
                <w:rFonts w:ascii="Arial" w:eastAsiaTheme="minorHAnsi" w:hAnsi="Arial" w:cs="Arial"/>
                <w:b/>
                <w:sz w:val="16"/>
                <w:szCs w:val="16"/>
                <w:u w:val="single"/>
              </w:rPr>
              <w:t>Model S4d</w:t>
            </w:r>
          </w:p>
        </w:tc>
      </w:tr>
      <w:tr w:rsidR="002031C4" w:rsidRPr="002031C4" w:rsidTr="00890C43">
        <w:trPr>
          <w:trHeight w:val="259"/>
        </w:trPr>
        <w:tc>
          <w:tcPr>
            <w:tcW w:w="2610" w:type="dxa"/>
            <w:noWrap/>
          </w:tcPr>
          <w:p w:rsidR="002031C4" w:rsidRPr="002031C4" w:rsidRDefault="002031C4" w:rsidP="002031C4">
            <w:pPr>
              <w:rPr>
                <w:rFonts w:ascii="Arial" w:eastAsiaTheme="minorHAnsi" w:hAnsi="Arial" w:cs="Arial"/>
                <w:sz w:val="16"/>
                <w:szCs w:val="16"/>
              </w:rPr>
            </w:pPr>
          </w:p>
        </w:tc>
        <w:tc>
          <w:tcPr>
            <w:tcW w:w="1800" w:type="dxa"/>
            <w:gridSpan w:val="4"/>
            <w:noWrap/>
            <w:vAlign w:val="bottom"/>
          </w:tcPr>
          <w:p w:rsidR="002031C4" w:rsidRPr="002031C4" w:rsidRDefault="00046D09" w:rsidP="002031C4">
            <w:pPr>
              <w:jc w:val="center"/>
              <w:rPr>
                <w:rFonts w:ascii="Arial" w:eastAsiaTheme="minorHAnsi" w:hAnsi="Arial" w:cs="Arial"/>
                <w:b/>
                <w:sz w:val="16"/>
                <w:szCs w:val="16"/>
              </w:rPr>
            </w:pPr>
            <w:r>
              <w:rPr>
                <w:rFonts w:ascii="Arial" w:eastAsiaTheme="minorHAnsi" w:hAnsi="Arial" w:cs="Arial"/>
                <w:b/>
                <w:sz w:val="16"/>
                <w:szCs w:val="16"/>
              </w:rPr>
              <w:t>M</w:t>
            </w:r>
            <w:r w:rsidR="002031C4" w:rsidRPr="002031C4">
              <w:rPr>
                <w:rFonts w:ascii="Arial" w:eastAsiaTheme="minorHAnsi" w:hAnsi="Arial" w:cs="Arial"/>
                <w:b/>
                <w:sz w:val="16"/>
                <w:szCs w:val="16"/>
              </w:rPr>
              <w:t>onths 1-24</w:t>
            </w:r>
          </w:p>
        </w:tc>
        <w:tc>
          <w:tcPr>
            <w:tcW w:w="236" w:type="dxa"/>
            <w:noWrap/>
            <w:vAlign w:val="bottom"/>
          </w:tcPr>
          <w:p w:rsidR="002031C4" w:rsidRPr="002031C4" w:rsidRDefault="002031C4" w:rsidP="002031C4">
            <w:pPr>
              <w:jc w:val="center"/>
              <w:rPr>
                <w:rFonts w:ascii="Arial" w:eastAsiaTheme="minorHAnsi" w:hAnsi="Arial" w:cs="Arial"/>
                <w:b/>
                <w:sz w:val="16"/>
                <w:szCs w:val="16"/>
              </w:rPr>
            </w:pPr>
          </w:p>
        </w:tc>
        <w:tc>
          <w:tcPr>
            <w:tcW w:w="1744" w:type="dxa"/>
            <w:gridSpan w:val="4"/>
            <w:noWrap/>
            <w:vAlign w:val="bottom"/>
          </w:tcPr>
          <w:p w:rsidR="002031C4" w:rsidRPr="002031C4" w:rsidRDefault="00046D09" w:rsidP="002031C4">
            <w:pPr>
              <w:jc w:val="center"/>
              <w:rPr>
                <w:rFonts w:ascii="Arial" w:eastAsiaTheme="minorHAnsi" w:hAnsi="Arial" w:cs="Arial"/>
                <w:b/>
                <w:sz w:val="16"/>
                <w:szCs w:val="16"/>
              </w:rPr>
            </w:pPr>
            <w:r>
              <w:rPr>
                <w:rFonts w:ascii="Arial" w:eastAsiaTheme="minorHAnsi" w:hAnsi="Arial" w:cs="Arial"/>
                <w:b/>
                <w:sz w:val="16"/>
                <w:szCs w:val="16"/>
              </w:rPr>
              <w:t>M</w:t>
            </w:r>
            <w:r w:rsidR="002031C4" w:rsidRPr="002031C4">
              <w:rPr>
                <w:rFonts w:ascii="Arial" w:eastAsiaTheme="minorHAnsi" w:hAnsi="Arial" w:cs="Arial"/>
                <w:b/>
                <w:sz w:val="16"/>
                <w:szCs w:val="16"/>
              </w:rPr>
              <w:t>onths 25+</w:t>
            </w:r>
          </w:p>
        </w:tc>
        <w:tc>
          <w:tcPr>
            <w:tcW w:w="282" w:type="dxa"/>
            <w:noWrap/>
            <w:vAlign w:val="bottom"/>
          </w:tcPr>
          <w:p w:rsidR="002031C4" w:rsidRPr="002031C4" w:rsidRDefault="002031C4" w:rsidP="002031C4">
            <w:pPr>
              <w:jc w:val="center"/>
              <w:rPr>
                <w:rFonts w:ascii="Arial" w:eastAsiaTheme="minorHAnsi" w:hAnsi="Arial" w:cs="Arial"/>
                <w:b/>
                <w:sz w:val="16"/>
                <w:szCs w:val="16"/>
              </w:rPr>
            </w:pPr>
          </w:p>
        </w:tc>
        <w:tc>
          <w:tcPr>
            <w:tcW w:w="1788" w:type="dxa"/>
            <w:gridSpan w:val="3"/>
            <w:noWrap/>
            <w:vAlign w:val="bottom"/>
          </w:tcPr>
          <w:p w:rsidR="002031C4" w:rsidRPr="002031C4" w:rsidRDefault="00046D09" w:rsidP="002031C4">
            <w:pPr>
              <w:jc w:val="center"/>
              <w:rPr>
                <w:rFonts w:ascii="Arial" w:eastAsiaTheme="minorHAnsi" w:hAnsi="Arial" w:cs="Arial"/>
                <w:b/>
                <w:sz w:val="16"/>
                <w:szCs w:val="16"/>
              </w:rPr>
            </w:pPr>
            <w:r>
              <w:rPr>
                <w:rFonts w:ascii="Arial" w:eastAsiaTheme="minorHAnsi" w:hAnsi="Arial" w:cs="Arial"/>
                <w:b/>
                <w:sz w:val="16"/>
                <w:szCs w:val="16"/>
              </w:rPr>
              <w:t>M</w:t>
            </w:r>
            <w:r w:rsidR="002031C4" w:rsidRPr="002031C4">
              <w:rPr>
                <w:rFonts w:ascii="Arial" w:eastAsiaTheme="minorHAnsi" w:hAnsi="Arial" w:cs="Arial"/>
                <w:b/>
                <w:sz w:val="16"/>
                <w:szCs w:val="16"/>
              </w:rPr>
              <w:t>onths 1-24</w:t>
            </w:r>
          </w:p>
        </w:tc>
        <w:tc>
          <w:tcPr>
            <w:tcW w:w="261" w:type="dxa"/>
            <w:noWrap/>
            <w:vAlign w:val="bottom"/>
          </w:tcPr>
          <w:p w:rsidR="002031C4" w:rsidRPr="002031C4" w:rsidRDefault="002031C4" w:rsidP="002031C4">
            <w:pPr>
              <w:jc w:val="center"/>
              <w:rPr>
                <w:rFonts w:ascii="Arial" w:eastAsiaTheme="minorHAnsi" w:hAnsi="Arial" w:cs="Arial"/>
                <w:b/>
                <w:sz w:val="16"/>
                <w:szCs w:val="16"/>
              </w:rPr>
            </w:pPr>
          </w:p>
        </w:tc>
        <w:tc>
          <w:tcPr>
            <w:tcW w:w="1707" w:type="dxa"/>
            <w:gridSpan w:val="3"/>
            <w:noWrap/>
            <w:vAlign w:val="bottom"/>
          </w:tcPr>
          <w:p w:rsidR="002031C4" w:rsidRPr="002031C4" w:rsidRDefault="00046D09" w:rsidP="002031C4">
            <w:pPr>
              <w:jc w:val="center"/>
              <w:rPr>
                <w:rFonts w:ascii="Arial" w:eastAsiaTheme="minorHAnsi" w:hAnsi="Arial" w:cs="Arial"/>
                <w:b/>
                <w:sz w:val="16"/>
                <w:szCs w:val="16"/>
              </w:rPr>
            </w:pPr>
            <w:r>
              <w:rPr>
                <w:rFonts w:ascii="Arial" w:eastAsiaTheme="minorHAnsi" w:hAnsi="Arial" w:cs="Arial"/>
                <w:b/>
                <w:sz w:val="16"/>
                <w:szCs w:val="16"/>
              </w:rPr>
              <w:t>M</w:t>
            </w:r>
            <w:r w:rsidR="002031C4" w:rsidRPr="002031C4">
              <w:rPr>
                <w:rFonts w:ascii="Arial" w:eastAsiaTheme="minorHAnsi" w:hAnsi="Arial" w:cs="Arial"/>
                <w:b/>
                <w:sz w:val="16"/>
                <w:szCs w:val="16"/>
              </w:rPr>
              <w:t>onths 25+</w:t>
            </w:r>
          </w:p>
        </w:tc>
      </w:tr>
      <w:tr w:rsidR="002031C4" w:rsidRPr="002031C4" w:rsidTr="00890C43">
        <w:trPr>
          <w:trHeight w:val="259"/>
        </w:trPr>
        <w:tc>
          <w:tcPr>
            <w:tcW w:w="2610"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810" w:type="dxa"/>
            <w:gridSpan w:val="2"/>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990"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c>
          <w:tcPr>
            <w:tcW w:w="236" w:type="dxa"/>
            <w:noWrap/>
            <w:hideMark/>
          </w:tcPr>
          <w:p w:rsidR="002031C4" w:rsidRPr="002031C4" w:rsidRDefault="002031C4" w:rsidP="002031C4">
            <w:pPr>
              <w:rPr>
                <w:rFonts w:ascii="Arial" w:eastAsiaTheme="minorHAnsi" w:hAnsi="Arial" w:cs="Arial"/>
                <w:b/>
                <w:sz w:val="16"/>
                <w:szCs w:val="16"/>
              </w:rPr>
            </w:pPr>
          </w:p>
        </w:tc>
        <w:tc>
          <w:tcPr>
            <w:tcW w:w="803" w:type="dxa"/>
            <w:gridSpan w:val="2"/>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941"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c>
          <w:tcPr>
            <w:tcW w:w="282" w:type="dxa"/>
            <w:noWrap/>
            <w:hideMark/>
          </w:tcPr>
          <w:p w:rsidR="002031C4" w:rsidRPr="002031C4" w:rsidRDefault="002031C4" w:rsidP="002031C4">
            <w:pPr>
              <w:rPr>
                <w:rFonts w:ascii="Arial" w:eastAsiaTheme="minorHAnsi" w:hAnsi="Arial" w:cs="Arial"/>
                <w:b/>
                <w:sz w:val="16"/>
                <w:szCs w:val="16"/>
              </w:rPr>
            </w:pPr>
          </w:p>
        </w:tc>
        <w:tc>
          <w:tcPr>
            <w:tcW w:w="798" w:type="dxa"/>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990"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c>
          <w:tcPr>
            <w:tcW w:w="261" w:type="dxa"/>
            <w:noWrap/>
            <w:vAlign w:val="bottom"/>
            <w:hideMark/>
          </w:tcPr>
          <w:p w:rsidR="002031C4" w:rsidRPr="002031C4" w:rsidRDefault="002031C4" w:rsidP="002031C4">
            <w:pPr>
              <w:jc w:val="right"/>
              <w:rPr>
                <w:rFonts w:ascii="Arial" w:eastAsiaTheme="minorHAnsi" w:hAnsi="Arial" w:cs="Arial"/>
                <w:b/>
                <w:sz w:val="16"/>
                <w:szCs w:val="16"/>
              </w:rPr>
            </w:pPr>
          </w:p>
        </w:tc>
        <w:tc>
          <w:tcPr>
            <w:tcW w:w="773" w:type="dxa"/>
            <w:tcBorders>
              <w:bottom w:val="single" w:sz="4" w:space="0" w:color="auto"/>
            </w:tcBorders>
            <w:noWrap/>
            <w:vAlign w:val="bottom"/>
            <w:hideMark/>
          </w:tcPr>
          <w:p w:rsidR="002031C4" w:rsidRPr="002031C4" w:rsidRDefault="002031C4" w:rsidP="002031C4">
            <w:pPr>
              <w:jc w:val="right"/>
              <w:rPr>
                <w:rFonts w:ascii="Arial" w:eastAsiaTheme="minorHAnsi" w:hAnsi="Arial" w:cs="Arial"/>
                <w:b/>
                <w:sz w:val="16"/>
                <w:szCs w:val="16"/>
              </w:rPr>
            </w:pPr>
            <w:r w:rsidRPr="002031C4">
              <w:rPr>
                <w:rFonts w:ascii="Arial" w:eastAsiaTheme="minorHAnsi" w:hAnsi="Arial" w:cs="Arial"/>
                <w:b/>
                <w:sz w:val="16"/>
                <w:szCs w:val="16"/>
              </w:rPr>
              <w:t>OR</w:t>
            </w:r>
          </w:p>
        </w:tc>
        <w:tc>
          <w:tcPr>
            <w:tcW w:w="934" w:type="dxa"/>
            <w:gridSpan w:val="2"/>
            <w:tcBorders>
              <w:bottom w:val="single" w:sz="4" w:space="0" w:color="auto"/>
            </w:tcBorders>
            <w:noWrap/>
            <w:vAlign w:val="bottom"/>
            <w:hideMark/>
          </w:tcPr>
          <w:p w:rsidR="002031C4" w:rsidRPr="002031C4" w:rsidRDefault="002031C4" w:rsidP="002031C4">
            <w:pPr>
              <w:rPr>
                <w:rFonts w:ascii="Arial" w:eastAsiaTheme="minorHAnsi" w:hAnsi="Arial" w:cs="Arial"/>
                <w:b/>
                <w:sz w:val="16"/>
                <w:szCs w:val="16"/>
              </w:rPr>
            </w:pPr>
            <w:r w:rsidRPr="002031C4">
              <w:rPr>
                <w:rFonts w:ascii="Arial" w:eastAsiaTheme="minorHAnsi" w:hAnsi="Arial" w:cs="Arial"/>
                <w:b/>
                <w:sz w:val="16"/>
                <w:szCs w:val="16"/>
              </w:rPr>
              <w:t>(95% CI)</w:t>
            </w:r>
          </w:p>
        </w:tc>
      </w:tr>
      <w:tr w:rsidR="002031C4" w:rsidRPr="002031C4" w:rsidTr="00890C43">
        <w:trPr>
          <w:trHeight w:val="259"/>
        </w:trPr>
        <w:tc>
          <w:tcPr>
            <w:tcW w:w="3876" w:type="dxa"/>
            <w:gridSpan w:val="4"/>
            <w:noWrap/>
            <w:vAlign w:val="bottom"/>
            <w:hideMark/>
          </w:tcPr>
          <w:p w:rsidR="002031C4" w:rsidRPr="002031C4" w:rsidRDefault="002031C4" w:rsidP="00890C43">
            <w:pPr>
              <w:rPr>
                <w:rFonts w:ascii="Arial" w:eastAsiaTheme="minorHAnsi" w:hAnsi="Arial" w:cs="Arial"/>
                <w:sz w:val="16"/>
                <w:szCs w:val="16"/>
              </w:rPr>
            </w:pPr>
            <w:r w:rsidRPr="002031C4">
              <w:rPr>
                <w:rFonts w:ascii="Arial" w:eastAsiaTheme="minorHAnsi" w:hAnsi="Arial" w:cs="Arial"/>
                <w:sz w:val="16"/>
                <w:szCs w:val="16"/>
              </w:rPr>
              <w:t xml:space="preserve">I. Maladaptive family functioning CAs </w:t>
            </w:r>
          </w:p>
        </w:tc>
        <w:tc>
          <w:tcPr>
            <w:tcW w:w="534"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236"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803" w:type="dxa"/>
            <w:gridSpan w:val="2"/>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97"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44"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282"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798"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61"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529"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261"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773"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88"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46"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Parental mental illness</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0.7</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(0.5-1.0)</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1.1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(0.9-1.5)</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Parental substance misuse</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1.1</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(0.8-1.7)</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0.7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(0.5-1.1)</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Parental criminality</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1.0</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(0.7-1.4)</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1.0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(0.7-1.3)</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Family violence</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2.0*</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(1.5-2.7)</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1.5*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(1.1-2.1)</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1.9*</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(1.4-2.5)</w:t>
            </w: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1.4*  </w:t>
            </w:r>
          </w:p>
        </w:tc>
        <w:tc>
          <w:tcPr>
            <w:tcW w:w="934"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(1.0-1.9)</w:t>
            </w: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Physical abuse</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1.1</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(0.8-1.6)</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0.7*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(0.5-0.8)</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vAlign w:val="bottom"/>
          </w:tcPr>
          <w:p w:rsidR="002031C4" w:rsidRPr="002031C4" w:rsidRDefault="002031C4" w:rsidP="002031C4">
            <w:pPr>
              <w:tabs>
                <w:tab w:val="decimal" w:pos="432"/>
              </w:tabs>
              <w:ind w:right="-104"/>
              <w:rPr>
                <w:rFonts w:ascii="Arial" w:eastAsiaTheme="minorHAnsi" w:hAnsi="Arial" w:cs="Arial"/>
                <w:sz w:val="16"/>
                <w:szCs w:val="16"/>
              </w:rPr>
            </w:pPr>
          </w:p>
        </w:tc>
        <w:tc>
          <w:tcPr>
            <w:tcW w:w="461" w:type="dxa"/>
            <w:noWrap/>
            <w:vAlign w:val="bottom"/>
          </w:tcPr>
          <w:p w:rsidR="002031C4" w:rsidRPr="002031C4" w:rsidRDefault="002031C4" w:rsidP="002031C4">
            <w:pPr>
              <w:rPr>
                <w:rFonts w:ascii="Arial" w:eastAsiaTheme="minorHAnsi" w:hAnsi="Arial" w:cs="Arial"/>
                <w:sz w:val="16"/>
                <w:szCs w:val="16"/>
              </w:rPr>
            </w:pPr>
          </w:p>
        </w:tc>
        <w:tc>
          <w:tcPr>
            <w:tcW w:w="529" w:type="dxa"/>
            <w:noWrap/>
            <w:vAlign w:val="bottom"/>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0.6*  </w:t>
            </w:r>
          </w:p>
        </w:tc>
        <w:tc>
          <w:tcPr>
            <w:tcW w:w="934"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(0.5-0.8)</w:t>
            </w: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Sexual abuse</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1.3</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(0.9-1.9)</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0.6*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(0.4-0.9)</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vAlign w:val="bottom"/>
          </w:tcPr>
          <w:p w:rsidR="002031C4" w:rsidRPr="002031C4" w:rsidRDefault="002031C4" w:rsidP="002031C4">
            <w:pPr>
              <w:tabs>
                <w:tab w:val="decimal" w:pos="432"/>
              </w:tabs>
              <w:ind w:right="-104"/>
              <w:rPr>
                <w:rFonts w:ascii="Arial" w:eastAsiaTheme="minorHAnsi" w:hAnsi="Arial" w:cs="Arial"/>
                <w:sz w:val="16"/>
                <w:szCs w:val="16"/>
              </w:rPr>
            </w:pPr>
          </w:p>
        </w:tc>
        <w:tc>
          <w:tcPr>
            <w:tcW w:w="461" w:type="dxa"/>
            <w:noWrap/>
            <w:vAlign w:val="bottom"/>
          </w:tcPr>
          <w:p w:rsidR="002031C4" w:rsidRPr="002031C4" w:rsidRDefault="002031C4" w:rsidP="002031C4">
            <w:pPr>
              <w:rPr>
                <w:rFonts w:ascii="Arial" w:eastAsiaTheme="minorHAnsi" w:hAnsi="Arial" w:cs="Arial"/>
                <w:sz w:val="16"/>
                <w:szCs w:val="16"/>
              </w:rPr>
            </w:pPr>
          </w:p>
        </w:tc>
        <w:tc>
          <w:tcPr>
            <w:tcW w:w="529" w:type="dxa"/>
            <w:noWrap/>
            <w:vAlign w:val="bottom"/>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0.6*  </w:t>
            </w:r>
          </w:p>
        </w:tc>
        <w:tc>
          <w:tcPr>
            <w:tcW w:w="934"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(0.4-0.8)</w:t>
            </w: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Neglect</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0.6*</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(0.4-0.8)</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0.9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(0.7-1.2)</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0.6*</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(0.4-0.8)</w:t>
            </w: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vAlign w:val="bottom"/>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252"/>
              <w:rPr>
                <w:rFonts w:ascii="Arial" w:eastAsiaTheme="minorHAnsi" w:hAnsi="Arial" w:cs="Arial"/>
                <w:sz w:val="16"/>
                <w:szCs w:val="16"/>
                <w:vertAlign w:val="superscript"/>
              </w:rPr>
            </w:pPr>
            <w:r w:rsidRPr="002031C4">
              <w:rPr>
                <w:rFonts w:ascii="Arial" w:eastAsiaTheme="minorHAnsi" w:hAnsi="Arial" w:cs="Arial"/>
                <w:sz w:val="16"/>
                <w:szCs w:val="16"/>
              </w:rPr>
              <w:t xml:space="preserve">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7</w:t>
            </w:r>
            <w:r w:rsidRPr="002031C4">
              <w:rPr>
                <w:rFonts w:ascii="Arial" w:eastAsiaTheme="minorHAnsi" w:hAnsi="Arial" w:cs="Arial"/>
                <w:sz w:val="16"/>
                <w:szCs w:val="16"/>
                <w:vertAlign w:val="superscript"/>
              </w:rPr>
              <w:t>b</w:t>
            </w:r>
          </w:p>
        </w:tc>
        <w:tc>
          <w:tcPr>
            <w:tcW w:w="1800" w:type="dxa"/>
            <w:gridSpan w:val="4"/>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39.3*</w:t>
            </w:r>
          </w:p>
        </w:tc>
        <w:tc>
          <w:tcPr>
            <w:tcW w:w="236"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44" w:type="dxa"/>
            <w:gridSpan w:val="4"/>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36.9*</w:t>
            </w:r>
          </w:p>
        </w:tc>
        <w:tc>
          <w:tcPr>
            <w:tcW w:w="282"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88" w:type="dxa"/>
            <w:gridSpan w:val="3"/>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22.5*</w:t>
            </w:r>
          </w:p>
        </w:tc>
        <w:tc>
          <w:tcPr>
            <w:tcW w:w="261"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07" w:type="dxa"/>
            <w:gridSpan w:val="3"/>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37.5*</w:t>
            </w:r>
          </w:p>
        </w:tc>
      </w:tr>
      <w:tr w:rsidR="002031C4" w:rsidRPr="002031C4" w:rsidTr="00890C43">
        <w:trPr>
          <w:trHeight w:val="259"/>
        </w:trPr>
        <w:tc>
          <w:tcPr>
            <w:tcW w:w="2610" w:type="dxa"/>
            <w:noWrap/>
            <w:vAlign w:val="bottom"/>
            <w:hideMark/>
          </w:tcPr>
          <w:p w:rsidR="002031C4" w:rsidRPr="002031C4" w:rsidRDefault="002031C4" w:rsidP="00890C43">
            <w:pPr>
              <w:ind w:firstLine="252"/>
              <w:rPr>
                <w:rFonts w:ascii="Arial" w:eastAsiaTheme="minorHAnsi" w:hAnsi="Arial" w:cs="Arial"/>
                <w:sz w:val="16"/>
                <w:szCs w:val="16"/>
              </w:rPr>
            </w:pPr>
            <w:r w:rsidRPr="002031C4">
              <w:rPr>
                <w:rFonts w:ascii="Arial" w:eastAsiaTheme="minorHAnsi" w:hAnsi="Arial" w:cs="Arial"/>
                <w:sz w:val="16"/>
                <w:szCs w:val="16"/>
              </w:rPr>
              <w:t xml:space="preserve">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6</w:t>
            </w:r>
          </w:p>
        </w:tc>
        <w:tc>
          <w:tcPr>
            <w:tcW w:w="1800" w:type="dxa"/>
            <w:gridSpan w:val="4"/>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33.5*</w:t>
            </w:r>
          </w:p>
        </w:tc>
        <w:tc>
          <w:tcPr>
            <w:tcW w:w="236"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44" w:type="dxa"/>
            <w:gridSpan w:val="4"/>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36.7*</w:t>
            </w:r>
          </w:p>
        </w:tc>
        <w:tc>
          <w:tcPr>
            <w:tcW w:w="282"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88" w:type="dxa"/>
            <w:gridSpan w:val="3"/>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19.7*</w:t>
            </w:r>
          </w:p>
        </w:tc>
        <w:tc>
          <w:tcPr>
            <w:tcW w:w="261"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07" w:type="dxa"/>
            <w:gridSpan w:val="3"/>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32.9*</w:t>
            </w:r>
          </w:p>
        </w:tc>
      </w:tr>
      <w:tr w:rsidR="002031C4" w:rsidRPr="002031C4" w:rsidTr="00890C43">
        <w:trPr>
          <w:trHeight w:val="259"/>
        </w:trPr>
        <w:tc>
          <w:tcPr>
            <w:tcW w:w="2610" w:type="dxa"/>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xml:space="preserve">II. Other CAs </w:t>
            </w:r>
          </w:p>
        </w:tc>
        <w:tc>
          <w:tcPr>
            <w:tcW w:w="810" w:type="dxa"/>
            <w:gridSpan w:val="2"/>
            <w:noWrap/>
          </w:tcPr>
          <w:p w:rsidR="002031C4" w:rsidRPr="002031C4" w:rsidRDefault="002031C4" w:rsidP="002031C4">
            <w:pPr>
              <w:rPr>
                <w:rFonts w:ascii="Arial" w:eastAsiaTheme="minorHAnsi" w:hAnsi="Arial" w:cs="Arial"/>
                <w:sz w:val="16"/>
                <w:szCs w:val="16"/>
              </w:rPr>
            </w:pPr>
          </w:p>
        </w:tc>
        <w:tc>
          <w:tcPr>
            <w:tcW w:w="456" w:type="dxa"/>
            <w:noWrap/>
          </w:tcPr>
          <w:p w:rsidR="002031C4" w:rsidRPr="002031C4" w:rsidRDefault="002031C4" w:rsidP="002031C4">
            <w:pPr>
              <w:rPr>
                <w:rFonts w:ascii="Arial" w:eastAsiaTheme="minorHAnsi" w:hAnsi="Arial" w:cs="Arial"/>
                <w:sz w:val="16"/>
                <w:szCs w:val="16"/>
              </w:rPr>
            </w:pPr>
          </w:p>
        </w:tc>
        <w:tc>
          <w:tcPr>
            <w:tcW w:w="534" w:type="dxa"/>
            <w:noWrap/>
          </w:tcPr>
          <w:p w:rsidR="002031C4" w:rsidRPr="002031C4" w:rsidRDefault="002031C4" w:rsidP="002031C4">
            <w:pPr>
              <w:rPr>
                <w:rFonts w:ascii="Arial" w:eastAsiaTheme="minorHAnsi" w:hAnsi="Arial" w:cs="Arial"/>
                <w:sz w:val="16"/>
                <w:szCs w:val="16"/>
              </w:rPr>
            </w:pP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hideMark/>
          </w:tcPr>
          <w:p w:rsidR="002031C4" w:rsidRPr="002031C4" w:rsidRDefault="002031C4" w:rsidP="002031C4">
            <w:pPr>
              <w:rPr>
                <w:rFonts w:ascii="Arial" w:eastAsiaTheme="minorHAnsi" w:hAnsi="Arial" w:cs="Arial"/>
                <w:sz w:val="16"/>
                <w:szCs w:val="16"/>
              </w:rPr>
            </w:pPr>
          </w:p>
        </w:tc>
        <w:tc>
          <w:tcPr>
            <w:tcW w:w="497" w:type="dxa"/>
            <w:noWrap/>
            <w:hideMark/>
          </w:tcPr>
          <w:p w:rsidR="002031C4" w:rsidRPr="002031C4" w:rsidRDefault="002031C4" w:rsidP="002031C4">
            <w:pPr>
              <w:rPr>
                <w:rFonts w:ascii="Arial" w:eastAsiaTheme="minorHAnsi" w:hAnsi="Arial" w:cs="Arial"/>
                <w:sz w:val="16"/>
                <w:szCs w:val="16"/>
              </w:rPr>
            </w:pPr>
          </w:p>
        </w:tc>
        <w:tc>
          <w:tcPr>
            <w:tcW w:w="444" w:type="dxa"/>
            <w:noWrap/>
            <w:hideMark/>
          </w:tcPr>
          <w:p w:rsidR="002031C4" w:rsidRPr="002031C4" w:rsidRDefault="002031C4" w:rsidP="002031C4">
            <w:pPr>
              <w:rPr>
                <w:rFonts w:ascii="Arial" w:eastAsiaTheme="minorHAnsi" w:hAnsi="Arial" w:cs="Arial"/>
                <w:sz w:val="16"/>
                <w:szCs w:val="16"/>
              </w:rPr>
            </w:pP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Parental death</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1.0</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(0.7-1.3)</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1.2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(0.9-1.6)</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Parental divorce</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0.9</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(0.6-1.3)</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1.2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(0.9-1.7)</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Other parental loss</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0.7</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(0.4-1.2)</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0.9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(0.6-1.2)</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Serious physical illness</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1.3</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(0.8-2.0)</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0.9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(0.6-1.3)</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Economic adversity</w:t>
            </w:r>
          </w:p>
        </w:tc>
        <w:tc>
          <w:tcPr>
            <w:tcW w:w="810" w:type="dxa"/>
            <w:gridSpan w:val="2"/>
            <w:noWrap/>
            <w:vAlign w:val="bottom"/>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0.9</w:t>
            </w:r>
          </w:p>
        </w:tc>
        <w:tc>
          <w:tcPr>
            <w:tcW w:w="990" w:type="dxa"/>
            <w:gridSpan w:val="2"/>
            <w:noWrap/>
            <w:vAlign w:val="bottom"/>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(0.5-1.4)</w:t>
            </w:r>
          </w:p>
        </w:tc>
        <w:tc>
          <w:tcPr>
            <w:tcW w:w="236" w:type="dxa"/>
            <w:noWrap/>
            <w:hideMark/>
          </w:tcPr>
          <w:p w:rsidR="002031C4" w:rsidRPr="002031C4" w:rsidRDefault="002031C4" w:rsidP="002031C4">
            <w:pPr>
              <w:rPr>
                <w:rFonts w:ascii="Arial" w:eastAsiaTheme="minorHAnsi" w:hAnsi="Arial" w:cs="Arial"/>
                <w:sz w:val="16"/>
                <w:szCs w:val="16"/>
              </w:rPr>
            </w:pPr>
          </w:p>
        </w:tc>
        <w:tc>
          <w:tcPr>
            <w:tcW w:w="803" w:type="dxa"/>
            <w:gridSpan w:val="2"/>
            <w:noWrap/>
            <w:vAlign w:val="bottom"/>
            <w:hideMark/>
          </w:tcPr>
          <w:p w:rsidR="002031C4" w:rsidRPr="002031C4" w:rsidRDefault="002031C4" w:rsidP="002031C4">
            <w:pPr>
              <w:tabs>
                <w:tab w:val="decimal" w:pos="432"/>
              </w:tabs>
              <w:ind w:right="-104"/>
              <w:rPr>
                <w:rFonts w:ascii="Arial" w:eastAsiaTheme="minorHAnsi" w:hAnsi="Arial" w:cs="Arial"/>
                <w:sz w:val="16"/>
                <w:szCs w:val="16"/>
              </w:rPr>
            </w:pPr>
            <w:r w:rsidRPr="002031C4">
              <w:rPr>
                <w:rFonts w:ascii="Arial" w:eastAsiaTheme="minorHAnsi" w:hAnsi="Arial" w:cs="Arial"/>
                <w:sz w:val="16"/>
                <w:szCs w:val="16"/>
              </w:rPr>
              <w:t xml:space="preserve">1.0  </w:t>
            </w:r>
          </w:p>
        </w:tc>
        <w:tc>
          <w:tcPr>
            <w:tcW w:w="941" w:type="dxa"/>
            <w:gridSpan w:val="2"/>
            <w:noWrap/>
            <w:vAlign w:val="bottom"/>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(0.8-1.4)</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252"/>
              <w:rPr>
                <w:rFonts w:ascii="Arial" w:eastAsiaTheme="minorHAnsi" w:hAnsi="Arial" w:cs="Arial"/>
                <w:sz w:val="16"/>
                <w:szCs w:val="16"/>
                <w:vertAlign w:val="superscript"/>
              </w:rPr>
            </w:pPr>
            <w:r w:rsidRPr="002031C4">
              <w:rPr>
                <w:rFonts w:ascii="Arial" w:eastAsiaTheme="minorHAnsi" w:hAnsi="Arial" w:cs="Arial"/>
                <w:sz w:val="16"/>
                <w:szCs w:val="16"/>
              </w:rPr>
              <w:t xml:space="preserve">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5</w:t>
            </w:r>
            <w:r w:rsidRPr="002031C4">
              <w:rPr>
                <w:rFonts w:ascii="Arial" w:eastAsiaTheme="minorHAnsi" w:hAnsi="Arial" w:cs="Arial"/>
                <w:sz w:val="16"/>
                <w:szCs w:val="16"/>
                <w:vertAlign w:val="superscript"/>
              </w:rPr>
              <w:t>b</w:t>
            </w:r>
          </w:p>
        </w:tc>
        <w:tc>
          <w:tcPr>
            <w:tcW w:w="1800" w:type="dxa"/>
            <w:gridSpan w:val="4"/>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5.2</w:t>
            </w:r>
          </w:p>
        </w:tc>
        <w:tc>
          <w:tcPr>
            <w:tcW w:w="236"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44" w:type="dxa"/>
            <w:gridSpan w:val="4"/>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5.6</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252"/>
              <w:rPr>
                <w:rFonts w:ascii="Arial" w:eastAsiaTheme="minorHAnsi" w:hAnsi="Arial" w:cs="Arial"/>
                <w:sz w:val="16"/>
                <w:szCs w:val="16"/>
              </w:rPr>
            </w:pPr>
            <w:r w:rsidRPr="002031C4">
              <w:rPr>
                <w:rFonts w:ascii="Arial" w:eastAsiaTheme="minorHAnsi" w:hAnsi="Arial" w:cs="Arial"/>
                <w:sz w:val="16"/>
                <w:szCs w:val="16"/>
              </w:rPr>
              <w:t xml:space="preserve">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4</w:t>
            </w:r>
          </w:p>
        </w:tc>
        <w:tc>
          <w:tcPr>
            <w:tcW w:w="1800" w:type="dxa"/>
            <w:gridSpan w:val="4"/>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4.0</w:t>
            </w:r>
          </w:p>
        </w:tc>
        <w:tc>
          <w:tcPr>
            <w:tcW w:w="236"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44" w:type="dxa"/>
            <w:gridSpan w:val="4"/>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5.2</w:t>
            </w:r>
          </w:p>
        </w:tc>
        <w:tc>
          <w:tcPr>
            <w:tcW w:w="282" w:type="dxa"/>
            <w:noWrap/>
            <w:hideMark/>
          </w:tcPr>
          <w:p w:rsidR="002031C4" w:rsidRPr="002031C4" w:rsidRDefault="002031C4" w:rsidP="002031C4">
            <w:pPr>
              <w:rPr>
                <w:rFonts w:ascii="Arial" w:eastAsiaTheme="minorHAnsi" w:hAnsi="Arial" w:cs="Arial"/>
                <w:sz w:val="16"/>
                <w:szCs w:val="16"/>
              </w:rPr>
            </w:pPr>
          </w:p>
        </w:tc>
        <w:tc>
          <w:tcPr>
            <w:tcW w:w="798" w:type="dxa"/>
            <w:noWrap/>
            <w:hideMark/>
          </w:tcPr>
          <w:p w:rsidR="002031C4" w:rsidRPr="002031C4" w:rsidRDefault="002031C4" w:rsidP="002031C4">
            <w:pPr>
              <w:rPr>
                <w:rFonts w:ascii="Arial" w:eastAsiaTheme="minorHAnsi" w:hAnsi="Arial" w:cs="Arial"/>
                <w:sz w:val="16"/>
                <w:szCs w:val="16"/>
              </w:rPr>
            </w:pPr>
          </w:p>
        </w:tc>
        <w:tc>
          <w:tcPr>
            <w:tcW w:w="461" w:type="dxa"/>
            <w:noWrap/>
            <w:hideMark/>
          </w:tcPr>
          <w:p w:rsidR="002031C4" w:rsidRPr="002031C4" w:rsidRDefault="002031C4" w:rsidP="002031C4">
            <w:pPr>
              <w:rPr>
                <w:rFonts w:ascii="Arial" w:eastAsiaTheme="minorHAnsi" w:hAnsi="Arial" w:cs="Arial"/>
                <w:sz w:val="16"/>
                <w:szCs w:val="16"/>
              </w:rPr>
            </w:pPr>
          </w:p>
        </w:tc>
        <w:tc>
          <w:tcPr>
            <w:tcW w:w="529" w:type="dxa"/>
            <w:noWrap/>
            <w:hideMark/>
          </w:tcPr>
          <w:p w:rsidR="002031C4" w:rsidRPr="002031C4" w:rsidRDefault="002031C4" w:rsidP="002031C4">
            <w:pPr>
              <w:rPr>
                <w:rFonts w:ascii="Arial" w:eastAsiaTheme="minorHAnsi" w:hAnsi="Arial" w:cs="Arial"/>
                <w:sz w:val="16"/>
                <w:szCs w:val="16"/>
              </w:rPr>
            </w:pPr>
          </w:p>
        </w:tc>
        <w:tc>
          <w:tcPr>
            <w:tcW w:w="261" w:type="dxa"/>
            <w:noWrap/>
            <w:hideMark/>
          </w:tcPr>
          <w:p w:rsidR="002031C4" w:rsidRPr="002031C4" w:rsidRDefault="002031C4" w:rsidP="002031C4">
            <w:pPr>
              <w:rPr>
                <w:rFonts w:ascii="Arial" w:eastAsiaTheme="minorHAnsi" w:hAnsi="Arial" w:cs="Arial"/>
                <w:sz w:val="16"/>
                <w:szCs w:val="16"/>
              </w:rPr>
            </w:pPr>
          </w:p>
        </w:tc>
        <w:tc>
          <w:tcPr>
            <w:tcW w:w="773" w:type="dxa"/>
            <w:noWrap/>
            <w:hideMark/>
          </w:tcPr>
          <w:p w:rsidR="002031C4" w:rsidRPr="002031C4" w:rsidRDefault="002031C4" w:rsidP="002031C4">
            <w:pPr>
              <w:rPr>
                <w:rFonts w:ascii="Arial" w:eastAsiaTheme="minorHAnsi" w:hAnsi="Arial" w:cs="Arial"/>
                <w:sz w:val="16"/>
                <w:szCs w:val="16"/>
              </w:rPr>
            </w:pPr>
          </w:p>
        </w:tc>
        <w:tc>
          <w:tcPr>
            <w:tcW w:w="488" w:type="dxa"/>
            <w:noWrap/>
            <w:hideMark/>
          </w:tcPr>
          <w:p w:rsidR="002031C4" w:rsidRPr="002031C4" w:rsidRDefault="002031C4" w:rsidP="002031C4">
            <w:pPr>
              <w:rPr>
                <w:rFonts w:ascii="Arial" w:eastAsiaTheme="minorHAnsi" w:hAnsi="Arial" w:cs="Arial"/>
                <w:sz w:val="16"/>
                <w:szCs w:val="16"/>
              </w:rPr>
            </w:pPr>
          </w:p>
        </w:tc>
        <w:tc>
          <w:tcPr>
            <w:tcW w:w="446" w:type="dxa"/>
            <w:noWrap/>
            <w:hideMark/>
          </w:tcPr>
          <w:p w:rsidR="002031C4" w:rsidRPr="002031C4" w:rsidRDefault="002031C4" w:rsidP="002031C4">
            <w:pPr>
              <w:rPr>
                <w:rFonts w:ascii="Arial" w:eastAsiaTheme="minorHAnsi" w:hAnsi="Arial" w:cs="Arial"/>
                <w:sz w:val="16"/>
                <w:szCs w:val="16"/>
              </w:rPr>
            </w:pPr>
          </w:p>
        </w:tc>
      </w:tr>
      <w:tr w:rsidR="002031C4" w:rsidRPr="002031C4" w:rsidTr="00890C43">
        <w:trPr>
          <w:trHeight w:val="259"/>
        </w:trPr>
        <w:tc>
          <w:tcPr>
            <w:tcW w:w="2610" w:type="dxa"/>
            <w:noWrap/>
            <w:vAlign w:val="bottom"/>
            <w:hideMark/>
          </w:tcPr>
          <w:p w:rsidR="002031C4" w:rsidRPr="002031C4" w:rsidRDefault="002031C4" w:rsidP="00890C43">
            <w:pPr>
              <w:ind w:firstLine="162"/>
              <w:rPr>
                <w:rFonts w:ascii="Arial" w:eastAsiaTheme="minorHAnsi" w:hAnsi="Arial" w:cs="Arial"/>
                <w:sz w:val="16"/>
                <w:szCs w:val="16"/>
              </w:rPr>
            </w:pPr>
            <w:r w:rsidRPr="002031C4">
              <w:rPr>
                <w:rFonts w:ascii="Arial" w:eastAsiaTheme="minorHAnsi" w:hAnsi="Arial" w:cs="Arial"/>
                <w:sz w:val="16"/>
                <w:szCs w:val="16"/>
              </w:rPr>
              <w:t>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vertAlign w:val="subscript"/>
              </w:rPr>
              <w:t>12</w:t>
            </w:r>
          </w:p>
        </w:tc>
        <w:tc>
          <w:tcPr>
            <w:tcW w:w="1800" w:type="dxa"/>
            <w:gridSpan w:val="4"/>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44.9*</w:t>
            </w:r>
          </w:p>
        </w:tc>
        <w:tc>
          <w:tcPr>
            <w:tcW w:w="236" w:type="dxa"/>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1744" w:type="dxa"/>
            <w:gridSpan w:val="4"/>
            <w:noWrap/>
            <w:vAlign w:val="bottom"/>
            <w:hideMark/>
          </w:tcPr>
          <w:p w:rsidR="002031C4" w:rsidRPr="002031C4" w:rsidRDefault="002031C4" w:rsidP="002031C4">
            <w:pPr>
              <w:tabs>
                <w:tab w:val="decimal" w:pos="702"/>
              </w:tabs>
              <w:ind w:left="-198" w:right="252" w:hanging="90"/>
              <w:rPr>
                <w:rFonts w:ascii="Arial" w:eastAsiaTheme="minorHAnsi" w:hAnsi="Arial" w:cs="Arial"/>
                <w:sz w:val="16"/>
                <w:szCs w:val="16"/>
              </w:rPr>
            </w:pPr>
            <w:r w:rsidRPr="002031C4">
              <w:rPr>
                <w:rFonts w:ascii="Arial" w:eastAsiaTheme="minorHAnsi" w:hAnsi="Arial" w:cs="Arial"/>
                <w:sz w:val="16"/>
                <w:szCs w:val="16"/>
              </w:rPr>
              <w:t>50.8*</w:t>
            </w:r>
          </w:p>
        </w:tc>
        <w:tc>
          <w:tcPr>
            <w:tcW w:w="282"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798"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61"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529"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261"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773"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88"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c>
          <w:tcPr>
            <w:tcW w:w="446" w:type="dxa"/>
            <w:noWrap/>
            <w:hideMark/>
          </w:tcPr>
          <w:p w:rsidR="002031C4" w:rsidRPr="002031C4" w:rsidRDefault="002031C4" w:rsidP="002031C4">
            <w:pPr>
              <w:rPr>
                <w:rFonts w:ascii="Arial" w:eastAsiaTheme="minorHAnsi" w:hAnsi="Arial" w:cs="Arial"/>
                <w:sz w:val="16"/>
                <w:szCs w:val="16"/>
              </w:rPr>
            </w:pPr>
            <w:r w:rsidRPr="002031C4">
              <w:rPr>
                <w:rFonts w:ascii="Arial" w:eastAsiaTheme="minorHAnsi" w:hAnsi="Arial" w:cs="Arial"/>
                <w:sz w:val="16"/>
                <w:szCs w:val="16"/>
              </w:rPr>
              <w:t> </w:t>
            </w:r>
          </w:p>
        </w:tc>
      </w:tr>
      <w:tr w:rsidR="002031C4" w:rsidRPr="002031C4" w:rsidTr="00890C43">
        <w:trPr>
          <w:trHeight w:val="259"/>
        </w:trPr>
        <w:tc>
          <w:tcPr>
            <w:tcW w:w="2610"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630" w:type="dxa"/>
            <w:tcBorders>
              <w:bottom w:val="single" w:sz="4" w:space="0" w:color="auto"/>
            </w:tcBorders>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636" w:type="dxa"/>
            <w:gridSpan w:val="2"/>
            <w:tcBorders>
              <w:bottom w:val="single" w:sz="4" w:space="0" w:color="auto"/>
            </w:tcBorders>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534" w:type="dxa"/>
            <w:tcBorders>
              <w:bottom w:val="single" w:sz="4" w:space="0" w:color="auto"/>
            </w:tcBorders>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236" w:type="dxa"/>
            <w:tcBorders>
              <w:bottom w:val="single" w:sz="4" w:space="0" w:color="auto"/>
            </w:tcBorders>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657" w:type="dxa"/>
            <w:tcBorders>
              <w:bottom w:val="single" w:sz="4" w:space="0" w:color="auto"/>
            </w:tcBorders>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643" w:type="dxa"/>
            <w:gridSpan w:val="2"/>
            <w:tcBorders>
              <w:bottom w:val="single" w:sz="4" w:space="0" w:color="auto"/>
            </w:tcBorders>
            <w:noWrap/>
            <w:vAlign w:val="bottom"/>
          </w:tcPr>
          <w:p w:rsidR="002031C4" w:rsidRPr="002031C4" w:rsidRDefault="002031C4" w:rsidP="002031C4">
            <w:pPr>
              <w:tabs>
                <w:tab w:val="decimal" w:pos="702"/>
              </w:tabs>
              <w:ind w:left="-198" w:right="252" w:hanging="90"/>
              <w:rPr>
                <w:rFonts w:ascii="Arial" w:eastAsiaTheme="minorHAnsi" w:hAnsi="Arial" w:cs="Arial"/>
                <w:sz w:val="16"/>
                <w:szCs w:val="16"/>
              </w:rPr>
            </w:pPr>
          </w:p>
        </w:tc>
        <w:tc>
          <w:tcPr>
            <w:tcW w:w="444"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282"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798"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61"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529"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261"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773"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88"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c>
          <w:tcPr>
            <w:tcW w:w="446" w:type="dxa"/>
            <w:tcBorders>
              <w:bottom w:val="single" w:sz="4" w:space="0" w:color="auto"/>
            </w:tcBorders>
            <w:noWrap/>
            <w:vAlign w:val="bottom"/>
          </w:tcPr>
          <w:p w:rsidR="002031C4" w:rsidRPr="002031C4" w:rsidRDefault="002031C4" w:rsidP="002031C4">
            <w:pPr>
              <w:jc w:val="center"/>
              <w:rPr>
                <w:rFonts w:ascii="Arial" w:eastAsiaTheme="minorHAnsi" w:hAnsi="Arial" w:cs="Arial"/>
                <w:sz w:val="16"/>
                <w:szCs w:val="16"/>
              </w:rPr>
            </w:pPr>
          </w:p>
        </w:tc>
      </w:tr>
    </w:tbl>
    <w:p w:rsidR="00150596" w:rsidRPr="002031C4" w:rsidRDefault="00150596" w:rsidP="00890C43">
      <w:pPr>
        <w:ind w:right="360"/>
        <w:rPr>
          <w:rFonts w:ascii="Arial" w:eastAsiaTheme="minorHAnsi" w:hAnsi="Arial" w:cs="Arial"/>
          <w:sz w:val="16"/>
          <w:szCs w:val="16"/>
        </w:rPr>
      </w:pPr>
      <w:r w:rsidRPr="002031C4">
        <w:rPr>
          <w:rFonts w:ascii="Arial" w:eastAsiaTheme="minorHAnsi" w:hAnsi="Arial" w:cs="Arial"/>
          <w:sz w:val="16"/>
          <w:szCs w:val="16"/>
        </w:rPr>
        <w:t>*Significant at the .05 level, two-sided test</w:t>
      </w:r>
    </w:p>
    <w:p w:rsidR="00150596" w:rsidRPr="002031C4" w:rsidRDefault="00150596" w:rsidP="00890C43">
      <w:pPr>
        <w:ind w:right="450"/>
        <w:rPr>
          <w:rFonts w:ascii="Arial" w:eastAsiaTheme="minorHAnsi" w:hAnsi="Arial" w:cs="Arial"/>
          <w:sz w:val="16"/>
          <w:szCs w:val="16"/>
        </w:rPr>
      </w:pPr>
      <w:r w:rsidRPr="002031C4">
        <w:rPr>
          <w:rFonts w:ascii="Arial" w:eastAsiaTheme="minorHAnsi" w:hAnsi="Arial" w:cs="Arial"/>
          <w:sz w:val="16"/>
          <w:szCs w:val="16"/>
        </w:rPr>
        <w:t xml:space="preserve">Abbreviations: DSM-IV, Diagnostic and Statistical Manual of Mental Disorders, Fourth </w:t>
      </w:r>
      <w:r w:rsidR="00046D09">
        <w:rPr>
          <w:rFonts w:ascii="Arial" w:eastAsiaTheme="minorHAnsi" w:hAnsi="Arial" w:cs="Arial"/>
          <w:sz w:val="16"/>
          <w:szCs w:val="16"/>
        </w:rPr>
        <w:t xml:space="preserve">Edition Revised; </w:t>
      </w:r>
      <w:r w:rsidRPr="00342D0C">
        <w:rPr>
          <w:rFonts w:ascii="Arial" w:eastAsiaTheme="minorHAnsi" w:hAnsi="Arial" w:cs="Arial"/>
          <w:sz w:val="16"/>
          <w:szCs w:val="16"/>
        </w:rPr>
        <w:t>CIDI,</w:t>
      </w:r>
      <w:r w:rsidRPr="002031C4">
        <w:rPr>
          <w:rFonts w:ascii="Arial" w:eastAsiaTheme="minorHAnsi" w:hAnsi="Arial" w:cs="Arial"/>
          <w:sz w:val="16"/>
          <w:szCs w:val="16"/>
        </w:rPr>
        <w:t xml:space="preserve"> Composite International Diagnostic Interview; PTSD, post</w:t>
      </w:r>
      <w:r>
        <w:rPr>
          <w:rFonts w:ascii="Arial" w:eastAsiaTheme="minorHAnsi" w:hAnsi="Arial" w:cs="Arial"/>
          <w:sz w:val="16"/>
          <w:szCs w:val="16"/>
        </w:rPr>
        <w:t>-</w:t>
      </w:r>
      <w:r w:rsidRPr="002031C4">
        <w:rPr>
          <w:rFonts w:ascii="Arial" w:eastAsiaTheme="minorHAnsi" w:hAnsi="Arial" w:cs="Arial"/>
          <w:sz w:val="16"/>
          <w:szCs w:val="16"/>
        </w:rPr>
        <w:t>traumatic stress disorder; WMH, World Mental Health; OR, odds</w:t>
      </w:r>
      <w:r w:rsidR="00D62B43">
        <w:rPr>
          <w:rFonts w:ascii="Arial" w:eastAsiaTheme="minorHAnsi" w:hAnsi="Arial" w:cs="Arial"/>
          <w:sz w:val="16"/>
          <w:szCs w:val="16"/>
        </w:rPr>
        <w:t>-</w:t>
      </w:r>
      <w:r w:rsidRPr="002031C4">
        <w:rPr>
          <w:rFonts w:ascii="Arial" w:eastAsiaTheme="minorHAnsi" w:hAnsi="Arial" w:cs="Arial"/>
          <w:sz w:val="16"/>
          <w:szCs w:val="16"/>
        </w:rPr>
        <w:t>ratio; 95% CI, 95% confidence interval</w:t>
      </w:r>
      <w:r w:rsidR="00890C43">
        <w:rPr>
          <w:rFonts w:ascii="Arial" w:eastAsiaTheme="minorHAnsi" w:hAnsi="Arial" w:cs="Arial"/>
          <w:sz w:val="16"/>
          <w:szCs w:val="16"/>
        </w:rPr>
        <w:t>; CA, childhood adversity</w:t>
      </w:r>
    </w:p>
    <w:p w:rsidR="00150596" w:rsidRPr="002031C4" w:rsidRDefault="00150596" w:rsidP="00890C43">
      <w:pPr>
        <w:ind w:right="450"/>
        <w:rPr>
          <w:rFonts w:ascii="Arial" w:hAnsi="Arial" w:cs="Arial"/>
          <w:color w:val="000000"/>
          <w:sz w:val="16"/>
          <w:szCs w:val="16"/>
        </w:rPr>
      </w:pPr>
      <w:proofErr w:type="spellStart"/>
      <w:proofErr w:type="gramStart"/>
      <w:r w:rsidRPr="002031C4">
        <w:rPr>
          <w:rFonts w:ascii="Arial" w:hAnsi="Arial" w:cs="Arial"/>
          <w:color w:val="000000"/>
          <w:sz w:val="16"/>
          <w:szCs w:val="16"/>
          <w:vertAlign w:val="superscript"/>
        </w:rPr>
        <w:t>a</w:t>
      </w:r>
      <w:r w:rsidRPr="002031C4">
        <w:rPr>
          <w:rFonts w:ascii="Arial" w:eastAsiaTheme="minorHAnsi" w:hAnsi="Arial" w:cs="Arial"/>
          <w:sz w:val="16"/>
          <w:szCs w:val="16"/>
        </w:rPr>
        <w:t>Coefficients</w:t>
      </w:r>
      <w:proofErr w:type="spellEnd"/>
      <w:proofErr w:type="gramEnd"/>
      <w:r w:rsidRPr="002031C4">
        <w:rPr>
          <w:rFonts w:ascii="Arial" w:eastAsiaTheme="minorHAnsi" w:hAnsi="Arial" w:cs="Arial"/>
          <w:sz w:val="16"/>
          <w:szCs w:val="16"/>
        </w:rPr>
        <w:t xml:space="preserve"> are based on multivariate discrete-time person-month survival models for early-recovery (months 1-24) and later-recovery (months 25-120) </w:t>
      </w:r>
      <w:r w:rsidRPr="002031C4">
        <w:rPr>
          <w:rFonts w:ascii="Arial" w:hAnsi="Arial" w:cs="Arial"/>
          <w:color w:val="000000"/>
          <w:sz w:val="16"/>
          <w:szCs w:val="16"/>
        </w:rPr>
        <w:t>among the 1,575 respondents with PTSD associated with random traumas (a total of n=111,355 person-months) controlling for</w:t>
      </w:r>
      <w:r w:rsidRPr="002031C4">
        <w:rPr>
          <w:rFonts w:ascii="Arial" w:eastAsiaTheme="minorHAnsi" w:hAnsi="Arial" w:cs="Arial"/>
          <w:sz w:val="16"/>
          <w:szCs w:val="16"/>
        </w:rPr>
        <w:t xml:space="preserve"> number of follow-up person-months, survey location, </w:t>
      </w:r>
      <w:r w:rsidRPr="002031C4">
        <w:rPr>
          <w:rFonts w:ascii="Arial" w:hAnsi="Arial" w:cs="Arial"/>
          <w:color w:val="000000"/>
          <w:sz w:val="16"/>
          <w:szCs w:val="16"/>
        </w:rPr>
        <w:t xml:space="preserve">and all significant variables in </w:t>
      </w:r>
      <w:r w:rsidR="00134574">
        <w:rPr>
          <w:rFonts w:ascii="Arial" w:hAnsi="Arial" w:cs="Arial"/>
          <w:color w:val="000000"/>
          <w:sz w:val="16"/>
          <w:szCs w:val="16"/>
        </w:rPr>
        <w:t>prior models</w:t>
      </w:r>
      <w:r w:rsidRPr="002031C4">
        <w:rPr>
          <w:rFonts w:ascii="Arial" w:hAnsi="Arial" w:cs="Arial"/>
          <w:color w:val="000000"/>
          <w:sz w:val="16"/>
          <w:szCs w:val="16"/>
        </w:rPr>
        <w:t xml:space="preserve">. </w:t>
      </w:r>
    </w:p>
    <w:p w:rsidR="00150596" w:rsidRPr="00890C43" w:rsidRDefault="00150596" w:rsidP="00890C43">
      <w:pPr>
        <w:ind w:right="450"/>
        <w:rPr>
          <w:rFonts w:ascii="Arial" w:eastAsiaTheme="minorHAnsi" w:hAnsi="Arial" w:cs="Arial"/>
          <w:sz w:val="16"/>
          <w:szCs w:val="16"/>
        </w:rPr>
      </w:pPr>
      <w:proofErr w:type="spellStart"/>
      <w:proofErr w:type="gramStart"/>
      <w:r w:rsidRPr="002031C4">
        <w:rPr>
          <w:rFonts w:ascii="Arial" w:eastAsiaTheme="minorHAnsi" w:hAnsi="Arial" w:cs="Arial"/>
          <w:sz w:val="16"/>
          <w:szCs w:val="16"/>
          <w:vertAlign w:val="superscript"/>
        </w:rPr>
        <w:t>b</w:t>
      </w:r>
      <w:r w:rsidRPr="002031C4">
        <w:rPr>
          <w:rFonts w:ascii="Arial" w:eastAsiaTheme="minorHAnsi" w:hAnsi="Arial" w:cs="Arial"/>
          <w:sz w:val="16"/>
          <w:szCs w:val="16"/>
        </w:rPr>
        <w:t>The</w:t>
      </w:r>
      <w:proofErr w:type="spellEnd"/>
      <w:proofErr w:type="gramEnd"/>
      <w:r w:rsidRPr="002031C4">
        <w:rPr>
          <w:rFonts w:ascii="Arial" w:eastAsiaTheme="minorHAnsi" w:hAnsi="Arial" w:cs="Arial"/>
          <w:sz w:val="16"/>
          <w:szCs w:val="16"/>
        </w:rPr>
        <w:t xml:space="preserve"> first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rPr>
        <w:t xml:space="preserve"> for each trauma group assesses the significance of the full set of ORs for traumas in the group using all other traumas as the reference group, while the second χ</w:t>
      </w:r>
      <w:r w:rsidRPr="002031C4">
        <w:rPr>
          <w:rFonts w:ascii="Arial" w:eastAsiaTheme="minorHAnsi" w:hAnsi="Arial" w:cs="Arial"/>
          <w:sz w:val="16"/>
          <w:szCs w:val="16"/>
          <w:vertAlign w:val="superscript"/>
        </w:rPr>
        <w:t>2</w:t>
      </w:r>
      <w:r w:rsidRPr="002031C4">
        <w:rPr>
          <w:rFonts w:ascii="Arial" w:eastAsiaTheme="minorHAnsi" w:hAnsi="Arial" w:cs="Arial"/>
          <w:sz w:val="16"/>
          <w:szCs w:val="16"/>
        </w:rPr>
        <w:t xml:space="preserve"> assesses the significance of differences among these traumas within the group.</w:t>
      </w:r>
    </w:p>
    <w:sectPr w:rsidR="00150596" w:rsidRPr="00890C43" w:rsidSect="002031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C4"/>
    <w:rsid w:val="00046D09"/>
    <w:rsid w:val="000C1544"/>
    <w:rsid w:val="00134574"/>
    <w:rsid w:val="00150596"/>
    <w:rsid w:val="002031C4"/>
    <w:rsid w:val="002054FD"/>
    <w:rsid w:val="00250A1F"/>
    <w:rsid w:val="00266AFA"/>
    <w:rsid w:val="00330218"/>
    <w:rsid w:val="00342D0C"/>
    <w:rsid w:val="004B53F7"/>
    <w:rsid w:val="00535349"/>
    <w:rsid w:val="00720E7D"/>
    <w:rsid w:val="00890C43"/>
    <w:rsid w:val="008E6924"/>
    <w:rsid w:val="00A3248A"/>
    <w:rsid w:val="00A73548"/>
    <w:rsid w:val="00A82F8D"/>
    <w:rsid w:val="00B13FB3"/>
    <w:rsid w:val="00B77DD9"/>
    <w:rsid w:val="00D62B43"/>
    <w:rsid w:val="00D85777"/>
    <w:rsid w:val="00F143B9"/>
    <w:rsid w:val="00F213E8"/>
    <w:rsid w:val="00F55F8E"/>
    <w:rsid w:val="00F8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1C4"/>
    <w:rPr>
      <w:color w:val="0000FF" w:themeColor="hyperlink"/>
      <w:u w:val="single"/>
    </w:rPr>
  </w:style>
  <w:style w:type="table" w:styleId="TableGrid">
    <w:name w:val="Table Grid"/>
    <w:basedOn w:val="TableNormal"/>
    <w:uiPriority w:val="59"/>
    <w:rsid w:val="0020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1C4"/>
    <w:rPr>
      <w:color w:val="0000FF" w:themeColor="hyperlink"/>
      <w:u w:val="single"/>
    </w:rPr>
  </w:style>
  <w:style w:type="table" w:styleId="TableGrid">
    <w:name w:val="Table Grid"/>
    <w:basedOn w:val="TableNormal"/>
    <w:uiPriority w:val="59"/>
    <w:rsid w:val="0020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ata.worldbank.org/count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7F8E-FDFA-46B9-98F4-3D5F5FE7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17562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A. Persaud</dc:creator>
  <cp:lastModifiedBy>Melody Wu</cp:lastModifiedBy>
  <cp:revision>2</cp:revision>
  <dcterms:created xsi:type="dcterms:W3CDTF">2017-06-27T15:55:00Z</dcterms:created>
  <dcterms:modified xsi:type="dcterms:W3CDTF">2017-06-27T15:55:00Z</dcterms:modified>
</cp:coreProperties>
</file>