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2B" w:rsidRPr="00EB4973" w:rsidRDefault="0038600A" w:rsidP="00E13F8A">
      <w:pPr>
        <w:tabs>
          <w:tab w:val="left" w:pos="6240"/>
        </w:tabs>
        <w:jc w:val="center"/>
        <w:rPr>
          <w:rFonts w:ascii="Arial" w:hAnsi="Arial" w:cs="Arial"/>
          <w:b/>
          <w:sz w:val="24"/>
          <w:szCs w:val="18"/>
          <w:lang w:val="en-US"/>
        </w:rPr>
      </w:pPr>
      <w:r w:rsidRPr="00EB4973">
        <w:rPr>
          <w:rFonts w:ascii="Arial" w:hAnsi="Arial" w:cs="Arial"/>
          <w:b/>
          <w:sz w:val="24"/>
          <w:szCs w:val="18"/>
          <w:lang w:val="en-US"/>
        </w:rPr>
        <w:t>Supplementary material</w:t>
      </w:r>
    </w:p>
    <w:p w:rsidR="0038600A" w:rsidRPr="00EB4973" w:rsidRDefault="0038600A" w:rsidP="0038600A">
      <w:pPr>
        <w:tabs>
          <w:tab w:val="left" w:pos="6240"/>
        </w:tabs>
        <w:rPr>
          <w:rFonts w:ascii="Arial" w:hAnsi="Arial" w:cs="Arial"/>
          <w:b/>
          <w:sz w:val="24"/>
          <w:szCs w:val="18"/>
          <w:lang w:val="en-US"/>
        </w:rPr>
      </w:pPr>
      <w:r w:rsidRPr="00EB4973">
        <w:rPr>
          <w:rFonts w:ascii="Arial" w:hAnsi="Arial" w:cs="Arial"/>
          <w:b/>
          <w:sz w:val="24"/>
          <w:szCs w:val="18"/>
          <w:lang w:val="en-US"/>
        </w:rPr>
        <w:t xml:space="preserve"> </w:t>
      </w:r>
    </w:p>
    <w:p w:rsidR="00E13F8A" w:rsidRPr="00EB4973" w:rsidRDefault="0038600A" w:rsidP="00E13F8A">
      <w:pPr>
        <w:tabs>
          <w:tab w:val="left" w:pos="6240"/>
        </w:tabs>
        <w:jc w:val="center"/>
        <w:rPr>
          <w:rFonts w:ascii="Arial" w:hAnsi="Arial" w:cs="Arial"/>
          <w:b/>
          <w:sz w:val="24"/>
          <w:szCs w:val="18"/>
          <w:lang w:val="en-US"/>
        </w:rPr>
      </w:pPr>
      <w:r w:rsidRPr="00EB4973">
        <w:rPr>
          <w:rFonts w:ascii="Arial" w:hAnsi="Arial" w:cs="Arial"/>
          <w:b/>
          <w:sz w:val="24"/>
          <w:szCs w:val="18"/>
          <w:lang w:val="en-US"/>
        </w:rPr>
        <w:t>The structure of schizotypal personality</w:t>
      </w:r>
      <w:r w:rsidR="00E436A9">
        <w:rPr>
          <w:rFonts w:ascii="Arial" w:hAnsi="Arial" w:cs="Arial"/>
          <w:b/>
          <w:sz w:val="24"/>
          <w:szCs w:val="18"/>
          <w:lang w:val="en-US"/>
        </w:rPr>
        <w:t xml:space="preserve"> traits</w:t>
      </w:r>
      <w:r w:rsidRPr="00EB4973">
        <w:rPr>
          <w:rFonts w:ascii="Arial" w:hAnsi="Arial" w:cs="Arial"/>
          <w:b/>
          <w:sz w:val="24"/>
          <w:szCs w:val="18"/>
          <w:lang w:val="en-US"/>
        </w:rPr>
        <w:t xml:space="preserve">: </w:t>
      </w:r>
    </w:p>
    <w:p w:rsidR="0038600A" w:rsidRPr="00EB4973" w:rsidRDefault="0038600A" w:rsidP="00E13F8A">
      <w:pPr>
        <w:tabs>
          <w:tab w:val="left" w:pos="6240"/>
        </w:tabs>
        <w:jc w:val="center"/>
        <w:rPr>
          <w:rFonts w:ascii="Arial" w:hAnsi="Arial" w:cs="Arial"/>
          <w:b/>
          <w:sz w:val="24"/>
          <w:szCs w:val="18"/>
          <w:lang w:val="en-US"/>
        </w:rPr>
      </w:pPr>
      <w:r w:rsidRPr="00EB4973">
        <w:rPr>
          <w:rFonts w:ascii="Arial" w:hAnsi="Arial" w:cs="Arial"/>
          <w:b/>
          <w:sz w:val="24"/>
          <w:szCs w:val="18"/>
          <w:lang w:val="en-US"/>
        </w:rPr>
        <w:t>A cross-national study</w:t>
      </w:r>
    </w:p>
    <w:p w:rsidR="0074452B" w:rsidRPr="00EB4973" w:rsidRDefault="0074452B">
      <w:pPr>
        <w:rPr>
          <w:rFonts w:ascii="Arial" w:hAnsi="Arial" w:cs="Arial"/>
          <w:sz w:val="18"/>
          <w:szCs w:val="18"/>
          <w:lang w:val="en-US"/>
        </w:rPr>
      </w:pPr>
    </w:p>
    <w:p w:rsidR="0074452B" w:rsidRPr="00EB4973" w:rsidRDefault="0074452B">
      <w:pPr>
        <w:rPr>
          <w:rFonts w:ascii="Arial" w:eastAsia="Times New Roman" w:hAnsi="Arial" w:cs="Arial"/>
          <w:b/>
          <w:sz w:val="18"/>
          <w:szCs w:val="18"/>
          <w:lang w:val="en-GB"/>
        </w:rPr>
      </w:pPr>
      <w:r w:rsidRPr="00EB4973">
        <w:rPr>
          <w:rFonts w:ascii="Arial" w:eastAsia="Times New Roman" w:hAnsi="Arial" w:cs="Arial"/>
          <w:b/>
          <w:sz w:val="18"/>
          <w:szCs w:val="18"/>
          <w:lang w:val="en-GB"/>
        </w:rPr>
        <w:br w:type="page"/>
      </w:r>
    </w:p>
    <w:p w:rsidR="00EB4973" w:rsidRDefault="0074452B" w:rsidP="0074452B">
      <w:pPr>
        <w:suppressAutoHyphens/>
        <w:spacing w:after="0" w:line="360" w:lineRule="auto"/>
        <w:jc w:val="both"/>
        <w:rPr>
          <w:rFonts w:ascii="Arial" w:eastAsia="Times New Roman" w:hAnsi="Arial" w:cs="Arial"/>
          <w:sz w:val="18"/>
          <w:szCs w:val="18"/>
          <w:lang w:val="en-GB"/>
        </w:rPr>
      </w:pPr>
      <w:r w:rsidRPr="00EB4973">
        <w:rPr>
          <w:rFonts w:ascii="Arial" w:eastAsia="Times New Roman" w:hAnsi="Arial" w:cs="Arial"/>
          <w:sz w:val="18"/>
          <w:szCs w:val="18"/>
          <w:lang w:val="en-GB"/>
        </w:rPr>
        <w:lastRenderedPageBreak/>
        <w:t xml:space="preserve">eTable 1.  </w:t>
      </w:r>
    </w:p>
    <w:p w:rsidR="00EB4973" w:rsidRPr="00EB4973" w:rsidRDefault="0074452B" w:rsidP="0074452B">
      <w:pPr>
        <w:suppressAutoHyphens/>
        <w:spacing w:after="0" w:line="360" w:lineRule="auto"/>
        <w:jc w:val="both"/>
        <w:rPr>
          <w:rFonts w:ascii="Arial" w:eastAsia="Times New Roman" w:hAnsi="Arial" w:cs="Arial"/>
          <w:sz w:val="18"/>
          <w:szCs w:val="18"/>
          <w:lang w:val="en-GB"/>
        </w:rPr>
      </w:pPr>
      <w:r w:rsidRPr="00EB4973">
        <w:rPr>
          <w:rFonts w:ascii="Arial" w:eastAsia="Times New Roman" w:hAnsi="Arial" w:cs="Arial"/>
          <w:sz w:val="18"/>
          <w:szCs w:val="18"/>
          <w:lang w:val="en-GB"/>
        </w:rPr>
        <w:t>Procedure</w:t>
      </w:r>
      <w:r w:rsidR="00EB4973">
        <w:rPr>
          <w:rFonts w:ascii="Arial" w:eastAsia="Times New Roman" w:hAnsi="Arial" w:cs="Arial"/>
          <w:sz w:val="18"/>
          <w:szCs w:val="18"/>
          <w:lang w:val="en-GB"/>
        </w:rPr>
        <w:t xml:space="preserve"> of the study.</w:t>
      </w:r>
    </w:p>
    <w:tbl>
      <w:tblPr>
        <w:tblW w:w="890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00"/>
      </w:tblGrid>
      <w:tr w:rsidR="0074452B" w:rsidRPr="00107F0C"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sz w:val="18"/>
                <w:szCs w:val="18"/>
                <w:lang w:val="en-GB"/>
              </w:rPr>
              <w:t xml:space="preserve"> </w:t>
            </w:r>
            <w:r w:rsidRPr="00EB4973">
              <w:rPr>
                <w:rFonts w:ascii="Arial" w:eastAsia="Times New Roman" w:hAnsi="Arial" w:cs="Arial"/>
                <w:b/>
                <w:sz w:val="18"/>
                <w:szCs w:val="18"/>
                <w:lang w:val="en-GB"/>
              </w:rPr>
              <w:t xml:space="preserve">Study 1 (D. </w:t>
            </w:r>
            <w:r w:rsidRPr="00EB4973">
              <w:rPr>
                <w:rFonts w:ascii="Arial" w:eastAsia="Times New Roman" w:hAnsi="Arial" w:cs="Arial"/>
                <w:b/>
                <w:sz w:val="18"/>
                <w:szCs w:val="18"/>
                <w:lang w:val="en-US"/>
              </w:rPr>
              <w:t xml:space="preserve">Cicero).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GB"/>
              </w:rPr>
            </w:pPr>
            <w:r w:rsidRPr="00EB4973">
              <w:rPr>
                <w:rFonts w:ascii="Arial" w:eastAsia="Times New Roman" w:hAnsi="Arial" w:cs="Arial"/>
                <w:sz w:val="18"/>
                <w:szCs w:val="18"/>
                <w:lang w:val="en-US"/>
              </w:rPr>
              <w:t>Undergraduates at a large Pacific, public university participated in exchange for partial completion of a course requirement.</w:t>
            </w:r>
          </w:p>
        </w:tc>
      </w:tr>
      <w:tr w:rsidR="0074452B" w:rsidRPr="00107F0C"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2 (T.  Kwapil).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GB"/>
              </w:rPr>
            </w:pPr>
            <w:r w:rsidRPr="00EB4973">
              <w:rPr>
                <w:rFonts w:ascii="Arial" w:eastAsia="Times New Roman" w:hAnsi="Arial" w:cs="Arial"/>
                <w:sz w:val="18"/>
                <w:szCs w:val="18"/>
                <w:lang w:val="en-US"/>
              </w:rPr>
              <w:t>University of North Carolina at Greensboro received course credit for participating. The questionnaires were completed by all participants in mass screening sessions during five semesters.</w:t>
            </w:r>
          </w:p>
        </w:tc>
      </w:tr>
      <w:tr w:rsidR="0074452B" w:rsidRPr="00EB4973"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3 (E.  Fonseca-Pedrero).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The Spanish sample was composed of university students enrolled in different courses at three Spanish institutions, the University of Oviedo (Educational Sciences and Psychology), the University of La Rioja (Educational Sciences), and the University of La Laguna (Psychology). Participants received no type of incentive for taking part.</w:t>
            </w:r>
          </w:p>
        </w:tc>
      </w:tr>
      <w:tr w:rsidR="0074452B" w:rsidRPr="00107F0C"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4 (M. Compton).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Participants who were enrolled in introductory psychology classes of Georgia State University were invited to volunteer via a recruitment statement posted to an online program used to manage the undergraduate research participation pool. Participating students received course credit, though students were not required to participate in this or any other study.</w:t>
            </w:r>
          </w:p>
        </w:tc>
      </w:tr>
      <w:tr w:rsidR="0074452B" w:rsidRPr="00107F0C"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Study 5</w:t>
            </w:r>
            <w:r w:rsidRPr="00EB4973">
              <w:rPr>
                <w:rFonts w:ascii="Arial" w:eastAsia="Times New Roman" w:hAnsi="Arial" w:cs="Arial"/>
                <w:b/>
                <w:color w:val="000000"/>
                <w:sz w:val="18"/>
                <w:szCs w:val="18"/>
                <w:lang w:val="en-US" w:eastAsia="es-ES"/>
              </w:rPr>
              <w:t xml:space="preserve"> (M. </w:t>
            </w:r>
            <w:r w:rsidRPr="00EB4973">
              <w:rPr>
                <w:rFonts w:ascii="Arial" w:eastAsia="Times New Roman" w:hAnsi="Arial" w:cs="Arial"/>
                <w:b/>
                <w:sz w:val="18"/>
                <w:szCs w:val="18"/>
                <w:lang w:val="en-US"/>
              </w:rPr>
              <w:t>Chmielewski</w:t>
            </w:r>
            <w:r w:rsidRPr="00EB4973">
              <w:rPr>
                <w:rFonts w:ascii="Arial" w:eastAsia="Times New Roman" w:hAnsi="Arial" w:cs="Arial"/>
                <w:b/>
                <w:color w:val="000000"/>
                <w:sz w:val="18"/>
                <w:szCs w:val="18"/>
                <w:lang w:val="en-US" w:eastAsia="es-ES"/>
              </w:rPr>
              <w:t>)</w:t>
            </w:r>
            <w:r w:rsidRPr="00EB4973">
              <w:rPr>
                <w:rFonts w:ascii="Arial" w:eastAsia="Times New Roman" w:hAnsi="Arial" w:cs="Arial"/>
                <w:b/>
                <w:sz w:val="18"/>
                <w:szCs w:val="18"/>
                <w:lang w:val="en-US"/>
              </w:rPr>
              <w:t xml:space="preserve">.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Participants were undergraduate students who were enrolled in various psychology courses at the University of Iowa.</w:t>
            </w:r>
          </w:p>
        </w:tc>
      </w:tr>
      <w:tr w:rsidR="0074452B" w:rsidRPr="00107F0C"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6 (A. Raine).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Participants consisted of a sample of adults in the community in Mauritius undergraduates who received course credit for filling out the SPQ derived from a birth cohort, and were representative of the country as a whole on gender and ethnicity</w:t>
            </w:r>
          </w:p>
        </w:tc>
      </w:tr>
      <w:tr w:rsidR="0074452B" w:rsidRPr="00107F0C"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7 (A. Preti).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This study was part of the Cagliari – Psychosis: Investigation on Risk Emergence (CAPIRE). The sample included participants from the first two waves of the CAPIRE study and targeting young adults attending the Cagliari University. These undergraduate samples were enrolled via a snowball procedure. Participation was voluntary and no compensation was given for taking part in the study.</w:t>
            </w:r>
          </w:p>
        </w:tc>
      </w:tr>
      <w:tr w:rsidR="0074452B" w:rsidRPr="00107F0C"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8 (V. </w:t>
            </w:r>
            <w:r w:rsidRPr="00EB4973">
              <w:rPr>
                <w:rFonts w:ascii="Arial" w:eastAsia="Times New Roman" w:hAnsi="Arial" w:cs="Arial"/>
                <w:b/>
                <w:noProof/>
                <w:sz w:val="18"/>
                <w:szCs w:val="18"/>
                <w:lang w:val="en-US"/>
              </w:rPr>
              <w:t>Wuthrich</w:t>
            </w:r>
            <w:r w:rsidRPr="00EB4973">
              <w:rPr>
                <w:rFonts w:ascii="Arial" w:eastAsia="Times New Roman" w:hAnsi="Arial" w:cs="Arial"/>
                <w:b/>
                <w:sz w:val="18"/>
                <w:szCs w:val="18"/>
                <w:lang w:val="en-US"/>
              </w:rPr>
              <w:t xml:space="preserve">).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Psychology students at the Macquarie Centre for Cognitive Science, Macquarie University, Sydney (Australia) participated in return for a course credit. All participants completed the computerized Likert version as part of other studies.</w:t>
            </w:r>
          </w:p>
        </w:tc>
      </w:tr>
      <w:tr w:rsidR="0074452B" w:rsidRPr="00107F0C"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9 (A. Cohen).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Participants were undergraduate students enrolled at Louisiana State University. Freshmen and sophomore students (N = 8,591) were approached by email to participate in an on-line survey, and offered a chance to win monetary compensation as part of a lottery (10 prizes of $25US). A five-point Likert scale of the full SPQ was administered in either computerized or standard paper and pencil formats.</w:t>
            </w:r>
          </w:p>
        </w:tc>
      </w:tr>
      <w:tr w:rsidR="0074452B" w:rsidRPr="00107F0C"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10 (F. Larøi).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Participants were selected from the general non clinical population.</w:t>
            </w:r>
          </w:p>
        </w:tc>
      </w:tr>
      <w:tr w:rsidR="0074452B" w:rsidRPr="00107F0C"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lastRenderedPageBreak/>
              <w:t xml:space="preserve">Study 11 (J. C. Badcock and A Jablensky).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Participants consisted of a randomly selected sample of adults from the general community in Perth, Western Australia, taking part in the Western Australian Study of Schizophrenia. Participants were recruited by advertising or telephone screening in the local area. Inclusion criteria included age older than 18 years and fluency in English. Exclusion criteria included either a personal or family history of psychotic illness or a history of substance abuse/dependence, neurological disorder or head injury. Questionnaires were completed either at the study site or at participants’ homes.</w:t>
            </w:r>
          </w:p>
        </w:tc>
      </w:tr>
      <w:tr w:rsidR="0074452B" w:rsidRPr="00107F0C"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12 (J. Laloyaux).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Participants were selected from general population. The data are from an online study. Any person with a psychiatric disorder was excluded (based on self-report) from the study.</w:t>
            </w:r>
          </w:p>
        </w:tc>
      </w:tr>
      <w:tr w:rsidR="0074452B" w:rsidRPr="00EB4973"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13 (A. Mechri).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Participants were Tunisian students from the Faculty of Medicine and the Health Sciences High School of Monastir. Of 800 copies of the SPQ that were distributed, 524 were returned, of which 34 were not completely filled. The participation rate was 61.25%.</w:t>
            </w:r>
          </w:p>
        </w:tc>
      </w:tr>
      <w:tr w:rsidR="0074452B" w:rsidRPr="00107F0C" w:rsidTr="00E13F8A">
        <w:trPr>
          <w:trHeight w:val="905"/>
        </w:trPr>
        <w:tc>
          <w:tcPr>
            <w:tcW w:w="8900" w:type="dxa"/>
          </w:tcPr>
          <w:p w:rsidR="0074452B" w:rsidRPr="00EB4973" w:rsidRDefault="0074452B" w:rsidP="0074452B">
            <w:pPr>
              <w:suppressAutoHyphens/>
              <w:spacing w:after="0" w:line="360" w:lineRule="auto"/>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14 (R. Linscott). </w:t>
            </w:r>
          </w:p>
          <w:p w:rsidR="0074452B" w:rsidRPr="00EB4973" w:rsidRDefault="0074452B" w:rsidP="0074452B">
            <w:pPr>
              <w:suppressAutoHyphens/>
              <w:spacing w:after="0" w:line="360" w:lineRule="auto"/>
              <w:ind w:left="183"/>
              <w:jc w:val="both"/>
              <w:rPr>
                <w:rFonts w:ascii="Arial" w:eastAsia="Times New Roman" w:hAnsi="Arial" w:cs="Arial"/>
                <w:sz w:val="18"/>
                <w:szCs w:val="18"/>
                <w:lang w:val="en-US"/>
              </w:rPr>
            </w:pPr>
            <w:r w:rsidRPr="00EB4973">
              <w:rPr>
                <w:rFonts w:ascii="Arial" w:eastAsia="Times New Roman" w:hAnsi="Arial" w:cs="Arial"/>
                <w:sz w:val="18"/>
                <w:szCs w:val="18"/>
                <w:lang w:val="en-US"/>
              </w:rPr>
              <w:t>Participants were New Zealand born undergraduates. There were no exclusion criteria related to psychosis, other psychopathology, or substance use. All participants completed a range of questionnaires and tasks, including the SPQ.</w:t>
            </w:r>
          </w:p>
        </w:tc>
      </w:tr>
      <w:tr w:rsidR="0074452B" w:rsidRPr="00107F0C" w:rsidTr="00E13F8A">
        <w:trPr>
          <w:trHeight w:val="905"/>
        </w:trPr>
        <w:tc>
          <w:tcPr>
            <w:tcW w:w="8900" w:type="dxa"/>
          </w:tcPr>
          <w:p w:rsidR="0074452B" w:rsidRPr="00EB4973" w:rsidRDefault="0074452B" w:rsidP="0074452B">
            <w:pPr>
              <w:suppressAutoHyphens/>
              <w:spacing w:after="0" w:line="360" w:lineRule="auto"/>
              <w:ind w:left="183"/>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Studies 15 and 16 (E. Barkus). </w:t>
            </w:r>
          </w:p>
          <w:p w:rsidR="0074452B" w:rsidRPr="00EB4973" w:rsidRDefault="0074452B" w:rsidP="0074452B">
            <w:pPr>
              <w:suppressAutoHyphens/>
              <w:spacing w:after="0" w:line="360" w:lineRule="auto"/>
              <w:ind w:left="183"/>
              <w:jc w:val="both"/>
              <w:rPr>
                <w:rFonts w:ascii="Arial" w:eastAsia="Times New Roman" w:hAnsi="Arial" w:cs="Arial"/>
                <w:sz w:val="18"/>
                <w:szCs w:val="18"/>
                <w:lang w:val="en-US"/>
              </w:rPr>
            </w:pPr>
            <w:r w:rsidRPr="00EB4973">
              <w:rPr>
                <w:rFonts w:ascii="Arial" w:eastAsia="Times New Roman" w:hAnsi="Arial" w:cs="Arial"/>
                <w:sz w:val="18"/>
                <w:szCs w:val="18"/>
                <w:lang w:val="en-US"/>
              </w:rPr>
              <w:t>Participants were from the University of Wollongong, Australia.</w:t>
            </w:r>
          </w:p>
        </w:tc>
      </w:tr>
      <w:tr w:rsidR="0074452B" w:rsidRPr="00EB4973"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17 (J. Suhr).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Participants were unselected undergraduates from Ohio University enrolled in various psychology courses, who completed a large group screening that included many other psychological measures. Participants received course credit for participation.</w:t>
            </w:r>
          </w:p>
        </w:tc>
      </w:tr>
      <w:tr w:rsidR="0074452B" w:rsidRPr="00107F0C"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18 (R. C.J. Chan).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Undergraduates of five local universities in Beijing, Guangzhou, and Zhuhai were approached to take part in the current study. They were recruited by the mental health counseling centers of each university to take part in a survey of “everyday worries about others”. The survey was conducted in classrooms under the supervision of a counselor from the mental health counseling centers of the universities and research assistants.</w:t>
            </w:r>
          </w:p>
        </w:tc>
      </w:tr>
      <w:tr w:rsidR="0074452B" w:rsidRPr="00EB4973" w:rsidTr="00E13F8A">
        <w:trPr>
          <w:trHeight w:val="905"/>
        </w:trPr>
        <w:tc>
          <w:tcPr>
            <w:tcW w:w="8900" w:type="dxa"/>
          </w:tcPr>
          <w:p w:rsidR="0074452B" w:rsidRPr="00EB4973" w:rsidRDefault="0074452B" w:rsidP="0074452B">
            <w:pPr>
              <w:suppressAutoHyphens/>
              <w:spacing w:after="0" w:line="360" w:lineRule="auto"/>
              <w:ind w:left="111"/>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19 (L. Zang). </w:t>
            </w:r>
          </w:p>
          <w:p w:rsidR="0074452B" w:rsidRPr="00EB4973" w:rsidRDefault="0074452B" w:rsidP="0074452B">
            <w:pPr>
              <w:suppressAutoHyphens/>
              <w:spacing w:after="0" w:line="360" w:lineRule="auto"/>
              <w:ind w:left="111"/>
              <w:jc w:val="both"/>
              <w:rPr>
                <w:rFonts w:ascii="Arial" w:eastAsia="Times New Roman" w:hAnsi="Arial" w:cs="Arial"/>
                <w:sz w:val="18"/>
                <w:szCs w:val="18"/>
                <w:lang w:val="en-US"/>
              </w:rPr>
            </w:pPr>
            <w:r w:rsidRPr="00EB4973">
              <w:rPr>
                <w:rFonts w:ascii="Arial" w:eastAsia="Times New Roman" w:hAnsi="Arial" w:cs="Arial"/>
                <w:sz w:val="18"/>
                <w:szCs w:val="18"/>
                <w:lang w:val="en-US"/>
              </w:rPr>
              <w:t>The participants completed an online questionnaire. The participants were recruited from the University of British Columbia (UBC) student community through the UBC Psychology human subject participant pool. Students were compensated with course credit for their participation.</w:t>
            </w:r>
          </w:p>
        </w:tc>
      </w:tr>
      <w:tr w:rsidR="0074452B" w:rsidRPr="00107F0C" w:rsidTr="00E13F8A">
        <w:trPr>
          <w:trHeight w:val="905"/>
        </w:trPr>
        <w:tc>
          <w:tcPr>
            <w:tcW w:w="8900" w:type="dxa"/>
          </w:tcPr>
          <w:p w:rsidR="0074452B" w:rsidRPr="00EB4973" w:rsidRDefault="0074452B" w:rsidP="0074452B">
            <w:pPr>
              <w:widowControl w:val="0"/>
              <w:suppressAutoHyphens/>
              <w:spacing w:after="0" w:line="360" w:lineRule="auto"/>
              <w:ind w:left="183"/>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20 (L. Zang). </w:t>
            </w:r>
          </w:p>
          <w:p w:rsidR="0074452B" w:rsidRPr="00EB4973" w:rsidRDefault="0074452B" w:rsidP="0074452B">
            <w:pPr>
              <w:widowControl w:val="0"/>
              <w:suppressAutoHyphens/>
              <w:spacing w:after="0" w:line="360" w:lineRule="auto"/>
              <w:ind w:left="183"/>
              <w:jc w:val="both"/>
              <w:rPr>
                <w:rFonts w:ascii="Arial" w:eastAsia="Times New Roman" w:hAnsi="Arial" w:cs="Arial"/>
                <w:sz w:val="18"/>
                <w:szCs w:val="18"/>
                <w:lang w:val="en-US"/>
              </w:rPr>
            </w:pPr>
            <w:r w:rsidRPr="00EB4973">
              <w:rPr>
                <w:rFonts w:ascii="Arial" w:eastAsia="Times New Roman" w:hAnsi="Arial" w:cs="Arial"/>
                <w:sz w:val="18"/>
                <w:szCs w:val="18"/>
                <w:lang w:val="en-US"/>
              </w:rPr>
              <w:t>Participants were North Americans recruited through the Amazon Mechanical Turk website.</w:t>
            </w:r>
          </w:p>
        </w:tc>
      </w:tr>
      <w:tr w:rsidR="0074452B" w:rsidRPr="00107F0C" w:rsidTr="00E13F8A">
        <w:trPr>
          <w:trHeight w:val="905"/>
        </w:trPr>
        <w:tc>
          <w:tcPr>
            <w:tcW w:w="8900" w:type="dxa"/>
          </w:tcPr>
          <w:p w:rsidR="0074452B" w:rsidRPr="00EB4973" w:rsidRDefault="0074452B" w:rsidP="0074452B">
            <w:pPr>
              <w:widowControl w:val="0"/>
              <w:suppressAutoHyphens/>
              <w:spacing w:after="0" w:line="360" w:lineRule="auto"/>
              <w:ind w:firstLine="183"/>
              <w:jc w:val="both"/>
              <w:rPr>
                <w:rFonts w:ascii="Arial" w:eastAsia="Times New Roman" w:hAnsi="Arial" w:cs="Arial"/>
                <w:b/>
                <w:sz w:val="18"/>
                <w:szCs w:val="18"/>
                <w:lang w:val="en-US"/>
              </w:rPr>
            </w:pPr>
            <w:r w:rsidRPr="00EB4973">
              <w:rPr>
                <w:rFonts w:ascii="Arial" w:eastAsia="Times New Roman" w:hAnsi="Arial" w:cs="Arial"/>
                <w:b/>
                <w:sz w:val="18"/>
                <w:szCs w:val="18"/>
                <w:lang w:val="en-US"/>
              </w:rPr>
              <w:t xml:space="preserve">Study 21 (I. </w:t>
            </w:r>
            <w:r w:rsidRPr="00EB4973">
              <w:rPr>
                <w:rFonts w:ascii="Arial" w:eastAsia="Times New Roman" w:hAnsi="Arial" w:cs="Arial"/>
                <w:b/>
                <w:sz w:val="18"/>
                <w:szCs w:val="18"/>
                <w:lang w:val="en-US" w:eastAsia="en-GB"/>
              </w:rPr>
              <w:t>Tsaousis</w:t>
            </w:r>
            <w:r w:rsidRPr="00EB4973">
              <w:rPr>
                <w:rFonts w:ascii="Arial" w:eastAsia="Times New Roman" w:hAnsi="Arial" w:cs="Arial"/>
                <w:b/>
                <w:sz w:val="18"/>
                <w:szCs w:val="18"/>
                <w:lang w:val="en-US"/>
              </w:rPr>
              <w:t xml:space="preserve">). </w:t>
            </w:r>
          </w:p>
          <w:p w:rsidR="0074452B" w:rsidRPr="00EB4973" w:rsidRDefault="0074452B" w:rsidP="0074452B">
            <w:pPr>
              <w:widowControl w:val="0"/>
              <w:suppressAutoHyphens/>
              <w:spacing w:after="0" w:line="360" w:lineRule="auto"/>
              <w:ind w:left="183"/>
              <w:jc w:val="both"/>
              <w:rPr>
                <w:rFonts w:ascii="Arial" w:eastAsia="Times New Roman" w:hAnsi="Arial" w:cs="Arial"/>
                <w:sz w:val="18"/>
                <w:szCs w:val="18"/>
                <w:lang w:val="en-US"/>
              </w:rPr>
            </w:pPr>
            <w:r w:rsidRPr="00EB4973">
              <w:rPr>
                <w:rFonts w:ascii="Arial" w:eastAsia="Times New Roman" w:hAnsi="Arial" w:cs="Arial"/>
                <w:sz w:val="18"/>
                <w:szCs w:val="18"/>
                <w:lang w:val="en-US"/>
              </w:rPr>
              <w:t>Participants were collected from a community sample as part of the Prefrontally-Mediated Endophenotypes (PreMES) study. Exclusion criteria included a personal history of head trauma, medical, or neurological condition; use of prescribed/recreational drugs; and having a first-degree relatives with a history of a DSM Axis I disorder.</w:t>
            </w:r>
          </w:p>
        </w:tc>
      </w:tr>
    </w:tbl>
    <w:p w:rsidR="0074452B" w:rsidRPr="00EB4973" w:rsidRDefault="0074452B">
      <w:pPr>
        <w:rPr>
          <w:rFonts w:ascii="Arial" w:hAnsi="Arial" w:cs="Arial"/>
          <w:sz w:val="18"/>
          <w:szCs w:val="18"/>
          <w:lang w:val="en-US"/>
        </w:rPr>
        <w:sectPr w:rsidR="0074452B" w:rsidRPr="00EB4973" w:rsidSect="0074452B">
          <w:pgSz w:w="11906" w:h="16838"/>
          <w:pgMar w:top="1418" w:right="1701" w:bottom="1418" w:left="1134" w:header="709" w:footer="709" w:gutter="0"/>
          <w:cols w:space="708"/>
          <w:docGrid w:linePitch="360"/>
        </w:sectPr>
      </w:pPr>
    </w:p>
    <w:p w:rsidR="00C11180" w:rsidRPr="00EB4973" w:rsidRDefault="009C0202" w:rsidP="0074452B">
      <w:pPr>
        <w:rPr>
          <w:rFonts w:ascii="Arial" w:hAnsi="Arial" w:cs="Arial"/>
          <w:sz w:val="18"/>
          <w:szCs w:val="18"/>
          <w:lang w:val="en-US"/>
        </w:rPr>
      </w:pPr>
      <w:r w:rsidRPr="00EB4973">
        <w:rPr>
          <w:rFonts w:ascii="Arial" w:hAnsi="Arial" w:cs="Arial"/>
          <w:sz w:val="18"/>
          <w:szCs w:val="18"/>
          <w:lang w:val="en-US"/>
        </w:rPr>
        <w:lastRenderedPageBreak/>
        <w:t>e</w:t>
      </w:r>
      <w:r w:rsidR="00773832" w:rsidRPr="00EB4973">
        <w:rPr>
          <w:rFonts w:ascii="Arial" w:hAnsi="Arial" w:cs="Arial"/>
          <w:sz w:val="18"/>
          <w:szCs w:val="18"/>
          <w:lang w:val="en-US"/>
        </w:rPr>
        <w:t>Table 2</w:t>
      </w:r>
      <w:r w:rsidR="006D0D67" w:rsidRPr="00EB4973">
        <w:rPr>
          <w:rFonts w:ascii="Arial" w:hAnsi="Arial" w:cs="Arial"/>
          <w:sz w:val="18"/>
          <w:szCs w:val="18"/>
          <w:lang w:val="en-US"/>
        </w:rPr>
        <w:t xml:space="preserve">. </w:t>
      </w:r>
    </w:p>
    <w:p w:rsidR="00D4467F" w:rsidRPr="00EB4973" w:rsidRDefault="0074452B" w:rsidP="0074452B">
      <w:pPr>
        <w:rPr>
          <w:rFonts w:ascii="Arial" w:hAnsi="Arial" w:cs="Arial"/>
          <w:sz w:val="18"/>
          <w:szCs w:val="18"/>
          <w:lang w:val="en-US"/>
        </w:rPr>
      </w:pPr>
      <w:r w:rsidRPr="00EB4973">
        <w:rPr>
          <w:rFonts w:ascii="Arial" w:hAnsi="Arial" w:cs="Arial"/>
          <w:sz w:val="18"/>
          <w:szCs w:val="18"/>
          <w:lang w:val="en-US"/>
        </w:rPr>
        <w:t>Descriptive statistics of the Schizotypal Personality Questionnaire subscales</w:t>
      </w:r>
      <w:r w:rsidR="00EB4973">
        <w:rPr>
          <w:rFonts w:ascii="Arial" w:hAnsi="Arial" w:cs="Arial"/>
          <w:sz w:val="18"/>
          <w:szCs w:val="18"/>
          <w:lang w:val="en-US"/>
        </w:rPr>
        <w:t>.</w:t>
      </w:r>
    </w:p>
    <w:tbl>
      <w:tblPr>
        <w:tblW w:w="5000" w:type="pct"/>
        <w:jc w:val="center"/>
        <w:tblCellMar>
          <w:left w:w="70" w:type="dxa"/>
          <w:right w:w="70" w:type="dxa"/>
        </w:tblCellMar>
        <w:tblLook w:val="04A0" w:firstRow="1" w:lastRow="0" w:firstColumn="1" w:lastColumn="0" w:noHBand="0" w:noVBand="1"/>
      </w:tblPr>
      <w:tblGrid>
        <w:gridCol w:w="2752"/>
        <w:gridCol w:w="798"/>
        <w:gridCol w:w="1318"/>
        <w:gridCol w:w="1214"/>
        <w:gridCol w:w="1214"/>
        <w:gridCol w:w="1212"/>
      </w:tblGrid>
      <w:tr w:rsidR="00D4467F" w:rsidRPr="00EB4973" w:rsidTr="00D4467F">
        <w:trPr>
          <w:trHeight w:val="494"/>
          <w:jc w:val="center"/>
        </w:trPr>
        <w:tc>
          <w:tcPr>
            <w:tcW w:w="1534" w:type="pct"/>
            <w:tcBorders>
              <w:top w:val="single" w:sz="4" w:space="0" w:color="auto"/>
              <w:left w:val="nil"/>
              <w:bottom w:val="single" w:sz="4" w:space="0" w:color="auto"/>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sz w:val="18"/>
                <w:szCs w:val="18"/>
                <w:lang w:val="en-US" w:eastAsia="es-ES"/>
              </w:rPr>
            </w:pPr>
            <w:r w:rsidRPr="00EB4973">
              <w:rPr>
                <w:rFonts w:ascii="Arial" w:eastAsia="Times New Roman" w:hAnsi="Arial" w:cs="Arial"/>
                <w:sz w:val="18"/>
                <w:szCs w:val="18"/>
                <w:lang w:val="en-US" w:eastAsia="es-ES"/>
              </w:rPr>
              <w:t>Subscales</w:t>
            </w:r>
          </w:p>
        </w:tc>
        <w:tc>
          <w:tcPr>
            <w:tcW w:w="486" w:type="pct"/>
            <w:tcBorders>
              <w:top w:val="single" w:sz="4" w:space="0" w:color="auto"/>
              <w:left w:val="nil"/>
              <w:bottom w:val="single" w:sz="4" w:space="0" w:color="auto"/>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Mean</w:t>
            </w:r>
          </w:p>
        </w:tc>
        <w:tc>
          <w:tcPr>
            <w:tcW w:w="791" w:type="pct"/>
            <w:tcBorders>
              <w:top w:val="single" w:sz="4" w:space="0" w:color="auto"/>
              <w:left w:val="nil"/>
              <w:bottom w:val="single" w:sz="4" w:space="0" w:color="auto"/>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i/>
                <w:color w:val="000000"/>
                <w:sz w:val="18"/>
                <w:szCs w:val="18"/>
                <w:lang w:eastAsia="es-ES"/>
              </w:rPr>
            </w:pPr>
            <w:r w:rsidRPr="00EB4973">
              <w:rPr>
                <w:rFonts w:ascii="Arial" w:eastAsia="Times New Roman" w:hAnsi="Arial" w:cs="Arial"/>
                <w:i/>
                <w:color w:val="000000"/>
                <w:sz w:val="18"/>
                <w:szCs w:val="18"/>
                <w:lang w:eastAsia="es-ES"/>
              </w:rPr>
              <w:t>SD</w:t>
            </w:r>
          </w:p>
        </w:tc>
        <w:tc>
          <w:tcPr>
            <w:tcW w:w="730" w:type="pct"/>
            <w:tcBorders>
              <w:top w:val="single" w:sz="4" w:space="0" w:color="auto"/>
              <w:left w:val="nil"/>
              <w:bottom w:val="single" w:sz="4" w:space="0" w:color="auto"/>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Skewness</w:t>
            </w:r>
          </w:p>
        </w:tc>
        <w:tc>
          <w:tcPr>
            <w:tcW w:w="730" w:type="pct"/>
            <w:tcBorders>
              <w:top w:val="single" w:sz="4" w:space="0" w:color="auto"/>
              <w:left w:val="nil"/>
              <w:bottom w:val="single" w:sz="4" w:space="0" w:color="auto"/>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Kurtosis</w:t>
            </w:r>
          </w:p>
        </w:tc>
        <w:tc>
          <w:tcPr>
            <w:tcW w:w="730" w:type="pct"/>
            <w:tcBorders>
              <w:top w:val="single" w:sz="4" w:space="0" w:color="auto"/>
              <w:left w:val="nil"/>
              <w:bottom w:val="single" w:sz="4" w:space="0" w:color="auto"/>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Pc 90</w:t>
            </w:r>
          </w:p>
        </w:tc>
      </w:tr>
      <w:tr w:rsidR="00D4467F" w:rsidRPr="00EB4973" w:rsidTr="00D4467F">
        <w:trPr>
          <w:trHeight w:val="494"/>
          <w:jc w:val="center"/>
        </w:trPr>
        <w:tc>
          <w:tcPr>
            <w:tcW w:w="1534" w:type="pct"/>
            <w:tcBorders>
              <w:top w:val="single" w:sz="4" w:space="0" w:color="auto"/>
              <w:left w:val="nil"/>
              <w:bottom w:val="nil"/>
              <w:right w:val="nil"/>
            </w:tcBorders>
            <w:shd w:val="clear" w:color="auto" w:fill="auto"/>
            <w:noWrap/>
            <w:vAlign w:val="bottom"/>
            <w:hideMark/>
          </w:tcPr>
          <w:p w:rsidR="007F514E" w:rsidRPr="00EB4973" w:rsidRDefault="007F514E" w:rsidP="008F5499">
            <w:pPr>
              <w:spacing w:after="0" w:line="240" w:lineRule="auto"/>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Ideas of Reference</w:t>
            </w:r>
          </w:p>
        </w:tc>
        <w:tc>
          <w:tcPr>
            <w:tcW w:w="486" w:type="pct"/>
            <w:tcBorders>
              <w:top w:val="single" w:sz="4" w:space="0" w:color="auto"/>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3.29</w:t>
            </w:r>
          </w:p>
        </w:tc>
        <w:tc>
          <w:tcPr>
            <w:tcW w:w="791" w:type="pct"/>
            <w:tcBorders>
              <w:top w:val="single" w:sz="4" w:space="0" w:color="auto"/>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2.40</w:t>
            </w:r>
          </w:p>
        </w:tc>
        <w:tc>
          <w:tcPr>
            <w:tcW w:w="730" w:type="pct"/>
            <w:tcBorders>
              <w:top w:val="single" w:sz="4" w:space="0" w:color="auto"/>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0.42</w:t>
            </w:r>
          </w:p>
        </w:tc>
        <w:tc>
          <w:tcPr>
            <w:tcW w:w="730" w:type="pct"/>
            <w:tcBorders>
              <w:top w:val="single" w:sz="4" w:space="0" w:color="auto"/>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-0.71</w:t>
            </w:r>
          </w:p>
        </w:tc>
        <w:tc>
          <w:tcPr>
            <w:tcW w:w="730" w:type="pct"/>
            <w:tcBorders>
              <w:top w:val="single" w:sz="4" w:space="0" w:color="auto"/>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7</w:t>
            </w:r>
          </w:p>
        </w:tc>
      </w:tr>
      <w:tr w:rsidR="007F514E" w:rsidRPr="00EB4973" w:rsidTr="00D4467F">
        <w:trPr>
          <w:trHeight w:val="494"/>
          <w:jc w:val="center"/>
        </w:trPr>
        <w:tc>
          <w:tcPr>
            <w:tcW w:w="1534" w:type="pct"/>
            <w:tcBorders>
              <w:top w:val="nil"/>
              <w:left w:val="nil"/>
              <w:bottom w:val="nil"/>
              <w:right w:val="nil"/>
            </w:tcBorders>
            <w:shd w:val="clear" w:color="auto" w:fill="auto"/>
            <w:noWrap/>
            <w:vAlign w:val="bottom"/>
            <w:hideMark/>
          </w:tcPr>
          <w:p w:rsidR="007F514E" w:rsidRPr="00EB4973" w:rsidRDefault="007F514E" w:rsidP="008F5499">
            <w:pPr>
              <w:spacing w:after="0" w:line="240" w:lineRule="auto"/>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Unusual Perceptual Experiences</w:t>
            </w:r>
          </w:p>
        </w:tc>
        <w:tc>
          <w:tcPr>
            <w:tcW w:w="486"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2.09</w:t>
            </w:r>
          </w:p>
        </w:tc>
        <w:tc>
          <w:tcPr>
            <w:tcW w:w="791"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1.93</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0.93</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0.38</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5</w:t>
            </w:r>
          </w:p>
        </w:tc>
      </w:tr>
      <w:tr w:rsidR="007F514E" w:rsidRPr="00EB4973" w:rsidTr="00D4467F">
        <w:trPr>
          <w:trHeight w:val="494"/>
          <w:jc w:val="center"/>
        </w:trPr>
        <w:tc>
          <w:tcPr>
            <w:tcW w:w="1534" w:type="pct"/>
            <w:tcBorders>
              <w:top w:val="nil"/>
              <w:left w:val="nil"/>
              <w:bottom w:val="nil"/>
              <w:right w:val="nil"/>
            </w:tcBorders>
            <w:shd w:val="clear" w:color="auto" w:fill="auto"/>
            <w:noWrap/>
            <w:vAlign w:val="bottom"/>
            <w:hideMark/>
          </w:tcPr>
          <w:p w:rsidR="007F514E" w:rsidRPr="00EB4973" w:rsidRDefault="007F514E" w:rsidP="008F5499">
            <w:pPr>
              <w:spacing w:after="0" w:line="240" w:lineRule="auto"/>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Magical Thinking</w:t>
            </w:r>
          </w:p>
        </w:tc>
        <w:tc>
          <w:tcPr>
            <w:tcW w:w="486"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1.56</w:t>
            </w:r>
          </w:p>
        </w:tc>
        <w:tc>
          <w:tcPr>
            <w:tcW w:w="791"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1.70</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1.05</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0.36</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4</w:t>
            </w:r>
          </w:p>
        </w:tc>
      </w:tr>
      <w:tr w:rsidR="007F514E" w:rsidRPr="00EB4973" w:rsidTr="00D4467F">
        <w:trPr>
          <w:trHeight w:val="494"/>
          <w:jc w:val="center"/>
        </w:trPr>
        <w:tc>
          <w:tcPr>
            <w:tcW w:w="1534" w:type="pct"/>
            <w:tcBorders>
              <w:top w:val="nil"/>
              <w:left w:val="nil"/>
              <w:bottom w:val="nil"/>
              <w:right w:val="nil"/>
            </w:tcBorders>
            <w:shd w:val="clear" w:color="auto" w:fill="auto"/>
            <w:noWrap/>
            <w:vAlign w:val="bottom"/>
            <w:hideMark/>
          </w:tcPr>
          <w:p w:rsidR="007F514E" w:rsidRPr="00EB4973" w:rsidRDefault="007F514E" w:rsidP="008F5499">
            <w:pPr>
              <w:spacing w:after="0" w:line="240" w:lineRule="auto"/>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Paranoid Ideation</w:t>
            </w:r>
          </w:p>
        </w:tc>
        <w:tc>
          <w:tcPr>
            <w:tcW w:w="486"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2.23</w:t>
            </w:r>
          </w:p>
        </w:tc>
        <w:tc>
          <w:tcPr>
            <w:tcW w:w="791"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2.13</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0.88</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-0.05</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5</w:t>
            </w:r>
          </w:p>
        </w:tc>
      </w:tr>
      <w:tr w:rsidR="007F514E" w:rsidRPr="00EB4973" w:rsidTr="00D4467F">
        <w:trPr>
          <w:trHeight w:val="494"/>
          <w:jc w:val="center"/>
        </w:trPr>
        <w:tc>
          <w:tcPr>
            <w:tcW w:w="1534" w:type="pct"/>
            <w:tcBorders>
              <w:top w:val="nil"/>
              <w:left w:val="nil"/>
              <w:bottom w:val="nil"/>
              <w:right w:val="nil"/>
            </w:tcBorders>
            <w:shd w:val="clear" w:color="auto" w:fill="auto"/>
            <w:noWrap/>
            <w:vAlign w:val="bottom"/>
            <w:hideMark/>
          </w:tcPr>
          <w:p w:rsidR="007F514E" w:rsidRPr="00EB4973" w:rsidRDefault="007F514E" w:rsidP="008F5499">
            <w:pPr>
              <w:spacing w:after="0" w:line="240" w:lineRule="auto"/>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Excessive Social Anxiety</w:t>
            </w:r>
          </w:p>
        </w:tc>
        <w:tc>
          <w:tcPr>
            <w:tcW w:w="486"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3.29</w:t>
            </w:r>
          </w:p>
        </w:tc>
        <w:tc>
          <w:tcPr>
            <w:tcW w:w="791"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2.43</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0.35</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-1.03</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7</w:t>
            </w:r>
          </w:p>
        </w:tc>
      </w:tr>
      <w:tr w:rsidR="007F514E" w:rsidRPr="00EB4973" w:rsidTr="00D4467F">
        <w:trPr>
          <w:trHeight w:val="494"/>
          <w:jc w:val="center"/>
        </w:trPr>
        <w:tc>
          <w:tcPr>
            <w:tcW w:w="1534" w:type="pct"/>
            <w:tcBorders>
              <w:top w:val="nil"/>
              <w:left w:val="nil"/>
              <w:bottom w:val="nil"/>
              <w:right w:val="nil"/>
            </w:tcBorders>
            <w:shd w:val="clear" w:color="auto" w:fill="auto"/>
            <w:noWrap/>
            <w:vAlign w:val="bottom"/>
            <w:hideMark/>
          </w:tcPr>
          <w:p w:rsidR="007F514E" w:rsidRPr="00EB4973" w:rsidRDefault="007F514E" w:rsidP="008F5499">
            <w:pPr>
              <w:spacing w:after="0" w:line="240" w:lineRule="auto"/>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No Close Friends</w:t>
            </w:r>
          </w:p>
        </w:tc>
        <w:tc>
          <w:tcPr>
            <w:tcW w:w="486"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2.06</w:t>
            </w:r>
          </w:p>
        </w:tc>
        <w:tc>
          <w:tcPr>
            <w:tcW w:w="791"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2.11</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1.06</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0.47</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5</w:t>
            </w:r>
          </w:p>
        </w:tc>
      </w:tr>
      <w:tr w:rsidR="007F514E" w:rsidRPr="00EB4973" w:rsidTr="00D4467F">
        <w:trPr>
          <w:trHeight w:val="494"/>
          <w:jc w:val="center"/>
        </w:trPr>
        <w:tc>
          <w:tcPr>
            <w:tcW w:w="1534" w:type="pct"/>
            <w:tcBorders>
              <w:top w:val="nil"/>
              <w:left w:val="nil"/>
              <w:bottom w:val="nil"/>
              <w:right w:val="nil"/>
            </w:tcBorders>
            <w:shd w:val="clear" w:color="auto" w:fill="auto"/>
            <w:noWrap/>
            <w:vAlign w:val="bottom"/>
            <w:hideMark/>
          </w:tcPr>
          <w:p w:rsidR="007F514E" w:rsidRPr="00EB4973" w:rsidRDefault="007F514E" w:rsidP="008F5499">
            <w:pPr>
              <w:spacing w:after="0" w:line="240" w:lineRule="auto"/>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Constricted Affect</w:t>
            </w:r>
          </w:p>
        </w:tc>
        <w:tc>
          <w:tcPr>
            <w:tcW w:w="486"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1.78</w:t>
            </w:r>
          </w:p>
        </w:tc>
        <w:tc>
          <w:tcPr>
            <w:tcW w:w="791"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1.76</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1.05</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0.66</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4</w:t>
            </w:r>
          </w:p>
        </w:tc>
      </w:tr>
      <w:tr w:rsidR="007F514E" w:rsidRPr="00EB4973" w:rsidTr="00D4467F">
        <w:trPr>
          <w:trHeight w:val="494"/>
          <w:jc w:val="center"/>
        </w:trPr>
        <w:tc>
          <w:tcPr>
            <w:tcW w:w="1534" w:type="pct"/>
            <w:tcBorders>
              <w:top w:val="nil"/>
              <w:left w:val="nil"/>
              <w:bottom w:val="nil"/>
              <w:right w:val="nil"/>
            </w:tcBorders>
            <w:shd w:val="clear" w:color="auto" w:fill="auto"/>
            <w:noWrap/>
            <w:vAlign w:val="bottom"/>
            <w:hideMark/>
          </w:tcPr>
          <w:p w:rsidR="007F514E" w:rsidRPr="00EB4973" w:rsidRDefault="007F514E" w:rsidP="008F5499">
            <w:pPr>
              <w:spacing w:after="0" w:line="240" w:lineRule="auto"/>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Odd Speech</w:t>
            </w:r>
          </w:p>
        </w:tc>
        <w:tc>
          <w:tcPr>
            <w:tcW w:w="486"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3.18</w:t>
            </w:r>
          </w:p>
        </w:tc>
        <w:tc>
          <w:tcPr>
            <w:tcW w:w="791"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2.37</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0.53</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-0.55</w:t>
            </w:r>
          </w:p>
        </w:tc>
        <w:tc>
          <w:tcPr>
            <w:tcW w:w="730" w:type="pct"/>
            <w:tcBorders>
              <w:top w:val="nil"/>
              <w:left w:val="nil"/>
              <w:bottom w:val="nil"/>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7</w:t>
            </w:r>
          </w:p>
        </w:tc>
      </w:tr>
      <w:tr w:rsidR="00D4467F" w:rsidRPr="00EB4973" w:rsidTr="00D4467F">
        <w:trPr>
          <w:trHeight w:val="494"/>
          <w:jc w:val="center"/>
        </w:trPr>
        <w:tc>
          <w:tcPr>
            <w:tcW w:w="1534" w:type="pct"/>
            <w:tcBorders>
              <w:top w:val="nil"/>
              <w:left w:val="nil"/>
              <w:bottom w:val="single" w:sz="4" w:space="0" w:color="auto"/>
              <w:right w:val="nil"/>
            </w:tcBorders>
            <w:shd w:val="clear" w:color="auto" w:fill="auto"/>
            <w:noWrap/>
            <w:vAlign w:val="bottom"/>
            <w:hideMark/>
          </w:tcPr>
          <w:p w:rsidR="007F514E" w:rsidRPr="00EB4973" w:rsidRDefault="007F514E" w:rsidP="008F5499">
            <w:pPr>
              <w:spacing w:after="0" w:line="240" w:lineRule="auto"/>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Odd Behavior</w:t>
            </w:r>
          </w:p>
        </w:tc>
        <w:tc>
          <w:tcPr>
            <w:tcW w:w="486" w:type="pct"/>
            <w:tcBorders>
              <w:top w:val="nil"/>
              <w:left w:val="nil"/>
              <w:bottom w:val="single" w:sz="4" w:space="0" w:color="auto"/>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1.76</w:t>
            </w:r>
          </w:p>
        </w:tc>
        <w:tc>
          <w:tcPr>
            <w:tcW w:w="791" w:type="pct"/>
            <w:tcBorders>
              <w:top w:val="nil"/>
              <w:left w:val="nil"/>
              <w:bottom w:val="single" w:sz="4" w:space="0" w:color="auto"/>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1.99</w:t>
            </w:r>
          </w:p>
        </w:tc>
        <w:tc>
          <w:tcPr>
            <w:tcW w:w="730" w:type="pct"/>
            <w:tcBorders>
              <w:top w:val="nil"/>
              <w:left w:val="nil"/>
              <w:bottom w:val="single" w:sz="4" w:space="0" w:color="auto"/>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0.97</w:t>
            </w:r>
          </w:p>
        </w:tc>
        <w:tc>
          <w:tcPr>
            <w:tcW w:w="730" w:type="pct"/>
            <w:tcBorders>
              <w:top w:val="nil"/>
              <w:left w:val="nil"/>
              <w:bottom w:val="single" w:sz="4" w:space="0" w:color="auto"/>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-0.19</w:t>
            </w:r>
          </w:p>
        </w:tc>
        <w:tc>
          <w:tcPr>
            <w:tcW w:w="730" w:type="pct"/>
            <w:tcBorders>
              <w:top w:val="nil"/>
              <w:left w:val="nil"/>
              <w:bottom w:val="single" w:sz="4" w:space="0" w:color="auto"/>
              <w:right w:val="nil"/>
            </w:tcBorders>
            <w:shd w:val="clear" w:color="auto" w:fill="auto"/>
            <w:noWrap/>
            <w:vAlign w:val="bottom"/>
            <w:hideMark/>
          </w:tcPr>
          <w:p w:rsidR="007F514E" w:rsidRPr="00EB4973" w:rsidRDefault="007F514E" w:rsidP="007F514E">
            <w:pPr>
              <w:spacing w:after="0" w:line="240" w:lineRule="auto"/>
              <w:jc w:val="center"/>
              <w:rPr>
                <w:rFonts w:ascii="Arial" w:eastAsia="Times New Roman" w:hAnsi="Arial" w:cs="Arial"/>
                <w:color w:val="000000"/>
                <w:sz w:val="18"/>
                <w:szCs w:val="18"/>
                <w:lang w:eastAsia="es-ES"/>
              </w:rPr>
            </w:pPr>
            <w:r w:rsidRPr="00EB4973">
              <w:rPr>
                <w:rFonts w:ascii="Arial" w:eastAsia="Times New Roman" w:hAnsi="Arial" w:cs="Arial"/>
                <w:color w:val="000000"/>
                <w:sz w:val="18"/>
                <w:szCs w:val="18"/>
                <w:lang w:eastAsia="es-ES"/>
              </w:rPr>
              <w:t>5</w:t>
            </w:r>
          </w:p>
        </w:tc>
      </w:tr>
    </w:tbl>
    <w:p w:rsidR="007F514E" w:rsidRPr="00EB4973" w:rsidRDefault="00D4467F" w:rsidP="007F514E">
      <w:pPr>
        <w:tabs>
          <w:tab w:val="left" w:pos="2640"/>
        </w:tabs>
        <w:rPr>
          <w:rFonts w:ascii="Arial" w:hAnsi="Arial" w:cs="Arial"/>
          <w:sz w:val="18"/>
          <w:szCs w:val="18"/>
          <w:lang w:val="en-US"/>
        </w:rPr>
      </w:pPr>
      <w:r w:rsidRPr="00EB4973">
        <w:rPr>
          <w:rFonts w:ascii="Arial" w:hAnsi="Arial" w:cs="Arial"/>
          <w:sz w:val="18"/>
          <w:szCs w:val="18"/>
          <w:lang w:val="en-US"/>
        </w:rPr>
        <w:t xml:space="preserve">   </w:t>
      </w:r>
      <w:r w:rsidR="007F514E" w:rsidRPr="00EB4973">
        <w:rPr>
          <w:rFonts w:ascii="Arial" w:hAnsi="Arial" w:cs="Arial"/>
          <w:i/>
          <w:sz w:val="18"/>
          <w:szCs w:val="18"/>
          <w:lang w:val="en-US"/>
        </w:rPr>
        <w:t>Note</w:t>
      </w:r>
      <w:r w:rsidR="007F514E" w:rsidRPr="00EB4973">
        <w:rPr>
          <w:rFonts w:ascii="Arial" w:hAnsi="Arial" w:cs="Arial"/>
          <w:sz w:val="18"/>
          <w:szCs w:val="18"/>
          <w:lang w:val="en-US"/>
        </w:rPr>
        <w:t xml:space="preserve">. </w:t>
      </w:r>
      <w:r w:rsidR="007E6C44" w:rsidRPr="00EB4973">
        <w:rPr>
          <w:rFonts w:ascii="Arial" w:hAnsi="Arial" w:cs="Arial"/>
          <w:sz w:val="18"/>
          <w:szCs w:val="18"/>
          <w:lang w:val="en-US"/>
        </w:rPr>
        <w:t>Pc= Percentil</w:t>
      </w:r>
      <w:r w:rsidR="00EB4973">
        <w:rPr>
          <w:rFonts w:ascii="Arial" w:hAnsi="Arial" w:cs="Arial"/>
          <w:sz w:val="18"/>
          <w:szCs w:val="18"/>
          <w:lang w:val="en-US"/>
        </w:rPr>
        <w:t>e</w:t>
      </w:r>
    </w:p>
    <w:p w:rsidR="007F514E" w:rsidRPr="00EB4973" w:rsidRDefault="0074452B" w:rsidP="007E6C44">
      <w:pPr>
        <w:rPr>
          <w:rFonts w:ascii="Arial" w:hAnsi="Arial" w:cs="Arial"/>
          <w:sz w:val="18"/>
          <w:szCs w:val="18"/>
          <w:lang w:val="en-US"/>
        </w:rPr>
      </w:pPr>
      <w:r w:rsidRPr="00EB4973">
        <w:rPr>
          <w:rFonts w:ascii="Arial" w:hAnsi="Arial" w:cs="Arial"/>
          <w:sz w:val="18"/>
          <w:szCs w:val="18"/>
          <w:lang w:val="en-US"/>
        </w:rPr>
        <w:br w:type="page"/>
      </w:r>
    </w:p>
    <w:p w:rsidR="00D4467F" w:rsidRPr="00EB4973" w:rsidRDefault="00D4467F" w:rsidP="002D37F9">
      <w:pPr>
        <w:spacing w:after="0" w:line="240" w:lineRule="auto"/>
        <w:jc w:val="center"/>
        <w:rPr>
          <w:rFonts w:ascii="Arial" w:hAnsi="Arial" w:cs="Arial"/>
          <w:sz w:val="18"/>
          <w:szCs w:val="18"/>
          <w:lang w:val="en-US"/>
        </w:rPr>
        <w:sectPr w:rsidR="00D4467F" w:rsidRPr="00EB4973" w:rsidSect="008A189A">
          <w:pgSz w:w="11906" w:h="16838"/>
          <w:pgMar w:top="1411" w:right="1699" w:bottom="1411" w:left="1699" w:header="706" w:footer="706" w:gutter="0"/>
          <w:cols w:space="708"/>
          <w:docGrid w:linePitch="360"/>
        </w:sectPr>
      </w:pPr>
    </w:p>
    <w:tbl>
      <w:tblPr>
        <w:tblW w:w="5000" w:type="pct"/>
        <w:jc w:val="center"/>
        <w:tblLook w:val="00A0" w:firstRow="1" w:lastRow="0" w:firstColumn="1" w:lastColumn="0" w:noHBand="0" w:noVBand="0"/>
      </w:tblPr>
      <w:tblGrid>
        <w:gridCol w:w="2311"/>
        <w:gridCol w:w="1365"/>
        <w:gridCol w:w="928"/>
        <w:gridCol w:w="2203"/>
        <w:gridCol w:w="970"/>
        <w:gridCol w:w="984"/>
        <w:gridCol w:w="1071"/>
        <w:gridCol w:w="1292"/>
        <w:gridCol w:w="1393"/>
        <w:gridCol w:w="1497"/>
      </w:tblGrid>
      <w:tr w:rsidR="005730BB" w:rsidRPr="00107F0C" w:rsidTr="005730BB">
        <w:trPr>
          <w:trHeight w:val="300"/>
          <w:jc w:val="center"/>
        </w:trPr>
        <w:tc>
          <w:tcPr>
            <w:tcW w:w="5000" w:type="pct"/>
            <w:gridSpan w:val="10"/>
            <w:tcBorders>
              <w:bottom w:val="single" w:sz="4" w:space="0" w:color="auto"/>
            </w:tcBorders>
            <w:noWrap/>
          </w:tcPr>
          <w:p w:rsidR="005730BB" w:rsidRPr="00EB4973" w:rsidRDefault="005730BB" w:rsidP="005730BB">
            <w:pPr>
              <w:rPr>
                <w:rFonts w:ascii="Arial" w:hAnsi="Arial" w:cs="Arial"/>
                <w:sz w:val="18"/>
                <w:szCs w:val="18"/>
                <w:lang w:val="en-US"/>
              </w:rPr>
            </w:pPr>
            <w:r w:rsidRPr="00EB4973">
              <w:rPr>
                <w:rFonts w:ascii="Arial" w:hAnsi="Arial" w:cs="Arial"/>
                <w:sz w:val="18"/>
                <w:szCs w:val="18"/>
                <w:lang w:val="en-US"/>
              </w:rPr>
              <w:lastRenderedPageBreak/>
              <w:t>eTable 3. Goodness-of-fit indices of the confirmatory factor analyses across studies</w:t>
            </w:r>
            <w:r w:rsidR="00EB4973">
              <w:rPr>
                <w:rFonts w:ascii="Arial" w:hAnsi="Arial" w:cs="Arial"/>
                <w:sz w:val="18"/>
                <w:szCs w:val="18"/>
                <w:lang w:val="en-US"/>
              </w:rPr>
              <w:t>.</w:t>
            </w:r>
          </w:p>
          <w:p w:rsidR="005730BB" w:rsidRPr="00EB4973" w:rsidRDefault="005730BB" w:rsidP="002D37F9">
            <w:pPr>
              <w:spacing w:after="0" w:line="240" w:lineRule="auto"/>
              <w:jc w:val="center"/>
              <w:rPr>
                <w:rFonts w:ascii="Arial" w:hAnsi="Arial" w:cs="Arial"/>
                <w:sz w:val="18"/>
                <w:szCs w:val="18"/>
                <w:lang w:val="en-US"/>
              </w:rPr>
            </w:pPr>
          </w:p>
        </w:tc>
      </w:tr>
      <w:tr w:rsidR="006D0D67" w:rsidRPr="00EB4973" w:rsidTr="005730BB">
        <w:trPr>
          <w:trHeight w:val="300"/>
          <w:jc w:val="center"/>
        </w:trPr>
        <w:tc>
          <w:tcPr>
            <w:tcW w:w="825" w:type="pct"/>
            <w:tcBorders>
              <w:top w:val="single" w:sz="4" w:space="0" w:color="auto"/>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Model</w:t>
            </w:r>
          </w:p>
        </w:tc>
        <w:tc>
          <w:tcPr>
            <w:tcW w:w="487" w:type="pct"/>
            <w:tcBorders>
              <w:top w:val="single" w:sz="4" w:space="0" w:color="auto"/>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rPr>
              <w:t>χ</w:t>
            </w:r>
            <w:r w:rsidRPr="00EB4973">
              <w:rPr>
                <w:rFonts w:ascii="Arial" w:hAnsi="Arial" w:cs="Arial"/>
                <w:sz w:val="18"/>
                <w:szCs w:val="18"/>
                <w:vertAlign w:val="superscript"/>
                <w:lang w:val="en-GB"/>
              </w:rPr>
              <w:t>2</w:t>
            </w:r>
          </w:p>
        </w:tc>
        <w:tc>
          <w:tcPr>
            <w:tcW w:w="331" w:type="pct"/>
            <w:tcBorders>
              <w:top w:val="single" w:sz="4" w:space="0" w:color="auto"/>
              <w:bottom w:val="single" w:sz="4" w:space="0" w:color="auto"/>
            </w:tcBorders>
            <w:noWrap/>
          </w:tcPr>
          <w:p w:rsidR="006D0D67" w:rsidRPr="00EB4973" w:rsidRDefault="006D0D67" w:rsidP="002D37F9">
            <w:pPr>
              <w:spacing w:after="0" w:line="240" w:lineRule="auto"/>
              <w:jc w:val="center"/>
              <w:rPr>
                <w:rFonts w:ascii="Arial" w:hAnsi="Arial" w:cs="Arial"/>
                <w:i/>
                <w:sz w:val="18"/>
                <w:szCs w:val="18"/>
                <w:lang w:val="en-US"/>
              </w:rPr>
            </w:pPr>
            <w:r w:rsidRPr="00EB4973">
              <w:rPr>
                <w:rFonts w:ascii="Arial" w:hAnsi="Arial" w:cs="Arial"/>
                <w:i/>
                <w:sz w:val="18"/>
                <w:szCs w:val="18"/>
                <w:lang w:val="en-US"/>
              </w:rPr>
              <w:t>df</w:t>
            </w:r>
          </w:p>
        </w:tc>
        <w:tc>
          <w:tcPr>
            <w:tcW w:w="786" w:type="pct"/>
            <w:tcBorders>
              <w:top w:val="single" w:sz="4" w:space="0" w:color="auto"/>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RMSEA</w:t>
            </w:r>
            <w:r w:rsidR="00B427F0" w:rsidRPr="00EB4973">
              <w:rPr>
                <w:rFonts w:ascii="Arial" w:hAnsi="Arial" w:cs="Arial"/>
                <w:sz w:val="18"/>
                <w:szCs w:val="18"/>
                <w:lang w:val="en-US"/>
              </w:rPr>
              <w:t xml:space="preserve"> [95% CI]</w:t>
            </w:r>
          </w:p>
        </w:tc>
        <w:tc>
          <w:tcPr>
            <w:tcW w:w="346" w:type="pct"/>
            <w:tcBorders>
              <w:top w:val="single" w:sz="4" w:space="0" w:color="auto"/>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CFI</w:t>
            </w:r>
          </w:p>
        </w:tc>
        <w:tc>
          <w:tcPr>
            <w:tcW w:w="351" w:type="pct"/>
            <w:tcBorders>
              <w:top w:val="single" w:sz="4" w:space="0" w:color="auto"/>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TLI</w:t>
            </w:r>
          </w:p>
        </w:tc>
        <w:tc>
          <w:tcPr>
            <w:tcW w:w="382" w:type="pct"/>
            <w:tcBorders>
              <w:top w:val="single" w:sz="4" w:space="0" w:color="auto"/>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WRMR</w:t>
            </w:r>
          </w:p>
        </w:tc>
        <w:tc>
          <w:tcPr>
            <w:tcW w:w="461" w:type="pct"/>
            <w:tcBorders>
              <w:top w:val="single" w:sz="4" w:space="0" w:color="auto"/>
              <w:bottom w:val="single" w:sz="4" w:space="0" w:color="auto"/>
            </w:tcBorders>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SRMR</w:t>
            </w:r>
          </w:p>
        </w:tc>
        <w:tc>
          <w:tcPr>
            <w:tcW w:w="497" w:type="pct"/>
            <w:tcBorders>
              <w:top w:val="single" w:sz="4" w:space="0" w:color="auto"/>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AIC</w:t>
            </w:r>
          </w:p>
        </w:tc>
        <w:tc>
          <w:tcPr>
            <w:tcW w:w="533" w:type="pct"/>
            <w:tcBorders>
              <w:top w:val="single" w:sz="4" w:space="0" w:color="auto"/>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BIC</w:t>
            </w:r>
          </w:p>
        </w:tc>
      </w:tr>
      <w:tr w:rsidR="006D0D67" w:rsidRPr="00EB4973" w:rsidTr="005730BB">
        <w:trPr>
          <w:trHeight w:val="300"/>
          <w:jc w:val="center"/>
        </w:trPr>
        <w:tc>
          <w:tcPr>
            <w:tcW w:w="825" w:type="pct"/>
            <w:tcBorders>
              <w:top w:val="single" w:sz="4" w:space="0" w:color="auto"/>
            </w:tcBorders>
            <w:noWrap/>
          </w:tcPr>
          <w:p w:rsidR="006D0D67" w:rsidRPr="00EB4973" w:rsidRDefault="006D0D67" w:rsidP="002D37F9">
            <w:pPr>
              <w:spacing w:after="0" w:line="240" w:lineRule="auto"/>
              <w:rPr>
                <w:rFonts w:ascii="Arial" w:hAnsi="Arial" w:cs="Arial"/>
                <w:b/>
                <w:sz w:val="18"/>
                <w:szCs w:val="18"/>
                <w:lang w:val="en-US"/>
              </w:rPr>
            </w:pPr>
            <w:r w:rsidRPr="00EB4973">
              <w:rPr>
                <w:rFonts w:ascii="Arial" w:hAnsi="Arial" w:cs="Arial"/>
                <w:b/>
                <w:sz w:val="18"/>
                <w:szCs w:val="18"/>
                <w:lang w:val="en-US"/>
              </w:rPr>
              <w:t>Study 1</w:t>
            </w:r>
          </w:p>
        </w:tc>
        <w:tc>
          <w:tcPr>
            <w:tcW w:w="487"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331"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786"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346"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351"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382"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461" w:type="pct"/>
            <w:tcBorders>
              <w:top w:val="single" w:sz="4" w:space="0" w:color="auto"/>
            </w:tcBorders>
          </w:tcPr>
          <w:p w:rsidR="006D0D67" w:rsidRPr="00EB4973" w:rsidRDefault="006D0D67" w:rsidP="002D37F9">
            <w:pPr>
              <w:spacing w:after="0" w:line="240" w:lineRule="auto"/>
              <w:jc w:val="center"/>
              <w:rPr>
                <w:rFonts w:ascii="Arial" w:hAnsi="Arial" w:cs="Arial"/>
                <w:sz w:val="18"/>
                <w:szCs w:val="18"/>
                <w:lang w:val="en-US"/>
              </w:rPr>
            </w:pPr>
          </w:p>
        </w:tc>
        <w:tc>
          <w:tcPr>
            <w:tcW w:w="497"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533"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r>
      <w:tr w:rsidR="006D0D67" w:rsidRPr="00EB4973" w:rsidTr="005730BB">
        <w:trPr>
          <w:trHeight w:val="300"/>
          <w:jc w:val="center"/>
        </w:trPr>
        <w:tc>
          <w:tcPr>
            <w:tcW w:w="825" w:type="pct"/>
            <w:noWrap/>
          </w:tcPr>
          <w:p w:rsidR="006D0D67" w:rsidRPr="00EB4973" w:rsidRDefault="0031373E" w:rsidP="002D37F9">
            <w:pPr>
              <w:spacing w:after="0" w:line="240" w:lineRule="auto"/>
              <w:rPr>
                <w:rFonts w:ascii="Arial" w:hAnsi="Arial" w:cs="Arial"/>
                <w:sz w:val="18"/>
                <w:szCs w:val="18"/>
                <w:lang w:val="en-US"/>
              </w:rPr>
            </w:pPr>
            <w:r w:rsidRPr="00EB4973">
              <w:rPr>
                <w:rFonts w:ascii="Arial" w:hAnsi="Arial" w:cs="Arial"/>
                <w:sz w:val="18"/>
                <w:szCs w:val="18"/>
                <w:lang w:val="en-US"/>
              </w:rPr>
              <w:t>1-factor item</w:t>
            </w:r>
          </w:p>
        </w:tc>
        <w:tc>
          <w:tcPr>
            <w:tcW w:w="487"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31820.67</w:t>
            </w:r>
          </w:p>
        </w:tc>
        <w:tc>
          <w:tcPr>
            <w:tcW w:w="331"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2627</w:t>
            </w:r>
          </w:p>
        </w:tc>
        <w:tc>
          <w:tcPr>
            <w:tcW w:w="786"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0.059[0.058-0.060]</w:t>
            </w:r>
          </w:p>
        </w:tc>
        <w:tc>
          <w:tcPr>
            <w:tcW w:w="346"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0.768</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lang w:val="en-US"/>
              </w:rPr>
              <w:t>0.7</w:t>
            </w:r>
            <w:r w:rsidRPr="00EB4973">
              <w:rPr>
                <w:rFonts w:ascii="Arial" w:hAnsi="Arial" w:cs="Arial"/>
                <w:sz w:val="18"/>
                <w:szCs w:val="18"/>
              </w:rPr>
              <w:t>61</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3.963</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31373E" w:rsidP="002D37F9">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15148.92</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0.039[0.039-0.040]</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0.900</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0.896</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2.569</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Bifactor 9-factor</w:t>
            </w:r>
            <w:r w:rsidR="0031373E" w:rsidRPr="00EB4973">
              <w:rPr>
                <w:rFonts w:ascii="Arial" w:hAnsi="Arial" w:cs="Arial"/>
                <w:sz w:val="18"/>
                <w:szCs w:val="18"/>
              </w:rPr>
              <w:t xml:space="preserve"> item</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20062.67</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0.047[0.046-0.047]</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0.861</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0.852</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3.029</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3-second-order</w:t>
            </w:r>
            <w:r w:rsidR="0031373E" w:rsidRPr="00EB4973">
              <w:rPr>
                <w:rFonts w:ascii="Arial" w:hAnsi="Arial" w:cs="Arial"/>
                <w:sz w:val="18"/>
                <w:szCs w:val="18"/>
              </w:rPr>
              <w:t xml:space="preserve"> item</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16105.70</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0.040[0.040-0.041]</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0.893</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0.889</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2.704</w:t>
            </w:r>
          </w:p>
        </w:tc>
        <w:tc>
          <w:tcPr>
            <w:tcW w:w="461" w:type="pct"/>
          </w:tcPr>
          <w:p w:rsidR="006D0D67" w:rsidRPr="00EB4973" w:rsidRDefault="00354F6E"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354F6E"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354F6E"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2567.10</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0.172[0.167-0.178]</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0.813</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0.751</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5.423</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0.077</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114847.36</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115010.26</w:t>
            </w:r>
          </w:p>
        </w:tc>
      </w:tr>
      <w:tr w:rsidR="0031373E" w:rsidRPr="00EB4973" w:rsidTr="005730BB">
        <w:trPr>
          <w:trHeight w:val="300"/>
          <w:jc w:val="center"/>
        </w:trPr>
        <w:tc>
          <w:tcPr>
            <w:tcW w:w="825" w:type="pct"/>
            <w:noWrap/>
          </w:tcPr>
          <w:p w:rsidR="0031373E" w:rsidRPr="00EB4973" w:rsidRDefault="0031373E" w:rsidP="002D37F9">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1459.33</w:t>
            </w:r>
          </w:p>
        </w:tc>
        <w:tc>
          <w:tcPr>
            <w:tcW w:w="331"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0.132[0.126-0.138]</w:t>
            </w:r>
          </w:p>
        </w:tc>
        <w:tc>
          <w:tcPr>
            <w:tcW w:w="346"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0.895</w:t>
            </w:r>
          </w:p>
        </w:tc>
        <w:tc>
          <w:tcPr>
            <w:tcW w:w="351"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0.854</w:t>
            </w:r>
          </w:p>
        </w:tc>
        <w:tc>
          <w:tcPr>
            <w:tcW w:w="382"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4.316</w:t>
            </w:r>
          </w:p>
        </w:tc>
        <w:tc>
          <w:tcPr>
            <w:tcW w:w="461" w:type="pct"/>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0.060</w:t>
            </w:r>
          </w:p>
        </w:tc>
        <w:tc>
          <w:tcPr>
            <w:tcW w:w="497"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113530.51</w:t>
            </w:r>
          </w:p>
        </w:tc>
        <w:tc>
          <w:tcPr>
            <w:tcW w:w="533"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113700.16</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964.91</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0.111[0.105-0.117]</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0.931</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0.896</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3.472</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0.048</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112958.65</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113140.42</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715.01</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0.098[0.091-0.167]</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0.949</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0.920</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2.650</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0.036</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112667.12</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112854.98</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233.19</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0.060[0.053-0.067]</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0.984</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0.970</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1.577</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0.021</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112115.29</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112327.95</w:t>
            </w:r>
          </w:p>
        </w:tc>
      </w:tr>
      <w:tr w:rsidR="006D0D67" w:rsidRPr="00EB4973" w:rsidTr="005730BB">
        <w:trPr>
          <w:trHeight w:val="300"/>
          <w:jc w:val="center"/>
        </w:trPr>
        <w:tc>
          <w:tcPr>
            <w:tcW w:w="825" w:type="pct"/>
            <w:tcBorders>
              <w:bottom w:val="single" w:sz="4" w:space="0" w:color="auto"/>
            </w:tcBorders>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599.74</w:t>
            </w:r>
          </w:p>
        </w:tc>
        <w:tc>
          <w:tcPr>
            <w:tcW w:w="331"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0.098[0.092-0.105]</w:t>
            </w:r>
          </w:p>
        </w:tc>
        <w:tc>
          <w:tcPr>
            <w:tcW w:w="346"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0.957</w:t>
            </w:r>
          </w:p>
        </w:tc>
        <w:tc>
          <w:tcPr>
            <w:tcW w:w="351"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0.919</w:t>
            </w:r>
          </w:p>
        </w:tc>
        <w:tc>
          <w:tcPr>
            <w:tcW w:w="382"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2.655</w:t>
            </w:r>
          </w:p>
        </w:tc>
        <w:tc>
          <w:tcPr>
            <w:tcW w:w="461" w:type="pct"/>
            <w:tcBorders>
              <w:bottom w:val="single" w:sz="4" w:space="0" w:color="auto"/>
            </w:tcBorders>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0.036</w:t>
            </w:r>
          </w:p>
        </w:tc>
        <w:tc>
          <w:tcPr>
            <w:tcW w:w="497"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112545.31</w:t>
            </w:r>
          </w:p>
        </w:tc>
        <w:tc>
          <w:tcPr>
            <w:tcW w:w="533"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112757.37</w:t>
            </w:r>
          </w:p>
        </w:tc>
      </w:tr>
      <w:tr w:rsidR="006D0D67" w:rsidRPr="00EB4973" w:rsidTr="005730BB">
        <w:trPr>
          <w:trHeight w:val="300"/>
          <w:jc w:val="center"/>
        </w:trPr>
        <w:tc>
          <w:tcPr>
            <w:tcW w:w="825" w:type="pct"/>
            <w:tcBorders>
              <w:top w:val="single" w:sz="4" w:space="0" w:color="auto"/>
            </w:tcBorders>
            <w:noWrap/>
          </w:tcPr>
          <w:p w:rsidR="006D0D67" w:rsidRPr="00EB4973" w:rsidRDefault="006D0D67" w:rsidP="002D37F9">
            <w:pPr>
              <w:spacing w:after="0" w:line="240" w:lineRule="auto"/>
              <w:rPr>
                <w:rFonts w:ascii="Arial" w:hAnsi="Arial" w:cs="Arial"/>
                <w:b/>
                <w:sz w:val="18"/>
                <w:szCs w:val="18"/>
              </w:rPr>
            </w:pPr>
            <w:r w:rsidRPr="00EB4973">
              <w:rPr>
                <w:rFonts w:ascii="Arial" w:hAnsi="Arial" w:cs="Arial"/>
                <w:b/>
                <w:sz w:val="18"/>
                <w:szCs w:val="18"/>
              </w:rPr>
              <w:t>Study 2</w:t>
            </w:r>
          </w:p>
        </w:tc>
        <w:tc>
          <w:tcPr>
            <w:tcW w:w="487"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331"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786"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346"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351"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382"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461" w:type="pct"/>
            <w:tcBorders>
              <w:top w:val="single" w:sz="4" w:space="0" w:color="auto"/>
            </w:tcBorders>
          </w:tcPr>
          <w:p w:rsidR="006D0D67" w:rsidRPr="00EB4973" w:rsidRDefault="006D0D67" w:rsidP="002D37F9">
            <w:pPr>
              <w:spacing w:after="0" w:line="240" w:lineRule="auto"/>
              <w:jc w:val="center"/>
              <w:rPr>
                <w:rFonts w:ascii="Arial" w:hAnsi="Arial" w:cs="Arial"/>
                <w:sz w:val="18"/>
                <w:szCs w:val="18"/>
              </w:rPr>
            </w:pPr>
          </w:p>
        </w:tc>
        <w:tc>
          <w:tcPr>
            <w:tcW w:w="497"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533"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r>
      <w:tr w:rsidR="006D0D67" w:rsidRPr="00EB4973" w:rsidTr="005730BB">
        <w:trPr>
          <w:trHeight w:val="300"/>
          <w:jc w:val="center"/>
        </w:trPr>
        <w:tc>
          <w:tcPr>
            <w:tcW w:w="825" w:type="pct"/>
            <w:noWrap/>
          </w:tcPr>
          <w:p w:rsidR="006D0D67" w:rsidRPr="00EB4973" w:rsidRDefault="0031373E" w:rsidP="002D37F9">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17870.9</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0.061[0.060-0.062]</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0.691</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0.683</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3.295</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31373E" w:rsidP="002D37F9">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7876.79</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0.036[0.035-0.037]</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0.893</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0.888</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2.005</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Bifactor 9-factor</w:t>
            </w:r>
            <w:r w:rsidR="0031373E" w:rsidRPr="00EB4973">
              <w:rPr>
                <w:rFonts w:ascii="Arial" w:hAnsi="Arial" w:cs="Arial"/>
                <w:sz w:val="18"/>
                <w:szCs w:val="18"/>
              </w:rPr>
              <w:t xml:space="preserve"> item</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10226.47</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0.044[0.043-0.045]</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0.845</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0.836</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2.349</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3-second-order</w:t>
            </w:r>
            <w:r w:rsidR="0031373E" w:rsidRPr="00EB4973">
              <w:rPr>
                <w:rFonts w:ascii="Arial" w:hAnsi="Arial" w:cs="Arial"/>
                <w:sz w:val="18"/>
                <w:szCs w:val="18"/>
              </w:rPr>
              <w:t xml:space="preserve"> item</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8344.08</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6D0D67"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0.038</w:t>
            </w:r>
            <w:r w:rsidR="006D0D67" w:rsidRPr="00EB4973">
              <w:rPr>
                <w:rFonts w:ascii="Arial" w:hAnsi="Arial" w:cs="Arial"/>
                <w:sz w:val="18"/>
                <w:szCs w:val="18"/>
              </w:rPr>
              <w:t>[0.037-0.038]</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0.884</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0.880</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2.120</w:t>
            </w:r>
          </w:p>
        </w:tc>
        <w:tc>
          <w:tcPr>
            <w:tcW w:w="461" w:type="pct"/>
          </w:tcPr>
          <w:p w:rsidR="006D0D67" w:rsidRPr="00EB4973" w:rsidRDefault="00354F6E"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354F6E"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354F6E"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1429.94</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0.182[0.174-0.191]</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0.713</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0.617</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4.669</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0.094</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56110.80</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56255.31</w:t>
            </w:r>
          </w:p>
        </w:tc>
      </w:tr>
      <w:tr w:rsidR="0031373E" w:rsidRPr="00EB4973" w:rsidTr="005730BB">
        <w:trPr>
          <w:trHeight w:val="300"/>
          <w:jc w:val="center"/>
        </w:trPr>
        <w:tc>
          <w:tcPr>
            <w:tcW w:w="825" w:type="pct"/>
            <w:noWrap/>
          </w:tcPr>
          <w:p w:rsidR="0031373E" w:rsidRPr="00EB4973" w:rsidRDefault="0031373E" w:rsidP="002D37F9">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769.90</w:t>
            </w:r>
          </w:p>
        </w:tc>
        <w:tc>
          <w:tcPr>
            <w:tcW w:w="331"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0.136[0.127-0.144]</w:t>
            </w:r>
          </w:p>
        </w:tc>
        <w:tc>
          <w:tcPr>
            <w:tcW w:w="346"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0.847</w:t>
            </w:r>
          </w:p>
        </w:tc>
        <w:tc>
          <w:tcPr>
            <w:tcW w:w="351"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0.788</w:t>
            </w:r>
          </w:p>
        </w:tc>
        <w:tc>
          <w:tcPr>
            <w:tcW w:w="382"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3.708</w:t>
            </w:r>
          </w:p>
        </w:tc>
        <w:tc>
          <w:tcPr>
            <w:tcW w:w="461" w:type="pct"/>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0.070</w:t>
            </w:r>
          </w:p>
        </w:tc>
        <w:tc>
          <w:tcPr>
            <w:tcW w:w="497"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55358.73</w:t>
            </w:r>
          </w:p>
        </w:tc>
        <w:tc>
          <w:tcPr>
            <w:tcW w:w="533"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55508.53</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533.96</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0.117[0.107-0.126]</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0.895</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0.843</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3.198</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0.061</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55096.99</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55257.49</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375.52</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0.099[0.091-0.108]</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0.928</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0.887</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2.344</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0.044</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54922.05</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55087.49</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128.34</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0.061[0.051-0.071]</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0.978</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0.957</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1.350</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0.025</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54649.80</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54837.05</w:t>
            </w:r>
          </w:p>
        </w:tc>
      </w:tr>
      <w:tr w:rsidR="006D0D67" w:rsidRPr="00EB4973" w:rsidTr="005730BB">
        <w:trPr>
          <w:trHeight w:val="300"/>
          <w:jc w:val="center"/>
        </w:trPr>
        <w:tc>
          <w:tcPr>
            <w:tcW w:w="825" w:type="pct"/>
            <w:tcBorders>
              <w:bottom w:val="single" w:sz="4" w:space="0" w:color="auto"/>
            </w:tcBorders>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421.29</w:t>
            </w:r>
          </w:p>
        </w:tc>
        <w:tc>
          <w:tcPr>
            <w:tcW w:w="331"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0.114[0.104-0.123]</w:t>
            </w:r>
          </w:p>
        </w:tc>
        <w:tc>
          <w:tcPr>
            <w:tcW w:w="346"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0.918</w:t>
            </w:r>
          </w:p>
        </w:tc>
        <w:tc>
          <w:tcPr>
            <w:tcW w:w="351"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0.852</w:t>
            </w:r>
          </w:p>
        </w:tc>
        <w:tc>
          <w:tcPr>
            <w:tcW w:w="382"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2.855</w:t>
            </w:r>
          </w:p>
        </w:tc>
        <w:tc>
          <w:tcPr>
            <w:tcW w:w="461" w:type="pct"/>
            <w:tcBorders>
              <w:bottom w:val="single" w:sz="4" w:space="0" w:color="auto"/>
            </w:tcBorders>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0.054</w:t>
            </w:r>
          </w:p>
        </w:tc>
        <w:tc>
          <w:tcPr>
            <w:tcW w:w="497"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54973.50</w:t>
            </w:r>
          </w:p>
        </w:tc>
        <w:tc>
          <w:tcPr>
            <w:tcW w:w="533"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55155.39</w:t>
            </w:r>
          </w:p>
        </w:tc>
      </w:tr>
      <w:tr w:rsidR="006D0D67" w:rsidRPr="00EB4973" w:rsidTr="005730BB">
        <w:trPr>
          <w:trHeight w:val="300"/>
          <w:jc w:val="center"/>
        </w:trPr>
        <w:tc>
          <w:tcPr>
            <w:tcW w:w="825" w:type="pct"/>
            <w:tcBorders>
              <w:top w:val="single" w:sz="4" w:space="0" w:color="auto"/>
            </w:tcBorders>
            <w:noWrap/>
          </w:tcPr>
          <w:p w:rsidR="006D0D67" w:rsidRPr="00EB4973" w:rsidRDefault="006D0D67" w:rsidP="002D37F9">
            <w:pPr>
              <w:spacing w:after="0" w:line="240" w:lineRule="auto"/>
              <w:rPr>
                <w:rFonts w:ascii="Arial" w:hAnsi="Arial" w:cs="Arial"/>
                <w:b/>
                <w:sz w:val="18"/>
                <w:szCs w:val="18"/>
                <w:lang w:val="en-US"/>
              </w:rPr>
            </w:pPr>
            <w:r w:rsidRPr="00EB4973">
              <w:rPr>
                <w:rFonts w:ascii="Arial" w:hAnsi="Arial" w:cs="Arial"/>
                <w:b/>
                <w:sz w:val="18"/>
                <w:szCs w:val="18"/>
                <w:lang w:val="en-US"/>
              </w:rPr>
              <w:t>Study 3</w:t>
            </w:r>
          </w:p>
        </w:tc>
        <w:tc>
          <w:tcPr>
            <w:tcW w:w="487"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331"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786"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346"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351"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382"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461" w:type="pct"/>
            <w:tcBorders>
              <w:top w:val="single" w:sz="4" w:space="0" w:color="auto"/>
            </w:tcBorders>
          </w:tcPr>
          <w:p w:rsidR="006D0D67" w:rsidRPr="00EB4973" w:rsidRDefault="006D0D67" w:rsidP="002D37F9">
            <w:pPr>
              <w:spacing w:after="0" w:line="240" w:lineRule="auto"/>
              <w:jc w:val="center"/>
              <w:rPr>
                <w:rFonts w:ascii="Arial" w:hAnsi="Arial" w:cs="Arial"/>
                <w:sz w:val="18"/>
                <w:szCs w:val="18"/>
                <w:lang w:val="en-US"/>
              </w:rPr>
            </w:pPr>
          </w:p>
        </w:tc>
        <w:tc>
          <w:tcPr>
            <w:tcW w:w="497"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c>
          <w:tcPr>
            <w:tcW w:w="533"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lang w:val="en-US"/>
              </w:rPr>
            </w:pPr>
          </w:p>
        </w:tc>
      </w:tr>
      <w:tr w:rsidR="006D0D67" w:rsidRPr="00EB4973" w:rsidTr="005730BB">
        <w:trPr>
          <w:trHeight w:val="300"/>
          <w:jc w:val="center"/>
        </w:trPr>
        <w:tc>
          <w:tcPr>
            <w:tcW w:w="825" w:type="pct"/>
            <w:noWrap/>
          </w:tcPr>
          <w:p w:rsidR="006D0D67" w:rsidRPr="00EB4973" w:rsidRDefault="0031373E" w:rsidP="002D37F9">
            <w:pPr>
              <w:spacing w:after="0" w:line="240" w:lineRule="auto"/>
              <w:rPr>
                <w:rFonts w:ascii="Arial" w:hAnsi="Arial" w:cs="Arial"/>
                <w:sz w:val="18"/>
                <w:szCs w:val="18"/>
                <w:lang w:val="en-US"/>
              </w:rPr>
            </w:pPr>
            <w:r w:rsidRPr="00EB4973">
              <w:rPr>
                <w:rFonts w:ascii="Arial" w:hAnsi="Arial" w:cs="Arial"/>
                <w:sz w:val="18"/>
                <w:szCs w:val="18"/>
                <w:lang w:val="en-US"/>
              </w:rPr>
              <w:t>1-factor item</w:t>
            </w:r>
          </w:p>
        </w:tc>
        <w:tc>
          <w:tcPr>
            <w:tcW w:w="487"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11605.17</w:t>
            </w:r>
          </w:p>
        </w:tc>
        <w:tc>
          <w:tcPr>
            <w:tcW w:w="331"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2627</w:t>
            </w:r>
          </w:p>
        </w:tc>
        <w:tc>
          <w:tcPr>
            <w:tcW w:w="786"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0.055[0.054-0.056]</w:t>
            </w:r>
          </w:p>
        </w:tc>
        <w:tc>
          <w:tcPr>
            <w:tcW w:w="346"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0.551</w:t>
            </w:r>
          </w:p>
        </w:tc>
        <w:tc>
          <w:tcPr>
            <w:tcW w:w="351"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0.538</w:t>
            </w:r>
          </w:p>
        </w:tc>
        <w:tc>
          <w:tcPr>
            <w:tcW w:w="382"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2.756</w:t>
            </w:r>
          </w:p>
        </w:tc>
        <w:tc>
          <w:tcPr>
            <w:tcW w:w="461" w:type="pct"/>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w:t>
            </w:r>
          </w:p>
        </w:tc>
        <w:tc>
          <w:tcPr>
            <w:tcW w:w="497"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w:t>
            </w:r>
          </w:p>
        </w:tc>
        <w:tc>
          <w:tcPr>
            <w:tcW w:w="533"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w:t>
            </w:r>
          </w:p>
        </w:tc>
      </w:tr>
      <w:tr w:rsidR="006D0D67" w:rsidRPr="00EB4973" w:rsidTr="005730BB">
        <w:trPr>
          <w:trHeight w:val="300"/>
          <w:jc w:val="center"/>
        </w:trPr>
        <w:tc>
          <w:tcPr>
            <w:tcW w:w="825" w:type="pct"/>
            <w:noWrap/>
          </w:tcPr>
          <w:p w:rsidR="006D0D67" w:rsidRPr="00EB4973" w:rsidRDefault="0031373E" w:rsidP="002D37F9">
            <w:pPr>
              <w:spacing w:after="0" w:line="240" w:lineRule="auto"/>
              <w:rPr>
                <w:rFonts w:ascii="Arial" w:hAnsi="Arial" w:cs="Arial"/>
                <w:sz w:val="18"/>
                <w:szCs w:val="18"/>
                <w:lang w:val="en-US"/>
              </w:rPr>
            </w:pPr>
            <w:r w:rsidRPr="00EB4973">
              <w:rPr>
                <w:rFonts w:ascii="Arial" w:hAnsi="Arial" w:cs="Arial"/>
                <w:sz w:val="18"/>
                <w:szCs w:val="18"/>
                <w:lang w:val="en-US"/>
              </w:rPr>
              <w:t>9-factor item</w:t>
            </w:r>
          </w:p>
        </w:tc>
        <w:tc>
          <w:tcPr>
            <w:tcW w:w="487"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5462.55</w:t>
            </w:r>
          </w:p>
        </w:tc>
        <w:tc>
          <w:tcPr>
            <w:tcW w:w="331"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2591</w:t>
            </w:r>
          </w:p>
        </w:tc>
        <w:tc>
          <w:tcPr>
            <w:tcW w:w="786"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0.031[0.030-0.033]</w:t>
            </w:r>
          </w:p>
        </w:tc>
        <w:tc>
          <w:tcPr>
            <w:tcW w:w="346"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0.856</w:t>
            </w:r>
          </w:p>
        </w:tc>
        <w:tc>
          <w:tcPr>
            <w:tcW w:w="351"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0.850</w:t>
            </w:r>
          </w:p>
        </w:tc>
        <w:tc>
          <w:tcPr>
            <w:tcW w:w="382"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1.696</w:t>
            </w:r>
          </w:p>
        </w:tc>
        <w:tc>
          <w:tcPr>
            <w:tcW w:w="461" w:type="pct"/>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w:t>
            </w:r>
          </w:p>
        </w:tc>
        <w:tc>
          <w:tcPr>
            <w:tcW w:w="497"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w:t>
            </w:r>
          </w:p>
        </w:tc>
        <w:tc>
          <w:tcPr>
            <w:tcW w:w="533" w:type="pct"/>
            <w:noWrap/>
          </w:tcPr>
          <w:p w:rsidR="006D0D67" w:rsidRPr="00EB4973" w:rsidRDefault="006D0D67" w:rsidP="002D37F9">
            <w:pPr>
              <w:spacing w:after="0" w:line="240" w:lineRule="auto"/>
              <w:jc w:val="center"/>
              <w:rPr>
                <w:rFonts w:ascii="Arial" w:hAnsi="Arial" w:cs="Arial"/>
                <w:sz w:val="18"/>
                <w:szCs w:val="18"/>
                <w:lang w:val="en-US"/>
              </w:rPr>
            </w:pPr>
            <w:r w:rsidRPr="00EB4973">
              <w:rPr>
                <w:rFonts w:ascii="Arial" w:hAnsi="Arial" w:cs="Arial"/>
                <w:sz w:val="18"/>
                <w:szCs w:val="18"/>
                <w:lang w:val="en-US"/>
              </w:rPr>
              <w:t>-</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lastRenderedPageBreak/>
              <w:t>Bifactor 9-factor</w:t>
            </w:r>
            <w:r w:rsidR="0031373E" w:rsidRPr="00EB4973">
              <w:rPr>
                <w:rFonts w:ascii="Arial" w:hAnsi="Arial" w:cs="Arial"/>
                <w:sz w:val="18"/>
                <w:szCs w:val="18"/>
              </w:rPr>
              <w:t xml:space="preserve"> item</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6949.17</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0.039[0.038-0.040]</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0.780</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0.767</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1.988</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3-second-order</w:t>
            </w:r>
            <w:r w:rsidR="0031373E" w:rsidRPr="00EB4973">
              <w:rPr>
                <w:rFonts w:ascii="Arial" w:hAnsi="Arial" w:cs="Arial"/>
                <w:sz w:val="18"/>
                <w:szCs w:val="18"/>
              </w:rPr>
              <w:t xml:space="preserve"> item</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5705.88</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6D0D67"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0.032</w:t>
            </w:r>
            <w:r w:rsidR="006D0D67" w:rsidRPr="00EB4973">
              <w:rPr>
                <w:rFonts w:ascii="Arial" w:hAnsi="Arial" w:cs="Arial"/>
                <w:sz w:val="18"/>
                <w:szCs w:val="18"/>
              </w:rPr>
              <w:t>[0.031-0.034]</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0.845</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0.840</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1.779</w:t>
            </w:r>
          </w:p>
        </w:tc>
        <w:tc>
          <w:tcPr>
            <w:tcW w:w="461" w:type="pct"/>
          </w:tcPr>
          <w:p w:rsidR="006D0D67" w:rsidRPr="00EB4973" w:rsidRDefault="00354F6E"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354F6E"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354F6E"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905.66</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0.170[0.161-0.180]</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0.614</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0.485</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4.343</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0.102</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39031.42</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39167.06</w:t>
            </w:r>
          </w:p>
        </w:tc>
      </w:tr>
      <w:tr w:rsidR="0031373E" w:rsidRPr="00EB4973" w:rsidTr="005730BB">
        <w:trPr>
          <w:trHeight w:val="300"/>
          <w:jc w:val="center"/>
        </w:trPr>
        <w:tc>
          <w:tcPr>
            <w:tcW w:w="825" w:type="pct"/>
            <w:noWrap/>
          </w:tcPr>
          <w:p w:rsidR="0031373E" w:rsidRPr="00EB4973" w:rsidRDefault="0031373E" w:rsidP="002D37F9">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387.85</w:t>
            </w:r>
          </w:p>
        </w:tc>
        <w:tc>
          <w:tcPr>
            <w:tcW w:w="331" w:type="pct"/>
            <w:noWrap/>
          </w:tcPr>
          <w:p w:rsidR="0031373E" w:rsidRPr="00EB4973" w:rsidRDefault="00924841" w:rsidP="002D37F9">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0.111[0.102-0.144]</w:t>
            </w:r>
          </w:p>
        </w:tc>
        <w:tc>
          <w:tcPr>
            <w:tcW w:w="346" w:type="pct"/>
            <w:noWrap/>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0.840</w:t>
            </w:r>
          </w:p>
        </w:tc>
        <w:tc>
          <w:tcPr>
            <w:tcW w:w="351" w:type="pct"/>
            <w:noWrap/>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0.779</w:t>
            </w:r>
          </w:p>
        </w:tc>
        <w:tc>
          <w:tcPr>
            <w:tcW w:w="382" w:type="pct"/>
            <w:noWrap/>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3.045</w:t>
            </w:r>
          </w:p>
        </w:tc>
        <w:tc>
          <w:tcPr>
            <w:tcW w:w="461" w:type="pct"/>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0.071</w:t>
            </w:r>
          </w:p>
        </w:tc>
        <w:tc>
          <w:tcPr>
            <w:tcW w:w="497" w:type="pct"/>
            <w:noWrap/>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38453.52</w:t>
            </w:r>
          </w:p>
        </w:tc>
        <w:tc>
          <w:tcPr>
            <w:tcW w:w="533" w:type="pct"/>
            <w:noWrap/>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38591.18</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290.92</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0.100[0.089-0.110]</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0.882</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0.823</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2.584</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0.059</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38344.45</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38495.17</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211.70</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0.085[0.075-0.096]</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0.917</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0.870</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1.907</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0.043</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38257.04</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38412.77</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94.22</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0.059[0.048-0.072]</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0.967</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0.937</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1.385</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0.031</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38132.65</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38308.48</w:t>
            </w:r>
          </w:p>
        </w:tc>
      </w:tr>
      <w:tr w:rsidR="006D0D67" w:rsidRPr="00EB4973" w:rsidTr="005730BB">
        <w:trPr>
          <w:trHeight w:val="300"/>
          <w:jc w:val="center"/>
        </w:trPr>
        <w:tc>
          <w:tcPr>
            <w:tcW w:w="825" w:type="pct"/>
            <w:tcBorders>
              <w:bottom w:val="single" w:sz="4" w:space="0" w:color="auto"/>
            </w:tcBorders>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215.77</w:t>
            </w:r>
          </w:p>
        </w:tc>
        <w:tc>
          <w:tcPr>
            <w:tcW w:w="331"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0.093[0.082-0.105]</w:t>
            </w:r>
          </w:p>
        </w:tc>
        <w:tc>
          <w:tcPr>
            <w:tcW w:w="346"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0.914</w:t>
            </w:r>
          </w:p>
        </w:tc>
        <w:tc>
          <w:tcPr>
            <w:tcW w:w="351"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0.845</w:t>
            </w:r>
          </w:p>
        </w:tc>
        <w:tc>
          <w:tcPr>
            <w:tcW w:w="382"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2.031</w:t>
            </w:r>
          </w:p>
        </w:tc>
        <w:tc>
          <w:tcPr>
            <w:tcW w:w="461" w:type="pct"/>
            <w:tcBorders>
              <w:bottom w:val="single" w:sz="4" w:space="0" w:color="auto"/>
            </w:tcBorders>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0.047</w:t>
            </w:r>
          </w:p>
        </w:tc>
        <w:tc>
          <w:tcPr>
            <w:tcW w:w="497"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38270.08</w:t>
            </w:r>
          </w:p>
        </w:tc>
        <w:tc>
          <w:tcPr>
            <w:tcW w:w="533"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38440.88</w:t>
            </w:r>
          </w:p>
        </w:tc>
      </w:tr>
      <w:tr w:rsidR="006D0D67" w:rsidRPr="00EB4973" w:rsidTr="005730BB">
        <w:trPr>
          <w:trHeight w:val="300"/>
          <w:jc w:val="center"/>
        </w:trPr>
        <w:tc>
          <w:tcPr>
            <w:tcW w:w="825" w:type="pct"/>
            <w:tcBorders>
              <w:top w:val="single" w:sz="4" w:space="0" w:color="auto"/>
            </w:tcBorders>
            <w:noWrap/>
          </w:tcPr>
          <w:p w:rsidR="006D0D67" w:rsidRPr="00EB4973" w:rsidRDefault="006D0D67" w:rsidP="002D37F9">
            <w:pPr>
              <w:spacing w:after="0" w:line="240" w:lineRule="auto"/>
              <w:rPr>
                <w:rFonts w:ascii="Arial" w:hAnsi="Arial" w:cs="Arial"/>
                <w:b/>
                <w:sz w:val="18"/>
                <w:szCs w:val="18"/>
              </w:rPr>
            </w:pPr>
            <w:r w:rsidRPr="00EB4973">
              <w:rPr>
                <w:rFonts w:ascii="Arial" w:hAnsi="Arial" w:cs="Arial"/>
                <w:b/>
                <w:sz w:val="18"/>
                <w:szCs w:val="18"/>
              </w:rPr>
              <w:t>Study 4</w:t>
            </w:r>
          </w:p>
        </w:tc>
        <w:tc>
          <w:tcPr>
            <w:tcW w:w="487"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331"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786"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346"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351"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382"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461" w:type="pct"/>
            <w:tcBorders>
              <w:top w:val="single" w:sz="4" w:space="0" w:color="auto"/>
            </w:tcBorders>
          </w:tcPr>
          <w:p w:rsidR="006D0D67" w:rsidRPr="00EB4973" w:rsidRDefault="006D0D67" w:rsidP="002D37F9">
            <w:pPr>
              <w:spacing w:after="0" w:line="240" w:lineRule="auto"/>
              <w:jc w:val="center"/>
              <w:rPr>
                <w:rFonts w:ascii="Arial" w:hAnsi="Arial" w:cs="Arial"/>
                <w:sz w:val="18"/>
                <w:szCs w:val="18"/>
              </w:rPr>
            </w:pPr>
          </w:p>
        </w:tc>
        <w:tc>
          <w:tcPr>
            <w:tcW w:w="497"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533"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r>
      <w:tr w:rsidR="006D0D67" w:rsidRPr="00EB4973" w:rsidTr="005730BB">
        <w:trPr>
          <w:trHeight w:val="300"/>
          <w:jc w:val="center"/>
        </w:trPr>
        <w:tc>
          <w:tcPr>
            <w:tcW w:w="825" w:type="pct"/>
            <w:noWrap/>
          </w:tcPr>
          <w:p w:rsidR="006D0D67" w:rsidRPr="00EB4973" w:rsidRDefault="0031373E" w:rsidP="002D37F9">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11733.16</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0.054[0.053-0.055]</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0.774</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0.768</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2.588</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31373E" w:rsidP="002D37F9">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6457.70</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0.035[0.034-0.036]</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0.904</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0.900</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1.755</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Bifactor 9-factor</w:t>
            </w:r>
            <w:r w:rsidR="0031373E" w:rsidRPr="00EB4973">
              <w:rPr>
                <w:rFonts w:ascii="Arial" w:hAnsi="Arial" w:cs="Arial"/>
                <w:sz w:val="18"/>
                <w:szCs w:val="18"/>
              </w:rPr>
              <w:t xml:space="preserve"> item</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7564.98</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0.041[0.040-0.042]</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0.876</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0.869</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1.950</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3-second-order</w:t>
            </w:r>
            <w:r w:rsidR="0031373E" w:rsidRPr="00EB4973">
              <w:rPr>
                <w:rFonts w:ascii="Arial" w:hAnsi="Arial" w:cs="Arial"/>
                <w:sz w:val="18"/>
                <w:szCs w:val="18"/>
              </w:rPr>
              <w:t xml:space="preserve"> item</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8672.83</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6D0D67"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0.037</w:t>
            </w:r>
            <w:r w:rsidR="006D0D67" w:rsidRPr="00EB4973">
              <w:rPr>
                <w:rFonts w:ascii="Arial" w:hAnsi="Arial" w:cs="Arial"/>
                <w:sz w:val="18"/>
                <w:szCs w:val="18"/>
              </w:rPr>
              <w:t>[0.036-0.038]</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0.894</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0.891</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1.873</w:t>
            </w:r>
          </w:p>
        </w:tc>
        <w:tc>
          <w:tcPr>
            <w:tcW w:w="461" w:type="pct"/>
          </w:tcPr>
          <w:p w:rsidR="006D0D67" w:rsidRPr="00EB4973" w:rsidRDefault="00354F6E"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6D0D67" w:rsidRPr="00EB4973" w:rsidRDefault="00354F6E" w:rsidP="002D37F9">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6D0D67" w:rsidRPr="00EB4973" w:rsidRDefault="00354F6E" w:rsidP="002D37F9">
            <w:pPr>
              <w:spacing w:after="0" w:line="240" w:lineRule="auto"/>
              <w:jc w:val="center"/>
              <w:rPr>
                <w:rFonts w:ascii="Arial" w:hAnsi="Arial" w:cs="Arial"/>
                <w:sz w:val="18"/>
                <w:szCs w:val="18"/>
              </w:rPr>
            </w:pPr>
            <w:r w:rsidRPr="00EB4973">
              <w:rPr>
                <w:rFonts w:ascii="Arial" w:hAnsi="Arial" w:cs="Arial"/>
                <w:sz w:val="18"/>
                <w:szCs w:val="18"/>
              </w:rPr>
              <w:t>-</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970.63</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0.171[0.162-0.181]</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0.792</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0.723</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3.538</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0.081</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432118.44</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43455.65</w:t>
            </w:r>
          </w:p>
        </w:tc>
      </w:tr>
      <w:tr w:rsidR="0031373E" w:rsidRPr="00EB4973" w:rsidTr="005730BB">
        <w:trPr>
          <w:trHeight w:val="300"/>
          <w:jc w:val="center"/>
        </w:trPr>
        <w:tc>
          <w:tcPr>
            <w:tcW w:w="825" w:type="pct"/>
            <w:noWrap/>
          </w:tcPr>
          <w:p w:rsidR="0031373E" w:rsidRPr="00EB4973" w:rsidRDefault="0031373E" w:rsidP="002D37F9">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555.06</w:t>
            </w:r>
          </w:p>
        </w:tc>
        <w:tc>
          <w:tcPr>
            <w:tcW w:w="331" w:type="pct"/>
            <w:noWrap/>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0.131[0.121-0.140]</w:t>
            </w:r>
          </w:p>
        </w:tc>
        <w:tc>
          <w:tcPr>
            <w:tcW w:w="346" w:type="pct"/>
            <w:noWrap/>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0.883</w:t>
            </w:r>
          </w:p>
        </w:tc>
        <w:tc>
          <w:tcPr>
            <w:tcW w:w="351" w:type="pct"/>
            <w:noWrap/>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0.839</w:t>
            </w:r>
          </w:p>
        </w:tc>
        <w:tc>
          <w:tcPr>
            <w:tcW w:w="382" w:type="pct"/>
            <w:noWrap/>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2.796</w:t>
            </w:r>
          </w:p>
        </w:tc>
        <w:tc>
          <w:tcPr>
            <w:tcW w:w="461" w:type="pct"/>
          </w:tcPr>
          <w:p w:rsidR="0031373E" w:rsidRPr="00EB4973" w:rsidRDefault="002D37F9" w:rsidP="002D37F9">
            <w:pPr>
              <w:spacing w:after="0" w:line="240" w:lineRule="auto"/>
              <w:jc w:val="center"/>
              <w:rPr>
                <w:rFonts w:ascii="Arial" w:hAnsi="Arial" w:cs="Arial"/>
                <w:sz w:val="18"/>
                <w:szCs w:val="18"/>
              </w:rPr>
            </w:pPr>
            <w:r w:rsidRPr="00EB4973">
              <w:rPr>
                <w:rFonts w:ascii="Arial" w:hAnsi="Arial" w:cs="Arial"/>
                <w:sz w:val="18"/>
                <w:szCs w:val="18"/>
              </w:rPr>
              <w:t>0.062</w:t>
            </w:r>
          </w:p>
        </w:tc>
        <w:tc>
          <w:tcPr>
            <w:tcW w:w="497" w:type="pct"/>
            <w:noWrap/>
          </w:tcPr>
          <w:p w:rsidR="0031373E" w:rsidRPr="00EB4973" w:rsidRDefault="001A56A9" w:rsidP="002D37F9">
            <w:pPr>
              <w:spacing w:after="0" w:line="240" w:lineRule="auto"/>
              <w:jc w:val="center"/>
              <w:rPr>
                <w:rFonts w:ascii="Arial" w:hAnsi="Arial" w:cs="Arial"/>
                <w:sz w:val="18"/>
                <w:szCs w:val="18"/>
              </w:rPr>
            </w:pPr>
            <w:r w:rsidRPr="00EB4973">
              <w:rPr>
                <w:rFonts w:ascii="Arial" w:hAnsi="Arial" w:cs="Arial"/>
                <w:sz w:val="18"/>
                <w:szCs w:val="18"/>
              </w:rPr>
              <w:t>42735.42</w:t>
            </w:r>
          </w:p>
        </w:tc>
        <w:tc>
          <w:tcPr>
            <w:tcW w:w="533" w:type="pct"/>
            <w:noWrap/>
          </w:tcPr>
          <w:p w:rsidR="0031373E" w:rsidRPr="00EB4973" w:rsidRDefault="001A56A9" w:rsidP="002D37F9">
            <w:pPr>
              <w:spacing w:after="0" w:line="240" w:lineRule="auto"/>
              <w:jc w:val="center"/>
              <w:rPr>
                <w:rFonts w:ascii="Arial" w:hAnsi="Arial" w:cs="Arial"/>
                <w:sz w:val="18"/>
                <w:szCs w:val="18"/>
              </w:rPr>
            </w:pPr>
            <w:r w:rsidRPr="00EB4973">
              <w:rPr>
                <w:rFonts w:ascii="Arial" w:hAnsi="Arial" w:cs="Arial"/>
                <w:sz w:val="18"/>
                <w:szCs w:val="18"/>
              </w:rPr>
              <w:t>42877.79</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424.17</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0.118[0.109-0.128]</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0.912</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0.868</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2.465</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0.055</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42584.7</w:t>
            </w:r>
            <w:r w:rsidR="001A56A9" w:rsidRPr="00EB4973">
              <w:rPr>
                <w:rFonts w:ascii="Arial" w:hAnsi="Arial" w:cs="Arial"/>
                <w:sz w:val="18"/>
                <w:szCs w:val="18"/>
              </w:rPr>
              <w:t>0</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42737.22</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300.159</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0.101[0.091-0.111]</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0.939</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0.904</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1.947</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0.042</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42445.38</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42602.91</w:t>
            </w:r>
          </w:p>
        </w:tc>
      </w:tr>
      <w:tr w:rsidR="006D0D67" w:rsidRPr="00EB4973" w:rsidTr="005730BB">
        <w:trPr>
          <w:trHeight w:val="300"/>
          <w:jc w:val="center"/>
        </w:trPr>
        <w:tc>
          <w:tcPr>
            <w:tcW w:w="825" w:type="pct"/>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89.55</w:t>
            </w:r>
          </w:p>
        </w:tc>
        <w:tc>
          <w:tcPr>
            <w:tcW w:w="33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0.056[0.048-0.068]</w:t>
            </w:r>
          </w:p>
        </w:tc>
        <w:tc>
          <w:tcPr>
            <w:tcW w:w="346"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0.974</w:t>
            </w:r>
          </w:p>
        </w:tc>
        <w:tc>
          <w:tcPr>
            <w:tcW w:w="351"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0.971</w:t>
            </w:r>
          </w:p>
        </w:tc>
        <w:tc>
          <w:tcPr>
            <w:tcW w:w="382"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1.092</w:t>
            </w:r>
          </w:p>
        </w:tc>
        <w:tc>
          <w:tcPr>
            <w:tcW w:w="461" w:type="pct"/>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0.023</w:t>
            </w:r>
          </w:p>
        </w:tc>
        <w:tc>
          <w:tcPr>
            <w:tcW w:w="497"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42212.67</w:t>
            </w:r>
          </w:p>
        </w:tc>
        <w:tc>
          <w:tcPr>
            <w:tcW w:w="533" w:type="pct"/>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42390.53</w:t>
            </w:r>
          </w:p>
        </w:tc>
      </w:tr>
      <w:tr w:rsidR="006D0D67" w:rsidRPr="00EB4973" w:rsidTr="005730BB">
        <w:trPr>
          <w:trHeight w:val="300"/>
          <w:jc w:val="center"/>
        </w:trPr>
        <w:tc>
          <w:tcPr>
            <w:tcW w:w="825" w:type="pct"/>
            <w:tcBorders>
              <w:bottom w:val="single" w:sz="4" w:space="0" w:color="auto"/>
            </w:tcBorders>
            <w:noWrap/>
          </w:tcPr>
          <w:p w:rsidR="006D0D67" w:rsidRPr="00EB4973" w:rsidRDefault="006D0D67" w:rsidP="002D37F9">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311.45</w:t>
            </w:r>
          </w:p>
        </w:tc>
        <w:tc>
          <w:tcPr>
            <w:tcW w:w="331"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0.0111[0.01-0.122]</w:t>
            </w:r>
          </w:p>
        </w:tc>
        <w:tc>
          <w:tcPr>
            <w:tcW w:w="346"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0.936</w:t>
            </w:r>
          </w:p>
        </w:tc>
        <w:tc>
          <w:tcPr>
            <w:tcW w:w="351"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0.884</w:t>
            </w:r>
          </w:p>
        </w:tc>
        <w:tc>
          <w:tcPr>
            <w:tcW w:w="382"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2.249</w:t>
            </w:r>
          </w:p>
        </w:tc>
        <w:tc>
          <w:tcPr>
            <w:tcW w:w="461" w:type="pct"/>
            <w:tcBorders>
              <w:bottom w:val="single" w:sz="4" w:space="0" w:color="auto"/>
            </w:tcBorders>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0.055</w:t>
            </w:r>
          </w:p>
        </w:tc>
        <w:tc>
          <w:tcPr>
            <w:tcW w:w="497"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42465.46</w:t>
            </w:r>
          </w:p>
        </w:tc>
        <w:tc>
          <w:tcPr>
            <w:tcW w:w="533" w:type="pct"/>
            <w:tcBorders>
              <w:bottom w:val="single" w:sz="4" w:space="0" w:color="auto"/>
            </w:tcBorders>
            <w:noWrap/>
          </w:tcPr>
          <w:p w:rsidR="006D0D67" w:rsidRPr="00EB4973" w:rsidRDefault="006D0D67" w:rsidP="002D37F9">
            <w:pPr>
              <w:spacing w:after="0" w:line="240" w:lineRule="auto"/>
              <w:jc w:val="center"/>
              <w:rPr>
                <w:rFonts w:ascii="Arial" w:hAnsi="Arial" w:cs="Arial"/>
                <w:sz w:val="18"/>
                <w:szCs w:val="18"/>
              </w:rPr>
            </w:pPr>
            <w:r w:rsidRPr="00EB4973">
              <w:rPr>
                <w:rFonts w:ascii="Arial" w:hAnsi="Arial" w:cs="Arial"/>
                <w:sz w:val="18"/>
                <w:szCs w:val="18"/>
              </w:rPr>
              <w:t>42638.24</w:t>
            </w:r>
          </w:p>
        </w:tc>
      </w:tr>
      <w:tr w:rsidR="006D0D67" w:rsidRPr="00EB4973" w:rsidTr="005730BB">
        <w:trPr>
          <w:trHeight w:val="300"/>
          <w:jc w:val="center"/>
        </w:trPr>
        <w:tc>
          <w:tcPr>
            <w:tcW w:w="825" w:type="pct"/>
            <w:tcBorders>
              <w:top w:val="single" w:sz="4" w:space="0" w:color="auto"/>
            </w:tcBorders>
            <w:noWrap/>
          </w:tcPr>
          <w:p w:rsidR="006D0D67" w:rsidRPr="00EB4973" w:rsidRDefault="006D0D67" w:rsidP="002D37F9">
            <w:pPr>
              <w:spacing w:after="0" w:line="240" w:lineRule="auto"/>
              <w:rPr>
                <w:rFonts w:ascii="Arial" w:hAnsi="Arial" w:cs="Arial"/>
                <w:b/>
                <w:sz w:val="18"/>
                <w:szCs w:val="18"/>
              </w:rPr>
            </w:pPr>
            <w:r w:rsidRPr="00EB4973">
              <w:rPr>
                <w:rFonts w:ascii="Arial" w:hAnsi="Arial" w:cs="Arial"/>
                <w:b/>
                <w:sz w:val="18"/>
                <w:szCs w:val="18"/>
              </w:rPr>
              <w:t>Study 5</w:t>
            </w:r>
          </w:p>
        </w:tc>
        <w:tc>
          <w:tcPr>
            <w:tcW w:w="487"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331"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786"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346"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351"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382"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461" w:type="pct"/>
            <w:tcBorders>
              <w:top w:val="single" w:sz="4" w:space="0" w:color="auto"/>
            </w:tcBorders>
          </w:tcPr>
          <w:p w:rsidR="006D0D67" w:rsidRPr="00EB4973" w:rsidRDefault="006D0D67" w:rsidP="002D37F9">
            <w:pPr>
              <w:spacing w:after="0" w:line="240" w:lineRule="auto"/>
              <w:jc w:val="center"/>
              <w:rPr>
                <w:rFonts w:ascii="Arial" w:hAnsi="Arial" w:cs="Arial"/>
                <w:sz w:val="18"/>
                <w:szCs w:val="18"/>
              </w:rPr>
            </w:pPr>
          </w:p>
        </w:tc>
        <w:tc>
          <w:tcPr>
            <w:tcW w:w="497"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c>
          <w:tcPr>
            <w:tcW w:w="533" w:type="pct"/>
            <w:tcBorders>
              <w:top w:val="single" w:sz="4" w:space="0" w:color="auto"/>
            </w:tcBorders>
            <w:noWrap/>
          </w:tcPr>
          <w:p w:rsidR="006D0D67" w:rsidRPr="00EB4973" w:rsidRDefault="006D0D67" w:rsidP="002D37F9">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5589.52</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0.047[0.045-0.048]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0.744</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0.737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1.952</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3857.66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0.030[0.028-0.032]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0.898</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1.386</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4036.15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0.032[0.020-0.034]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0.874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1.435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3974.31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0.031[0.029-0.032]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1.436</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419.37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0.162[0.148-0.176]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0.760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0.680</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2.373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0.082</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19340.50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19457.20</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243.87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0.123[0.109-0.137]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0.867</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0.825</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1.878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0.064</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19135.67</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19256.65</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183.29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0.109[0.094-0.124]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0.903</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0.855</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1.679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0.057</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19068.59</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19198.22</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136.31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0.094[0.079-0.110]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0.931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0.891</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1.408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0.045</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19014.10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19147.95</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lastRenderedPageBreak/>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49.66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0.054[0.036-0.072]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0.981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0.964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0.797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0.026</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18925.08</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19076.07</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128.18</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0.099[0.083-0.115]</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0.934</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0.889</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1.301</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0.042</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12013.96</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19260.80</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rPr>
            </w:pPr>
            <w:r w:rsidRPr="00EB4973">
              <w:rPr>
                <w:rFonts w:ascii="Arial" w:hAnsi="Arial" w:cs="Arial"/>
                <w:b/>
                <w:sz w:val="18"/>
                <w:szCs w:val="18"/>
              </w:rPr>
              <w:t>Study 6</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7279.77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0.038[0.037-0.039]</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0.851</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1.851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4591.46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0.025[0.024-0.027]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0.938</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0.935</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1.357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5301.44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0.030[0.029-0.031]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0.914</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0.909</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1.493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4905.43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0.027[0.026-0.028]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0.924</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1.430</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644.77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0.138[0.129-0.147]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0.858</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0.811</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3.047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0.069</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42085.42</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42222.88</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443.99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0.116[0.106-0.125]</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0.904</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2.524</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0.058</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41866.20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42008.75</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254.69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0.089[0.080-0.100]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0.947</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0.921</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1.960</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0.044</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41660.60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41813.36</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224.03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0.085[0.075-0.096]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0.954</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1.724</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0.039</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41630.73</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41788.55</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105.49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0.062[0.050-0.073]</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0.980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0.962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1.244</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0.027</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41507.52</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41685.70</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210.59</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0.089[0.078-0.100]</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0.956</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0.921</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1.604</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0.034</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41619.39</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41729.48</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rPr>
            </w:pPr>
            <w:r w:rsidRPr="00EB4973">
              <w:rPr>
                <w:rFonts w:ascii="Arial" w:hAnsi="Arial" w:cs="Arial"/>
                <w:b/>
                <w:sz w:val="18"/>
                <w:szCs w:val="18"/>
              </w:rPr>
              <w:t>Study 7</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5476.91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0.041[0.039-0.042]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0.792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0.831</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1.831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3459.02</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0.023[0.021-0.025]</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0.937</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0.934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1.218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3823.74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0.028[0.026-0.029]</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0.907</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1.343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3631.55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0.024[0.023-0.026]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1.292</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333.61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0.132[0.120-0.145]</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0.794</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0.725</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2.266</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0.081</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22184.9</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22305.7</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202.69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0.102[0.089-0.116]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0.835</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2.089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0.067</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22003.93</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22129.24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180.42</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0.100[0.087-0.114]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0.842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2.028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0.065</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21974.97</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22113.31</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140.64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0.089[0.075-0.103]</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0.876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1.638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0.053</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21928.30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22067.04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55.19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0.054[0.038-0.071]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0.976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0.806</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0.026</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21824.97</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21981.62</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72.24</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0.063[0.048-0.080]</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0.965</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0.937</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1.158</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0.037</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21846.05</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21998.22</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rPr>
            </w:pPr>
            <w:r w:rsidRPr="00EB4973">
              <w:rPr>
                <w:rFonts w:ascii="Arial" w:hAnsi="Arial" w:cs="Arial"/>
                <w:b/>
                <w:sz w:val="18"/>
                <w:szCs w:val="18"/>
              </w:rPr>
              <w:t>Study 8</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5968.41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0.053[0.052-0.055]</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0.708</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0.699</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1.987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3597.66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0.030[0.027-0.031]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1.283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4204.93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0.038[0.036-0.040]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0.847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1.483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lastRenderedPageBreak/>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3776.54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0.031[0.024-0.033]</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0.903</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0.899</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1.343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486.33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0.196[0.181-0.211]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0.665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0.554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3.025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0.110</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16515.40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16626.04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252.99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0.140[0.125-0.156]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0.771</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2.278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0.080</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16265.37</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16380.12</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182.11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0.122[0.106-0.138]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0.827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2.034</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0.074</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16194.10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16317.07</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165.38</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0.090[0.073-0.107]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0.940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1.393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0.047</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16112.70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16239.70</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54.935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0.065[0.045-0.086]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0.974</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0.950</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0.948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0.032</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16067.05</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16210.48</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128.79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0.111[0.093-0.129]</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0. 857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1.827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0.063</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16140.83</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16280.17</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rPr>
            </w:pPr>
            <w:r w:rsidRPr="00EB4973">
              <w:rPr>
                <w:rFonts w:ascii="Arial" w:hAnsi="Arial" w:cs="Arial"/>
                <w:b/>
                <w:sz w:val="18"/>
                <w:szCs w:val="18"/>
              </w:rPr>
              <w:t>Study 9</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13399.9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0.053[0.052-0.054]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0.783</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0.777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2.824</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6282.20</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0.031[0.030-0.032]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1.742</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8543.23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0.040[0.039-0.041]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0.879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0.872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2.125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6777.23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0.033[0.032-0.034]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1.859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1192.17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0.172[0.164-0.180]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0.741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0.654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4.237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0.094</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51032.40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51175.14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581.78</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0.121[0.113-0.130]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0.876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0.829</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3.357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0.069</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50258.76</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50406.73</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418.06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0.106[0.097-0.115]</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0.869</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2.861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0.059</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50058.37</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50216.9</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294.59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0.090[0.081-0.099]</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0.940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0.905</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2.247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0.045</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49901.70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50065.53</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90.65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0.051[0.041-0.062]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0.984</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0.970</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1.253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0.025</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49662.27</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49847.27</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305.36</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0.099[0.089-0.109]</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0.937</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0.886</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2.565</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0.053</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49918.04</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50097.73</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rPr>
            </w:pPr>
            <w:r w:rsidRPr="00EB4973">
              <w:rPr>
                <w:rFonts w:ascii="Arial" w:hAnsi="Arial" w:cs="Arial"/>
                <w:b/>
                <w:sz w:val="18"/>
                <w:szCs w:val="18"/>
              </w:rPr>
              <w:t>Study 10</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4682.93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0.047[0.045-0.049]</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0.626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0.616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1.711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3382.16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0.029[0.026-0.032]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0.850</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1.252</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3702.52</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0.036[0.033-0.038]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0.791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0.779</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1.373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3515.09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0.031[0.028-0.034]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0.830</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1.319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326.80</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0.176[0.160-0.194]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0.649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0.532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2.554</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0.104</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13133.99</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13238.69</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186.31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0.124[0.106-0.142]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0.833</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0.769</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1.982</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0.077</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12968.86</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13077.44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163.65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0.128[0.110-0.147]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0.755</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1.951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0.077</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12967.36</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13038.69</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112.32</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0.102[0.085-0.124]</w:t>
            </w:r>
          </w:p>
        </w:tc>
        <w:tc>
          <w:tcPr>
            <w:tcW w:w="346"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0.895</w:t>
            </w:r>
          </w:p>
        </w:tc>
        <w:tc>
          <w:tcPr>
            <w:tcW w:w="351"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0.836</w:t>
            </w:r>
          </w:p>
        </w:tc>
        <w:tc>
          <w:tcPr>
            <w:tcW w:w="382"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1.461</w:t>
            </w:r>
          </w:p>
        </w:tc>
        <w:tc>
          <w:tcPr>
            <w:tcW w:w="461" w:type="pct"/>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0.059</w:t>
            </w:r>
          </w:p>
        </w:tc>
        <w:tc>
          <w:tcPr>
            <w:tcW w:w="497"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12915.19</w:t>
            </w:r>
          </w:p>
        </w:tc>
        <w:tc>
          <w:tcPr>
            <w:tcW w:w="533"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13035.40</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lang w:val="en-US"/>
              </w:rPr>
            </w:pPr>
            <w:r w:rsidRPr="00EB4973">
              <w:rPr>
                <w:rFonts w:ascii="Arial" w:hAnsi="Arial" w:cs="Arial"/>
                <w:sz w:val="18"/>
                <w:szCs w:val="18"/>
                <w:lang w:val="en-US"/>
              </w:rPr>
              <w:t>4 factor subs</w:t>
            </w:r>
          </w:p>
        </w:tc>
        <w:tc>
          <w:tcPr>
            <w:tcW w:w="487"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54.84</w:t>
            </w:r>
          </w:p>
        </w:tc>
        <w:tc>
          <w:tcPr>
            <w:tcW w:w="331"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19</w:t>
            </w:r>
          </w:p>
        </w:tc>
        <w:tc>
          <w:tcPr>
            <w:tcW w:w="786"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0.073[0.051-0.096]</w:t>
            </w:r>
          </w:p>
        </w:tc>
        <w:tc>
          <w:tcPr>
            <w:tcW w:w="346"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0.958</w:t>
            </w:r>
          </w:p>
        </w:tc>
        <w:tc>
          <w:tcPr>
            <w:tcW w:w="351"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0.920</w:t>
            </w:r>
          </w:p>
        </w:tc>
        <w:tc>
          <w:tcPr>
            <w:tcW w:w="382"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0.963</w:t>
            </w:r>
          </w:p>
        </w:tc>
        <w:tc>
          <w:tcPr>
            <w:tcW w:w="461" w:type="pct"/>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0.038</w:t>
            </w:r>
          </w:p>
        </w:tc>
        <w:tc>
          <w:tcPr>
            <w:tcW w:w="497"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12862.85</w:t>
            </w:r>
          </w:p>
        </w:tc>
        <w:tc>
          <w:tcPr>
            <w:tcW w:w="533"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12998.57</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lang w:val="en-US"/>
              </w:rPr>
            </w:pPr>
            <w:r w:rsidRPr="00EB4973">
              <w:rPr>
                <w:rFonts w:ascii="Arial" w:hAnsi="Arial" w:cs="Arial"/>
                <w:sz w:val="18"/>
                <w:szCs w:val="18"/>
                <w:lang w:val="en-US"/>
              </w:rPr>
              <w:lastRenderedPageBreak/>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90.95</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0.100[0.079-0.212]</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0.917</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0.850</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1.582</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0.061</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12898.99</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13030.84</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lang w:val="en-US"/>
              </w:rPr>
            </w:pPr>
            <w:r w:rsidRPr="00EB4973">
              <w:rPr>
                <w:rFonts w:ascii="Arial" w:hAnsi="Arial" w:cs="Arial"/>
                <w:b/>
                <w:sz w:val="18"/>
                <w:szCs w:val="18"/>
                <w:lang w:val="en-US"/>
              </w:rPr>
              <w:t>Study 11</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lang w:val="en-US"/>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4048.19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0.040[0.037-0.042]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0.704</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0.742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1.665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3114.15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0.025[0.021-0.027]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1.218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3330.01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0.030[0.027-0.033]</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0.863</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1.325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3187.73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0.025[0.022-0.028]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1.262</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253.57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0.157[0.139-0.175]</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0.953</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0.606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2.168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0.102</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11112.59</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11216.13</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122.03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0.104[0.086-0.123]</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0.875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0.826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1.687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0.075</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10928.71</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11036.08</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107.07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0.101[0.082-0.120]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1.578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0.074</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10913.58</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11028.62</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58.73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0.067[0.046-0.089]</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0.953</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1.051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0.046</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10852.47</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10971.35</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 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33.26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0.022[0-0.054]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0.996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0.992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0.722</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0.027</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10812.98</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10942.20</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54.81</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0.071[0.049-0.094]</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0.955</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0.918</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1.154</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0.048</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10851.62</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10982.01</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rPr>
            </w:pPr>
            <w:r w:rsidRPr="00EB4973">
              <w:rPr>
                <w:rFonts w:ascii="Arial" w:hAnsi="Arial" w:cs="Arial"/>
                <w:b/>
                <w:sz w:val="18"/>
                <w:szCs w:val="18"/>
              </w:rPr>
              <w:t>Study 12</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6658.94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0.054[0.052-0.057]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0.680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0.678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2.134</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3841.24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0.030[0.028-0.032]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1.367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4649.17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0.039[0.037-0.041]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0.837</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0.828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1.608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4083.46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0.032[0.030-0.034]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1.464</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481.32</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0.177[0.164-0.191]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0.696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0.595</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2.917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0.100</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19360.99</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19476.66</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233.55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0.122[0.108-0.132]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0.808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2.111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0.072</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19083.93</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19203.89</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217.32</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0.123[0.108-0.138]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0.871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0.806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2.045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0.069</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19068.82</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19197.34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160.74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0.106[0.091-0.121]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0.908</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1.598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0.054</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19007.76</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19140.56</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66.64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0.068[0.051-0.087]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0.968</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0.940</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1.085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0.035</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18912.47</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19062.42</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113.52</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0.093[0.077-0.110]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0.937</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1.601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0.053</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18963.80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19109.46</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rPr>
            </w:pPr>
            <w:r w:rsidRPr="00EB4973">
              <w:rPr>
                <w:rFonts w:ascii="Arial" w:hAnsi="Arial" w:cs="Arial"/>
                <w:b/>
                <w:sz w:val="18"/>
                <w:szCs w:val="18"/>
              </w:rPr>
              <w:t>Study 13</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4561.20</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0.040[0.038-0.042]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0.777</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0.771</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1.550</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3400.16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0.026[0.024-0.029]</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0.907</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1.192</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3859.26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0.033[0.031-0.036]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0.841</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1.340</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3553.87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0.028[0.026-0.030]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1.248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lastRenderedPageBreak/>
              <w:t>1-factor sub</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440.43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0.183[0.168-0.198]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0.745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0.660</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2.903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0.098</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16558.32</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16669.74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250.05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0.137[0.122-0.153]</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0.809</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2.434</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0.081</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16367.96</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16483.51</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181.88</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0.120[0.104-0.136]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0.903</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2.128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0.071</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16303.51</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16427.32</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123.91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0.098[0.081-0.115]</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0.938</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1.670</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0.055</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16248.47</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16376.40</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70.34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0.077[0.058-0.096]</w:t>
            </w:r>
          </w:p>
        </w:tc>
        <w:tc>
          <w:tcPr>
            <w:tcW w:w="346"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0.968</w:t>
            </w:r>
          </w:p>
        </w:tc>
        <w:tc>
          <w:tcPr>
            <w:tcW w:w="351"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0.940</w:t>
            </w:r>
          </w:p>
        </w:tc>
        <w:tc>
          <w:tcPr>
            <w:tcW w:w="382"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1.167</w:t>
            </w:r>
          </w:p>
        </w:tc>
        <w:tc>
          <w:tcPr>
            <w:tcW w:w="461" w:type="pct"/>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0.039</w:t>
            </w:r>
          </w:p>
        </w:tc>
        <w:tc>
          <w:tcPr>
            <w:tcW w:w="497"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16204.13</w:t>
            </w:r>
          </w:p>
        </w:tc>
        <w:tc>
          <w:tcPr>
            <w:tcW w:w="533"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16348.57</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lang w:val="en-US"/>
              </w:rPr>
            </w:pPr>
            <w:r w:rsidRPr="00EB4973">
              <w:rPr>
                <w:rFonts w:ascii="Arial" w:hAnsi="Arial" w:cs="Arial"/>
                <w:sz w:val="18"/>
                <w:szCs w:val="18"/>
                <w:lang w:val="en-US"/>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122.69</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0.106[0.088-0.124]</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0.937</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0.886</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1.572</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0.052</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16253.67</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16339.98</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lang w:val="en-US"/>
              </w:rPr>
            </w:pPr>
            <w:r w:rsidRPr="00EB4973">
              <w:rPr>
                <w:rFonts w:ascii="Arial" w:hAnsi="Arial" w:cs="Arial"/>
                <w:b/>
                <w:sz w:val="18"/>
                <w:szCs w:val="18"/>
                <w:lang w:val="en-US"/>
              </w:rPr>
              <w:t>Study 14</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lang w:val="en-US"/>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lang w:val="en-US"/>
              </w:rPr>
            </w:pPr>
            <w:r w:rsidRPr="00EB4973">
              <w:rPr>
                <w:rFonts w:ascii="Arial" w:hAnsi="Arial" w:cs="Arial"/>
                <w:sz w:val="18"/>
                <w:szCs w:val="18"/>
                <w:lang w:val="en-US"/>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193772.21</w:t>
            </w:r>
          </w:p>
        </w:tc>
        <w:tc>
          <w:tcPr>
            <w:tcW w:w="331"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2627</w:t>
            </w:r>
          </w:p>
        </w:tc>
        <w:tc>
          <w:tcPr>
            <w:tcW w:w="786"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0.061[0.060-0.062]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lang w:val="en-US"/>
              </w:rPr>
              <w:t>0</w:t>
            </w:r>
            <w:r w:rsidRPr="00EB4973">
              <w:rPr>
                <w:rFonts w:ascii="Arial" w:hAnsi="Arial" w:cs="Arial"/>
                <w:sz w:val="18"/>
                <w:szCs w:val="18"/>
              </w:rPr>
              <w:t>.657</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0.648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3.469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7840.70</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0.035[0.034-0.036]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0.893</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2.007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10635.34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0.043[0.042-0.044]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0.825</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2.701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8200.95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0.035[0.035-0.036]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0.885</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2.111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1499.37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0.179[0.172-0.187]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0.669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0.559</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5.088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0.102</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60897.45</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61044.30</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693.07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0.123[0.115-0.131]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0.792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4.045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0.076</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59920.81</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60073.06</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515.74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0.110[0.102-0.118]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3.517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0.067</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59714.98</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59878.10</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290.21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0.083[0.074-0.091]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0.940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2.345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0.043</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59452.45</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59621.01</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 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82.45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0.044[0.035-0.054]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0.986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0.973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1.226</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0.022</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59216.93</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59407.23</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304.44</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0.092[0.083-0.100]</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0.936</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0.885</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2.708</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0.050</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59475.29</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59660.16</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rPr>
            </w:pPr>
            <w:r w:rsidRPr="00EB4973">
              <w:rPr>
                <w:rFonts w:ascii="Arial" w:hAnsi="Arial" w:cs="Arial"/>
                <w:b/>
                <w:sz w:val="18"/>
                <w:szCs w:val="18"/>
              </w:rPr>
              <w:t>Study 15</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11048.30</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0.064[0.063-0.066]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0.657</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0.647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2.699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5458.01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0.038[0.036-0.039]</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0.883</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0.878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1.679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6934.07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0.047[0.046-0.048]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0.822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0.811</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1.978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5921.59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0.040[0.039-0.042]</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0.861</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1.812</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820.75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0.195[0.184-0.206]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0.682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0.576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3.883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0.103</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29179.09</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29304.69</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411.26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0.138[0.127-0.150]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0.846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0.786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2.853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0.075</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28742.62</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28872.87</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318.55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0.126[0.114-0.138]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0.823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2.581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0.069</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28646.97</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28786.52</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240.62</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0.111[0.098-0.123]</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0.913</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2.120</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0.056</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28567.83</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28712.03</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93.01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0.071[0.057-0.086]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0.970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0.944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1.422</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0.036</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28419.06</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28581.86</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222.94</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0.114[0.101-0.128]</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0.919</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0.854</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2.354</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0.114</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28554.0</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28712.21</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rPr>
            </w:pPr>
            <w:r w:rsidRPr="00EB4973">
              <w:rPr>
                <w:rFonts w:ascii="Arial" w:hAnsi="Arial" w:cs="Arial"/>
                <w:b/>
                <w:sz w:val="18"/>
                <w:szCs w:val="18"/>
              </w:rPr>
              <w:lastRenderedPageBreak/>
              <w:t>Study 16</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10098.70</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0.050[0.049-0.051]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0.653</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0.643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2.508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5430.01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0.032[0.031-0.033]</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1.711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6695.36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0.038[0.037-0.039]</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0.807</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0.796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1.917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5681.75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0.033[0.032-0.034]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0.849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0.844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1.785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809.89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0.159[0.150-0.169]</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0.641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0.521</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4.634</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0.105</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40194.52</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40330.66</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312.61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0.100[0.090-0.110]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0.864</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0.812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3.024</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0.066</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39647.53</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39788.71</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244.03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0.090[0.080-0.100]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0.849</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2.742</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0.059</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39563.27</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39714.54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152.02</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0.070[0.060-0.081]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0.941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2.120</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0.045</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39462.43</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39618.74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50.62</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0.038[0.026-0.051]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0.986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0.973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1.182</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0.025</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39358.24</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39534.63</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165.11</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0.080[0.069-0.091]</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0.933</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0.880</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2.306</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0.050</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39487.53</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39658.97</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rPr>
            </w:pPr>
            <w:r w:rsidRPr="00EB4973">
              <w:rPr>
                <w:rFonts w:ascii="Arial" w:hAnsi="Arial" w:cs="Arial"/>
                <w:b/>
                <w:sz w:val="18"/>
                <w:szCs w:val="18"/>
              </w:rPr>
              <w:t>Study 17</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11830.6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0.055[0.054-0.056]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0.710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0.702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2.676</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5783.67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0.032[0.030-0.034]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0.895</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1.673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7161.71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0.039[0.038-0.040]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0.855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0.847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1.929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6033.03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0.033[0.032-0.035]</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0.889</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1.749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892.03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0.166[0.156-0.175]</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0.751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0.668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3.594</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0.089</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41665.82</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41862.82</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447.16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0.118[0.108-0.127]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0.879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2.665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0.065</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41127.79</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41269.58</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343.14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0.107[0.097-0.117]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0.908</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2.380</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0.059</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41006.45</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41158.37</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204.97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0.082[0.072-0.093]</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0.948</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1.720</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0.041</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40840.70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40997.72</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101.81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0.061[0.050-0.073]</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0.976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0.955</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1.220</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0.028</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40726.36</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40903.59</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194.62</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0.086[0.076-0.098]</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0.950</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0.910</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1.711</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0.042</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40835.30</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41007.47</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rPr>
            </w:pPr>
            <w:r w:rsidRPr="00EB4973">
              <w:rPr>
                <w:rFonts w:ascii="Arial" w:hAnsi="Arial" w:cs="Arial"/>
                <w:b/>
                <w:sz w:val="18"/>
                <w:szCs w:val="18"/>
              </w:rPr>
              <w:t>Study 18</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40088.66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0.054[0.053-0.055]</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0.654</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0.648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4.363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18951.57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0.036[0.035-0.037]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0.849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0.843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2.951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26793.17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0.044[0.043-0.044]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0.776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0.763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3.477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21875.75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0.039[0.038-0.039]</w:t>
            </w:r>
          </w:p>
        </w:tc>
        <w:tc>
          <w:tcPr>
            <w:tcW w:w="346"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 xml:space="preserve">  0.822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0.812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3.219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3670.61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0.166[0.161-0.170]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0.709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0.612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9.193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0.100</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166359.60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166535.07</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lastRenderedPageBreak/>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2160.86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0.129[0.125-0.134]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0.829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0.764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7.551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0.081</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164679.31</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164861.26</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1598.79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0.115[0.110-0.120]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0.875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0.812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6.930</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0.081</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164060.79</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164255.74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1006.01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0.093[0.088-0.098]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0.877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5.339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0.057</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163388.86</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163590.74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640.04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0.082[0.076-0.087]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4.059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0.043</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162988.67</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163216.11</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1023.66</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0.101[0.096-0.106]</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0.920</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0.856</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4.916</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0.054</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163401.48</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163622.42</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lang w:val="en-US"/>
              </w:rPr>
            </w:pPr>
            <w:r w:rsidRPr="00EB4973">
              <w:rPr>
                <w:rFonts w:ascii="Arial" w:hAnsi="Arial" w:cs="Arial"/>
                <w:b/>
                <w:sz w:val="18"/>
                <w:szCs w:val="18"/>
                <w:lang w:val="en-US"/>
              </w:rPr>
              <w:t>Study 19</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lang w:val="en-US"/>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lang w:val="en-US"/>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lang w:val="en-US"/>
              </w:rPr>
            </w:pPr>
            <w:r w:rsidRPr="00EB4973">
              <w:rPr>
                <w:rFonts w:ascii="Arial" w:hAnsi="Arial" w:cs="Arial"/>
                <w:sz w:val="18"/>
                <w:szCs w:val="18"/>
                <w:lang w:val="en-US"/>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193002.46</w:t>
            </w:r>
          </w:p>
        </w:tc>
        <w:tc>
          <w:tcPr>
            <w:tcW w:w="331"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2627</w:t>
            </w:r>
          </w:p>
        </w:tc>
        <w:tc>
          <w:tcPr>
            <w:tcW w:w="786"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0.059[0.058-0.059]</w:t>
            </w:r>
          </w:p>
        </w:tc>
        <w:tc>
          <w:tcPr>
            <w:tcW w:w="346"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0.699</w:t>
            </w:r>
          </w:p>
        </w:tc>
        <w:tc>
          <w:tcPr>
            <w:tcW w:w="351"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0.691</w:t>
            </w:r>
          </w:p>
        </w:tc>
        <w:tc>
          <w:tcPr>
            <w:tcW w:w="382"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3.365</w:t>
            </w:r>
          </w:p>
        </w:tc>
        <w:tc>
          <w:tcPr>
            <w:tcW w:w="461" w:type="pct"/>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w:t>
            </w:r>
          </w:p>
        </w:tc>
        <w:tc>
          <w:tcPr>
            <w:tcW w:w="497"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w:t>
            </w:r>
          </w:p>
        </w:tc>
        <w:tc>
          <w:tcPr>
            <w:tcW w:w="533"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lang w:val="en-US"/>
              </w:rPr>
            </w:pPr>
            <w:r w:rsidRPr="00EB4973">
              <w:rPr>
                <w:rFonts w:ascii="Arial" w:hAnsi="Arial" w:cs="Arial"/>
                <w:sz w:val="18"/>
                <w:szCs w:val="18"/>
                <w:lang w:val="en-US"/>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83726.61</w:t>
            </w:r>
          </w:p>
        </w:tc>
        <w:tc>
          <w:tcPr>
            <w:tcW w:w="331"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2591</w:t>
            </w:r>
          </w:p>
        </w:tc>
        <w:tc>
          <w:tcPr>
            <w:tcW w:w="786"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0.035[0.034-0.036]</w:t>
            </w:r>
          </w:p>
        </w:tc>
        <w:tc>
          <w:tcPr>
            <w:tcW w:w="346"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0.896</w:t>
            </w:r>
          </w:p>
        </w:tc>
        <w:tc>
          <w:tcPr>
            <w:tcW w:w="351"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0.891</w:t>
            </w:r>
          </w:p>
        </w:tc>
        <w:tc>
          <w:tcPr>
            <w:tcW w:w="382"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2.040</w:t>
            </w:r>
          </w:p>
        </w:tc>
        <w:tc>
          <w:tcPr>
            <w:tcW w:w="461" w:type="pct"/>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w:t>
            </w:r>
          </w:p>
        </w:tc>
        <w:tc>
          <w:tcPr>
            <w:tcW w:w="497"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w:t>
            </w:r>
          </w:p>
        </w:tc>
        <w:tc>
          <w:tcPr>
            <w:tcW w:w="533" w:type="pct"/>
            <w:noWrap/>
          </w:tcPr>
          <w:p w:rsidR="00354F6E" w:rsidRPr="00EB4973" w:rsidRDefault="00354F6E" w:rsidP="00354F6E">
            <w:pPr>
              <w:spacing w:after="0" w:line="240" w:lineRule="auto"/>
              <w:jc w:val="center"/>
              <w:rPr>
                <w:rFonts w:ascii="Arial" w:hAnsi="Arial" w:cs="Arial"/>
                <w:sz w:val="18"/>
                <w:szCs w:val="18"/>
                <w:lang w:val="en-US"/>
              </w:rPr>
            </w:pPr>
            <w:r w:rsidRPr="00EB4973">
              <w:rPr>
                <w:rFonts w:ascii="Arial" w:hAnsi="Arial" w:cs="Arial"/>
                <w:sz w:val="18"/>
                <w:szCs w:val="18"/>
                <w:lang w:val="en-US"/>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11346.85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0.043[0.042-0.044]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0.841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0.832</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2.445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8647.30</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0.035[0.035-0.036]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2.119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1490.01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0.171[0.164-0.179]</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0.732</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0.643</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4.793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0.092</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65394.5</w:t>
            </w:r>
            <w:r w:rsidR="00882481" w:rsidRPr="00EB4973">
              <w:rPr>
                <w:rFonts w:ascii="Arial" w:hAnsi="Arial" w:cs="Arial"/>
                <w:sz w:val="18"/>
                <w:szCs w:val="18"/>
              </w:rPr>
              <w:t>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65543.60</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674.96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0.116[0.109-0.124]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0.835</w:t>
            </w:r>
          </w:p>
        </w:tc>
        <w:tc>
          <w:tcPr>
            <w:tcW w:w="382"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3.439</w:t>
            </w:r>
          </w:p>
        </w:tc>
        <w:tc>
          <w:tcPr>
            <w:tcW w:w="461" w:type="pct"/>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0.064</w:t>
            </w:r>
          </w:p>
        </w:tc>
        <w:tc>
          <w:tcPr>
            <w:tcW w:w="497"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64433.02</w:t>
            </w:r>
          </w:p>
        </w:tc>
        <w:tc>
          <w:tcPr>
            <w:tcW w:w="533"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64587.65</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459.46</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0.099[0.091-0.107]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0.880</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2.828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0.053</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64186.70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64352.4</w:t>
            </w:r>
            <w:r w:rsidR="00882481" w:rsidRPr="00EB4973">
              <w:rPr>
                <w:rFonts w:ascii="Arial" w:hAnsi="Arial" w:cs="Arial"/>
                <w:sz w:val="18"/>
                <w:szCs w:val="18"/>
              </w:rPr>
              <w:t>0</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276.68</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0.077[0.069-0.086]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0.954</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1.928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0.036</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63974.60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64195.81</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138.61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0.058[0.049-0.068]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0.978</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0.959</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1.391</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0.026</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63810.60</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64012.80</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333.22</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0.092[0.083-0.101]</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0.943</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0.987</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2.405</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0.045</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64049.29</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64236.96</w:t>
            </w:r>
          </w:p>
        </w:tc>
      </w:tr>
      <w:tr w:rsidR="00354F6E" w:rsidRPr="00EB4973" w:rsidTr="005730BB">
        <w:trPr>
          <w:trHeight w:val="300"/>
          <w:jc w:val="center"/>
        </w:trPr>
        <w:tc>
          <w:tcPr>
            <w:tcW w:w="825" w:type="pct"/>
            <w:tcBorders>
              <w:top w:val="single" w:sz="4" w:space="0" w:color="auto"/>
            </w:tcBorders>
            <w:noWrap/>
          </w:tcPr>
          <w:p w:rsidR="00354F6E" w:rsidRPr="00EB4973" w:rsidRDefault="00354F6E" w:rsidP="00354F6E">
            <w:pPr>
              <w:spacing w:after="0" w:line="240" w:lineRule="auto"/>
              <w:rPr>
                <w:rFonts w:ascii="Arial" w:hAnsi="Arial" w:cs="Arial"/>
                <w:b/>
                <w:sz w:val="18"/>
                <w:szCs w:val="18"/>
              </w:rPr>
            </w:pPr>
            <w:r w:rsidRPr="00EB4973">
              <w:rPr>
                <w:rFonts w:ascii="Arial" w:hAnsi="Arial" w:cs="Arial"/>
                <w:b/>
                <w:sz w:val="18"/>
                <w:szCs w:val="18"/>
              </w:rPr>
              <w:t>Study 20</w:t>
            </w:r>
          </w:p>
        </w:tc>
        <w:tc>
          <w:tcPr>
            <w:tcW w:w="48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3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78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46"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51"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382"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461" w:type="pct"/>
            <w:tcBorders>
              <w:top w:val="single" w:sz="4" w:space="0" w:color="auto"/>
            </w:tcBorders>
          </w:tcPr>
          <w:p w:rsidR="00354F6E" w:rsidRPr="00EB4973" w:rsidRDefault="00354F6E" w:rsidP="00354F6E">
            <w:pPr>
              <w:spacing w:after="0" w:line="240" w:lineRule="auto"/>
              <w:jc w:val="center"/>
              <w:rPr>
                <w:rFonts w:ascii="Arial" w:hAnsi="Arial" w:cs="Arial"/>
                <w:sz w:val="18"/>
                <w:szCs w:val="18"/>
              </w:rPr>
            </w:pPr>
          </w:p>
        </w:tc>
        <w:tc>
          <w:tcPr>
            <w:tcW w:w="497"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c>
          <w:tcPr>
            <w:tcW w:w="533" w:type="pct"/>
            <w:tcBorders>
              <w:top w:val="single" w:sz="4" w:space="0" w:color="auto"/>
            </w:tcBorders>
            <w:noWrap/>
          </w:tcPr>
          <w:p w:rsidR="00354F6E" w:rsidRPr="00EB4973" w:rsidRDefault="00354F6E" w:rsidP="00354F6E">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16401.42</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0.062[0.061-0.063]</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0.770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0.764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3.088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7466.88</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0.037[0.036-0.038]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0.915</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1.880</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10122.64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0.046[0.045-0.047]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0.879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2.779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8005.93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0.039[0.038-0.040]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2.005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1308.8</w:t>
            </w:r>
            <w:r w:rsidR="00882481" w:rsidRPr="00EB4973">
              <w:rPr>
                <w:rFonts w:ascii="Arial" w:hAnsi="Arial" w:cs="Arial"/>
                <w:sz w:val="18"/>
                <w:szCs w:val="18"/>
              </w:rPr>
              <w:t>0</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0.185[0.177-0.194]</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0.785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0.714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3.942</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0.087</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50688.22</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50829.54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766.65</w:t>
            </w:r>
          </w:p>
        </w:tc>
        <w:tc>
          <w:tcPr>
            <w:tcW w:w="331"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0.143[0.135-0.152]</w:t>
            </w:r>
          </w:p>
        </w:tc>
        <w:tc>
          <w:tcPr>
            <w:tcW w:w="346"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0.876</w:t>
            </w:r>
          </w:p>
        </w:tc>
        <w:tc>
          <w:tcPr>
            <w:tcW w:w="351"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0.828</w:t>
            </w:r>
          </w:p>
        </w:tc>
        <w:tc>
          <w:tcPr>
            <w:tcW w:w="382"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3.051</w:t>
            </w:r>
          </w:p>
        </w:tc>
        <w:tc>
          <w:tcPr>
            <w:tcW w:w="461" w:type="pct"/>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0.068</w:t>
            </w:r>
          </w:p>
        </w:tc>
        <w:tc>
          <w:tcPr>
            <w:tcW w:w="497"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50035.73</w:t>
            </w:r>
          </w:p>
        </w:tc>
        <w:tc>
          <w:tcPr>
            <w:tcW w:w="533"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50182.29</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556.97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0.127[0.118-0.136]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0.866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2.645</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0.058</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49779.91</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49936.94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381.49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0.106[0.097-0.116]</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0.940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1.928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0.043</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49571.82</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49734.08</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149.65</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0.070[0.060-0.081]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0.978</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0.959</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1.353</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0.027</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49300.16</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49483.86</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291.05</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0.099[0.089-0.011]</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0.955</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0.918</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1.855</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0.040</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49467.90</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49645.93</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b/>
                <w:sz w:val="18"/>
                <w:szCs w:val="18"/>
              </w:rPr>
            </w:pPr>
            <w:r w:rsidRPr="00EB4973">
              <w:rPr>
                <w:rFonts w:ascii="Arial" w:hAnsi="Arial" w:cs="Arial"/>
                <w:b/>
                <w:sz w:val="18"/>
                <w:szCs w:val="18"/>
              </w:rPr>
              <w:t>Study 21</w:t>
            </w:r>
          </w:p>
        </w:tc>
        <w:tc>
          <w:tcPr>
            <w:tcW w:w="487" w:type="pct"/>
            <w:noWrap/>
          </w:tcPr>
          <w:p w:rsidR="00354F6E" w:rsidRPr="00EB4973" w:rsidRDefault="00354F6E" w:rsidP="00354F6E">
            <w:pPr>
              <w:spacing w:after="0" w:line="240" w:lineRule="auto"/>
              <w:jc w:val="center"/>
              <w:rPr>
                <w:rFonts w:ascii="Arial" w:hAnsi="Arial" w:cs="Arial"/>
                <w:sz w:val="18"/>
                <w:szCs w:val="18"/>
              </w:rPr>
            </w:pPr>
          </w:p>
        </w:tc>
        <w:tc>
          <w:tcPr>
            <w:tcW w:w="331" w:type="pct"/>
            <w:noWrap/>
          </w:tcPr>
          <w:p w:rsidR="00354F6E" w:rsidRPr="00EB4973" w:rsidRDefault="00354F6E" w:rsidP="00354F6E">
            <w:pPr>
              <w:spacing w:after="0" w:line="240" w:lineRule="auto"/>
              <w:jc w:val="center"/>
              <w:rPr>
                <w:rFonts w:ascii="Arial" w:hAnsi="Arial" w:cs="Arial"/>
                <w:sz w:val="18"/>
                <w:szCs w:val="18"/>
              </w:rPr>
            </w:pPr>
          </w:p>
        </w:tc>
        <w:tc>
          <w:tcPr>
            <w:tcW w:w="786" w:type="pct"/>
            <w:noWrap/>
          </w:tcPr>
          <w:p w:rsidR="00354F6E" w:rsidRPr="00EB4973" w:rsidRDefault="00354F6E" w:rsidP="00354F6E">
            <w:pPr>
              <w:spacing w:after="0" w:line="240" w:lineRule="auto"/>
              <w:jc w:val="center"/>
              <w:rPr>
                <w:rFonts w:ascii="Arial" w:hAnsi="Arial" w:cs="Arial"/>
                <w:sz w:val="18"/>
                <w:szCs w:val="18"/>
              </w:rPr>
            </w:pPr>
          </w:p>
        </w:tc>
        <w:tc>
          <w:tcPr>
            <w:tcW w:w="346" w:type="pct"/>
            <w:noWrap/>
          </w:tcPr>
          <w:p w:rsidR="00354F6E" w:rsidRPr="00EB4973" w:rsidRDefault="00354F6E" w:rsidP="00354F6E">
            <w:pPr>
              <w:spacing w:after="0" w:line="240" w:lineRule="auto"/>
              <w:jc w:val="center"/>
              <w:rPr>
                <w:rFonts w:ascii="Arial" w:hAnsi="Arial" w:cs="Arial"/>
                <w:sz w:val="18"/>
                <w:szCs w:val="18"/>
              </w:rPr>
            </w:pPr>
          </w:p>
        </w:tc>
        <w:tc>
          <w:tcPr>
            <w:tcW w:w="351" w:type="pct"/>
            <w:noWrap/>
          </w:tcPr>
          <w:p w:rsidR="00354F6E" w:rsidRPr="00EB4973" w:rsidRDefault="00354F6E" w:rsidP="00354F6E">
            <w:pPr>
              <w:spacing w:after="0" w:line="240" w:lineRule="auto"/>
              <w:jc w:val="center"/>
              <w:rPr>
                <w:rFonts w:ascii="Arial" w:hAnsi="Arial" w:cs="Arial"/>
                <w:sz w:val="18"/>
                <w:szCs w:val="18"/>
              </w:rPr>
            </w:pPr>
          </w:p>
        </w:tc>
        <w:tc>
          <w:tcPr>
            <w:tcW w:w="382" w:type="pct"/>
            <w:noWrap/>
          </w:tcPr>
          <w:p w:rsidR="00354F6E" w:rsidRPr="00EB4973" w:rsidRDefault="00354F6E" w:rsidP="00354F6E">
            <w:pPr>
              <w:spacing w:after="0" w:line="240" w:lineRule="auto"/>
              <w:jc w:val="center"/>
              <w:rPr>
                <w:rFonts w:ascii="Arial" w:hAnsi="Arial" w:cs="Arial"/>
                <w:sz w:val="18"/>
                <w:szCs w:val="18"/>
              </w:rPr>
            </w:pPr>
          </w:p>
        </w:tc>
        <w:tc>
          <w:tcPr>
            <w:tcW w:w="461" w:type="pct"/>
          </w:tcPr>
          <w:p w:rsidR="00354F6E" w:rsidRPr="00EB4973" w:rsidRDefault="00354F6E" w:rsidP="00354F6E">
            <w:pPr>
              <w:spacing w:after="0" w:line="240" w:lineRule="auto"/>
              <w:jc w:val="center"/>
              <w:rPr>
                <w:rFonts w:ascii="Arial" w:hAnsi="Arial" w:cs="Arial"/>
                <w:sz w:val="18"/>
                <w:szCs w:val="18"/>
              </w:rPr>
            </w:pPr>
          </w:p>
        </w:tc>
        <w:tc>
          <w:tcPr>
            <w:tcW w:w="497" w:type="pct"/>
            <w:noWrap/>
          </w:tcPr>
          <w:p w:rsidR="00354F6E" w:rsidRPr="00EB4973" w:rsidRDefault="00354F6E" w:rsidP="00354F6E">
            <w:pPr>
              <w:spacing w:after="0" w:line="240" w:lineRule="auto"/>
              <w:jc w:val="center"/>
              <w:rPr>
                <w:rFonts w:ascii="Arial" w:hAnsi="Arial" w:cs="Arial"/>
                <w:sz w:val="18"/>
                <w:szCs w:val="18"/>
              </w:rPr>
            </w:pPr>
          </w:p>
        </w:tc>
        <w:tc>
          <w:tcPr>
            <w:tcW w:w="533" w:type="pct"/>
            <w:noWrap/>
          </w:tcPr>
          <w:p w:rsidR="00354F6E" w:rsidRPr="00EB4973" w:rsidRDefault="00354F6E" w:rsidP="00354F6E">
            <w:pPr>
              <w:spacing w:after="0" w:line="240" w:lineRule="auto"/>
              <w:jc w:val="center"/>
              <w:rPr>
                <w:rFonts w:ascii="Arial" w:hAnsi="Arial" w:cs="Arial"/>
                <w:sz w:val="18"/>
                <w:szCs w:val="18"/>
              </w:rPr>
            </w:pP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lastRenderedPageBreak/>
              <w:t>1-factor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10002.04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0.052[0.051-0.053]</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0.695</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0.687</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2.524</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4899.04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2591</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0.029[0.028-0.031]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0.905</w:t>
            </w:r>
          </w:p>
        </w:tc>
        <w:tc>
          <w:tcPr>
            <w:tcW w:w="351" w:type="pct"/>
            <w:noWrap/>
          </w:tcPr>
          <w:p w:rsidR="00354F6E" w:rsidRPr="00EB4973" w:rsidRDefault="00354F6E" w:rsidP="00354F6E">
            <w:pPr>
              <w:spacing w:after="0" w:line="240" w:lineRule="auto"/>
              <w:jc w:val="center"/>
              <w:rPr>
                <w:rFonts w:ascii="Arial" w:hAnsi="Arial" w:cs="Arial"/>
                <w:b/>
                <w:sz w:val="18"/>
                <w:szCs w:val="18"/>
              </w:rPr>
            </w:pPr>
            <w:r w:rsidRPr="00EB4973">
              <w:rPr>
                <w:rFonts w:ascii="Arial" w:hAnsi="Arial" w:cs="Arial"/>
                <w:sz w:val="18"/>
                <w:szCs w:val="18"/>
              </w:rPr>
              <w:t>0.901</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1.547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 9-factor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6761.99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2553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0.040[0.039-0.041]</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0.826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0.816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1.938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3-second-order item</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5384.11</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2614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0.031[0.030-0.033]</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0.890</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1.660</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1-factor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938.14</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0.180[0.170-0.190]</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0.679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0.571</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4.038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0.102</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36756.02</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36889.62</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2-factors subs</w:t>
            </w:r>
          </w:p>
        </w:tc>
        <w:tc>
          <w:tcPr>
            <w:tcW w:w="487"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415.94</w:t>
            </w:r>
          </w:p>
        </w:tc>
        <w:tc>
          <w:tcPr>
            <w:tcW w:w="331"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26</w:t>
            </w:r>
          </w:p>
        </w:tc>
        <w:tc>
          <w:tcPr>
            <w:tcW w:w="786"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0.120[0.110-0.130]</w:t>
            </w:r>
          </w:p>
        </w:tc>
        <w:tc>
          <w:tcPr>
            <w:tcW w:w="346"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0.862</w:t>
            </w:r>
          </w:p>
        </w:tc>
        <w:tc>
          <w:tcPr>
            <w:tcW w:w="351"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0.809</w:t>
            </w:r>
          </w:p>
        </w:tc>
        <w:tc>
          <w:tcPr>
            <w:tcW w:w="382"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3.224</w:t>
            </w:r>
          </w:p>
        </w:tc>
        <w:tc>
          <w:tcPr>
            <w:tcW w:w="461" w:type="pct"/>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0.078</w:t>
            </w:r>
          </w:p>
        </w:tc>
        <w:tc>
          <w:tcPr>
            <w:tcW w:w="497"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36126.79</w:t>
            </w:r>
          </w:p>
        </w:tc>
        <w:tc>
          <w:tcPr>
            <w:tcW w:w="533" w:type="pct"/>
            <w:noWrap/>
          </w:tcPr>
          <w:p w:rsidR="00354F6E" w:rsidRPr="00EB4973" w:rsidRDefault="00882481" w:rsidP="00354F6E">
            <w:pPr>
              <w:spacing w:after="0" w:line="240" w:lineRule="auto"/>
              <w:jc w:val="center"/>
              <w:rPr>
                <w:rFonts w:ascii="Arial" w:hAnsi="Arial" w:cs="Arial"/>
                <w:sz w:val="18"/>
                <w:szCs w:val="18"/>
              </w:rPr>
            </w:pPr>
            <w:r w:rsidRPr="00EB4973">
              <w:rPr>
                <w:rFonts w:ascii="Arial" w:hAnsi="Arial" w:cs="Arial"/>
                <w:sz w:val="18"/>
                <w:szCs w:val="18"/>
              </w:rPr>
              <w:t>36265.39</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311.63</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24</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0.107[0.097-0.118]</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0.899</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0.848</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2.708</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0.065</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36005.09</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36153.53</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3-factor subs (PI)</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232.69</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23</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0.094[0.083-0.105]</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0.926</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0.884</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2.049</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0.049</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35767.61</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36065.34</w:t>
            </w:r>
          </w:p>
        </w:tc>
      </w:tr>
      <w:tr w:rsidR="00354F6E" w:rsidRPr="00EB4973" w:rsidTr="005730BB">
        <w:trPr>
          <w:trHeight w:val="300"/>
          <w:jc w:val="center"/>
        </w:trPr>
        <w:tc>
          <w:tcPr>
            <w:tcW w:w="825" w:type="pct"/>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4-factor subs</w:t>
            </w:r>
          </w:p>
        </w:tc>
        <w:tc>
          <w:tcPr>
            <w:tcW w:w="48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99.947</w:t>
            </w:r>
          </w:p>
        </w:tc>
        <w:tc>
          <w:tcPr>
            <w:tcW w:w="33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w:t>
            </w:r>
          </w:p>
        </w:tc>
        <w:tc>
          <w:tcPr>
            <w:tcW w:w="78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0.064[0.052-0.077]</w:t>
            </w:r>
          </w:p>
        </w:tc>
        <w:tc>
          <w:tcPr>
            <w:tcW w:w="346"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0.971</w:t>
            </w:r>
          </w:p>
        </w:tc>
        <w:tc>
          <w:tcPr>
            <w:tcW w:w="351"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0.946</w:t>
            </w:r>
          </w:p>
        </w:tc>
        <w:tc>
          <w:tcPr>
            <w:tcW w:w="382"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1.417</w:t>
            </w:r>
          </w:p>
        </w:tc>
        <w:tc>
          <w:tcPr>
            <w:tcW w:w="461" w:type="pct"/>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0.033</w:t>
            </w:r>
          </w:p>
        </w:tc>
        <w:tc>
          <w:tcPr>
            <w:tcW w:w="497"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35767.61</w:t>
            </w:r>
          </w:p>
        </w:tc>
        <w:tc>
          <w:tcPr>
            <w:tcW w:w="533" w:type="pct"/>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35940.78</w:t>
            </w:r>
          </w:p>
        </w:tc>
      </w:tr>
      <w:tr w:rsidR="00354F6E" w:rsidRPr="00EB4973" w:rsidTr="005730BB">
        <w:trPr>
          <w:trHeight w:val="300"/>
          <w:jc w:val="center"/>
        </w:trPr>
        <w:tc>
          <w:tcPr>
            <w:tcW w:w="825" w:type="pct"/>
            <w:tcBorders>
              <w:bottom w:val="single" w:sz="4" w:space="0" w:color="auto"/>
            </w:tcBorders>
            <w:noWrap/>
          </w:tcPr>
          <w:p w:rsidR="00354F6E" w:rsidRPr="00EB4973" w:rsidRDefault="00354F6E" w:rsidP="00354F6E">
            <w:pPr>
              <w:spacing w:after="0" w:line="240" w:lineRule="auto"/>
              <w:rPr>
                <w:rFonts w:ascii="Arial" w:hAnsi="Arial" w:cs="Arial"/>
                <w:sz w:val="18"/>
                <w:szCs w:val="18"/>
              </w:rPr>
            </w:pPr>
            <w:r w:rsidRPr="00EB4973">
              <w:rPr>
                <w:rFonts w:ascii="Arial" w:hAnsi="Arial" w:cs="Arial"/>
                <w:sz w:val="18"/>
                <w:szCs w:val="18"/>
              </w:rPr>
              <w:t>Bifactor-3 subs</w:t>
            </w:r>
          </w:p>
        </w:tc>
        <w:tc>
          <w:tcPr>
            <w:tcW w:w="48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223.94</w:t>
            </w:r>
          </w:p>
        </w:tc>
        <w:tc>
          <w:tcPr>
            <w:tcW w:w="33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20</w:t>
            </w:r>
          </w:p>
        </w:tc>
        <w:tc>
          <w:tcPr>
            <w:tcW w:w="78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0.099[0.088-0.011]</w:t>
            </w:r>
          </w:p>
        </w:tc>
        <w:tc>
          <w:tcPr>
            <w:tcW w:w="346"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0.928</w:t>
            </w:r>
          </w:p>
        </w:tc>
        <w:tc>
          <w:tcPr>
            <w:tcW w:w="351"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0.870</w:t>
            </w:r>
          </w:p>
        </w:tc>
        <w:tc>
          <w:tcPr>
            <w:tcW w:w="382"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1.901</w:t>
            </w:r>
          </w:p>
        </w:tc>
        <w:tc>
          <w:tcPr>
            <w:tcW w:w="461" w:type="pct"/>
            <w:tcBorders>
              <w:bottom w:val="single" w:sz="4" w:space="0" w:color="auto"/>
            </w:tcBorders>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0.046</w:t>
            </w:r>
          </w:p>
        </w:tc>
        <w:tc>
          <w:tcPr>
            <w:tcW w:w="497"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35910.95</w:t>
            </w:r>
          </w:p>
        </w:tc>
        <w:tc>
          <w:tcPr>
            <w:tcW w:w="533" w:type="pct"/>
            <w:tcBorders>
              <w:bottom w:val="single" w:sz="4" w:space="0" w:color="auto"/>
            </w:tcBorders>
            <w:noWrap/>
          </w:tcPr>
          <w:p w:rsidR="00354F6E" w:rsidRPr="00EB4973" w:rsidRDefault="00354F6E" w:rsidP="00354F6E">
            <w:pPr>
              <w:spacing w:after="0" w:line="240" w:lineRule="auto"/>
              <w:jc w:val="center"/>
              <w:rPr>
                <w:rFonts w:ascii="Arial" w:hAnsi="Arial" w:cs="Arial"/>
                <w:sz w:val="18"/>
                <w:szCs w:val="18"/>
              </w:rPr>
            </w:pPr>
            <w:r w:rsidRPr="00EB4973">
              <w:rPr>
                <w:rFonts w:ascii="Arial" w:hAnsi="Arial" w:cs="Arial"/>
                <w:sz w:val="18"/>
                <w:szCs w:val="18"/>
              </w:rPr>
              <w:t>36079.18</w:t>
            </w:r>
          </w:p>
        </w:tc>
      </w:tr>
    </w:tbl>
    <w:p w:rsidR="00D4467F" w:rsidRPr="00EB4973" w:rsidRDefault="00D4467F" w:rsidP="00D4467F">
      <w:pPr>
        <w:rPr>
          <w:rFonts w:ascii="Arial" w:hAnsi="Arial" w:cs="Arial"/>
          <w:sz w:val="18"/>
          <w:szCs w:val="18"/>
          <w:lang w:val="en-US"/>
        </w:rPr>
      </w:pPr>
      <w:r w:rsidRPr="00EB4973">
        <w:rPr>
          <w:rFonts w:ascii="Arial" w:hAnsi="Arial" w:cs="Arial"/>
          <w:i/>
          <w:sz w:val="18"/>
          <w:szCs w:val="18"/>
          <w:lang w:val="en-US"/>
        </w:rPr>
        <w:tab/>
        <w:t>Note.</w:t>
      </w:r>
      <w:r w:rsidRPr="00EB4973">
        <w:rPr>
          <w:rFonts w:ascii="Arial" w:hAnsi="Arial" w:cs="Arial"/>
          <w:sz w:val="18"/>
          <w:szCs w:val="18"/>
          <w:lang w:val="en-US"/>
        </w:rPr>
        <w:t xml:space="preserve"> Subs: Subscales; PI: PI: Paranoid Ideation; χ</w:t>
      </w:r>
      <w:r w:rsidRPr="00EB4973">
        <w:rPr>
          <w:rFonts w:ascii="Arial" w:hAnsi="Arial" w:cs="Arial"/>
          <w:sz w:val="18"/>
          <w:szCs w:val="18"/>
          <w:vertAlign w:val="superscript"/>
          <w:lang w:val="en-US"/>
        </w:rPr>
        <w:t>2</w:t>
      </w:r>
      <w:r w:rsidRPr="00EB4973">
        <w:rPr>
          <w:rFonts w:ascii="Arial" w:hAnsi="Arial" w:cs="Arial"/>
          <w:sz w:val="18"/>
          <w:szCs w:val="18"/>
          <w:lang w:val="en-US"/>
        </w:rPr>
        <w:t xml:space="preserve">: Chi Square; </w:t>
      </w:r>
      <w:r w:rsidRPr="00EB4973">
        <w:rPr>
          <w:rFonts w:ascii="Arial" w:hAnsi="Arial" w:cs="Arial"/>
          <w:i/>
          <w:sz w:val="18"/>
          <w:szCs w:val="18"/>
          <w:lang w:val="en-US"/>
        </w:rPr>
        <w:t>df</w:t>
      </w:r>
      <w:r w:rsidRPr="00EB4973">
        <w:rPr>
          <w:rFonts w:ascii="Arial" w:hAnsi="Arial" w:cs="Arial"/>
          <w:sz w:val="18"/>
          <w:szCs w:val="18"/>
          <w:lang w:val="en-US"/>
        </w:rPr>
        <w:t>: Degrees of freedom; RMSEA: Root Mean Square Error of Approximation; CI: Confidence Interval; CFI:  Comparative Fit Index; TLI: Tucker-Lewis Index; SRMR: Standardized Root Mean Square Residual; WRMR: Standardized Root Mean Square Residual; AIC: Akaike Information Criterion; BIC: Bayesian Information Criterion. Studies 1-21 refer to the studies listed in Table 1.</w:t>
      </w:r>
    </w:p>
    <w:p w:rsidR="00D4467F" w:rsidRPr="00EB4973" w:rsidRDefault="00D4467F" w:rsidP="00D4467F">
      <w:pPr>
        <w:tabs>
          <w:tab w:val="left" w:pos="1185"/>
        </w:tabs>
        <w:rPr>
          <w:rFonts w:ascii="Arial" w:hAnsi="Arial" w:cs="Arial"/>
          <w:i/>
          <w:sz w:val="18"/>
          <w:szCs w:val="18"/>
          <w:lang w:val="en-US"/>
        </w:rPr>
      </w:pPr>
    </w:p>
    <w:p w:rsidR="00D4467F" w:rsidRPr="00EB4973" w:rsidRDefault="00D4467F" w:rsidP="00D4467F">
      <w:pPr>
        <w:tabs>
          <w:tab w:val="left" w:pos="1185"/>
        </w:tabs>
        <w:rPr>
          <w:rFonts w:ascii="Arial" w:hAnsi="Arial" w:cs="Arial"/>
          <w:sz w:val="18"/>
          <w:szCs w:val="18"/>
          <w:lang w:val="en-US"/>
        </w:rPr>
        <w:sectPr w:rsidR="00D4467F" w:rsidRPr="00EB4973" w:rsidSect="00D4467F">
          <w:pgSz w:w="16838" w:h="11906" w:orient="landscape"/>
          <w:pgMar w:top="1701" w:right="1412" w:bottom="1701" w:left="1412" w:header="709" w:footer="709" w:gutter="0"/>
          <w:cols w:space="708"/>
          <w:docGrid w:linePitch="360"/>
        </w:sectPr>
      </w:pPr>
      <w:r w:rsidRPr="00EB4973">
        <w:rPr>
          <w:rFonts w:ascii="Arial" w:hAnsi="Arial" w:cs="Arial"/>
          <w:sz w:val="18"/>
          <w:szCs w:val="18"/>
          <w:lang w:val="en-US"/>
        </w:rPr>
        <w:tab/>
      </w:r>
    </w:p>
    <w:p w:rsidR="00D4467F" w:rsidRPr="00EB4973" w:rsidRDefault="005730BB" w:rsidP="00D4467F">
      <w:pPr>
        <w:rPr>
          <w:rFonts w:ascii="Arial" w:hAnsi="Arial" w:cs="Arial"/>
          <w:sz w:val="18"/>
          <w:szCs w:val="18"/>
          <w:lang w:val="en-US"/>
        </w:rPr>
      </w:pPr>
      <w:r w:rsidRPr="00EB4973">
        <w:rPr>
          <w:rFonts w:ascii="Arial" w:hAnsi="Arial" w:cs="Arial"/>
          <w:sz w:val="18"/>
          <w:szCs w:val="18"/>
          <w:lang w:val="en-US"/>
        </w:rPr>
        <w:lastRenderedPageBreak/>
        <w:t>e</w:t>
      </w:r>
      <w:r w:rsidR="00D4467F" w:rsidRPr="00EB4973">
        <w:rPr>
          <w:rFonts w:ascii="Arial" w:hAnsi="Arial" w:cs="Arial"/>
          <w:sz w:val="18"/>
          <w:szCs w:val="18"/>
          <w:lang w:val="en-US"/>
        </w:rPr>
        <w:t xml:space="preserve">Table 4. </w:t>
      </w:r>
    </w:p>
    <w:p w:rsidR="00FE25FF" w:rsidRDefault="00D4467F" w:rsidP="00D4467F">
      <w:pPr>
        <w:rPr>
          <w:rFonts w:ascii="Arial" w:hAnsi="Arial" w:cs="Arial"/>
          <w:sz w:val="18"/>
          <w:szCs w:val="18"/>
          <w:lang w:val="en-US"/>
        </w:rPr>
      </w:pPr>
      <w:r w:rsidRPr="00EB4973">
        <w:rPr>
          <w:rFonts w:ascii="Arial" w:hAnsi="Arial" w:cs="Arial"/>
          <w:sz w:val="18"/>
          <w:szCs w:val="18"/>
          <w:lang w:val="en-US"/>
        </w:rPr>
        <w:t>Standardized factor loa</w:t>
      </w:r>
      <w:r w:rsidR="00FE25FF" w:rsidRPr="00EB4973">
        <w:rPr>
          <w:rFonts w:ascii="Arial" w:hAnsi="Arial" w:cs="Arial"/>
          <w:sz w:val="18"/>
          <w:szCs w:val="18"/>
          <w:lang w:val="en-US"/>
        </w:rPr>
        <w:t>dings for the three</w:t>
      </w:r>
      <w:r w:rsidRPr="00EB4973">
        <w:rPr>
          <w:rFonts w:ascii="Arial" w:hAnsi="Arial" w:cs="Arial"/>
          <w:sz w:val="18"/>
          <w:szCs w:val="18"/>
          <w:lang w:val="en-US"/>
        </w:rPr>
        <w:t>-factor model</w:t>
      </w:r>
      <w:r w:rsidR="00FE25FF" w:rsidRPr="00EB4973">
        <w:rPr>
          <w:rFonts w:ascii="Arial" w:hAnsi="Arial" w:cs="Arial"/>
          <w:sz w:val="18"/>
          <w:szCs w:val="18"/>
          <w:lang w:val="en-US"/>
        </w:rPr>
        <w:t xml:space="preserve"> </w:t>
      </w:r>
      <w:r w:rsidR="00E13F8A" w:rsidRPr="00EB4973">
        <w:rPr>
          <w:rFonts w:ascii="Arial" w:hAnsi="Arial" w:cs="Arial"/>
          <w:sz w:val="18"/>
          <w:szCs w:val="18"/>
          <w:lang w:val="en-US"/>
        </w:rPr>
        <w:t>at individual (within) and site (between) levels.</w:t>
      </w:r>
    </w:p>
    <w:p w:rsidR="00EB4973" w:rsidRPr="00EB4973" w:rsidRDefault="00EB4973" w:rsidP="00D4467F">
      <w:pPr>
        <w:rPr>
          <w:rFonts w:ascii="Arial" w:hAnsi="Arial" w:cs="Arial"/>
          <w:sz w:val="18"/>
          <w:szCs w:val="18"/>
          <w:lang w:val="en-US"/>
        </w:rPr>
      </w:pPr>
    </w:p>
    <w:tbl>
      <w:tblPr>
        <w:tblW w:w="8322" w:type="dxa"/>
        <w:jc w:val="center"/>
        <w:tblLook w:val="00A0" w:firstRow="1" w:lastRow="0" w:firstColumn="1" w:lastColumn="0" w:noHBand="0" w:noVBand="0"/>
      </w:tblPr>
      <w:tblGrid>
        <w:gridCol w:w="1455"/>
        <w:gridCol w:w="2279"/>
        <w:gridCol w:w="2294"/>
        <w:gridCol w:w="2294"/>
      </w:tblGrid>
      <w:tr w:rsidR="00EB4973" w:rsidRPr="00EB4973" w:rsidTr="00EB4973">
        <w:trPr>
          <w:trHeight w:val="298"/>
          <w:jc w:val="center"/>
        </w:trPr>
        <w:tc>
          <w:tcPr>
            <w:tcW w:w="1455" w:type="dxa"/>
            <w:tcBorders>
              <w:top w:val="single" w:sz="4" w:space="0" w:color="auto"/>
              <w:left w:val="single" w:sz="4" w:space="0" w:color="FFFFFF"/>
              <w:bottom w:val="single" w:sz="4" w:space="0" w:color="auto"/>
              <w:right w:val="single" w:sz="4" w:space="0" w:color="FFFFFF"/>
            </w:tcBorders>
            <w:noWrap/>
          </w:tcPr>
          <w:p w:rsidR="00EB4973" w:rsidRPr="00EB4973" w:rsidRDefault="00EB4973" w:rsidP="00FE25FF">
            <w:pPr>
              <w:suppressAutoHyphens/>
              <w:spacing w:after="200" w:line="360" w:lineRule="auto"/>
              <w:rPr>
                <w:rFonts w:ascii="Arial" w:eastAsia="Times New Roman" w:hAnsi="Arial" w:cs="Arial"/>
                <w:sz w:val="18"/>
                <w:szCs w:val="18"/>
                <w:lang w:val="en-US"/>
              </w:rPr>
            </w:pPr>
          </w:p>
        </w:tc>
        <w:tc>
          <w:tcPr>
            <w:tcW w:w="6867" w:type="dxa"/>
            <w:gridSpan w:val="3"/>
            <w:tcBorders>
              <w:top w:val="single" w:sz="4" w:space="0" w:color="auto"/>
              <w:left w:val="single" w:sz="4" w:space="0" w:color="FFFFFF"/>
              <w:bottom w:val="single" w:sz="4" w:space="0" w:color="auto"/>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lang w:val="en-US"/>
              </w:rPr>
            </w:pPr>
            <w:r w:rsidRPr="00EB4973">
              <w:rPr>
                <w:rFonts w:ascii="Arial" w:eastAsia="Times New Roman" w:hAnsi="Arial" w:cs="Arial"/>
                <w:sz w:val="18"/>
                <w:szCs w:val="18"/>
                <w:lang w:val="en-US"/>
              </w:rPr>
              <w:t>Factor</w:t>
            </w:r>
          </w:p>
        </w:tc>
      </w:tr>
      <w:tr w:rsidR="00EB4973" w:rsidRPr="00EB4973" w:rsidTr="00EB4973">
        <w:trPr>
          <w:trHeight w:val="298"/>
          <w:jc w:val="center"/>
        </w:trPr>
        <w:tc>
          <w:tcPr>
            <w:tcW w:w="1455" w:type="dxa"/>
            <w:tcBorders>
              <w:top w:val="single" w:sz="4" w:space="0" w:color="auto"/>
              <w:left w:val="single" w:sz="4" w:space="0" w:color="FFFFFF"/>
              <w:bottom w:val="single" w:sz="4" w:space="0" w:color="auto"/>
              <w:right w:val="single" w:sz="4" w:space="0" w:color="FFFFFF"/>
            </w:tcBorders>
            <w:noWrap/>
          </w:tcPr>
          <w:p w:rsidR="00EB4973" w:rsidRPr="00EB4973" w:rsidRDefault="00EB4973" w:rsidP="00FE25FF">
            <w:pPr>
              <w:suppressAutoHyphens/>
              <w:spacing w:after="200" w:line="360" w:lineRule="auto"/>
              <w:rPr>
                <w:rFonts w:ascii="Arial" w:eastAsia="Times New Roman" w:hAnsi="Arial" w:cs="Arial"/>
                <w:sz w:val="18"/>
                <w:szCs w:val="18"/>
                <w:lang w:val="en-US"/>
              </w:rPr>
            </w:pPr>
          </w:p>
        </w:tc>
        <w:tc>
          <w:tcPr>
            <w:tcW w:w="2279" w:type="dxa"/>
            <w:tcBorders>
              <w:top w:val="single" w:sz="4" w:space="0" w:color="auto"/>
              <w:left w:val="single" w:sz="4" w:space="0" w:color="FFFFFF"/>
              <w:bottom w:val="single" w:sz="4" w:space="0" w:color="auto"/>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lang w:val="en-US"/>
              </w:rPr>
            </w:pPr>
            <w:r w:rsidRPr="00EB4973">
              <w:rPr>
                <w:rFonts w:ascii="Arial" w:eastAsia="Times New Roman" w:hAnsi="Arial" w:cs="Arial"/>
                <w:sz w:val="18"/>
                <w:szCs w:val="18"/>
                <w:lang w:val="en-US"/>
              </w:rPr>
              <w:t>I</w:t>
            </w:r>
          </w:p>
        </w:tc>
        <w:tc>
          <w:tcPr>
            <w:tcW w:w="2294" w:type="dxa"/>
            <w:tcBorders>
              <w:top w:val="single" w:sz="4" w:space="0" w:color="auto"/>
              <w:left w:val="single" w:sz="4" w:space="0" w:color="FFFFFF"/>
              <w:bottom w:val="single" w:sz="4" w:space="0" w:color="auto"/>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lang w:val="en-US"/>
              </w:rPr>
            </w:pPr>
            <w:r w:rsidRPr="00EB4973">
              <w:rPr>
                <w:rFonts w:ascii="Arial" w:eastAsia="Times New Roman" w:hAnsi="Arial" w:cs="Arial"/>
                <w:sz w:val="18"/>
                <w:szCs w:val="18"/>
                <w:lang w:val="en-US"/>
              </w:rPr>
              <w:t>II</w:t>
            </w:r>
          </w:p>
        </w:tc>
        <w:tc>
          <w:tcPr>
            <w:tcW w:w="2294" w:type="dxa"/>
            <w:tcBorders>
              <w:top w:val="single" w:sz="4" w:space="0" w:color="auto"/>
              <w:left w:val="single" w:sz="4" w:space="0" w:color="FFFFFF"/>
              <w:bottom w:val="single" w:sz="4" w:space="0" w:color="auto"/>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lang w:val="en-US"/>
              </w:rPr>
            </w:pPr>
            <w:r w:rsidRPr="00EB4973">
              <w:rPr>
                <w:rFonts w:ascii="Arial" w:eastAsia="Times New Roman" w:hAnsi="Arial" w:cs="Arial"/>
                <w:sz w:val="18"/>
                <w:szCs w:val="18"/>
                <w:lang w:val="en-US"/>
              </w:rPr>
              <w:t>III</w:t>
            </w:r>
          </w:p>
        </w:tc>
      </w:tr>
      <w:tr w:rsidR="00EB4973" w:rsidRPr="00EB4973" w:rsidTr="00EB4973">
        <w:trPr>
          <w:trHeight w:val="298"/>
          <w:jc w:val="center"/>
        </w:trPr>
        <w:tc>
          <w:tcPr>
            <w:tcW w:w="1455" w:type="dxa"/>
            <w:tcBorders>
              <w:top w:val="single" w:sz="4" w:space="0" w:color="auto"/>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rPr>
                <w:rFonts w:ascii="Arial" w:eastAsia="Times New Roman" w:hAnsi="Arial" w:cs="Arial"/>
                <w:sz w:val="18"/>
                <w:szCs w:val="18"/>
                <w:lang w:val="en-US"/>
              </w:rPr>
            </w:pPr>
            <w:r w:rsidRPr="00EB4973">
              <w:rPr>
                <w:rFonts w:ascii="Arial" w:eastAsia="Times New Roman" w:hAnsi="Arial" w:cs="Arial"/>
                <w:sz w:val="18"/>
                <w:szCs w:val="18"/>
                <w:lang w:val="en-US"/>
              </w:rPr>
              <w:t>MGT</w:t>
            </w:r>
          </w:p>
        </w:tc>
        <w:tc>
          <w:tcPr>
            <w:tcW w:w="2279" w:type="dxa"/>
            <w:tcBorders>
              <w:top w:val="single" w:sz="4" w:space="0" w:color="auto"/>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rPr>
            </w:pPr>
            <w:r w:rsidRPr="00EB4973">
              <w:rPr>
                <w:rFonts w:ascii="Arial" w:eastAsia="Times New Roman" w:hAnsi="Arial" w:cs="Arial"/>
                <w:sz w:val="18"/>
                <w:szCs w:val="18"/>
              </w:rPr>
              <w:t>0.73[0.68]</w:t>
            </w:r>
          </w:p>
        </w:tc>
        <w:tc>
          <w:tcPr>
            <w:tcW w:w="2294" w:type="dxa"/>
            <w:tcBorders>
              <w:top w:val="single" w:sz="4" w:space="0" w:color="auto"/>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rPr>
            </w:pPr>
          </w:p>
        </w:tc>
        <w:tc>
          <w:tcPr>
            <w:tcW w:w="2294" w:type="dxa"/>
            <w:tcBorders>
              <w:top w:val="single" w:sz="4" w:space="0" w:color="auto"/>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rPr>
            </w:pPr>
          </w:p>
        </w:tc>
      </w:tr>
      <w:tr w:rsidR="00EB4973" w:rsidRPr="00EB4973" w:rsidTr="00EB4973">
        <w:trPr>
          <w:trHeight w:val="298"/>
          <w:jc w:val="center"/>
        </w:trPr>
        <w:tc>
          <w:tcPr>
            <w:tcW w:w="1455"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rPr>
                <w:rFonts w:ascii="Arial" w:eastAsia="Times New Roman" w:hAnsi="Arial" w:cs="Arial"/>
                <w:sz w:val="18"/>
                <w:szCs w:val="18"/>
              </w:rPr>
            </w:pPr>
            <w:r w:rsidRPr="00EB4973">
              <w:rPr>
                <w:rFonts w:ascii="Arial" w:eastAsia="Times New Roman" w:hAnsi="Arial" w:cs="Arial"/>
                <w:sz w:val="18"/>
                <w:szCs w:val="18"/>
              </w:rPr>
              <w:t>UPE</w:t>
            </w:r>
          </w:p>
        </w:tc>
        <w:tc>
          <w:tcPr>
            <w:tcW w:w="2279"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E13F8A">
            <w:pPr>
              <w:suppressAutoHyphens/>
              <w:spacing w:after="200" w:line="360" w:lineRule="auto"/>
              <w:jc w:val="center"/>
              <w:rPr>
                <w:rFonts w:ascii="Arial" w:eastAsia="Times New Roman" w:hAnsi="Arial" w:cs="Arial"/>
                <w:sz w:val="18"/>
                <w:szCs w:val="18"/>
              </w:rPr>
            </w:pPr>
            <w:r w:rsidRPr="00EB4973">
              <w:rPr>
                <w:rFonts w:ascii="Arial" w:eastAsia="Times New Roman" w:hAnsi="Arial" w:cs="Arial"/>
                <w:sz w:val="18"/>
                <w:szCs w:val="18"/>
              </w:rPr>
              <w:t>0.57[0.46]</w:t>
            </w: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rPr>
            </w:pP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rPr>
            </w:pPr>
          </w:p>
        </w:tc>
      </w:tr>
      <w:tr w:rsidR="00EB4973" w:rsidRPr="00EB4973" w:rsidTr="00EB4973">
        <w:trPr>
          <w:trHeight w:val="298"/>
          <w:jc w:val="center"/>
        </w:trPr>
        <w:tc>
          <w:tcPr>
            <w:tcW w:w="1455"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rPr>
                <w:rFonts w:ascii="Arial" w:eastAsia="Times New Roman" w:hAnsi="Arial" w:cs="Arial"/>
                <w:sz w:val="18"/>
                <w:szCs w:val="18"/>
              </w:rPr>
            </w:pPr>
            <w:r w:rsidRPr="00EB4973">
              <w:rPr>
                <w:rFonts w:ascii="Arial" w:eastAsia="Times New Roman" w:hAnsi="Arial" w:cs="Arial"/>
                <w:sz w:val="18"/>
                <w:szCs w:val="18"/>
              </w:rPr>
              <w:t>IREF</w:t>
            </w:r>
          </w:p>
        </w:tc>
        <w:tc>
          <w:tcPr>
            <w:tcW w:w="2279"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E13F8A">
            <w:pPr>
              <w:suppressAutoHyphens/>
              <w:spacing w:after="200" w:line="360" w:lineRule="auto"/>
              <w:jc w:val="center"/>
              <w:rPr>
                <w:rFonts w:ascii="Arial" w:eastAsia="Times New Roman" w:hAnsi="Arial" w:cs="Arial"/>
                <w:sz w:val="18"/>
                <w:szCs w:val="18"/>
              </w:rPr>
            </w:pPr>
            <w:r w:rsidRPr="00EB4973">
              <w:rPr>
                <w:rFonts w:ascii="Arial" w:eastAsia="Times New Roman" w:hAnsi="Arial" w:cs="Arial"/>
                <w:sz w:val="18"/>
                <w:szCs w:val="18"/>
              </w:rPr>
              <w:t>0.75[0.99*]</w:t>
            </w: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rPr>
            </w:pP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rPr>
            </w:pPr>
          </w:p>
        </w:tc>
      </w:tr>
      <w:tr w:rsidR="00EB4973" w:rsidRPr="00EB4973" w:rsidTr="00EB4973">
        <w:trPr>
          <w:trHeight w:val="298"/>
          <w:jc w:val="center"/>
        </w:trPr>
        <w:tc>
          <w:tcPr>
            <w:tcW w:w="1455"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rPr>
                <w:rFonts w:ascii="Arial" w:eastAsia="Times New Roman" w:hAnsi="Arial" w:cs="Arial"/>
                <w:sz w:val="18"/>
                <w:szCs w:val="18"/>
              </w:rPr>
            </w:pPr>
            <w:r w:rsidRPr="00EB4973">
              <w:rPr>
                <w:rFonts w:ascii="Arial" w:eastAsia="Times New Roman" w:hAnsi="Arial" w:cs="Arial"/>
                <w:sz w:val="18"/>
                <w:szCs w:val="18"/>
              </w:rPr>
              <w:t xml:space="preserve">PI </w:t>
            </w:r>
          </w:p>
        </w:tc>
        <w:tc>
          <w:tcPr>
            <w:tcW w:w="2279"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E13F8A">
            <w:pPr>
              <w:suppressAutoHyphens/>
              <w:spacing w:after="200" w:line="360" w:lineRule="auto"/>
              <w:jc w:val="center"/>
              <w:rPr>
                <w:rFonts w:ascii="Arial" w:eastAsia="Times New Roman" w:hAnsi="Arial" w:cs="Arial"/>
                <w:sz w:val="18"/>
                <w:szCs w:val="18"/>
              </w:rPr>
            </w:pPr>
            <w:r w:rsidRPr="00EB4973">
              <w:rPr>
                <w:rFonts w:ascii="Arial" w:eastAsia="Times New Roman" w:hAnsi="Arial" w:cs="Arial"/>
                <w:sz w:val="18"/>
                <w:szCs w:val="18"/>
              </w:rPr>
              <w:t>0.49[0.08]</w:t>
            </w: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E13F8A">
            <w:pPr>
              <w:suppressAutoHyphens/>
              <w:spacing w:after="200" w:line="360" w:lineRule="auto"/>
              <w:jc w:val="center"/>
              <w:rPr>
                <w:rFonts w:ascii="Arial" w:eastAsia="Times New Roman" w:hAnsi="Arial" w:cs="Arial"/>
                <w:sz w:val="18"/>
                <w:szCs w:val="18"/>
              </w:rPr>
            </w:pPr>
            <w:r w:rsidRPr="00EB4973">
              <w:rPr>
                <w:rFonts w:ascii="Arial" w:eastAsia="Times New Roman" w:hAnsi="Arial" w:cs="Arial"/>
                <w:sz w:val="18"/>
                <w:szCs w:val="18"/>
              </w:rPr>
              <w:t>0.35[0.73]</w:t>
            </w: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rPr>
            </w:pPr>
          </w:p>
        </w:tc>
      </w:tr>
      <w:tr w:rsidR="00EB4973" w:rsidRPr="00EB4973" w:rsidTr="00EB4973">
        <w:trPr>
          <w:trHeight w:val="298"/>
          <w:jc w:val="center"/>
        </w:trPr>
        <w:tc>
          <w:tcPr>
            <w:tcW w:w="1455"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rPr>
                <w:rFonts w:ascii="Arial" w:eastAsia="Times New Roman" w:hAnsi="Arial" w:cs="Arial"/>
                <w:sz w:val="18"/>
                <w:szCs w:val="18"/>
              </w:rPr>
            </w:pPr>
            <w:r w:rsidRPr="00EB4973">
              <w:rPr>
                <w:rFonts w:ascii="Arial" w:eastAsia="Times New Roman" w:hAnsi="Arial" w:cs="Arial"/>
                <w:sz w:val="18"/>
                <w:szCs w:val="18"/>
              </w:rPr>
              <w:t>ESA</w:t>
            </w:r>
          </w:p>
        </w:tc>
        <w:tc>
          <w:tcPr>
            <w:tcW w:w="2279"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rPr>
            </w:pP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E13F8A">
            <w:pPr>
              <w:suppressAutoHyphens/>
              <w:spacing w:after="200" w:line="360" w:lineRule="auto"/>
              <w:jc w:val="center"/>
              <w:rPr>
                <w:rFonts w:ascii="Arial" w:eastAsia="Times New Roman" w:hAnsi="Arial" w:cs="Arial"/>
                <w:sz w:val="18"/>
                <w:szCs w:val="18"/>
                <w:lang w:val="en-US"/>
              </w:rPr>
            </w:pPr>
            <w:r w:rsidRPr="00EB4973">
              <w:rPr>
                <w:rFonts w:ascii="Arial" w:eastAsia="Times New Roman" w:hAnsi="Arial" w:cs="Arial"/>
                <w:sz w:val="18"/>
                <w:szCs w:val="18"/>
                <w:lang w:val="en-US"/>
              </w:rPr>
              <w:t>0.63[0.39]</w:t>
            </w: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lang w:val="en-US"/>
              </w:rPr>
            </w:pPr>
          </w:p>
        </w:tc>
      </w:tr>
      <w:tr w:rsidR="00EB4973" w:rsidRPr="00EB4973" w:rsidTr="00EB4973">
        <w:trPr>
          <w:trHeight w:val="298"/>
          <w:jc w:val="center"/>
        </w:trPr>
        <w:tc>
          <w:tcPr>
            <w:tcW w:w="1455"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rPr>
                <w:rFonts w:ascii="Arial" w:eastAsia="Times New Roman" w:hAnsi="Arial" w:cs="Arial"/>
                <w:sz w:val="18"/>
                <w:szCs w:val="18"/>
                <w:lang w:val="en-US"/>
              </w:rPr>
            </w:pPr>
            <w:r w:rsidRPr="00EB4973">
              <w:rPr>
                <w:rFonts w:ascii="Arial" w:eastAsia="Times New Roman" w:hAnsi="Arial" w:cs="Arial"/>
                <w:sz w:val="18"/>
                <w:szCs w:val="18"/>
                <w:lang w:val="en-US"/>
              </w:rPr>
              <w:t>NCF</w:t>
            </w:r>
          </w:p>
        </w:tc>
        <w:tc>
          <w:tcPr>
            <w:tcW w:w="2279"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lang w:val="en-US"/>
              </w:rPr>
            </w:pP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E13F8A">
            <w:pPr>
              <w:suppressAutoHyphens/>
              <w:spacing w:after="200" w:line="360" w:lineRule="auto"/>
              <w:jc w:val="center"/>
              <w:rPr>
                <w:rFonts w:ascii="Arial" w:eastAsia="Times New Roman" w:hAnsi="Arial" w:cs="Arial"/>
                <w:sz w:val="18"/>
                <w:szCs w:val="18"/>
                <w:lang w:val="en-US"/>
              </w:rPr>
            </w:pPr>
            <w:r w:rsidRPr="00EB4973">
              <w:rPr>
                <w:rFonts w:ascii="Arial" w:eastAsia="Times New Roman" w:hAnsi="Arial" w:cs="Arial"/>
                <w:sz w:val="18"/>
                <w:szCs w:val="18"/>
                <w:lang w:val="en-US"/>
              </w:rPr>
              <w:t>0.81[0.85]</w:t>
            </w: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lang w:val="en-US"/>
              </w:rPr>
            </w:pPr>
          </w:p>
        </w:tc>
      </w:tr>
      <w:tr w:rsidR="00EB4973" w:rsidRPr="00EB4973" w:rsidTr="00EB4973">
        <w:trPr>
          <w:trHeight w:val="298"/>
          <w:jc w:val="center"/>
        </w:trPr>
        <w:tc>
          <w:tcPr>
            <w:tcW w:w="1455"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rPr>
                <w:rFonts w:ascii="Arial" w:eastAsia="Times New Roman" w:hAnsi="Arial" w:cs="Arial"/>
                <w:sz w:val="18"/>
                <w:szCs w:val="18"/>
                <w:lang w:val="en-US"/>
              </w:rPr>
            </w:pPr>
            <w:r w:rsidRPr="00EB4973">
              <w:rPr>
                <w:rFonts w:ascii="Arial" w:eastAsia="Times New Roman" w:hAnsi="Arial" w:cs="Arial"/>
                <w:sz w:val="18"/>
                <w:szCs w:val="18"/>
                <w:lang w:val="en-US"/>
              </w:rPr>
              <w:t>CA</w:t>
            </w:r>
          </w:p>
        </w:tc>
        <w:tc>
          <w:tcPr>
            <w:tcW w:w="2279"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lang w:val="en-US"/>
              </w:rPr>
            </w:pP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E13F8A">
            <w:pPr>
              <w:suppressAutoHyphens/>
              <w:spacing w:after="200" w:line="360" w:lineRule="auto"/>
              <w:jc w:val="center"/>
              <w:rPr>
                <w:rFonts w:ascii="Arial" w:eastAsia="Times New Roman" w:hAnsi="Arial" w:cs="Arial"/>
                <w:sz w:val="18"/>
                <w:szCs w:val="18"/>
                <w:lang w:val="en-US"/>
              </w:rPr>
            </w:pPr>
            <w:r w:rsidRPr="00EB4973">
              <w:rPr>
                <w:rFonts w:ascii="Arial" w:eastAsia="Times New Roman" w:hAnsi="Arial" w:cs="Arial"/>
                <w:sz w:val="18"/>
                <w:szCs w:val="18"/>
                <w:lang w:val="en-US"/>
              </w:rPr>
              <w:t>0.84[0.73]</w:t>
            </w: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lang w:val="en-US"/>
              </w:rPr>
            </w:pPr>
          </w:p>
        </w:tc>
      </w:tr>
      <w:tr w:rsidR="00EB4973" w:rsidRPr="00EB4973" w:rsidTr="00EB4973">
        <w:trPr>
          <w:trHeight w:val="298"/>
          <w:jc w:val="center"/>
        </w:trPr>
        <w:tc>
          <w:tcPr>
            <w:tcW w:w="1455"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rPr>
                <w:rFonts w:ascii="Arial" w:eastAsia="Times New Roman" w:hAnsi="Arial" w:cs="Arial"/>
                <w:sz w:val="18"/>
                <w:szCs w:val="18"/>
                <w:lang w:val="en-US"/>
              </w:rPr>
            </w:pPr>
            <w:r w:rsidRPr="00EB4973">
              <w:rPr>
                <w:rFonts w:ascii="Arial" w:eastAsia="Times New Roman" w:hAnsi="Arial" w:cs="Arial"/>
                <w:sz w:val="18"/>
                <w:szCs w:val="18"/>
                <w:lang w:val="en-US"/>
              </w:rPr>
              <w:t>OB</w:t>
            </w:r>
          </w:p>
        </w:tc>
        <w:tc>
          <w:tcPr>
            <w:tcW w:w="2279"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lang w:val="en-US"/>
              </w:rPr>
            </w:pP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lang w:val="en-US"/>
              </w:rPr>
            </w:pPr>
          </w:p>
        </w:tc>
        <w:tc>
          <w:tcPr>
            <w:tcW w:w="2294" w:type="dxa"/>
            <w:tcBorders>
              <w:top w:val="single" w:sz="4" w:space="0" w:color="FFFFFF"/>
              <w:left w:val="single" w:sz="4" w:space="0" w:color="FFFFFF"/>
              <w:bottom w:val="single" w:sz="4" w:space="0" w:color="FFFFFF"/>
              <w:right w:val="single" w:sz="4" w:space="0" w:color="FFFFFF"/>
            </w:tcBorders>
            <w:noWrap/>
          </w:tcPr>
          <w:p w:rsidR="00EB4973" w:rsidRPr="00EB4973" w:rsidRDefault="00EB4973" w:rsidP="00E13F8A">
            <w:pPr>
              <w:suppressAutoHyphens/>
              <w:spacing w:after="200" w:line="360" w:lineRule="auto"/>
              <w:jc w:val="center"/>
              <w:rPr>
                <w:rFonts w:ascii="Arial" w:eastAsia="Times New Roman" w:hAnsi="Arial" w:cs="Arial"/>
                <w:sz w:val="18"/>
                <w:szCs w:val="18"/>
                <w:lang w:val="en-US"/>
              </w:rPr>
            </w:pPr>
            <w:r w:rsidRPr="00EB4973">
              <w:rPr>
                <w:rFonts w:ascii="Arial" w:eastAsia="Times New Roman" w:hAnsi="Arial" w:cs="Arial"/>
                <w:sz w:val="18"/>
                <w:szCs w:val="18"/>
                <w:lang w:val="en-US"/>
              </w:rPr>
              <w:t>0.68[0.78]</w:t>
            </w:r>
          </w:p>
        </w:tc>
      </w:tr>
      <w:tr w:rsidR="00EB4973" w:rsidRPr="00EB4973" w:rsidTr="00EB4973">
        <w:trPr>
          <w:trHeight w:val="365"/>
          <w:jc w:val="center"/>
        </w:trPr>
        <w:tc>
          <w:tcPr>
            <w:tcW w:w="1455" w:type="dxa"/>
            <w:tcBorders>
              <w:top w:val="single" w:sz="4" w:space="0" w:color="FFFFFF"/>
              <w:left w:val="single" w:sz="4" w:space="0" w:color="FFFFFF"/>
              <w:bottom w:val="single" w:sz="4" w:space="0" w:color="auto"/>
              <w:right w:val="single" w:sz="4" w:space="0" w:color="FFFFFF"/>
            </w:tcBorders>
            <w:noWrap/>
          </w:tcPr>
          <w:p w:rsidR="00EB4973" w:rsidRPr="00EB4973" w:rsidRDefault="00EB4973" w:rsidP="00FE25FF">
            <w:pPr>
              <w:suppressAutoHyphens/>
              <w:spacing w:after="200" w:line="360" w:lineRule="auto"/>
              <w:rPr>
                <w:rFonts w:ascii="Arial" w:eastAsia="Times New Roman" w:hAnsi="Arial" w:cs="Arial"/>
                <w:sz w:val="18"/>
                <w:szCs w:val="18"/>
                <w:lang w:val="en-US"/>
              </w:rPr>
            </w:pPr>
            <w:r w:rsidRPr="00EB4973">
              <w:rPr>
                <w:rFonts w:ascii="Arial" w:eastAsia="Times New Roman" w:hAnsi="Arial" w:cs="Arial"/>
                <w:sz w:val="18"/>
                <w:szCs w:val="18"/>
                <w:lang w:val="en-US"/>
              </w:rPr>
              <w:t>OS</w:t>
            </w:r>
          </w:p>
        </w:tc>
        <w:tc>
          <w:tcPr>
            <w:tcW w:w="2279" w:type="dxa"/>
            <w:tcBorders>
              <w:top w:val="single" w:sz="4" w:space="0" w:color="FFFFFF"/>
              <w:left w:val="single" w:sz="4" w:space="0" w:color="FFFFFF"/>
              <w:bottom w:val="single" w:sz="4" w:space="0" w:color="auto"/>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lang w:val="en-US"/>
              </w:rPr>
            </w:pPr>
          </w:p>
        </w:tc>
        <w:tc>
          <w:tcPr>
            <w:tcW w:w="2294" w:type="dxa"/>
            <w:tcBorders>
              <w:top w:val="single" w:sz="4" w:space="0" w:color="FFFFFF"/>
              <w:left w:val="single" w:sz="4" w:space="0" w:color="FFFFFF"/>
              <w:bottom w:val="single" w:sz="4" w:space="0" w:color="auto"/>
              <w:right w:val="single" w:sz="4" w:space="0" w:color="FFFFFF"/>
            </w:tcBorders>
            <w:noWrap/>
          </w:tcPr>
          <w:p w:rsidR="00EB4973" w:rsidRPr="00EB4973" w:rsidRDefault="00EB4973" w:rsidP="00FE25FF">
            <w:pPr>
              <w:suppressAutoHyphens/>
              <w:spacing w:after="200" w:line="360" w:lineRule="auto"/>
              <w:jc w:val="center"/>
              <w:rPr>
                <w:rFonts w:ascii="Arial" w:eastAsia="Times New Roman" w:hAnsi="Arial" w:cs="Arial"/>
                <w:sz w:val="18"/>
                <w:szCs w:val="18"/>
                <w:lang w:val="en-US"/>
              </w:rPr>
            </w:pPr>
          </w:p>
        </w:tc>
        <w:tc>
          <w:tcPr>
            <w:tcW w:w="2294" w:type="dxa"/>
            <w:tcBorders>
              <w:top w:val="single" w:sz="4" w:space="0" w:color="FFFFFF"/>
              <w:left w:val="single" w:sz="4" w:space="0" w:color="FFFFFF"/>
              <w:bottom w:val="single" w:sz="4" w:space="0" w:color="auto"/>
              <w:right w:val="single" w:sz="4" w:space="0" w:color="FFFFFF"/>
            </w:tcBorders>
            <w:noWrap/>
          </w:tcPr>
          <w:p w:rsidR="00EB4973" w:rsidRPr="00EB4973" w:rsidRDefault="00EB4973" w:rsidP="00E13F8A">
            <w:pPr>
              <w:suppressAutoHyphens/>
              <w:spacing w:after="200" w:line="360" w:lineRule="auto"/>
              <w:jc w:val="center"/>
              <w:rPr>
                <w:rFonts w:ascii="Arial" w:eastAsia="Times New Roman" w:hAnsi="Arial" w:cs="Arial"/>
                <w:sz w:val="18"/>
                <w:szCs w:val="18"/>
                <w:lang w:val="en-US"/>
              </w:rPr>
            </w:pPr>
            <w:r w:rsidRPr="00EB4973">
              <w:rPr>
                <w:rFonts w:ascii="Arial" w:eastAsia="Times New Roman" w:hAnsi="Arial" w:cs="Arial"/>
                <w:sz w:val="18"/>
                <w:szCs w:val="18"/>
                <w:lang w:val="en-US"/>
              </w:rPr>
              <w:t>0.78[0.92]</w:t>
            </w:r>
          </w:p>
        </w:tc>
      </w:tr>
    </w:tbl>
    <w:p w:rsidR="00FE25FF" w:rsidRPr="00EB4973" w:rsidRDefault="00E13F8A" w:rsidP="00D4467F">
      <w:pPr>
        <w:rPr>
          <w:rFonts w:ascii="Arial" w:hAnsi="Arial" w:cs="Arial"/>
          <w:i/>
          <w:sz w:val="18"/>
          <w:szCs w:val="18"/>
          <w:lang w:val="en-US"/>
        </w:rPr>
      </w:pPr>
      <w:r w:rsidRPr="00EB4973">
        <w:rPr>
          <w:rFonts w:ascii="Arial" w:hAnsi="Arial" w:cs="Arial"/>
          <w:i/>
          <w:sz w:val="18"/>
          <w:szCs w:val="18"/>
          <w:lang w:val="en-US"/>
        </w:rPr>
        <w:t>*Higher than 1.0.</w:t>
      </w:r>
    </w:p>
    <w:p w:rsidR="00EB4973" w:rsidRDefault="00D4467F" w:rsidP="00E13F8A">
      <w:pPr>
        <w:jc w:val="both"/>
        <w:rPr>
          <w:rFonts w:ascii="Arial" w:hAnsi="Arial" w:cs="Arial"/>
          <w:sz w:val="18"/>
          <w:szCs w:val="18"/>
          <w:lang w:val="en-US"/>
        </w:rPr>
      </w:pPr>
      <w:bookmarkStart w:id="0" w:name="_GoBack"/>
      <w:bookmarkEnd w:id="0"/>
      <w:r w:rsidRPr="00AB231C">
        <w:rPr>
          <w:rFonts w:ascii="Arial" w:hAnsi="Arial" w:cs="Arial"/>
          <w:i/>
          <w:sz w:val="18"/>
          <w:szCs w:val="18"/>
          <w:lang w:val="en-US"/>
        </w:rPr>
        <w:t>Note</w:t>
      </w:r>
      <w:r w:rsidRPr="00AB231C">
        <w:rPr>
          <w:rFonts w:ascii="Arial" w:hAnsi="Arial" w:cs="Arial"/>
          <w:sz w:val="18"/>
          <w:szCs w:val="18"/>
          <w:lang w:val="en-US"/>
        </w:rPr>
        <w:t xml:space="preserve">. Brackets shows the standardized factorial loadings estimated </w:t>
      </w:r>
      <w:r w:rsidR="00E13F8A" w:rsidRPr="00AB231C">
        <w:rPr>
          <w:rFonts w:ascii="Arial" w:hAnsi="Arial" w:cs="Arial"/>
          <w:sz w:val="18"/>
          <w:szCs w:val="18"/>
          <w:lang w:val="en-US"/>
        </w:rPr>
        <w:t>at site level (</w:t>
      </w:r>
      <w:r w:rsidR="00EB4973" w:rsidRPr="00AB231C">
        <w:rPr>
          <w:rFonts w:ascii="Arial" w:hAnsi="Arial" w:cs="Arial"/>
          <w:sz w:val="18"/>
          <w:szCs w:val="18"/>
          <w:lang w:val="en-US"/>
        </w:rPr>
        <w:t xml:space="preserve">i.e., </w:t>
      </w:r>
      <w:r w:rsidR="00E13F8A" w:rsidRPr="00AB231C">
        <w:rPr>
          <w:rFonts w:ascii="Arial" w:hAnsi="Arial" w:cs="Arial"/>
          <w:sz w:val="18"/>
          <w:szCs w:val="18"/>
          <w:lang w:val="en-US"/>
        </w:rPr>
        <w:t>between)</w:t>
      </w:r>
      <w:r w:rsidRPr="00AB231C">
        <w:rPr>
          <w:rFonts w:ascii="Arial" w:hAnsi="Arial" w:cs="Arial"/>
          <w:sz w:val="18"/>
          <w:szCs w:val="18"/>
          <w:lang w:val="en-US"/>
        </w:rPr>
        <w:t>. All standardized factorial loadings estimated were statistically significant (</w:t>
      </w:r>
      <w:r w:rsidRPr="00AB231C">
        <w:rPr>
          <w:rFonts w:ascii="Arial" w:hAnsi="Arial" w:cs="Arial"/>
          <w:i/>
          <w:sz w:val="18"/>
          <w:szCs w:val="18"/>
          <w:lang w:val="en-US"/>
        </w:rPr>
        <w:t>p</w:t>
      </w:r>
      <w:r w:rsidR="002C52D9" w:rsidRPr="00AB231C">
        <w:rPr>
          <w:rFonts w:ascii="Arial" w:hAnsi="Arial" w:cs="Arial"/>
          <w:sz w:val="18"/>
          <w:szCs w:val="18"/>
          <w:lang w:val="en-US"/>
        </w:rPr>
        <w:t>&lt;0.01), except Paranoid ideation factor loading at between level.</w:t>
      </w:r>
    </w:p>
    <w:p w:rsidR="00D4467F" w:rsidRPr="00EB4973" w:rsidRDefault="00D4467F" w:rsidP="00E13F8A">
      <w:pPr>
        <w:jc w:val="both"/>
        <w:rPr>
          <w:rFonts w:ascii="Arial" w:hAnsi="Arial" w:cs="Arial"/>
          <w:sz w:val="18"/>
          <w:szCs w:val="18"/>
          <w:lang w:val="en-US"/>
        </w:rPr>
        <w:sectPr w:rsidR="00D4467F" w:rsidRPr="00EB4973" w:rsidSect="008A189A">
          <w:pgSz w:w="11906" w:h="16838"/>
          <w:pgMar w:top="1411" w:right="1699" w:bottom="1411" w:left="1699" w:header="706" w:footer="706" w:gutter="0"/>
          <w:cols w:space="708"/>
          <w:docGrid w:linePitch="360"/>
        </w:sectPr>
      </w:pPr>
      <w:r w:rsidRPr="00EB4973">
        <w:rPr>
          <w:rFonts w:ascii="Arial" w:hAnsi="Arial" w:cs="Arial"/>
          <w:sz w:val="18"/>
          <w:szCs w:val="18"/>
          <w:lang w:val="en-US"/>
        </w:rPr>
        <w:t>MGT: Magical Thinking; UPE: Unusual Perceptual Experiences; IREF: Ideas of Reference; ESA: Excessive Social Anxiety; PI: Paranoid Ideation;</w:t>
      </w:r>
      <w:r w:rsidRPr="00EB4973" w:rsidDel="00B96ACC">
        <w:rPr>
          <w:rFonts w:ascii="Arial" w:hAnsi="Arial" w:cs="Arial"/>
          <w:sz w:val="18"/>
          <w:szCs w:val="18"/>
          <w:lang w:val="en-US"/>
        </w:rPr>
        <w:t xml:space="preserve"> </w:t>
      </w:r>
      <w:r w:rsidRPr="00EB4973">
        <w:rPr>
          <w:rFonts w:ascii="Arial" w:hAnsi="Arial" w:cs="Arial"/>
          <w:sz w:val="18"/>
          <w:szCs w:val="18"/>
          <w:lang w:val="en-US"/>
        </w:rPr>
        <w:t>NCF: No Close Friends; CA: Constricted Affect; OB</w:t>
      </w:r>
      <w:r w:rsidR="00EB4973">
        <w:rPr>
          <w:rFonts w:ascii="Arial" w:hAnsi="Arial" w:cs="Arial"/>
          <w:sz w:val="18"/>
          <w:szCs w:val="18"/>
          <w:lang w:val="en-US"/>
        </w:rPr>
        <w:t>: Odd Behavior; OS: Odd Speech.</w:t>
      </w:r>
    </w:p>
    <w:p w:rsidR="00D4467F" w:rsidRPr="00EB4973" w:rsidRDefault="00D4467F" w:rsidP="00EB4973">
      <w:pPr>
        <w:rPr>
          <w:rFonts w:ascii="Arial" w:hAnsi="Arial" w:cs="Arial"/>
          <w:sz w:val="18"/>
          <w:szCs w:val="18"/>
          <w:lang w:val="en-US"/>
        </w:rPr>
      </w:pPr>
    </w:p>
    <w:sectPr w:rsidR="00D4467F" w:rsidRPr="00EB4973" w:rsidSect="00BC5F8C">
      <w:pgSz w:w="16838" w:h="11906" w:orient="landscape"/>
      <w:pgMar w:top="1134"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73" w:rsidRDefault="00EB4973" w:rsidP="00EB4973">
      <w:pPr>
        <w:spacing w:after="0" w:line="240" w:lineRule="auto"/>
      </w:pPr>
      <w:r>
        <w:separator/>
      </w:r>
    </w:p>
  </w:endnote>
  <w:endnote w:type="continuationSeparator" w:id="0">
    <w:p w:rsidR="00EB4973" w:rsidRDefault="00EB4973" w:rsidP="00EB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73" w:rsidRDefault="00EB4973" w:rsidP="00EB4973">
      <w:pPr>
        <w:spacing w:after="0" w:line="240" w:lineRule="auto"/>
      </w:pPr>
      <w:r>
        <w:separator/>
      </w:r>
    </w:p>
  </w:footnote>
  <w:footnote w:type="continuationSeparator" w:id="0">
    <w:p w:rsidR="00EB4973" w:rsidRDefault="00EB4973" w:rsidP="00EB4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415AB"/>
    <w:multiLevelType w:val="hybridMultilevel"/>
    <w:tmpl w:val="9E025C42"/>
    <w:lvl w:ilvl="0" w:tplc="51F81FC2">
      <w:start w:val="1"/>
      <w:numFmt w:val="lowerLetter"/>
      <w:lvlText w:val="%1)"/>
      <w:lvlJc w:val="left"/>
      <w:pPr>
        <w:ind w:left="2265" w:hanging="360"/>
      </w:pPr>
      <w:rPr>
        <w:rFonts w:cs="Times New Roman" w:hint="default"/>
      </w:rPr>
    </w:lvl>
    <w:lvl w:ilvl="1" w:tplc="0C0A0019" w:tentative="1">
      <w:start w:val="1"/>
      <w:numFmt w:val="lowerLetter"/>
      <w:lvlText w:val="%2."/>
      <w:lvlJc w:val="left"/>
      <w:pPr>
        <w:ind w:left="2985" w:hanging="360"/>
      </w:pPr>
      <w:rPr>
        <w:rFonts w:cs="Times New Roman"/>
      </w:rPr>
    </w:lvl>
    <w:lvl w:ilvl="2" w:tplc="0C0A001B" w:tentative="1">
      <w:start w:val="1"/>
      <w:numFmt w:val="lowerRoman"/>
      <w:lvlText w:val="%3."/>
      <w:lvlJc w:val="right"/>
      <w:pPr>
        <w:ind w:left="3705" w:hanging="180"/>
      </w:pPr>
      <w:rPr>
        <w:rFonts w:cs="Times New Roman"/>
      </w:rPr>
    </w:lvl>
    <w:lvl w:ilvl="3" w:tplc="0C0A000F" w:tentative="1">
      <w:start w:val="1"/>
      <w:numFmt w:val="decimal"/>
      <w:lvlText w:val="%4."/>
      <w:lvlJc w:val="left"/>
      <w:pPr>
        <w:ind w:left="4425" w:hanging="360"/>
      </w:pPr>
      <w:rPr>
        <w:rFonts w:cs="Times New Roman"/>
      </w:rPr>
    </w:lvl>
    <w:lvl w:ilvl="4" w:tplc="0C0A0019" w:tentative="1">
      <w:start w:val="1"/>
      <w:numFmt w:val="lowerLetter"/>
      <w:lvlText w:val="%5."/>
      <w:lvlJc w:val="left"/>
      <w:pPr>
        <w:ind w:left="5145" w:hanging="360"/>
      </w:pPr>
      <w:rPr>
        <w:rFonts w:cs="Times New Roman"/>
      </w:rPr>
    </w:lvl>
    <w:lvl w:ilvl="5" w:tplc="0C0A001B" w:tentative="1">
      <w:start w:val="1"/>
      <w:numFmt w:val="lowerRoman"/>
      <w:lvlText w:val="%6."/>
      <w:lvlJc w:val="right"/>
      <w:pPr>
        <w:ind w:left="5865" w:hanging="180"/>
      </w:pPr>
      <w:rPr>
        <w:rFonts w:cs="Times New Roman"/>
      </w:rPr>
    </w:lvl>
    <w:lvl w:ilvl="6" w:tplc="0C0A000F" w:tentative="1">
      <w:start w:val="1"/>
      <w:numFmt w:val="decimal"/>
      <w:lvlText w:val="%7."/>
      <w:lvlJc w:val="left"/>
      <w:pPr>
        <w:ind w:left="6585" w:hanging="360"/>
      </w:pPr>
      <w:rPr>
        <w:rFonts w:cs="Times New Roman"/>
      </w:rPr>
    </w:lvl>
    <w:lvl w:ilvl="7" w:tplc="0C0A0019" w:tentative="1">
      <w:start w:val="1"/>
      <w:numFmt w:val="lowerLetter"/>
      <w:lvlText w:val="%8."/>
      <w:lvlJc w:val="left"/>
      <w:pPr>
        <w:ind w:left="7305" w:hanging="360"/>
      </w:pPr>
      <w:rPr>
        <w:rFonts w:cs="Times New Roman"/>
      </w:rPr>
    </w:lvl>
    <w:lvl w:ilvl="8" w:tplc="0C0A001B" w:tentative="1">
      <w:start w:val="1"/>
      <w:numFmt w:val="lowerRoman"/>
      <w:lvlText w:val="%9."/>
      <w:lvlJc w:val="right"/>
      <w:pPr>
        <w:ind w:left="80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67"/>
    <w:rsid w:val="00107F0C"/>
    <w:rsid w:val="001A56A9"/>
    <w:rsid w:val="00267C1F"/>
    <w:rsid w:val="002B5DF7"/>
    <w:rsid w:val="002C52D9"/>
    <w:rsid w:val="002D37F9"/>
    <w:rsid w:val="0031373E"/>
    <w:rsid w:val="00354F6E"/>
    <w:rsid w:val="0038600A"/>
    <w:rsid w:val="004148BE"/>
    <w:rsid w:val="004A0EDA"/>
    <w:rsid w:val="00502531"/>
    <w:rsid w:val="00523A02"/>
    <w:rsid w:val="005730BB"/>
    <w:rsid w:val="006B2ACD"/>
    <w:rsid w:val="006D0D67"/>
    <w:rsid w:val="0074452B"/>
    <w:rsid w:val="00773832"/>
    <w:rsid w:val="007E6C44"/>
    <w:rsid w:val="007F514E"/>
    <w:rsid w:val="00882481"/>
    <w:rsid w:val="00924841"/>
    <w:rsid w:val="009972EF"/>
    <w:rsid w:val="009C0202"/>
    <w:rsid w:val="00AB231C"/>
    <w:rsid w:val="00B427F0"/>
    <w:rsid w:val="00B4524A"/>
    <w:rsid w:val="00BC5F8C"/>
    <w:rsid w:val="00C11180"/>
    <w:rsid w:val="00C715E6"/>
    <w:rsid w:val="00D4467F"/>
    <w:rsid w:val="00E13F8A"/>
    <w:rsid w:val="00E436A9"/>
    <w:rsid w:val="00EB4973"/>
    <w:rsid w:val="00FE2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92F4F-1D51-416F-9F5E-E862182C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8">
    <w:name w:val="heading 8"/>
    <w:basedOn w:val="Normal"/>
    <w:next w:val="Normal"/>
    <w:link w:val="Ttulo8Car"/>
    <w:uiPriority w:val="99"/>
    <w:qFormat/>
    <w:rsid w:val="006D0D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outlineLvl w:val="7"/>
    </w:pPr>
    <w:rPr>
      <w:rFonts w:ascii="Tms Rmn" w:eastAsia="Times New Roman" w:hAnsi="Tms Rmn" w:cs="Times New Roman"/>
      <w:b/>
      <w:sz w:val="28"/>
      <w:szCs w:val="20"/>
      <w:lang w:val="en-GB" w:eastAsia="en-A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99"/>
    <w:rsid w:val="006D0D67"/>
    <w:rPr>
      <w:rFonts w:ascii="Tms Rmn" w:eastAsia="Times New Roman" w:hAnsi="Tms Rmn" w:cs="Times New Roman"/>
      <w:b/>
      <w:sz w:val="28"/>
      <w:szCs w:val="20"/>
      <w:lang w:val="en-GB" w:eastAsia="en-AU"/>
    </w:rPr>
  </w:style>
  <w:style w:type="character" w:customStyle="1" w:styleId="InternetLink">
    <w:name w:val="Internet Link"/>
    <w:uiPriority w:val="99"/>
    <w:rsid w:val="006D0D67"/>
    <w:rPr>
      <w:color w:val="0000FF"/>
      <w:u w:val="single"/>
      <w:lang w:val="uz-Cyrl-UZ" w:eastAsia="uz-Cyrl-UZ"/>
    </w:rPr>
  </w:style>
  <w:style w:type="character" w:customStyle="1" w:styleId="hps">
    <w:name w:val="hps"/>
    <w:uiPriority w:val="99"/>
    <w:rsid w:val="006D0D67"/>
  </w:style>
  <w:style w:type="character" w:customStyle="1" w:styleId="st">
    <w:name w:val="st"/>
    <w:uiPriority w:val="99"/>
    <w:rsid w:val="006D0D67"/>
  </w:style>
  <w:style w:type="character" w:styleId="Nmerodepgina">
    <w:name w:val="page number"/>
    <w:basedOn w:val="Fuentedeprrafopredeter"/>
    <w:uiPriority w:val="99"/>
    <w:rsid w:val="006D0D67"/>
    <w:rPr>
      <w:rFonts w:cs="Times New Roman"/>
    </w:rPr>
  </w:style>
  <w:style w:type="character" w:styleId="nfasis">
    <w:name w:val="Emphasis"/>
    <w:basedOn w:val="Fuentedeprrafopredeter"/>
    <w:uiPriority w:val="99"/>
    <w:qFormat/>
    <w:rsid w:val="006D0D67"/>
    <w:rPr>
      <w:rFonts w:cs="Times New Roman"/>
      <w:i/>
    </w:rPr>
  </w:style>
  <w:style w:type="character" w:styleId="Refdecomentario">
    <w:name w:val="annotation reference"/>
    <w:basedOn w:val="Fuentedeprrafopredeter"/>
    <w:uiPriority w:val="99"/>
    <w:semiHidden/>
    <w:rsid w:val="006D0D67"/>
    <w:rPr>
      <w:rFonts w:cs="Times New Roman"/>
      <w:sz w:val="18"/>
    </w:rPr>
  </w:style>
  <w:style w:type="character" w:customStyle="1" w:styleId="TextocomentarioCar">
    <w:name w:val="Texto comentario Car"/>
    <w:link w:val="Textocomentario"/>
    <w:uiPriority w:val="99"/>
    <w:semiHidden/>
    <w:locked/>
    <w:rsid w:val="006D0D67"/>
    <w:rPr>
      <w:sz w:val="24"/>
    </w:rPr>
  </w:style>
  <w:style w:type="paragraph" w:styleId="Textocomentario">
    <w:name w:val="annotation text"/>
    <w:basedOn w:val="Normal"/>
    <w:link w:val="TextocomentarioCar"/>
    <w:uiPriority w:val="99"/>
    <w:semiHidden/>
    <w:rsid w:val="006D0D67"/>
    <w:pPr>
      <w:suppressAutoHyphens/>
      <w:spacing w:after="200" w:line="240" w:lineRule="auto"/>
    </w:pPr>
    <w:rPr>
      <w:sz w:val="24"/>
    </w:rPr>
  </w:style>
  <w:style w:type="character" w:customStyle="1" w:styleId="TextocomentarioCar1">
    <w:name w:val="Texto comentario Car1"/>
    <w:basedOn w:val="Fuentedeprrafopredeter"/>
    <w:uiPriority w:val="99"/>
    <w:semiHidden/>
    <w:rsid w:val="006D0D67"/>
    <w:rPr>
      <w:sz w:val="20"/>
      <w:szCs w:val="20"/>
    </w:rPr>
  </w:style>
  <w:style w:type="character" w:customStyle="1" w:styleId="CommentTextChar1">
    <w:name w:val="Comment Text Char1"/>
    <w:basedOn w:val="Fuentedeprrafopredeter"/>
    <w:uiPriority w:val="99"/>
    <w:semiHidden/>
    <w:rsid w:val="006D0D67"/>
    <w:rPr>
      <w:sz w:val="20"/>
      <w:szCs w:val="20"/>
      <w:lang w:eastAsia="en-US"/>
    </w:rPr>
  </w:style>
  <w:style w:type="character" w:customStyle="1" w:styleId="TextodegloboCar">
    <w:name w:val="Texto de globo Car"/>
    <w:link w:val="Textodeglobo"/>
    <w:uiPriority w:val="99"/>
    <w:semiHidden/>
    <w:locked/>
    <w:rsid w:val="006D0D67"/>
    <w:rPr>
      <w:rFonts w:ascii="Lucida Grande" w:hAnsi="Lucida Grande"/>
      <w:sz w:val="18"/>
    </w:rPr>
  </w:style>
  <w:style w:type="paragraph" w:styleId="Textodeglobo">
    <w:name w:val="Balloon Text"/>
    <w:basedOn w:val="Normal"/>
    <w:link w:val="TextodegloboCar"/>
    <w:uiPriority w:val="99"/>
    <w:semiHidden/>
    <w:rsid w:val="006D0D67"/>
    <w:pPr>
      <w:suppressAutoHyphens/>
      <w:spacing w:after="0" w:line="240" w:lineRule="auto"/>
    </w:pPr>
    <w:rPr>
      <w:rFonts w:ascii="Lucida Grande" w:hAnsi="Lucida Grande"/>
      <w:sz w:val="18"/>
    </w:rPr>
  </w:style>
  <w:style w:type="character" w:customStyle="1" w:styleId="TextodegloboCar1">
    <w:name w:val="Texto de globo Car1"/>
    <w:basedOn w:val="Fuentedeprrafopredeter"/>
    <w:uiPriority w:val="99"/>
    <w:semiHidden/>
    <w:rsid w:val="006D0D67"/>
    <w:rPr>
      <w:rFonts w:ascii="Segoe UI" w:hAnsi="Segoe UI" w:cs="Segoe UI"/>
      <w:sz w:val="18"/>
      <w:szCs w:val="18"/>
    </w:rPr>
  </w:style>
  <w:style w:type="character" w:customStyle="1" w:styleId="BalloonTextChar1">
    <w:name w:val="Balloon Text Char1"/>
    <w:basedOn w:val="Fuentedeprrafopredeter"/>
    <w:uiPriority w:val="99"/>
    <w:semiHidden/>
    <w:rsid w:val="006D0D67"/>
    <w:rPr>
      <w:sz w:val="0"/>
      <w:szCs w:val="0"/>
      <w:lang w:eastAsia="en-US"/>
    </w:rPr>
  </w:style>
  <w:style w:type="character" w:customStyle="1" w:styleId="AsuntodelcomentarioCar">
    <w:name w:val="Asunto del comentario Car"/>
    <w:link w:val="Asuntodelcomentario"/>
    <w:uiPriority w:val="99"/>
    <w:semiHidden/>
    <w:locked/>
    <w:rsid w:val="006D0D67"/>
    <w:rPr>
      <w:b/>
      <w:sz w:val="20"/>
    </w:rPr>
  </w:style>
  <w:style w:type="paragraph" w:styleId="Asuntodelcomentario">
    <w:name w:val="annotation subject"/>
    <w:basedOn w:val="Textocomentario"/>
    <w:link w:val="AsuntodelcomentarioCar"/>
    <w:uiPriority w:val="99"/>
    <w:semiHidden/>
    <w:rsid w:val="006D0D67"/>
    <w:rPr>
      <w:b/>
      <w:sz w:val="20"/>
    </w:rPr>
  </w:style>
  <w:style w:type="character" w:customStyle="1" w:styleId="AsuntodelcomentarioCar1">
    <w:name w:val="Asunto del comentario Car1"/>
    <w:basedOn w:val="TextocomentarioCar1"/>
    <w:uiPriority w:val="99"/>
    <w:semiHidden/>
    <w:rsid w:val="006D0D67"/>
    <w:rPr>
      <w:b/>
      <w:bCs/>
      <w:sz w:val="20"/>
      <w:szCs w:val="20"/>
    </w:rPr>
  </w:style>
  <w:style w:type="character" w:customStyle="1" w:styleId="CommentSubjectChar1">
    <w:name w:val="Comment Subject Char1"/>
    <w:basedOn w:val="TextocomentarioCar"/>
    <w:uiPriority w:val="99"/>
    <w:semiHidden/>
    <w:rsid w:val="006D0D67"/>
    <w:rPr>
      <w:b/>
      <w:bCs/>
      <w:sz w:val="20"/>
      <w:szCs w:val="20"/>
    </w:rPr>
  </w:style>
  <w:style w:type="character" w:customStyle="1" w:styleId="highlight">
    <w:name w:val="highlight"/>
    <w:uiPriority w:val="99"/>
    <w:rsid w:val="006D0D67"/>
  </w:style>
  <w:style w:type="character" w:customStyle="1" w:styleId="TextonotapieCar">
    <w:name w:val="Texto nota pie Car"/>
    <w:link w:val="Textonotapie"/>
    <w:uiPriority w:val="99"/>
    <w:semiHidden/>
    <w:locked/>
    <w:rsid w:val="006D0D67"/>
    <w:rPr>
      <w:sz w:val="20"/>
    </w:rPr>
  </w:style>
  <w:style w:type="paragraph" w:styleId="Textonotapie">
    <w:name w:val="footnote text"/>
    <w:basedOn w:val="Normal"/>
    <w:link w:val="TextonotapieCar"/>
    <w:uiPriority w:val="99"/>
    <w:semiHidden/>
    <w:rsid w:val="006D0D67"/>
    <w:pPr>
      <w:suppressAutoHyphens/>
      <w:spacing w:after="200" w:line="276" w:lineRule="auto"/>
    </w:pPr>
    <w:rPr>
      <w:sz w:val="20"/>
    </w:rPr>
  </w:style>
  <w:style w:type="character" w:customStyle="1" w:styleId="TextonotapieCar1">
    <w:name w:val="Texto nota pie Car1"/>
    <w:basedOn w:val="Fuentedeprrafopredeter"/>
    <w:uiPriority w:val="99"/>
    <w:semiHidden/>
    <w:rsid w:val="006D0D67"/>
    <w:rPr>
      <w:sz w:val="20"/>
      <w:szCs w:val="20"/>
    </w:rPr>
  </w:style>
  <w:style w:type="character" w:customStyle="1" w:styleId="FootnoteTextChar1">
    <w:name w:val="Footnote Text Char1"/>
    <w:basedOn w:val="Fuentedeprrafopredeter"/>
    <w:uiPriority w:val="99"/>
    <w:semiHidden/>
    <w:rsid w:val="006D0D67"/>
    <w:rPr>
      <w:sz w:val="20"/>
      <w:szCs w:val="20"/>
      <w:lang w:eastAsia="en-US"/>
    </w:rPr>
  </w:style>
  <w:style w:type="character" w:customStyle="1" w:styleId="HeaderChar">
    <w:name w:val="Header Char"/>
    <w:link w:val="Encabezado1"/>
    <w:uiPriority w:val="99"/>
    <w:locked/>
    <w:rsid w:val="006D0D67"/>
    <w:rPr>
      <w:sz w:val="24"/>
    </w:rPr>
  </w:style>
  <w:style w:type="paragraph" w:customStyle="1" w:styleId="Encabezado1">
    <w:name w:val="Encabezado1"/>
    <w:basedOn w:val="Normal"/>
    <w:link w:val="HeaderChar"/>
    <w:uiPriority w:val="99"/>
    <w:rsid w:val="006D0D67"/>
    <w:pPr>
      <w:tabs>
        <w:tab w:val="center" w:pos="4252"/>
        <w:tab w:val="right" w:pos="8504"/>
      </w:tabs>
      <w:suppressAutoHyphens/>
      <w:spacing w:after="200" w:line="276" w:lineRule="auto"/>
    </w:pPr>
    <w:rPr>
      <w:sz w:val="24"/>
    </w:rPr>
  </w:style>
  <w:style w:type="character" w:styleId="Refdenotaalpie">
    <w:name w:val="footnote reference"/>
    <w:basedOn w:val="Fuentedeprrafopredeter"/>
    <w:uiPriority w:val="99"/>
    <w:rsid w:val="006D0D67"/>
    <w:rPr>
      <w:rFonts w:cs="Times New Roman"/>
      <w:vertAlign w:val="superscript"/>
    </w:rPr>
  </w:style>
  <w:style w:type="character" w:customStyle="1" w:styleId="shorttext">
    <w:name w:val="short_text"/>
    <w:uiPriority w:val="99"/>
    <w:rsid w:val="006D0D67"/>
  </w:style>
  <w:style w:type="character" w:customStyle="1" w:styleId="FooterChar">
    <w:name w:val="Footer Char"/>
    <w:link w:val="Piedepgina1"/>
    <w:uiPriority w:val="99"/>
    <w:locked/>
    <w:rsid w:val="006D0D67"/>
    <w:rPr>
      <w:sz w:val="24"/>
    </w:rPr>
  </w:style>
  <w:style w:type="paragraph" w:customStyle="1" w:styleId="Piedepgina1">
    <w:name w:val="Pie de página1"/>
    <w:basedOn w:val="Normal"/>
    <w:link w:val="FooterChar"/>
    <w:uiPriority w:val="99"/>
    <w:rsid w:val="006D0D67"/>
    <w:pPr>
      <w:tabs>
        <w:tab w:val="center" w:pos="4252"/>
        <w:tab w:val="right" w:pos="8504"/>
      </w:tabs>
      <w:suppressAutoHyphens/>
      <w:spacing w:after="200" w:line="276" w:lineRule="auto"/>
    </w:pPr>
    <w:rPr>
      <w:sz w:val="24"/>
    </w:rPr>
  </w:style>
  <w:style w:type="character" w:customStyle="1" w:styleId="ListLabel1">
    <w:name w:val="ListLabel 1"/>
    <w:uiPriority w:val="99"/>
    <w:rsid w:val="006D0D67"/>
  </w:style>
  <w:style w:type="character" w:customStyle="1" w:styleId="ListLabel2">
    <w:name w:val="ListLabel 2"/>
    <w:uiPriority w:val="99"/>
    <w:rsid w:val="006D0D67"/>
    <w:rPr>
      <w:rFonts w:eastAsia="Times New Roman"/>
    </w:rPr>
  </w:style>
  <w:style w:type="character" w:customStyle="1" w:styleId="ListLabel3">
    <w:name w:val="ListLabel 3"/>
    <w:uiPriority w:val="99"/>
    <w:rsid w:val="006D0D67"/>
    <w:rPr>
      <w:rFonts w:eastAsia="Times New Roman"/>
    </w:rPr>
  </w:style>
  <w:style w:type="character" w:customStyle="1" w:styleId="ListLabel4">
    <w:name w:val="ListLabel 4"/>
    <w:uiPriority w:val="99"/>
    <w:rsid w:val="006D0D67"/>
  </w:style>
  <w:style w:type="paragraph" w:customStyle="1" w:styleId="Heading">
    <w:name w:val="Heading"/>
    <w:basedOn w:val="Normal"/>
    <w:next w:val="TextBody"/>
    <w:uiPriority w:val="99"/>
    <w:rsid w:val="006D0D67"/>
    <w:pPr>
      <w:keepNext/>
      <w:suppressAutoHyphens/>
      <w:spacing w:before="240" w:after="120" w:line="276" w:lineRule="auto"/>
    </w:pPr>
    <w:rPr>
      <w:rFonts w:ascii="Liberation Sans" w:eastAsia="Times New Roman" w:hAnsi="Liberation Sans" w:cs="Arial Unicode MS"/>
      <w:sz w:val="28"/>
      <w:szCs w:val="28"/>
    </w:rPr>
  </w:style>
  <w:style w:type="paragraph" w:customStyle="1" w:styleId="TextBody">
    <w:name w:val="Text Body"/>
    <w:basedOn w:val="Normal"/>
    <w:uiPriority w:val="99"/>
    <w:rsid w:val="006D0D67"/>
    <w:pPr>
      <w:suppressAutoHyphens/>
      <w:spacing w:after="140" w:line="288" w:lineRule="auto"/>
    </w:pPr>
    <w:rPr>
      <w:rFonts w:ascii="Times New Roman" w:eastAsia="Times New Roman" w:hAnsi="Times New Roman" w:cs="Times New Roman"/>
      <w:sz w:val="24"/>
    </w:rPr>
  </w:style>
  <w:style w:type="paragraph" w:styleId="Lista">
    <w:name w:val="List"/>
    <w:basedOn w:val="TextBody"/>
    <w:uiPriority w:val="99"/>
    <w:rsid w:val="006D0D67"/>
  </w:style>
  <w:style w:type="paragraph" w:customStyle="1" w:styleId="Epgrafe1">
    <w:name w:val="Epígrafe1"/>
    <w:basedOn w:val="Normal"/>
    <w:uiPriority w:val="99"/>
    <w:rsid w:val="006D0D67"/>
    <w:pPr>
      <w:suppressLineNumbers/>
      <w:suppressAutoHyphens/>
      <w:spacing w:before="120" w:after="120" w:line="276" w:lineRule="auto"/>
    </w:pPr>
    <w:rPr>
      <w:rFonts w:ascii="Times New Roman" w:eastAsia="Times New Roman" w:hAnsi="Times New Roman" w:cs="Times New Roman"/>
      <w:i/>
      <w:iCs/>
      <w:sz w:val="24"/>
      <w:szCs w:val="24"/>
    </w:rPr>
  </w:style>
  <w:style w:type="paragraph" w:customStyle="1" w:styleId="Index">
    <w:name w:val="Index"/>
    <w:basedOn w:val="Normal"/>
    <w:uiPriority w:val="99"/>
    <w:rsid w:val="006D0D67"/>
    <w:pPr>
      <w:suppressLineNumbers/>
      <w:suppressAutoHyphens/>
      <w:spacing w:after="200" w:line="276" w:lineRule="auto"/>
    </w:pPr>
    <w:rPr>
      <w:rFonts w:ascii="Times New Roman" w:eastAsia="Times New Roman" w:hAnsi="Times New Roman" w:cs="Times New Roman"/>
      <w:sz w:val="24"/>
    </w:rPr>
  </w:style>
  <w:style w:type="paragraph" w:customStyle="1" w:styleId="Revisin1">
    <w:name w:val="Revisión1"/>
    <w:uiPriority w:val="99"/>
    <w:semiHidden/>
    <w:rsid w:val="006D0D67"/>
    <w:pPr>
      <w:suppressAutoHyphens/>
      <w:spacing w:after="0" w:line="240" w:lineRule="auto"/>
    </w:pPr>
    <w:rPr>
      <w:rFonts w:ascii="Times New Roman" w:eastAsia="Times New Roman" w:hAnsi="Times New Roman" w:cs="Times New Roman"/>
      <w:sz w:val="24"/>
    </w:rPr>
  </w:style>
  <w:style w:type="paragraph" w:customStyle="1" w:styleId="Prrafodelista1">
    <w:name w:val="Párrafo de lista1"/>
    <w:basedOn w:val="Normal"/>
    <w:uiPriority w:val="99"/>
    <w:rsid w:val="006D0D67"/>
    <w:pPr>
      <w:suppressAutoHyphens/>
      <w:spacing w:after="200" w:line="276" w:lineRule="auto"/>
      <w:ind w:left="720"/>
      <w:contextualSpacing/>
    </w:pPr>
    <w:rPr>
      <w:rFonts w:ascii="Times New Roman" w:eastAsia="Times New Roman" w:hAnsi="Times New Roman" w:cs="Times New Roman"/>
      <w:sz w:val="24"/>
    </w:rPr>
  </w:style>
  <w:style w:type="paragraph" w:styleId="Revisin">
    <w:name w:val="Revision"/>
    <w:uiPriority w:val="99"/>
    <w:semiHidden/>
    <w:rsid w:val="006D0D67"/>
    <w:pPr>
      <w:suppressAutoHyphens/>
      <w:spacing w:after="0" w:line="240" w:lineRule="auto"/>
    </w:pPr>
    <w:rPr>
      <w:rFonts w:ascii="Times New Roman" w:eastAsia="Times New Roman" w:hAnsi="Times New Roman" w:cs="Times New Roman"/>
      <w:sz w:val="24"/>
    </w:rPr>
  </w:style>
  <w:style w:type="paragraph" w:styleId="Prrafodelista">
    <w:name w:val="List Paragraph"/>
    <w:basedOn w:val="Normal"/>
    <w:uiPriority w:val="99"/>
    <w:qFormat/>
    <w:rsid w:val="006D0D67"/>
    <w:pPr>
      <w:suppressAutoHyphens/>
      <w:spacing w:after="200" w:line="276" w:lineRule="auto"/>
      <w:ind w:left="720"/>
      <w:contextualSpacing/>
    </w:pPr>
    <w:rPr>
      <w:rFonts w:ascii="Times New Roman" w:eastAsia="Times New Roman" w:hAnsi="Times New Roman" w:cs="Times New Roman"/>
      <w:sz w:val="24"/>
    </w:rPr>
  </w:style>
  <w:style w:type="character" w:styleId="Hipervnculo">
    <w:name w:val="Hyperlink"/>
    <w:basedOn w:val="Fuentedeprrafopredeter"/>
    <w:uiPriority w:val="99"/>
    <w:rsid w:val="006D0D67"/>
    <w:rPr>
      <w:rFonts w:cs="Times New Roman"/>
      <w:color w:val="0000FF"/>
      <w:u w:val="single"/>
    </w:rPr>
  </w:style>
  <w:style w:type="paragraph" w:styleId="Encabezado">
    <w:name w:val="header"/>
    <w:basedOn w:val="Normal"/>
    <w:link w:val="EncabezadoCar"/>
    <w:uiPriority w:val="99"/>
    <w:rsid w:val="006D0D67"/>
    <w:pPr>
      <w:tabs>
        <w:tab w:val="center" w:pos="4252"/>
        <w:tab w:val="right" w:pos="8504"/>
      </w:tabs>
      <w:suppressAutoHyphens/>
      <w:spacing w:after="0" w:line="240" w:lineRule="auto"/>
    </w:pPr>
    <w:rPr>
      <w:rFonts w:ascii="Times New Roman" w:eastAsia="Times New Roman" w:hAnsi="Times New Roman" w:cs="Times New Roman"/>
      <w:sz w:val="24"/>
    </w:rPr>
  </w:style>
  <w:style w:type="character" w:customStyle="1" w:styleId="EncabezadoCar">
    <w:name w:val="Encabezado Car"/>
    <w:basedOn w:val="Fuentedeprrafopredeter"/>
    <w:link w:val="Encabezado"/>
    <w:uiPriority w:val="99"/>
    <w:rsid w:val="006D0D67"/>
    <w:rPr>
      <w:rFonts w:ascii="Times New Roman" w:eastAsia="Times New Roman" w:hAnsi="Times New Roman" w:cs="Times New Roman"/>
      <w:sz w:val="24"/>
    </w:rPr>
  </w:style>
  <w:style w:type="paragraph" w:styleId="Piedepgina">
    <w:name w:val="footer"/>
    <w:basedOn w:val="Normal"/>
    <w:link w:val="PiedepginaCar"/>
    <w:uiPriority w:val="99"/>
    <w:rsid w:val="006D0D67"/>
    <w:pPr>
      <w:tabs>
        <w:tab w:val="center" w:pos="4252"/>
        <w:tab w:val="right" w:pos="8504"/>
      </w:tabs>
      <w:suppressAutoHyphens/>
      <w:spacing w:after="0" w:line="240" w:lineRule="auto"/>
    </w:pPr>
    <w:rPr>
      <w:rFonts w:ascii="Times New Roman" w:eastAsia="Times New Roman" w:hAnsi="Times New Roman" w:cs="Times New Roman"/>
      <w:sz w:val="24"/>
    </w:rPr>
  </w:style>
  <w:style w:type="character" w:customStyle="1" w:styleId="PiedepginaCar">
    <w:name w:val="Pie de página Car"/>
    <w:basedOn w:val="Fuentedeprrafopredeter"/>
    <w:link w:val="Piedepgina"/>
    <w:uiPriority w:val="99"/>
    <w:rsid w:val="006D0D67"/>
    <w:rPr>
      <w:rFonts w:ascii="Times New Roman" w:eastAsia="Times New Roman" w:hAnsi="Times New Roman" w:cs="Times New Roman"/>
      <w:sz w:val="24"/>
    </w:rPr>
  </w:style>
  <w:style w:type="paragraph" w:customStyle="1" w:styleId="Default">
    <w:name w:val="Default"/>
    <w:uiPriority w:val="99"/>
    <w:rsid w:val="006D0D6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3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C387-5F37-45B7-B50A-A7ACA97E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3915</Words>
  <Characters>21535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Fonseca Pedrero</dc:creator>
  <cp:keywords/>
  <dc:description/>
  <cp:lastModifiedBy>Eduardo Fonseca Pedrero</cp:lastModifiedBy>
  <cp:revision>16</cp:revision>
  <dcterms:created xsi:type="dcterms:W3CDTF">2017-05-03T07:55:00Z</dcterms:created>
  <dcterms:modified xsi:type="dcterms:W3CDTF">2017-05-09T07:46:00Z</dcterms:modified>
</cp:coreProperties>
</file>