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54408" w14:textId="3641E035" w:rsidR="008A43E5" w:rsidRPr="00D2794B" w:rsidRDefault="00D2794B" w:rsidP="008A43E5">
      <w:pPr>
        <w:widowControl w:val="0"/>
        <w:autoSpaceDE w:val="0"/>
        <w:autoSpaceDN w:val="0"/>
        <w:adjustRightInd w:val="0"/>
        <w:spacing w:line="480" w:lineRule="auto"/>
        <w:jc w:val="both"/>
        <w:rPr>
          <w:rFonts w:ascii="Arial" w:hAnsi="Arial" w:cs="Arial"/>
          <w:b/>
          <w:lang w:val="en-US"/>
        </w:rPr>
      </w:pPr>
      <w:r w:rsidRPr="00D2794B">
        <w:rPr>
          <w:rFonts w:ascii="Arial" w:hAnsi="Arial" w:cs="Arial"/>
          <w:b/>
          <w:lang w:val="en-US"/>
        </w:rPr>
        <w:t>SUPPLEMENTARY MATERIAL</w:t>
      </w:r>
    </w:p>
    <w:p w14:paraId="5387FE08" w14:textId="2B4C1555" w:rsidR="00F86B4D" w:rsidRPr="00CD4173" w:rsidRDefault="0018769F" w:rsidP="00F86B4D">
      <w:pPr>
        <w:widowControl w:val="0"/>
        <w:autoSpaceDE w:val="0"/>
        <w:autoSpaceDN w:val="0"/>
        <w:adjustRightInd w:val="0"/>
        <w:spacing w:line="480" w:lineRule="auto"/>
        <w:jc w:val="both"/>
        <w:rPr>
          <w:rFonts w:ascii="Arial" w:hAnsi="Arial" w:cs="Arial"/>
          <w:b/>
          <w:sz w:val="22"/>
          <w:szCs w:val="22"/>
          <w:lang w:val="en-US"/>
        </w:rPr>
      </w:pPr>
      <w:r w:rsidRPr="00EB1D35">
        <w:rPr>
          <w:rFonts w:ascii="Arial" w:hAnsi="Arial" w:cs="Arial"/>
          <w:b/>
          <w:sz w:val="22"/>
          <w:szCs w:val="22"/>
          <w:lang w:val="en-US"/>
        </w:rPr>
        <w:t>Neuregulin-1</w:t>
      </w:r>
      <w:r>
        <w:rPr>
          <w:rFonts w:ascii="Arial" w:hAnsi="Arial" w:cs="Arial"/>
          <w:b/>
          <w:sz w:val="22"/>
          <w:szCs w:val="22"/>
          <w:lang w:val="en-US"/>
        </w:rPr>
        <w:t xml:space="preserve"> (</w:t>
      </w:r>
      <w:r w:rsidRPr="00EB1D35">
        <w:rPr>
          <w:rFonts w:ascii="Arial" w:hAnsi="Arial" w:cs="Arial"/>
          <w:b/>
          <w:i/>
          <w:sz w:val="22"/>
          <w:szCs w:val="22"/>
          <w:lang w:val="en-US"/>
        </w:rPr>
        <w:t>NRG1</w:t>
      </w:r>
      <w:r>
        <w:rPr>
          <w:rFonts w:ascii="Arial" w:hAnsi="Arial" w:cs="Arial"/>
          <w:b/>
          <w:sz w:val="22"/>
          <w:szCs w:val="22"/>
          <w:lang w:val="en-US"/>
        </w:rPr>
        <w:t>)</w:t>
      </w:r>
      <w:r w:rsidRPr="00EB1D35">
        <w:rPr>
          <w:rFonts w:ascii="Arial" w:hAnsi="Arial" w:cs="Arial"/>
          <w:b/>
          <w:sz w:val="22"/>
          <w:szCs w:val="22"/>
          <w:lang w:val="en-US"/>
        </w:rPr>
        <w:t xml:space="preserve"> polymorphisms</w:t>
      </w:r>
      <w:r w:rsidRPr="00A861C7">
        <w:rPr>
          <w:rFonts w:ascii="Arial" w:hAnsi="Arial" w:cs="Arial"/>
          <w:b/>
          <w:sz w:val="22"/>
          <w:szCs w:val="22"/>
          <w:lang w:val="en-US"/>
        </w:rPr>
        <w:t xml:space="preserve"> </w:t>
      </w:r>
      <w:r>
        <w:rPr>
          <w:rFonts w:ascii="Arial" w:hAnsi="Arial" w:cs="Arial"/>
          <w:b/>
          <w:sz w:val="22"/>
          <w:szCs w:val="22"/>
          <w:lang w:val="en-US"/>
        </w:rPr>
        <w:t>link</w:t>
      </w:r>
      <w:r w:rsidRPr="00A861C7">
        <w:rPr>
          <w:rFonts w:ascii="Arial" w:hAnsi="Arial" w:cs="Arial"/>
          <w:b/>
          <w:sz w:val="22"/>
          <w:szCs w:val="22"/>
          <w:lang w:val="en-US"/>
        </w:rPr>
        <w:t xml:space="preserve">ed with psychosis onset </w:t>
      </w:r>
      <w:r>
        <w:rPr>
          <w:rFonts w:ascii="Arial" w:hAnsi="Arial" w:cs="Arial"/>
          <w:b/>
          <w:sz w:val="22"/>
          <w:szCs w:val="22"/>
          <w:lang w:val="en-US"/>
        </w:rPr>
        <w:t xml:space="preserve">are associated with enlarged lateral ventricles and </w:t>
      </w:r>
      <w:r>
        <w:rPr>
          <w:rFonts w:ascii="Arial" w:eastAsia="DejaVuSansCondensed" w:hAnsi="Arial" w:cs="Arial"/>
          <w:b/>
          <w:sz w:val="22"/>
          <w:szCs w:val="22"/>
        </w:rPr>
        <w:t>white matter disruption in schizophrenia</w:t>
      </w:r>
      <w:r w:rsidR="00FC40AE">
        <w:rPr>
          <w:rFonts w:ascii="Arial" w:hAnsi="Arial" w:cs="Arial"/>
          <w:b/>
          <w:sz w:val="22"/>
          <w:szCs w:val="22"/>
          <w:lang w:val="en-US"/>
        </w:rPr>
        <w:t xml:space="preserve"> </w:t>
      </w:r>
      <w:r w:rsidR="00F86B4D">
        <w:rPr>
          <w:rFonts w:ascii="Arial" w:hAnsi="Arial" w:cs="Arial"/>
          <w:b/>
          <w:sz w:val="22"/>
          <w:szCs w:val="22"/>
          <w:lang w:val="en-US"/>
        </w:rPr>
        <w:t xml:space="preserve"> </w:t>
      </w:r>
    </w:p>
    <w:p w14:paraId="23295452" w14:textId="77777777" w:rsidR="00F86B4D" w:rsidRDefault="00F86B4D" w:rsidP="00F36B3F">
      <w:pPr>
        <w:widowControl w:val="0"/>
        <w:autoSpaceDE w:val="0"/>
        <w:autoSpaceDN w:val="0"/>
        <w:adjustRightInd w:val="0"/>
        <w:jc w:val="both"/>
        <w:rPr>
          <w:rFonts w:ascii="Arial" w:hAnsi="Arial" w:cs="Arial"/>
          <w:b/>
          <w:sz w:val="22"/>
          <w:szCs w:val="22"/>
          <w:lang w:val="en-US"/>
        </w:rPr>
      </w:pPr>
    </w:p>
    <w:p w14:paraId="43A1A095" w14:textId="77777777" w:rsidR="008A43E5" w:rsidRDefault="008A43E5" w:rsidP="00F36B3F">
      <w:pPr>
        <w:widowControl w:val="0"/>
        <w:autoSpaceDE w:val="0"/>
        <w:autoSpaceDN w:val="0"/>
        <w:adjustRightInd w:val="0"/>
        <w:jc w:val="both"/>
        <w:rPr>
          <w:rFonts w:ascii="Arial" w:hAnsi="Arial" w:cs="Arial"/>
          <w:b/>
          <w:sz w:val="22"/>
          <w:szCs w:val="22"/>
          <w:lang w:val="en-US"/>
        </w:rPr>
      </w:pPr>
      <w:r w:rsidRPr="008E1B36">
        <w:rPr>
          <w:rFonts w:ascii="Arial" w:hAnsi="Arial" w:cs="Arial"/>
          <w:b/>
          <w:sz w:val="22"/>
          <w:szCs w:val="22"/>
          <w:lang w:val="en-US"/>
        </w:rPr>
        <w:t>Table of Contents</w:t>
      </w:r>
    </w:p>
    <w:p w14:paraId="249FF0B8" w14:textId="77777777" w:rsidR="00C16617" w:rsidRPr="008E1B36" w:rsidRDefault="00C16617" w:rsidP="00F36B3F">
      <w:pPr>
        <w:widowControl w:val="0"/>
        <w:autoSpaceDE w:val="0"/>
        <w:autoSpaceDN w:val="0"/>
        <w:adjustRightInd w:val="0"/>
        <w:jc w:val="both"/>
        <w:rPr>
          <w:rFonts w:ascii="Arial" w:hAnsi="Arial" w:cs="Arial"/>
          <w:b/>
          <w:sz w:val="22"/>
          <w:szCs w:val="22"/>
          <w:lang w:val="en-US"/>
        </w:rPr>
      </w:pPr>
    </w:p>
    <w:p w14:paraId="2A9A5E27" w14:textId="1004D65A" w:rsidR="008A43E5" w:rsidRPr="008E1B36" w:rsidRDefault="005D5AC0" w:rsidP="00F36B3F">
      <w:pPr>
        <w:widowControl w:val="0"/>
        <w:autoSpaceDE w:val="0"/>
        <w:autoSpaceDN w:val="0"/>
        <w:adjustRightInd w:val="0"/>
        <w:jc w:val="both"/>
        <w:rPr>
          <w:rFonts w:ascii="Arial" w:hAnsi="Arial" w:cs="Arial"/>
          <w:b/>
          <w:sz w:val="22"/>
          <w:szCs w:val="22"/>
          <w:u w:val="single"/>
          <w:lang w:val="en-US"/>
        </w:rPr>
      </w:pPr>
      <w:r w:rsidRPr="008E1B36">
        <w:rPr>
          <w:rFonts w:ascii="Arial" w:hAnsi="Arial" w:cs="Arial"/>
          <w:b/>
          <w:sz w:val="22"/>
          <w:szCs w:val="22"/>
          <w:u w:val="single"/>
          <w:lang w:val="en-US"/>
        </w:rPr>
        <w:t>Supplem</w:t>
      </w:r>
      <w:r w:rsidR="00584738" w:rsidRPr="008E1B36">
        <w:rPr>
          <w:rFonts w:ascii="Arial" w:hAnsi="Arial" w:cs="Arial"/>
          <w:b/>
          <w:sz w:val="22"/>
          <w:szCs w:val="22"/>
          <w:u w:val="single"/>
          <w:lang w:val="en-US"/>
        </w:rPr>
        <w:t>ental Methods</w:t>
      </w:r>
      <w:r w:rsidR="00584738" w:rsidRPr="008E1B36">
        <w:rPr>
          <w:rFonts w:ascii="Arial" w:hAnsi="Arial" w:cs="Arial"/>
          <w:b/>
          <w:sz w:val="22"/>
          <w:szCs w:val="22"/>
          <w:u w:val="single"/>
          <w:lang w:val="en-US"/>
        </w:rPr>
        <w:tab/>
      </w:r>
      <w:r w:rsidR="00584738" w:rsidRPr="008E1B36">
        <w:rPr>
          <w:rFonts w:ascii="Arial" w:hAnsi="Arial" w:cs="Arial"/>
          <w:b/>
          <w:sz w:val="22"/>
          <w:szCs w:val="22"/>
          <w:u w:val="single"/>
          <w:lang w:val="en-US"/>
        </w:rPr>
        <w:tab/>
      </w:r>
      <w:r w:rsidR="00584738" w:rsidRPr="008E1B36">
        <w:rPr>
          <w:rFonts w:ascii="Arial" w:hAnsi="Arial" w:cs="Arial"/>
          <w:b/>
          <w:sz w:val="22"/>
          <w:szCs w:val="22"/>
          <w:u w:val="single"/>
          <w:lang w:val="en-US"/>
        </w:rPr>
        <w:tab/>
      </w:r>
      <w:r w:rsidR="00584738" w:rsidRPr="008E1B36">
        <w:rPr>
          <w:rFonts w:ascii="Arial" w:hAnsi="Arial" w:cs="Arial"/>
          <w:b/>
          <w:sz w:val="22"/>
          <w:szCs w:val="22"/>
          <w:u w:val="single"/>
          <w:lang w:val="en-US"/>
        </w:rPr>
        <w:tab/>
      </w:r>
      <w:r w:rsidR="00584738" w:rsidRPr="008E1B36">
        <w:rPr>
          <w:rFonts w:ascii="Arial" w:hAnsi="Arial" w:cs="Arial"/>
          <w:b/>
          <w:sz w:val="22"/>
          <w:szCs w:val="22"/>
          <w:u w:val="single"/>
          <w:lang w:val="en-US"/>
        </w:rPr>
        <w:tab/>
      </w:r>
      <w:r w:rsidR="00584738" w:rsidRPr="008E1B36">
        <w:rPr>
          <w:rFonts w:ascii="Arial" w:hAnsi="Arial" w:cs="Arial"/>
          <w:b/>
          <w:sz w:val="22"/>
          <w:szCs w:val="22"/>
          <w:u w:val="single"/>
          <w:lang w:val="en-US"/>
        </w:rPr>
        <w:tab/>
      </w:r>
      <w:r w:rsidR="00584738" w:rsidRPr="008E1B36">
        <w:rPr>
          <w:rFonts w:ascii="Arial" w:hAnsi="Arial" w:cs="Arial"/>
          <w:b/>
          <w:sz w:val="22"/>
          <w:szCs w:val="22"/>
          <w:u w:val="single"/>
          <w:lang w:val="en-US"/>
        </w:rPr>
        <w:tab/>
      </w:r>
      <w:r w:rsidR="00584738" w:rsidRPr="008E1B36">
        <w:rPr>
          <w:rFonts w:ascii="Arial" w:hAnsi="Arial" w:cs="Arial"/>
          <w:b/>
          <w:sz w:val="22"/>
          <w:szCs w:val="22"/>
          <w:u w:val="single"/>
          <w:lang w:val="en-US"/>
        </w:rPr>
        <w:tab/>
      </w:r>
      <w:r w:rsidR="00584738" w:rsidRPr="008E1B36">
        <w:rPr>
          <w:rFonts w:ascii="Arial" w:hAnsi="Arial" w:cs="Arial"/>
          <w:b/>
          <w:sz w:val="22"/>
          <w:szCs w:val="22"/>
          <w:u w:val="single"/>
          <w:lang w:val="en-US"/>
        </w:rPr>
        <w:tab/>
      </w:r>
      <w:r w:rsidR="00584738" w:rsidRPr="008E1B36">
        <w:rPr>
          <w:rFonts w:ascii="Arial" w:hAnsi="Arial" w:cs="Arial"/>
          <w:b/>
          <w:sz w:val="22"/>
          <w:szCs w:val="22"/>
          <w:u w:val="single"/>
          <w:lang w:val="en-US"/>
        </w:rPr>
        <w:tab/>
      </w:r>
      <w:r w:rsidR="00C16617">
        <w:rPr>
          <w:rFonts w:ascii="Arial" w:hAnsi="Arial" w:cs="Arial"/>
          <w:b/>
          <w:sz w:val="22"/>
          <w:szCs w:val="22"/>
          <w:u w:val="single"/>
          <w:lang w:val="en-US"/>
        </w:rPr>
        <w:t xml:space="preserve">  </w:t>
      </w:r>
      <w:r w:rsidR="00584738" w:rsidRPr="008E1B36">
        <w:rPr>
          <w:rFonts w:ascii="Arial" w:hAnsi="Arial" w:cs="Arial"/>
          <w:sz w:val="22"/>
          <w:szCs w:val="22"/>
          <w:u w:val="single"/>
          <w:lang w:val="en-US"/>
        </w:rPr>
        <w:t>2</w:t>
      </w:r>
    </w:p>
    <w:p w14:paraId="760A68BC" w14:textId="77777777" w:rsidR="00C16617" w:rsidRDefault="00C16617" w:rsidP="00F36B3F">
      <w:pPr>
        <w:autoSpaceDE w:val="0"/>
        <w:autoSpaceDN w:val="0"/>
        <w:adjustRightInd w:val="0"/>
        <w:jc w:val="both"/>
        <w:rPr>
          <w:rFonts w:ascii="Arial" w:hAnsi="Arial" w:cs="Arial"/>
          <w:sz w:val="22"/>
          <w:szCs w:val="22"/>
        </w:rPr>
      </w:pPr>
    </w:p>
    <w:p w14:paraId="6CBBFFE8" w14:textId="454109CA" w:rsidR="00584738" w:rsidRPr="008E1B36" w:rsidRDefault="00584738" w:rsidP="00F36B3F">
      <w:pPr>
        <w:autoSpaceDE w:val="0"/>
        <w:autoSpaceDN w:val="0"/>
        <w:adjustRightInd w:val="0"/>
        <w:jc w:val="both"/>
        <w:rPr>
          <w:rFonts w:ascii="Arial" w:hAnsi="Arial" w:cs="Arial"/>
          <w:sz w:val="22"/>
          <w:szCs w:val="22"/>
        </w:rPr>
      </w:pPr>
      <w:r w:rsidRPr="008E1B36">
        <w:rPr>
          <w:rFonts w:ascii="Arial" w:hAnsi="Arial" w:cs="Arial"/>
          <w:sz w:val="22"/>
          <w:szCs w:val="22"/>
        </w:rPr>
        <w:t>DNA Extraction and genotyping</w:t>
      </w:r>
      <w:r w:rsidRPr="008E1B36">
        <w:rPr>
          <w:rFonts w:ascii="Arial" w:hAnsi="Arial" w:cs="Arial"/>
          <w:sz w:val="22"/>
          <w:szCs w:val="22"/>
        </w:rPr>
        <w:tab/>
      </w:r>
      <w:r w:rsidRPr="008E1B36">
        <w:rPr>
          <w:rFonts w:ascii="Arial" w:hAnsi="Arial" w:cs="Arial"/>
          <w:sz w:val="22"/>
          <w:szCs w:val="22"/>
        </w:rPr>
        <w:tab/>
      </w:r>
      <w:r w:rsidRPr="008E1B36">
        <w:rPr>
          <w:rFonts w:ascii="Arial" w:hAnsi="Arial" w:cs="Arial"/>
          <w:sz w:val="22"/>
          <w:szCs w:val="22"/>
        </w:rPr>
        <w:tab/>
      </w:r>
      <w:r w:rsidRPr="008E1B36">
        <w:rPr>
          <w:rFonts w:ascii="Arial" w:hAnsi="Arial" w:cs="Arial"/>
          <w:sz w:val="22"/>
          <w:szCs w:val="22"/>
        </w:rPr>
        <w:tab/>
      </w:r>
      <w:r w:rsidRPr="008E1B36">
        <w:rPr>
          <w:rFonts w:ascii="Arial" w:hAnsi="Arial" w:cs="Arial"/>
          <w:sz w:val="22"/>
          <w:szCs w:val="22"/>
        </w:rPr>
        <w:tab/>
      </w:r>
      <w:r w:rsidRPr="008E1B36">
        <w:rPr>
          <w:rFonts w:ascii="Arial" w:hAnsi="Arial" w:cs="Arial"/>
          <w:sz w:val="22"/>
          <w:szCs w:val="22"/>
        </w:rPr>
        <w:tab/>
      </w:r>
      <w:r w:rsidRPr="008E1B36">
        <w:rPr>
          <w:rFonts w:ascii="Arial" w:hAnsi="Arial" w:cs="Arial"/>
          <w:sz w:val="22"/>
          <w:szCs w:val="22"/>
        </w:rPr>
        <w:tab/>
      </w:r>
      <w:r w:rsidRPr="008E1B36">
        <w:rPr>
          <w:rFonts w:ascii="Arial" w:hAnsi="Arial" w:cs="Arial"/>
          <w:sz w:val="22"/>
          <w:szCs w:val="22"/>
        </w:rPr>
        <w:tab/>
      </w:r>
      <w:r w:rsidRPr="008E1B36">
        <w:rPr>
          <w:rFonts w:ascii="Arial" w:hAnsi="Arial" w:cs="Arial"/>
          <w:sz w:val="22"/>
          <w:szCs w:val="22"/>
        </w:rPr>
        <w:tab/>
      </w:r>
      <w:r w:rsidR="00C16617">
        <w:rPr>
          <w:rFonts w:ascii="Arial" w:hAnsi="Arial" w:cs="Arial"/>
          <w:sz w:val="22"/>
          <w:szCs w:val="22"/>
        </w:rPr>
        <w:t xml:space="preserve">  </w:t>
      </w:r>
      <w:r w:rsidR="00281530">
        <w:rPr>
          <w:rFonts w:ascii="Arial" w:hAnsi="Arial" w:cs="Arial"/>
          <w:sz w:val="22"/>
          <w:szCs w:val="22"/>
        </w:rPr>
        <w:t>2</w:t>
      </w:r>
    </w:p>
    <w:p w14:paraId="58815E45" w14:textId="77777777" w:rsidR="00C16617" w:rsidRDefault="00C16617" w:rsidP="00F36B3F">
      <w:pPr>
        <w:autoSpaceDE w:val="0"/>
        <w:autoSpaceDN w:val="0"/>
        <w:adjustRightInd w:val="0"/>
        <w:jc w:val="both"/>
        <w:rPr>
          <w:rFonts w:ascii="Arial" w:hAnsi="Arial" w:cs="Arial"/>
          <w:sz w:val="22"/>
          <w:szCs w:val="22"/>
        </w:rPr>
      </w:pPr>
    </w:p>
    <w:p w14:paraId="5FEB27AC" w14:textId="7D89F3CB" w:rsidR="00F53A65" w:rsidRDefault="009974AF" w:rsidP="009974AF">
      <w:pPr>
        <w:spacing w:line="480" w:lineRule="auto"/>
        <w:rPr>
          <w:rFonts w:ascii="Arial" w:hAnsi="Arial" w:cs="Arial"/>
          <w:sz w:val="22"/>
          <w:szCs w:val="22"/>
        </w:rPr>
      </w:pPr>
      <w:r w:rsidRPr="009974AF">
        <w:rPr>
          <w:rFonts w:ascii="Arial" w:hAnsi="Arial" w:cs="Arial"/>
          <w:sz w:val="22"/>
          <w:szCs w:val="22"/>
        </w:rPr>
        <w:t>Magnetic resonance imaging acquisition parameters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14AAE" w:rsidRPr="008E1B36">
        <w:rPr>
          <w:rFonts w:ascii="Arial" w:hAnsi="Arial" w:cs="Arial"/>
          <w:sz w:val="22"/>
          <w:szCs w:val="22"/>
        </w:rPr>
        <w:tab/>
      </w:r>
      <w:r w:rsidR="00C14AAE" w:rsidRPr="008E1B36">
        <w:rPr>
          <w:rFonts w:ascii="Arial" w:hAnsi="Arial" w:cs="Arial"/>
          <w:sz w:val="22"/>
          <w:szCs w:val="22"/>
        </w:rPr>
        <w:tab/>
      </w:r>
      <w:r w:rsidR="00C16617">
        <w:rPr>
          <w:rFonts w:ascii="Arial" w:hAnsi="Arial" w:cs="Arial"/>
          <w:sz w:val="22"/>
          <w:szCs w:val="22"/>
        </w:rPr>
        <w:t xml:space="preserve">  </w:t>
      </w:r>
      <w:r w:rsidR="00281530">
        <w:rPr>
          <w:rFonts w:ascii="Arial" w:hAnsi="Arial" w:cs="Arial"/>
          <w:sz w:val="22"/>
          <w:szCs w:val="22"/>
        </w:rPr>
        <w:t>2</w:t>
      </w:r>
    </w:p>
    <w:p w14:paraId="5B5DD969" w14:textId="23FFD579" w:rsidR="00F53A65" w:rsidRPr="008E1B36" w:rsidRDefault="00F53A65" w:rsidP="00F36B3F">
      <w:pPr>
        <w:autoSpaceDE w:val="0"/>
        <w:autoSpaceDN w:val="0"/>
        <w:adjustRightInd w:val="0"/>
        <w:jc w:val="both"/>
        <w:rPr>
          <w:rFonts w:ascii="Arial" w:hAnsi="Arial" w:cs="Arial"/>
          <w:sz w:val="22"/>
          <w:szCs w:val="22"/>
        </w:rPr>
      </w:pPr>
      <w:r>
        <w:rPr>
          <w:rFonts w:ascii="Arial" w:hAnsi="Arial" w:cs="Arial"/>
          <w:sz w:val="22"/>
          <w:szCs w:val="22"/>
        </w:rPr>
        <w:t>Ethics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81530">
        <w:rPr>
          <w:rFonts w:ascii="Arial" w:hAnsi="Arial" w:cs="Arial"/>
          <w:sz w:val="22"/>
          <w:szCs w:val="22"/>
        </w:rPr>
        <w:t>4</w:t>
      </w:r>
    </w:p>
    <w:p w14:paraId="26E29B43" w14:textId="77777777" w:rsidR="00C16617" w:rsidRDefault="00C16617" w:rsidP="00F36B3F">
      <w:pPr>
        <w:autoSpaceDE w:val="0"/>
        <w:autoSpaceDN w:val="0"/>
        <w:adjustRightInd w:val="0"/>
        <w:jc w:val="both"/>
        <w:rPr>
          <w:rFonts w:ascii="Arial" w:hAnsi="Arial" w:cs="Arial"/>
          <w:b/>
          <w:sz w:val="22"/>
          <w:szCs w:val="22"/>
          <w:u w:val="single"/>
        </w:rPr>
      </w:pPr>
    </w:p>
    <w:p w14:paraId="3756DE5B" w14:textId="1A781632" w:rsidR="00584738" w:rsidRPr="008E1B36" w:rsidRDefault="00584738" w:rsidP="00F36B3F">
      <w:pPr>
        <w:autoSpaceDE w:val="0"/>
        <w:autoSpaceDN w:val="0"/>
        <w:adjustRightInd w:val="0"/>
        <w:jc w:val="both"/>
        <w:rPr>
          <w:rFonts w:ascii="Arial" w:hAnsi="Arial" w:cs="Arial"/>
          <w:b/>
          <w:sz w:val="22"/>
          <w:szCs w:val="22"/>
          <w:u w:val="single"/>
        </w:rPr>
      </w:pPr>
      <w:r w:rsidRPr="008E1B36">
        <w:rPr>
          <w:rFonts w:ascii="Arial" w:hAnsi="Arial" w:cs="Arial"/>
          <w:b/>
          <w:sz w:val="22"/>
          <w:szCs w:val="22"/>
          <w:u w:val="single"/>
        </w:rPr>
        <w:t>Supplementary Tables</w:t>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00C16617">
        <w:rPr>
          <w:rFonts w:ascii="Arial" w:hAnsi="Arial" w:cs="Arial"/>
          <w:b/>
          <w:sz w:val="22"/>
          <w:szCs w:val="22"/>
          <w:u w:val="single"/>
        </w:rPr>
        <w:t xml:space="preserve">  </w:t>
      </w:r>
      <w:r w:rsidR="00281530">
        <w:rPr>
          <w:rFonts w:ascii="Arial" w:hAnsi="Arial" w:cs="Arial"/>
          <w:b/>
          <w:sz w:val="22"/>
          <w:szCs w:val="22"/>
          <w:u w:val="single"/>
        </w:rPr>
        <w:t>5</w:t>
      </w:r>
    </w:p>
    <w:p w14:paraId="1FAC6606" w14:textId="77777777" w:rsidR="004E4778" w:rsidRDefault="00584738" w:rsidP="004E4778">
      <w:pPr>
        <w:autoSpaceDE w:val="0"/>
        <w:autoSpaceDN w:val="0"/>
        <w:adjustRightInd w:val="0"/>
        <w:ind w:left="1276" w:hanging="1276"/>
        <w:rPr>
          <w:rFonts w:ascii="Arial" w:eastAsia="Times New Roman" w:hAnsi="Arial" w:cs="Arial"/>
          <w:color w:val="000000"/>
          <w:sz w:val="22"/>
          <w:szCs w:val="22"/>
        </w:rPr>
      </w:pPr>
      <w:r w:rsidRPr="001B05BE">
        <w:rPr>
          <w:rFonts w:ascii="Arial" w:hAnsi="Arial" w:cs="Arial"/>
          <w:b/>
          <w:sz w:val="22"/>
          <w:szCs w:val="22"/>
        </w:rPr>
        <w:t>Table S1</w:t>
      </w:r>
      <w:r w:rsidRPr="008E1B36">
        <w:rPr>
          <w:rFonts w:ascii="Arial" w:hAnsi="Arial" w:cs="Arial"/>
          <w:sz w:val="22"/>
          <w:szCs w:val="22"/>
        </w:rPr>
        <w:t xml:space="preserve">. </w:t>
      </w:r>
      <w:r w:rsidR="00F907F8">
        <w:rPr>
          <w:rFonts w:ascii="Arial" w:hAnsi="Arial" w:cs="Arial"/>
          <w:sz w:val="22"/>
          <w:szCs w:val="22"/>
        </w:rPr>
        <w:tab/>
      </w:r>
      <w:r w:rsidR="004E4778">
        <w:rPr>
          <w:rFonts w:ascii="Arial" w:eastAsia="Times New Roman" w:hAnsi="Arial" w:cs="Arial"/>
          <w:color w:val="000000"/>
          <w:sz w:val="22"/>
          <w:szCs w:val="22"/>
        </w:rPr>
        <w:t xml:space="preserve">Minor allele frequencies (MAF) for rs4281084 and rs12155594 within the study </w:t>
      </w:r>
    </w:p>
    <w:p w14:paraId="76A6C7CB" w14:textId="64EB3943" w:rsidR="00584738" w:rsidRPr="008E1B36" w:rsidRDefault="004E4778" w:rsidP="004E4778">
      <w:pPr>
        <w:autoSpaceDE w:val="0"/>
        <w:autoSpaceDN w:val="0"/>
        <w:adjustRightInd w:val="0"/>
        <w:ind w:left="1276" w:hanging="1276"/>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Pr>
          <w:rFonts w:ascii="Arial" w:eastAsia="Times New Roman" w:hAnsi="Arial" w:cs="Arial"/>
          <w:color w:val="000000"/>
          <w:sz w:val="22"/>
          <w:szCs w:val="22"/>
        </w:rPr>
        <w:t xml:space="preserve">cohorts and the 27 populations included in the </w:t>
      </w:r>
      <w:r>
        <w:rPr>
          <w:rFonts w:ascii="Arial" w:hAnsi="Arial" w:cs="Arial"/>
          <w:sz w:val="22"/>
          <w:szCs w:val="22"/>
        </w:rPr>
        <w:t>1000 Genomes Project</w:t>
      </w:r>
      <w:r>
        <w:rPr>
          <w:rFonts w:ascii="Arial" w:hAnsi="Arial" w:cs="Arial"/>
          <w:sz w:val="22"/>
          <w:szCs w:val="22"/>
        </w:rPr>
        <w:tab/>
      </w:r>
      <w:r>
        <w:rPr>
          <w:rFonts w:ascii="Arial" w:hAnsi="Arial" w:cs="Arial"/>
          <w:sz w:val="22"/>
          <w:szCs w:val="22"/>
        </w:rPr>
        <w:tab/>
        <w:t xml:space="preserve">  </w:t>
      </w:r>
      <w:r w:rsidR="00281530">
        <w:rPr>
          <w:rFonts w:ascii="Arial" w:hAnsi="Arial" w:cs="Arial"/>
          <w:sz w:val="22"/>
          <w:szCs w:val="22"/>
        </w:rPr>
        <w:t>5</w:t>
      </w:r>
    </w:p>
    <w:p w14:paraId="7335DD0F" w14:textId="77777777" w:rsidR="00C16617" w:rsidRDefault="00C16617" w:rsidP="00A530F7">
      <w:pPr>
        <w:autoSpaceDE w:val="0"/>
        <w:autoSpaceDN w:val="0"/>
        <w:adjustRightInd w:val="0"/>
        <w:rPr>
          <w:rFonts w:ascii="Arial" w:hAnsi="Arial" w:cs="Arial"/>
          <w:sz w:val="22"/>
          <w:szCs w:val="22"/>
        </w:rPr>
      </w:pPr>
    </w:p>
    <w:p w14:paraId="73D2C15D" w14:textId="77777777" w:rsidR="00E24213" w:rsidRDefault="00F36B3F" w:rsidP="004E4778">
      <w:pPr>
        <w:autoSpaceDE w:val="0"/>
        <w:autoSpaceDN w:val="0"/>
        <w:adjustRightInd w:val="0"/>
        <w:ind w:left="1276" w:hanging="1276"/>
        <w:rPr>
          <w:rFonts w:ascii="Arial" w:hAnsi="Arial" w:cs="Arial"/>
          <w:sz w:val="22"/>
          <w:szCs w:val="22"/>
        </w:rPr>
      </w:pPr>
      <w:r w:rsidRPr="001B05BE">
        <w:rPr>
          <w:rFonts w:ascii="Arial" w:hAnsi="Arial" w:cs="Arial"/>
          <w:b/>
          <w:sz w:val="22"/>
          <w:szCs w:val="22"/>
        </w:rPr>
        <w:t>Table S</w:t>
      </w:r>
      <w:r w:rsidR="00281530">
        <w:rPr>
          <w:rFonts w:ascii="Arial" w:hAnsi="Arial" w:cs="Arial"/>
          <w:b/>
          <w:sz w:val="22"/>
          <w:szCs w:val="22"/>
        </w:rPr>
        <w:t>2</w:t>
      </w:r>
      <w:r w:rsidRPr="008E1B36">
        <w:rPr>
          <w:rFonts w:ascii="Arial" w:hAnsi="Arial" w:cs="Arial"/>
          <w:sz w:val="22"/>
          <w:szCs w:val="22"/>
        </w:rPr>
        <w:t xml:space="preserve">. </w:t>
      </w:r>
      <w:r w:rsidR="00F907F8">
        <w:rPr>
          <w:rFonts w:ascii="Arial" w:hAnsi="Arial" w:cs="Arial"/>
          <w:sz w:val="22"/>
          <w:szCs w:val="22"/>
        </w:rPr>
        <w:tab/>
      </w:r>
      <w:r w:rsidR="004E4778" w:rsidRPr="008E1B36">
        <w:rPr>
          <w:rFonts w:ascii="Arial" w:hAnsi="Arial" w:cs="Arial"/>
          <w:sz w:val="22"/>
          <w:szCs w:val="22"/>
        </w:rPr>
        <w:t>Combined allelic load matrix.</w:t>
      </w:r>
      <w:r w:rsidR="004E4778">
        <w:rPr>
          <w:rFonts w:ascii="Arial" w:hAnsi="Arial" w:cs="Arial"/>
          <w:sz w:val="22"/>
          <w:szCs w:val="22"/>
        </w:rPr>
        <w:tab/>
      </w:r>
      <w:r w:rsidR="004E4778">
        <w:rPr>
          <w:rFonts w:ascii="Arial" w:hAnsi="Arial" w:cs="Arial"/>
          <w:sz w:val="22"/>
          <w:szCs w:val="22"/>
        </w:rPr>
        <w:tab/>
      </w:r>
      <w:r w:rsidR="004E4778">
        <w:rPr>
          <w:rFonts w:ascii="Arial" w:hAnsi="Arial" w:cs="Arial"/>
          <w:sz w:val="22"/>
          <w:szCs w:val="22"/>
        </w:rPr>
        <w:tab/>
      </w:r>
      <w:r w:rsidR="004E4778">
        <w:rPr>
          <w:rFonts w:ascii="Arial" w:hAnsi="Arial" w:cs="Arial"/>
          <w:sz w:val="22"/>
          <w:szCs w:val="22"/>
        </w:rPr>
        <w:tab/>
      </w:r>
      <w:r w:rsidR="004E4778">
        <w:rPr>
          <w:rFonts w:ascii="Arial" w:hAnsi="Arial" w:cs="Arial"/>
          <w:sz w:val="22"/>
          <w:szCs w:val="22"/>
        </w:rPr>
        <w:tab/>
      </w:r>
      <w:r w:rsidR="004E4778">
        <w:rPr>
          <w:rFonts w:ascii="Arial" w:hAnsi="Arial" w:cs="Arial"/>
          <w:sz w:val="22"/>
          <w:szCs w:val="22"/>
        </w:rPr>
        <w:tab/>
      </w:r>
      <w:r w:rsidR="004E4778">
        <w:rPr>
          <w:rFonts w:ascii="Arial" w:hAnsi="Arial" w:cs="Arial"/>
          <w:sz w:val="22"/>
          <w:szCs w:val="22"/>
        </w:rPr>
        <w:tab/>
      </w:r>
      <w:r w:rsidR="004E4778">
        <w:rPr>
          <w:rFonts w:ascii="Arial" w:hAnsi="Arial" w:cs="Arial"/>
          <w:sz w:val="22"/>
          <w:szCs w:val="22"/>
        </w:rPr>
        <w:tab/>
        <w:t xml:space="preserve">  </w:t>
      </w:r>
      <w:r w:rsidR="00281530">
        <w:rPr>
          <w:rFonts w:ascii="Arial" w:hAnsi="Arial" w:cs="Arial"/>
          <w:sz w:val="22"/>
          <w:szCs w:val="22"/>
        </w:rPr>
        <w:t>6</w:t>
      </w:r>
    </w:p>
    <w:p w14:paraId="78C5B62D" w14:textId="77777777" w:rsidR="00E24213" w:rsidRDefault="00E24213" w:rsidP="004E4778">
      <w:pPr>
        <w:autoSpaceDE w:val="0"/>
        <w:autoSpaceDN w:val="0"/>
        <w:adjustRightInd w:val="0"/>
        <w:ind w:left="1276" w:hanging="1276"/>
        <w:rPr>
          <w:rFonts w:ascii="Arial" w:hAnsi="Arial" w:cs="Arial"/>
          <w:sz w:val="22"/>
          <w:szCs w:val="22"/>
        </w:rPr>
      </w:pPr>
    </w:p>
    <w:p w14:paraId="0566650E" w14:textId="4DAE4496" w:rsidR="001508F3" w:rsidRPr="00FF3F85" w:rsidRDefault="00E24213" w:rsidP="001508F3">
      <w:pPr>
        <w:rPr>
          <w:rFonts w:ascii="Arial" w:hAnsi="Arial" w:cs="Arial"/>
          <w:sz w:val="22"/>
          <w:szCs w:val="22"/>
        </w:rPr>
      </w:pPr>
      <w:r w:rsidRPr="006D123A">
        <w:rPr>
          <w:rFonts w:ascii="Arial" w:hAnsi="Arial" w:cs="Arial"/>
          <w:b/>
          <w:sz w:val="22"/>
          <w:szCs w:val="22"/>
        </w:rPr>
        <w:t>Table S3</w:t>
      </w:r>
      <w:r w:rsidR="001508F3">
        <w:rPr>
          <w:rFonts w:ascii="Arial" w:hAnsi="Arial" w:cs="Arial"/>
          <w:sz w:val="22"/>
          <w:szCs w:val="22"/>
        </w:rPr>
        <w:t xml:space="preserve">.     </w:t>
      </w:r>
      <w:r w:rsidR="001508F3" w:rsidRPr="00FF3F85">
        <w:rPr>
          <w:rFonts w:ascii="Arial" w:hAnsi="Arial" w:cs="Arial"/>
          <w:sz w:val="22"/>
          <w:szCs w:val="22"/>
        </w:rPr>
        <w:t>Demographic and clinical characteristics of cases by age of illness onset</w:t>
      </w:r>
      <w:r w:rsidR="001508F3">
        <w:rPr>
          <w:rFonts w:ascii="Arial" w:hAnsi="Arial" w:cs="Arial"/>
          <w:sz w:val="22"/>
          <w:szCs w:val="22"/>
        </w:rPr>
        <w:tab/>
      </w:r>
      <w:r w:rsidR="001508F3">
        <w:rPr>
          <w:rFonts w:ascii="Arial" w:hAnsi="Arial" w:cs="Arial"/>
          <w:sz w:val="22"/>
          <w:szCs w:val="22"/>
        </w:rPr>
        <w:tab/>
        <w:t xml:space="preserve">  7</w:t>
      </w:r>
    </w:p>
    <w:p w14:paraId="2C0D1664" w14:textId="6F4AC1E1" w:rsidR="00C16617" w:rsidRDefault="00E24213" w:rsidP="006D123A">
      <w:pPr>
        <w:autoSpaceDE w:val="0"/>
        <w:autoSpaceDN w:val="0"/>
        <w:adjustRightInd w:val="0"/>
        <w:rPr>
          <w:rFonts w:ascii="Arial" w:hAnsi="Arial" w:cs="Arial"/>
          <w:sz w:val="22"/>
          <w:szCs w:val="22"/>
        </w:rPr>
      </w:pPr>
      <w:r>
        <w:rPr>
          <w:rFonts w:ascii="Arial" w:hAnsi="Arial" w:cs="Arial"/>
          <w:sz w:val="22"/>
          <w:szCs w:val="22"/>
        </w:rPr>
        <w:tab/>
      </w:r>
      <w:r w:rsidR="0038412F">
        <w:rPr>
          <w:rFonts w:ascii="Arial" w:hAnsi="Arial" w:cs="Arial"/>
          <w:sz w:val="22"/>
          <w:szCs w:val="22"/>
        </w:rPr>
        <w:tab/>
      </w:r>
      <w:r w:rsidR="0038412F">
        <w:rPr>
          <w:rFonts w:ascii="Arial" w:hAnsi="Arial" w:cs="Arial"/>
          <w:sz w:val="22"/>
          <w:szCs w:val="22"/>
        </w:rPr>
        <w:tab/>
      </w:r>
      <w:r w:rsidR="0038412F">
        <w:rPr>
          <w:rFonts w:ascii="Arial" w:hAnsi="Arial" w:cs="Arial"/>
          <w:sz w:val="22"/>
          <w:szCs w:val="22"/>
        </w:rPr>
        <w:tab/>
      </w:r>
      <w:r w:rsidR="0038412F">
        <w:rPr>
          <w:rFonts w:ascii="Arial" w:hAnsi="Arial" w:cs="Arial"/>
          <w:sz w:val="22"/>
          <w:szCs w:val="22"/>
        </w:rPr>
        <w:tab/>
      </w:r>
      <w:r w:rsidR="0038412F">
        <w:rPr>
          <w:rFonts w:ascii="Arial" w:hAnsi="Arial" w:cs="Arial"/>
          <w:sz w:val="22"/>
          <w:szCs w:val="22"/>
        </w:rPr>
        <w:tab/>
      </w:r>
      <w:r w:rsidR="0038412F">
        <w:rPr>
          <w:rFonts w:ascii="Arial" w:hAnsi="Arial" w:cs="Arial"/>
          <w:sz w:val="22"/>
          <w:szCs w:val="22"/>
        </w:rPr>
        <w:tab/>
      </w:r>
      <w:r w:rsidR="0038412F">
        <w:rPr>
          <w:rFonts w:ascii="Arial" w:hAnsi="Arial" w:cs="Arial"/>
          <w:sz w:val="22"/>
          <w:szCs w:val="22"/>
        </w:rPr>
        <w:tab/>
      </w:r>
    </w:p>
    <w:p w14:paraId="00079F18" w14:textId="54D57ABC" w:rsidR="00F36B3F" w:rsidRPr="008E1B36" w:rsidRDefault="00F36B3F" w:rsidP="00C16617">
      <w:pPr>
        <w:autoSpaceDE w:val="0"/>
        <w:autoSpaceDN w:val="0"/>
        <w:adjustRightInd w:val="0"/>
        <w:ind w:left="1276" w:hanging="1276"/>
        <w:rPr>
          <w:rFonts w:ascii="Arial" w:hAnsi="Arial" w:cs="Arial"/>
          <w:sz w:val="22"/>
          <w:szCs w:val="22"/>
        </w:rPr>
      </w:pPr>
      <w:r w:rsidRPr="001B05BE">
        <w:rPr>
          <w:rFonts w:ascii="Arial" w:hAnsi="Arial" w:cs="Arial"/>
          <w:b/>
          <w:sz w:val="22"/>
          <w:szCs w:val="22"/>
        </w:rPr>
        <w:t xml:space="preserve">Table </w:t>
      </w:r>
      <w:r w:rsidR="00E24213" w:rsidRPr="001B05BE">
        <w:rPr>
          <w:rFonts w:ascii="Arial" w:hAnsi="Arial" w:cs="Arial"/>
          <w:b/>
          <w:sz w:val="22"/>
          <w:szCs w:val="22"/>
        </w:rPr>
        <w:t>S</w:t>
      </w:r>
      <w:r w:rsidR="00E24213">
        <w:rPr>
          <w:rFonts w:ascii="Arial" w:hAnsi="Arial" w:cs="Arial"/>
          <w:b/>
          <w:sz w:val="22"/>
          <w:szCs w:val="22"/>
        </w:rPr>
        <w:t>4</w:t>
      </w:r>
      <w:r w:rsidR="008E1B36">
        <w:rPr>
          <w:rFonts w:ascii="Arial" w:hAnsi="Arial" w:cs="Arial"/>
          <w:sz w:val="22"/>
          <w:szCs w:val="22"/>
        </w:rPr>
        <w:t xml:space="preserve">. </w:t>
      </w:r>
      <w:r w:rsidR="00C16617">
        <w:rPr>
          <w:rFonts w:ascii="Arial" w:hAnsi="Arial" w:cs="Arial"/>
          <w:sz w:val="22"/>
          <w:szCs w:val="22"/>
        </w:rPr>
        <w:t xml:space="preserve">  </w:t>
      </w:r>
      <w:r w:rsidR="00F907F8">
        <w:rPr>
          <w:rFonts w:ascii="Arial" w:hAnsi="Arial" w:cs="Arial"/>
          <w:sz w:val="22"/>
          <w:szCs w:val="22"/>
        </w:rPr>
        <w:tab/>
      </w:r>
      <w:r w:rsidR="00C16617">
        <w:rPr>
          <w:rFonts w:ascii="Arial" w:hAnsi="Arial" w:cs="Arial"/>
          <w:sz w:val="22"/>
          <w:szCs w:val="22"/>
        </w:rPr>
        <w:t>P-values for volumetric analy</w:t>
      </w:r>
      <w:r w:rsidR="00281530">
        <w:rPr>
          <w:rFonts w:ascii="Arial" w:hAnsi="Arial" w:cs="Arial"/>
          <w:sz w:val="22"/>
          <w:szCs w:val="22"/>
        </w:rPr>
        <w:t>sis by region and genotype</w:t>
      </w:r>
      <w:r w:rsidR="00281530">
        <w:rPr>
          <w:rFonts w:ascii="Arial" w:hAnsi="Arial" w:cs="Arial"/>
          <w:sz w:val="22"/>
          <w:szCs w:val="22"/>
        </w:rPr>
        <w:tab/>
      </w:r>
      <w:r w:rsidR="00281530">
        <w:rPr>
          <w:rFonts w:ascii="Arial" w:hAnsi="Arial" w:cs="Arial"/>
          <w:sz w:val="22"/>
          <w:szCs w:val="22"/>
        </w:rPr>
        <w:tab/>
      </w:r>
      <w:r w:rsidR="00281530">
        <w:rPr>
          <w:rFonts w:ascii="Arial" w:hAnsi="Arial" w:cs="Arial"/>
          <w:sz w:val="22"/>
          <w:szCs w:val="22"/>
        </w:rPr>
        <w:tab/>
      </w:r>
      <w:r w:rsidR="00281530">
        <w:rPr>
          <w:rFonts w:ascii="Arial" w:hAnsi="Arial" w:cs="Arial"/>
          <w:sz w:val="22"/>
          <w:szCs w:val="22"/>
        </w:rPr>
        <w:tab/>
        <w:t xml:space="preserve">  </w:t>
      </w:r>
      <w:r w:rsidR="001508F3">
        <w:rPr>
          <w:rFonts w:ascii="Arial" w:hAnsi="Arial" w:cs="Arial"/>
          <w:sz w:val="22"/>
          <w:szCs w:val="22"/>
        </w:rPr>
        <w:t>8</w:t>
      </w:r>
    </w:p>
    <w:p w14:paraId="6033533C" w14:textId="77777777" w:rsidR="00C16617" w:rsidRDefault="00C16617" w:rsidP="00C16617">
      <w:pPr>
        <w:autoSpaceDE w:val="0"/>
        <w:autoSpaceDN w:val="0"/>
        <w:adjustRightInd w:val="0"/>
        <w:ind w:left="1276" w:hanging="1276"/>
        <w:rPr>
          <w:rFonts w:ascii="Arial" w:hAnsi="Arial" w:cs="Arial"/>
          <w:sz w:val="22"/>
          <w:szCs w:val="22"/>
        </w:rPr>
      </w:pPr>
    </w:p>
    <w:p w14:paraId="410F5B76" w14:textId="653FE3AD" w:rsidR="00F36B3F" w:rsidRPr="008E1B36" w:rsidRDefault="00F36B3F" w:rsidP="00C16617">
      <w:pPr>
        <w:autoSpaceDE w:val="0"/>
        <w:autoSpaceDN w:val="0"/>
        <w:adjustRightInd w:val="0"/>
        <w:ind w:left="1276" w:hanging="1276"/>
        <w:rPr>
          <w:rFonts w:ascii="Arial" w:hAnsi="Arial" w:cs="Arial"/>
          <w:sz w:val="22"/>
          <w:szCs w:val="22"/>
        </w:rPr>
      </w:pPr>
      <w:r w:rsidRPr="001B05BE">
        <w:rPr>
          <w:rFonts w:ascii="Arial" w:hAnsi="Arial" w:cs="Arial"/>
          <w:b/>
          <w:sz w:val="22"/>
          <w:szCs w:val="22"/>
        </w:rPr>
        <w:t xml:space="preserve">Table </w:t>
      </w:r>
      <w:r w:rsidR="00E24213" w:rsidRPr="001B05BE">
        <w:rPr>
          <w:rFonts w:ascii="Arial" w:hAnsi="Arial" w:cs="Arial"/>
          <w:b/>
          <w:sz w:val="22"/>
          <w:szCs w:val="22"/>
        </w:rPr>
        <w:t>S</w:t>
      </w:r>
      <w:r w:rsidR="00E24213">
        <w:rPr>
          <w:rFonts w:ascii="Arial" w:hAnsi="Arial" w:cs="Arial"/>
          <w:b/>
          <w:sz w:val="22"/>
          <w:szCs w:val="22"/>
        </w:rPr>
        <w:t>5</w:t>
      </w:r>
      <w:r w:rsidR="00C16617">
        <w:rPr>
          <w:rFonts w:ascii="Arial" w:hAnsi="Arial" w:cs="Arial"/>
          <w:sz w:val="22"/>
          <w:szCs w:val="22"/>
        </w:rPr>
        <w:t xml:space="preserve">.   </w:t>
      </w:r>
      <w:r w:rsidR="00F907F8">
        <w:rPr>
          <w:rFonts w:ascii="Arial" w:hAnsi="Arial" w:cs="Arial"/>
          <w:sz w:val="22"/>
          <w:szCs w:val="22"/>
        </w:rPr>
        <w:tab/>
      </w:r>
      <w:r w:rsidR="00C16617">
        <w:rPr>
          <w:rFonts w:ascii="Arial" w:hAnsi="Arial" w:cs="Arial"/>
          <w:sz w:val="22"/>
          <w:szCs w:val="22"/>
        </w:rPr>
        <w:t>P-values for thickness analy</w:t>
      </w:r>
      <w:r w:rsidR="00EA1B12">
        <w:rPr>
          <w:rFonts w:ascii="Arial" w:hAnsi="Arial" w:cs="Arial"/>
          <w:sz w:val="22"/>
          <w:szCs w:val="22"/>
        </w:rPr>
        <w:t>sis by region and genotype</w:t>
      </w:r>
      <w:r w:rsidR="00EA1B12">
        <w:rPr>
          <w:rFonts w:ascii="Arial" w:hAnsi="Arial" w:cs="Arial"/>
          <w:sz w:val="22"/>
          <w:szCs w:val="22"/>
        </w:rPr>
        <w:tab/>
      </w:r>
      <w:r w:rsidR="00EA1B12">
        <w:rPr>
          <w:rFonts w:ascii="Arial" w:hAnsi="Arial" w:cs="Arial"/>
          <w:sz w:val="22"/>
          <w:szCs w:val="22"/>
        </w:rPr>
        <w:tab/>
      </w:r>
      <w:r w:rsidR="00EA1B12">
        <w:rPr>
          <w:rFonts w:ascii="Arial" w:hAnsi="Arial" w:cs="Arial"/>
          <w:sz w:val="22"/>
          <w:szCs w:val="22"/>
        </w:rPr>
        <w:tab/>
      </w:r>
      <w:r w:rsidR="00EA1B12">
        <w:rPr>
          <w:rFonts w:ascii="Arial" w:hAnsi="Arial" w:cs="Arial"/>
          <w:sz w:val="22"/>
          <w:szCs w:val="22"/>
        </w:rPr>
        <w:tab/>
      </w:r>
      <w:r w:rsidR="00281530">
        <w:rPr>
          <w:rFonts w:ascii="Arial" w:hAnsi="Arial" w:cs="Arial"/>
          <w:sz w:val="22"/>
          <w:szCs w:val="22"/>
        </w:rPr>
        <w:t>1</w:t>
      </w:r>
      <w:r w:rsidR="001508F3">
        <w:rPr>
          <w:rFonts w:ascii="Arial" w:hAnsi="Arial" w:cs="Arial"/>
          <w:sz w:val="22"/>
          <w:szCs w:val="22"/>
        </w:rPr>
        <w:t>1</w:t>
      </w:r>
    </w:p>
    <w:p w14:paraId="592E4C56" w14:textId="77777777" w:rsidR="00C16617" w:rsidRDefault="00C16617" w:rsidP="00C16617">
      <w:pPr>
        <w:autoSpaceDE w:val="0"/>
        <w:autoSpaceDN w:val="0"/>
        <w:adjustRightInd w:val="0"/>
        <w:ind w:left="1276" w:hanging="1276"/>
        <w:rPr>
          <w:rFonts w:ascii="Arial" w:hAnsi="Arial" w:cs="Arial"/>
          <w:sz w:val="22"/>
          <w:szCs w:val="22"/>
        </w:rPr>
      </w:pPr>
    </w:p>
    <w:p w14:paraId="1C7F5A1A" w14:textId="5F0E464D" w:rsidR="00F36B3F" w:rsidRPr="008E1B36" w:rsidRDefault="00F36B3F" w:rsidP="00C16617">
      <w:pPr>
        <w:autoSpaceDE w:val="0"/>
        <w:autoSpaceDN w:val="0"/>
        <w:adjustRightInd w:val="0"/>
        <w:ind w:left="1276" w:hanging="1276"/>
        <w:rPr>
          <w:rFonts w:ascii="Arial" w:hAnsi="Arial" w:cs="Arial"/>
          <w:sz w:val="22"/>
          <w:szCs w:val="22"/>
        </w:rPr>
      </w:pPr>
      <w:r w:rsidRPr="001B05BE">
        <w:rPr>
          <w:rFonts w:ascii="Arial" w:hAnsi="Arial" w:cs="Arial"/>
          <w:b/>
          <w:sz w:val="22"/>
          <w:szCs w:val="22"/>
        </w:rPr>
        <w:t xml:space="preserve">Table </w:t>
      </w:r>
      <w:r w:rsidR="00E24213" w:rsidRPr="001B05BE">
        <w:rPr>
          <w:rFonts w:ascii="Arial" w:hAnsi="Arial" w:cs="Arial"/>
          <w:b/>
          <w:sz w:val="22"/>
          <w:szCs w:val="22"/>
        </w:rPr>
        <w:t>S</w:t>
      </w:r>
      <w:r w:rsidR="00E24213">
        <w:rPr>
          <w:rFonts w:ascii="Arial" w:hAnsi="Arial" w:cs="Arial"/>
          <w:b/>
          <w:sz w:val="22"/>
          <w:szCs w:val="22"/>
        </w:rPr>
        <w:t>6</w:t>
      </w:r>
      <w:r w:rsidR="00C16617">
        <w:rPr>
          <w:rFonts w:ascii="Arial" w:hAnsi="Arial" w:cs="Arial"/>
          <w:sz w:val="22"/>
          <w:szCs w:val="22"/>
        </w:rPr>
        <w:t xml:space="preserve">. </w:t>
      </w:r>
      <w:r w:rsidR="00A530F7">
        <w:rPr>
          <w:rFonts w:ascii="Arial" w:hAnsi="Arial" w:cs="Arial"/>
          <w:sz w:val="22"/>
          <w:szCs w:val="22"/>
        </w:rPr>
        <w:t xml:space="preserve">  </w:t>
      </w:r>
      <w:r w:rsidR="00281530">
        <w:rPr>
          <w:rFonts w:ascii="Arial" w:hAnsi="Arial" w:cs="Arial"/>
          <w:sz w:val="22"/>
          <w:szCs w:val="22"/>
        </w:rPr>
        <w:t xml:space="preserve">  </w:t>
      </w:r>
      <w:r w:rsidR="00C16617">
        <w:rPr>
          <w:rFonts w:ascii="Arial" w:hAnsi="Arial" w:cs="Arial"/>
          <w:sz w:val="22"/>
          <w:szCs w:val="22"/>
        </w:rPr>
        <w:t>P-values for surface area analy</w:t>
      </w:r>
      <w:r w:rsidR="00D57B60">
        <w:rPr>
          <w:rFonts w:ascii="Arial" w:hAnsi="Arial" w:cs="Arial"/>
          <w:sz w:val="22"/>
          <w:szCs w:val="22"/>
        </w:rPr>
        <w:t>sis by region and genotype</w:t>
      </w:r>
      <w:r w:rsidR="00D57B60">
        <w:rPr>
          <w:rFonts w:ascii="Arial" w:hAnsi="Arial" w:cs="Arial"/>
          <w:sz w:val="22"/>
          <w:szCs w:val="22"/>
        </w:rPr>
        <w:tab/>
      </w:r>
      <w:r w:rsidR="00D57B60">
        <w:rPr>
          <w:rFonts w:ascii="Arial" w:hAnsi="Arial" w:cs="Arial"/>
          <w:sz w:val="22"/>
          <w:szCs w:val="22"/>
        </w:rPr>
        <w:tab/>
      </w:r>
      <w:r w:rsidR="00D57B60">
        <w:rPr>
          <w:rFonts w:ascii="Arial" w:hAnsi="Arial" w:cs="Arial"/>
          <w:sz w:val="22"/>
          <w:szCs w:val="22"/>
        </w:rPr>
        <w:tab/>
      </w:r>
      <w:r w:rsidR="00D57B60">
        <w:rPr>
          <w:rFonts w:ascii="Arial" w:hAnsi="Arial" w:cs="Arial"/>
          <w:sz w:val="22"/>
          <w:szCs w:val="22"/>
        </w:rPr>
        <w:tab/>
      </w:r>
      <w:r w:rsidR="00281530">
        <w:rPr>
          <w:rFonts w:ascii="Arial" w:hAnsi="Arial" w:cs="Arial"/>
          <w:sz w:val="22"/>
          <w:szCs w:val="22"/>
        </w:rPr>
        <w:t>1</w:t>
      </w:r>
      <w:r w:rsidR="001508F3">
        <w:rPr>
          <w:rFonts w:ascii="Arial" w:hAnsi="Arial" w:cs="Arial"/>
          <w:sz w:val="22"/>
          <w:szCs w:val="22"/>
        </w:rPr>
        <w:t>3</w:t>
      </w:r>
    </w:p>
    <w:p w14:paraId="5E6B19B4" w14:textId="77777777" w:rsidR="00C16617" w:rsidRDefault="00C16617" w:rsidP="00C16617">
      <w:pPr>
        <w:autoSpaceDE w:val="0"/>
        <w:autoSpaceDN w:val="0"/>
        <w:adjustRightInd w:val="0"/>
        <w:ind w:left="1276" w:hanging="1276"/>
        <w:rPr>
          <w:rFonts w:ascii="Arial" w:hAnsi="Arial" w:cs="Arial"/>
          <w:b/>
          <w:sz w:val="22"/>
          <w:szCs w:val="22"/>
          <w:u w:val="single"/>
        </w:rPr>
      </w:pPr>
    </w:p>
    <w:p w14:paraId="774BAC15" w14:textId="41ABEBBD" w:rsidR="00584738" w:rsidRPr="008E1B36" w:rsidRDefault="00584738" w:rsidP="00F36B3F">
      <w:pPr>
        <w:autoSpaceDE w:val="0"/>
        <w:autoSpaceDN w:val="0"/>
        <w:adjustRightInd w:val="0"/>
        <w:ind w:left="993" w:hanging="993"/>
        <w:jc w:val="both"/>
        <w:rPr>
          <w:rFonts w:ascii="Arial" w:hAnsi="Arial" w:cs="Arial"/>
          <w:b/>
          <w:sz w:val="22"/>
          <w:szCs w:val="22"/>
          <w:u w:val="single"/>
        </w:rPr>
      </w:pPr>
      <w:r w:rsidRPr="008E1B36">
        <w:rPr>
          <w:rFonts w:ascii="Arial" w:hAnsi="Arial" w:cs="Arial"/>
          <w:b/>
          <w:sz w:val="22"/>
          <w:szCs w:val="22"/>
          <w:u w:val="single"/>
        </w:rPr>
        <w:t>Supplementary Figures</w:t>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00281530">
        <w:rPr>
          <w:rFonts w:ascii="Arial" w:hAnsi="Arial" w:cs="Arial"/>
          <w:b/>
          <w:sz w:val="22"/>
          <w:szCs w:val="22"/>
          <w:u w:val="single"/>
        </w:rPr>
        <w:t>1</w:t>
      </w:r>
      <w:r w:rsidR="001508F3">
        <w:rPr>
          <w:rFonts w:ascii="Arial" w:hAnsi="Arial" w:cs="Arial"/>
          <w:b/>
          <w:sz w:val="22"/>
          <w:szCs w:val="22"/>
          <w:u w:val="single"/>
        </w:rPr>
        <w:t>5</w:t>
      </w:r>
      <w:bookmarkStart w:id="0" w:name="_GoBack"/>
      <w:bookmarkEnd w:id="0"/>
    </w:p>
    <w:p w14:paraId="6B7E4E4D" w14:textId="560EEAAA" w:rsidR="0007769B" w:rsidRDefault="00584738" w:rsidP="00102A36">
      <w:pPr>
        <w:autoSpaceDE w:val="0"/>
        <w:autoSpaceDN w:val="0"/>
        <w:adjustRightInd w:val="0"/>
        <w:ind w:left="1134" w:hanging="1134"/>
        <w:rPr>
          <w:rFonts w:ascii="Arial" w:hAnsi="Arial" w:cs="Arial"/>
          <w:sz w:val="22"/>
          <w:szCs w:val="22"/>
        </w:rPr>
      </w:pPr>
      <w:r w:rsidRPr="001B05BE">
        <w:rPr>
          <w:rFonts w:ascii="Arial" w:hAnsi="Arial" w:cs="Arial"/>
          <w:b/>
          <w:sz w:val="22"/>
          <w:szCs w:val="22"/>
        </w:rPr>
        <w:t>Figure S1</w:t>
      </w:r>
      <w:r w:rsidRPr="008E1B36">
        <w:rPr>
          <w:rFonts w:ascii="Arial" w:hAnsi="Arial" w:cs="Arial"/>
          <w:sz w:val="22"/>
          <w:szCs w:val="22"/>
        </w:rPr>
        <w:t>.</w:t>
      </w:r>
      <w:r w:rsidR="00102A36">
        <w:rPr>
          <w:rFonts w:ascii="Arial" w:hAnsi="Arial" w:cs="Arial"/>
          <w:sz w:val="22"/>
          <w:szCs w:val="22"/>
        </w:rPr>
        <w:tab/>
        <w:t xml:space="preserve">  </w:t>
      </w:r>
      <w:r w:rsidR="00A530F7">
        <w:rPr>
          <w:rFonts w:ascii="Arial" w:hAnsi="Arial" w:cs="Arial"/>
          <w:sz w:val="22"/>
          <w:szCs w:val="22"/>
        </w:rPr>
        <w:t>Linkage disequilibrium</w:t>
      </w:r>
      <w:r w:rsidR="00A530F7" w:rsidRPr="00064E63">
        <w:rPr>
          <w:rFonts w:ascii="Arial" w:hAnsi="Arial" w:cs="Arial"/>
          <w:sz w:val="22"/>
          <w:szCs w:val="22"/>
        </w:rPr>
        <w:t xml:space="preserve"> </w:t>
      </w:r>
      <w:r w:rsidR="00A530F7">
        <w:rPr>
          <w:rFonts w:ascii="Arial" w:hAnsi="Arial" w:cs="Arial"/>
          <w:sz w:val="22"/>
          <w:szCs w:val="22"/>
        </w:rPr>
        <w:t xml:space="preserve">(D’) </w:t>
      </w:r>
      <w:r w:rsidR="00A530F7" w:rsidRPr="00064E63">
        <w:rPr>
          <w:rFonts w:ascii="Arial" w:hAnsi="Arial" w:cs="Arial"/>
          <w:sz w:val="22"/>
          <w:szCs w:val="22"/>
        </w:rPr>
        <w:t xml:space="preserve">between the five HapICE SNPs and the two SNPs </w:t>
      </w:r>
      <w:r w:rsidR="00A530F7">
        <w:rPr>
          <w:rFonts w:ascii="Arial" w:hAnsi="Arial" w:cs="Arial"/>
          <w:sz w:val="22"/>
          <w:szCs w:val="22"/>
        </w:rPr>
        <w:t xml:space="preserve"> </w:t>
      </w:r>
      <w:r w:rsidR="0007769B">
        <w:rPr>
          <w:rFonts w:ascii="Arial" w:hAnsi="Arial" w:cs="Arial"/>
          <w:sz w:val="22"/>
          <w:szCs w:val="22"/>
        </w:rPr>
        <w:t xml:space="preserve"> </w:t>
      </w:r>
    </w:p>
    <w:p w14:paraId="0886CB4F" w14:textId="7B7F7D7C" w:rsidR="00584738" w:rsidRPr="008E1B36" w:rsidRDefault="00102A36" w:rsidP="00102A36">
      <w:pPr>
        <w:autoSpaceDE w:val="0"/>
        <w:autoSpaceDN w:val="0"/>
        <w:adjustRightInd w:val="0"/>
        <w:ind w:left="414" w:firstLine="720"/>
        <w:rPr>
          <w:rFonts w:ascii="Arial" w:hAnsi="Arial" w:cs="Arial"/>
          <w:sz w:val="22"/>
          <w:szCs w:val="22"/>
        </w:rPr>
      </w:pPr>
      <w:r>
        <w:rPr>
          <w:rFonts w:ascii="Arial" w:hAnsi="Arial" w:cs="Arial"/>
          <w:sz w:val="22"/>
          <w:szCs w:val="22"/>
        </w:rPr>
        <w:t xml:space="preserve">  </w:t>
      </w:r>
      <w:r w:rsidR="00A530F7" w:rsidRPr="00064E63">
        <w:rPr>
          <w:rFonts w:ascii="Arial" w:hAnsi="Arial" w:cs="Arial"/>
          <w:sz w:val="22"/>
          <w:szCs w:val="22"/>
        </w:rPr>
        <w:t>associated with psychosis onset (rs4281084 and rs12155594).</w:t>
      </w:r>
      <w:r w:rsidR="00D57B60">
        <w:rPr>
          <w:rFonts w:ascii="Arial" w:hAnsi="Arial" w:cs="Arial"/>
          <w:sz w:val="22"/>
          <w:szCs w:val="22"/>
        </w:rPr>
        <w:tab/>
      </w:r>
      <w:r w:rsidR="00D57B60">
        <w:rPr>
          <w:rFonts w:ascii="Arial" w:hAnsi="Arial" w:cs="Arial"/>
          <w:sz w:val="22"/>
          <w:szCs w:val="22"/>
        </w:rPr>
        <w:tab/>
      </w:r>
      <w:r w:rsidR="00D57B60">
        <w:rPr>
          <w:rFonts w:ascii="Arial" w:hAnsi="Arial" w:cs="Arial"/>
          <w:sz w:val="22"/>
          <w:szCs w:val="22"/>
        </w:rPr>
        <w:tab/>
      </w:r>
      <w:r w:rsidR="00281530">
        <w:rPr>
          <w:rFonts w:ascii="Arial" w:hAnsi="Arial" w:cs="Arial"/>
          <w:sz w:val="22"/>
          <w:szCs w:val="22"/>
        </w:rPr>
        <w:t>1</w:t>
      </w:r>
      <w:r w:rsidR="001508F3">
        <w:rPr>
          <w:rFonts w:ascii="Arial" w:hAnsi="Arial" w:cs="Arial"/>
          <w:sz w:val="22"/>
          <w:szCs w:val="22"/>
        </w:rPr>
        <w:t>5</w:t>
      </w:r>
    </w:p>
    <w:p w14:paraId="4A70BE64" w14:textId="77777777" w:rsidR="00C16617" w:rsidRDefault="00C16617" w:rsidP="00281530">
      <w:pPr>
        <w:autoSpaceDE w:val="0"/>
        <w:autoSpaceDN w:val="0"/>
        <w:adjustRightInd w:val="0"/>
        <w:rPr>
          <w:rFonts w:ascii="Arial" w:hAnsi="Arial" w:cs="Arial"/>
          <w:sz w:val="22"/>
          <w:szCs w:val="22"/>
        </w:rPr>
      </w:pPr>
    </w:p>
    <w:p w14:paraId="7E34EC98" w14:textId="64FDF75B" w:rsidR="00584738" w:rsidRPr="008E1B36" w:rsidRDefault="00584738" w:rsidP="00F36B3F">
      <w:pPr>
        <w:autoSpaceDE w:val="0"/>
        <w:autoSpaceDN w:val="0"/>
        <w:adjustRightInd w:val="0"/>
        <w:jc w:val="both"/>
        <w:rPr>
          <w:rFonts w:ascii="Arial" w:hAnsi="Arial" w:cs="Arial"/>
          <w:b/>
          <w:sz w:val="22"/>
          <w:szCs w:val="22"/>
          <w:u w:val="single"/>
        </w:rPr>
      </w:pPr>
      <w:r w:rsidRPr="008E1B36">
        <w:rPr>
          <w:rFonts w:ascii="Arial" w:hAnsi="Arial" w:cs="Arial"/>
          <w:b/>
          <w:sz w:val="22"/>
          <w:szCs w:val="22"/>
          <w:u w:val="single"/>
        </w:rPr>
        <w:t>References</w:t>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Pr="008E1B36">
        <w:rPr>
          <w:rFonts w:ascii="Arial" w:hAnsi="Arial" w:cs="Arial"/>
          <w:b/>
          <w:sz w:val="22"/>
          <w:szCs w:val="22"/>
          <w:u w:val="single"/>
        </w:rPr>
        <w:tab/>
      </w:r>
      <w:r w:rsidR="00281530">
        <w:rPr>
          <w:rFonts w:ascii="Arial" w:hAnsi="Arial" w:cs="Arial"/>
          <w:b/>
          <w:sz w:val="22"/>
          <w:szCs w:val="22"/>
          <w:u w:val="single"/>
        </w:rPr>
        <w:t>1</w:t>
      </w:r>
      <w:r w:rsidR="001508F3">
        <w:rPr>
          <w:rFonts w:ascii="Arial" w:hAnsi="Arial" w:cs="Arial"/>
          <w:b/>
          <w:sz w:val="22"/>
          <w:szCs w:val="22"/>
          <w:u w:val="single"/>
        </w:rPr>
        <w:t>6</w:t>
      </w:r>
    </w:p>
    <w:p w14:paraId="590192E2" w14:textId="77777777" w:rsidR="00F36B3F" w:rsidRPr="008E1B36" w:rsidRDefault="00F36B3F">
      <w:pPr>
        <w:rPr>
          <w:rFonts w:ascii="Arial" w:hAnsi="Arial" w:cs="Arial"/>
          <w:b/>
          <w:sz w:val="22"/>
          <w:szCs w:val="22"/>
          <w:lang w:val="en-US"/>
        </w:rPr>
      </w:pPr>
      <w:r w:rsidRPr="008E1B36">
        <w:rPr>
          <w:rFonts w:ascii="Arial" w:hAnsi="Arial" w:cs="Arial"/>
          <w:b/>
          <w:sz w:val="22"/>
          <w:szCs w:val="22"/>
          <w:lang w:val="en-US"/>
        </w:rPr>
        <w:br w:type="page"/>
      </w:r>
    </w:p>
    <w:p w14:paraId="0403006A" w14:textId="57126FA0" w:rsidR="005D42B3" w:rsidRPr="00102A36" w:rsidRDefault="008A43E5" w:rsidP="00102A36">
      <w:pPr>
        <w:widowControl w:val="0"/>
        <w:autoSpaceDE w:val="0"/>
        <w:autoSpaceDN w:val="0"/>
        <w:adjustRightInd w:val="0"/>
        <w:spacing w:line="480" w:lineRule="auto"/>
        <w:jc w:val="both"/>
        <w:rPr>
          <w:rFonts w:ascii="Arial" w:hAnsi="Arial" w:cs="Arial"/>
          <w:b/>
          <w:sz w:val="28"/>
          <w:szCs w:val="28"/>
          <w:lang w:val="en-US"/>
        </w:rPr>
      </w:pPr>
      <w:r w:rsidRPr="008A43E5">
        <w:rPr>
          <w:rFonts w:ascii="Arial" w:hAnsi="Arial" w:cs="Arial"/>
          <w:b/>
          <w:sz w:val="28"/>
          <w:szCs w:val="28"/>
          <w:lang w:val="en-US"/>
        </w:rPr>
        <w:lastRenderedPageBreak/>
        <w:t>Supplementary methods</w:t>
      </w:r>
    </w:p>
    <w:p w14:paraId="7BBF11B8" w14:textId="156A8843" w:rsidR="00F06A66" w:rsidRPr="00281530" w:rsidRDefault="00584738" w:rsidP="00281530">
      <w:pPr>
        <w:spacing w:line="480" w:lineRule="auto"/>
        <w:jc w:val="both"/>
        <w:rPr>
          <w:rFonts w:ascii="Arial" w:hAnsi="Arial" w:cs="Arial"/>
          <w:b/>
          <w:sz w:val="22"/>
          <w:szCs w:val="22"/>
        </w:rPr>
      </w:pPr>
      <w:r>
        <w:rPr>
          <w:rFonts w:ascii="Arial" w:hAnsi="Arial" w:cs="Arial"/>
          <w:b/>
          <w:sz w:val="22"/>
          <w:szCs w:val="22"/>
        </w:rPr>
        <w:t>DNA e</w:t>
      </w:r>
      <w:r w:rsidR="005D42B3" w:rsidRPr="005D42B3">
        <w:rPr>
          <w:rFonts w:ascii="Arial" w:hAnsi="Arial" w:cs="Arial"/>
          <w:b/>
          <w:sz w:val="22"/>
          <w:szCs w:val="22"/>
        </w:rPr>
        <w:t xml:space="preserve">xtraction and </w:t>
      </w:r>
      <w:r>
        <w:rPr>
          <w:rFonts w:ascii="Arial" w:hAnsi="Arial" w:cs="Arial"/>
          <w:b/>
          <w:iCs/>
          <w:sz w:val="22"/>
          <w:szCs w:val="22"/>
        </w:rPr>
        <w:t>g</w:t>
      </w:r>
      <w:r w:rsidR="005D42B3" w:rsidRPr="005D42B3">
        <w:rPr>
          <w:rFonts w:ascii="Arial" w:hAnsi="Arial" w:cs="Arial"/>
          <w:b/>
          <w:iCs/>
          <w:sz w:val="22"/>
          <w:szCs w:val="22"/>
        </w:rPr>
        <w:t>enotyping</w:t>
      </w:r>
    </w:p>
    <w:p w14:paraId="79808920" w14:textId="24F04F22" w:rsidR="00F06A66" w:rsidRPr="00F06A66" w:rsidRDefault="00F06A66" w:rsidP="00F06A66">
      <w:pPr>
        <w:spacing w:line="480" w:lineRule="auto"/>
        <w:rPr>
          <w:rFonts w:ascii="Arial" w:hAnsi="Arial"/>
          <w:sz w:val="22"/>
          <w:szCs w:val="22"/>
        </w:rPr>
      </w:pPr>
      <w:r w:rsidRPr="00F06A66">
        <w:rPr>
          <w:rFonts w:ascii="Arial" w:hAnsi="Arial"/>
          <w:sz w:val="22"/>
          <w:szCs w:val="22"/>
        </w:rPr>
        <w:t xml:space="preserve">gDNA was extracted from 1 to 10 ml of whole blood collected in EDTA tubes using a commercially available QIAamp DNA Blood Midi or Maxi Kit (QIAGEN) according to the manufacturer’s protocol.  Briefly samples were lyzed, the lysate loaded onto a QIAamp spin column and impurities washed away from bound DNA in two centrifugation steps.  Purified DNA was then eluted from the column following repeated centrifugation at 4500 x </w:t>
      </w:r>
      <w:bookmarkStart w:id="1" w:name="OLE_LINK1"/>
      <w:r w:rsidRPr="00F06A66">
        <w:rPr>
          <w:rFonts w:ascii="Arial" w:hAnsi="Arial"/>
          <w:i/>
          <w:sz w:val="22"/>
          <w:szCs w:val="22"/>
        </w:rPr>
        <w:t>g</w:t>
      </w:r>
      <w:r w:rsidRPr="00F06A66">
        <w:rPr>
          <w:rFonts w:ascii="Arial" w:hAnsi="Arial"/>
          <w:sz w:val="22"/>
          <w:szCs w:val="22"/>
        </w:rPr>
        <w:t xml:space="preserve"> for 5 mins </w:t>
      </w:r>
      <w:bookmarkEnd w:id="1"/>
      <w:r w:rsidRPr="00F06A66">
        <w:rPr>
          <w:rFonts w:ascii="Arial" w:hAnsi="Arial"/>
          <w:sz w:val="22"/>
          <w:szCs w:val="22"/>
        </w:rPr>
        <w:t xml:space="preserve">at room temperature.  DNA was diluted to 0.1 </w:t>
      </w:r>
      <w:r w:rsidR="005B3558" w:rsidRPr="00237380">
        <w:rPr>
          <w:rFonts w:ascii="Arial" w:hAnsi="Arial" w:cs="Arial"/>
          <w:sz w:val="22"/>
          <w:szCs w:val="22"/>
        </w:rPr>
        <w:t>µ</w:t>
      </w:r>
      <w:r w:rsidR="005B3558" w:rsidRPr="00F06A66">
        <w:rPr>
          <w:rFonts w:ascii="Arial" w:hAnsi="Arial"/>
          <w:sz w:val="22"/>
          <w:szCs w:val="22"/>
        </w:rPr>
        <w:t>g/</w:t>
      </w:r>
      <w:r w:rsidR="005B3558" w:rsidRPr="00237380">
        <w:rPr>
          <w:rFonts w:ascii="Arial" w:hAnsi="Arial" w:cs="Arial"/>
          <w:sz w:val="22"/>
          <w:szCs w:val="22"/>
        </w:rPr>
        <w:t>µ</w:t>
      </w:r>
      <w:r w:rsidR="005B3558" w:rsidRPr="00F06A66">
        <w:rPr>
          <w:rFonts w:ascii="Arial" w:hAnsi="Arial"/>
          <w:sz w:val="22"/>
          <w:szCs w:val="22"/>
        </w:rPr>
        <w:t xml:space="preserve">l </w:t>
      </w:r>
      <w:r w:rsidRPr="00F06A66">
        <w:rPr>
          <w:rFonts w:ascii="Arial" w:hAnsi="Arial"/>
          <w:sz w:val="22"/>
          <w:szCs w:val="22"/>
        </w:rPr>
        <w:t>in DNase free water and stored at −80</w:t>
      </w:r>
      <w:r w:rsidRPr="00F06A66">
        <w:rPr>
          <w:rFonts w:ascii="Arial" w:hAnsi="Arial"/>
          <w:sz w:val="22"/>
          <w:szCs w:val="22"/>
          <w:vertAlign w:val="superscript"/>
        </w:rPr>
        <w:t>o</w:t>
      </w:r>
      <w:r w:rsidRPr="00F06A66">
        <w:rPr>
          <w:rFonts w:ascii="Arial" w:hAnsi="Arial"/>
          <w:sz w:val="22"/>
          <w:szCs w:val="22"/>
        </w:rPr>
        <w:t xml:space="preserve">C until utilized. </w:t>
      </w:r>
    </w:p>
    <w:p w14:paraId="0338650C" w14:textId="77777777" w:rsidR="00102A36" w:rsidRDefault="00102A36" w:rsidP="00102A36">
      <w:pPr>
        <w:spacing w:line="480" w:lineRule="auto"/>
        <w:ind w:firstLine="720"/>
        <w:jc w:val="both"/>
        <w:rPr>
          <w:rFonts w:ascii="Arial" w:eastAsia="Times New Roman" w:hAnsi="Arial" w:cs="Arial"/>
          <w:sz w:val="22"/>
          <w:szCs w:val="22"/>
        </w:rPr>
      </w:pPr>
      <w:r w:rsidRPr="005D42B3">
        <w:rPr>
          <w:rFonts w:ascii="Arial" w:eastAsia="Times New Roman" w:hAnsi="Arial" w:cs="Arial"/>
          <w:sz w:val="22"/>
          <w:szCs w:val="22"/>
        </w:rPr>
        <w:t xml:space="preserve">Purified gDNA </w:t>
      </w:r>
      <w:r w:rsidRPr="00C41FAA">
        <w:rPr>
          <w:rFonts w:ascii="Arial" w:eastAsia="Times New Roman" w:hAnsi="Arial" w:cs="Arial"/>
          <w:sz w:val="22"/>
          <w:szCs w:val="22"/>
        </w:rPr>
        <w:t xml:space="preserve">was genotyped for </w:t>
      </w:r>
      <w:r w:rsidRPr="00C41FAA">
        <w:rPr>
          <w:rFonts w:ascii="Arial" w:hAnsi="Arial" w:cs="Arial"/>
          <w:sz w:val="22"/>
          <w:szCs w:val="22"/>
        </w:rPr>
        <w:t>NRG1 SNPs rs4281084 and rs12155594</w:t>
      </w:r>
      <w:r w:rsidRPr="00C41FAA">
        <w:rPr>
          <w:rFonts w:ascii="Arial" w:hAnsi="Arial" w:cs="Arial"/>
          <w:i/>
          <w:iCs/>
          <w:sz w:val="22"/>
          <w:szCs w:val="22"/>
        </w:rPr>
        <w:t xml:space="preserve">.  </w:t>
      </w:r>
      <w:r w:rsidRPr="00C41FAA">
        <w:rPr>
          <w:rFonts w:ascii="Arial" w:eastAsia="Times New Roman" w:hAnsi="Arial" w:cs="Arial"/>
          <w:sz w:val="22"/>
          <w:szCs w:val="22"/>
        </w:rPr>
        <w:t xml:space="preserve">PCR primers </w:t>
      </w:r>
      <w:r>
        <w:rPr>
          <w:rFonts w:ascii="Arial" w:eastAsia="Times New Roman" w:hAnsi="Arial" w:cs="Arial"/>
          <w:sz w:val="22"/>
          <w:szCs w:val="22"/>
        </w:rPr>
        <w:t xml:space="preserve">were: </w:t>
      </w:r>
    </w:p>
    <w:p w14:paraId="258935A2" w14:textId="77777777" w:rsidR="00102A36" w:rsidRDefault="00102A36" w:rsidP="00102A36">
      <w:pPr>
        <w:autoSpaceDE w:val="0"/>
        <w:autoSpaceDN w:val="0"/>
        <w:adjustRightInd w:val="0"/>
        <w:spacing w:line="480" w:lineRule="auto"/>
        <w:ind w:firstLine="720"/>
        <w:jc w:val="both"/>
        <w:rPr>
          <w:rFonts w:ascii="Arial" w:eastAsia="Times New Roman" w:hAnsi="Arial" w:cs="Arial"/>
          <w:sz w:val="22"/>
          <w:szCs w:val="22"/>
        </w:rPr>
      </w:pPr>
      <w:r w:rsidRPr="00C41FAA">
        <w:rPr>
          <w:rFonts w:ascii="Arial" w:hAnsi="Arial" w:cs="Arial"/>
          <w:sz w:val="22"/>
          <w:szCs w:val="22"/>
        </w:rPr>
        <w:t>rs4281084</w:t>
      </w:r>
      <w:r>
        <w:rPr>
          <w:rFonts w:ascii="Arial" w:hAnsi="Arial" w:cs="Arial"/>
          <w:sz w:val="22"/>
          <w:szCs w:val="22"/>
        </w:rPr>
        <w:t>:</w:t>
      </w:r>
      <w:r w:rsidRPr="00C41FAA">
        <w:rPr>
          <w:rFonts w:ascii="Arial" w:eastAsia="Times New Roman" w:hAnsi="Arial" w:cs="Arial"/>
          <w:sz w:val="22"/>
          <w:szCs w:val="22"/>
        </w:rPr>
        <w:t xml:space="preserve"> </w:t>
      </w:r>
      <w:r>
        <w:rPr>
          <w:rFonts w:ascii="Arial" w:eastAsia="Times New Roman" w:hAnsi="Arial" w:cs="Arial"/>
          <w:sz w:val="22"/>
          <w:szCs w:val="22"/>
        </w:rPr>
        <w:t>F</w:t>
      </w:r>
      <w:r w:rsidRPr="00C41FAA">
        <w:rPr>
          <w:rFonts w:ascii="Arial" w:eastAsia="Times New Roman" w:hAnsi="Arial" w:cs="Arial"/>
          <w:sz w:val="22"/>
          <w:szCs w:val="22"/>
        </w:rPr>
        <w:t xml:space="preserve">orward </w:t>
      </w:r>
      <w:r w:rsidRPr="00C41FAA">
        <w:rPr>
          <w:rFonts w:ascii="Arial" w:hAnsi="Arial" w:cs="Arial"/>
          <w:sz w:val="22"/>
          <w:szCs w:val="22"/>
        </w:rPr>
        <w:t>5</w:t>
      </w:r>
      <w:r w:rsidRPr="00C41FAA">
        <w:rPr>
          <w:rFonts w:ascii="Arial" w:hAnsi="Arial" w:cs="Arial"/>
          <w:sz w:val="22"/>
          <w:szCs w:val="22"/>
        </w:rPr>
        <w:sym w:font="Symbol" w:char="F0A2"/>
      </w:r>
      <w:r w:rsidRPr="00C41FAA">
        <w:rPr>
          <w:rFonts w:ascii="Arial" w:hAnsi="Arial" w:cs="Arial"/>
          <w:sz w:val="22"/>
          <w:szCs w:val="22"/>
        </w:rPr>
        <w:t>-ACGTTGGATGCTCTCTACCTTCCAGATTTG-3</w:t>
      </w:r>
      <w:r w:rsidRPr="00C41FAA">
        <w:rPr>
          <w:rFonts w:ascii="Arial" w:hAnsi="Arial" w:cs="Arial"/>
          <w:sz w:val="22"/>
          <w:szCs w:val="22"/>
        </w:rPr>
        <w:sym w:font="Symbol" w:char="F0A2"/>
      </w:r>
      <w:r w:rsidRPr="00C41FAA">
        <w:rPr>
          <w:rFonts w:ascii="Arial" w:hAnsi="Arial" w:cs="Arial"/>
          <w:sz w:val="22"/>
          <w:szCs w:val="22"/>
        </w:rPr>
        <w:t xml:space="preserve"> and reverse 5</w:t>
      </w:r>
      <w:r w:rsidRPr="00C41FAA">
        <w:rPr>
          <w:rFonts w:ascii="Arial" w:hAnsi="Arial" w:cs="Arial"/>
          <w:sz w:val="22"/>
          <w:szCs w:val="22"/>
        </w:rPr>
        <w:sym w:font="Symbol" w:char="F0A2"/>
      </w:r>
      <w:r w:rsidRPr="00C41FAA">
        <w:rPr>
          <w:rFonts w:ascii="Arial" w:hAnsi="Arial" w:cs="Arial"/>
          <w:sz w:val="22"/>
          <w:szCs w:val="22"/>
        </w:rPr>
        <w:t>-ACGTTGGATGGGGCTAAATGAACCAACAGG-3</w:t>
      </w:r>
      <w:r w:rsidRPr="00C41FAA">
        <w:rPr>
          <w:rFonts w:ascii="Arial" w:hAnsi="Arial" w:cs="Arial"/>
          <w:sz w:val="22"/>
          <w:szCs w:val="22"/>
        </w:rPr>
        <w:sym w:font="Symbol" w:char="F0A2"/>
      </w:r>
      <w:r w:rsidRPr="00C41FAA">
        <w:rPr>
          <w:rFonts w:ascii="Arial" w:hAnsi="Arial" w:cs="Arial"/>
          <w:sz w:val="22"/>
          <w:szCs w:val="22"/>
        </w:rPr>
        <w:t xml:space="preserve"> </w:t>
      </w:r>
    </w:p>
    <w:p w14:paraId="1BDB4B24" w14:textId="77777777" w:rsidR="00102A36" w:rsidRPr="00C41FAA" w:rsidRDefault="00102A36" w:rsidP="00102A36">
      <w:pPr>
        <w:autoSpaceDE w:val="0"/>
        <w:autoSpaceDN w:val="0"/>
        <w:adjustRightInd w:val="0"/>
        <w:spacing w:line="480" w:lineRule="auto"/>
        <w:ind w:firstLine="720"/>
        <w:jc w:val="both"/>
        <w:rPr>
          <w:rFonts w:ascii="Arial" w:eastAsia="Times New Roman" w:hAnsi="Arial" w:cs="Arial"/>
          <w:sz w:val="22"/>
          <w:szCs w:val="22"/>
        </w:rPr>
      </w:pPr>
      <w:r w:rsidRPr="00C41FAA">
        <w:rPr>
          <w:rFonts w:ascii="Arial" w:hAnsi="Arial" w:cs="Arial"/>
          <w:sz w:val="22"/>
          <w:szCs w:val="22"/>
        </w:rPr>
        <w:t>rs12155594</w:t>
      </w:r>
      <w:r>
        <w:rPr>
          <w:rFonts w:ascii="Arial" w:hAnsi="Arial" w:cs="Arial"/>
          <w:sz w:val="22"/>
          <w:szCs w:val="22"/>
        </w:rPr>
        <w:t xml:space="preserve">: </w:t>
      </w:r>
      <w:r w:rsidRPr="00C41FAA">
        <w:rPr>
          <w:rFonts w:ascii="Arial" w:hAnsi="Arial" w:cs="Arial"/>
          <w:sz w:val="22"/>
          <w:szCs w:val="22"/>
        </w:rPr>
        <w:t>forward 5</w:t>
      </w:r>
      <w:r w:rsidRPr="00C41FAA">
        <w:rPr>
          <w:rFonts w:ascii="Arial" w:hAnsi="Arial" w:cs="Arial"/>
          <w:sz w:val="22"/>
          <w:szCs w:val="22"/>
        </w:rPr>
        <w:sym w:font="Symbol" w:char="F0A2"/>
      </w:r>
      <w:r w:rsidRPr="00C41FAA">
        <w:rPr>
          <w:rFonts w:ascii="Arial" w:hAnsi="Arial" w:cs="Arial"/>
          <w:sz w:val="22"/>
          <w:szCs w:val="22"/>
        </w:rPr>
        <w:t>-ACGTTGGATGTGTACTATCCTCTGTCATGG-3</w:t>
      </w:r>
      <w:r w:rsidRPr="00C41FAA">
        <w:rPr>
          <w:rFonts w:ascii="Arial" w:hAnsi="Arial" w:cs="Arial"/>
          <w:sz w:val="22"/>
          <w:szCs w:val="22"/>
        </w:rPr>
        <w:sym w:font="Symbol" w:char="F0A2"/>
      </w:r>
      <w:r w:rsidRPr="00C41FAA">
        <w:rPr>
          <w:rFonts w:ascii="Arial" w:hAnsi="Arial" w:cs="Arial"/>
          <w:sz w:val="22"/>
          <w:szCs w:val="22"/>
        </w:rPr>
        <w:t xml:space="preserve"> and reverse 5</w:t>
      </w:r>
      <w:r w:rsidRPr="00C41FAA">
        <w:rPr>
          <w:rFonts w:ascii="Arial" w:hAnsi="Arial" w:cs="Arial"/>
          <w:sz w:val="22"/>
          <w:szCs w:val="22"/>
        </w:rPr>
        <w:sym w:font="Symbol" w:char="F0A2"/>
      </w:r>
      <w:r w:rsidRPr="00C41FAA">
        <w:rPr>
          <w:rFonts w:ascii="Arial" w:hAnsi="Arial" w:cs="Arial"/>
          <w:sz w:val="22"/>
          <w:szCs w:val="22"/>
        </w:rPr>
        <w:t>-ACGTTGGATGGCATTATACAATACAATGCAG-3</w:t>
      </w:r>
      <w:r w:rsidRPr="00C41FAA">
        <w:rPr>
          <w:rFonts w:ascii="Arial" w:hAnsi="Arial" w:cs="Arial"/>
          <w:sz w:val="22"/>
          <w:szCs w:val="22"/>
        </w:rPr>
        <w:sym w:font="Symbol" w:char="F0A2"/>
      </w:r>
      <w:r w:rsidRPr="00C41FAA">
        <w:rPr>
          <w:rFonts w:ascii="Arial" w:hAnsi="Arial" w:cs="Arial"/>
          <w:sz w:val="22"/>
          <w:szCs w:val="22"/>
        </w:rPr>
        <w:t xml:space="preserve"> </w:t>
      </w:r>
    </w:p>
    <w:p w14:paraId="68951092" w14:textId="46DE72E7" w:rsidR="007F49C7" w:rsidRDefault="00102A36" w:rsidP="00102A36">
      <w:pPr>
        <w:spacing w:line="480" w:lineRule="auto"/>
        <w:ind w:firstLine="720"/>
        <w:rPr>
          <w:rFonts w:ascii="Arial" w:hAnsi="Arial" w:cs="Arial"/>
          <w:color w:val="000000"/>
          <w:sz w:val="22"/>
          <w:szCs w:val="22"/>
        </w:rPr>
      </w:pPr>
      <w:r>
        <w:rPr>
          <w:rFonts w:ascii="Arial" w:eastAsia="Times New Roman" w:hAnsi="Arial" w:cs="Arial"/>
          <w:sz w:val="22"/>
          <w:szCs w:val="22"/>
        </w:rPr>
        <w:t>O</w:t>
      </w:r>
      <w:r w:rsidRPr="00C41FAA">
        <w:rPr>
          <w:rFonts w:ascii="Arial" w:eastAsia="Times New Roman" w:hAnsi="Arial" w:cs="Arial"/>
          <w:sz w:val="22"/>
          <w:szCs w:val="22"/>
        </w:rPr>
        <w:t>ligonucleotides</w:t>
      </w:r>
      <w:r>
        <w:rPr>
          <w:rFonts w:ascii="Arial" w:hAnsi="Arial" w:cs="Arial"/>
          <w:sz w:val="22"/>
          <w:szCs w:val="22"/>
        </w:rPr>
        <w:t xml:space="preserve"> contained</w:t>
      </w:r>
      <w:r w:rsidRPr="00C41FAA">
        <w:rPr>
          <w:rFonts w:ascii="Arial" w:hAnsi="Arial" w:cs="Arial"/>
          <w:sz w:val="22"/>
          <w:szCs w:val="22"/>
        </w:rPr>
        <w:t xml:space="preserve"> 10-mer 5’ tags </w:t>
      </w:r>
      <w:r>
        <w:rPr>
          <w:rFonts w:ascii="Arial" w:hAnsi="Arial" w:cs="Arial"/>
          <w:sz w:val="22"/>
          <w:szCs w:val="22"/>
        </w:rPr>
        <w:t xml:space="preserve">and </w:t>
      </w:r>
      <w:r w:rsidRPr="00C41FAA">
        <w:rPr>
          <w:rFonts w:ascii="Arial" w:hAnsi="Arial" w:cs="Arial"/>
          <w:sz w:val="22"/>
          <w:szCs w:val="22"/>
        </w:rPr>
        <w:t>were designed to amplify 107 and 101 base pair amplicons, respectively.</w:t>
      </w:r>
      <w:r>
        <w:rPr>
          <w:rFonts w:ascii="Arial" w:hAnsi="Arial" w:cs="Arial"/>
          <w:sz w:val="22"/>
          <w:szCs w:val="22"/>
        </w:rPr>
        <w:t xml:space="preserve"> </w:t>
      </w:r>
      <w:r w:rsidRPr="00C41FAA">
        <w:rPr>
          <w:rFonts w:ascii="Arial" w:hAnsi="Arial" w:cs="Arial"/>
          <w:sz w:val="22"/>
          <w:szCs w:val="22"/>
        </w:rPr>
        <w:t>Briefly, amplification was performed using 5 to 10 ng of gDNA, 4.0 mM MgCl</w:t>
      </w:r>
      <w:r w:rsidRPr="00C41FAA">
        <w:rPr>
          <w:rFonts w:ascii="Arial" w:hAnsi="Arial" w:cs="Arial"/>
          <w:sz w:val="22"/>
          <w:szCs w:val="22"/>
          <w:vertAlign w:val="subscript"/>
        </w:rPr>
        <w:t>2</w:t>
      </w:r>
      <w:r w:rsidRPr="00C41FAA">
        <w:rPr>
          <w:rFonts w:ascii="Arial" w:hAnsi="Arial" w:cs="Arial"/>
          <w:sz w:val="22"/>
          <w:szCs w:val="22"/>
        </w:rPr>
        <w:t>, 500 uM dNTPs,</w:t>
      </w:r>
      <w:r w:rsidRPr="005D42B3">
        <w:rPr>
          <w:rFonts w:ascii="Arial" w:hAnsi="Arial" w:cs="Arial"/>
          <w:sz w:val="22"/>
          <w:szCs w:val="22"/>
        </w:rPr>
        <w:t xml:space="preserve"> 100 nM primer mix and 0.5 U Taq polymerase in a standard thermal cycler.  PCR conditions comprised a 15 min pre-incubation at 95°C followed by 45 cycles at 94</w:t>
      </w:r>
      <w:r w:rsidRPr="005D42B3">
        <w:rPr>
          <w:rFonts w:ascii="Arial" w:hAnsi="Arial" w:cs="Arial"/>
          <w:sz w:val="22"/>
          <w:szCs w:val="22"/>
          <w:vertAlign w:val="superscript"/>
        </w:rPr>
        <w:t>o</w:t>
      </w:r>
      <w:r w:rsidRPr="005D42B3">
        <w:rPr>
          <w:rFonts w:ascii="Arial" w:hAnsi="Arial" w:cs="Arial"/>
          <w:sz w:val="22"/>
          <w:szCs w:val="22"/>
        </w:rPr>
        <w:t>C for 20 secs; 56</w:t>
      </w:r>
      <w:r w:rsidRPr="005D42B3">
        <w:rPr>
          <w:rFonts w:ascii="Arial" w:hAnsi="Arial" w:cs="Arial"/>
          <w:sz w:val="22"/>
          <w:szCs w:val="22"/>
          <w:vertAlign w:val="superscript"/>
        </w:rPr>
        <w:t>o</w:t>
      </w:r>
      <w:r w:rsidRPr="005D42B3">
        <w:rPr>
          <w:rFonts w:ascii="Arial" w:hAnsi="Arial" w:cs="Arial"/>
          <w:sz w:val="22"/>
          <w:szCs w:val="22"/>
        </w:rPr>
        <w:t>C for 30 secs; 72</w:t>
      </w:r>
      <w:r w:rsidRPr="005D42B3">
        <w:rPr>
          <w:rFonts w:ascii="Arial" w:hAnsi="Arial" w:cs="Arial"/>
          <w:sz w:val="22"/>
          <w:szCs w:val="22"/>
          <w:vertAlign w:val="superscript"/>
        </w:rPr>
        <w:t>o</w:t>
      </w:r>
      <w:r w:rsidRPr="005D42B3">
        <w:rPr>
          <w:rFonts w:ascii="Arial" w:hAnsi="Arial" w:cs="Arial"/>
          <w:sz w:val="22"/>
          <w:szCs w:val="22"/>
        </w:rPr>
        <w:t>C for 1 min and a final extension at 72</w:t>
      </w:r>
      <w:r w:rsidRPr="005D42B3">
        <w:rPr>
          <w:rFonts w:ascii="Arial" w:hAnsi="Arial" w:cs="Arial"/>
          <w:sz w:val="22"/>
          <w:szCs w:val="22"/>
          <w:vertAlign w:val="superscript"/>
        </w:rPr>
        <w:t>o</w:t>
      </w:r>
      <w:r w:rsidRPr="005D42B3">
        <w:rPr>
          <w:rFonts w:ascii="Arial" w:hAnsi="Arial" w:cs="Arial"/>
          <w:sz w:val="22"/>
          <w:szCs w:val="22"/>
        </w:rPr>
        <w:t xml:space="preserve">C for 3 mins.  </w:t>
      </w:r>
      <w:r w:rsidRPr="005D42B3">
        <w:rPr>
          <w:rFonts w:ascii="Arial" w:hAnsi="Arial" w:cs="Arial"/>
          <w:color w:val="000000"/>
          <w:sz w:val="22"/>
          <w:szCs w:val="22"/>
        </w:rPr>
        <w:t xml:space="preserve">iPLEX Gold reaction chemistry and </w:t>
      </w:r>
      <w:r w:rsidRPr="005D42B3">
        <w:rPr>
          <w:rFonts w:ascii="Arial" w:eastAsiaTheme="minorHAnsi" w:hAnsi="Arial" w:cs="Arial"/>
          <w:sz w:val="22"/>
          <w:szCs w:val="22"/>
        </w:rPr>
        <w:t xml:space="preserve">multiplex </w:t>
      </w:r>
      <w:r w:rsidRPr="005D42B3">
        <w:rPr>
          <w:rFonts w:ascii="Arial" w:hAnsi="Arial" w:cs="Arial"/>
          <w:color w:val="000000"/>
          <w:sz w:val="22"/>
          <w:szCs w:val="22"/>
        </w:rPr>
        <w:t>Sequenom MassArray technology was then applied to obtain sequence data</w:t>
      </w:r>
      <w:r>
        <w:rPr>
          <w:rFonts w:ascii="Arial" w:hAnsi="Arial" w:cs="Arial"/>
          <w:color w:val="000000"/>
          <w:sz w:val="22"/>
          <w:szCs w:val="22"/>
        </w:rPr>
        <w:t xml:space="preserve"> </w:t>
      </w:r>
      <w:r>
        <w:rPr>
          <w:rFonts w:ascii="Arial" w:hAnsi="Arial" w:cs="Arial"/>
          <w:sz w:val="22"/>
          <w:szCs w:val="22"/>
          <w:lang w:val="en-US"/>
        </w:rPr>
        <w:t>at the Australian Genome Research Facility (AGRF, Brisbane, Australia)</w:t>
      </w:r>
      <w:r w:rsidRPr="005D42B3">
        <w:rPr>
          <w:rFonts w:ascii="Arial" w:hAnsi="Arial" w:cs="Arial"/>
          <w:color w:val="000000"/>
          <w:sz w:val="22"/>
          <w:szCs w:val="22"/>
        </w:rPr>
        <w:t xml:space="preserve">. Genotyping was repeated on a </w:t>
      </w:r>
      <w:r>
        <w:rPr>
          <w:rFonts w:ascii="Arial" w:hAnsi="Arial" w:cs="Arial"/>
          <w:color w:val="000000"/>
          <w:sz w:val="22"/>
          <w:szCs w:val="22"/>
        </w:rPr>
        <w:t xml:space="preserve">random 10% </w:t>
      </w:r>
      <w:r w:rsidRPr="005D42B3">
        <w:rPr>
          <w:rFonts w:ascii="Arial" w:hAnsi="Arial" w:cs="Arial"/>
          <w:color w:val="000000"/>
          <w:sz w:val="22"/>
          <w:szCs w:val="22"/>
        </w:rPr>
        <w:t xml:space="preserve">subset of samples </w:t>
      </w:r>
      <w:r>
        <w:rPr>
          <w:rFonts w:ascii="Arial" w:hAnsi="Arial" w:cs="Arial"/>
          <w:color w:val="000000"/>
          <w:sz w:val="22"/>
          <w:szCs w:val="22"/>
        </w:rPr>
        <w:t xml:space="preserve">with 100% reliability for all </w:t>
      </w:r>
      <w:r w:rsidRPr="005D42B3">
        <w:rPr>
          <w:rFonts w:ascii="Arial" w:hAnsi="Arial" w:cs="Arial"/>
          <w:color w:val="000000"/>
          <w:sz w:val="22"/>
          <w:szCs w:val="22"/>
        </w:rPr>
        <w:t>calls.</w:t>
      </w:r>
    </w:p>
    <w:p w14:paraId="31401DD7" w14:textId="77777777" w:rsidR="00BE68B7" w:rsidRDefault="00BE68B7" w:rsidP="00F06A66">
      <w:pPr>
        <w:spacing w:line="480" w:lineRule="auto"/>
        <w:ind w:firstLine="720"/>
        <w:rPr>
          <w:rFonts w:ascii="Arial" w:hAnsi="Arial" w:cs="Arial"/>
          <w:color w:val="000000"/>
          <w:sz w:val="22"/>
          <w:szCs w:val="22"/>
        </w:rPr>
      </w:pPr>
    </w:p>
    <w:p w14:paraId="5F2CD43A" w14:textId="77777777" w:rsidR="005C04EC" w:rsidRDefault="005C04EC" w:rsidP="007F49C7">
      <w:pPr>
        <w:spacing w:line="480" w:lineRule="auto"/>
        <w:rPr>
          <w:rFonts w:ascii="Arial" w:hAnsi="Arial" w:cs="Arial"/>
          <w:b/>
          <w:sz w:val="22"/>
          <w:szCs w:val="22"/>
        </w:rPr>
      </w:pPr>
      <w:r>
        <w:rPr>
          <w:rFonts w:ascii="Arial" w:hAnsi="Arial" w:cs="Arial"/>
          <w:b/>
          <w:sz w:val="22"/>
          <w:szCs w:val="22"/>
        </w:rPr>
        <w:t>Magnetic resonance imaging acquisition parameters</w:t>
      </w:r>
    </w:p>
    <w:p w14:paraId="3B26469E" w14:textId="77777777" w:rsidR="005C04EC" w:rsidRPr="007F49C7" w:rsidRDefault="005C04EC" w:rsidP="005C04EC">
      <w:pPr>
        <w:spacing w:line="480" w:lineRule="auto"/>
        <w:rPr>
          <w:rFonts w:ascii="Arial" w:hAnsi="Arial"/>
          <w:i/>
          <w:sz w:val="22"/>
          <w:szCs w:val="22"/>
        </w:rPr>
      </w:pPr>
      <w:r w:rsidRPr="007F49C7">
        <w:rPr>
          <w:rFonts w:ascii="Arial" w:hAnsi="Arial"/>
          <w:i/>
          <w:sz w:val="22"/>
          <w:szCs w:val="22"/>
        </w:rPr>
        <w:t>T1-weighted</w:t>
      </w:r>
      <w:r w:rsidRPr="007F49C7">
        <w:rPr>
          <w:rFonts w:ascii="Arial" w:hAnsi="Arial" w:cs="Arial"/>
          <w:i/>
          <w:sz w:val="22"/>
          <w:szCs w:val="22"/>
        </w:rPr>
        <w:t xml:space="preserve"> images</w:t>
      </w:r>
    </w:p>
    <w:p w14:paraId="4A80DFD5" w14:textId="615CA0F8" w:rsidR="00A877C9" w:rsidRDefault="003F6CCE" w:rsidP="000A7C03">
      <w:pPr>
        <w:spacing w:line="480" w:lineRule="auto"/>
        <w:jc w:val="both"/>
        <w:rPr>
          <w:rFonts w:ascii="Arial" w:hAnsi="Arial"/>
          <w:i/>
          <w:sz w:val="22"/>
          <w:szCs w:val="22"/>
        </w:rPr>
      </w:pPr>
      <w:r>
        <w:rPr>
          <w:rFonts w:ascii="Arial" w:hAnsi="Arial" w:cs="Arial"/>
          <w:sz w:val="22"/>
          <w:szCs w:val="22"/>
          <w:lang w:val="en-US"/>
        </w:rPr>
        <w:t>S</w:t>
      </w:r>
      <w:r>
        <w:rPr>
          <w:rFonts w:ascii="Arial" w:hAnsi="Arial" w:cs="Arial"/>
          <w:sz w:val="22"/>
          <w:szCs w:val="22"/>
        </w:rPr>
        <w:t xml:space="preserve">tructural (T1-weighted) imaging of brain anatomy was performed </w:t>
      </w:r>
      <w:r w:rsidRPr="00B10715">
        <w:rPr>
          <w:rFonts w:ascii="Arial" w:hAnsi="Arial"/>
          <w:sz w:val="22"/>
          <w:szCs w:val="22"/>
        </w:rPr>
        <w:t>in each participant with a Siemens Avanto 1.5-Tesla system (Siemens, Erlangen, Germany)</w:t>
      </w:r>
      <w:r>
        <w:rPr>
          <w:rFonts w:ascii="Arial" w:hAnsi="Arial"/>
          <w:sz w:val="22"/>
          <w:szCs w:val="22"/>
        </w:rPr>
        <w:t xml:space="preserve"> at one of five sites in Australia: Melbourne, Sydney, Perth, Newcastle and Brisbane. </w:t>
      </w:r>
      <w:r w:rsidR="00A877C9">
        <w:rPr>
          <w:rFonts w:ascii="Arial" w:hAnsi="Arial"/>
          <w:sz w:val="22"/>
          <w:szCs w:val="22"/>
        </w:rPr>
        <w:t>T1-weighted</w:t>
      </w:r>
      <w:r w:rsidR="00A877C9" w:rsidRPr="00AF10AE">
        <w:rPr>
          <w:rFonts w:ascii="Arial" w:hAnsi="Arial" w:cs="Arial"/>
          <w:sz w:val="22"/>
          <w:szCs w:val="22"/>
        </w:rPr>
        <w:t xml:space="preserve"> imag</w:t>
      </w:r>
      <w:r w:rsidR="00A877C9">
        <w:rPr>
          <w:rFonts w:ascii="Arial" w:hAnsi="Arial" w:cs="Arial"/>
          <w:sz w:val="22"/>
          <w:szCs w:val="22"/>
        </w:rPr>
        <w:t>es</w:t>
      </w:r>
      <w:r w:rsidR="00A877C9" w:rsidRPr="00AF10AE">
        <w:rPr>
          <w:rFonts w:ascii="Arial" w:hAnsi="Arial" w:cs="Arial"/>
          <w:sz w:val="22"/>
          <w:szCs w:val="22"/>
        </w:rPr>
        <w:t xml:space="preserve"> </w:t>
      </w:r>
      <w:r w:rsidR="00A877C9">
        <w:rPr>
          <w:rFonts w:ascii="Arial" w:hAnsi="Arial" w:cs="Arial"/>
          <w:sz w:val="22"/>
          <w:szCs w:val="22"/>
        </w:rPr>
        <w:t xml:space="preserve">comprised </w:t>
      </w:r>
      <w:r w:rsidR="00A877C9" w:rsidRPr="00AF10AE">
        <w:rPr>
          <w:rFonts w:ascii="Arial" w:hAnsi="Arial" w:cs="Arial"/>
          <w:sz w:val="22"/>
          <w:szCs w:val="22"/>
        </w:rPr>
        <w:t xml:space="preserve">176 sagittal </w:t>
      </w:r>
      <w:r w:rsidR="00A877C9" w:rsidRPr="00AF10AE">
        <w:rPr>
          <w:rFonts w:ascii="Arial" w:hAnsi="Arial" w:cs="Arial"/>
          <w:sz w:val="22"/>
          <w:szCs w:val="22"/>
        </w:rPr>
        <w:lastRenderedPageBreak/>
        <w:t>slices</w:t>
      </w:r>
      <w:r w:rsidR="00A877C9">
        <w:rPr>
          <w:rFonts w:ascii="Arial" w:hAnsi="Arial" w:cs="Arial"/>
          <w:sz w:val="22"/>
          <w:szCs w:val="22"/>
        </w:rPr>
        <w:t>/brain</w:t>
      </w:r>
      <w:r w:rsidR="00A877C9" w:rsidRPr="00AF10AE">
        <w:rPr>
          <w:rFonts w:ascii="Arial" w:hAnsi="Arial" w:cs="Arial"/>
          <w:sz w:val="22"/>
          <w:szCs w:val="22"/>
        </w:rPr>
        <w:t xml:space="preserve"> of 1mm thickness without gap; field of view = 250 x 250 mm</w:t>
      </w:r>
      <w:r w:rsidR="00A877C9" w:rsidRPr="00AF10AE">
        <w:rPr>
          <w:rFonts w:ascii="Arial" w:hAnsi="Arial" w:cs="Arial"/>
          <w:sz w:val="22"/>
          <w:szCs w:val="22"/>
          <w:vertAlign w:val="superscript"/>
        </w:rPr>
        <w:t>2</w:t>
      </w:r>
      <w:r w:rsidR="00A877C9" w:rsidRPr="00AF10AE">
        <w:rPr>
          <w:rFonts w:ascii="Arial" w:hAnsi="Arial" w:cs="Arial"/>
          <w:sz w:val="22"/>
          <w:szCs w:val="22"/>
        </w:rPr>
        <w:t xml:space="preserve">; repetition time/echo time = 1980/4.3 ms; data matrix size = 256 x 256; voxel dimensions = </w:t>
      </w:r>
      <w:r w:rsidR="00A877C9">
        <w:rPr>
          <w:rFonts w:ascii="Arial" w:hAnsi="Arial" w:cs="Arial"/>
          <w:sz w:val="22"/>
          <w:szCs w:val="22"/>
        </w:rPr>
        <w:t>1.0</w:t>
      </w:r>
      <w:r w:rsidR="00A877C9" w:rsidRPr="00AF10AE">
        <w:rPr>
          <w:rFonts w:ascii="Arial" w:hAnsi="Arial" w:cs="Arial"/>
          <w:sz w:val="22"/>
          <w:szCs w:val="22"/>
        </w:rPr>
        <w:t xml:space="preserve"> x </w:t>
      </w:r>
      <w:r w:rsidR="00A877C9">
        <w:rPr>
          <w:rFonts w:ascii="Arial" w:hAnsi="Arial" w:cs="Arial"/>
          <w:sz w:val="22"/>
          <w:szCs w:val="22"/>
        </w:rPr>
        <w:t>1.0</w:t>
      </w:r>
      <w:r w:rsidR="00A877C9" w:rsidRPr="00AF10AE">
        <w:rPr>
          <w:rFonts w:ascii="Arial" w:hAnsi="Arial" w:cs="Arial"/>
          <w:sz w:val="22"/>
          <w:szCs w:val="22"/>
        </w:rPr>
        <w:t xml:space="preserve"> x 1.0 mm</w:t>
      </w:r>
      <w:r w:rsidR="00A877C9" w:rsidRPr="00AF10AE">
        <w:rPr>
          <w:rFonts w:ascii="Arial" w:hAnsi="Arial" w:cs="Arial"/>
          <w:sz w:val="22"/>
          <w:szCs w:val="22"/>
          <w:vertAlign w:val="superscript"/>
        </w:rPr>
        <w:t>3</w:t>
      </w:r>
      <w:r w:rsidR="00A877C9" w:rsidRPr="00AF10AE">
        <w:rPr>
          <w:rFonts w:ascii="Arial" w:hAnsi="Arial" w:cs="Arial"/>
          <w:sz w:val="22"/>
          <w:szCs w:val="22"/>
        </w:rPr>
        <w:t xml:space="preserve">. </w:t>
      </w:r>
      <w:r w:rsidR="00A877C9">
        <w:rPr>
          <w:rFonts w:ascii="Arial" w:hAnsi="Arial" w:cs="Arial"/>
          <w:sz w:val="22"/>
          <w:szCs w:val="22"/>
          <w:lang w:val="en-US"/>
        </w:rPr>
        <w:t>I</w:t>
      </w:r>
      <w:r w:rsidR="00A877C9" w:rsidRPr="007466B0">
        <w:rPr>
          <w:rFonts w:ascii="Arial" w:hAnsi="Arial" w:cs="Arial"/>
          <w:sz w:val="22"/>
          <w:szCs w:val="22"/>
          <w:lang w:val="en-US"/>
        </w:rPr>
        <w:t>mages were proces</w:t>
      </w:r>
      <w:r w:rsidR="00A877C9">
        <w:rPr>
          <w:rFonts w:ascii="Arial" w:hAnsi="Arial" w:cs="Arial"/>
          <w:sz w:val="22"/>
          <w:szCs w:val="22"/>
          <w:lang w:val="en-US"/>
        </w:rPr>
        <w:t xml:space="preserve">sed using a modified version of FreeSurfer 5.1.0 software </w:t>
      </w:r>
      <w:r w:rsidR="00A877C9" w:rsidRPr="007466B0">
        <w:rPr>
          <w:rFonts w:ascii="Arial" w:hAnsi="Arial" w:cs="Arial"/>
          <w:sz w:val="22"/>
          <w:szCs w:val="22"/>
          <w:lang w:val="en-US"/>
        </w:rPr>
        <w:t>(</w:t>
      </w:r>
      <w:hyperlink r:id="rId8" w:history="1">
        <w:r w:rsidR="00A877C9" w:rsidRPr="009C5818">
          <w:rPr>
            <w:rStyle w:val="Hyperlink"/>
            <w:rFonts w:ascii="Arial" w:hAnsi="Arial" w:cs="Arial"/>
            <w:sz w:val="22"/>
            <w:szCs w:val="22"/>
            <w:lang w:val="en-US"/>
          </w:rPr>
          <w:t>http://surfer.nmr.mgh.harvard.edu/</w:t>
        </w:r>
      </w:hyperlink>
      <w:r w:rsidR="00A877C9">
        <w:rPr>
          <w:rFonts w:ascii="Arial" w:hAnsi="Arial" w:cs="Arial"/>
          <w:sz w:val="22"/>
          <w:szCs w:val="22"/>
          <w:lang w:val="en-US"/>
        </w:rPr>
        <w:t>) obtained directly from the Freesurfer developers, Bruce Fischl and Nick Schmansky. This was necessary to ameliorate the “</w:t>
      </w:r>
      <w:r w:rsidR="00A877C9" w:rsidRPr="0020068E">
        <w:rPr>
          <w:rFonts w:ascii="Arial" w:hAnsi="Arial" w:cs="Arial"/>
          <w:sz w:val="22"/>
          <w:szCs w:val="22"/>
        </w:rPr>
        <w:t>mris_make_surfaces</w:t>
      </w:r>
      <w:r w:rsidR="00A877C9">
        <w:rPr>
          <w:rFonts w:ascii="Arial" w:hAnsi="Arial" w:cs="Arial"/>
          <w:sz w:val="22"/>
          <w:szCs w:val="22"/>
        </w:rPr>
        <w:t xml:space="preserve"> bug”, which confounded surface reconstruction after manual editing. Note that this modification was subsequently implemented in FreeSurfer 5.3.0 </w:t>
      </w:r>
      <w:r w:rsidR="00A877C9">
        <w:rPr>
          <w:rFonts w:ascii="Arial" w:hAnsi="Arial" w:cs="Arial"/>
          <w:sz w:val="22"/>
          <w:szCs w:val="22"/>
          <w:lang w:val="en-US"/>
        </w:rPr>
        <w:t xml:space="preserve">(see Freesurfer release notes, </w:t>
      </w:r>
      <w:r w:rsidR="00A877C9" w:rsidRPr="00F5392D">
        <w:rPr>
          <w:rFonts w:ascii="Arial" w:hAnsi="Arial" w:cs="Arial"/>
          <w:sz w:val="22"/>
          <w:szCs w:val="22"/>
        </w:rPr>
        <w:fldChar w:fldCharType="begin"/>
      </w:r>
      <w:r w:rsidR="00A877C9" w:rsidRPr="00F5392D">
        <w:rPr>
          <w:rFonts w:ascii="Arial" w:hAnsi="Arial" w:cs="Arial"/>
          <w:sz w:val="22"/>
          <w:szCs w:val="22"/>
        </w:rPr>
        <w:instrText xml:space="preserve"> HYPERLINK "https://owa.unimelb.edu.au/OWA/redir.aspx?C=RvQsK0oUpUqzZtYp5Ms1eKH0kN-YWs8IG158J99wtcuBPy3v3ooMY2jTatnovwum6UiovQ2t8SI.&amp;URL=http%3a%2f%2fsurfer.nmr.mgh.harvard.edu%2ffswiki%2fReleaseNotes" \t "_blank" </w:instrText>
      </w:r>
      <w:r w:rsidR="00A877C9" w:rsidRPr="00F5392D">
        <w:rPr>
          <w:rFonts w:ascii="Arial" w:hAnsi="Arial" w:cs="Arial"/>
          <w:sz w:val="22"/>
          <w:szCs w:val="22"/>
        </w:rPr>
        <w:fldChar w:fldCharType="separate"/>
      </w:r>
      <w:r w:rsidR="00A877C9" w:rsidRPr="00F5392D">
        <w:rPr>
          <w:rStyle w:val="Hyperlink"/>
          <w:rFonts w:ascii="Arial" w:hAnsi="Arial" w:cs="Arial"/>
          <w:sz w:val="22"/>
          <w:szCs w:val="22"/>
        </w:rPr>
        <w:t>http://surfer.nmr.mgh.harvard.edu/fswiki/ReleaseNotes</w:t>
      </w:r>
      <w:r w:rsidR="00A877C9" w:rsidRPr="00F5392D">
        <w:rPr>
          <w:rFonts w:ascii="Arial" w:hAnsi="Arial" w:cs="Arial"/>
          <w:sz w:val="22"/>
          <w:szCs w:val="22"/>
          <w:lang w:val="en-US"/>
        </w:rPr>
        <w:fldChar w:fldCharType="end"/>
      </w:r>
      <w:r w:rsidR="00A877C9">
        <w:rPr>
          <w:rFonts w:ascii="Arial" w:hAnsi="Arial" w:cs="Arial"/>
          <w:sz w:val="22"/>
          <w:szCs w:val="22"/>
          <w:lang w:val="en-US"/>
        </w:rPr>
        <w:t xml:space="preserve">). The Freesurfer pipeline consists of a volume-based and a surface-based stream. </w:t>
      </w:r>
      <w:r w:rsidR="00A877C9" w:rsidRPr="007466B0">
        <w:rPr>
          <w:rFonts w:ascii="Arial" w:hAnsi="Arial" w:cs="Arial"/>
          <w:sz w:val="22"/>
          <w:szCs w:val="22"/>
          <w:lang w:val="en-US"/>
        </w:rPr>
        <w:t xml:space="preserve">The </w:t>
      </w:r>
      <w:r w:rsidR="00A877C9">
        <w:rPr>
          <w:rFonts w:ascii="Arial" w:hAnsi="Arial" w:cs="Arial"/>
          <w:sz w:val="22"/>
          <w:szCs w:val="22"/>
          <w:lang w:val="en-US"/>
        </w:rPr>
        <w:t>automated</w:t>
      </w:r>
      <w:r w:rsidR="00A877C9" w:rsidRPr="007466B0">
        <w:rPr>
          <w:rFonts w:ascii="Arial" w:hAnsi="Arial" w:cs="Arial"/>
          <w:sz w:val="22"/>
          <w:szCs w:val="22"/>
          <w:lang w:val="en-US"/>
        </w:rPr>
        <w:t xml:space="preserve"> </w:t>
      </w:r>
      <w:r w:rsidR="00A877C9">
        <w:rPr>
          <w:rFonts w:ascii="Arial" w:hAnsi="Arial" w:cs="Arial"/>
          <w:sz w:val="22"/>
          <w:szCs w:val="22"/>
          <w:lang w:val="en-US"/>
        </w:rPr>
        <w:t xml:space="preserve">volume-based stream was performed to extract volume estimates (i.e. for the lateral ventricle). This procedure </w:t>
      </w:r>
      <w:r w:rsidR="00A877C9" w:rsidRPr="007466B0">
        <w:rPr>
          <w:rFonts w:ascii="Arial" w:hAnsi="Arial" w:cs="Arial"/>
          <w:sz w:val="22"/>
          <w:szCs w:val="22"/>
          <w:lang w:val="en-US"/>
        </w:rPr>
        <w:t>assigns a neuroanatomic</w:t>
      </w:r>
      <w:r w:rsidR="00A877C9">
        <w:rPr>
          <w:rFonts w:ascii="Arial" w:hAnsi="Arial" w:cs="Arial"/>
          <w:sz w:val="22"/>
          <w:szCs w:val="22"/>
          <w:lang w:val="en-US"/>
        </w:rPr>
        <w:t>al</w:t>
      </w:r>
      <w:r w:rsidR="00A877C9" w:rsidRPr="007466B0">
        <w:rPr>
          <w:rFonts w:ascii="Arial" w:hAnsi="Arial" w:cs="Arial"/>
          <w:sz w:val="22"/>
          <w:szCs w:val="22"/>
          <w:lang w:val="en-US"/>
        </w:rPr>
        <w:t xml:space="preserve"> label to each voxel</w:t>
      </w:r>
      <w:r w:rsidR="00A877C9">
        <w:rPr>
          <w:rFonts w:ascii="Arial" w:hAnsi="Arial" w:cs="Arial"/>
          <w:sz w:val="22"/>
          <w:szCs w:val="22"/>
          <w:lang w:val="en-US"/>
        </w:rPr>
        <w:t xml:space="preserve"> in a MRI volume</w:t>
      </w:r>
      <w:r w:rsidR="00A877C9" w:rsidRPr="007466B0">
        <w:rPr>
          <w:rFonts w:ascii="Arial" w:hAnsi="Arial" w:cs="Arial"/>
          <w:sz w:val="22"/>
          <w:szCs w:val="22"/>
          <w:lang w:val="en-US"/>
        </w:rPr>
        <w:t xml:space="preserve"> using a probabilistic atlas and a Bayesian classification rule</w:t>
      </w:r>
      <w:r w:rsidR="00EA1B12">
        <w:rPr>
          <w:rFonts w:ascii="Arial" w:hAnsi="Arial" w:cs="Arial"/>
          <w:sz w:val="22"/>
          <w:szCs w:val="22"/>
          <w:lang w:val="en-US"/>
        </w:rPr>
        <w:fldChar w:fldCharType="begin">
          <w:fldData xml:space="preserve">PEVuZE5vdGU+PENpdGU+PEF1dGhvcj5GaXNjaGw8L0F1dGhvcj48WWVhcj4yMDAyPC9ZZWFyPjxS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</w:fldData>
        </w:fldChar>
      </w:r>
      <w:r w:rsidR="00EA1B12">
        <w:rPr>
          <w:rFonts w:ascii="Arial" w:hAnsi="Arial" w:cs="Arial"/>
          <w:sz w:val="22"/>
          <w:szCs w:val="22"/>
          <w:lang w:val="en-US"/>
        </w:rPr>
        <w:instrText xml:space="preserve"> ADDIN EN.CITE </w:instrText>
      </w:r>
      <w:r w:rsidR="00EA1B12">
        <w:rPr>
          <w:rFonts w:ascii="Arial" w:hAnsi="Arial" w:cs="Arial"/>
          <w:sz w:val="22"/>
          <w:szCs w:val="22"/>
          <w:lang w:val="en-US"/>
        </w:rPr>
        <w:fldChar w:fldCharType="begin">
          <w:fldData xml:space="preserve">PEVuZE5vdGU+PENpdGU+PEF1dGhvcj5GaXNjaGw8L0F1dGhvcj48WWVhcj4yMDAyPC9ZZWFyPjxS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</w:fldData>
        </w:fldChar>
      </w:r>
      <w:r w:rsidR="00EA1B12">
        <w:rPr>
          <w:rFonts w:ascii="Arial" w:hAnsi="Arial" w:cs="Arial"/>
          <w:sz w:val="22"/>
          <w:szCs w:val="22"/>
          <w:lang w:val="en-US"/>
        </w:rPr>
        <w:instrText xml:space="preserve"> ADDIN EN.CITE.DATA </w:instrText>
      </w:r>
      <w:r w:rsidR="00EA1B12">
        <w:rPr>
          <w:rFonts w:ascii="Arial" w:hAnsi="Arial" w:cs="Arial"/>
          <w:sz w:val="22"/>
          <w:szCs w:val="22"/>
          <w:lang w:val="en-US"/>
        </w:rPr>
      </w:r>
      <w:r w:rsidR="00EA1B12">
        <w:rPr>
          <w:rFonts w:ascii="Arial" w:hAnsi="Arial" w:cs="Arial"/>
          <w:sz w:val="22"/>
          <w:szCs w:val="22"/>
          <w:lang w:val="en-US"/>
        </w:rPr>
        <w:fldChar w:fldCharType="end"/>
      </w:r>
      <w:r w:rsidR="00EA1B12">
        <w:rPr>
          <w:rFonts w:ascii="Arial" w:hAnsi="Arial" w:cs="Arial"/>
          <w:sz w:val="22"/>
          <w:szCs w:val="22"/>
          <w:lang w:val="en-US"/>
        </w:rPr>
      </w:r>
      <w:r w:rsidR="00EA1B12">
        <w:rPr>
          <w:rFonts w:ascii="Arial" w:hAnsi="Arial" w:cs="Arial"/>
          <w:sz w:val="22"/>
          <w:szCs w:val="22"/>
          <w:lang w:val="en-US"/>
        </w:rPr>
        <w:fldChar w:fldCharType="separate"/>
      </w:r>
      <w:r w:rsidR="00EA1B12">
        <w:rPr>
          <w:rFonts w:ascii="Arial" w:hAnsi="Arial" w:cs="Arial"/>
          <w:noProof/>
          <w:sz w:val="22"/>
          <w:szCs w:val="22"/>
          <w:lang w:val="en-US"/>
        </w:rPr>
        <w:t>(</w:t>
      </w:r>
      <w:hyperlink w:anchor="_ENREF_7" w:tooltip="Fischl, 2002 #4253" w:history="1">
        <w:r w:rsidR="00953C5A">
          <w:rPr>
            <w:rFonts w:ascii="Arial" w:hAnsi="Arial" w:cs="Arial"/>
            <w:noProof/>
            <w:sz w:val="22"/>
            <w:szCs w:val="22"/>
            <w:lang w:val="en-US"/>
          </w:rPr>
          <w:t>Fischl et al., 2002</w:t>
        </w:r>
      </w:hyperlink>
      <w:r w:rsidR="00EA1B12">
        <w:rPr>
          <w:rFonts w:ascii="Arial" w:hAnsi="Arial" w:cs="Arial"/>
          <w:noProof/>
          <w:sz w:val="22"/>
          <w:szCs w:val="22"/>
          <w:lang w:val="en-US"/>
        </w:rPr>
        <w:t>)</w:t>
      </w:r>
      <w:r w:rsidR="00EA1B12">
        <w:rPr>
          <w:rFonts w:ascii="Arial" w:hAnsi="Arial" w:cs="Arial"/>
          <w:sz w:val="22"/>
          <w:szCs w:val="22"/>
          <w:lang w:val="en-US"/>
        </w:rPr>
        <w:fldChar w:fldCharType="end"/>
      </w:r>
      <w:r w:rsidR="00A877C9" w:rsidRPr="007466B0">
        <w:rPr>
          <w:rFonts w:ascii="Arial" w:hAnsi="Arial" w:cs="Arial"/>
          <w:sz w:val="22"/>
          <w:szCs w:val="22"/>
          <w:lang w:val="en-US"/>
        </w:rPr>
        <w:t>.</w:t>
      </w:r>
      <w:r w:rsidR="00A877C9">
        <w:rPr>
          <w:rFonts w:ascii="Arial" w:hAnsi="Arial" w:cs="Arial"/>
          <w:sz w:val="22"/>
          <w:szCs w:val="22"/>
          <w:lang w:val="en-US"/>
        </w:rPr>
        <w:t xml:space="preserve"> The surface-based cortical reconstruction stream</w:t>
      </w:r>
      <w:r w:rsidR="00A877C9" w:rsidRPr="007466B0">
        <w:rPr>
          <w:rFonts w:ascii="Arial" w:hAnsi="Arial" w:cs="Arial"/>
          <w:sz w:val="22"/>
          <w:szCs w:val="22"/>
          <w:lang w:val="en-US"/>
        </w:rPr>
        <w:t xml:space="preserve"> was performed</w:t>
      </w:r>
      <w:r w:rsidR="00A877C9">
        <w:rPr>
          <w:rFonts w:ascii="Arial" w:hAnsi="Arial" w:cs="Arial"/>
          <w:sz w:val="22"/>
          <w:szCs w:val="22"/>
          <w:lang w:val="en-US"/>
        </w:rPr>
        <w:t xml:space="preserve"> to derive the white and pial surfaces, from which the Freesurfer measures, cortical thickness, surface area and cortical volumes, are derived</w:t>
      </w:r>
      <w:r w:rsidR="00B0503D">
        <w:rPr>
          <w:rFonts w:ascii="Arial" w:hAnsi="Arial" w:cs="Arial"/>
          <w:sz w:val="22"/>
          <w:szCs w:val="22"/>
          <w:lang w:val="en-US"/>
        </w:rPr>
        <w:t xml:space="preserve"> </w:t>
      </w:r>
      <w:r w:rsidR="00EA1B12">
        <w:rPr>
          <w:rFonts w:ascii="Arial" w:hAnsi="Arial" w:cs="Arial"/>
          <w:sz w:val="22"/>
          <w:szCs w:val="22"/>
          <w:lang w:val="en-US"/>
        </w:rPr>
        <w:fldChar w:fldCharType="begin">
          <w:fldData xml:space="preserve">PEVuZE5vdGU+PENpdGU+PEF1dGhvcj5EYWxlPC9BdXRob3I+PFllYXI+MTk5OTwvWWVhcj48UmVj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</w:fldData>
        </w:fldChar>
      </w:r>
      <w:r w:rsidR="00EA1B12">
        <w:rPr>
          <w:rFonts w:ascii="Arial" w:hAnsi="Arial" w:cs="Arial"/>
          <w:sz w:val="22"/>
          <w:szCs w:val="22"/>
          <w:lang w:val="en-US"/>
        </w:rPr>
        <w:instrText xml:space="preserve"> ADDIN EN.CITE </w:instrText>
      </w:r>
      <w:r w:rsidR="00EA1B12">
        <w:rPr>
          <w:rFonts w:ascii="Arial" w:hAnsi="Arial" w:cs="Arial"/>
          <w:sz w:val="22"/>
          <w:szCs w:val="22"/>
          <w:lang w:val="en-US"/>
        </w:rPr>
        <w:fldChar w:fldCharType="begin">
          <w:fldData xml:space="preserve">PEVuZE5vdGU+PENpdGU+PEF1dGhvcj5EYWxlPC9BdXRob3I+PFllYXI+MTk5OTwvWWVhcj48UmVj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</w:fldData>
        </w:fldChar>
      </w:r>
      <w:r w:rsidR="00EA1B12">
        <w:rPr>
          <w:rFonts w:ascii="Arial" w:hAnsi="Arial" w:cs="Arial"/>
          <w:sz w:val="22"/>
          <w:szCs w:val="22"/>
          <w:lang w:val="en-US"/>
        </w:rPr>
        <w:instrText xml:space="preserve"> ADDIN EN.CITE.DATA </w:instrText>
      </w:r>
      <w:r w:rsidR="00EA1B12">
        <w:rPr>
          <w:rFonts w:ascii="Arial" w:hAnsi="Arial" w:cs="Arial"/>
          <w:sz w:val="22"/>
          <w:szCs w:val="22"/>
          <w:lang w:val="en-US"/>
        </w:rPr>
      </w:r>
      <w:r w:rsidR="00EA1B12">
        <w:rPr>
          <w:rFonts w:ascii="Arial" w:hAnsi="Arial" w:cs="Arial"/>
          <w:sz w:val="22"/>
          <w:szCs w:val="22"/>
          <w:lang w:val="en-US"/>
        </w:rPr>
        <w:fldChar w:fldCharType="end"/>
      </w:r>
      <w:r w:rsidR="00EA1B12">
        <w:rPr>
          <w:rFonts w:ascii="Arial" w:hAnsi="Arial" w:cs="Arial"/>
          <w:sz w:val="22"/>
          <w:szCs w:val="22"/>
          <w:lang w:val="en-US"/>
        </w:rPr>
      </w:r>
      <w:r w:rsidR="00EA1B12">
        <w:rPr>
          <w:rFonts w:ascii="Arial" w:hAnsi="Arial" w:cs="Arial"/>
          <w:sz w:val="22"/>
          <w:szCs w:val="22"/>
          <w:lang w:val="en-US"/>
        </w:rPr>
        <w:fldChar w:fldCharType="separate"/>
      </w:r>
      <w:r w:rsidR="00EA1B12">
        <w:rPr>
          <w:rFonts w:ascii="Arial" w:hAnsi="Arial" w:cs="Arial"/>
          <w:noProof/>
          <w:sz w:val="22"/>
          <w:szCs w:val="22"/>
          <w:lang w:val="en-US"/>
        </w:rPr>
        <w:t>(</w:t>
      </w:r>
      <w:hyperlink w:anchor="_ENREF_4" w:tooltip="Dale, 1999 #4252" w:history="1">
        <w:r w:rsidR="00953C5A">
          <w:rPr>
            <w:rFonts w:ascii="Arial" w:hAnsi="Arial" w:cs="Arial"/>
            <w:noProof/>
            <w:sz w:val="22"/>
            <w:szCs w:val="22"/>
            <w:lang w:val="en-US"/>
          </w:rPr>
          <w:t>Dale et al., 1999</w:t>
        </w:r>
      </w:hyperlink>
      <w:r w:rsidR="00EA1B12">
        <w:rPr>
          <w:rFonts w:ascii="Arial" w:hAnsi="Arial" w:cs="Arial"/>
          <w:noProof/>
          <w:sz w:val="22"/>
          <w:szCs w:val="22"/>
          <w:lang w:val="en-US"/>
        </w:rPr>
        <w:t xml:space="preserve">; </w:t>
      </w:r>
      <w:hyperlink w:anchor="_ENREF_7" w:tooltip="Fischl, 2002 #4253" w:history="1">
        <w:r w:rsidR="00953C5A">
          <w:rPr>
            <w:rFonts w:ascii="Arial" w:hAnsi="Arial" w:cs="Arial"/>
            <w:noProof/>
            <w:sz w:val="22"/>
            <w:szCs w:val="22"/>
            <w:lang w:val="en-US"/>
          </w:rPr>
          <w:t>Fischl et al., 2002</w:t>
        </w:r>
      </w:hyperlink>
      <w:r w:rsidR="00EA1B12">
        <w:rPr>
          <w:rFonts w:ascii="Arial" w:hAnsi="Arial" w:cs="Arial"/>
          <w:noProof/>
          <w:sz w:val="22"/>
          <w:szCs w:val="22"/>
          <w:lang w:val="en-US"/>
        </w:rPr>
        <w:t xml:space="preserve">; </w:t>
      </w:r>
      <w:hyperlink w:anchor="_ENREF_8" w:tooltip="Fischl, 1999 #4251" w:history="1">
        <w:r w:rsidR="00953C5A">
          <w:rPr>
            <w:rFonts w:ascii="Arial" w:hAnsi="Arial" w:cs="Arial"/>
            <w:noProof/>
            <w:sz w:val="22"/>
            <w:szCs w:val="22"/>
            <w:lang w:val="en-US"/>
          </w:rPr>
          <w:t>Fischl et al., 1999</w:t>
        </w:r>
      </w:hyperlink>
      <w:r w:rsidR="00EA1B12">
        <w:rPr>
          <w:rFonts w:ascii="Arial" w:hAnsi="Arial" w:cs="Arial"/>
          <w:noProof/>
          <w:sz w:val="22"/>
          <w:szCs w:val="22"/>
          <w:lang w:val="en-US"/>
        </w:rPr>
        <w:t xml:space="preserve">; </w:t>
      </w:r>
      <w:hyperlink w:anchor="_ENREF_9" w:tooltip="Fischl, 2004 #4254" w:history="1">
        <w:r w:rsidR="00953C5A">
          <w:rPr>
            <w:rFonts w:ascii="Arial" w:hAnsi="Arial" w:cs="Arial"/>
            <w:noProof/>
            <w:sz w:val="22"/>
            <w:szCs w:val="22"/>
            <w:lang w:val="en-US"/>
          </w:rPr>
          <w:t>Fischl et al., 2004</w:t>
        </w:r>
      </w:hyperlink>
      <w:r w:rsidR="00EA1B12">
        <w:rPr>
          <w:rFonts w:ascii="Arial" w:hAnsi="Arial" w:cs="Arial"/>
          <w:noProof/>
          <w:sz w:val="22"/>
          <w:szCs w:val="22"/>
          <w:lang w:val="en-US"/>
        </w:rPr>
        <w:t>)</w:t>
      </w:r>
      <w:r w:rsidR="00EA1B12">
        <w:rPr>
          <w:rFonts w:ascii="Arial" w:hAnsi="Arial" w:cs="Arial"/>
          <w:sz w:val="22"/>
          <w:szCs w:val="22"/>
          <w:lang w:val="en-US"/>
        </w:rPr>
        <w:fldChar w:fldCharType="end"/>
      </w:r>
      <w:r w:rsidR="00A877C9" w:rsidRPr="007466B0">
        <w:rPr>
          <w:rFonts w:ascii="Arial" w:hAnsi="Arial" w:cs="Arial"/>
          <w:sz w:val="22"/>
          <w:szCs w:val="22"/>
          <w:lang w:val="en-US"/>
        </w:rPr>
        <w:t>.</w:t>
      </w:r>
      <w:r w:rsidR="00A877C9">
        <w:rPr>
          <w:rFonts w:ascii="Arial" w:hAnsi="Arial" w:cs="Arial"/>
          <w:sz w:val="22"/>
          <w:szCs w:val="22"/>
          <w:lang w:val="en-US"/>
        </w:rPr>
        <w:t xml:space="preserve"> All images were visually inspected to verify the accuracy of reconstructions and identify errors, including skull-strip errors, gross segmentation errors and white/gray matter and pial surface inaccuracies. Surface inaccuracies were manually corrected with Freesurfer’s editing tools in accordance with an internal, standardized quality control and editing protocol. Edited images were then reprocessed through the Freesurfer pipeline and the output visually inspected again. This process was repeated until all surface errors were corrected, and any images that failed this process were excluded from analysis. Thickness, surface area and volume (cortical and subcortical) estimates were obtained using the Desikan-Killiany brain atlas from successfully processed MRI volumes.</w:t>
      </w:r>
      <w:r w:rsidR="00A877C9" w:rsidRPr="00986061">
        <w:rPr>
          <w:rFonts w:ascii="Arial" w:hAnsi="Arial" w:cs="Arial"/>
          <w:sz w:val="22"/>
          <w:szCs w:val="22"/>
          <w:lang w:val="en-US"/>
        </w:rPr>
        <w:t xml:space="preserve"> </w:t>
      </w:r>
      <w:r w:rsidR="00A877C9">
        <w:rPr>
          <w:rFonts w:ascii="Arial" w:hAnsi="Arial" w:cs="Arial"/>
          <w:sz w:val="22"/>
          <w:szCs w:val="22"/>
          <w:lang w:val="en-US"/>
        </w:rPr>
        <w:t>Four trained raters performed the Freesurfer processing and manual correction, blind to participant diagnosis. Inter-rater reliability of the final volume estimates (after correction) was calculated for 32 brain regions from a subset of 20 volumes. The intra-class coefficient (ICC) was &gt;.90 for all regions except for the left (0.72) and right (0.59) temporal pole and the left (0.81) and right (0.82) frontal pole.</w:t>
      </w:r>
    </w:p>
    <w:p w14:paraId="39994B98" w14:textId="77777777" w:rsidR="00B0503D" w:rsidRDefault="00B0503D" w:rsidP="005C04EC">
      <w:pPr>
        <w:spacing w:line="480" w:lineRule="auto"/>
        <w:rPr>
          <w:rFonts w:ascii="Arial" w:hAnsi="Arial"/>
          <w:i/>
          <w:sz w:val="22"/>
          <w:szCs w:val="22"/>
        </w:rPr>
      </w:pPr>
    </w:p>
    <w:p w14:paraId="5EEAE50D" w14:textId="77777777" w:rsidR="00102A36" w:rsidRDefault="00102A36" w:rsidP="005C04EC">
      <w:pPr>
        <w:spacing w:line="480" w:lineRule="auto"/>
        <w:rPr>
          <w:rFonts w:ascii="Arial" w:hAnsi="Arial"/>
          <w:i/>
          <w:sz w:val="22"/>
          <w:szCs w:val="22"/>
        </w:rPr>
      </w:pPr>
    </w:p>
    <w:p w14:paraId="2503731F" w14:textId="77777777" w:rsidR="005C04EC" w:rsidRPr="005C1718" w:rsidRDefault="005C04EC" w:rsidP="005C04EC">
      <w:pPr>
        <w:spacing w:line="480" w:lineRule="auto"/>
        <w:rPr>
          <w:rFonts w:ascii="Arial" w:hAnsi="Arial"/>
          <w:i/>
          <w:sz w:val="22"/>
          <w:szCs w:val="22"/>
        </w:rPr>
      </w:pPr>
      <w:r>
        <w:rPr>
          <w:rFonts w:ascii="Arial" w:hAnsi="Arial"/>
          <w:i/>
          <w:sz w:val="22"/>
          <w:szCs w:val="22"/>
        </w:rPr>
        <w:lastRenderedPageBreak/>
        <w:t xml:space="preserve">Diffusion </w:t>
      </w:r>
      <w:r w:rsidRPr="007F49C7">
        <w:rPr>
          <w:rFonts w:ascii="Arial" w:hAnsi="Arial"/>
          <w:i/>
          <w:sz w:val="22"/>
          <w:szCs w:val="22"/>
        </w:rPr>
        <w:t>weighted</w:t>
      </w:r>
      <w:r w:rsidRPr="007F49C7">
        <w:rPr>
          <w:rFonts w:ascii="Arial" w:hAnsi="Arial" w:cs="Arial"/>
          <w:i/>
          <w:sz w:val="22"/>
          <w:szCs w:val="22"/>
        </w:rPr>
        <w:t xml:space="preserve"> images</w:t>
      </w:r>
    </w:p>
    <w:p w14:paraId="6E0DC671" w14:textId="68B9E11A" w:rsidR="00F95B0C" w:rsidRDefault="003F6CCE" w:rsidP="005C04EC">
      <w:pPr>
        <w:spacing w:line="480" w:lineRule="auto"/>
        <w:jc w:val="both"/>
        <w:rPr>
          <w:rFonts w:ascii="Arial" w:hAnsi="Arial"/>
          <w:sz w:val="22"/>
          <w:szCs w:val="22"/>
        </w:rPr>
      </w:pPr>
      <w:r>
        <w:rPr>
          <w:rFonts w:ascii="Arial" w:hAnsi="Arial" w:cs="Arial"/>
          <w:sz w:val="22"/>
          <w:szCs w:val="22"/>
        </w:rPr>
        <w:t xml:space="preserve">Diffusion magnetic resonance </w:t>
      </w:r>
      <w:r w:rsidR="006C0BB8">
        <w:rPr>
          <w:rFonts w:ascii="Arial" w:hAnsi="Arial" w:cs="Arial"/>
          <w:sz w:val="22"/>
          <w:szCs w:val="22"/>
        </w:rPr>
        <w:t xml:space="preserve">imaging of brain anatomy was performed </w:t>
      </w:r>
      <w:r w:rsidR="006C0BB8" w:rsidRPr="00B10715">
        <w:rPr>
          <w:rFonts w:ascii="Arial" w:hAnsi="Arial"/>
          <w:sz w:val="22"/>
          <w:szCs w:val="22"/>
        </w:rPr>
        <w:t>in each participant with a Siemens Avanto 1.5-Tesla system (Siemens, Erlangen, Germany)</w:t>
      </w:r>
      <w:r w:rsidR="006C0BB8">
        <w:rPr>
          <w:rFonts w:ascii="Arial" w:hAnsi="Arial"/>
          <w:sz w:val="22"/>
          <w:szCs w:val="22"/>
        </w:rPr>
        <w:t xml:space="preserve"> at one of five sites in Australia: Melbourne, Sydney, Perth, Newcastle and Brisbane. </w:t>
      </w:r>
      <w:r w:rsidR="005C04EC">
        <w:rPr>
          <w:rFonts w:ascii="Arial" w:hAnsi="Arial" w:cs="Arial"/>
          <w:sz w:val="22"/>
          <w:szCs w:val="22"/>
        </w:rPr>
        <w:t xml:space="preserve">Diffusion images </w:t>
      </w:r>
      <w:r w:rsidR="005C04EC">
        <w:rPr>
          <w:rFonts w:ascii="Arial" w:hAnsi="Arial"/>
          <w:sz w:val="22"/>
          <w:szCs w:val="22"/>
        </w:rPr>
        <w:t xml:space="preserve">comprised 64 </w:t>
      </w:r>
      <w:r w:rsidR="005C04EC" w:rsidRPr="003B159F">
        <w:rPr>
          <w:rFonts w:ascii="Arial" w:hAnsi="Arial"/>
          <w:sz w:val="22"/>
          <w:szCs w:val="22"/>
        </w:rPr>
        <w:t>gradient-weighted volumes acquired usin</w:t>
      </w:r>
      <w:r w:rsidR="00D57B60">
        <w:rPr>
          <w:rFonts w:ascii="Arial" w:hAnsi="Arial"/>
          <w:sz w:val="22"/>
          <w:szCs w:val="22"/>
        </w:rPr>
        <w:t>g a spin-echo EPI sequence with</w:t>
      </w:r>
      <w:r w:rsidR="005C04EC" w:rsidRPr="003B159F">
        <w:rPr>
          <w:rFonts w:ascii="Arial" w:hAnsi="Arial"/>
          <w:sz w:val="22"/>
          <w:szCs w:val="22"/>
        </w:rPr>
        <w:t>: b-value, 1000 s/mm</w:t>
      </w:r>
      <w:r w:rsidR="005C04EC" w:rsidRPr="003B159F">
        <w:rPr>
          <w:rFonts w:ascii="Arial" w:hAnsi="Arial"/>
          <w:sz w:val="22"/>
          <w:szCs w:val="22"/>
          <w:vertAlign w:val="superscript"/>
        </w:rPr>
        <w:t>2</w:t>
      </w:r>
      <w:r w:rsidR="005C04EC" w:rsidRPr="003B159F">
        <w:rPr>
          <w:rFonts w:ascii="Arial" w:hAnsi="Arial"/>
          <w:sz w:val="22"/>
          <w:szCs w:val="22"/>
        </w:rPr>
        <w:t>; 65 consecutive axial slices of thickness 2.4 mm; 104×104 image matrix with an in-plane voxel resolution of 2.4×2.4 mm; field of view, 25×25 cm; repetition time, 8.4</w:t>
      </w:r>
      <w:r w:rsidR="00CD2A5A">
        <w:rPr>
          <w:rFonts w:ascii="Arial" w:hAnsi="Arial"/>
          <w:sz w:val="22"/>
          <w:szCs w:val="22"/>
        </w:rPr>
        <w:t>/8.5</w:t>
      </w:r>
      <w:r w:rsidR="005C04EC" w:rsidRPr="003B159F">
        <w:rPr>
          <w:rFonts w:ascii="Arial" w:hAnsi="Arial"/>
          <w:sz w:val="22"/>
          <w:szCs w:val="22"/>
        </w:rPr>
        <w:t xml:space="preserve"> s; echo time, 88 ms; flip angle, 90 degrees.</w:t>
      </w:r>
      <w:r w:rsidR="00F95B0C">
        <w:rPr>
          <w:rFonts w:ascii="Arial" w:hAnsi="Arial"/>
          <w:sz w:val="22"/>
          <w:szCs w:val="22"/>
        </w:rPr>
        <w:t xml:space="preserve"> </w:t>
      </w:r>
    </w:p>
    <w:p w14:paraId="131784A3" w14:textId="1B34C74F" w:rsidR="000A7C03" w:rsidRPr="005E336E" w:rsidRDefault="00F95B0C" w:rsidP="005E336E">
      <w:pPr>
        <w:spacing w:line="480" w:lineRule="auto"/>
        <w:ind w:firstLine="720"/>
        <w:jc w:val="both"/>
        <w:rPr>
          <w:rFonts w:ascii="Arial" w:hAnsi="Arial" w:cs="Arial"/>
          <w:sz w:val="22"/>
          <w:szCs w:val="22"/>
        </w:rPr>
      </w:pPr>
      <w:r>
        <w:rPr>
          <w:rFonts w:ascii="Arial" w:hAnsi="Arial" w:cs="Arial"/>
          <w:sz w:val="22"/>
          <w:szCs w:val="22"/>
          <w:lang w:val="en-US"/>
        </w:rPr>
        <w:t xml:space="preserve">The diffusion images were corrected for distortions and head movement with affine registration. The gradient tables were modified accordingly. The corrected images were </w:t>
      </w:r>
      <w:r w:rsidRPr="00AF10AE">
        <w:rPr>
          <w:rFonts w:ascii="Arial" w:hAnsi="Arial" w:cs="Arial"/>
          <w:sz w:val="22"/>
          <w:szCs w:val="22"/>
          <w:lang w:val="en-US"/>
        </w:rPr>
        <w:t>normalized to MNI standard space using</w:t>
      </w:r>
      <w:r>
        <w:rPr>
          <w:rFonts w:ascii="Arial" w:hAnsi="Arial" w:cs="Arial"/>
          <w:sz w:val="22"/>
          <w:szCs w:val="22"/>
          <w:lang w:val="en-US"/>
        </w:rPr>
        <w:t xml:space="preserve"> the non-linear registration tools provided as part of FSL </w:t>
      </w:r>
      <w:r w:rsidRPr="00C33A57">
        <w:rPr>
          <w:rFonts w:ascii="Arial" w:hAnsi="Arial" w:cs="Arial"/>
          <w:sz w:val="22"/>
          <w:szCs w:val="22"/>
          <w:lang w:val="en-US"/>
        </w:rPr>
        <w:t>(http://fsl.fmrib.ox.ac.uk/fsl/fslwiki/).</w:t>
      </w:r>
      <w:r>
        <w:rPr>
          <w:rFonts w:ascii="Arial" w:hAnsi="Arial" w:cs="Arial"/>
          <w:sz w:val="22"/>
          <w:szCs w:val="22"/>
          <w:lang w:val="en-US"/>
        </w:rPr>
        <w:t xml:space="preserve"> The registration target was the </w:t>
      </w:r>
      <w:r w:rsidRPr="009D32D2">
        <w:rPr>
          <w:rFonts w:ascii="Arial" w:hAnsi="Arial" w:cs="Arial"/>
          <w:sz w:val="22"/>
          <w:szCs w:val="22"/>
          <w:lang w:val="en-US"/>
        </w:rPr>
        <w:t>FMRIB58_FA</w:t>
      </w:r>
      <w:r>
        <w:rPr>
          <w:rFonts w:ascii="Arial" w:hAnsi="Arial" w:cs="Arial"/>
          <w:sz w:val="22"/>
          <w:szCs w:val="22"/>
          <w:lang w:val="en-US"/>
        </w:rPr>
        <w:t xml:space="preserve"> template provided with FSL package (an average of 58 well-aligned good quality FA images). Images were manually examined for registration artifacts. To improve the signal to noise ratio, images were finally smoothed with a Gaussian kernel width of 1 mm.</w:t>
      </w:r>
    </w:p>
    <w:p w14:paraId="74621B75" w14:textId="77777777" w:rsidR="00102A36" w:rsidRDefault="00102A36" w:rsidP="00F53A65">
      <w:pPr>
        <w:spacing w:line="480" w:lineRule="auto"/>
        <w:jc w:val="both"/>
        <w:rPr>
          <w:rFonts w:ascii="Arial" w:hAnsi="Arial" w:cs="Arial"/>
          <w:b/>
          <w:sz w:val="22"/>
          <w:szCs w:val="22"/>
        </w:rPr>
      </w:pPr>
    </w:p>
    <w:p w14:paraId="1A56DFFF" w14:textId="72C43B61" w:rsidR="00B0503D" w:rsidRPr="00102A36" w:rsidRDefault="00F53A65" w:rsidP="00F53A65">
      <w:pPr>
        <w:spacing w:line="480" w:lineRule="auto"/>
        <w:jc w:val="both"/>
        <w:rPr>
          <w:rFonts w:ascii="Arial" w:hAnsi="Arial" w:cs="Arial"/>
          <w:b/>
          <w:sz w:val="22"/>
          <w:szCs w:val="22"/>
        </w:rPr>
      </w:pPr>
      <w:r w:rsidRPr="00F53A65">
        <w:rPr>
          <w:rFonts w:ascii="Arial" w:hAnsi="Arial" w:cs="Arial"/>
          <w:b/>
          <w:sz w:val="22"/>
          <w:szCs w:val="22"/>
        </w:rPr>
        <w:t>Ethics</w:t>
      </w:r>
    </w:p>
    <w:p w14:paraId="54BCF104" w14:textId="09012972" w:rsidR="007F49C7" w:rsidRPr="00F53A65" w:rsidRDefault="00F53A65" w:rsidP="00F53A65">
      <w:pPr>
        <w:spacing w:line="480" w:lineRule="auto"/>
        <w:jc w:val="both"/>
        <w:rPr>
          <w:rFonts w:ascii="Arial" w:hAnsi="Arial" w:cs="Arial"/>
          <w:i/>
          <w:sz w:val="22"/>
          <w:szCs w:val="22"/>
        </w:rPr>
      </w:pPr>
      <w:r w:rsidRPr="00142A2C">
        <w:rPr>
          <w:rFonts w:ascii="Arial" w:hAnsi="Arial" w:cs="Arial"/>
          <w:sz w:val="22"/>
          <w:szCs w:val="22"/>
        </w:rPr>
        <w:t>Ethics approval for the data collection portion of the ASRB study was provided by HNEHREC 08/12/17/5.20, HREC/08/HNE/438, SSA/09/HNE/23</w:t>
      </w:r>
      <w:r w:rsidRPr="00142A2C">
        <w:rPr>
          <w:rFonts w:ascii="Arial" w:hAnsi="Arial" w:cs="Arial"/>
          <w:bCs/>
          <w:sz w:val="22"/>
          <w:szCs w:val="22"/>
        </w:rPr>
        <w:t xml:space="preserve"> and all participants provided informed consent</w:t>
      </w:r>
      <w:r w:rsidRPr="00142A2C">
        <w:rPr>
          <w:rFonts w:ascii="Arial" w:hAnsi="Arial" w:cs="Arial"/>
          <w:sz w:val="22"/>
          <w:szCs w:val="22"/>
        </w:rPr>
        <w:t xml:space="preserve">. Approval to analyse the de-identified ASRB dataset was provided by the </w:t>
      </w:r>
      <w:r>
        <w:rPr>
          <w:rFonts w:ascii="Arial" w:hAnsi="Arial" w:cs="Arial"/>
          <w:sz w:val="22"/>
          <w:szCs w:val="22"/>
        </w:rPr>
        <w:t xml:space="preserve">Melbourne Health </w:t>
      </w:r>
      <w:r w:rsidRPr="00142A2C">
        <w:rPr>
          <w:rFonts w:ascii="Arial" w:hAnsi="Arial" w:cs="Arial"/>
          <w:bCs/>
          <w:sz w:val="22"/>
          <w:szCs w:val="22"/>
        </w:rPr>
        <w:t xml:space="preserve">Human Research Ethics </w:t>
      </w:r>
      <w:r>
        <w:rPr>
          <w:rFonts w:ascii="Arial" w:hAnsi="Arial" w:cs="Arial"/>
          <w:bCs/>
          <w:sz w:val="22"/>
          <w:szCs w:val="22"/>
        </w:rPr>
        <w:t>Committee (MHREC: 2010.250)</w:t>
      </w:r>
      <w:r w:rsidR="0004768A">
        <w:rPr>
          <w:rFonts w:ascii="Arial" w:hAnsi="Arial" w:cs="Arial"/>
          <w:bCs/>
          <w:sz w:val="22"/>
          <w:szCs w:val="22"/>
        </w:rPr>
        <w:t>.</w:t>
      </w:r>
      <w:r w:rsidR="007F49C7">
        <w:rPr>
          <w:rFonts w:ascii="Arial" w:hAnsi="Arial" w:cs="Arial"/>
          <w:sz w:val="22"/>
          <w:szCs w:val="22"/>
        </w:rPr>
        <w:br w:type="page"/>
      </w:r>
    </w:p>
    <w:p w14:paraId="5A927F6E" w14:textId="0CB324EC" w:rsidR="00102A36" w:rsidRDefault="00102A36" w:rsidP="00102A36">
      <w:pPr>
        <w:spacing w:line="480" w:lineRule="auto"/>
        <w:rPr>
          <w:rFonts w:ascii="Arial" w:hAnsi="Arial" w:cs="Arial"/>
          <w:b/>
          <w:sz w:val="22"/>
          <w:szCs w:val="22"/>
        </w:rPr>
      </w:pPr>
      <w:r w:rsidRPr="001056A6">
        <w:rPr>
          <w:rFonts w:ascii="Arial" w:eastAsia="Times New Roman" w:hAnsi="Arial" w:cs="Arial"/>
          <w:b/>
          <w:color w:val="000000"/>
          <w:sz w:val="22"/>
          <w:szCs w:val="22"/>
        </w:rPr>
        <w:lastRenderedPageBreak/>
        <w:t xml:space="preserve">Supplementary Table </w:t>
      </w:r>
      <w:r w:rsidR="001508F3" w:rsidRPr="001056A6">
        <w:rPr>
          <w:rFonts w:ascii="Arial" w:eastAsia="Times New Roman" w:hAnsi="Arial" w:cs="Arial"/>
          <w:b/>
          <w:color w:val="000000"/>
          <w:sz w:val="22"/>
          <w:szCs w:val="22"/>
        </w:rPr>
        <w:t>S</w:t>
      </w:r>
      <w:r w:rsidR="001508F3">
        <w:rPr>
          <w:rFonts w:ascii="Arial" w:eastAsia="Times New Roman" w:hAnsi="Arial" w:cs="Arial"/>
          <w:b/>
          <w:color w:val="000000"/>
          <w:sz w:val="22"/>
          <w:szCs w:val="22"/>
        </w:rPr>
        <w:t>1</w:t>
      </w:r>
      <w:r w:rsidRPr="001056A6">
        <w:rPr>
          <w:rFonts w:ascii="Arial" w:eastAsia="Times New Roman" w:hAnsi="Arial" w:cs="Arial"/>
          <w:b/>
          <w:color w:val="000000"/>
          <w:sz w:val="22"/>
          <w:szCs w:val="22"/>
        </w:rPr>
        <w:t>:</w:t>
      </w:r>
      <w:r w:rsidRPr="001056A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Minor allele frequencies (MAF) for rs4281084 and rs12155594 within the ASRB and the 27 populations included in the </w:t>
      </w:r>
      <w:r>
        <w:rPr>
          <w:rFonts w:ascii="Arial" w:hAnsi="Arial" w:cs="Arial"/>
          <w:sz w:val="22"/>
          <w:szCs w:val="22"/>
        </w:rPr>
        <w:t xml:space="preserve">1000 Genomes Project (Phase 3, May 2013 call set). </w:t>
      </w:r>
      <w:r>
        <w:rPr>
          <w:rFonts w:ascii="Arial" w:eastAsia="Times New Roman" w:hAnsi="Arial" w:cs="Arial"/>
          <w:color w:val="000000"/>
          <w:sz w:val="22"/>
          <w:szCs w:val="22"/>
        </w:rPr>
        <w:t xml:space="preserve">p values are based on a </w:t>
      </w:r>
      <w:r w:rsidRPr="001056A6">
        <w:rPr>
          <w:rFonts w:ascii="Arial" w:eastAsia="Times New Roman" w:hAnsi="Arial" w:cs="Arial"/>
          <w:color w:val="000000"/>
          <w:sz w:val="22"/>
          <w:szCs w:val="22"/>
        </w:rPr>
        <w:t>two-sample z-test</w:t>
      </w:r>
      <w:r>
        <w:rPr>
          <w:rFonts w:ascii="Arial" w:eastAsia="Times New Roman" w:hAnsi="Arial" w:cs="Arial"/>
          <w:color w:val="000000"/>
          <w:sz w:val="22"/>
          <w:szCs w:val="22"/>
        </w:rPr>
        <w:t>.</w:t>
      </w:r>
      <w:r>
        <w:rPr>
          <w:rFonts w:ascii="Arial" w:hAnsi="Arial" w:cs="Arial"/>
          <w:b/>
          <w:sz w:val="22"/>
          <w:szCs w:val="22"/>
        </w:rPr>
        <w:t xml:space="preserve"> </w:t>
      </w:r>
    </w:p>
    <w:tbl>
      <w:tblPr>
        <w:tblW w:w="5000" w:type="pct"/>
        <w:tblLook w:val="04A0" w:firstRow="1" w:lastRow="0" w:firstColumn="1" w:lastColumn="0" w:noHBand="0" w:noVBand="1"/>
      </w:tblPr>
      <w:tblGrid>
        <w:gridCol w:w="5765"/>
        <w:gridCol w:w="636"/>
        <w:gridCol w:w="684"/>
        <w:gridCol w:w="685"/>
        <w:gridCol w:w="630"/>
        <w:gridCol w:w="725"/>
        <w:gridCol w:w="723"/>
      </w:tblGrid>
      <w:tr w:rsidR="00E732B3" w:rsidRPr="007F6FCE" w14:paraId="7E058990" w14:textId="77777777" w:rsidTr="00E732B3">
        <w:trPr>
          <w:trHeight w:val="320"/>
        </w:trPr>
        <w:tc>
          <w:tcPr>
            <w:tcW w:w="2927" w:type="pct"/>
            <w:tcBorders>
              <w:top w:val="double" w:sz="6" w:space="0" w:color="000000"/>
              <w:left w:val="nil"/>
              <w:bottom w:val="nil"/>
              <w:right w:val="nil"/>
            </w:tcBorders>
            <w:shd w:val="clear" w:color="auto" w:fill="auto"/>
            <w:noWrap/>
            <w:vAlign w:val="bottom"/>
            <w:hideMark/>
          </w:tcPr>
          <w:p w14:paraId="002AA24B" w14:textId="77777777" w:rsidR="00E732B3" w:rsidRPr="007F6FCE" w:rsidRDefault="00E732B3" w:rsidP="00E732B3">
            <w:pPr>
              <w:rPr>
                <w:rFonts w:asciiTheme="majorHAnsi" w:eastAsia="Times New Roman" w:hAnsiTheme="majorHAnsi" w:cs="Times New Roman"/>
                <w:b/>
                <w:bCs/>
                <w:color w:val="000000"/>
                <w:sz w:val="20"/>
                <w:szCs w:val="20"/>
              </w:rPr>
            </w:pPr>
            <w:r w:rsidRPr="007F6FCE">
              <w:rPr>
                <w:rFonts w:asciiTheme="majorHAnsi" w:eastAsia="Times New Roman" w:hAnsiTheme="majorHAnsi" w:cs="Times New Roman"/>
                <w:b/>
                <w:bCs/>
                <w:color w:val="000000"/>
                <w:sz w:val="20"/>
                <w:szCs w:val="20"/>
              </w:rPr>
              <w:t> </w:t>
            </w:r>
          </w:p>
        </w:tc>
        <w:tc>
          <w:tcPr>
            <w:tcW w:w="323" w:type="pct"/>
            <w:tcBorders>
              <w:top w:val="double" w:sz="6" w:space="0" w:color="000000"/>
              <w:left w:val="nil"/>
              <w:bottom w:val="nil"/>
              <w:right w:val="nil"/>
            </w:tcBorders>
            <w:shd w:val="clear" w:color="auto" w:fill="auto"/>
            <w:noWrap/>
            <w:vAlign w:val="bottom"/>
            <w:hideMark/>
          </w:tcPr>
          <w:p w14:paraId="7EA0C540"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 </w:t>
            </w:r>
          </w:p>
        </w:tc>
        <w:tc>
          <w:tcPr>
            <w:tcW w:w="695" w:type="pct"/>
            <w:gridSpan w:val="2"/>
            <w:tcBorders>
              <w:top w:val="double" w:sz="6" w:space="0" w:color="000000"/>
              <w:left w:val="nil"/>
              <w:bottom w:val="single" w:sz="4" w:space="0" w:color="000000"/>
              <w:right w:val="nil"/>
            </w:tcBorders>
            <w:shd w:val="clear" w:color="auto" w:fill="auto"/>
            <w:noWrap/>
            <w:vAlign w:val="bottom"/>
            <w:hideMark/>
          </w:tcPr>
          <w:p w14:paraId="78BC1651" w14:textId="77777777" w:rsidR="00E732B3" w:rsidRPr="007F6FCE" w:rsidRDefault="00E732B3" w:rsidP="00E732B3">
            <w:pPr>
              <w:rPr>
                <w:rFonts w:asciiTheme="majorHAnsi" w:eastAsia="Times New Roman" w:hAnsiTheme="majorHAnsi" w:cs="Arial"/>
                <w:b/>
                <w:bCs/>
                <w:color w:val="000000"/>
                <w:sz w:val="20"/>
                <w:szCs w:val="20"/>
              </w:rPr>
            </w:pPr>
            <w:r w:rsidRPr="007F6FCE">
              <w:rPr>
                <w:rFonts w:asciiTheme="majorHAnsi" w:eastAsia="Times New Roman" w:hAnsiTheme="majorHAnsi" w:cs="Arial"/>
                <w:b/>
                <w:bCs/>
                <w:color w:val="000000"/>
                <w:sz w:val="20"/>
                <w:szCs w:val="20"/>
              </w:rPr>
              <w:t>rs4281084 (A)</w:t>
            </w:r>
          </w:p>
        </w:tc>
        <w:tc>
          <w:tcPr>
            <w:tcW w:w="320" w:type="pct"/>
            <w:tcBorders>
              <w:top w:val="double" w:sz="6" w:space="0" w:color="000000"/>
              <w:left w:val="nil"/>
              <w:bottom w:val="nil"/>
              <w:right w:val="nil"/>
            </w:tcBorders>
            <w:shd w:val="clear" w:color="auto" w:fill="auto"/>
            <w:noWrap/>
            <w:vAlign w:val="bottom"/>
            <w:hideMark/>
          </w:tcPr>
          <w:p w14:paraId="62B12992" w14:textId="77777777" w:rsidR="00E732B3" w:rsidRPr="007F6FCE" w:rsidRDefault="00E732B3" w:rsidP="00E732B3">
            <w:pPr>
              <w:rPr>
                <w:rFonts w:asciiTheme="majorHAnsi" w:eastAsia="Times New Roman" w:hAnsiTheme="majorHAnsi" w:cs="Arial"/>
                <w:b/>
                <w:bCs/>
                <w:color w:val="000000"/>
                <w:sz w:val="20"/>
                <w:szCs w:val="20"/>
              </w:rPr>
            </w:pPr>
            <w:r w:rsidRPr="007F6FCE">
              <w:rPr>
                <w:rFonts w:asciiTheme="majorHAnsi" w:eastAsia="Times New Roman" w:hAnsiTheme="majorHAnsi" w:cs="Arial"/>
                <w:b/>
                <w:bCs/>
                <w:color w:val="000000"/>
                <w:sz w:val="20"/>
                <w:szCs w:val="20"/>
              </w:rPr>
              <w:t> </w:t>
            </w:r>
          </w:p>
        </w:tc>
        <w:tc>
          <w:tcPr>
            <w:tcW w:w="735" w:type="pct"/>
            <w:gridSpan w:val="2"/>
            <w:tcBorders>
              <w:top w:val="double" w:sz="6" w:space="0" w:color="000000"/>
              <w:left w:val="nil"/>
              <w:bottom w:val="single" w:sz="4" w:space="0" w:color="000000"/>
              <w:right w:val="nil"/>
            </w:tcBorders>
            <w:shd w:val="clear" w:color="auto" w:fill="auto"/>
            <w:noWrap/>
            <w:vAlign w:val="bottom"/>
            <w:hideMark/>
          </w:tcPr>
          <w:p w14:paraId="4194A187" w14:textId="77777777" w:rsidR="00E732B3" w:rsidRPr="007F6FCE" w:rsidRDefault="00E732B3" w:rsidP="00E732B3">
            <w:pPr>
              <w:rPr>
                <w:rFonts w:asciiTheme="majorHAnsi" w:eastAsia="Times New Roman" w:hAnsiTheme="majorHAnsi" w:cs="Arial"/>
                <w:b/>
                <w:bCs/>
                <w:color w:val="000000"/>
                <w:sz w:val="20"/>
                <w:szCs w:val="20"/>
              </w:rPr>
            </w:pPr>
            <w:r w:rsidRPr="007F6FCE">
              <w:rPr>
                <w:rFonts w:asciiTheme="majorHAnsi" w:eastAsia="Times New Roman" w:hAnsiTheme="majorHAnsi" w:cs="Arial"/>
                <w:b/>
                <w:bCs/>
                <w:color w:val="000000"/>
                <w:sz w:val="20"/>
                <w:szCs w:val="20"/>
              </w:rPr>
              <w:t>rs12155594 (T)</w:t>
            </w:r>
          </w:p>
        </w:tc>
      </w:tr>
      <w:tr w:rsidR="00E732B3" w:rsidRPr="007F6FCE" w14:paraId="63015027" w14:textId="77777777" w:rsidTr="00E732B3">
        <w:trPr>
          <w:trHeight w:val="300"/>
        </w:trPr>
        <w:tc>
          <w:tcPr>
            <w:tcW w:w="2927" w:type="pct"/>
            <w:tcBorders>
              <w:top w:val="nil"/>
              <w:left w:val="nil"/>
              <w:bottom w:val="single" w:sz="4" w:space="0" w:color="000000"/>
              <w:right w:val="nil"/>
            </w:tcBorders>
            <w:shd w:val="clear" w:color="auto" w:fill="auto"/>
            <w:noWrap/>
            <w:vAlign w:val="bottom"/>
            <w:hideMark/>
          </w:tcPr>
          <w:p w14:paraId="357B4B21" w14:textId="77777777" w:rsidR="00E732B3" w:rsidRPr="007F6FCE" w:rsidRDefault="00E732B3" w:rsidP="00E732B3">
            <w:pPr>
              <w:rPr>
                <w:rFonts w:asciiTheme="majorHAnsi" w:eastAsia="Times New Roman" w:hAnsiTheme="majorHAnsi" w:cs="Times New Roman"/>
                <w:b/>
                <w:bCs/>
                <w:color w:val="000000"/>
                <w:sz w:val="20"/>
                <w:szCs w:val="20"/>
              </w:rPr>
            </w:pPr>
            <w:r w:rsidRPr="007F6FCE">
              <w:rPr>
                <w:rFonts w:asciiTheme="majorHAnsi" w:eastAsia="Times New Roman" w:hAnsiTheme="majorHAnsi" w:cs="Times New Roman"/>
                <w:b/>
                <w:bCs/>
                <w:color w:val="000000"/>
                <w:sz w:val="20"/>
                <w:szCs w:val="20"/>
              </w:rPr>
              <w:t>Population</w:t>
            </w:r>
          </w:p>
        </w:tc>
        <w:tc>
          <w:tcPr>
            <w:tcW w:w="323" w:type="pct"/>
            <w:tcBorders>
              <w:top w:val="nil"/>
              <w:left w:val="nil"/>
              <w:bottom w:val="single" w:sz="4" w:space="0" w:color="000000"/>
              <w:right w:val="nil"/>
            </w:tcBorders>
            <w:shd w:val="clear" w:color="auto" w:fill="auto"/>
            <w:noWrap/>
            <w:vAlign w:val="bottom"/>
            <w:hideMark/>
          </w:tcPr>
          <w:p w14:paraId="55FE0788" w14:textId="77777777" w:rsidR="00E732B3" w:rsidRPr="007F6FCE" w:rsidRDefault="00E732B3" w:rsidP="00E732B3">
            <w:pPr>
              <w:jc w:val="right"/>
              <w:rPr>
                <w:rFonts w:asciiTheme="majorHAnsi" w:eastAsia="Times New Roman" w:hAnsiTheme="majorHAnsi" w:cs="Times New Roman"/>
                <w:b/>
                <w:bCs/>
                <w:color w:val="000000"/>
                <w:sz w:val="20"/>
                <w:szCs w:val="20"/>
              </w:rPr>
            </w:pPr>
            <w:r w:rsidRPr="007F6FCE">
              <w:rPr>
                <w:rFonts w:asciiTheme="majorHAnsi" w:eastAsia="Times New Roman" w:hAnsiTheme="majorHAnsi" w:cs="Times New Roman"/>
                <w:b/>
                <w:bCs/>
                <w:color w:val="000000"/>
                <w:sz w:val="20"/>
                <w:szCs w:val="20"/>
              </w:rPr>
              <w:t>N</w:t>
            </w:r>
          </w:p>
        </w:tc>
        <w:tc>
          <w:tcPr>
            <w:tcW w:w="347" w:type="pct"/>
            <w:tcBorders>
              <w:top w:val="nil"/>
              <w:left w:val="nil"/>
              <w:bottom w:val="single" w:sz="4" w:space="0" w:color="000000"/>
              <w:right w:val="nil"/>
            </w:tcBorders>
            <w:shd w:val="clear" w:color="auto" w:fill="auto"/>
            <w:noWrap/>
            <w:vAlign w:val="bottom"/>
            <w:hideMark/>
          </w:tcPr>
          <w:p w14:paraId="0D73BE62" w14:textId="77777777" w:rsidR="00E732B3" w:rsidRPr="007F6FCE" w:rsidRDefault="00E732B3" w:rsidP="00E732B3">
            <w:pPr>
              <w:rPr>
                <w:rFonts w:asciiTheme="majorHAnsi" w:eastAsia="Times New Roman" w:hAnsiTheme="majorHAnsi" w:cs="Times New Roman"/>
                <w:b/>
                <w:bCs/>
                <w:color w:val="000000"/>
                <w:sz w:val="20"/>
                <w:szCs w:val="20"/>
              </w:rPr>
            </w:pPr>
            <w:r w:rsidRPr="007F6FCE">
              <w:rPr>
                <w:rFonts w:asciiTheme="majorHAnsi" w:eastAsia="Times New Roman" w:hAnsiTheme="majorHAnsi" w:cs="Times New Roman"/>
                <w:b/>
                <w:bCs/>
                <w:color w:val="000000"/>
                <w:sz w:val="20"/>
                <w:szCs w:val="20"/>
              </w:rPr>
              <w:t>MAF</w:t>
            </w:r>
          </w:p>
        </w:tc>
        <w:tc>
          <w:tcPr>
            <w:tcW w:w="348" w:type="pct"/>
            <w:tcBorders>
              <w:top w:val="nil"/>
              <w:left w:val="nil"/>
              <w:bottom w:val="single" w:sz="4" w:space="0" w:color="000000"/>
              <w:right w:val="nil"/>
            </w:tcBorders>
            <w:shd w:val="clear" w:color="auto" w:fill="auto"/>
            <w:noWrap/>
            <w:vAlign w:val="bottom"/>
            <w:hideMark/>
          </w:tcPr>
          <w:p w14:paraId="2C5B5E24" w14:textId="77777777" w:rsidR="00E732B3" w:rsidRPr="007F6FCE" w:rsidRDefault="00E732B3" w:rsidP="00E732B3">
            <w:pPr>
              <w:rPr>
                <w:rFonts w:asciiTheme="majorHAnsi" w:eastAsia="Times New Roman" w:hAnsiTheme="majorHAnsi" w:cs="Times New Roman"/>
                <w:b/>
                <w:bCs/>
                <w:color w:val="000000"/>
                <w:sz w:val="20"/>
                <w:szCs w:val="20"/>
              </w:rPr>
            </w:pPr>
            <w:r>
              <w:rPr>
                <w:rFonts w:asciiTheme="majorHAnsi" w:eastAsia="Times New Roman" w:hAnsiTheme="majorHAnsi" w:cs="Times New Roman"/>
                <w:b/>
                <w:bCs/>
                <w:color w:val="000000"/>
                <w:sz w:val="20"/>
                <w:szCs w:val="20"/>
              </w:rPr>
              <w:t>p</w:t>
            </w:r>
          </w:p>
        </w:tc>
        <w:tc>
          <w:tcPr>
            <w:tcW w:w="320" w:type="pct"/>
            <w:tcBorders>
              <w:top w:val="nil"/>
              <w:left w:val="nil"/>
              <w:bottom w:val="single" w:sz="4" w:space="0" w:color="000000"/>
              <w:right w:val="nil"/>
            </w:tcBorders>
            <w:shd w:val="clear" w:color="auto" w:fill="auto"/>
            <w:noWrap/>
            <w:vAlign w:val="bottom"/>
            <w:hideMark/>
          </w:tcPr>
          <w:p w14:paraId="483748D2" w14:textId="77777777" w:rsidR="00E732B3" w:rsidRPr="007F6FCE" w:rsidRDefault="00E732B3" w:rsidP="00E732B3">
            <w:pPr>
              <w:rPr>
                <w:rFonts w:asciiTheme="majorHAnsi" w:eastAsia="Times New Roman" w:hAnsiTheme="majorHAnsi" w:cs="Times New Roman"/>
                <w:b/>
                <w:bCs/>
                <w:color w:val="000000"/>
                <w:sz w:val="20"/>
                <w:szCs w:val="20"/>
              </w:rPr>
            </w:pPr>
            <w:r w:rsidRPr="007F6FCE">
              <w:rPr>
                <w:rFonts w:asciiTheme="majorHAnsi" w:eastAsia="Times New Roman" w:hAnsiTheme="majorHAnsi" w:cs="Times New Roman"/>
                <w:b/>
                <w:bCs/>
                <w:color w:val="000000"/>
                <w:sz w:val="20"/>
                <w:szCs w:val="20"/>
              </w:rPr>
              <w:t> </w:t>
            </w:r>
          </w:p>
        </w:tc>
        <w:tc>
          <w:tcPr>
            <w:tcW w:w="368" w:type="pct"/>
            <w:tcBorders>
              <w:top w:val="nil"/>
              <w:left w:val="nil"/>
              <w:bottom w:val="single" w:sz="4" w:space="0" w:color="000000"/>
              <w:right w:val="nil"/>
            </w:tcBorders>
            <w:shd w:val="clear" w:color="auto" w:fill="auto"/>
            <w:noWrap/>
            <w:vAlign w:val="bottom"/>
            <w:hideMark/>
          </w:tcPr>
          <w:p w14:paraId="0BF16D8B" w14:textId="77777777" w:rsidR="00E732B3" w:rsidRPr="007F6FCE" w:rsidRDefault="00E732B3" w:rsidP="00E732B3">
            <w:pPr>
              <w:rPr>
                <w:rFonts w:asciiTheme="majorHAnsi" w:eastAsia="Times New Roman" w:hAnsiTheme="majorHAnsi" w:cs="Times New Roman"/>
                <w:b/>
                <w:bCs/>
                <w:color w:val="000000"/>
                <w:sz w:val="20"/>
                <w:szCs w:val="20"/>
              </w:rPr>
            </w:pPr>
            <w:r w:rsidRPr="007F6FCE">
              <w:rPr>
                <w:rFonts w:asciiTheme="majorHAnsi" w:eastAsia="Times New Roman" w:hAnsiTheme="majorHAnsi" w:cs="Times New Roman"/>
                <w:b/>
                <w:bCs/>
                <w:color w:val="000000"/>
                <w:sz w:val="20"/>
                <w:szCs w:val="20"/>
              </w:rPr>
              <w:t>MAF</w:t>
            </w:r>
          </w:p>
        </w:tc>
        <w:tc>
          <w:tcPr>
            <w:tcW w:w="367" w:type="pct"/>
            <w:tcBorders>
              <w:top w:val="nil"/>
              <w:left w:val="nil"/>
              <w:bottom w:val="single" w:sz="4" w:space="0" w:color="000000"/>
              <w:right w:val="nil"/>
            </w:tcBorders>
            <w:shd w:val="clear" w:color="auto" w:fill="auto"/>
            <w:noWrap/>
            <w:vAlign w:val="bottom"/>
            <w:hideMark/>
          </w:tcPr>
          <w:p w14:paraId="48042B63" w14:textId="77777777" w:rsidR="00E732B3" w:rsidRPr="007F6FCE" w:rsidRDefault="00E732B3" w:rsidP="00E732B3">
            <w:pPr>
              <w:rPr>
                <w:rFonts w:asciiTheme="majorHAnsi" w:eastAsia="Times New Roman" w:hAnsiTheme="majorHAnsi" w:cs="Times New Roman"/>
                <w:b/>
                <w:bCs/>
                <w:color w:val="000000"/>
                <w:sz w:val="20"/>
                <w:szCs w:val="20"/>
              </w:rPr>
            </w:pPr>
            <w:r>
              <w:rPr>
                <w:rFonts w:asciiTheme="majorHAnsi" w:eastAsia="Times New Roman" w:hAnsiTheme="majorHAnsi" w:cs="Times New Roman"/>
                <w:b/>
                <w:bCs/>
                <w:color w:val="000000"/>
                <w:sz w:val="20"/>
                <w:szCs w:val="20"/>
              </w:rPr>
              <w:t>p</w:t>
            </w:r>
          </w:p>
        </w:tc>
      </w:tr>
      <w:tr w:rsidR="00E732B3" w:rsidRPr="007F6FCE" w14:paraId="5DF3C4A3" w14:textId="77777777" w:rsidTr="00E732B3">
        <w:trPr>
          <w:trHeight w:val="300"/>
        </w:trPr>
        <w:tc>
          <w:tcPr>
            <w:tcW w:w="2927" w:type="pct"/>
            <w:tcBorders>
              <w:top w:val="single" w:sz="4" w:space="0" w:color="000000"/>
              <w:left w:val="nil"/>
              <w:right w:val="nil"/>
            </w:tcBorders>
            <w:shd w:val="clear" w:color="auto" w:fill="auto"/>
            <w:noWrap/>
            <w:vAlign w:val="bottom"/>
          </w:tcPr>
          <w:p w14:paraId="446CC42E" w14:textId="4A85E514" w:rsidR="00E732B3" w:rsidRPr="007A5473" w:rsidRDefault="00E732B3" w:rsidP="00E732B3">
            <w:pPr>
              <w:rPr>
                <w:rFonts w:asciiTheme="majorHAnsi" w:eastAsia="Times New Roman" w:hAnsiTheme="majorHAnsi" w:cs="Times New Roman"/>
                <w:bCs/>
                <w:color w:val="000000"/>
                <w:sz w:val="20"/>
                <w:szCs w:val="20"/>
                <w:u w:val="single"/>
              </w:rPr>
            </w:pPr>
            <w:r w:rsidRPr="007A5473">
              <w:rPr>
                <w:rFonts w:asciiTheme="majorHAnsi" w:eastAsia="Times New Roman" w:hAnsiTheme="majorHAnsi" w:cs="Times New Roman"/>
                <w:bCs/>
                <w:color w:val="000000"/>
                <w:sz w:val="20"/>
                <w:szCs w:val="20"/>
                <w:u w:val="single"/>
              </w:rPr>
              <w:t>Study Cohort</w:t>
            </w:r>
          </w:p>
        </w:tc>
        <w:tc>
          <w:tcPr>
            <w:tcW w:w="323" w:type="pct"/>
            <w:tcBorders>
              <w:top w:val="single" w:sz="4" w:space="0" w:color="000000"/>
              <w:left w:val="nil"/>
              <w:right w:val="nil"/>
            </w:tcBorders>
            <w:shd w:val="clear" w:color="auto" w:fill="auto"/>
            <w:noWrap/>
            <w:vAlign w:val="bottom"/>
          </w:tcPr>
          <w:p w14:paraId="1BAEF4A7" w14:textId="77777777" w:rsidR="00E732B3" w:rsidRPr="007F6FCE" w:rsidRDefault="00E732B3" w:rsidP="00E732B3">
            <w:pPr>
              <w:jc w:val="right"/>
              <w:rPr>
                <w:rFonts w:asciiTheme="majorHAnsi" w:eastAsia="Times New Roman" w:hAnsiTheme="majorHAnsi" w:cs="Times New Roman"/>
                <w:b/>
                <w:bCs/>
                <w:color w:val="000000"/>
                <w:sz w:val="20"/>
                <w:szCs w:val="20"/>
              </w:rPr>
            </w:pPr>
          </w:p>
        </w:tc>
        <w:tc>
          <w:tcPr>
            <w:tcW w:w="347" w:type="pct"/>
            <w:tcBorders>
              <w:top w:val="single" w:sz="4" w:space="0" w:color="000000"/>
              <w:left w:val="nil"/>
              <w:right w:val="nil"/>
            </w:tcBorders>
            <w:shd w:val="clear" w:color="auto" w:fill="auto"/>
            <w:noWrap/>
            <w:vAlign w:val="bottom"/>
          </w:tcPr>
          <w:p w14:paraId="21EC5947" w14:textId="77777777" w:rsidR="00E732B3" w:rsidRPr="007F6FCE" w:rsidRDefault="00E732B3" w:rsidP="00E732B3">
            <w:pPr>
              <w:rPr>
                <w:rFonts w:asciiTheme="majorHAnsi" w:eastAsia="Times New Roman" w:hAnsiTheme="majorHAnsi" w:cs="Times New Roman"/>
                <w:b/>
                <w:bCs/>
                <w:color w:val="000000"/>
                <w:sz w:val="20"/>
                <w:szCs w:val="20"/>
              </w:rPr>
            </w:pPr>
          </w:p>
        </w:tc>
        <w:tc>
          <w:tcPr>
            <w:tcW w:w="348" w:type="pct"/>
            <w:tcBorders>
              <w:top w:val="single" w:sz="4" w:space="0" w:color="000000"/>
              <w:left w:val="nil"/>
              <w:right w:val="nil"/>
            </w:tcBorders>
            <w:shd w:val="clear" w:color="auto" w:fill="auto"/>
            <w:noWrap/>
            <w:vAlign w:val="bottom"/>
          </w:tcPr>
          <w:p w14:paraId="0329AB86" w14:textId="77777777" w:rsidR="00E732B3" w:rsidRDefault="00E732B3" w:rsidP="00E732B3">
            <w:pPr>
              <w:rPr>
                <w:rFonts w:asciiTheme="majorHAnsi" w:eastAsia="Times New Roman" w:hAnsiTheme="majorHAnsi" w:cs="Times New Roman"/>
                <w:b/>
                <w:bCs/>
                <w:color w:val="000000"/>
                <w:sz w:val="20"/>
                <w:szCs w:val="20"/>
              </w:rPr>
            </w:pPr>
          </w:p>
        </w:tc>
        <w:tc>
          <w:tcPr>
            <w:tcW w:w="320" w:type="pct"/>
            <w:tcBorders>
              <w:top w:val="single" w:sz="4" w:space="0" w:color="000000"/>
              <w:left w:val="nil"/>
              <w:right w:val="nil"/>
            </w:tcBorders>
            <w:shd w:val="clear" w:color="auto" w:fill="auto"/>
            <w:noWrap/>
            <w:vAlign w:val="bottom"/>
          </w:tcPr>
          <w:p w14:paraId="70A5E607" w14:textId="77777777" w:rsidR="00E732B3" w:rsidRPr="007F6FCE" w:rsidRDefault="00E732B3" w:rsidP="00E732B3">
            <w:pPr>
              <w:rPr>
                <w:rFonts w:asciiTheme="majorHAnsi" w:eastAsia="Times New Roman" w:hAnsiTheme="majorHAnsi" w:cs="Times New Roman"/>
                <w:b/>
                <w:bCs/>
                <w:color w:val="000000"/>
                <w:sz w:val="20"/>
                <w:szCs w:val="20"/>
              </w:rPr>
            </w:pPr>
          </w:p>
        </w:tc>
        <w:tc>
          <w:tcPr>
            <w:tcW w:w="368" w:type="pct"/>
            <w:tcBorders>
              <w:top w:val="single" w:sz="4" w:space="0" w:color="000000"/>
              <w:left w:val="nil"/>
              <w:right w:val="nil"/>
            </w:tcBorders>
            <w:shd w:val="clear" w:color="auto" w:fill="auto"/>
            <w:noWrap/>
            <w:vAlign w:val="bottom"/>
          </w:tcPr>
          <w:p w14:paraId="27769D26" w14:textId="77777777" w:rsidR="00E732B3" w:rsidRPr="007F6FCE" w:rsidRDefault="00E732B3" w:rsidP="00E732B3">
            <w:pPr>
              <w:rPr>
                <w:rFonts w:asciiTheme="majorHAnsi" w:eastAsia="Times New Roman" w:hAnsiTheme="majorHAnsi" w:cs="Times New Roman"/>
                <w:b/>
                <w:bCs/>
                <w:color w:val="000000"/>
                <w:sz w:val="20"/>
                <w:szCs w:val="20"/>
              </w:rPr>
            </w:pPr>
          </w:p>
        </w:tc>
        <w:tc>
          <w:tcPr>
            <w:tcW w:w="367" w:type="pct"/>
            <w:tcBorders>
              <w:top w:val="single" w:sz="4" w:space="0" w:color="000000"/>
              <w:left w:val="nil"/>
              <w:right w:val="nil"/>
            </w:tcBorders>
            <w:shd w:val="clear" w:color="auto" w:fill="auto"/>
            <w:noWrap/>
            <w:vAlign w:val="bottom"/>
          </w:tcPr>
          <w:p w14:paraId="0C7775ED" w14:textId="77777777" w:rsidR="00E732B3" w:rsidRDefault="00E732B3" w:rsidP="00E732B3">
            <w:pPr>
              <w:rPr>
                <w:rFonts w:asciiTheme="majorHAnsi" w:eastAsia="Times New Roman" w:hAnsiTheme="majorHAnsi" w:cs="Times New Roman"/>
                <w:b/>
                <w:bCs/>
                <w:color w:val="000000"/>
                <w:sz w:val="20"/>
                <w:szCs w:val="20"/>
              </w:rPr>
            </w:pPr>
          </w:p>
        </w:tc>
      </w:tr>
      <w:tr w:rsidR="00E732B3" w:rsidRPr="007F6FCE" w14:paraId="2B439565" w14:textId="77777777" w:rsidTr="00E732B3">
        <w:trPr>
          <w:trHeight w:val="300"/>
        </w:trPr>
        <w:tc>
          <w:tcPr>
            <w:tcW w:w="2927" w:type="pct"/>
            <w:tcBorders>
              <w:top w:val="nil"/>
              <w:left w:val="nil"/>
              <w:bottom w:val="nil"/>
              <w:right w:val="nil"/>
            </w:tcBorders>
            <w:shd w:val="clear" w:color="auto" w:fill="auto"/>
            <w:noWrap/>
            <w:vAlign w:val="bottom"/>
          </w:tcPr>
          <w:p w14:paraId="1559821A" w14:textId="77777777" w:rsidR="00E732B3" w:rsidRPr="007F6FCE" w:rsidRDefault="00E732B3" w:rsidP="00E732B3">
            <w:pPr>
              <w:rPr>
                <w:rFonts w:asciiTheme="majorHAnsi" w:eastAsia="Times New Roman" w:hAnsiTheme="majorHAnsi" w:cs="Times New Roman"/>
                <w:color w:val="000000"/>
                <w:sz w:val="20"/>
                <w:szCs w:val="20"/>
              </w:rPr>
            </w:pPr>
            <w:r w:rsidRPr="00E52FA4">
              <w:rPr>
                <w:rFonts w:asciiTheme="majorHAnsi" w:eastAsia="Times New Roman" w:hAnsiTheme="majorHAnsi" w:cs="Times New Roman"/>
                <w:color w:val="000000"/>
                <w:sz w:val="20"/>
                <w:szCs w:val="20"/>
              </w:rPr>
              <w:t>Australian Schizophrenia Research Bank (ASRB)</w:t>
            </w:r>
          </w:p>
        </w:tc>
        <w:tc>
          <w:tcPr>
            <w:tcW w:w="323" w:type="pct"/>
            <w:tcBorders>
              <w:top w:val="nil"/>
              <w:left w:val="nil"/>
              <w:bottom w:val="nil"/>
              <w:right w:val="nil"/>
            </w:tcBorders>
            <w:shd w:val="clear" w:color="auto" w:fill="auto"/>
            <w:noWrap/>
            <w:vAlign w:val="bottom"/>
          </w:tcPr>
          <w:p w14:paraId="25E0EC53" w14:textId="77777777" w:rsidR="00E732B3" w:rsidRPr="007F6FCE" w:rsidRDefault="00E732B3" w:rsidP="00E732B3">
            <w:pPr>
              <w:jc w:val="right"/>
              <w:rPr>
                <w:rFonts w:asciiTheme="majorHAnsi" w:eastAsia="Times New Roman" w:hAnsiTheme="majorHAnsi" w:cs="Times New Roman"/>
                <w:color w:val="000000"/>
                <w:sz w:val="20"/>
                <w:szCs w:val="20"/>
              </w:rPr>
            </w:pPr>
            <w:r w:rsidRPr="00E52FA4">
              <w:rPr>
                <w:rFonts w:asciiTheme="majorHAnsi" w:eastAsia="Times New Roman" w:hAnsiTheme="majorHAnsi" w:cs="Times New Roman"/>
                <w:color w:val="000000"/>
                <w:sz w:val="20"/>
                <w:szCs w:val="20"/>
              </w:rPr>
              <w:t>333</w:t>
            </w:r>
          </w:p>
        </w:tc>
        <w:tc>
          <w:tcPr>
            <w:tcW w:w="347" w:type="pct"/>
            <w:tcBorders>
              <w:top w:val="nil"/>
              <w:left w:val="nil"/>
              <w:bottom w:val="nil"/>
              <w:right w:val="nil"/>
            </w:tcBorders>
            <w:shd w:val="clear" w:color="auto" w:fill="auto"/>
            <w:noWrap/>
            <w:vAlign w:val="bottom"/>
          </w:tcPr>
          <w:p w14:paraId="40D6ED91" w14:textId="77777777" w:rsidR="00E732B3" w:rsidRPr="007F6FCE" w:rsidRDefault="00E732B3" w:rsidP="00E732B3">
            <w:pPr>
              <w:rPr>
                <w:rFonts w:asciiTheme="majorHAnsi" w:eastAsia="Times New Roman" w:hAnsiTheme="majorHAnsi" w:cs="Times New Roman"/>
                <w:color w:val="000000"/>
                <w:sz w:val="20"/>
                <w:szCs w:val="20"/>
              </w:rPr>
            </w:pPr>
            <w:r w:rsidRPr="00E52FA4">
              <w:rPr>
                <w:rFonts w:asciiTheme="majorHAnsi" w:eastAsia="Times New Roman" w:hAnsiTheme="majorHAnsi" w:cs="Times New Roman"/>
                <w:color w:val="000000"/>
                <w:sz w:val="20"/>
                <w:szCs w:val="20"/>
              </w:rPr>
              <w:t>0.244</w:t>
            </w:r>
          </w:p>
        </w:tc>
        <w:tc>
          <w:tcPr>
            <w:tcW w:w="348" w:type="pct"/>
            <w:tcBorders>
              <w:top w:val="nil"/>
              <w:left w:val="nil"/>
              <w:bottom w:val="nil"/>
              <w:right w:val="nil"/>
            </w:tcBorders>
            <w:shd w:val="clear" w:color="auto" w:fill="auto"/>
            <w:noWrap/>
            <w:vAlign w:val="bottom"/>
          </w:tcPr>
          <w:p w14:paraId="10649D1C" w14:textId="77777777" w:rsidR="00E732B3" w:rsidRPr="007F6FCE" w:rsidRDefault="00E732B3" w:rsidP="00E732B3">
            <w:pPr>
              <w:rPr>
                <w:rFonts w:asciiTheme="majorHAnsi" w:eastAsia="Times New Roman" w:hAnsiTheme="majorHAnsi" w:cs="Times New Roman"/>
                <w:color w:val="000000"/>
                <w:sz w:val="20"/>
                <w:szCs w:val="20"/>
              </w:rPr>
            </w:pPr>
            <w:r w:rsidRPr="00E52FA4">
              <w:rPr>
                <w:rFonts w:asciiTheme="majorHAnsi" w:eastAsia="Times New Roman" w:hAnsiTheme="majorHAnsi" w:cs="Times New Roman"/>
                <w:color w:val="000000"/>
                <w:sz w:val="20"/>
                <w:szCs w:val="20"/>
              </w:rPr>
              <w:t>n/a</w:t>
            </w:r>
          </w:p>
        </w:tc>
        <w:tc>
          <w:tcPr>
            <w:tcW w:w="320" w:type="pct"/>
            <w:tcBorders>
              <w:top w:val="nil"/>
              <w:left w:val="nil"/>
              <w:bottom w:val="nil"/>
              <w:right w:val="nil"/>
            </w:tcBorders>
            <w:shd w:val="clear" w:color="auto" w:fill="auto"/>
            <w:noWrap/>
            <w:vAlign w:val="bottom"/>
          </w:tcPr>
          <w:p w14:paraId="7EEBEEF2"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tcPr>
          <w:p w14:paraId="3C3AA776" w14:textId="77777777" w:rsidR="00E732B3" w:rsidRPr="007F6FCE" w:rsidRDefault="00E732B3" w:rsidP="00E732B3">
            <w:pPr>
              <w:rPr>
                <w:rFonts w:asciiTheme="majorHAnsi" w:eastAsia="Times New Roman" w:hAnsiTheme="majorHAnsi" w:cs="Times New Roman"/>
                <w:color w:val="000000"/>
                <w:sz w:val="20"/>
                <w:szCs w:val="20"/>
              </w:rPr>
            </w:pPr>
            <w:r w:rsidRPr="00E52FA4">
              <w:rPr>
                <w:rFonts w:asciiTheme="majorHAnsi" w:eastAsia="Times New Roman" w:hAnsiTheme="majorHAnsi" w:cs="Times New Roman"/>
                <w:color w:val="000000"/>
                <w:sz w:val="20"/>
                <w:szCs w:val="20"/>
              </w:rPr>
              <w:t>0.120</w:t>
            </w:r>
          </w:p>
        </w:tc>
        <w:tc>
          <w:tcPr>
            <w:tcW w:w="367" w:type="pct"/>
            <w:tcBorders>
              <w:top w:val="nil"/>
              <w:left w:val="nil"/>
              <w:bottom w:val="nil"/>
              <w:right w:val="nil"/>
            </w:tcBorders>
            <w:shd w:val="clear" w:color="auto" w:fill="auto"/>
            <w:noWrap/>
            <w:vAlign w:val="bottom"/>
          </w:tcPr>
          <w:p w14:paraId="313722EC" w14:textId="77777777" w:rsidR="00E732B3" w:rsidRPr="007F6FCE" w:rsidRDefault="00E732B3" w:rsidP="00E732B3">
            <w:pPr>
              <w:rPr>
                <w:rFonts w:asciiTheme="majorHAnsi" w:eastAsia="Times New Roman" w:hAnsiTheme="majorHAnsi" w:cs="Times New Roman"/>
                <w:color w:val="000000"/>
                <w:sz w:val="20"/>
                <w:szCs w:val="20"/>
              </w:rPr>
            </w:pPr>
            <w:r w:rsidRPr="00E52FA4">
              <w:rPr>
                <w:rFonts w:asciiTheme="majorHAnsi" w:eastAsia="Times New Roman" w:hAnsiTheme="majorHAnsi" w:cs="Times New Roman"/>
                <w:color w:val="000000"/>
                <w:sz w:val="20"/>
                <w:szCs w:val="20"/>
              </w:rPr>
              <w:t>n/a</w:t>
            </w:r>
          </w:p>
        </w:tc>
      </w:tr>
      <w:tr w:rsidR="00E732B3" w:rsidRPr="007F6FCE" w14:paraId="520F6AD5" w14:textId="77777777" w:rsidTr="00E732B3">
        <w:trPr>
          <w:trHeight w:val="300"/>
        </w:trPr>
        <w:tc>
          <w:tcPr>
            <w:tcW w:w="2927" w:type="pct"/>
            <w:tcBorders>
              <w:top w:val="nil"/>
              <w:left w:val="nil"/>
              <w:bottom w:val="nil"/>
              <w:right w:val="nil"/>
            </w:tcBorders>
            <w:shd w:val="clear" w:color="auto" w:fill="auto"/>
            <w:noWrap/>
            <w:vAlign w:val="bottom"/>
            <w:hideMark/>
          </w:tcPr>
          <w:p w14:paraId="5AC71F7A" w14:textId="77777777" w:rsidR="00E732B3" w:rsidRPr="007F6FCE" w:rsidRDefault="00E732B3" w:rsidP="00E732B3">
            <w:pPr>
              <w:rPr>
                <w:rFonts w:asciiTheme="majorHAnsi" w:eastAsia="Times New Roman" w:hAnsiTheme="majorHAnsi" w:cs="Times New Roman"/>
                <w:color w:val="000000"/>
                <w:sz w:val="20"/>
                <w:szCs w:val="20"/>
                <w:u w:val="single"/>
              </w:rPr>
            </w:pPr>
            <w:r w:rsidRPr="007F6FCE">
              <w:rPr>
                <w:rFonts w:asciiTheme="majorHAnsi" w:eastAsia="Times New Roman" w:hAnsiTheme="majorHAnsi" w:cs="Times New Roman"/>
                <w:color w:val="000000"/>
                <w:sz w:val="20"/>
                <w:szCs w:val="20"/>
                <w:u w:val="single"/>
              </w:rPr>
              <w:t>European</w:t>
            </w:r>
          </w:p>
        </w:tc>
        <w:tc>
          <w:tcPr>
            <w:tcW w:w="323" w:type="pct"/>
            <w:tcBorders>
              <w:top w:val="nil"/>
              <w:left w:val="nil"/>
              <w:bottom w:val="nil"/>
              <w:right w:val="nil"/>
            </w:tcBorders>
            <w:shd w:val="clear" w:color="auto" w:fill="auto"/>
            <w:noWrap/>
            <w:vAlign w:val="bottom"/>
            <w:hideMark/>
          </w:tcPr>
          <w:p w14:paraId="240F78B8" w14:textId="77777777" w:rsidR="00E732B3" w:rsidRPr="007F6FCE" w:rsidRDefault="00E732B3" w:rsidP="00E732B3">
            <w:pPr>
              <w:jc w:val="right"/>
              <w:rPr>
                <w:rFonts w:asciiTheme="majorHAnsi" w:eastAsia="Times New Roman" w:hAnsiTheme="majorHAnsi" w:cs="Times New Roman"/>
                <w:color w:val="000000"/>
                <w:sz w:val="20"/>
                <w:szCs w:val="20"/>
              </w:rPr>
            </w:pPr>
          </w:p>
        </w:tc>
        <w:tc>
          <w:tcPr>
            <w:tcW w:w="347" w:type="pct"/>
            <w:tcBorders>
              <w:top w:val="nil"/>
              <w:left w:val="nil"/>
              <w:bottom w:val="nil"/>
              <w:right w:val="nil"/>
            </w:tcBorders>
            <w:shd w:val="clear" w:color="auto" w:fill="auto"/>
            <w:noWrap/>
            <w:vAlign w:val="bottom"/>
            <w:hideMark/>
          </w:tcPr>
          <w:p w14:paraId="0096E5D1" w14:textId="77777777" w:rsidR="00E732B3" w:rsidRPr="007F6FCE" w:rsidRDefault="00E732B3" w:rsidP="00E732B3">
            <w:pPr>
              <w:rPr>
                <w:rFonts w:asciiTheme="majorHAnsi" w:eastAsia="Times New Roman" w:hAnsiTheme="majorHAnsi" w:cs="Times New Roman"/>
                <w:color w:val="000000"/>
                <w:sz w:val="20"/>
                <w:szCs w:val="20"/>
              </w:rPr>
            </w:pPr>
          </w:p>
        </w:tc>
        <w:tc>
          <w:tcPr>
            <w:tcW w:w="348" w:type="pct"/>
            <w:tcBorders>
              <w:top w:val="nil"/>
              <w:left w:val="nil"/>
              <w:bottom w:val="nil"/>
              <w:right w:val="nil"/>
            </w:tcBorders>
            <w:shd w:val="clear" w:color="auto" w:fill="auto"/>
            <w:noWrap/>
            <w:vAlign w:val="bottom"/>
            <w:hideMark/>
          </w:tcPr>
          <w:p w14:paraId="37FB3487" w14:textId="77777777" w:rsidR="00E732B3" w:rsidRPr="007F6FCE" w:rsidRDefault="00E732B3" w:rsidP="00E732B3">
            <w:pPr>
              <w:rPr>
                <w:rFonts w:asciiTheme="majorHAnsi" w:eastAsia="Times New Roman" w:hAnsiTheme="majorHAnsi" w:cs="Times New Roman"/>
                <w:color w:val="000000"/>
                <w:sz w:val="20"/>
                <w:szCs w:val="20"/>
              </w:rPr>
            </w:pPr>
          </w:p>
        </w:tc>
        <w:tc>
          <w:tcPr>
            <w:tcW w:w="320" w:type="pct"/>
            <w:tcBorders>
              <w:top w:val="nil"/>
              <w:left w:val="nil"/>
              <w:bottom w:val="nil"/>
              <w:right w:val="nil"/>
            </w:tcBorders>
            <w:shd w:val="clear" w:color="auto" w:fill="auto"/>
            <w:noWrap/>
            <w:vAlign w:val="bottom"/>
            <w:hideMark/>
          </w:tcPr>
          <w:p w14:paraId="3B1B0253"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163502F2" w14:textId="77777777" w:rsidR="00E732B3" w:rsidRPr="007F6FCE" w:rsidRDefault="00E732B3" w:rsidP="00E732B3">
            <w:pPr>
              <w:rPr>
                <w:rFonts w:asciiTheme="majorHAnsi" w:eastAsia="Times New Roman" w:hAnsiTheme="majorHAnsi" w:cs="Times New Roman"/>
                <w:color w:val="000000"/>
                <w:sz w:val="20"/>
                <w:szCs w:val="20"/>
              </w:rPr>
            </w:pPr>
          </w:p>
        </w:tc>
        <w:tc>
          <w:tcPr>
            <w:tcW w:w="367" w:type="pct"/>
            <w:tcBorders>
              <w:top w:val="nil"/>
              <w:left w:val="nil"/>
              <w:bottom w:val="nil"/>
              <w:right w:val="nil"/>
            </w:tcBorders>
            <w:shd w:val="clear" w:color="auto" w:fill="auto"/>
            <w:noWrap/>
            <w:vAlign w:val="bottom"/>
            <w:hideMark/>
          </w:tcPr>
          <w:p w14:paraId="0ABEBAC2" w14:textId="77777777" w:rsidR="00E732B3" w:rsidRPr="007F6FCE" w:rsidRDefault="00E732B3" w:rsidP="00E732B3">
            <w:pPr>
              <w:rPr>
                <w:rFonts w:asciiTheme="majorHAnsi" w:eastAsia="Times New Roman" w:hAnsiTheme="majorHAnsi" w:cs="Times New Roman"/>
                <w:color w:val="000000"/>
                <w:sz w:val="20"/>
                <w:szCs w:val="20"/>
              </w:rPr>
            </w:pPr>
          </w:p>
        </w:tc>
      </w:tr>
      <w:tr w:rsidR="00E732B3" w:rsidRPr="007F6FCE" w14:paraId="172D29EF" w14:textId="77777777" w:rsidTr="00E732B3">
        <w:trPr>
          <w:trHeight w:val="300"/>
        </w:trPr>
        <w:tc>
          <w:tcPr>
            <w:tcW w:w="2927" w:type="pct"/>
            <w:tcBorders>
              <w:top w:val="nil"/>
              <w:left w:val="nil"/>
              <w:bottom w:val="nil"/>
              <w:right w:val="nil"/>
            </w:tcBorders>
            <w:shd w:val="clear" w:color="auto" w:fill="auto"/>
            <w:noWrap/>
            <w:vAlign w:val="bottom"/>
            <w:hideMark/>
          </w:tcPr>
          <w:p w14:paraId="34825CB9"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British in England and Scotland (GBR)</w:t>
            </w:r>
          </w:p>
        </w:tc>
        <w:tc>
          <w:tcPr>
            <w:tcW w:w="323" w:type="pct"/>
            <w:tcBorders>
              <w:top w:val="nil"/>
              <w:left w:val="nil"/>
              <w:bottom w:val="nil"/>
              <w:right w:val="nil"/>
            </w:tcBorders>
            <w:shd w:val="clear" w:color="auto" w:fill="auto"/>
            <w:noWrap/>
            <w:vAlign w:val="bottom"/>
            <w:hideMark/>
          </w:tcPr>
          <w:p w14:paraId="082BFBE7"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94</w:t>
            </w:r>
          </w:p>
        </w:tc>
        <w:tc>
          <w:tcPr>
            <w:tcW w:w="347" w:type="pct"/>
            <w:tcBorders>
              <w:top w:val="nil"/>
              <w:left w:val="nil"/>
              <w:bottom w:val="nil"/>
              <w:right w:val="nil"/>
            </w:tcBorders>
            <w:shd w:val="clear" w:color="auto" w:fill="auto"/>
            <w:noWrap/>
            <w:vAlign w:val="bottom"/>
            <w:hideMark/>
          </w:tcPr>
          <w:p w14:paraId="1A6B8677"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0.308</w:t>
            </w:r>
          </w:p>
        </w:tc>
        <w:tc>
          <w:tcPr>
            <w:tcW w:w="348" w:type="pct"/>
            <w:tcBorders>
              <w:top w:val="nil"/>
              <w:left w:val="nil"/>
              <w:bottom w:val="nil"/>
              <w:right w:val="nil"/>
            </w:tcBorders>
            <w:shd w:val="clear" w:color="auto" w:fill="auto"/>
            <w:noWrap/>
            <w:vAlign w:val="bottom"/>
            <w:hideMark/>
          </w:tcPr>
          <w:p w14:paraId="2A1249E4"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0.480</w:t>
            </w:r>
          </w:p>
        </w:tc>
        <w:tc>
          <w:tcPr>
            <w:tcW w:w="320" w:type="pct"/>
            <w:tcBorders>
              <w:top w:val="nil"/>
              <w:left w:val="nil"/>
              <w:bottom w:val="nil"/>
              <w:right w:val="nil"/>
            </w:tcBorders>
            <w:shd w:val="clear" w:color="auto" w:fill="auto"/>
            <w:noWrap/>
            <w:vAlign w:val="bottom"/>
            <w:hideMark/>
          </w:tcPr>
          <w:p w14:paraId="1AA96E52"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70FA05FF"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0.115</w:t>
            </w:r>
          </w:p>
        </w:tc>
        <w:tc>
          <w:tcPr>
            <w:tcW w:w="367" w:type="pct"/>
            <w:tcBorders>
              <w:top w:val="nil"/>
              <w:left w:val="nil"/>
              <w:bottom w:val="nil"/>
              <w:right w:val="nil"/>
            </w:tcBorders>
            <w:shd w:val="clear" w:color="auto" w:fill="auto"/>
            <w:noWrap/>
            <w:vAlign w:val="bottom"/>
            <w:hideMark/>
          </w:tcPr>
          <w:p w14:paraId="42C4E90B"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0.683</w:t>
            </w:r>
          </w:p>
        </w:tc>
      </w:tr>
      <w:tr w:rsidR="00E732B3" w:rsidRPr="007F6FCE" w14:paraId="49968943" w14:textId="77777777" w:rsidTr="00E732B3">
        <w:trPr>
          <w:trHeight w:val="300"/>
        </w:trPr>
        <w:tc>
          <w:tcPr>
            <w:tcW w:w="2927" w:type="pct"/>
            <w:tcBorders>
              <w:top w:val="nil"/>
              <w:left w:val="nil"/>
              <w:bottom w:val="nil"/>
              <w:right w:val="nil"/>
            </w:tcBorders>
            <w:shd w:val="clear" w:color="auto" w:fill="auto"/>
            <w:noWrap/>
            <w:vAlign w:val="bottom"/>
            <w:hideMark/>
          </w:tcPr>
          <w:p w14:paraId="3AAE6E9F"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Finnish in Finland (FIN)</w:t>
            </w:r>
          </w:p>
        </w:tc>
        <w:tc>
          <w:tcPr>
            <w:tcW w:w="323" w:type="pct"/>
            <w:tcBorders>
              <w:top w:val="nil"/>
              <w:left w:val="nil"/>
              <w:bottom w:val="nil"/>
              <w:right w:val="nil"/>
            </w:tcBorders>
            <w:shd w:val="clear" w:color="auto" w:fill="auto"/>
            <w:noWrap/>
            <w:vAlign w:val="bottom"/>
            <w:hideMark/>
          </w:tcPr>
          <w:p w14:paraId="50D69776"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100</w:t>
            </w:r>
          </w:p>
        </w:tc>
        <w:tc>
          <w:tcPr>
            <w:tcW w:w="347" w:type="pct"/>
            <w:tcBorders>
              <w:top w:val="nil"/>
              <w:left w:val="nil"/>
              <w:bottom w:val="nil"/>
              <w:right w:val="nil"/>
            </w:tcBorders>
            <w:shd w:val="clear" w:color="auto" w:fill="auto"/>
            <w:noWrap/>
            <w:vAlign w:val="bottom"/>
            <w:hideMark/>
          </w:tcPr>
          <w:p w14:paraId="537D7191"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0.227</w:t>
            </w:r>
          </w:p>
        </w:tc>
        <w:tc>
          <w:tcPr>
            <w:tcW w:w="348" w:type="pct"/>
            <w:tcBorders>
              <w:top w:val="nil"/>
              <w:left w:val="nil"/>
              <w:bottom w:val="nil"/>
              <w:right w:val="nil"/>
            </w:tcBorders>
            <w:shd w:val="clear" w:color="auto" w:fill="auto"/>
            <w:noWrap/>
            <w:vAlign w:val="bottom"/>
            <w:hideMark/>
          </w:tcPr>
          <w:p w14:paraId="0E7AB081"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0.649</w:t>
            </w:r>
          </w:p>
        </w:tc>
        <w:tc>
          <w:tcPr>
            <w:tcW w:w="320" w:type="pct"/>
            <w:tcBorders>
              <w:top w:val="nil"/>
              <w:left w:val="nil"/>
              <w:bottom w:val="nil"/>
              <w:right w:val="nil"/>
            </w:tcBorders>
            <w:shd w:val="clear" w:color="auto" w:fill="auto"/>
            <w:noWrap/>
            <w:vAlign w:val="bottom"/>
            <w:hideMark/>
          </w:tcPr>
          <w:p w14:paraId="13D1FCC3"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79DA8BA5"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0.131</w:t>
            </w:r>
          </w:p>
        </w:tc>
        <w:tc>
          <w:tcPr>
            <w:tcW w:w="367" w:type="pct"/>
            <w:tcBorders>
              <w:top w:val="nil"/>
              <w:left w:val="nil"/>
              <w:bottom w:val="nil"/>
              <w:right w:val="nil"/>
            </w:tcBorders>
            <w:shd w:val="clear" w:color="auto" w:fill="auto"/>
            <w:noWrap/>
            <w:vAlign w:val="bottom"/>
            <w:hideMark/>
          </w:tcPr>
          <w:p w14:paraId="502C2BBB"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0.545</w:t>
            </w:r>
          </w:p>
        </w:tc>
      </w:tr>
      <w:tr w:rsidR="00E732B3" w:rsidRPr="007F6FCE" w14:paraId="13978AD9" w14:textId="77777777" w:rsidTr="00E732B3">
        <w:trPr>
          <w:trHeight w:val="300"/>
        </w:trPr>
        <w:tc>
          <w:tcPr>
            <w:tcW w:w="2927" w:type="pct"/>
            <w:tcBorders>
              <w:top w:val="nil"/>
              <w:left w:val="nil"/>
              <w:bottom w:val="nil"/>
              <w:right w:val="nil"/>
            </w:tcBorders>
            <w:shd w:val="clear" w:color="auto" w:fill="auto"/>
            <w:noWrap/>
            <w:vAlign w:val="bottom"/>
            <w:hideMark/>
          </w:tcPr>
          <w:p w14:paraId="2F1CB17F"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Iberian populations in Spain (IBS)</w:t>
            </w:r>
          </w:p>
        </w:tc>
        <w:tc>
          <w:tcPr>
            <w:tcW w:w="323" w:type="pct"/>
            <w:tcBorders>
              <w:top w:val="nil"/>
              <w:left w:val="nil"/>
              <w:bottom w:val="nil"/>
              <w:right w:val="nil"/>
            </w:tcBorders>
            <w:shd w:val="clear" w:color="auto" w:fill="auto"/>
            <w:noWrap/>
            <w:vAlign w:val="bottom"/>
            <w:hideMark/>
          </w:tcPr>
          <w:p w14:paraId="7AD22D06"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107</w:t>
            </w:r>
          </w:p>
        </w:tc>
        <w:tc>
          <w:tcPr>
            <w:tcW w:w="347" w:type="pct"/>
            <w:tcBorders>
              <w:top w:val="nil"/>
              <w:left w:val="nil"/>
              <w:bottom w:val="nil"/>
              <w:right w:val="nil"/>
            </w:tcBorders>
            <w:shd w:val="clear" w:color="auto" w:fill="auto"/>
            <w:noWrap/>
            <w:vAlign w:val="bottom"/>
            <w:hideMark/>
          </w:tcPr>
          <w:p w14:paraId="6C1641DA"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0.243</w:t>
            </w:r>
          </w:p>
        </w:tc>
        <w:tc>
          <w:tcPr>
            <w:tcW w:w="348" w:type="pct"/>
            <w:tcBorders>
              <w:top w:val="nil"/>
              <w:left w:val="nil"/>
              <w:bottom w:val="nil"/>
              <w:right w:val="nil"/>
            </w:tcBorders>
            <w:shd w:val="clear" w:color="auto" w:fill="auto"/>
            <w:noWrap/>
            <w:vAlign w:val="bottom"/>
            <w:hideMark/>
          </w:tcPr>
          <w:p w14:paraId="2CE94002"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0.760</w:t>
            </w:r>
          </w:p>
        </w:tc>
        <w:tc>
          <w:tcPr>
            <w:tcW w:w="320" w:type="pct"/>
            <w:tcBorders>
              <w:top w:val="nil"/>
              <w:left w:val="nil"/>
              <w:bottom w:val="nil"/>
              <w:right w:val="nil"/>
            </w:tcBorders>
            <w:shd w:val="clear" w:color="auto" w:fill="auto"/>
            <w:noWrap/>
            <w:vAlign w:val="bottom"/>
            <w:hideMark/>
          </w:tcPr>
          <w:p w14:paraId="0B49514A"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16C03F14"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0.098</w:t>
            </w:r>
          </w:p>
        </w:tc>
        <w:tc>
          <w:tcPr>
            <w:tcW w:w="367" w:type="pct"/>
            <w:tcBorders>
              <w:top w:val="nil"/>
              <w:left w:val="nil"/>
              <w:bottom w:val="nil"/>
              <w:right w:val="nil"/>
            </w:tcBorders>
            <w:shd w:val="clear" w:color="auto" w:fill="auto"/>
            <w:noWrap/>
            <w:vAlign w:val="bottom"/>
            <w:hideMark/>
          </w:tcPr>
          <w:p w14:paraId="6840A8C5"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0.999</w:t>
            </w:r>
          </w:p>
        </w:tc>
      </w:tr>
      <w:tr w:rsidR="00E732B3" w:rsidRPr="007F6FCE" w14:paraId="14EFFA93" w14:textId="77777777" w:rsidTr="00E732B3">
        <w:trPr>
          <w:trHeight w:val="300"/>
        </w:trPr>
        <w:tc>
          <w:tcPr>
            <w:tcW w:w="2927" w:type="pct"/>
            <w:tcBorders>
              <w:top w:val="nil"/>
              <w:left w:val="nil"/>
              <w:bottom w:val="nil"/>
              <w:right w:val="nil"/>
            </w:tcBorders>
            <w:shd w:val="clear" w:color="auto" w:fill="auto"/>
            <w:noWrap/>
            <w:vAlign w:val="bottom"/>
            <w:hideMark/>
          </w:tcPr>
          <w:p w14:paraId="37B67548"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Toscani in Italia (TSI)</w:t>
            </w:r>
          </w:p>
        </w:tc>
        <w:tc>
          <w:tcPr>
            <w:tcW w:w="323" w:type="pct"/>
            <w:tcBorders>
              <w:top w:val="nil"/>
              <w:left w:val="nil"/>
              <w:bottom w:val="nil"/>
              <w:right w:val="nil"/>
            </w:tcBorders>
            <w:shd w:val="clear" w:color="auto" w:fill="auto"/>
            <w:noWrap/>
            <w:vAlign w:val="bottom"/>
            <w:hideMark/>
          </w:tcPr>
          <w:p w14:paraId="6DBE2BD0"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110</w:t>
            </w:r>
          </w:p>
        </w:tc>
        <w:tc>
          <w:tcPr>
            <w:tcW w:w="347" w:type="pct"/>
            <w:tcBorders>
              <w:top w:val="nil"/>
              <w:left w:val="nil"/>
              <w:bottom w:val="nil"/>
              <w:right w:val="nil"/>
            </w:tcBorders>
            <w:shd w:val="clear" w:color="auto" w:fill="auto"/>
            <w:noWrap/>
            <w:vAlign w:val="bottom"/>
            <w:hideMark/>
          </w:tcPr>
          <w:p w14:paraId="33A3B08A"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0.266</w:t>
            </w:r>
          </w:p>
        </w:tc>
        <w:tc>
          <w:tcPr>
            <w:tcW w:w="348" w:type="pct"/>
            <w:tcBorders>
              <w:top w:val="nil"/>
              <w:left w:val="nil"/>
              <w:bottom w:val="nil"/>
              <w:right w:val="nil"/>
            </w:tcBorders>
            <w:shd w:val="clear" w:color="auto" w:fill="auto"/>
            <w:noWrap/>
            <w:vAlign w:val="bottom"/>
            <w:hideMark/>
          </w:tcPr>
          <w:p w14:paraId="29B88037"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0.881</w:t>
            </w:r>
          </w:p>
        </w:tc>
        <w:tc>
          <w:tcPr>
            <w:tcW w:w="320" w:type="pct"/>
            <w:tcBorders>
              <w:top w:val="nil"/>
              <w:left w:val="nil"/>
              <w:bottom w:val="nil"/>
              <w:right w:val="nil"/>
            </w:tcBorders>
            <w:shd w:val="clear" w:color="auto" w:fill="auto"/>
            <w:noWrap/>
            <w:vAlign w:val="bottom"/>
            <w:hideMark/>
          </w:tcPr>
          <w:p w14:paraId="261B8EE8"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0A46145B"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0.126</w:t>
            </w:r>
          </w:p>
        </w:tc>
        <w:tc>
          <w:tcPr>
            <w:tcW w:w="367" w:type="pct"/>
            <w:tcBorders>
              <w:top w:val="nil"/>
              <w:left w:val="nil"/>
              <w:bottom w:val="nil"/>
              <w:right w:val="nil"/>
            </w:tcBorders>
            <w:shd w:val="clear" w:color="auto" w:fill="auto"/>
            <w:noWrap/>
            <w:vAlign w:val="bottom"/>
            <w:hideMark/>
          </w:tcPr>
          <w:p w14:paraId="3D8791C5"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0.538</w:t>
            </w:r>
          </w:p>
        </w:tc>
      </w:tr>
      <w:tr w:rsidR="00E732B3" w:rsidRPr="007F6FCE" w14:paraId="6544ADF2" w14:textId="77777777" w:rsidTr="00E732B3">
        <w:trPr>
          <w:trHeight w:val="300"/>
        </w:trPr>
        <w:tc>
          <w:tcPr>
            <w:tcW w:w="2927" w:type="pct"/>
            <w:tcBorders>
              <w:top w:val="nil"/>
              <w:left w:val="nil"/>
              <w:bottom w:val="nil"/>
              <w:right w:val="nil"/>
            </w:tcBorders>
            <w:shd w:val="clear" w:color="auto" w:fill="auto"/>
            <w:noWrap/>
            <w:vAlign w:val="bottom"/>
            <w:hideMark/>
          </w:tcPr>
          <w:p w14:paraId="556CA23B"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Utah residents with Northern and Western European ancestry (CEU)</w:t>
            </w:r>
          </w:p>
        </w:tc>
        <w:tc>
          <w:tcPr>
            <w:tcW w:w="323" w:type="pct"/>
            <w:tcBorders>
              <w:top w:val="nil"/>
              <w:left w:val="nil"/>
              <w:bottom w:val="nil"/>
              <w:right w:val="nil"/>
            </w:tcBorders>
            <w:shd w:val="clear" w:color="auto" w:fill="auto"/>
            <w:noWrap/>
            <w:vAlign w:val="bottom"/>
            <w:hideMark/>
          </w:tcPr>
          <w:p w14:paraId="4398A08D"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103</w:t>
            </w:r>
          </w:p>
        </w:tc>
        <w:tc>
          <w:tcPr>
            <w:tcW w:w="347" w:type="pct"/>
            <w:tcBorders>
              <w:top w:val="nil"/>
              <w:left w:val="nil"/>
              <w:bottom w:val="nil"/>
              <w:right w:val="nil"/>
            </w:tcBorders>
            <w:shd w:val="clear" w:color="auto" w:fill="auto"/>
            <w:noWrap/>
            <w:vAlign w:val="bottom"/>
            <w:hideMark/>
          </w:tcPr>
          <w:p w14:paraId="5154295F"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0.212</w:t>
            </w:r>
          </w:p>
        </w:tc>
        <w:tc>
          <w:tcPr>
            <w:tcW w:w="348" w:type="pct"/>
            <w:tcBorders>
              <w:top w:val="nil"/>
              <w:left w:val="nil"/>
              <w:bottom w:val="nil"/>
              <w:right w:val="nil"/>
            </w:tcBorders>
            <w:shd w:val="clear" w:color="auto" w:fill="auto"/>
            <w:noWrap/>
            <w:vAlign w:val="bottom"/>
            <w:hideMark/>
          </w:tcPr>
          <w:p w14:paraId="24C40DC9"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0.439</w:t>
            </w:r>
          </w:p>
        </w:tc>
        <w:tc>
          <w:tcPr>
            <w:tcW w:w="320" w:type="pct"/>
            <w:tcBorders>
              <w:top w:val="nil"/>
              <w:left w:val="nil"/>
              <w:bottom w:val="nil"/>
              <w:right w:val="nil"/>
            </w:tcBorders>
            <w:shd w:val="clear" w:color="auto" w:fill="auto"/>
            <w:noWrap/>
            <w:vAlign w:val="bottom"/>
            <w:hideMark/>
          </w:tcPr>
          <w:p w14:paraId="10519D8E"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261619A5"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0.116</w:t>
            </w:r>
          </w:p>
        </w:tc>
        <w:tc>
          <w:tcPr>
            <w:tcW w:w="367" w:type="pct"/>
            <w:tcBorders>
              <w:top w:val="nil"/>
              <w:left w:val="nil"/>
              <w:bottom w:val="nil"/>
              <w:right w:val="nil"/>
            </w:tcBorders>
            <w:shd w:val="clear" w:color="auto" w:fill="auto"/>
            <w:noWrap/>
            <w:vAlign w:val="bottom"/>
            <w:hideMark/>
          </w:tcPr>
          <w:p w14:paraId="38E2863D"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0.678</w:t>
            </w:r>
          </w:p>
        </w:tc>
      </w:tr>
      <w:tr w:rsidR="00E732B3" w:rsidRPr="007F6FCE" w14:paraId="54CA472B" w14:textId="77777777" w:rsidTr="00E732B3">
        <w:trPr>
          <w:trHeight w:val="300"/>
        </w:trPr>
        <w:tc>
          <w:tcPr>
            <w:tcW w:w="2927" w:type="pct"/>
            <w:tcBorders>
              <w:top w:val="nil"/>
              <w:left w:val="nil"/>
              <w:bottom w:val="nil"/>
              <w:right w:val="nil"/>
            </w:tcBorders>
            <w:shd w:val="clear" w:color="auto" w:fill="auto"/>
            <w:noWrap/>
            <w:vAlign w:val="bottom"/>
            <w:hideMark/>
          </w:tcPr>
          <w:p w14:paraId="16D20A50" w14:textId="77777777" w:rsidR="00E732B3" w:rsidRPr="007F6FCE" w:rsidRDefault="00E732B3" w:rsidP="00E732B3">
            <w:pPr>
              <w:rPr>
                <w:rFonts w:asciiTheme="majorHAnsi" w:eastAsia="Times New Roman" w:hAnsiTheme="majorHAnsi" w:cs="Times New Roman"/>
                <w:color w:val="000000"/>
                <w:sz w:val="20"/>
                <w:szCs w:val="20"/>
                <w:u w:val="single"/>
              </w:rPr>
            </w:pPr>
            <w:r w:rsidRPr="007F6FCE">
              <w:rPr>
                <w:rFonts w:asciiTheme="majorHAnsi" w:eastAsia="Times New Roman" w:hAnsiTheme="majorHAnsi" w:cs="Times New Roman"/>
                <w:color w:val="000000"/>
                <w:sz w:val="20"/>
                <w:szCs w:val="20"/>
                <w:u w:val="single"/>
              </w:rPr>
              <w:t>East Asian</w:t>
            </w:r>
          </w:p>
        </w:tc>
        <w:tc>
          <w:tcPr>
            <w:tcW w:w="323" w:type="pct"/>
            <w:tcBorders>
              <w:top w:val="nil"/>
              <w:left w:val="nil"/>
              <w:bottom w:val="nil"/>
              <w:right w:val="nil"/>
            </w:tcBorders>
            <w:shd w:val="clear" w:color="auto" w:fill="auto"/>
            <w:noWrap/>
            <w:vAlign w:val="bottom"/>
            <w:hideMark/>
          </w:tcPr>
          <w:p w14:paraId="12E25A09" w14:textId="77777777" w:rsidR="00E732B3" w:rsidRPr="007F6FCE" w:rsidRDefault="00E732B3" w:rsidP="00E732B3">
            <w:pPr>
              <w:jc w:val="right"/>
              <w:rPr>
                <w:rFonts w:asciiTheme="majorHAnsi" w:eastAsia="Times New Roman" w:hAnsiTheme="majorHAnsi" w:cs="Times New Roman"/>
                <w:color w:val="000000"/>
                <w:sz w:val="20"/>
                <w:szCs w:val="20"/>
              </w:rPr>
            </w:pPr>
          </w:p>
        </w:tc>
        <w:tc>
          <w:tcPr>
            <w:tcW w:w="347" w:type="pct"/>
            <w:tcBorders>
              <w:top w:val="nil"/>
              <w:left w:val="nil"/>
              <w:bottom w:val="nil"/>
              <w:right w:val="nil"/>
            </w:tcBorders>
            <w:shd w:val="clear" w:color="auto" w:fill="auto"/>
            <w:noWrap/>
            <w:vAlign w:val="bottom"/>
            <w:hideMark/>
          </w:tcPr>
          <w:p w14:paraId="10A4BCE0" w14:textId="77777777" w:rsidR="00E732B3" w:rsidRPr="007F6FCE" w:rsidRDefault="00E732B3" w:rsidP="00E732B3">
            <w:pPr>
              <w:rPr>
                <w:rFonts w:asciiTheme="majorHAnsi" w:eastAsia="Times New Roman" w:hAnsiTheme="majorHAnsi" w:cs="Times New Roman"/>
                <w:color w:val="000000"/>
                <w:sz w:val="20"/>
                <w:szCs w:val="20"/>
              </w:rPr>
            </w:pPr>
          </w:p>
        </w:tc>
        <w:tc>
          <w:tcPr>
            <w:tcW w:w="348" w:type="pct"/>
            <w:tcBorders>
              <w:top w:val="nil"/>
              <w:left w:val="nil"/>
              <w:bottom w:val="nil"/>
              <w:right w:val="nil"/>
            </w:tcBorders>
            <w:shd w:val="clear" w:color="auto" w:fill="auto"/>
            <w:noWrap/>
            <w:vAlign w:val="bottom"/>
            <w:hideMark/>
          </w:tcPr>
          <w:p w14:paraId="1AEE9A4B" w14:textId="77777777" w:rsidR="00E732B3" w:rsidRPr="007F6FCE" w:rsidRDefault="00E732B3" w:rsidP="00E732B3">
            <w:pPr>
              <w:rPr>
                <w:rFonts w:asciiTheme="majorHAnsi" w:eastAsia="Times New Roman" w:hAnsiTheme="majorHAnsi" w:cs="Times New Roman"/>
                <w:color w:val="000000"/>
                <w:sz w:val="20"/>
                <w:szCs w:val="20"/>
              </w:rPr>
            </w:pPr>
          </w:p>
        </w:tc>
        <w:tc>
          <w:tcPr>
            <w:tcW w:w="320" w:type="pct"/>
            <w:tcBorders>
              <w:top w:val="nil"/>
              <w:left w:val="nil"/>
              <w:bottom w:val="nil"/>
              <w:right w:val="nil"/>
            </w:tcBorders>
            <w:shd w:val="clear" w:color="auto" w:fill="auto"/>
            <w:noWrap/>
            <w:vAlign w:val="bottom"/>
            <w:hideMark/>
          </w:tcPr>
          <w:p w14:paraId="4EA1FC92"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37635843" w14:textId="77777777" w:rsidR="00E732B3" w:rsidRPr="007F6FCE" w:rsidRDefault="00E732B3" w:rsidP="00E732B3">
            <w:pPr>
              <w:rPr>
                <w:rFonts w:asciiTheme="majorHAnsi" w:eastAsia="Times New Roman" w:hAnsiTheme="majorHAnsi" w:cs="Times New Roman"/>
                <w:color w:val="000000"/>
                <w:sz w:val="20"/>
                <w:szCs w:val="20"/>
              </w:rPr>
            </w:pPr>
          </w:p>
        </w:tc>
        <w:tc>
          <w:tcPr>
            <w:tcW w:w="367" w:type="pct"/>
            <w:tcBorders>
              <w:top w:val="nil"/>
              <w:left w:val="nil"/>
              <w:bottom w:val="nil"/>
              <w:right w:val="nil"/>
            </w:tcBorders>
            <w:shd w:val="clear" w:color="auto" w:fill="auto"/>
            <w:noWrap/>
            <w:vAlign w:val="bottom"/>
            <w:hideMark/>
          </w:tcPr>
          <w:p w14:paraId="793DD967" w14:textId="77777777" w:rsidR="00E732B3" w:rsidRPr="007F6FCE" w:rsidRDefault="00E732B3" w:rsidP="00E732B3">
            <w:pPr>
              <w:rPr>
                <w:rFonts w:asciiTheme="majorHAnsi" w:eastAsia="Times New Roman" w:hAnsiTheme="majorHAnsi" w:cs="Times New Roman"/>
                <w:color w:val="000000"/>
                <w:sz w:val="20"/>
                <w:szCs w:val="20"/>
              </w:rPr>
            </w:pPr>
          </w:p>
        </w:tc>
      </w:tr>
      <w:tr w:rsidR="00E732B3" w:rsidRPr="007F6FCE" w14:paraId="7D19B05B" w14:textId="77777777" w:rsidTr="00E732B3">
        <w:trPr>
          <w:trHeight w:val="300"/>
        </w:trPr>
        <w:tc>
          <w:tcPr>
            <w:tcW w:w="2927" w:type="pct"/>
            <w:tcBorders>
              <w:top w:val="nil"/>
              <w:left w:val="nil"/>
              <w:bottom w:val="nil"/>
              <w:right w:val="nil"/>
            </w:tcBorders>
            <w:shd w:val="clear" w:color="auto" w:fill="auto"/>
            <w:noWrap/>
            <w:vAlign w:val="bottom"/>
            <w:hideMark/>
          </w:tcPr>
          <w:p w14:paraId="6F19151C"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Chinese Dai in Xishuangbanna, China (CDX)</w:t>
            </w:r>
          </w:p>
        </w:tc>
        <w:tc>
          <w:tcPr>
            <w:tcW w:w="323" w:type="pct"/>
            <w:tcBorders>
              <w:top w:val="nil"/>
              <w:left w:val="nil"/>
              <w:bottom w:val="nil"/>
              <w:right w:val="nil"/>
            </w:tcBorders>
            <w:shd w:val="clear" w:color="auto" w:fill="auto"/>
            <w:noWrap/>
            <w:vAlign w:val="bottom"/>
            <w:hideMark/>
          </w:tcPr>
          <w:p w14:paraId="304BC0DE"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99</w:t>
            </w:r>
          </w:p>
        </w:tc>
        <w:tc>
          <w:tcPr>
            <w:tcW w:w="347" w:type="pct"/>
            <w:tcBorders>
              <w:top w:val="nil"/>
              <w:left w:val="nil"/>
              <w:bottom w:val="nil"/>
              <w:right w:val="nil"/>
            </w:tcBorders>
            <w:shd w:val="clear" w:color="auto" w:fill="auto"/>
            <w:noWrap/>
            <w:vAlign w:val="bottom"/>
            <w:hideMark/>
          </w:tcPr>
          <w:p w14:paraId="6532DB7D"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0.253</w:t>
            </w:r>
          </w:p>
        </w:tc>
        <w:tc>
          <w:tcPr>
            <w:tcW w:w="348" w:type="pct"/>
            <w:tcBorders>
              <w:top w:val="nil"/>
              <w:left w:val="nil"/>
              <w:bottom w:val="nil"/>
              <w:right w:val="nil"/>
            </w:tcBorders>
            <w:shd w:val="clear" w:color="auto" w:fill="auto"/>
            <w:noWrap/>
            <w:vAlign w:val="bottom"/>
            <w:hideMark/>
          </w:tcPr>
          <w:p w14:paraId="6B1B3841"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0.882</w:t>
            </w:r>
          </w:p>
        </w:tc>
        <w:tc>
          <w:tcPr>
            <w:tcW w:w="320" w:type="pct"/>
            <w:tcBorders>
              <w:top w:val="nil"/>
              <w:left w:val="nil"/>
              <w:bottom w:val="nil"/>
              <w:right w:val="nil"/>
            </w:tcBorders>
            <w:shd w:val="clear" w:color="auto" w:fill="auto"/>
            <w:noWrap/>
            <w:vAlign w:val="bottom"/>
            <w:hideMark/>
          </w:tcPr>
          <w:p w14:paraId="0E49FA65"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4717B401"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0.000</w:t>
            </w:r>
          </w:p>
        </w:tc>
        <w:tc>
          <w:tcPr>
            <w:tcW w:w="367" w:type="pct"/>
            <w:tcBorders>
              <w:top w:val="nil"/>
              <w:left w:val="nil"/>
              <w:bottom w:val="nil"/>
              <w:right w:val="nil"/>
            </w:tcBorders>
            <w:shd w:val="clear" w:color="auto" w:fill="auto"/>
            <w:noWrap/>
            <w:vAlign w:val="bottom"/>
            <w:hideMark/>
          </w:tcPr>
          <w:p w14:paraId="736176DB"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0.002</w:t>
            </w:r>
          </w:p>
        </w:tc>
      </w:tr>
      <w:tr w:rsidR="00E732B3" w:rsidRPr="007F6FCE" w14:paraId="08557186" w14:textId="77777777" w:rsidTr="00E732B3">
        <w:trPr>
          <w:trHeight w:val="300"/>
        </w:trPr>
        <w:tc>
          <w:tcPr>
            <w:tcW w:w="2927" w:type="pct"/>
            <w:tcBorders>
              <w:top w:val="nil"/>
              <w:left w:val="nil"/>
              <w:bottom w:val="nil"/>
              <w:right w:val="nil"/>
            </w:tcBorders>
            <w:shd w:val="clear" w:color="auto" w:fill="auto"/>
            <w:noWrap/>
            <w:vAlign w:val="bottom"/>
            <w:hideMark/>
          </w:tcPr>
          <w:p w14:paraId="5D8F9C8D"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Han Chinese in Bejing, China (CHB)</w:t>
            </w:r>
          </w:p>
        </w:tc>
        <w:tc>
          <w:tcPr>
            <w:tcW w:w="323" w:type="pct"/>
            <w:tcBorders>
              <w:top w:val="nil"/>
              <w:left w:val="nil"/>
              <w:bottom w:val="nil"/>
              <w:right w:val="nil"/>
            </w:tcBorders>
            <w:shd w:val="clear" w:color="auto" w:fill="auto"/>
            <w:noWrap/>
            <w:vAlign w:val="bottom"/>
            <w:hideMark/>
          </w:tcPr>
          <w:p w14:paraId="6975B30C"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106</w:t>
            </w:r>
          </w:p>
        </w:tc>
        <w:tc>
          <w:tcPr>
            <w:tcW w:w="347" w:type="pct"/>
            <w:tcBorders>
              <w:top w:val="nil"/>
              <w:left w:val="nil"/>
              <w:bottom w:val="nil"/>
              <w:right w:val="nil"/>
            </w:tcBorders>
            <w:shd w:val="clear" w:color="auto" w:fill="auto"/>
            <w:noWrap/>
            <w:vAlign w:val="bottom"/>
            <w:hideMark/>
          </w:tcPr>
          <w:p w14:paraId="6362CDCA"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0.262</w:t>
            </w:r>
          </w:p>
        </w:tc>
        <w:tc>
          <w:tcPr>
            <w:tcW w:w="348" w:type="pct"/>
            <w:tcBorders>
              <w:top w:val="nil"/>
              <w:left w:val="nil"/>
              <w:bottom w:val="nil"/>
              <w:right w:val="nil"/>
            </w:tcBorders>
            <w:shd w:val="clear" w:color="auto" w:fill="auto"/>
            <w:noWrap/>
            <w:vAlign w:val="bottom"/>
            <w:hideMark/>
          </w:tcPr>
          <w:p w14:paraId="607DB6F1"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0.999</w:t>
            </w:r>
          </w:p>
        </w:tc>
        <w:tc>
          <w:tcPr>
            <w:tcW w:w="320" w:type="pct"/>
            <w:tcBorders>
              <w:top w:val="nil"/>
              <w:left w:val="nil"/>
              <w:bottom w:val="nil"/>
              <w:right w:val="nil"/>
            </w:tcBorders>
            <w:shd w:val="clear" w:color="auto" w:fill="auto"/>
            <w:noWrap/>
            <w:vAlign w:val="bottom"/>
            <w:hideMark/>
          </w:tcPr>
          <w:p w14:paraId="51E01F5B"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1E1FBDCD"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0.004</w:t>
            </w:r>
          </w:p>
        </w:tc>
        <w:tc>
          <w:tcPr>
            <w:tcW w:w="367" w:type="pct"/>
            <w:tcBorders>
              <w:top w:val="nil"/>
              <w:left w:val="nil"/>
              <w:bottom w:val="nil"/>
              <w:right w:val="nil"/>
            </w:tcBorders>
            <w:shd w:val="clear" w:color="auto" w:fill="auto"/>
            <w:noWrap/>
            <w:vAlign w:val="bottom"/>
            <w:hideMark/>
          </w:tcPr>
          <w:p w14:paraId="42C12FD9"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0.003</w:t>
            </w:r>
          </w:p>
        </w:tc>
      </w:tr>
      <w:tr w:rsidR="00E732B3" w:rsidRPr="007F6FCE" w14:paraId="5D555018" w14:textId="77777777" w:rsidTr="00E732B3">
        <w:trPr>
          <w:trHeight w:val="300"/>
        </w:trPr>
        <w:tc>
          <w:tcPr>
            <w:tcW w:w="2927" w:type="pct"/>
            <w:tcBorders>
              <w:top w:val="nil"/>
              <w:left w:val="nil"/>
              <w:bottom w:val="nil"/>
              <w:right w:val="nil"/>
            </w:tcBorders>
            <w:shd w:val="clear" w:color="auto" w:fill="auto"/>
            <w:noWrap/>
            <w:vAlign w:val="bottom"/>
            <w:hideMark/>
          </w:tcPr>
          <w:p w14:paraId="50F0E56A"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Japanese in Tokyo, Japan (JPT)</w:t>
            </w:r>
          </w:p>
        </w:tc>
        <w:tc>
          <w:tcPr>
            <w:tcW w:w="323" w:type="pct"/>
            <w:tcBorders>
              <w:top w:val="nil"/>
              <w:left w:val="nil"/>
              <w:bottom w:val="nil"/>
              <w:right w:val="nil"/>
            </w:tcBorders>
            <w:shd w:val="clear" w:color="auto" w:fill="auto"/>
            <w:noWrap/>
            <w:vAlign w:val="bottom"/>
            <w:hideMark/>
          </w:tcPr>
          <w:p w14:paraId="449DF524"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105</w:t>
            </w:r>
          </w:p>
        </w:tc>
        <w:tc>
          <w:tcPr>
            <w:tcW w:w="347" w:type="pct"/>
            <w:tcBorders>
              <w:top w:val="nil"/>
              <w:left w:val="nil"/>
              <w:bottom w:val="nil"/>
              <w:right w:val="nil"/>
            </w:tcBorders>
            <w:shd w:val="clear" w:color="auto" w:fill="auto"/>
            <w:noWrap/>
            <w:vAlign w:val="bottom"/>
            <w:hideMark/>
          </w:tcPr>
          <w:p w14:paraId="7AD2338D"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0.312</w:t>
            </w:r>
          </w:p>
        </w:tc>
        <w:tc>
          <w:tcPr>
            <w:tcW w:w="348" w:type="pct"/>
            <w:tcBorders>
              <w:top w:val="nil"/>
              <w:left w:val="nil"/>
              <w:bottom w:val="nil"/>
              <w:right w:val="nil"/>
            </w:tcBorders>
            <w:shd w:val="clear" w:color="auto" w:fill="auto"/>
            <w:noWrap/>
            <w:vAlign w:val="bottom"/>
            <w:hideMark/>
          </w:tcPr>
          <w:p w14:paraId="6D10A161"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0.469</w:t>
            </w:r>
          </w:p>
        </w:tc>
        <w:tc>
          <w:tcPr>
            <w:tcW w:w="320" w:type="pct"/>
            <w:tcBorders>
              <w:top w:val="nil"/>
              <w:left w:val="nil"/>
              <w:bottom w:val="nil"/>
              <w:right w:val="nil"/>
            </w:tcBorders>
            <w:shd w:val="clear" w:color="auto" w:fill="auto"/>
            <w:noWrap/>
            <w:vAlign w:val="bottom"/>
            <w:hideMark/>
          </w:tcPr>
          <w:p w14:paraId="320BFB81"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10BC41AF"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0.000</w:t>
            </w:r>
          </w:p>
        </w:tc>
        <w:tc>
          <w:tcPr>
            <w:tcW w:w="367" w:type="pct"/>
            <w:tcBorders>
              <w:top w:val="nil"/>
              <w:left w:val="nil"/>
              <w:bottom w:val="nil"/>
              <w:right w:val="nil"/>
            </w:tcBorders>
            <w:shd w:val="clear" w:color="auto" w:fill="auto"/>
            <w:noWrap/>
            <w:vAlign w:val="bottom"/>
            <w:hideMark/>
          </w:tcPr>
          <w:p w14:paraId="2130846F"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0.001</w:t>
            </w:r>
          </w:p>
        </w:tc>
      </w:tr>
      <w:tr w:rsidR="00E732B3" w:rsidRPr="007F6FCE" w14:paraId="10B38D5F" w14:textId="77777777" w:rsidTr="00E732B3">
        <w:trPr>
          <w:trHeight w:val="300"/>
        </w:trPr>
        <w:tc>
          <w:tcPr>
            <w:tcW w:w="2927" w:type="pct"/>
            <w:tcBorders>
              <w:top w:val="nil"/>
              <w:left w:val="nil"/>
              <w:bottom w:val="nil"/>
              <w:right w:val="nil"/>
            </w:tcBorders>
            <w:shd w:val="clear" w:color="auto" w:fill="auto"/>
            <w:noWrap/>
            <w:vAlign w:val="bottom"/>
            <w:hideMark/>
          </w:tcPr>
          <w:p w14:paraId="2CEE8448"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Kinh in Ho Chi Minh City, Vietnam (KHV)</w:t>
            </w:r>
          </w:p>
        </w:tc>
        <w:tc>
          <w:tcPr>
            <w:tcW w:w="323" w:type="pct"/>
            <w:tcBorders>
              <w:top w:val="nil"/>
              <w:left w:val="nil"/>
              <w:bottom w:val="nil"/>
              <w:right w:val="nil"/>
            </w:tcBorders>
            <w:shd w:val="clear" w:color="auto" w:fill="auto"/>
            <w:noWrap/>
            <w:vAlign w:val="bottom"/>
            <w:hideMark/>
          </w:tcPr>
          <w:p w14:paraId="555596A5"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101</w:t>
            </w:r>
          </w:p>
        </w:tc>
        <w:tc>
          <w:tcPr>
            <w:tcW w:w="347" w:type="pct"/>
            <w:tcBorders>
              <w:top w:val="nil"/>
              <w:left w:val="nil"/>
              <w:bottom w:val="nil"/>
              <w:right w:val="nil"/>
            </w:tcBorders>
            <w:shd w:val="clear" w:color="auto" w:fill="auto"/>
            <w:noWrap/>
            <w:vAlign w:val="bottom"/>
            <w:hideMark/>
          </w:tcPr>
          <w:p w14:paraId="4F8125A3"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0.338</w:t>
            </w:r>
          </w:p>
        </w:tc>
        <w:tc>
          <w:tcPr>
            <w:tcW w:w="348" w:type="pct"/>
            <w:tcBorders>
              <w:top w:val="nil"/>
              <w:left w:val="nil"/>
              <w:bottom w:val="nil"/>
              <w:right w:val="nil"/>
            </w:tcBorders>
            <w:shd w:val="clear" w:color="auto" w:fill="auto"/>
            <w:noWrap/>
            <w:vAlign w:val="bottom"/>
            <w:hideMark/>
          </w:tcPr>
          <w:p w14:paraId="288DB50F"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0.260</w:t>
            </w:r>
          </w:p>
        </w:tc>
        <w:tc>
          <w:tcPr>
            <w:tcW w:w="320" w:type="pct"/>
            <w:tcBorders>
              <w:top w:val="nil"/>
              <w:left w:val="nil"/>
              <w:bottom w:val="nil"/>
              <w:right w:val="nil"/>
            </w:tcBorders>
            <w:shd w:val="clear" w:color="auto" w:fill="auto"/>
            <w:noWrap/>
            <w:vAlign w:val="bottom"/>
            <w:hideMark/>
          </w:tcPr>
          <w:p w14:paraId="5F67C7EE"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2B6DDA3E"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0.000</w:t>
            </w:r>
          </w:p>
        </w:tc>
        <w:tc>
          <w:tcPr>
            <w:tcW w:w="367" w:type="pct"/>
            <w:tcBorders>
              <w:top w:val="nil"/>
              <w:left w:val="nil"/>
              <w:bottom w:val="nil"/>
              <w:right w:val="nil"/>
            </w:tcBorders>
            <w:shd w:val="clear" w:color="auto" w:fill="auto"/>
            <w:noWrap/>
            <w:vAlign w:val="bottom"/>
            <w:hideMark/>
          </w:tcPr>
          <w:p w14:paraId="305A3BC4"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0.001</w:t>
            </w:r>
          </w:p>
        </w:tc>
      </w:tr>
      <w:tr w:rsidR="00E732B3" w:rsidRPr="007F6FCE" w14:paraId="67C07B84" w14:textId="77777777" w:rsidTr="00E732B3">
        <w:trPr>
          <w:trHeight w:val="300"/>
        </w:trPr>
        <w:tc>
          <w:tcPr>
            <w:tcW w:w="2927" w:type="pct"/>
            <w:tcBorders>
              <w:top w:val="nil"/>
              <w:left w:val="nil"/>
              <w:bottom w:val="nil"/>
              <w:right w:val="nil"/>
            </w:tcBorders>
            <w:shd w:val="clear" w:color="auto" w:fill="auto"/>
            <w:noWrap/>
            <w:vAlign w:val="bottom"/>
            <w:hideMark/>
          </w:tcPr>
          <w:p w14:paraId="53432DB5"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Southern Han Chinese, China (CHS)</w:t>
            </w:r>
          </w:p>
        </w:tc>
        <w:tc>
          <w:tcPr>
            <w:tcW w:w="323" w:type="pct"/>
            <w:tcBorders>
              <w:top w:val="nil"/>
              <w:left w:val="nil"/>
              <w:bottom w:val="nil"/>
              <w:right w:val="nil"/>
            </w:tcBorders>
            <w:shd w:val="clear" w:color="auto" w:fill="auto"/>
            <w:noWrap/>
            <w:vAlign w:val="bottom"/>
            <w:hideMark/>
          </w:tcPr>
          <w:p w14:paraId="533D5B6F"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112</w:t>
            </w:r>
          </w:p>
        </w:tc>
        <w:tc>
          <w:tcPr>
            <w:tcW w:w="347" w:type="pct"/>
            <w:tcBorders>
              <w:top w:val="nil"/>
              <w:left w:val="nil"/>
              <w:bottom w:val="nil"/>
              <w:right w:val="nil"/>
            </w:tcBorders>
            <w:shd w:val="clear" w:color="auto" w:fill="auto"/>
            <w:noWrap/>
            <w:vAlign w:val="bottom"/>
            <w:hideMark/>
          </w:tcPr>
          <w:p w14:paraId="73E993A1"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0.376</w:t>
            </w:r>
          </w:p>
        </w:tc>
        <w:tc>
          <w:tcPr>
            <w:tcW w:w="348" w:type="pct"/>
            <w:tcBorders>
              <w:top w:val="nil"/>
              <w:left w:val="nil"/>
              <w:bottom w:val="nil"/>
              <w:right w:val="nil"/>
            </w:tcBorders>
            <w:shd w:val="clear" w:color="auto" w:fill="auto"/>
            <w:noWrap/>
            <w:vAlign w:val="bottom"/>
            <w:hideMark/>
          </w:tcPr>
          <w:p w14:paraId="62D16D50"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0.093</w:t>
            </w:r>
          </w:p>
        </w:tc>
        <w:tc>
          <w:tcPr>
            <w:tcW w:w="320" w:type="pct"/>
            <w:tcBorders>
              <w:top w:val="nil"/>
              <w:left w:val="nil"/>
              <w:bottom w:val="nil"/>
              <w:right w:val="nil"/>
            </w:tcBorders>
            <w:shd w:val="clear" w:color="auto" w:fill="auto"/>
            <w:noWrap/>
            <w:vAlign w:val="bottom"/>
            <w:hideMark/>
          </w:tcPr>
          <w:p w14:paraId="175B9093"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2EC60A35"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0.000</w:t>
            </w:r>
          </w:p>
        </w:tc>
        <w:tc>
          <w:tcPr>
            <w:tcW w:w="367" w:type="pct"/>
            <w:tcBorders>
              <w:top w:val="nil"/>
              <w:left w:val="nil"/>
              <w:bottom w:val="nil"/>
              <w:right w:val="nil"/>
            </w:tcBorders>
            <w:shd w:val="clear" w:color="auto" w:fill="auto"/>
            <w:noWrap/>
            <w:vAlign w:val="bottom"/>
            <w:hideMark/>
          </w:tcPr>
          <w:p w14:paraId="7E824C92"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0.001</w:t>
            </w:r>
          </w:p>
        </w:tc>
      </w:tr>
      <w:tr w:rsidR="00E732B3" w:rsidRPr="007F6FCE" w14:paraId="73FB3310" w14:textId="77777777" w:rsidTr="00E732B3">
        <w:trPr>
          <w:trHeight w:val="300"/>
        </w:trPr>
        <w:tc>
          <w:tcPr>
            <w:tcW w:w="2927" w:type="pct"/>
            <w:tcBorders>
              <w:top w:val="nil"/>
              <w:left w:val="nil"/>
              <w:bottom w:val="nil"/>
              <w:right w:val="nil"/>
            </w:tcBorders>
            <w:shd w:val="clear" w:color="auto" w:fill="auto"/>
            <w:noWrap/>
            <w:vAlign w:val="bottom"/>
            <w:hideMark/>
          </w:tcPr>
          <w:p w14:paraId="5E4F682B" w14:textId="77777777" w:rsidR="00E732B3" w:rsidRPr="007F6FCE" w:rsidRDefault="00E732B3" w:rsidP="00E732B3">
            <w:pPr>
              <w:rPr>
                <w:rFonts w:asciiTheme="majorHAnsi" w:eastAsia="Times New Roman" w:hAnsiTheme="majorHAnsi" w:cs="Times New Roman"/>
                <w:color w:val="000000"/>
                <w:sz w:val="20"/>
                <w:szCs w:val="20"/>
                <w:u w:val="single"/>
              </w:rPr>
            </w:pPr>
            <w:r w:rsidRPr="007F6FCE">
              <w:rPr>
                <w:rFonts w:asciiTheme="majorHAnsi" w:eastAsia="Times New Roman" w:hAnsiTheme="majorHAnsi" w:cs="Times New Roman"/>
                <w:color w:val="000000"/>
                <w:sz w:val="20"/>
                <w:szCs w:val="20"/>
                <w:u w:val="single"/>
              </w:rPr>
              <w:t>South Asian</w:t>
            </w:r>
          </w:p>
        </w:tc>
        <w:tc>
          <w:tcPr>
            <w:tcW w:w="323" w:type="pct"/>
            <w:tcBorders>
              <w:top w:val="nil"/>
              <w:left w:val="nil"/>
              <w:bottom w:val="nil"/>
              <w:right w:val="nil"/>
            </w:tcBorders>
            <w:shd w:val="clear" w:color="auto" w:fill="auto"/>
            <w:noWrap/>
            <w:vAlign w:val="bottom"/>
            <w:hideMark/>
          </w:tcPr>
          <w:p w14:paraId="275C2512" w14:textId="77777777" w:rsidR="00E732B3" w:rsidRPr="007F6FCE" w:rsidRDefault="00E732B3" w:rsidP="00E732B3">
            <w:pPr>
              <w:jc w:val="right"/>
              <w:rPr>
                <w:rFonts w:asciiTheme="majorHAnsi" w:eastAsia="Times New Roman" w:hAnsiTheme="majorHAnsi" w:cs="Times New Roman"/>
                <w:color w:val="000000"/>
                <w:sz w:val="20"/>
                <w:szCs w:val="20"/>
              </w:rPr>
            </w:pPr>
          </w:p>
        </w:tc>
        <w:tc>
          <w:tcPr>
            <w:tcW w:w="347" w:type="pct"/>
            <w:tcBorders>
              <w:top w:val="nil"/>
              <w:left w:val="nil"/>
              <w:bottom w:val="nil"/>
              <w:right w:val="nil"/>
            </w:tcBorders>
            <w:shd w:val="clear" w:color="auto" w:fill="auto"/>
            <w:noWrap/>
            <w:vAlign w:val="bottom"/>
            <w:hideMark/>
          </w:tcPr>
          <w:p w14:paraId="1506E927" w14:textId="77777777" w:rsidR="00E732B3" w:rsidRPr="007F6FCE" w:rsidRDefault="00E732B3" w:rsidP="00E732B3">
            <w:pPr>
              <w:rPr>
                <w:rFonts w:asciiTheme="majorHAnsi" w:eastAsia="Times New Roman" w:hAnsiTheme="majorHAnsi" w:cs="Times New Roman"/>
                <w:color w:val="000000"/>
                <w:sz w:val="20"/>
                <w:szCs w:val="20"/>
              </w:rPr>
            </w:pPr>
          </w:p>
        </w:tc>
        <w:tc>
          <w:tcPr>
            <w:tcW w:w="348" w:type="pct"/>
            <w:tcBorders>
              <w:top w:val="nil"/>
              <w:left w:val="nil"/>
              <w:bottom w:val="nil"/>
              <w:right w:val="nil"/>
            </w:tcBorders>
            <w:shd w:val="clear" w:color="auto" w:fill="auto"/>
            <w:noWrap/>
            <w:vAlign w:val="bottom"/>
            <w:hideMark/>
          </w:tcPr>
          <w:p w14:paraId="452B26D4" w14:textId="77777777" w:rsidR="00E732B3" w:rsidRPr="007F6FCE" w:rsidRDefault="00E732B3" w:rsidP="00E732B3">
            <w:pPr>
              <w:rPr>
                <w:rFonts w:asciiTheme="majorHAnsi" w:eastAsia="Times New Roman" w:hAnsiTheme="majorHAnsi" w:cs="Times New Roman"/>
                <w:color w:val="000000"/>
                <w:sz w:val="20"/>
                <w:szCs w:val="20"/>
              </w:rPr>
            </w:pPr>
          </w:p>
        </w:tc>
        <w:tc>
          <w:tcPr>
            <w:tcW w:w="320" w:type="pct"/>
            <w:tcBorders>
              <w:top w:val="nil"/>
              <w:left w:val="nil"/>
              <w:bottom w:val="nil"/>
              <w:right w:val="nil"/>
            </w:tcBorders>
            <w:shd w:val="clear" w:color="auto" w:fill="auto"/>
            <w:noWrap/>
            <w:vAlign w:val="bottom"/>
            <w:hideMark/>
          </w:tcPr>
          <w:p w14:paraId="237D6C8F"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1DBA5FC0" w14:textId="77777777" w:rsidR="00E732B3" w:rsidRPr="007F6FCE" w:rsidRDefault="00E732B3" w:rsidP="00E732B3">
            <w:pPr>
              <w:rPr>
                <w:rFonts w:asciiTheme="majorHAnsi" w:eastAsia="Times New Roman" w:hAnsiTheme="majorHAnsi" w:cs="Times New Roman"/>
                <w:color w:val="000000"/>
                <w:sz w:val="20"/>
                <w:szCs w:val="20"/>
              </w:rPr>
            </w:pPr>
          </w:p>
        </w:tc>
        <w:tc>
          <w:tcPr>
            <w:tcW w:w="367" w:type="pct"/>
            <w:tcBorders>
              <w:top w:val="nil"/>
              <w:left w:val="nil"/>
              <w:bottom w:val="nil"/>
              <w:right w:val="nil"/>
            </w:tcBorders>
            <w:shd w:val="clear" w:color="auto" w:fill="auto"/>
            <w:noWrap/>
            <w:vAlign w:val="bottom"/>
            <w:hideMark/>
          </w:tcPr>
          <w:p w14:paraId="11F80C43" w14:textId="77777777" w:rsidR="00E732B3" w:rsidRPr="007F6FCE" w:rsidRDefault="00E732B3" w:rsidP="00E732B3">
            <w:pPr>
              <w:rPr>
                <w:rFonts w:asciiTheme="majorHAnsi" w:eastAsia="Times New Roman" w:hAnsiTheme="majorHAnsi" w:cs="Times New Roman"/>
                <w:color w:val="000000"/>
                <w:sz w:val="20"/>
                <w:szCs w:val="20"/>
              </w:rPr>
            </w:pPr>
          </w:p>
        </w:tc>
      </w:tr>
      <w:tr w:rsidR="00E732B3" w:rsidRPr="007F6FCE" w14:paraId="12C69AE4" w14:textId="77777777" w:rsidTr="00E732B3">
        <w:trPr>
          <w:trHeight w:val="300"/>
        </w:trPr>
        <w:tc>
          <w:tcPr>
            <w:tcW w:w="2927" w:type="pct"/>
            <w:tcBorders>
              <w:top w:val="nil"/>
              <w:left w:val="nil"/>
              <w:bottom w:val="nil"/>
              <w:right w:val="nil"/>
            </w:tcBorders>
            <w:shd w:val="clear" w:color="auto" w:fill="auto"/>
            <w:noWrap/>
            <w:vAlign w:val="bottom"/>
            <w:hideMark/>
          </w:tcPr>
          <w:p w14:paraId="06E2ED05"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Bengali in Bangladesh (BEB)</w:t>
            </w:r>
          </w:p>
        </w:tc>
        <w:tc>
          <w:tcPr>
            <w:tcW w:w="323" w:type="pct"/>
            <w:tcBorders>
              <w:top w:val="nil"/>
              <w:left w:val="nil"/>
              <w:bottom w:val="nil"/>
              <w:right w:val="nil"/>
            </w:tcBorders>
            <w:shd w:val="clear" w:color="auto" w:fill="auto"/>
            <w:noWrap/>
            <w:vAlign w:val="bottom"/>
            <w:hideMark/>
          </w:tcPr>
          <w:p w14:paraId="4AAB8433"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86</w:t>
            </w:r>
          </w:p>
        </w:tc>
        <w:tc>
          <w:tcPr>
            <w:tcW w:w="347" w:type="pct"/>
            <w:tcBorders>
              <w:top w:val="nil"/>
              <w:left w:val="nil"/>
              <w:bottom w:val="nil"/>
              <w:right w:val="nil"/>
            </w:tcBorders>
            <w:shd w:val="clear" w:color="auto" w:fill="auto"/>
            <w:noWrap/>
            <w:vAlign w:val="bottom"/>
            <w:hideMark/>
          </w:tcPr>
          <w:p w14:paraId="30FB78E3"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0.227</w:t>
            </w:r>
          </w:p>
        </w:tc>
        <w:tc>
          <w:tcPr>
            <w:tcW w:w="348" w:type="pct"/>
            <w:tcBorders>
              <w:top w:val="nil"/>
              <w:left w:val="nil"/>
              <w:bottom w:val="nil"/>
              <w:right w:val="nil"/>
            </w:tcBorders>
            <w:shd w:val="clear" w:color="auto" w:fill="auto"/>
            <w:noWrap/>
            <w:vAlign w:val="bottom"/>
            <w:hideMark/>
          </w:tcPr>
          <w:p w14:paraId="3A596692"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0.660</w:t>
            </w:r>
          </w:p>
        </w:tc>
        <w:tc>
          <w:tcPr>
            <w:tcW w:w="320" w:type="pct"/>
            <w:tcBorders>
              <w:top w:val="nil"/>
              <w:left w:val="nil"/>
              <w:bottom w:val="nil"/>
              <w:right w:val="nil"/>
            </w:tcBorders>
            <w:shd w:val="clear" w:color="auto" w:fill="auto"/>
            <w:noWrap/>
            <w:vAlign w:val="bottom"/>
            <w:hideMark/>
          </w:tcPr>
          <w:p w14:paraId="12C0BB2B"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06D92915"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0.000</w:t>
            </w:r>
          </w:p>
        </w:tc>
        <w:tc>
          <w:tcPr>
            <w:tcW w:w="367" w:type="pct"/>
            <w:tcBorders>
              <w:top w:val="nil"/>
              <w:left w:val="nil"/>
              <w:bottom w:val="nil"/>
              <w:right w:val="nil"/>
            </w:tcBorders>
            <w:shd w:val="clear" w:color="auto" w:fill="auto"/>
            <w:noWrap/>
            <w:vAlign w:val="bottom"/>
            <w:hideMark/>
          </w:tcPr>
          <w:p w14:paraId="5409B08B"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0.004</w:t>
            </w:r>
          </w:p>
        </w:tc>
      </w:tr>
      <w:tr w:rsidR="00E732B3" w:rsidRPr="007F6FCE" w14:paraId="67C19DCF" w14:textId="77777777" w:rsidTr="00E732B3">
        <w:trPr>
          <w:trHeight w:val="300"/>
        </w:trPr>
        <w:tc>
          <w:tcPr>
            <w:tcW w:w="2927" w:type="pct"/>
            <w:tcBorders>
              <w:top w:val="nil"/>
              <w:left w:val="nil"/>
              <w:bottom w:val="nil"/>
              <w:right w:val="nil"/>
            </w:tcBorders>
            <w:shd w:val="clear" w:color="auto" w:fill="auto"/>
            <w:noWrap/>
            <w:vAlign w:val="bottom"/>
            <w:hideMark/>
          </w:tcPr>
          <w:p w14:paraId="6830E0DC"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Gujarati Indian in Houston,TX (GIH)</w:t>
            </w:r>
          </w:p>
        </w:tc>
        <w:tc>
          <w:tcPr>
            <w:tcW w:w="323" w:type="pct"/>
            <w:tcBorders>
              <w:top w:val="nil"/>
              <w:left w:val="nil"/>
              <w:bottom w:val="nil"/>
              <w:right w:val="nil"/>
            </w:tcBorders>
            <w:shd w:val="clear" w:color="auto" w:fill="auto"/>
            <w:noWrap/>
            <w:vAlign w:val="bottom"/>
            <w:hideMark/>
          </w:tcPr>
          <w:p w14:paraId="362F556D"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106</w:t>
            </w:r>
          </w:p>
        </w:tc>
        <w:tc>
          <w:tcPr>
            <w:tcW w:w="347" w:type="pct"/>
            <w:tcBorders>
              <w:top w:val="nil"/>
              <w:left w:val="nil"/>
              <w:bottom w:val="nil"/>
              <w:right w:val="nil"/>
            </w:tcBorders>
            <w:shd w:val="clear" w:color="auto" w:fill="auto"/>
            <w:noWrap/>
            <w:vAlign w:val="bottom"/>
            <w:hideMark/>
          </w:tcPr>
          <w:p w14:paraId="50ED19F4"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0.238</w:t>
            </w:r>
          </w:p>
        </w:tc>
        <w:tc>
          <w:tcPr>
            <w:tcW w:w="348" w:type="pct"/>
            <w:tcBorders>
              <w:top w:val="nil"/>
              <w:left w:val="nil"/>
              <w:bottom w:val="nil"/>
              <w:right w:val="nil"/>
            </w:tcBorders>
            <w:shd w:val="clear" w:color="auto" w:fill="auto"/>
            <w:noWrap/>
            <w:vAlign w:val="bottom"/>
            <w:hideMark/>
          </w:tcPr>
          <w:p w14:paraId="330979F0"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0.760</w:t>
            </w:r>
          </w:p>
        </w:tc>
        <w:tc>
          <w:tcPr>
            <w:tcW w:w="320" w:type="pct"/>
            <w:tcBorders>
              <w:top w:val="nil"/>
              <w:left w:val="nil"/>
              <w:bottom w:val="nil"/>
              <w:right w:val="nil"/>
            </w:tcBorders>
            <w:shd w:val="clear" w:color="auto" w:fill="auto"/>
            <w:noWrap/>
            <w:vAlign w:val="bottom"/>
            <w:hideMark/>
          </w:tcPr>
          <w:p w14:paraId="0D97ACEE"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0ED1D78B"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0.009</w:t>
            </w:r>
          </w:p>
        </w:tc>
        <w:tc>
          <w:tcPr>
            <w:tcW w:w="367" w:type="pct"/>
            <w:tcBorders>
              <w:top w:val="nil"/>
              <w:left w:val="nil"/>
              <w:bottom w:val="nil"/>
              <w:right w:val="nil"/>
            </w:tcBorders>
            <w:shd w:val="clear" w:color="auto" w:fill="auto"/>
            <w:noWrap/>
            <w:vAlign w:val="bottom"/>
            <w:hideMark/>
          </w:tcPr>
          <w:p w14:paraId="2346A200"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0.006</w:t>
            </w:r>
          </w:p>
        </w:tc>
      </w:tr>
      <w:tr w:rsidR="00E732B3" w:rsidRPr="007F6FCE" w14:paraId="32A95E14" w14:textId="77777777" w:rsidTr="00E732B3">
        <w:trPr>
          <w:trHeight w:val="300"/>
        </w:trPr>
        <w:tc>
          <w:tcPr>
            <w:tcW w:w="2927" w:type="pct"/>
            <w:tcBorders>
              <w:top w:val="nil"/>
              <w:left w:val="nil"/>
              <w:bottom w:val="nil"/>
              <w:right w:val="nil"/>
            </w:tcBorders>
            <w:shd w:val="clear" w:color="auto" w:fill="auto"/>
            <w:noWrap/>
            <w:vAlign w:val="bottom"/>
            <w:hideMark/>
          </w:tcPr>
          <w:p w14:paraId="09CFF6CE"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Indian Telugu in the UK (ITU)</w:t>
            </w:r>
          </w:p>
        </w:tc>
        <w:tc>
          <w:tcPr>
            <w:tcW w:w="323" w:type="pct"/>
            <w:tcBorders>
              <w:top w:val="nil"/>
              <w:left w:val="nil"/>
              <w:bottom w:val="nil"/>
              <w:right w:val="nil"/>
            </w:tcBorders>
            <w:shd w:val="clear" w:color="auto" w:fill="auto"/>
            <w:noWrap/>
            <w:vAlign w:val="bottom"/>
            <w:hideMark/>
          </w:tcPr>
          <w:p w14:paraId="0A3BDFD5"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103</w:t>
            </w:r>
          </w:p>
        </w:tc>
        <w:tc>
          <w:tcPr>
            <w:tcW w:w="347" w:type="pct"/>
            <w:tcBorders>
              <w:top w:val="nil"/>
              <w:left w:val="nil"/>
              <w:bottom w:val="nil"/>
              <w:right w:val="nil"/>
            </w:tcBorders>
            <w:shd w:val="clear" w:color="auto" w:fill="auto"/>
            <w:noWrap/>
            <w:vAlign w:val="bottom"/>
            <w:hideMark/>
          </w:tcPr>
          <w:p w14:paraId="36069B30"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0.289</w:t>
            </w:r>
          </w:p>
        </w:tc>
        <w:tc>
          <w:tcPr>
            <w:tcW w:w="348" w:type="pct"/>
            <w:tcBorders>
              <w:top w:val="nil"/>
              <w:left w:val="nil"/>
              <w:bottom w:val="nil"/>
              <w:right w:val="nil"/>
            </w:tcBorders>
            <w:shd w:val="clear" w:color="auto" w:fill="auto"/>
            <w:noWrap/>
            <w:vAlign w:val="bottom"/>
            <w:hideMark/>
          </w:tcPr>
          <w:p w14:paraId="367C4BBE"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0.661</w:t>
            </w:r>
          </w:p>
        </w:tc>
        <w:tc>
          <w:tcPr>
            <w:tcW w:w="320" w:type="pct"/>
            <w:tcBorders>
              <w:top w:val="nil"/>
              <w:left w:val="nil"/>
              <w:bottom w:val="nil"/>
              <w:right w:val="nil"/>
            </w:tcBorders>
            <w:shd w:val="clear" w:color="auto" w:fill="auto"/>
            <w:noWrap/>
            <w:vAlign w:val="bottom"/>
            <w:hideMark/>
          </w:tcPr>
          <w:p w14:paraId="5972808E"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18BA9AD6"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0.019</w:t>
            </w:r>
          </w:p>
        </w:tc>
        <w:tc>
          <w:tcPr>
            <w:tcW w:w="367" w:type="pct"/>
            <w:tcBorders>
              <w:top w:val="nil"/>
              <w:left w:val="nil"/>
              <w:bottom w:val="nil"/>
              <w:right w:val="nil"/>
            </w:tcBorders>
            <w:shd w:val="clear" w:color="auto" w:fill="auto"/>
            <w:noWrap/>
            <w:vAlign w:val="bottom"/>
            <w:hideMark/>
          </w:tcPr>
          <w:p w14:paraId="49D2AFA6"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0.020</w:t>
            </w:r>
          </w:p>
        </w:tc>
      </w:tr>
      <w:tr w:rsidR="00E732B3" w:rsidRPr="007F6FCE" w14:paraId="727B5F00" w14:textId="77777777" w:rsidTr="00E732B3">
        <w:trPr>
          <w:trHeight w:val="300"/>
        </w:trPr>
        <w:tc>
          <w:tcPr>
            <w:tcW w:w="2927" w:type="pct"/>
            <w:tcBorders>
              <w:top w:val="nil"/>
              <w:left w:val="nil"/>
              <w:bottom w:val="nil"/>
              <w:right w:val="nil"/>
            </w:tcBorders>
            <w:shd w:val="clear" w:color="auto" w:fill="auto"/>
            <w:noWrap/>
            <w:vAlign w:val="bottom"/>
            <w:hideMark/>
          </w:tcPr>
          <w:p w14:paraId="268AF8E3"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Punjabi in Lahore,Pakistan (PJL)</w:t>
            </w:r>
          </w:p>
        </w:tc>
        <w:tc>
          <w:tcPr>
            <w:tcW w:w="323" w:type="pct"/>
            <w:tcBorders>
              <w:top w:val="nil"/>
              <w:left w:val="nil"/>
              <w:bottom w:val="nil"/>
              <w:right w:val="nil"/>
            </w:tcBorders>
            <w:shd w:val="clear" w:color="auto" w:fill="auto"/>
            <w:noWrap/>
            <w:vAlign w:val="bottom"/>
            <w:hideMark/>
          </w:tcPr>
          <w:p w14:paraId="3C7AEB37"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96</w:t>
            </w:r>
          </w:p>
        </w:tc>
        <w:tc>
          <w:tcPr>
            <w:tcW w:w="347" w:type="pct"/>
            <w:tcBorders>
              <w:top w:val="nil"/>
              <w:left w:val="nil"/>
              <w:bottom w:val="nil"/>
              <w:right w:val="nil"/>
            </w:tcBorders>
            <w:shd w:val="clear" w:color="auto" w:fill="auto"/>
            <w:noWrap/>
            <w:vAlign w:val="bottom"/>
            <w:hideMark/>
          </w:tcPr>
          <w:p w14:paraId="529E7326"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0.281</w:t>
            </w:r>
          </w:p>
        </w:tc>
        <w:tc>
          <w:tcPr>
            <w:tcW w:w="348" w:type="pct"/>
            <w:tcBorders>
              <w:top w:val="nil"/>
              <w:left w:val="nil"/>
              <w:bottom w:val="nil"/>
              <w:right w:val="nil"/>
            </w:tcBorders>
            <w:shd w:val="clear" w:color="auto" w:fill="auto"/>
            <w:noWrap/>
            <w:vAlign w:val="bottom"/>
            <w:hideMark/>
          </w:tcPr>
          <w:p w14:paraId="23B44E4D"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0.772</w:t>
            </w:r>
          </w:p>
        </w:tc>
        <w:tc>
          <w:tcPr>
            <w:tcW w:w="320" w:type="pct"/>
            <w:tcBorders>
              <w:top w:val="nil"/>
              <w:left w:val="nil"/>
              <w:bottom w:val="nil"/>
              <w:right w:val="nil"/>
            </w:tcBorders>
            <w:shd w:val="clear" w:color="auto" w:fill="auto"/>
            <w:noWrap/>
            <w:vAlign w:val="bottom"/>
            <w:hideMark/>
          </w:tcPr>
          <w:p w14:paraId="572C9D1D"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659443C4"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0.031</w:t>
            </w:r>
          </w:p>
        </w:tc>
        <w:tc>
          <w:tcPr>
            <w:tcW w:w="367" w:type="pct"/>
            <w:tcBorders>
              <w:top w:val="nil"/>
              <w:left w:val="nil"/>
              <w:bottom w:val="nil"/>
              <w:right w:val="nil"/>
            </w:tcBorders>
            <w:shd w:val="clear" w:color="auto" w:fill="auto"/>
            <w:noWrap/>
            <w:vAlign w:val="bottom"/>
            <w:hideMark/>
          </w:tcPr>
          <w:p w14:paraId="03F89511"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0.066</w:t>
            </w:r>
          </w:p>
        </w:tc>
      </w:tr>
      <w:tr w:rsidR="00E732B3" w:rsidRPr="007F6FCE" w14:paraId="3524FC2F" w14:textId="77777777" w:rsidTr="00E732B3">
        <w:trPr>
          <w:trHeight w:val="300"/>
        </w:trPr>
        <w:tc>
          <w:tcPr>
            <w:tcW w:w="2927" w:type="pct"/>
            <w:tcBorders>
              <w:top w:val="nil"/>
              <w:left w:val="nil"/>
              <w:bottom w:val="nil"/>
              <w:right w:val="nil"/>
            </w:tcBorders>
            <w:shd w:val="clear" w:color="auto" w:fill="auto"/>
            <w:noWrap/>
            <w:vAlign w:val="bottom"/>
            <w:hideMark/>
          </w:tcPr>
          <w:p w14:paraId="01F87B30"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Sri Lankan Tamil in the UK (STU)</w:t>
            </w:r>
          </w:p>
        </w:tc>
        <w:tc>
          <w:tcPr>
            <w:tcW w:w="323" w:type="pct"/>
            <w:tcBorders>
              <w:top w:val="nil"/>
              <w:left w:val="nil"/>
              <w:bottom w:val="nil"/>
              <w:right w:val="nil"/>
            </w:tcBorders>
            <w:shd w:val="clear" w:color="auto" w:fill="auto"/>
            <w:noWrap/>
            <w:vAlign w:val="bottom"/>
            <w:hideMark/>
          </w:tcPr>
          <w:p w14:paraId="349AA167"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103</w:t>
            </w:r>
          </w:p>
        </w:tc>
        <w:tc>
          <w:tcPr>
            <w:tcW w:w="347" w:type="pct"/>
            <w:tcBorders>
              <w:top w:val="nil"/>
              <w:left w:val="nil"/>
              <w:bottom w:val="nil"/>
              <w:right w:val="nil"/>
            </w:tcBorders>
            <w:shd w:val="clear" w:color="auto" w:fill="auto"/>
            <w:noWrap/>
            <w:vAlign w:val="bottom"/>
            <w:hideMark/>
          </w:tcPr>
          <w:p w14:paraId="2B2EB268"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0.206</w:t>
            </w:r>
          </w:p>
        </w:tc>
        <w:tc>
          <w:tcPr>
            <w:tcW w:w="348" w:type="pct"/>
            <w:tcBorders>
              <w:top w:val="nil"/>
              <w:left w:val="nil"/>
              <w:bottom w:val="nil"/>
              <w:right w:val="nil"/>
            </w:tcBorders>
            <w:shd w:val="clear" w:color="auto" w:fill="auto"/>
            <w:noWrap/>
            <w:vAlign w:val="bottom"/>
            <w:hideMark/>
          </w:tcPr>
          <w:p w14:paraId="397EFCEC"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0.438</w:t>
            </w:r>
          </w:p>
        </w:tc>
        <w:tc>
          <w:tcPr>
            <w:tcW w:w="320" w:type="pct"/>
            <w:tcBorders>
              <w:top w:val="nil"/>
              <w:left w:val="nil"/>
              <w:bottom w:val="nil"/>
              <w:right w:val="nil"/>
            </w:tcBorders>
            <w:shd w:val="clear" w:color="auto" w:fill="auto"/>
            <w:noWrap/>
            <w:vAlign w:val="bottom"/>
            <w:hideMark/>
          </w:tcPr>
          <w:p w14:paraId="57B9CBF7"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0DD2A198"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0.009</w:t>
            </w:r>
          </w:p>
        </w:tc>
        <w:tc>
          <w:tcPr>
            <w:tcW w:w="367" w:type="pct"/>
            <w:tcBorders>
              <w:top w:val="nil"/>
              <w:left w:val="nil"/>
              <w:bottom w:val="nil"/>
              <w:right w:val="nil"/>
            </w:tcBorders>
            <w:shd w:val="clear" w:color="auto" w:fill="auto"/>
            <w:noWrap/>
            <w:vAlign w:val="bottom"/>
            <w:hideMark/>
          </w:tcPr>
          <w:p w14:paraId="648DF60B"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0.006</w:t>
            </w:r>
          </w:p>
        </w:tc>
      </w:tr>
      <w:tr w:rsidR="00E732B3" w:rsidRPr="007F6FCE" w14:paraId="10653B81" w14:textId="77777777" w:rsidTr="00E732B3">
        <w:trPr>
          <w:trHeight w:val="300"/>
        </w:trPr>
        <w:tc>
          <w:tcPr>
            <w:tcW w:w="2927" w:type="pct"/>
            <w:tcBorders>
              <w:top w:val="nil"/>
              <w:left w:val="nil"/>
              <w:bottom w:val="nil"/>
              <w:right w:val="nil"/>
            </w:tcBorders>
            <w:shd w:val="clear" w:color="auto" w:fill="auto"/>
            <w:noWrap/>
            <w:vAlign w:val="bottom"/>
            <w:hideMark/>
          </w:tcPr>
          <w:p w14:paraId="66EB5809" w14:textId="77777777" w:rsidR="00E732B3" w:rsidRPr="007F6FCE" w:rsidRDefault="00E732B3" w:rsidP="00E732B3">
            <w:pPr>
              <w:rPr>
                <w:rFonts w:asciiTheme="majorHAnsi" w:eastAsia="Times New Roman" w:hAnsiTheme="majorHAnsi" w:cs="Times New Roman"/>
                <w:color w:val="000000"/>
                <w:sz w:val="20"/>
                <w:szCs w:val="20"/>
                <w:u w:val="single"/>
              </w:rPr>
            </w:pPr>
            <w:r w:rsidRPr="007F6FCE">
              <w:rPr>
                <w:rFonts w:asciiTheme="majorHAnsi" w:eastAsia="Times New Roman" w:hAnsiTheme="majorHAnsi" w:cs="Times New Roman"/>
                <w:color w:val="000000"/>
                <w:sz w:val="20"/>
                <w:szCs w:val="20"/>
                <w:u w:val="single"/>
              </w:rPr>
              <w:t>African</w:t>
            </w:r>
          </w:p>
        </w:tc>
        <w:tc>
          <w:tcPr>
            <w:tcW w:w="323" w:type="pct"/>
            <w:tcBorders>
              <w:top w:val="nil"/>
              <w:left w:val="nil"/>
              <w:bottom w:val="nil"/>
              <w:right w:val="nil"/>
            </w:tcBorders>
            <w:shd w:val="clear" w:color="auto" w:fill="auto"/>
            <w:noWrap/>
            <w:vAlign w:val="bottom"/>
            <w:hideMark/>
          </w:tcPr>
          <w:p w14:paraId="6D9D3D9D" w14:textId="77777777" w:rsidR="00E732B3" w:rsidRPr="007F6FCE" w:rsidRDefault="00E732B3" w:rsidP="00E732B3">
            <w:pPr>
              <w:jc w:val="right"/>
              <w:rPr>
                <w:rFonts w:asciiTheme="majorHAnsi" w:eastAsia="Times New Roman" w:hAnsiTheme="majorHAnsi" w:cs="Times New Roman"/>
                <w:color w:val="000000"/>
                <w:sz w:val="20"/>
                <w:szCs w:val="20"/>
              </w:rPr>
            </w:pPr>
          </w:p>
        </w:tc>
        <w:tc>
          <w:tcPr>
            <w:tcW w:w="347" w:type="pct"/>
            <w:tcBorders>
              <w:top w:val="nil"/>
              <w:left w:val="nil"/>
              <w:bottom w:val="nil"/>
              <w:right w:val="nil"/>
            </w:tcBorders>
            <w:shd w:val="clear" w:color="auto" w:fill="auto"/>
            <w:noWrap/>
            <w:vAlign w:val="bottom"/>
            <w:hideMark/>
          </w:tcPr>
          <w:p w14:paraId="4451A2E6" w14:textId="77777777" w:rsidR="00E732B3" w:rsidRPr="007F6FCE" w:rsidRDefault="00E732B3" w:rsidP="00E732B3">
            <w:pPr>
              <w:rPr>
                <w:rFonts w:asciiTheme="majorHAnsi" w:eastAsia="Times New Roman" w:hAnsiTheme="majorHAnsi" w:cs="Times New Roman"/>
                <w:color w:val="000000"/>
                <w:sz w:val="20"/>
                <w:szCs w:val="20"/>
              </w:rPr>
            </w:pPr>
          </w:p>
        </w:tc>
        <w:tc>
          <w:tcPr>
            <w:tcW w:w="348" w:type="pct"/>
            <w:tcBorders>
              <w:top w:val="nil"/>
              <w:left w:val="nil"/>
              <w:bottom w:val="nil"/>
              <w:right w:val="nil"/>
            </w:tcBorders>
            <w:shd w:val="clear" w:color="auto" w:fill="auto"/>
            <w:noWrap/>
            <w:vAlign w:val="bottom"/>
            <w:hideMark/>
          </w:tcPr>
          <w:p w14:paraId="0AE33CEE" w14:textId="77777777" w:rsidR="00E732B3" w:rsidRPr="007F6FCE" w:rsidRDefault="00E732B3" w:rsidP="00E732B3">
            <w:pPr>
              <w:rPr>
                <w:rFonts w:asciiTheme="majorHAnsi" w:eastAsia="Times New Roman" w:hAnsiTheme="majorHAnsi" w:cs="Times New Roman"/>
                <w:color w:val="000000"/>
                <w:sz w:val="20"/>
                <w:szCs w:val="20"/>
              </w:rPr>
            </w:pPr>
          </w:p>
        </w:tc>
        <w:tc>
          <w:tcPr>
            <w:tcW w:w="320" w:type="pct"/>
            <w:tcBorders>
              <w:top w:val="nil"/>
              <w:left w:val="nil"/>
              <w:bottom w:val="nil"/>
              <w:right w:val="nil"/>
            </w:tcBorders>
            <w:shd w:val="clear" w:color="auto" w:fill="auto"/>
            <w:noWrap/>
            <w:vAlign w:val="bottom"/>
            <w:hideMark/>
          </w:tcPr>
          <w:p w14:paraId="4AA5351A"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3EF2FA97" w14:textId="77777777" w:rsidR="00E732B3" w:rsidRPr="007F6FCE" w:rsidRDefault="00E732B3" w:rsidP="00E732B3">
            <w:pPr>
              <w:rPr>
                <w:rFonts w:asciiTheme="majorHAnsi" w:eastAsia="Times New Roman" w:hAnsiTheme="majorHAnsi" w:cs="Times New Roman"/>
                <w:color w:val="000000"/>
                <w:sz w:val="20"/>
                <w:szCs w:val="20"/>
              </w:rPr>
            </w:pPr>
          </w:p>
        </w:tc>
        <w:tc>
          <w:tcPr>
            <w:tcW w:w="367" w:type="pct"/>
            <w:tcBorders>
              <w:top w:val="nil"/>
              <w:left w:val="nil"/>
              <w:bottom w:val="nil"/>
              <w:right w:val="nil"/>
            </w:tcBorders>
            <w:shd w:val="clear" w:color="auto" w:fill="auto"/>
            <w:noWrap/>
            <w:vAlign w:val="bottom"/>
            <w:hideMark/>
          </w:tcPr>
          <w:p w14:paraId="0A844C06" w14:textId="77777777" w:rsidR="00E732B3" w:rsidRPr="007F6FCE" w:rsidRDefault="00E732B3" w:rsidP="00E732B3">
            <w:pPr>
              <w:rPr>
                <w:rFonts w:asciiTheme="majorHAnsi" w:eastAsia="Times New Roman" w:hAnsiTheme="majorHAnsi" w:cs="Times New Roman"/>
                <w:color w:val="000000"/>
                <w:sz w:val="20"/>
                <w:szCs w:val="20"/>
              </w:rPr>
            </w:pPr>
          </w:p>
        </w:tc>
      </w:tr>
      <w:tr w:rsidR="00E732B3" w:rsidRPr="007F6FCE" w14:paraId="0EAD4751" w14:textId="77777777" w:rsidTr="00E732B3">
        <w:trPr>
          <w:trHeight w:val="300"/>
        </w:trPr>
        <w:tc>
          <w:tcPr>
            <w:tcW w:w="2927" w:type="pct"/>
            <w:tcBorders>
              <w:top w:val="nil"/>
              <w:left w:val="nil"/>
              <w:bottom w:val="nil"/>
              <w:right w:val="nil"/>
            </w:tcBorders>
            <w:shd w:val="clear" w:color="auto" w:fill="auto"/>
            <w:noWrap/>
            <w:vAlign w:val="bottom"/>
            <w:hideMark/>
          </w:tcPr>
          <w:p w14:paraId="16A8759E"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African Ancestry in Southwest US (ASW)</w:t>
            </w:r>
          </w:p>
        </w:tc>
        <w:tc>
          <w:tcPr>
            <w:tcW w:w="323" w:type="pct"/>
            <w:tcBorders>
              <w:top w:val="nil"/>
              <w:left w:val="nil"/>
              <w:bottom w:val="nil"/>
              <w:right w:val="nil"/>
            </w:tcBorders>
            <w:shd w:val="clear" w:color="auto" w:fill="auto"/>
            <w:noWrap/>
            <w:vAlign w:val="bottom"/>
            <w:hideMark/>
          </w:tcPr>
          <w:p w14:paraId="57B4F940"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66</w:t>
            </w:r>
          </w:p>
        </w:tc>
        <w:tc>
          <w:tcPr>
            <w:tcW w:w="347" w:type="pct"/>
            <w:tcBorders>
              <w:top w:val="nil"/>
              <w:left w:val="nil"/>
              <w:bottom w:val="nil"/>
              <w:right w:val="nil"/>
            </w:tcBorders>
            <w:shd w:val="clear" w:color="auto" w:fill="auto"/>
            <w:noWrap/>
            <w:vAlign w:val="bottom"/>
            <w:hideMark/>
          </w:tcPr>
          <w:p w14:paraId="54CAF7B2"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0.221</w:t>
            </w:r>
          </w:p>
        </w:tc>
        <w:tc>
          <w:tcPr>
            <w:tcW w:w="348" w:type="pct"/>
            <w:tcBorders>
              <w:top w:val="nil"/>
              <w:left w:val="nil"/>
              <w:bottom w:val="nil"/>
              <w:right w:val="nil"/>
            </w:tcBorders>
            <w:shd w:val="clear" w:color="auto" w:fill="auto"/>
            <w:noWrap/>
            <w:vAlign w:val="bottom"/>
            <w:hideMark/>
          </w:tcPr>
          <w:p w14:paraId="098D53A4"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0.582</w:t>
            </w:r>
          </w:p>
        </w:tc>
        <w:tc>
          <w:tcPr>
            <w:tcW w:w="320" w:type="pct"/>
            <w:tcBorders>
              <w:top w:val="nil"/>
              <w:left w:val="nil"/>
              <w:bottom w:val="nil"/>
              <w:right w:val="nil"/>
            </w:tcBorders>
            <w:shd w:val="clear" w:color="auto" w:fill="auto"/>
            <w:noWrap/>
            <w:vAlign w:val="bottom"/>
            <w:hideMark/>
          </w:tcPr>
          <w:p w14:paraId="0DCE643E"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41E851B3"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0.032</w:t>
            </w:r>
          </w:p>
        </w:tc>
        <w:tc>
          <w:tcPr>
            <w:tcW w:w="367" w:type="pct"/>
            <w:tcBorders>
              <w:top w:val="nil"/>
              <w:left w:val="nil"/>
              <w:bottom w:val="nil"/>
              <w:right w:val="nil"/>
            </w:tcBorders>
            <w:shd w:val="clear" w:color="auto" w:fill="auto"/>
            <w:noWrap/>
            <w:vAlign w:val="bottom"/>
            <w:hideMark/>
          </w:tcPr>
          <w:p w14:paraId="08931C31"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0.115</w:t>
            </w:r>
          </w:p>
        </w:tc>
      </w:tr>
      <w:tr w:rsidR="00E732B3" w:rsidRPr="007F6FCE" w14:paraId="7DF588CF" w14:textId="77777777" w:rsidTr="00E732B3">
        <w:trPr>
          <w:trHeight w:val="300"/>
        </w:trPr>
        <w:tc>
          <w:tcPr>
            <w:tcW w:w="2927" w:type="pct"/>
            <w:tcBorders>
              <w:top w:val="nil"/>
              <w:left w:val="nil"/>
              <w:bottom w:val="nil"/>
              <w:right w:val="nil"/>
            </w:tcBorders>
            <w:shd w:val="clear" w:color="auto" w:fill="auto"/>
            <w:noWrap/>
            <w:vAlign w:val="bottom"/>
            <w:hideMark/>
          </w:tcPr>
          <w:p w14:paraId="289594CA"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African Caribbean in Barbados (ACB)</w:t>
            </w:r>
          </w:p>
        </w:tc>
        <w:tc>
          <w:tcPr>
            <w:tcW w:w="323" w:type="pct"/>
            <w:tcBorders>
              <w:top w:val="nil"/>
              <w:left w:val="nil"/>
              <w:bottom w:val="nil"/>
              <w:right w:val="nil"/>
            </w:tcBorders>
            <w:shd w:val="clear" w:color="auto" w:fill="auto"/>
            <w:noWrap/>
            <w:vAlign w:val="bottom"/>
            <w:hideMark/>
          </w:tcPr>
          <w:p w14:paraId="0D79E33A"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96</w:t>
            </w:r>
          </w:p>
        </w:tc>
        <w:tc>
          <w:tcPr>
            <w:tcW w:w="347" w:type="pct"/>
            <w:tcBorders>
              <w:top w:val="nil"/>
              <w:left w:val="nil"/>
              <w:bottom w:val="nil"/>
              <w:right w:val="nil"/>
            </w:tcBorders>
            <w:shd w:val="clear" w:color="auto" w:fill="auto"/>
            <w:noWrap/>
            <w:vAlign w:val="bottom"/>
            <w:hideMark/>
          </w:tcPr>
          <w:p w14:paraId="180ED362"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0.177</w:t>
            </w:r>
          </w:p>
        </w:tc>
        <w:tc>
          <w:tcPr>
            <w:tcW w:w="348" w:type="pct"/>
            <w:tcBorders>
              <w:top w:val="nil"/>
              <w:left w:val="nil"/>
              <w:bottom w:val="nil"/>
              <w:right w:val="nil"/>
            </w:tcBorders>
            <w:shd w:val="clear" w:color="auto" w:fill="auto"/>
            <w:noWrap/>
            <w:vAlign w:val="bottom"/>
            <w:hideMark/>
          </w:tcPr>
          <w:p w14:paraId="0BD009A2"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0.210</w:t>
            </w:r>
          </w:p>
        </w:tc>
        <w:tc>
          <w:tcPr>
            <w:tcW w:w="320" w:type="pct"/>
            <w:tcBorders>
              <w:top w:val="nil"/>
              <w:left w:val="nil"/>
              <w:bottom w:val="nil"/>
              <w:right w:val="nil"/>
            </w:tcBorders>
            <w:shd w:val="clear" w:color="auto" w:fill="auto"/>
            <w:noWrap/>
            <w:vAlign w:val="bottom"/>
            <w:hideMark/>
          </w:tcPr>
          <w:p w14:paraId="470E33B7"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06E2BF3D"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0.005</w:t>
            </w:r>
          </w:p>
        </w:tc>
        <w:tc>
          <w:tcPr>
            <w:tcW w:w="367" w:type="pct"/>
            <w:tcBorders>
              <w:top w:val="nil"/>
              <w:left w:val="nil"/>
              <w:bottom w:val="nil"/>
              <w:right w:val="nil"/>
            </w:tcBorders>
            <w:shd w:val="clear" w:color="auto" w:fill="auto"/>
            <w:noWrap/>
            <w:vAlign w:val="bottom"/>
            <w:hideMark/>
          </w:tcPr>
          <w:p w14:paraId="43CF2CC6"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0.004</w:t>
            </w:r>
          </w:p>
        </w:tc>
      </w:tr>
      <w:tr w:rsidR="00E732B3" w:rsidRPr="007F6FCE" w14:paraId="1D9E4397" w14:textId="77777777" w:rsidTr="00E732B3">
        <w:trPr>
          <w:trHeight w:val="300"/>
        </w:trPr>
        <w:tc>
          <w:tcPr>
            <w:tcW w:w="2927" w:type="pct"/>
            <w:tcBorders>
              <w:top w:val="nil"/>
              <w:left w:val="nil"/>
              <w:bottom w:val="nil"/>
              <w:right w:val="nil"/>
            </w:tcBorders>
            <w:shd w:val="clear" w:color="auto" w:fill="auto"/>
            <w:noWrap/>
            <w:vAlign w:val="bottom"/>
            <w:hideMark/>
          </w:tcPr>
          <w:p w14:paraId="4F8E6815"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Esan in Nigeria (ESN)</w:t>
            </w:r>
          </w:p>
        </w:tc>
        <w:tc>
          <w:tcPr>
            <w:tcW w:w="323" w:type="pct"/>
            <w:tcBorders>
              <w:top w:val="nil"/>
              <w:left w:val="nil"/>
              <w:bottom w:val="nil"/>
              <w:right w:val="nil"/>
            </w:tcBorders>
            <w:shd w:val="clear" w:color="auto" w:fill="auto"/>
            <w:noWrap/>
            <w:vAlign w:val="bottom"/>
            <w:hideMark/>
          </w:tcPr>
          <w:p w14:paraId="253BC346"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99</w:t>
            </w:r>
          </w:p>
        </w:tc>
        <w:tc>
          <w:tcPr>
            <w:tcW w:w="347" w:type="pct"/>
            <w:tcBorders>
              <w:top w:val="nil"/>
              <w:left w:val="nil"/>
              <w:bottom w:val="nil"/>
              <w:right w:val="nil"/>
            </w:tcBorders>
            <w:shd w:val="clear" w:color="auto" w:fill="auto"/>
            <w:noWrap/>
            <w:vAlign w:val="bottom"/>
            <w:hideMark/>
          </w:tcPr>
          <w:p w14:paraId="00BF1F83"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0.212</w:t>
            </w:r>
          </w:p>
        </w:tc>
        <w:tc>
          <w:tcPr>
            <w:tcW w:w="348" w:type="pct"/>
            <w:tcBorders>
              <w:top w:val="nil"/>
              <w:left w:val="nil"/>
              <w:bottom w:val="nil"/>
              <w:right w:val="nil"/>
            </w:tcBorders>
            <w:shd w:val="clear" w:color="auto" w:fill="auto"/>
            <w:noWrap/>
            <w:vAlign w:val="bottom"/>
            <w:hideMark/>
          </w:tcPr>
          <w:p w14:paraId="3F289837"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0.442</w:t>
            </w:r>
          </w:p>
        </w:tc>
        <w:tc>
          <w:tcPr>
            <w:tcW w:w="320" w:type="pct"/>
            <w:tcBorders>
              <w:top w:val="nil"/>
              <w:left w:val="nil"/>
              <w:bottom w:val="nil"/>
              <w:right w:val="nil"/>
            </w:tcBorders>
            <w:shd w:val="clear" w:color="auto" w:fill="auto"/>
            <w:noWrap/>
            <w:vAlign w:val="bottom"/>
            <w:hideMark/>
          </w:tcPr>
          <w:p w14:paraId="13645598"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0B345E78"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0.000</w:t>
            </w:r>
          </w:p>
        </w:tc>
        <w:tc>
          <w:tcPr>
            <w:tcW w:w="367" w:type="pct"/>
            <w:tcBorders>
              <w:top w:val="nil"/>
              <w:left w:val="nil"/>
              <w:bottom w:val="nil"/>
              <w:right w:val="nil"/>
            </w:tcBorders>
            <w:shd w:val="clear" w:color="auto" w:fill="auto"/>
            <w:noWrap/>
            <w:vAlign w:val="bottom"/>
            <w:hideMark/>
          </w:tcPr>
          <w:p w14:paraId="7318E88C"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0.002</w:t>
            </w:r>
          </w:p>
        </w:tc>
      </w:tr>
      <w:tr w:rsidR="00E732B3" w:rsidRPr="007F6FCE" w14:paraId="186213EC" w14:textId="77777777" w:rsidTr="00E732B3">
        <w:trPr>
          <w:trHeight w:val="300"/>
        </w:trPr>
        <w:tc>
          <w:tcPr>
            <w:tcW w:w="2927" w:type="pct"/>
            <w:tcBorders>
              <w:top w:val="nil"/>
              <w:left w:val="nil"/>
              <w:bottom w:val="nil"/>
              <w:right w:val="nil"/>
            </w:tcBorders>
            <w:shd w:val="clear" w:color="auto" w:fill="auto"/>
            <w:noWrap/>
            <w:vAlign w:val="bottom"/>
            <w:hideMark/>
          </w:tcPr>
          <w:p w14:paraId="5B93ADBA"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Gambian in Western Division, The Gambia (GWD)</w:t>
            </w:r>
          </w:p>
        </w:tc>
        <w:tc>
          <w:tcPr>
            <w:tcW w:w="323" w:type="pct"/>
            <w:tcBorders>
              <w:top w:val="nil"/>
              <w:left w:val="nil"/>
              <w:bottom w:val="nil"/>
              <w:right w:val="nil"/>
            </w:tcBorders>
            <w:shd w:val="clear" w:color="auto" w:fill="auto"/>
            <w:noWrap/>
            <w:vAlign w:val="bottom"/>
            <w:hideMark/>
          </w:tcPr>
          <w:p w14:paraId="4B7CA969"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113</w:t>
            </w:r>
          </w:p>
        </w:tc>
        <w:tc>
          <w:tcPr>
            <w:tcW w:w="347" w:type="pct"/>
            <w:tcBorders>
              <w:top w:val="nil"/>
              <w:left w:val="nil"/>
              <w:bottom w:val="nil"/>
              <w:right w:val="nil"/>
            </w:tcBorders>
            <w:shd w:val="clear" w:color="auto" w:fill="auto"/>
            <w:noWrap/>
            <w:vAlign w:val="bottom"/>
            <w:hideMark/>
          </w:tcPr>
          <w:p w14:paraId="087C101E"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0.199</w:t>
            </w:r>
          </w:p>
        </w:tc>
        <w:tc>
          <w:tcPr>
            <w:tcW w:w="348" w:type="pct"/>
            <w:tcBorders>
              <w:top w:val="nil"/>
              <w:left w:val="nil"/>
              <w:bottom w:val="nil"/>
              <w:right w:val="nil"/>
            </w:tcBorders>
            <w:shd w:val="clear" w:color="auto" w:fill="auto"/>
            <w:noWrap/>
            <w:vAlign w:val="bottom"/>
            <w:hideMark/>
          </w:tcPr>
          <w:p w14:paraId="1A8302C0"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0.339</w:t>
            </w:r>
          </w:p>
        </w:tc>
        <w:tc>
          <w:tcPr>
            <w:tcW w:w="320" w:type="pct"/>
            <w:tcBorders>
              <w:top w:val="nil"/>
              <w:left w:val="nil"/>
              <w:bottom w:val="nil"/>
              <w:right w:val="nil"/>
            </w:tcBorders>
            <w:shd w:val="clear" w:color="auto" w:fill="auto"/>
            <w:noWrap/>
            <w:vAlign w:val="bottom"/>
            <w:hideMark/>
          </w:tcPr>
          <w:p w14:paraId="2F0D4DE7"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2C725BB4"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0.000</w:t>
            </w:r>
          </w:p>
        </w:tc>
        <w:tc>
          <w:tcPr>
            <w:tcW w:w="367" w:type="pct"/>
            <w:tcBorders>
              <w:top w:val="nil"/>
              <w:left w:val="nil"/>
              <w:bottom w:val="nil"/>
              <w:right w:val="nil"/>
            </w:tcBorders>
            <w:shd w:val="clear" w:color="auto" w:fill="auto"/>
            <w:noWrap/>
            <w:vAlign w:val="bottom"/>
            <w:hideMark/>
          </w:tcPr>
          <w:p w14:paraId="3A34D87D"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0.001</w:t>
            </w:r>
          </w:p>
        </w:tc>
      </w:tr>
      <w:tr w:rsidR="00E732B3" w:rsidRPr="007F6FCE" w14:paraId="526EFDAE" w14:textId="77777777" w:rsidTr="00E732B3">
        <w:trPr>
          <w:trHeight w:val="300"/>
        </w:trPr>
        <w:tc>
          <w:tcPr>
            <w:tcW w:w="2927" w:type="pct"/>
            <w:tcBorders>
              <w:top w:val="nil"/>
              <w:left w:val="nil"/>
              <w:bottom w:val="nil"/>
              <w:right w:val="nil"/>
            </w:tcBorders>
            <w:shd w:val="clear" w:color="auto" w:fill="auto"/>
            <w:noWrap/>
            <w:vAlign w:val="bottom"/>
            <w:hideMark/>
          </w:tcPr>
          <w:p w14:paraId="05A2F66A"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Luhya in Webuye, Kenya (LWK)</w:t>
            </w:r>
          </w:p>
        </w:tc>
        <w:tc>
          <w:tcPr>
            <w:tcW w:w="323" w:type="pct"/>
            <w:tcBorders>
              <w:top w:val="nil"/>
              <w:left w:val="nil"/>
              <w:bottom w:val="nil"/>
              <w:right w:val="nil"/>
            </w:tcBorders>
            <w:shd w:val="clear" w:color="auto" w:fill="auto"/>
            <w:noWrap/>
            <w:vAlign w:val="bottom"/>
            <w:hideMark/>
          </w:tcPr>
          <w:p w14:paraId="57D40464"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116</w:t>
            </w:r>
          </w:p>
        </w:tc>
        <w:tc>
          <w:tcPr>
            <w:tcW w:w="347" w:type="pct"/>
            <w:tcBorders>
              <w:top w:val="nil"/>
              <w:left w:val="nil"/>
              <w:bottom w:val="nil"/>
              <w:right w:val="nil"/>
            </w:tcBorders>
            <w:shd w:val="clear" w:color="auto" w:fill="auto"/>
            <w:noWrap/>
            <w:vAlign w:val="bottom"/>
            <w:hideMark/>
          </w:tcPr>
          <w:p w14:paraId="7BB95FE5"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0.131</w:t>
            </w:r>
          </w:p>
        </w:tc>
        <w:tc>
          <w:tcPr>
            <w:tcW w:w="348" w:type="pct"/>
            <w:tcBorders>
              <w:top w:val="nil"/>
              <w:left w:val="nil"/>
              <w:bottom w:val="nil"/>
              <w:right w:val="nil"/>
            </w:tcBorders>
            <w:shd w:val="clear" w:color="auto" w:fill="auto"/>
            <w:noWrap/>
            <w:vAlign w:val="bottom"/>
            <w:hideMark/>
          </w:tcPr>
          <w:p w14:paraId="11A0BFCB"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0.026</w:t>
            </w:r>
          </w:p>
        </w:tc>
        <w:tc>
          <w:tcPr>
            <w:tcW w:w="320" w:type="pct"/>
            <w:tcBorders>
              <w:top w:val="nil"/>
              <w:left w:val="nil"/>
              <w:bottom w:val="nil"/>
              <w:right w:val="nil"/>
            </w:tcBorders>
            <w:shd w:val="clear" w:color="auto" w:fill="auto"/>
            <w:noWrap/>
            <w:vAlign w:val="bottom"/>
            <w:hideMark/>
          </w:tcPr>
          <w:p w14:paraId="5EEA7BED"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64A1213E"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0.000</w:t>
            </w:r>
          </w:p>
        </w:tc>
        <w:tc>
          <w:tcPr>
            <w:tcW w:w="367" w:type="pct"/>
            <w:tcBorders>
              <w:top w:val="nil"/>
              <w:left w:val="nil"/>
              <w:bottom w:val="nil"/>
              <w:right w:val="nil"/>
            </w:tcBorders>
            <w:shd w:val="clear" w:color="auto" w:fill="auto"/>
            <w:noWrap/>
            <w:vAlign w:val="bottom"/>
            <w:hideMark/>
          </w:tcPr>
          <w:p w14:paraId="148521D1"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0.001</w:t>
            </w:r>
          </w:p>
        </w:tc>
      </w:tr>
      <w:tr w:rsidR="00E732B3" w:rsidRPr="007F6FCE" w14:paraId="3FD4A204" w14:textId="77777777" w:rsidTr="00E732B3">
        <w:trPr>
          <w:trHeight w:val="300"/>
        </w:trPr>
        <w:tc>
          <w:tcPr>
            <w:tcW w:w="2927" w:type="pct"/>
            <w:tcBorders>
              <w:top w:val="nil"/>
              <w:left w:val="nil"/>
              <w:bottom w:val="nil"/>
              <w:right w:val="nil"/>
            </w:tcBorders>
            <w:shd w:val="clear" w:color="auto" w:fill="auto"/>
            <w:noWrap/>
            <w:vAlign w:val="bottom"/>
            <w:hideMark/>
          </w:tcPr>
          <w:p w14:paraId="0706E33E"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Mende in Sierra Leone (MSL)</w:t>
            </w:r>
          </w:p>
        </w:tc>
        <w:tc>
          <w:tcPr>
            <w:tcW w:w="323" w:type="pct"/>
            <w:tcBorders>
              <w:top w:val="nil"/>
              <w:left w:val="nil"/>
              <w:bottom w:val="nil"/>
              <w:right w:val="nil"/>
            </w:tcBorders>
            <w:shd w:val="clear" w:color="auto" w:fill="auto"/>
            <w:noWrap/>
            <w:vAlign w:val="bottom"/>
            <w:hideMark/>
          </w:tcPr>
          <w:p w14:paraId="2E486BA2"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85</w:t>
            </w:r>
          </w:p>
        </w:tc>
        <w:tc>
          <w:tcPr>
            <w:tcW w:w="347" w:type="pct"/>
            <w:tcBorders>
              <w:top w:val="nil"/>
              <w:left w:val="nil"/>
              <w:bottom w:val="nil"/>
              <w:right w:val="nil"/>
            </w:tcBorders>
            <w:shd w:val="clear" w:color="auto" w:fill="auto"/>
            <w:noWrap/>
            <w:vAlign w:val="bottom"/>
            <w:hideMark/>
          </w:tcPr>
          <w:p w14:paraId="2B5602D7"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0.159</w:t>
            </w:r>
          </w:p>
        </w:tc>
        <w:tc>
          <w:tcPr>
            <w:tcW w:w="348" w:type="pct"/>
            <w:tcBorders>
              <w:top w:val="nil"/>
              <w:left w:val="nil"/>
              <w:bottom w:val="nil"/>
              <w:right w:val="nil"/>
            </w:tcBorders>
            <w:shd w:val="clear" w:color="auto" w:fill="auto"/>
            <w:noWrap/>
            <w:vAlign w:val="bottom"/>
            <w:hideMark/>
          </w:tcPr>
          <w:p w14:paraId="1DB7B58B"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0.125</w:t>
            </w:r>
          </w:p>
        </w:tc>
        <w:tc>
          <w:tcPr>
            <w:tcW w:w="320" w:type="pct"/>
            <w:tcBorders>
              <w:top w:val="nil"/>
              <w:left w:val="nil"/>
              <w:bottom w:val="nil"/>
              <w:right w:val="nil"/>
            </w:tcBorders>
            <w:shd w:val="clear" w:color="auto" w:fill="auto"/>
            <w:noWrap/>
            <w:vAlign w:val="bottom"/>
            <w:hideMark/>
          </w:tcPr>
          <w:p w14:paraId="2BBC5B42"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7405AA92"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0.000</w:t>
            </w:r>
          </w:p>
        </w:tc>
        <w:tc>
          <w:tcPr>
            <w:tcW w:w="367" w:type="pct"/>
            <w:tcBorders>
              <w:top w:val="nil"/>
              <w:left w:val="nil"/>
              <w:bottom w:val="nil"/>
              <w:right w:val="nil"/>
            </w:tcBorders>
            <w:shd w:val="clear" w:color="auto" w:fill="auto"/>
            <w:noWrap/>
            <w:vAlign w:val="bottom"/>
            <w:hideMark/>
          </w:tcPr>
          <w:p w14:paraId="186D9AB4"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0.002</w:t>
            </w:r>
          </w:p>
        </w:tc>
      </w:tr>
      <w:tr w:rsidR="00E732B3" w:rsidRPr="007F6FCE" w14:paraId="1539B18E" w14:textId="77777777" w:rsidTr="00E732B3">
        <w:trPr>
          <w:trHeight w:val="300"/>
        </w:trPr>
        <w:tc>
          <w:tcPr>
            <w:tcW w:w="2927" w:type="pct"/>
            <w:tcBorders>
              <w:top w:val="nil"/>
              <w:left w:val="nil"/>
              <w:bottom w:val="nil"/>
              <w:right w:val="nil"/>
            </w:tcBorders>
            <w:shd w:val="clear" w:color="auto" w:fill="auto"/>
            <w:noWrap/>
            <w:vAlign w:val="bottom"/>
            <w:hideMark/>
          </w:tcPr>
          <w:p w14:paraId="5B5836E3"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Yoruba in Ibadan, Nigeria (YRI)</w:t>
            </w:r>
          </w:p>
        </w:tc>
        <w:tc>
          <w:tcPr>
            <w:tcW w:w="323" w:type="pct"/>
            <w:tcBorders>
              <w:top w:val="nil"/>
              <w:left w:val="nil"/>
              <w:bottom w:val="nil"/>
              <w:right w:val="nil"/>
            </w:tcBorders>
            <w:shd w:val="clear" w:color="auto" w:fill="auto"/>
            <w:noWrap/>
            <w:vAlign w:val="bottom"/>
            <w:hideMark/>
          </w:tcPr>
          <w:p w14:paraId="623E8E96"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116</w:t>
            </w:r>
          </w:p>
        </w:tc>
        <w:tc>
          <w:tcPr>
            <w:tcW w:w="347" w:type="pct"/>
            <w:tcBorders>
              <w:top w:val="nil"/>
              <w:left w:val="nil"/>
              <w:bottom w:val="nil"/>
              <w:right w:val="nil"/>
            </w:tcBorders>
            <w:shd w:val="clear" w:color="auto" w:fill="auto"/>
            <w:noWrap/>
            <w:vAlign w:val="bottom"/>
            <w:hideMark/>
          </w:tcPr>
          <w:p w14:paraId="14F0EE75"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0.162</w:t>
            </w:r>
          </w:p>
        </w:tc>
        <w:tc>
          <w:tcPr>
            <w:tcW w:w="348" w:type="pct"/>
            <w:tcBorders>
              <w:top w:val="nil"/>
              <w:left w:val="nil"/>
              <w:bottom w:val="nil"/>
              <w:right w:val="nil"/>
            </w:tcBorders>
            <w:shd w:val="clear" w:color="auto" w:fill="auto"/>
            <w:noWrap/>
            <w:vAlign w:val="bottom"/>
            <w:hideMark/>
          </w:tcPr>
          <w:p w14:paraId="79F8A96F"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0.096</w:t>
            </w:r>
          </w:p>
        </w:tc>
        <w:tc>
          <w:tcPr>
            <w:tcW w:w="320" w:type="pct"/>
            <w:tcBorders>
              <w:top w:val="nil"/>
              <w:left w:val="nil"/>
              <w:bottom w:val="nil"/>
              <w:right w:val="nil"/>
            </w:tcBorders>
            <w:shd w:val="clear" w:color="auto" w:fill="auto"/>
            <w:noWrap/>
            <w:vAlign w:val="bottom"/>
            <w:hideMark/>
          </w:tcPr>
          <w:p w14:paraId="53890A99"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4B687269"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0.000</w:t>
            </w:r>
          </w:p>
        </w:tc>
        <w:tc>
          <w:tcPr>
            <w:tcW w:w="367" w:type="pct"/>
            <w:tcBorders>
              <w:top w:val="nil"/>
              <w:left w:val="nil"/>
              <w:bottom w:val="nil"/>
              <w:right w:val="nil"/>
            </w:tcBorders>
            <w:shd w:val="clear" w:color="auto" w:fill="auto"/>
            <w:noWrap/>
            <w:vAlign w:val="bottom"/>
            <w:hideMark/>
          </w:tcPr>
          <w:p w14:paraId="00FA1664"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0.001</w:t>
            </w:r>
          </w:p>
        </w:tc>
      </w:tr>
      <w:tr w:rsidR="00E732B3" w:rsidRPr="007F6FCE" w14:paraId="03DE1E09" w14:textId="77777777" w:rsidTr="00E732B3">
        <w:trPr>
          <w:trHeight w:val="300"/>
        </w:trPr>
        <w:tc>
          <w:tcPr>
            <w:tcW w:w="2927" w:type="pct"/>
            <w:tcBorders>
              <w:top w:val="nil"/>
              <w:left w:val="nil"/>
              <w:bottom w:val="nil"/>
              <w:right w:val="nil"/>
            </w:tcBorders>
            <w:shd w:val="clear" w:color="auto" w:fill="auto"/>
            <w:noWrap/>
            <w:vAlign w:val="bottom"/>
            <w:hideMark/>
          </w:tcPr>
          <w:p w14:paraId="615D430A" w14:textId="77777777" w:rsidR="00E732B3" w:rsidRPr="007F6FCE" w:rsidRDefault="00E732B3" w:rsidP="00E732B3">
            <w:pPr>
              <w:rPr>
                <w:rFonts w:asciiTheme="majorHAnsi" w:eastAsia="Times New Roman" w:hAnsiTheme="majorHAnsi" w:cs="Times New Roman"/>
                <w:color w:val="000000"/>
                <w:sz w:val="20"/>
                <w:szCs w:val="20"/>
                <w:u w:val="single"/>
              </w:rPr>
            </w:pPr>
            <w:r w:rsidRPr="007F6FCE">
              <w:rPr>
                <w:rFonts w:asciiTheme="majorHAnsi" w:eastAsia="Times New Roman" w:hAnsiTheme="majorHAnsi" w:cs="Times New Roman"/>
                <w:color w:val="000000"/>
                <w:sz w:val="20"/>
                <w:szCs w:val="20"/>
                <w:u w:val="single"/>
              </w:rPr>
              <w:t>Americas</w:t>
            </w:r>
          </w:p>
        </w:tc>
        <w:tc>
          <w:tcPr>
            <w:tcW w:w="323" w:type="pct"/>
            <w:tcBorders>
              <w:top w:val="nil"/>
              <w:left w:val="nil"/>
              <w:bottom w:val="nil"/>
              <w:right w:val="nil"/>
            </w:tcBorders>
            <w:shd w:val="clear" w:color="auto" w:fill="auto"/>
            <w:noWrap/>
            <w:vAlign w:val="bottom"/>
            <w:hideMark/>
          </w:tcPr>
          <w:p w14:paraId="51E1D3A6" w14:textId="77777777" w:rsidR="00E732B3" w:rsidRPr="007F6FCE" w:rsidRDefault="00E732B3" w:rsidP="00E732B3">
            <w:pPr>
              <w:jc w:val="right"/>
              <w:rPr>
                <w:rFonts w:asciiTheme="majorHAnsi" w:eastAsia="Times New Roman" w:hAnsiTheme="majorHAnsi" w:cs="Times New Roman"/>
                <w:color w:val="000000"/>
                <w:sz w:val="20"/>
                <w:szCs w:val="20"/>
              </w:rPr>
            </w:pPr>
          </w:p>
        </w:tc>
        <w:tc>
          <w:tcPr>
            <w:tcW w:w="347" w:type="pct"/>
            <w:tcBorders>
              <w:top w:val="nil"/>
              <w:left w:val="nil"/>
              <w:bottom w:val="nil"/>
              <w:right w:val="nil"/>
            </w:tcBorders>
            <w:shd w:val="clear" w:color="auto" w:fill="auto"/>
            <w:noWrap/>
            <w:vAlign w:val="bottom"/>
            <w:hideMark/>
          </w:tcPr>
          <w:p w14:paraId="5F8176F2" w14:textId="77777777" w:rsidR="00E732B3" w:rsidRPr="007F6FCE" w:rsidRDefault="00E732B3" w:rsidP="00E732B3">
            <w:pPr>
              <w:rPr>
                <w:rFonts w:asciiTheme="majorHAnsi" w:eastAsia="Times New Roman" w:hAnsiTheme="majorHAnsi" w:cs="Times New Roman"/>
                <w:color w:val="000000"/>
                <w:sz w:val="20"/>
                <w:szCs w:val="20"/>
              </w:rPr>
            </w:pPr>
          </w:p>
        </w:tc>
        <w:tc>
          <w:tcPr>
            <w:tcW w:w="348" w:type="pct"/>
            <w:tcBorders>
              <w:top w:val="nil"/>
              <w:left w:val="nil"/>
              <w:bottom w:val="nil"/>
              <w:right w:val="nil"/>
            </w:tcBorders>
            <w:shd w:val="clear" w:color="auto" w:fill="auto"/>
            <w:noWrap/>
            <w:vAlign w:val="bottom"/>
            <w:hideMark/>
          </w:tcPr>
          <w:p w14:paraId="04BD147C" w14:textId="77777777" w:rsidR="00E732B3" w:rsidRPr="007F6FCE" w:rsidRDefault="00E732B3" w:rsidP="00E732B3">
            <w:pPr>
              <w:rPr>
                <w:rFonts w:asciiTheme="majorHAnsi" w:eastAsia="Times New Roman" w:hAnsiTheme="majorHAnsi" w:cs="Times New Roman"/>
                <w:color w:val="000000"/>
                <w:sz w:val="20"/>
                <w:szCs w:val="20"/>
              </w:rPr>
            </w:pPr>
          </w:p>
        </w:tc>
        <w:tc>
          <w:tcPr>
            <w:tcW w:w="320" w:type="pct"/>
            <w:tcBorders>
              <w:top w:val="nil"/>
              <w:left w:val="nil"/>
              <w:bottom w:val="nil"/>
              <w:right w:val="nil"/>
            </w:tcBorders>
            <w:shd w:val="clear" w:color="auto" w:fill="auto"/>
            <w:noWrap/>
            <w:vAlign w:val="bottom"/>
            <w:hideMark/>
          </w:tcPr>
          <w:p w14:paraId="64C7821B"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54D73454" w14:textId="77777777" w:rsidR="00E732B3" w:rsidRPr="007F6FCE" w:rsidRDefault="00E732B3" w:rsidP="00E732B3">
            <w:pPr>
              <w:rPr>
                <w:rFonts w:asciiTheme="majorHAnsi" w:eastAsia="Times New Roman" w:hAnsiTheme="majorHAnsi" w:cs="Times New Roman"/>
                <w:color w:val="000000"/>
                <w:sz w:val="20"/>
                <w:szCs w:val="20"/>
              </w:rPr>
            </w:pPr>
          </w:p>
        </w:tc>
        <w:tc>
          <w:tcPr>
            <w:tcW w:w="367" w:type="pct"/>
            <w:tcBorders>
              <w:top w:val="nil"/>
              <w:left w:val="nil"/>
              <w:bottom w:val="nil"/>
              <w:right w:val="nil"/>
            </w:tcBorders>
            <w:shd w:val="clear" w:color="auto" w:fill="auto"/>
            <w:noWrap/>
            <w:vAlign w:val="bottom"/>
            <w:hideMark/>
          </w:tcPr>
          <w:p w14:paraId="5EFF5148" w14:textId="77777777" w:rsidR="00E732B3" w:rsidRPr="007F6FCE" w:rsidRDefault="00E732B3" w:rsidP="00E732B3">
            <w:pPr>
              <w:rPr>
                <w:rFonts w:asciiTheme="majorHAnsi" w:eastAsia="Times New Roman" w:hAnsiTheme="majorHAnsi" w:cs="Times New Roman"/>
                <w:color w:val="000000"/>
                <w:sz w:val="20"/>
                <w:szCs w:val="20"/>
              </w:rPr>
            </w:pPr>
          </w:p>
        </w:tc>
      </w:tr>
      <w:tr w:rsidR="00E732B3" w:rsidRPr="007F6FCE" w14:paraId="62DFC7C3" w14:textId="77777777" w:rsidTr="00E732B3">
        <w:trPr>
          <w:trHeight w:val="300"/>
        </w:trPr>
        <w:tc>
          <w:tcPr>
            <w:tcW w:w="2927" w:type="pct"/>
            <w:tcBorders>
              <w:top w:val="nil"/>
              <w:left w:val="nil"/>
              <w:bottom w:val="nil"/>
              <w:right w:val="nil"/>
            </w:tcBorders>
            <w:shd w:val="clear" w:color="auto" w:fill="auto"/>
            <w:noWrap/>
            <w:vAlign w:val="bottom"/>
            <w:hideMark/>
          </w:tcPr>
          <w:p w14:paraId="7B3301CD"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Colombian in Medellin, Colombia (CLM)</w:t>
            </w:r>
          </w:p>
        </w:tc>
        <w:tc>
          <w:tcPr>
            <w:tcW w:w="323" w:type="pct"/>
            <w:tcBorders>
              <w:top w:val="nil"/>
              <w:left w:val="nil"/>
              <w:bottom w:val="nil"/>
              <w:right w:val="nil"/>
            </w:tcBorders>
            <w:shd w:val="clear" w:color="auto" w:fill="auto"/>
            <w:noWrap/>
            <w:vAlign w:val="bottom"/>
            <w:hideMark/>
          </w:tcPr>
          <w:p w14:paraId="6ED92110"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95</w:t>
            </w:r>
          </w:p>
        </w:tc>
        <w:tc>
          <w:tcPr>
            <w:tcW w:w="347" w:type="pct"/>
            <w:tcBorders>
              <w:top w:val="nil"/>
              <w:left w:val="nil"/>
              <w:bottom w:val="nil"/>
              <w:right w:val="nil"/>
            </w:tcBorders>
            <w:shd w:val="clear" w:color="auto" w:fill="auto"/>
            <w:noWrap/>
            <w:vAlign w:val="bottom"/>
            <w:hideMark/>
          </w:tcPr>
          <w:p w14:paraId="1AD64BF1"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0.213</w:t>
            </w:r>
          </w:p>
        </w:tc>
        <w:tc>
          <w:tcPr>
            <w:tcW w:w="348" w:type="pct"/>
            <w:tcBorders>
              <w:top w:val="nil"/>
              <w:left w:val="nil"/>
              <w:bottom w:val="nil"/>
              <w:right w:val="nil"/>
            </w:tcBorders>
            <w:shd w:val="clear" w:color="auto" w:fill="auto"/>
            <w:noWrap/>
            <w:vAlign w:val="bottom"/>
            <w:hideMark/>
          </w:tcPr>
          <w:p w14:paraId="2A2C0A09"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0.447</w:t>
            </w:r>
          </w:p>
        </w:tc>
        <w:tc>
          <w:tcPr>
            <w:tcW w:w="320" w:type="pct"/>
            <w:tcBorders>
              <w:top w:val="nil"/>
              <w:left w:val="nil"/>
              <w:bottom w:val="nil"/>
              <w:right w:val="nil"/>
            </w:tcBorders>
            <w:shd w:val="clear" w:color="auto" w:fill="auto"/>
            <w:noWrap/>
            <w:vAlign w:val="bottom"/>
            <w:hideMark/>
          </w:tcPr>
          <w:p w14:paraId="7689B88F"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1C7A361F"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0.074</w:t>
            </w:r>
          </w:p>
        </w:tc>
        <w:tc>
          <w:tcPr>
            <w:tcW w:w="367" w:type="pct"/>
            <w:tcBorders>
              <w:top w:val="nil"/>
              <w:left w:val="nil"/>
              <w:bottom w:val="nil"/>
              <w:right w:val="nil"/>
            </w:tcBorders>
            <w:shd w:val="clear" w:color="auto" w:fill="auto"/>
            <w:noWrap/>
            <w:vAlign w:val="bottom"/>
            <w:hideMark/>
          </w:tcPr>
          <w:p w14:paraId="177AF398"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0.550</w:t>
            </w:r>
          </w:p>
        </w:tc>
      </w:tr>
      <w:tr w:rsidR="00E732B3" w:rsidRPr="007F6FCE" w14:paraId="027E3ABD" w14:textId="77777777" w:rsidTr="00E732B3">
        <w:trPr>
          <w:trHeight w:val="300"/>
        </w:trPr>
        <w:tc>
          <w:tcPr>
            <w:tcW w:w="2927" w:type="pct"/>
            <w:tcBorders>
              <w:top w:val="nil"/>
              <w:left w:val="nil"/>
              <w:bottom w:val="nil"/>
              <w:right w:val="nil"/>
            </w:tcBorders>
            <w:shd w:val="clear" w:color="auto" w:fill="auto"/>
            <w:noWrap/>
            <w:vAlign w:val="bottom"/>
            <w:hideMark/>
          </w:tcPr>
          <w:p w14:paraId="3DFF70DC"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Mexican Ancestry in Los Angeles, California (MXL)</w:t>
            </w:r>
          </w:p>
        </w:tc>
        <w:tc>
          <w:tcPr>
            <w:tcW w:w="323" w:type="pct"/>
            <w:tcBorders>
              <w:top w:val="nil"/>
              <w:left w:val="nil"/>
              <w:bottom w:val="nil"/>
              <w:right w:val="nil"/>
            </w:tcBorders>
            <w:shd w:val="clear" w:color="auto" w:fill="auto"/>
            <w:noWrap/>
            <w:vAlign w:val="bottom"/>
            <w:hideMark/>
          </w:tcPr>
          <w:p w14:paraId="0B998CC7"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69</w:t>
            </w:r>
          </w:p>
        </w:tc>
        <w:tc>
          <w:tcPr>
            <w:tcW w:w="347" w:type="pct"/>
            <w:tcBorders>
              <w:top w:val="nil"/>
              <w:left w:val="nil"/>
              <w:bottom w:val="nil"/>
              <w:right w:val="nil"/>
            </w:tcBorders>
            <w:shd w:val="clear" w:color="auto" w:fill="auto"/>
            <w:noWrap/>
            <w:vAlign w:val="bottom"/>
            <w:hideMark/>
          </w:tcPr>
          <w:p w14:paraId="1CBA7481"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0.203</w:t>
            </w:r>
          </w:p>
        </w:tc>
        <w:tc>
          <w:tcPr>
            <w:tcW w:w="348" w:type="pct"/>
            <w:tcBorders>
              <w:top w:val="nil"/>
              <w:left w:val="nil"/>
              <w:bottom w:val="nil"/>
              <w:right w:val="nil"/>
            </w:tcBorders>
            <w:shd w:val="clear" w:color="auto" w:fill="auto"/>
            <w:noWrap/>
            <w:vAlign w:val="bottom"/>
            <w:hideMark/>
          </w:tcPr>
          <w:p w14:paraId="381433E8"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0.398</w:t>
            </w:r>
          </w:p>
        </w:tc>
        <w:tc>
          <w:tcPr>
            <w:tcW w:w="320" w:type="pct"/>
            <w:tcBorders>
              <w:top w:val="nil"/>
              <w:left w:val="nil"/>
              <w:bottom w:val="nil"/>
              <w:right w:val="nil"/>
            </w:tcBorders>
            <w:shd w:val="clear" w:color="auto" w:fill="auto"/>
            <w:noWrap/>
            <w:vAlign w:val="bottom"/>
            <w:hideMark/>
          </w:tcPr>
          <w:p w14:paraId="7A182A36"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0C185F25"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0.070</w:t>
            </w:r>
          </w:p>
        </w:tc>
        <w:tc>
          <w:tcPr>
            <w:tcW w:w="367" w:type="pct"/>
            <w:tcBorders>
              <w:top w:val="nil"/>
              <w:left w:val="nil"/>
              <w:bottom w:val="nil"/>
              <w:right w:val="nil"/>
            </w:tcBorders>
            <w:shd w:val="clear" w:color="auto" w:fill="auto"/>
            <w:noWrap/>
            <w:vAlign w:val="bottom"/>
            <w:hideMark/>
          </w:tcPr>
          <w:p w14:paraId="1E06B5EE"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0.523</w:t>
            </w:r>
          </w:p>
        </w:tc>
      </w:tr>
      <w:tr w:rsidR="00E732B3" w:rsidRPr="007F6FCE" w14:paraId="6CBDBB50" w14:textId="77777777" w:rsidTr="00E732B3">
        <w:trPr>
          <w:trHeight w:val="300"/>
        </w:trPr>
        <w:tc>
          <w:tcPr>
            <w:tcW w:w="2927" w:type="pct"/>
            <w:tcBorders>
              <w:top w:val="nil"/>
              <w:left w:val="nil"/>
              <w:bottom w:val="nil"/>
              <w:right w:val="nil"/>
            </w:tcBorders>
            <w:shd w:val="clear" w:color="auto" w:fill="auto"/>
            <w:noWrap/>
            <w:vAlign w:val="bottom"/>
            <w:hideMark/>
          </w:tcPr>
          <w:p w14:paraId="3FA01EE1"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Peruvian in Lima, Peru (PEL)</w:t>
            </w:r>
          </w:p>
        </w:tc>
        <w:tc>
          <w:tcPr>
            <w:tcW w:w="323" w:type="pct"/>
            <w:tcBorders>
              <w:top w:val="nil"/>
              <w:left w:val="nil"/>
              <w:bottom w:val="nil"/>
              <w:right w:val="nil"/>
            </w:tcBorders>
            <w:shd w:val="clear" w:color="auto" w:fill="auto"/>
            <w:noWrap/>
            <w:vAlign w:val="bottom"/>
            <w:hideMark/>
          </w:tcPr>
          <w:p w14:paraId="7CCD7CBF"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86</w:t>
            </w:r>
          </w:p>
        </w:tc>
        <w:tc>
          <w:tcPr>
            <w:tcW w:w="347" w:type="pct"/>
            <w:tcBorders>
              <w:top w:val="nil"/>
              <w:left w:val="nil"/>
              <w:bottom w:val="nil"/>
              <w:right w:val="nil"/>
            </w:tcBorders>
            <w:shd w:val="clear" w:color="auto" w:fill="auto"/>
            <w:noWrap/>
            <w:vAlign w:val="bottom"/>
            <w:hideMark/>
          </w:tcPr>
          <w:p w14:paraId="7237A884"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0.306</w:t>
            </w:r>
          </w:p>
        </w:tc>
        <w:tc>
          <w:tcPr>
            <w:tcW w:w="348" w:type="pct"/>
            <w:tcBorders>
              <w:top w:val="nil"/>
              <w:left w:val="nil"/>
              <w:bottom w:val="nil"/>
              <w:right w:val="nil"/>
            </w:tcBorders>
            <w:shd w:val="clear" w:color="auto" w:fill="auto"/>
            <w:noWrap/>
            <w:vAlign w:val="bottom"/>
            <w:hideMark/>
          </w:tcPr>
          <w:p w14:paraId="5C48B6FA"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0.489</w:t>
            </w:r>
          </w:p>
        </w:tc>
        <w:tc>
          <w:tcPr>
            <w:tcW w:w="320" w:type="pct"/>
            <w:tcBorders>
              <w:top w:val="nil"/>
              <w:left w:val="nil"/>
              <w:bottom w:val="nil"/>
              <w:right w:val="nil"/>
            </w:tcBorders>
            <w:shd w:val="clear" w:color="auto" w:fill="auto"/>
            <w:noWrap/>
            <w:vAlign w:val="bottom"/>
            <w:hideMark/>
          </w:tcPr>
          <w:p w14:paraId="6CA08BBB" w14:textId="77777777" w:rsidR="00E732B3" w:rsidRPr="007F6FCE" w:rsidRDefault="00E732B3" w:rsidP="00E732B3">
            <w:pPr>
              <w:rPr>
                <w:rFonts w:asciiTheme="majorHAnsi" w:eastAsia="Times New Roman" w:hAnsiTheme="majorHAnsi" w:cs="Times New Roman"/>
                <w:color w:val="000000"/>
                <w:sz w:val="20"/>
                <w:szCs w:val="20"/>
              </w:rPr>
            </w:pPr>
          </w:p>
        </w:tc>
        <w:tc>
          <w:tcPr>
            <w:tcW w:w="368" w:type="pct"/>
            <w:tcBorders>
              <w:top w:val="nil"/>
              <w:left w:val="nil"/>
              <w:bottom w:val="nil"/>
              <w:right w:val="nil"/>
            </w:tcBorders>
            <w:shd w:val="clear" w:color="auto" w:fill="auto"/>
            <w:noWrap/>
            <w:vAlign w:val="bottom"/>
            <w:hideMark/>
          </w:tcPr>
          <w:p w14:paraId="661D68E3"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0.035</w:t>
            </w:r>
          </w:p>
        </w:tc>
        <w:tc>
          <w:tcPr>
            <w:tcW w:w="367" w:type="pct"/>
            <w:tcBorders>
              <w:top w:val="nil"/>
              <w:left w:val="nil"/>
              <w:bottom w:val="nil"/>
              <w:right w:val="nil"/>
            </w:tcBorders>
            <w:shd w:val="clear" w:color="auto" w:fill="auto"/>
            <w:noWrap/>
            <w:vAlign w:val="bottom"/>
            <w:hideMark/>
          </w:tcPr>
          <w:p w14:paraId="114DB24C"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0.101</w:t>
            </w:r>
          </w:p>
        </w:tc>
      </w:tr>
      <w:tr w:rsidR="00E732B3" w:rsidRPr="007F6FCE" w14:paraId="3AA518A2" w14:textId="77777777" w:rsidTr="00E732B3">
        <w:trPr>
          <w:trHeight w:val="320"/>
        </w:trPr>
        <w:tc>
          <w:tcPr>
            <w:tcW w:w="2927" w:type="pct"/>
            <w:tcBorders>
              <w:top w:val="nil"/>
              <w:left w:val="nil"/>
              <w:bottom w:val="double" w:sz="6" w:space="0" w:color="000000"/>
              <w:right w:val="nil"/>
            </w:tcBorders>
            <w:shd w:val="clear" w:color="auto" w:fill="auto"/>
            <w:noWrap/>
            <w:vAlign w:val="bottom"/>
            <w:hideMark/>
          </w:tcPr>
          <w:p w14:paraId="45C7E49F"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Puerto Rican in Puerto Rico (PUR)</w:t>
            </w:r>
          </w:p>
        </w:tc>
        <w:tc>
          <w:tcPr>
            <w:tcW w:w="323" w:type="pct"/>
            <w:tcBorders>
              <w:top w:val="nil"/>
              <w:left w:val="nil"/>
              <w:bottom w:val="double" w:sz="6" w:space="0" w:color="000000"/>
              <w:right w:val="nil"/>
            </w:tcBorders>
            <w:shd w:val="clear" w:color="auto" w:fill="auto"/>
            <w:noWrap/>
            <w:vAlign w:val="bottom"/>
            <w:hideMark/>
          </w:tcPr>
          <w:p w14:paraId="209A8BA5" w14:textId="77777777" w:rsidR="00E732B3" w:rsidRPr="007F6FCE" w:rsidRDefault="00E732B3" w:rsidP="00E732B3">
            <w:pPr>
              <w:jc w:val="right"/>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105</w:t>
            </w:r>
          </w:p>
        </w:tc>
        <w:tc>
          <w:tcPr>
            <w:tcW w:w="347" w:type="pct"/>
            <w:tcBorders>
              <w:top w:val="nil"/>
              <w:left w:val="nil"/>
              <w:bottom w:val="double" w:sz="6" w:space="0" w:color="000000"/>
              <w:right w:val="nil"/>
            </w:tcBorders>
            <w:shd w:val="clear" w:color="auto" w:fill="auto"/>
            <w:noWrap/>
            <w:vAlign w:val="bottom"/>
            <w:hideMark/>
          </w:tcPr>
          <w:p w14:paraId="63EBF149"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0.226</w:t>
            </w:r>
          </w:p>
        </w:tc>
        <w:tc>
          <w:tcPr>
            <w:tcW w:w="348" w:type="pct"/>
            <w:tcBorders>
              <w:top w:val="nil"/>
              <w:left w:val="nil"/>
              <w:bottom w:val="double" w:sz="6" w:space="0" w:color="000000"/>
              <w:right w:val="nil"/>
            </w:tcBorders>
            <w:shd w:val="clear" w:color="auto" w:fill="auto"/>
            <w:noWrap/>
            <w:vAlign w:val="bottom"/>
            <w:hideMark/>
          </w:tcPr>
          <w:p w14:paraId="6D946E22"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0.646</w:t>
            </w:r>
          </w:p>
        </w:tc>
        <w:tc>
          <w:tcPr>
            <w:tcW w:w="320" w:type="pct"/>
            <w:tcBorders>
              <w:top w:val="nil"/>
              <w:left w:val="nil"/>
              <w:bottom w:val="double" w:sz="6" w:space="0" w:color="000000"/>
              <w:right w:val="nil"/>
            </w:tcBorders>
            <w:shd w:val="clear" w:color="auto" w:fill="auto"/>
            <w:noWrap/>
            <w:vAlign w:val="bottom"/>
            <w:hideMark/>
          </w:tcPr>
          <w:p w14:paraId="72520EC7"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 </w:t>
            </w:r>
          </w:p>
        </w:tc>
        <w:tc>
          <w:tcPr>
            <w:tcW w:w="368" w:type="pct"/>
            <w:tcBorders>
              <w:top w:val="nil"/>
              <w:left w:val="nil"/>
              <w:bottom w:val="double" w:sz="6" w:space="0" w:color="000000"/>
              <w:right w:val="nil"/>
            </w:tcBorders>
            <w:shd w:val="clear" w:color="auto" w:fill="auto"/>
            <w:noWrap/>
            <w:vAlign w:val="bottom"/>
            <w:hideMark/>
          </w:tcPr>
          <w:p w14:paraId="510DCF05"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0.129</w:t>
            </w:r>
          </w:p>
        </w:tc>
        <w:tc>
          <w:tcPr>
            <w:tcW w:w="367" w:type="pct"/>
            <w:tcBorders>
              <w:top w:val="nil"/>
              <w:left w:val="nil"/>
              <w:bottom w:val="double" w:sz="6" w:space="0" w:color="000000"/>
              <w:right w:val="nil"/>
            </w:tcBorders>
            <w:shd w:val="clear" w:color="auto" w:fill="auto"/>
            <w:noWrap/>
            <w:vAlign w:val="bottom"/>
            <w:hideMark/>
          </w:tcPr>
          <w:p w14:paraId="19CBCDDB" w14:textId="77777777" w:rsidR="00E732B3" w:rsidRPr="007F6FCE" w:rsidRDefault="00E732B3" w:rsidP="00E732B3">
            <w:pPr>
              <w:rPr>
                <w:rFonts w:asciiTheme="majorHAnsi" w:eastAsia="Times New Roman" w:hAnsiTheme="majorHAnsi" w:cs="Times New Roman"/>
                <w:color w:val="000000"/>
                <w:sz w:val="20"/>
                <w:szCs w:val="20"/>
              </w:rPr>
            </w:pPr>
            <w:r w:rsidRPr="007F6FCE">
              <w:rPr>
                <w:rFonts w:asciiTheme="majorHAnsi" w:eastAsia="Times New Roman" w:hAnsiTheme="majorHAnsi" w:cs="Times New Roman"/>
                <w:color w:val="000000"/>
                <w:sz w:val="20"/>
                <w:szCs w:val="20"/>
              </w:rPr>
              <w:t>0.554</w:t>
            </w:r>
          </w:p>
        </w:tc>
      </w:tr>
    </w:tbl>
    <w:p w14:paraId="66EB1E8A" w14:textId="77777777" w:rsidR="004E4778" w:rsidRDefault="004E4778" w:rsidP="004E4778">
      <w:pPr>
        <w:rPr>
          <w:rFonts w:ascii="Arial" w:hAnsi="Arial" w:cs="Arial"/>
          <w:b/>
          <w:sz w:val="22"/>
          <w:szCs w:val="22"/>
        </w:rPr>
      </w:pPr>
    </w:p>
    <w:p w14:paraId="64FF8D24" w14:textId="77777777" w:rsidR="004E4778" w:rsidRDefault="004E4778" w:rsidP="004E4778">
      <w:pPr>
        <w:rPr>
          <w:rFonts w:ascii="Arial" w:hAnsi="Arial" w:cs="Arial"/>
          <w:b/>
          <w:sz w:val="22"/>
          <w:szCs w:val="22"/>
        </w:rPr>
      </w:pPr>
    </w:p>
    <w:p w14:paraId="3AD68554" w14:textId="77777777" w:rsidR="004E4778" w:rsidRDefault="004E4778" w:rsidP="004E4778">
      <w:pPr>
        <w:rPr>
          <w:rFonts w:ascii="Arial" w:hAnsi="Arial" w:cs="Arial"/>
          <w:b/>
          <w:sz w:val="22"/>
          <w:szCs w:val="22"/>
        </w:rPr>
      </w:pPr>
    </w:p>
    <w:p w14:paraId="52C5CCE5" w14:textId="77777777" w:rsidR="004E4778" w:rsidRDefault="004E4778" w:rsidP="004E4778">
      <w:pPr>
        <w:rPr>
          <w:rFonts w:ascii="Arial" w:hAnsi="Arial" w:cs="Arial"/>
          <w:b/>
          <w:sz w:val="22"/>
          <w:szCs w:val="22"/>
        </w:rPr>
      </w:pPr>
    </w:p>
    <w:p w14:paraId="09523DD1" w14:textId="77777777" w:rsidR="004E4778" w:rsidRDefault="004E4778" w:rsidP="004E4778">
      <w:pPr>
        <w:rPr>
          <w:rFonts w:ascii="Arial" w:hAnsi="Arial" w:cs="Arial"/>
          <w:b/>
          <w:sz w:val="22"/>
          <w:szCs w:val="22"/>
        </w:rPr>
      </w:pPr>
    </w:p>
    <w:p w14:paraId="331A3F7C" w14:textId="77777777" w:rsidR="004E4778" w:rsidRDefault="004E4778" w:rsidP="004E4778">
      <w:pPr>
        <w:rPr>
          <w:rFonts w:ascii="Arial" w:hAnsi="Arial" w:cs="Arial"/>
          <w:b/>
          <w:sz w:val="22"/>
          <w:szCs w:val="22"/>
        </w:rPr>
      </w:pPr>
    </w:p>
    <w:p w14:paraId="1102599B" w14:textId="77777777" w:rsidR="004E4778" w:rsidRDefault="004E4778" w:rsidP="004E4778">
      <w:pPr>
        <w:rPr>
          <w:rFonts w:ascii="Arial" w:hAnsi="Arial" w:cs="Arial"/>
          <w:b/>
          <w:sz w:val="22"/>
          <w:szCs w:val="22"/>
        </w:rPr>
      </w:pPr>
    </w:p>
    <w:p w14:paraId="223455D1" w14:textId="77777777" w:rsidR="004E4778" w:rsidRDefault="004E4778" w:rsidP="004E4778">
      <w:pPr>
        <w:rPr>
          <w:rFonts w:ascii="Arial" w:hAnsi="Arial" w:cs="Arial"/>
          <w:b/>
          <w:sz w:val="22"/>
          <w:szCs w:val="22"/>
        </w:rPr>
      </w:pPr>
    </w:p>
    <w:p w14:paraId="4CCD09D8" w14:textId="77777777" w:rsidR="004E4778" w:rsidRDefault="004E4778" w:rsidP="004E4778">
      <w:pPr>
        <w:rPr>
          <w:rFonts w:ascii="Arial" w:hAnsi="Arial" w:cs="Arial"/>
          <w:b/>
          <w:sz w:val="22"/>
          <w:szCs w:val="22"/>
        </w:rPr>
      </w:pPr>
    </w:p>
    <w:p w14:paraId="1A43C87A" w14:textId="096FA923" w:rsidR="004E4778" w:rsidRDefault="004E4778" w:rsidP="004E4778">
      <w:pPr>
        <w:spacing w:line="480" w:lineRule="auto"/>
        <w:rPr>
          <w:rFonts w:ascii="Arial" w:hAnsi="Arial" w:cs="Arial"/>
          <w:sz w:val="22"/>
          <w:szCs w:val="22"/>
        </w:rPr>
      </w:pPr>
      <w:r w:rsidRPr="00427E89">
        <w:rPr>
          <w:rFonts w:ascii="Arial" w:hAnsi="Arial" w:cs="Arial"/>
          <w:b/>
          <w:sz w:val="22"/>
          <w:szCs w:val="22"/>
        </w:rPr>
        <w:lastRenderedPageBreak/>
        <w:t xml:space="preserve">Supplementary Table </w:t>
      </w:r>
      <w:r w:rsidR="001508F3">
        <w:rPr>
          <w:rFonts w:ascii="Arial" w:hAnsi="Arial" w:cs="Arial"/>
          <w:b/>
          <w:sz w:val="22"/>
          <w:szCs w:val="22"/>
        </w:rPr>
        <w:t>S</w:t>
      </w:r>
      <w:r w:rsidR="001508F3">
        <w:rPr>
          <w:rFonts w:ascii="Arial" w:hAnsi="Arial" w:cs="Arial"/>
          <w:b/>
          <w:sz w:val="22"/>
          <w:szCs w:val="22"/>
        </w:rPr>
        <w:t>2</w:t>
      </w:r>
      <w:r w:rsidRPr="00427E89">
        <w:rPr>
          <w:rFonts w:ascii="Arial" w:hAnsi="Arial" w:cs="Arial"/>
          <w:b/>
          <w:sz w:val="22"/>
          <w:szCs w:val="22"/>
        </w:rPr>
        <w:t>:</w:t>
      </w:r>
      <w:r>
        <w:t xml:space="preserve"> Combined a</w:t>
      </w:r>
      <w:r w:rsidRPr="00427E89">
        <w:rPr>
          <w:rFonts w:ascii="Arial" w:hAnsi="Arial" w:cs="Arial"/>
          <w:sz w:val="22"/>
          <w:szCs w:val="22"/>
        </w:rPr>
        <w:t xml:space="preserve">llelic load </w:t>
      </w:r>
      <w:r>
        <w:rPr>
          <w:rFonts w:ascii="Arial" w:hAnsi="Arial" w:cs="Arial"/>
          <w:sz w:val="22"/>
          <w:szCs w:val="22"/>
        </w:rPr>
        <w:t>matrix</w:t>
      </w:r>
      <w:r w:rsidRPr="00427E89">
        <w:rPr>
          <w:rFonts w:ascii="Arial" w:hAnsi="Arial" w:cs="Arial"/>
          <w:sz w:val="22"/>
          <w:szCs w:val="22"/>
        </w:rPr>
        <w:t xml:space="preserve">. </w:t>
      </w:r>
    </w:p>
    <w:tbl>
      <w:tblPr>
        <w:tblW w:w="6260" w:type="dxa"/>
        <w:tblInd w:w="93" w:type="dxa"/>
        <w:tblLook w:val="04A0" w:firstRow="1" w:lastRow="0" w:firstColumn="1" w:lastColumn="0" w:noHBand="0" w:noVBand="1"/>
      </w:tblPr>
      <w:tblGrid>
        <w:gridCol w:w="2900"/>
        <w:gridCol w:w="1680"/>
        <w:gridCol w:w="1680"/>
      </w:tblGrid>
      <w:tr w:rsidR="004E4778" w:rsidRPr="00265AC1" w14:paraId="42B71C73" w14:textId="77777777" w:rsidTr="00E24213">
        <w:trPr>
          <w:trHeight w:val="620"/>
        </w:trPr>
        <w:tc>
          <w:tcPr>
            <w:tcW w:w="2900" w:type="dxa"/>
            <w:tcBorders>
              <w:top w:val="double" w:sz="6" w:space="0" w:color="000000"/>
              <w:left w:val="nil"/>
              <w:bottom w:val="single" w:sz="4" w:space="0" w:color="000000"/>
              <w:right w:val="nil"/>
            </w:tcBorders>
            <w:shd w:val="clear" w:color="000000" w:fill="FFFFFF"/>
            <w:vAlign w:val="center"/>
            <w:hideMark/>
          </w:tcPr>
          <w:p w14:paraId="356EA8E4" w14:textId="77777777" w:rsidR="004E4778" w:rsidRPr="00265AC1" w:rsidRDefault="004E4778" w:rsidP="00E24213">
            <w:pPr>
              <w:rPr>
                <w:rFonts w:ascii="Arial" w:eastAsia="Times New Roman" w:hAnsi="Arial" w:cs="Arial"/>
                <w:b/>
                <w:bCs/>
                <w:i/>
                <w:iCs/>
                <w:sz w:val="22"/>
                <w:szCs w:val="22"/>
              </w:rPr>
            </w:pPr>
            <w:r w:rsidRPr="00265AC1">
              <w:rPr>
                <w:rFonts w:ascii="Arial" w:eastAsia="Times New Roman" w:hAnsi="Arial" w:cs="Arial"/>
                <w:b/>
                <w:bCs/>
                <w:i/>
                <w:iCs/>
                <w:sz w:val="22"/>
                <w:szCs w:val="22"/>
              </w:rPr>
              <w:t>Allelic Load Score</w:t>
            </w:r>
          </w:p>
        </w:tc>
        <w:tc>
          <w:tcPr>
            <w:tcW w:w="1680" w:type="dxa"/>
            <w:tcBorders>
              <w:top w:val="double" w:sz="6" w:space="0" w:color="000000"/>
              <w:left w:val="nil"/>
              <w:bottom w:val="single" w:sz="4" w:space="0" w:color="000000"/>
              <w:right w:val="nil"/>
            </w:tcBorders>
            <w:shd w:val="clear" w:color="000000" w:fill="FFFFFF"/>
            <w:vAlign w:val="center"/>
            <w:hideMark/>
          </w:tcPr>
          <w:p w14:paraId="715211FC" w14:textId="77777777" w:rsidR="004E4778" w:rsidRPr="00265AC1" w:rsidRDefault="004E4778" w:rsidP="00E24213">
            <w:pPr>
              <w:rPr>
                <w:rFonts w:ascii="Arial" w:eastAsia="Times New Roman" w:hAnsi="Arial" w:cs="Arial"/>
                <w:b/>
                <w:bCs/>
                <w:sz w:val="22"/>
                <w:szCs w:val="22"/>
              </w:rPr>
            </w:pPr>
            <w:r w:rsidRPr="00265AC1">
              <w:rPr>
                <w:rFonts w:ascii="Arial" w:eastAsia="Times New Roman" w:hAnsi="Arial" w:cs="Arial"/>
                <w:b/>
                <w:bCs/>
                <w:sz w:val="22"/>
                <w:szCs w:val="22"/>
              </w:rPr>
              <w:t>rs12155594</w:t>
            </w:r>
          </w:p>
        </w:tc>
        <w:tc>
          <w:tcPr>
            <w:tcW w:w="1680" w:type="dxa"/>
            <w:tcBorders>
              <w:top w:val="double" w:sz="6" w:space="0" w:color="000000"/>
              <w:left w:val="nil"/>
              <w:bottom w:val="single" w:sz="4" w:space="0" w:color="000000"/>
              <w:right w:val="nil"/>
            </w:tcBorders>
            <w:shd w:val="clear" w:color="000000" w:fill="FFFFFF"/>
            <w:vAlign w:val="center"/>
            <w:hideMark/>
          </w:tcPr>
          <w:p w14:paraId="7488E49C" w14:textId="77777777" w:rsidR="004E4778" w:rsidRPr="00265AC1" w:rsidRDefault="004E4778" w:rsidP="00E24213">
            <w:pPr>
              <w:rPr>
                <w:rFonts w:ascii="Arial" w:eastAsia="Times New Roman" w:hAnsi="Arial" w:cs="Arial"/>
                <w:b/>
                <w:bCs/>
                <w:sz w:val="22"/>
                <w:szCs w:val="22"/>
              </w:rPr>
            </w:pPr>
            <w:r w:rsidRPr="00265AC1">
              <w:rPr>
                <w:rFonts w:ascii="Arial" w:eastAsia="Times New Roman" w:hAnsi="Arial" w:cs="Arial"/>
                <w:b/>
                <w:bCs/>
                <w:sz w:val="22"/>
                <w:szCs w:val="22"/>
              </w:rPr>
              <w:t>rs4281084</w:t>
            </w:r>
          </w:p>
        </w:tc>
      </w:tr>
      <w:tr w:rsidR="004E4778" w:rsidRPr="00265AC1" w14:paraId="6CA6A77B" w14:textId="77777777" w:rsidTr="00E24213">
        <w:trPr>
          <w:trHeight w:val="300"/>
        </w:trPr>
        <w:tc>
          <w:tcPr>
            <w:tcW w:w="2900" w:type="dxa"/>
            <w:tcBorders>
              <w:top w:val="nil"/>
              <w:left w:val="nil"/>
              <w:bottom w:val="nil"/>
              <w:right w:val="nil"/>
            </w:tcBorders>
            <w:shd w:val="clear" w:color="000000" w:fill="FFFFFF"/>
            <w:vAlign w:val="center"/>
            <w:hideMark/>
          </w:tcPr>
          <w:p w14:paraId="05CB3149"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0</w:t>
            </w:r>
          </w:p>
        </w:tc>
        <w:tc>
          <w:tcPr>
            <w:tcW w:w="1680" w:type="dxa"/>
            <w:tcBorders>
              <w:top w:val="nil"/>
              <w:left w:val="nil"/>
              <w:bottom w:val="nil"/>
              <w:right w:val="nil"/>
            </w:tcBorders>
            <w:shd w:val="clear" w:color="000000" w:fill="FFFFFF"/>
            <w:vAlign w:val="center"/>
            <w:hideMark/>
          </w:tcPr>
          <w:p w14:paraId="5F2E7843"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CC</w:t>
            </w:r>
          </w:p>
        </w:tc>
        <w:tc>
          <w:tcPr>
            <w:tcW w:w="1680" w:type="dxa"/>
            <w:tcBorders>
              <w:top w:val="nil"/>
              <w:left w:val="nil"/>
              <w:bottom w:val="nil"/>
              <w:right w:val="nil"/>
            </w:tcBorders>
            <w:shd w:val="clear" w:color="000000" w:fill="FFFFFF"/>
            <w:vAlign w:val="center"/>
            <w:hideMark/>
          </w:tcPr>
          <w:p w14:paraId="14C88BC4"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GG</w:t>
            </w:r>
          </w:p>
        </w:tc>
      </w:tr>
      <w:tr w:rsidR="004E4778" w:rsidRPr="00265AC1" w14:paraId="2CC97A06" w14:textId="77777777" w:rsidTr="00E24213">
        <w:trPr>
          <w:trHeight w:val="300"/>
        </w:trPr>
        <w:tc>
          <w:tcPr>
            <w:tcW w:w="2900" w:type="dxa"/>
            <w:tcBorders>
              <w:top w:val="nil"/>
              <w:left w:val="nil"/>
              <w:bottom w:val="nil"/>
              <w:right w:val="nil"/>
            </w:tcBorders>
            <w:shd w:val="clear" w:color="000000" w:fill="D9D9D9"/>
            <w:vAlign w:val="center"/>
            <w:hideMark/>
          </w:tcPr>
          <w:p w14:paraId="50740C40"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1</w:t>
            </w:r>
          </w:p>
        </w:tc>
        <w:tc>
          <w:tcPr>
            <w:tcW w:w="1680" w:type="dxa"/>
            <w:tcBorders>
              <w:top w:val="nil"/>
              <w:left w:val="nil"/>
              <w:bottom w:val="nil"/>
              <w:right w:val="nil"/>
            </w:tcBorders>
            <w:shd w:val="clear" w:color="000000" w:fill="D9D9D9"/>
            <w:vAlign w:val="center"/>
            <w:hideMark/>
          </w:tcPr>
          <w:p w14:paraId="0F06C2C1"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C</w:t>
            </w:r>
            <w:r w:rsidRPr="00265AC1">
              <w:rPr>
                <w:rFonts w:ascii="Arial" w:eastAsia="Times New Roman" w:hAnsi="Arial" w:cs="Arial"/>
                <w:b/>
                <w:bCs/>
                <w:sz w:val="22"/>
                <w:szCs w:val="22"/>
              </w:rPr>
              <w:t>T</w:t>
            </w:r>
          </w:p>
        </w:tc>
        <w:tc>
          <w:tcPr>
            <w:tcW w:w="1680" w:type="dxa"/>
            <w:tcBorders>
              <w:top w:val="nil"/>
              <w:left w:val="nil"/>
              <w:bottom w:val="nil"/>
              <w:right w:val="nil"/>
            </w:tcBorders>
            <w:shd w:val="clear" w:color="000000" w:fill="D9D9D9"/>
            <w:vAlign w:val="center"/>
            <w:hideMark/>
          </w:tcPr>
          <w:p w14:paraId="116A0EE1"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GG</w:t>
            </w:r>
          </w:p>
        </w:tc>
      </w:tr>
      <w:tr w:rsidR="004E4778" w:rsidRPr="00265AC1" w14:paraId="31E32A2E" w14:textId="77777777" w:rsidTr="00E24213">
        <w:trPr>
          <w:trHeight w:val="300"/>
        </w:trPr>
        <w:tc>
          <w:tcPr>
            <w:tcW w:w="2900" w:type="dxa"/>
            <w:tcBorders>
              <w:top w:val="nil"/>
              <w:left w:val="nil"/>
              <w:bottom w:val="nil"/>
              <w:right w:val="nil"/>
            </w:tcBorders>
            <w:shd w:val="clear" w:color="000000" w:fill="D9D9D9"/>
            <w:hideMark/>
          </w:tcPr>
          <w:p w14:paraId="485AF911"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 </w:t>
            </w:r>
          </w:p>
        </w:tc>
        <w:tc>
          <w:tcPr>
            <w:tcW w:w="1680" w:type="dxa"/>
            <w:tcBorders>
              <w:top w:val="nil"/>
              <w:left w:val="nil"/>
              <w:bottom w:val="nil"/>
              <w:right w:val="nil"/>
            </w:tcBorders>
            <w:shd w:val="clear" w:color="000000" w:fill="D9D9D9"/>
            <w:vAlign w:val="center"/>
            <w:hideMark/>
          </w:tcPr>
          <w:p w14:paraId="6511E68D"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CC</w:t>
            </w:r>
          </w:p>
        </w:tc>
        <w:tc>
          <w:tcPr>
            <w:tcW w:w="1680" w:type="dxa"/>
            <w:tcBorders>
              <w:top w:val="nil"/>
              <w:left w:val="nil"/>
              <w:bottom w:val="nil"/>
              <w:right w:val="nil"/>
            </w:tcBorders>
            <w:shd w:val="clear" w:color="000000" w:fill="D9D9D9"/>
            <w:vAlign w:val="center"/>
            <w:hideMark/>
          </w:tcPr>
          <w:p w14:paraId="7AC6A635"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G</w:t>
            </w:r>
            <w:r w:rsidRPr="00265AC1">
              <w:rPr>
                <w:rFonts w:ascii="Arial" w:eastAsia="Times New Roman" w:hAnsi="Arial" w:cs="Arial"/>
                <w:b/>
                <w:bCs/>
                <w:sz w:val="22"/>
                <w:szCs w:val="22"/>
              </w:rPr>
              <w:t>A</w:t>
            </w:r>
          </w:p>
        </w:tc>
      </w:tr>
      <w:tr w:rsidR="004E4778" w:rsidRPr="00265AC1" w14:paraId="1366535F" w14:textId="77777777" w:rsidTr="00E24213">
        <w:trPr>
          <w:trHeight w:val="300"/>
        </w:trPr>
        <w:tc>
          <w:tcPr>
            <w:tcW w:w="2900" w:type="dxa"/>
            <w:tcBorders>
              <w:top w:val="nil"/>
              <w:left w:val="nil"/>
              <w:bottom w:val="nil"/>
              <w:right w:val="nil"/>
            </w:tcBorders>
            <w:shd w:val="clear" w:color="000000" w:fill="FFFFFF"/>
            <w:vAlign w:val="center"/>
            <w:hideMark/>
          </w:tcPr>
          <w:p w14:paraId="72D5E1FA"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2</w:t>
            </w:r>
          </w:p>
        </w:tc>
        <w:tc>
          <w:tcPr>
            <w:tcW w:w="1680" w:type="dxa"/>
            <w:tcBorders>
              <w:top w:val="nil"/>
              <w:left w:val="nil"/>
              <w:bottom w:val="nil"/>
              <w:right w:val="nil"/>
            </w:tcBorders>
            <w:shd w:val="clear" w:color="000000" w:fill="FFFFFF"/>
            <w:vAlign w:val="center"/>
            <w:hideMark/>
          </w:tcPr>
          <w:p w14:paraId="124B27AA"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C</w:t>
            </w:r>
            <w:r w:rsidRPr="00265AC1">
              <w:rPr>
                <w:rFonts w:ascii="Arial" w:eastAsia="Times New Roman" w:hAnsi="Arial" w:cs="Arial"/>
                <w:b/>
                <w:bCs/>
                <w:sz w:val="22"/>
                <w:szCs w:val="22"/>
              </w:rPr>
              <w:t>T</w:t>
            </w:r>
          </w:p>
        </w:tc>
        <w:tc>
          <w:tcPr>
            <w:tcW w:w="1680" w:type="dxa"/>
            <w:tcBorders>
              <w:top w:val="nil"/>
              <w:left w:val="nil"/>
              <w:bottom w:val="nil"/>
              <w:right w:val="nil"/>
            </w:tcBorders>
            <w:shd w:val="clear" w:color="000000" w:fill="FFFFFF"/>
            <w:vAlign w:val="center"/>
            <w:hideMark/>
          </w:tcPr>
          <w:p w14:paraId="683D5157"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G</w:t>
            </w:r>
            <w:r w:rsidRPr="00265AC1">
              <w:rPr>
                <w:rFonts w:ascii="Arial" w:eastAsia="Times New Roman" w:hAnsi="Arial" w:cs="Arial"/>
                <w:b/>
                <w:bCs/>
                <w:sz w:val="22"/>
                <w:szCs w:val="22"/>
              </w:rPr>
              <w:t>A</w:t>
            </w:r>
          </w:p>
        </w:tc>
      </w:tr>
      <w:tr w:rsidR="004E4778" w:rsidRPr="00265AC1" w14:paraId="1AFAA929" w14:textId="77777777" w:rsidTr="00E24213">
        <w:trPr>
          <w:trHeight w:val="300"/>
        </w:trPr>
        <w:tc>
          <w:tcPr>
            <w:tcW w:w="2900" w:type="dxa"/>
            <w:tcBorders>
              <w:top w:val="nil"/>
              <w:left w:val="nil"/>
              <w:bottom w:val="nil"/>
              <w:right w:val="nil"/>
            </w:tcBorders>
            <w:shd w:val="clear" w:color="000000" w:fill="FFFFFF"/>
            <w:hideMark/>
          </w:tcPr>
          <w:p w14:paraId="5799120B"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 </w:t>
            </w:r>
          </w:p>
        </w:tc>
        <w:tc>
          <w:tcPr>
            <w:tcW w:w="1680" w:type="dxa"/>
            <w:tcBorders>
              <w:top w:val="nil"/>
              <w:left w:val="nil"/>
              <w:bottom w:val="nil"/>
              <w:right w:val="nil"/>
            </w:tcBorders>
            <w:shd w:val="clear" w:color="000000" w:fill="FFFFFF"/>
            <w:vAlign w:val="center"/>
            <w:hideMark/>
          </w:tcPr>
          <w:p w14:paraId="2656021F" w14:textId="77777777" w:rsidR="004E4778" w:rsidRPr="00265AC1" w:rsidRDefault="004E4778" w:rsidP="00E24213">
            <w:pPr>
              <w:rPr>
                <w:rFonts w:ascii="Arial" w:eastAsia="Times New Roman" w:hAnsi="Arial" w:cs="Arial"/>
                <w:b/>
                <w:bCs/>
                <w:sz w:val="22"/>
                <w:szCs w:val="22"/>
              </w:rPr>
            </w:pPr>
            <w:r w:rsidRPr="00265AC1">
              <w:rPr>
                <w:rFonts w:ascii="Arial" w:eastAsia="Times New Roman" w:hAnsi="Arial" w:cs="Arial"/>
                <w:b/>
                <w:bCs/>
                <w:sz w:val="22"/>
                <w:szCs w:val="22"/>
              </w:rPr>
              <w:t>TT</w:t>
            </w:r>
          </w:p>
        </w:tc>
        <w:tc>
          <w:tcPr>
            <w:tcW w:w="1680" w:type="dxa"/>
            <w:tcBorders>
              <w:top w:val="nil"/>
              <w:left w:val="nil"/>
              <w:bottom w:val="nil"/>
              <w:right w:val="nil"/>
            </w:tcBorders>
            <w:shd w:val="clear" w:color="000000" w:fill="FFFFFF"/>
            <w:vAlign w:val="center"/>
            <w:hideMark/>
          </w:tcPr>
          <w:p w14:paraId="4C9C15BC"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GG</w:t>
            </w:r>
          </w:p>
        </w:tc>
      </w:tr>
      <w:tr w:rsidR="004E4778" w:rsidRPr="00265AC1" w14:paraId="710C8E3B" w14:textId="77777777" w:rsidTr="00E24213">
        <w:trPr>
          <w:trHeight w:val="300"/>
        </w:trPr>
        <w:tc>
          <w:tcPr>
            <w:tcW w:w="2900" w:type="dxa"/>
            <w:tcBorders>
              <w:top w:val="nil"/>
              <w:left w:val="nil"/>
              <w:bottom w:val="nil"/>
              <w:right w:val="nil"/>
            </w:tcBorders>
            <w:shd w:val="clear" w:color="000000" w:fill="FFFFFF"/>
            <w:hideMark/>
          </w:tcPr>
          <w:p w14:paraId="1D3857E6"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 </w:t>
            </w:r>
          </w:p>
        </w:tc>
        <w:tc>
          <w:tcPr>
            <w:tcW w:w="1680" w:type="dxa"/>
            <w:tcBorders>
              <w:top w:val="nil"/>
              <w:left w:val="nil"/>
              <w:bottom w:val="nil"/>
              <w:right w:val="nil"/>
            </w:tcBorders>
            <w:shd w:val="clear" w:color="000000" w:fill="FFFFFF"/>
            <w:vAlign w:val="center"/>
            <w:hideMark/>
          </w:tcPr>
          <w:p w14:paraId="1590C968"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CC</w:t>
            </w:r>
          </w:p>
        </w:tc>
        <w:tc>
          <w:tcPr>
            <w:tcW w:w="1680" w:type="dxa"/>
            <w:tcBorders>
              <w:top w:val="nil"/>
              <w:left w:val="nil"/>
              <w:bottom w:val="nil"/>
              <w:right w:val="nil"/>
            </w:tcBorders>
            <w:shd w:val="clear" w:color="000000" w:fill="FFFFFF"/>
            <w:vAlign w:val="center"/>
            <w:hideMark/>
          </w:tcPr>
          <w:p w14:paraId="6E8B4CC2" w14:textId="77777777" w:rsidR="004E4778" w:rsidRPr="00265AC1" w:rsidRDefault="004E4778" w:rsidP="00E24213">
            <w:pPr>
              <w:rPr>
                <w:rFonts w:ascii="Arial" w:eastAsia="Times New Roman" w:hAnsi="Arial" w:cs="Arial"/>
                <w:b/>
                <w:bCs/>
                <w:sz w:val="22"/>
                <w:szCs w:val="22"/>
              </w:rPr>
            </w:pPr>
            <w:r w:rsidRPr="00265AC1">
              <w:rPr>
                <w:rFonts w:ascii="Arial" w:eastAsia="Times New Roman" w:hAnsi="Arial" w:cs="Arial"/>
                <w:b/>
                <w:bCs/>
                <w:sz w:val="22"/>
                <w:szCs w:val="22"/>
              </w:rPr>
              <w:t>AA</w:t>
            </w:r>
          </w:p>
        </w:tc>
      </w:tr>
      <w:tr w:rsidR="004E4778" w:rsidRPr="00265AC1" w14:paraId="4189B046" w14:textId="77777777" w:rsidTr="00E24213">
        <w:trPr>
          <w:trHeight w:val="300"/>
        </w:trPr>
        <w:tc>
          <w:tcPr>
            <w:tcW w:w="2900" w:type="dxa"/>
            <w:tcBorders>
              <w:top w:val="nil"/>
              <w:left w:val="nil"/>
              <w:bottom w:val="nil"/>
              <w:right w:val="nil"/>
            </w:tcBorders>
            <w:shd w:val="clear" w:color="000000" w:fill="D9D9D9"/>
            <w:vAlign w:val="center"/>
            <w:hideMark/>
          </w:tcPr>
          <w:p w14:paraId="09B97309"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3</w:t>
            </w:r>
          </w:p>
        </w:tc>
        <w:tc>
          <w:tcPr>
            <w:tcW w:w="1680" w:type="dxa"/>
            <w:tcBorders>
              <w:top w:val="nil"/>
              <w:left w:val="nil"/>
              <w:bottom w:val="nil"/>
              <w:right w:val="nil"/>
            </w:tcBorders>
            <w:shd w:val="clear" w:color="000000" w:fill="D9D9D9"/>
            <w:vAlign w:val="center"/>
            <w:hideMark/>
          </w:tcPr>
          <w:p w14:paraId="2A7ECEA7" w14:textId="77777777" w:rsidR="004E4778" w:rsidRPr="00265AC1" w:rsidRDefault="004E4778" w:rsidP="00E24213">
            <w:pPr>
              <w:rPr>
                <w:rFonts w:ascii="Arial" w:eastAsia="Times New Roman" w:hAnsi="Arial" w:cs="Arial"/>
                <w:b/>
                <w:bCs/>
                <w:sz w:val="22"/>
                <w:szCs w:val="22"/>
              </w:rPr>
            </w:pPr>
            <w:r w:rsidRPr="00265AC1">
              <w:rPr>
                <w:rFonts w:ascii="Arial" w:eastAsia="Times New Roman" w:hAnsi="Arial" w:cs="Arial"/>
                <w:b/>
                <w:bCs/>
                <w:sz w:val="22"/>
                <w:szCs w:val="22"/>
              </w:rPr>
              <w:t>TT</w:t>
            </w:r>
          </w:p>
        </w:tc>
        <w:tc>
          <w:tcPr>
            <w:tcW w:w="1680" w:type="dxa"/>
            <w:tcBorders>
              <w:top w:val="nil"/>
              <w:left w:val="nil"/>
              <w:bottom w:val="nil"/>
              <w:right w:val="nil"/>
            </w:tcBorders>
            <w:shd w:val="clear" w:color="000000" w:fill="D9D9D9"/>
            <w:vAlign w:val="center"/>
            <w:hideMark/>
          </w:tcPr>
          <w:p w14:paraId="5DCAA0DA"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G</w:t>
            </w:r>
            <w:r w:rsidRPr="00265AC1">
              <w:rPr>
                <w:rFonts w:ascii="Arial" w:eastAsia="Times New Roman" w:hAnsi="Arial" w:cs="Arial"/>
                <w:b/>
                <w:bCs/>
                <w:sz w:val="22"/>
                <w:szCs w:val="22"/>
              </w:rPr>
              <w:t>A</w:t>
            </w:r>
          </w:p>
        </w:tc>
      </w:tr>
      <w:tr w:rsidR="004E4778" w:rsidRPr="00265AC1" w14:paraId="62F8DB65" w14:textId="77777777" w:rsidTr="00E24213">
        <w:trPr>
          <w:trHeight w:val="300"/>
        </w:trPr>
        <w:tc>
          <w:tcPr>
            <w:tcW w:w="2900" w:type="dxa"/>
            <w:tcBorders>
              <w:top w:val="nil"/>
              <w:left w:val="nil"/>
              <w:bottom w:val="nil"/>
              <w:right w:val="nil"/>
            </w:tcBorders>
            <w:shd w:val="clear" w:color="000000" w:fill="D9D9D9"/>
            <w:hideMark/>
          </w:tcPr>
          <w:p w14:paraId="5A3C488B"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 </w:t>
            </w:r>
          </w:p>
        </w:tc>
        <w:tc>
          <w:tcPr>
            <w:tcW w:w="1680" w:type="dxa"/>
            <w:tcBorders>
              <w:top w:val="nil"/>
              <w:left w:val="nil"/>
              <w:bottom w:val="nil"/>
              <w:right w:val="nil"/>
            </w:tcBorders>
            <w:shd w:val="clear" w:color="000000" w:fill="D9D9D9"/>
            <w:vAlign w:val="center"/>
            <w:hideMark/>
          </w:tcPr>
          <w:p w14:paraId="55B7D18A"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C</w:t>
            </w:r>
            <w:r w:rsidRPr="00265AC1">
              <w:rPr>
                <w:rFonts w:ascii="Arial" w:eastAsia="Times New Roman" w:hAnsi="Arial" w:cs="Arial"/>
                <w:b/>
                <w:bCs/>
                <w:sz w:val="22"/>
                <w:szCs w:val="22"/>
              </w:rPr>
              <w:t>T</w:t>
            </w:r>
          </w:p>
        </w:tc>
        <w:tc>
          <w:tcPr>
            <w:tcW w:w="1680" w:type="dxa"/>
            <w:tcBorders>
              <w:top w:val="nil"/>
              <w:left w:val="nil"/>
              <w:bottom w:val="nil"/>
              <w:right w:val="nil"/>
            </w:tcBorders>
            <w:shd w:val="clear" w:color="000000" w:fill="D9D9D9"/>
            <w:vAlign w:val="center"/>
            <w:hideMark/>
          </w:tcPr>
          <w:p w14:paraId="07EE7B32" w14:textId="77777777" w:rsidR="004E4778" w:rsidRPr="00265AC1" w:rsidRDefault="004E4778" w:rsidP="00E24213">
            <w:pPr>
              <w:rPr>
                <w:rFonts w:ascii="Arial" w:eastAsia="Times New Roman" w:hAnsi="Arial" w:cs="Arial"/>
                <w:b/>
                <w:bCs/>
                <w:sz w:val="22"/>
                <w:szCs w:val="22"/>
              </w:rPr>
            </w:pPr>
            <w:r w:rsidRPr="00265AC1">
              <w:rPr>
                <w:rFonts w:ascii="Arial" w:eastAsia="Times New Roman" w:hAnsi="Arial" w:cs="Arial"/>
                <w:b/>
                <w:bCs/>
                <w:sz w:val="22"/>
                <w:szCs w:val="22"/>
              </w:rPr>
              <w:t>AA</w:t>
            </w:r>
          </w:p>
        </w:tc>
      </w:tr>
      <w:tr w:rsidR="004E4778" w:rsidRPr="00265AC1" w14:paraId="066ADAB3" w14:textId="77777777" w:rsidTr="00E24213">
        <w:trPr>
          <w:trHeight w:val="320"/>
        </w:trPr>
        <w:tc>
          <w:tcPr>
            <w:tcW w:w="2900" w:type="dxa"/>
            <w:tcBorders>
              <w:top w:val="nil"/>
              <w:left w:val="nil"/>
              <w:bottom w:val="double" w:sz="6" w:space="0" w:color="000000"/>
              <w:right w:val="nil"/>
            </w:tcBorders>
            <w:shd w:val="clear" w:color="000000" w:fill="FFFFFF"/>
            <w:vAlign w:val="center"/>
            <w:hideMark/>
          </w:tcPr>
          <w:p w14:paraId="00058E4F" w14:textId="77777777" w:rsidR="004E4778" w:rsidRPr="00265AC1" w:rsidRDefault="004E4778" w:rsidP="00E24213">
            <w:pPr>
              <w:rPr>
                <w:rFonts w:ascii="Arial" w:eastAsia="Times New Roman" w:hAnsi="Arial" w:cs="Arial"/>
                <w:sz w:val="22"/>
                <w:szCs w:val="22"/>
              </w:rPr>
            </w:pPr>
            <w:r w:rsidRPr="00265AC1">
              <w:rPr>
                <w:rFonts w:ascii="Arial" w:eastAsia="Times New Roman" w:hAnsi="Arial" w:cs="Arial"/>
                <w:sz w:val="22"/>
                <w:szCs w:val="22"/>
              </w:rPr>
              <w:t>4</w:t>
            </w:r>
          </w:p>
        </w:tc>
        <w:tc>
          <w:tcPr>
            <w:tcW w:w="1680" w:type="dxa"/>
            <w:tcBorders>
              <w:top w:val="nil"/>
              <w:left w:val="nil"/>
              <w:bottom w:val="double" w:sz="6" w:space="0" w:color="000000"/>
              <w:right w:val="nil"/>
            </w:tcBorders>
            <w:shd w:val="clear" w:color="000000" w:fill="FFFFFF"/>
            <w:vAlign w:val="center"/>
            <w:hideMark/>
          </w:tcPr>
          <w:p w14:paraId="70310D4A" w14:textId="77777777" w:rsidR="004E4778" w:rsidRPr="00265AC1" w:rsidRDefault="004E4778" w:rsidP="00E24213">
            <w:pPr>
              <w:rPr>
                <w:rFonts w:ascii="Arial" w:eastAsia="Times New Roman" w:hAnsi="Arial" w:cs="Arial"/>
                <w:b/>
                <w:bCs/>
                <w:sz w:val="22"/>
                <w:szCs w:val="22"/>
              </w:rPr>
            </w:pPr>
            <w:r w:rsidRPr="00265AC1">
              <w:rPr>
                <w:rFonts w:ascii="Arial" w:eastAsia="Times New Roman" w:hAnsi="Arial" w:cs="Arial"/>
                <w:b/>
                <w:bCs/>
                <w:sz w:val="22"/>
                <w:szCs w:val="22"/>
              </w:rPr>
              <w:t>TT</w:t>
            </w:r>
          </w:p>
        </w:tc>
        <w:tc>
          <w:tcPr>
            <w:tcW w:w="1680" w:type="dxa"/>
            <w:tcBorders>
              <w:top w:val="nil"/>
              <w:left w:val="nil"/>
              <w:bottom w:val="double" w:sz="6" w:space="0" w:color="000000"/>
              <w:right w:val="nil"/>
            </w:tcBorders>
            <w:shd w:val="clear" w:color="000000" w:fill="FFFFFF"/>
            <w:vAlign w:val="center"/>
            <w:hideMark/>
          </w:tcPr>
          <w:p w14:paraId="24D7D09D" w14:textId="77777777" w:rsidR="004E4778" w:rsidRPr="00265AC1" w:rsidRDefault="004E4778" w:rsidP="00E24213">
            <w:pPr>
              <w:rPr>
                <w:rFonts w:ascii="Arial" w:eastAsia="Times New Roman" w:hAnsi="Arial" w:cs="Arial"/>
                <w:b/>
                <w:bCs/>
                <w:sz w:val="22"/>
                <w:szCs w:val="22"/>
              </w:rPr>
            </w:pPr>
            <w:r w:rsidRPr="00265AC1">
              <w:rPr>
                <w:rFonts w:ascii="Arial" w:eastAsia="Times New Roman" w:hAnsi="Arial" w:cs="Arial"/>
                <w:b/>
                <w:bCs/>
                <w:sz w:val="22"/>
                <w:szCs w:val="22"/>
              </w:rPr>
              <w:t>AA</w:t>
            </w:r>
          </w:p>
        </w:tc>
      </w:tr>
    </w:tbl>
    <w:p w14:paraId="03849FE8" w14:textId="52992D0A" w:rsidR="004E4778" w:rsidRDefault="004E4778" w:rsidP="004E4778">
      <w:pPr>
        <w:spacing w:line="480" w:lineRule="auto"/>
        <w:rPr>
          <w:rFonts w:ascii="Arial" w:eastAsia="Times New Roman" w:hAnsi="Arial" w:cs="Arial"/>
          <w:color w:val="000000"/>
          <w:sz w:val="22"/>
          <w:szCs w:val="22"/>
        </w:rPr>
      </w:pPr>
      <w:r w:rsidRPr="00427E89">
        <w:rPr>
          <w:rFonts w:ascii="Arial" w:eastAsia="Times New Roman" w:hAnsi="Arial" w:cs="Arial"/>
          <w:color w:val="000000"/>
          <w:sz w:val="22"/>
          <w:szCs w:val="22"/>
        </w:rPr>
        <w:t xml:space="preserve">Bolded alleles are designated 'risk conferring', aligned with </w:t>
      </w:r>
      <w:r>
        <w:rPr>
          <w:rFonts w:ascii="Arial" w:eastAsia="Times New Roman" w:hAnsi="Arial" w:cs="Arial"/>
          <w:color w:val="000000"/>
          <w:sz w:val="22"/>
          <w:szCs w:val="22"/>
        </w:rPr>
        <w:t xml:space="preserve">our </w:t>
      </w:r>
      <w:r w:rsidRPr="00427E89">
        <w:rPr>
          <w:rFonts w:ascii="Arial" w:eastAsia="Times New Roman" w:hAnsi="Arial" w:cs="Arial"/>
          <w:color w:val="000000"/>
          <w:sz w:val="22"/>
          <w:szCs w:val="22"/>
        </w:rPr>
        <w:t>previous</w:t>
      </w:r>
      <w:r>
        <w:rPr>
          <w:rFonts w:ascii="Arial" w:eastAsia="Times New Roman" w:hAnsi="Arial" w:cs="Arial"/>
          <w:color w:val="000000"/>
          <w:sz w:val="22"/>
          <w:szCs w:val="22"/>
        </w:rPr>
        <w:t xml:space="preserve"> </w:t>
      </w:r>
    </w:p>
    <w:p w14:paraId="7731990A" w14:textId="11F72D7F" w:rsidR="004E4778" w:rsidRDefault="004E4778" w:rsidP="004E4778">
      <w:pPr>
        <w:rPr>
          <w:rFonts w:ascii="Arial" w:hAnsi="Arial" w:cs="Arial"/>
          <w:b/>
          <w:sz w:val="22"/>
          <w:szCs w:val="22"/>
        </w:rPr>
      </w:pPr>
      <w:r w:rsidRPr="00427E89">
        <w:rPr>
          <w:rFonts w:ascii="Arial" w:eastAsia="Times New Roman" w:hAnsi="Arial" w:cs="Arial"/>
          <w:color w:val="000000"/>
          <w:sz w:val="22"/>
          <w:szCs w:val="22"/>
        </w:rPr>
        <w:t>results</w:t>
      </w:r>
      <w:r>
        <w:rPr>
          <w:rFonts w:ascii="Arial" w:eastAsia="Times New Roman" w:hAnsi="Arial" w:cs="Arial"/>
          <w:color w:val="000000"/>
          <w:sz w:val="22"/>
          <w:szCs w:val="22"/>
        </w:rPr>
        <w:t xml:space="preserve"> </w:t>
      </w:r>
      <w:r w:rsidRPr="00427E89">
        <w:rPr>
          <w:rFonts w:ascii="Arial" w:eastAsia="Times New Roman" w:hAnsi="Arial" w:cs="Arial"/>
          <w:color w:val="000000"/>
          <w:sz w:val="22"/>
          <w:szCs w:val="22"/>
        </w:rPr>
        <w:fldChar w:fldCharType="begin"/>
      </w:r>
      <w:r>
        <w:rPr>
          <w:rFonts w:ascii="Arial" w:eastAsia="Times New Roman" w:hAnsi="Arial" w:cs="Arial"/>
          <w:color w:val="000000"/>
          <w:sz w:val="22"/>
          <w:szCs w:val="22"/>
        </w:rPr>
        <w:instrText xml:space="preserve"> ADDIN EN.CITE &lt;EndNote&gt;&lt;Cite&gt;&lt;Author&gt;Bousman&lt;/Author&gt;&lt;Year&gt;2013&lt;/Year&gt;&lt;RecNum&gt;3425&lt;/RecNum&gt;&lt;DisplayText&gt;(Bousman et al., 2013)&lt;/DisplayText&gt;&lt;record&gt;&lt;rec-number&gt;3425&lt;/rec-number&gt;&lt;foreign-keys&gt;&lt;key app="EN" db-id="5wwr99vxjwrestee9f7ppdxdexevzf9xedsp"&gt;3425&lt;/key&gt;&lt;/foreign-keys&gt;&lt;ref-type name="Journal Article"&gt;17&lt;/ref-type&gt;&lt;contributors&gt;&lt;authors&gt;&lt;author&gt;Bousman, C. A.&lt;/author&gt;&lt;author&gt;Yung, A. R.&lt;/author&gt;&lt;author&gt;Pantelis, C.&lt;/author&gt;&lt;author&gt;Ellis, J. A.&lt;/author&gt;&lt;author&gt;Chavez, R. A.&lt;/author&gt;&lt;author&gt;Nelson, B.&lt;/author&gt;&lt;author&gt;Lin, A.&lt;/author&gt;&lt;author&gt;Wood, S. J.&lt;/author&gt;&lt;author&gt;Amminger, G. P.&lt;/author&gt;&lt;author&gt;Velakoulis, D.&lt;/author&gt;&lt;author&gt;McGorry, P. D.&lt;/author&gt;&lt;author&gt;Everall, I. P.&lt;/author&gt;&lt;author&gt;Foley, D. L.&lt;/author&gt;&lt;/authors&gt;&lt;/contributors&gt;&lt;auth-address&gt;Melbourne Brain Centre, Department of Psychiatry, The University of Melbourne, Parkville, VIC, Australia.&lt;/auth-address&gt;&lt;titles&gt;&lt;title&gt;Effects of NRG1 and DAOA genetic variation on transition to psychosis in individuals at ultra-high risk for psychosis&lt;/title&gt;&lt;secondary-title&gt;Translational Psychiatry&lt;/secondary-title&gt;&lt;alt-title&gt;Transl Psychiatry&lt;/alt-title&gt;&lt;/titles&gt;&lt;periodical&gt;&lt;full-title&gt;Translational Psychiatry&lt;/full-title&gt;&lt;/periodical&gt;&lt;alt-periodical&gt;&lt;full-title&gt;Transl Psychiatry&lt;/full-title&gt;&lt;/alt-periodical&gt;&lt;pages&gt;e251&lt;/pages&gt;&lt;volume&gt;3&lt;/volume&gt;&lt;edition&gt;2013/05/02&lt;/edition&gt;&lt;dates&gt;&lt;year&gt;2013&lt;/year&gt;&lt;/dates&gt;&lt;isbn&gt;2158-3188 (Electronic)&amp;#xD;2158-3188 (Linking)&lt;/isbn&gt;&lt;accession-num&gt;23632455&lt;/accession-num&gt;&lt;urls&gt;&lt;related-urls&gt;&lt;url&gt;http://www.ncbi.nlm.nih.gov/pubmed/23632455&lt;/url&gt;&lt;/related-urls&gt;&lt;/urls&gt;&lt;custom2&gt;3641410&lt;/custom2&gt;&lt;electronic-resource-num&gt;10.1038/tp.2013.23&lt;/electronic-resource-num&gt;&lt;language&gt;eng&lt;/language&gt;&lt;/record&gt;&lt;/Cite&gt;&lt;/EndNote&gt;</w:instrText>
      </w:r>
      <w:r w:rsidRPr="00427E89">
        <w:rPr>
          <w:rFonts w:ascii="Arial" w:eastAsia="Times New Roman" w:hAnsi="Arial" w:cs="Arial"/>
          <w:color w:val="000000"/>
          <w:sz w:val="22"/>
          <w:szCs w:val="22"/>
        </w:rPr>
        <w:fldChar w:fldCharType="separate"/>
      </w:r>
      <w:r>
        <w:rPr>
          <w:rFonts w:ascii="Arial" w:eastAsia="Times New Roman" w:hAnsi="Arial" w:cs="Arial"/>
          <w:noProof/>
          <w:color w:val="000000"/>
          <w:sz w:val="22"/>
          <w:szCs w:val="22"/>
        </w:rPr>
        <w:t>(</w:t>
      </w:r>
      <w:hyperlink w:anchor="_ENREF_3" w:tooltip="Bousman, 2013 #3425" w:history="1">
        <w:r>
          <w:rPr>
            <w:rFonts w:ascii="Arial" w:eastAsia="Times New Roman" w:hAnsi="Arial" w:cs="Arial"/>
            <w:noProof/>
            <w:color w:val="000000"/>
            <w:sz w:val="22"/>
            <w:szCs w:val="22"/>
          </w:rPr>
          <w:t>Bousman et al., 2013</w:t>
        </w:r>
      </w:hyperlink>
      <w:r>
        <w:rPr>
          <w:rFonts w:ascii="Arial" w:eastAsia="Times New Roman" w:hAnsi="Arial" w:cs="Arial"/>
          <w:noProof/>
          <w:color w:val="000000"/>
          <w:sz w:val="22"/>
          <w:szCs w:val="22"/>
        </w:rPr>
        <w:t>)</w:t>
      </w:r>
      <w:r w:rsidRPr="00427E89">
        <w:rPr>
          <w:rFonts w:ascii="Arial" w:eastAsia="Times New Roman" w:hAnsi="Arial" w:cs="Arial"/>
          <w:color w:val="000000"/>
          <w:sz w:val="22"/>
          <w:szCs w:val="22"/>
        </w:rPr>
        <w:fldChar w:fldCharType="end"/>
      </w:r>
      <w:r>
        <w:rPr>
          <w:rFonts w:ascii="Arial" w:hAnsi="Arial" w:cs="Arial"/>
          <w:b/>
          <w:sz w:val="22"/>
          <w:szCs w:val="22"/>
        </w:rPr>
        <w:br w:type="page"/>
      </w:r>
    </w:p>
    <w:p w14:paraId="167F0479" w14:textId="77777777" w:rsidR="00B135F0" w:rsidRPr="006D123A" w:rsidRDefault="00B135F0" w:rsidP="004E4778">
      <w:pPr>
        <w:rPr>
          <w:rFonts w:ascii="Arial" w:hAnsi="Arial" w:cs="Arial"/>
          <w:sz w:val="22"/>
          <w:szCs w:val="22"/>
        </w:rPr>
      </w:pPr>
      <w:r>
        <w:rPr>
          <w:rFonts w:ascii="Arial" w:hAnsi="Arial" w:cs="Arial"/>
          <w:b/>
          <w:sz w:val="22"/>
          <w:szCs w:val="22"/>
        </w:rPr>
        <w:lastRenderedPageBreak/>
        <w:t xml:space="preserve">Supplementary Table S3. </w:t>
      </w:r>
      <w:r w:rsidRPr="006D123A">
        <w:rPr>
          <w:rFonts w:ascii="Arial" w:hAnsi="Arial" w:cs="Arial"/>
          <w:sz w:val="22"/>
          <w:szCs w:val="22"/>
        </w:rPr>
        <w:t xml:space="preserve">Demographic and clinical </w:t>
      </w:r>
    </w:p>
    <w:p w14:paraId="0C48162A" w14:textId="766EA40B" w:rsidR="00B135F0" w:rsidRPr="006D123A" w:rsidRDefault="00B135F0" w:rsidP="004E4778">
      <w:pPr>
        <w:rPr>
          <w:rFonts w:ascii="Arial" w:hAnsi="Arial" w:cs="Arial"/>
          <w:sz w:val="22"/>
          <w:szCs w:val="22"/>
        </w:rPr>
      </w:pPr>
      <w:r w:rsidRPr="006D123A">
        <w:rPr>
          <w:rFonts w:ascii="Arial" w:hAnsi="Arial" w:cs="Arial"/>
          <w:sz w:val="22"/>
          <w:szCs w:val="22"/>
        </w:rPr>
        <w:t>characteristics of cases by age of illness onset</w:t>
      </w:r>
    </w:p>
    <w:p w14:paraId="44870A25" w14:textId="77777777" w:rsidR="00B135F0" w:rsidRDefault="00B135F0" w:rsidP="004E4778">
      <w:pPr>
        <w:rPr>
          <w:rFonts w:ascii="Arial" w:hAnsi="Arial" w:cs="Arial"/>
          <w:b/>
          <w:sz w:val="22"/>
          <w:szCs w:val="22"/>
        </w:rPr>
      </w:pPr>
    </w:p>
    <w:tbl>
      <w:tblPr>
        <w:tblW w:w="0" w:type="auto"/>
        <w:tblInd w:w="108" w:type="dxa"/>
        <w:tblLook w:val="04A0" w:firstRow="1" w:lastRow="0" w:firstColumn="1" w:lastColumn="0" w:noHBand="0" w:noVBand="1"/>
      </w:tblPr>
      <w:tblGrid>
        <w:gridCol w:w="3201"/>
        <w:gridCol w:w="1245"/>
        <w:gridCol w:w="1144"/>
        <w:gridCol w:w="222"/>
        <w:gridCol w:w="772"/>
        <w:tblGridChange w:id="2">
          <w:tblGrid>
            <w:gridCol w:w="3201"/>
            <w:gridCol w:w="1245"/>
            <w:gridCol w:w="1144"/>
            <w:gridCol w:w="222"/>
            <w:gridCol w:w="772"/>
          </w:tblGrid>
        </w:tblGridChange>
      </w:tblGrid>
      <w:tr w:rsidR="008A1A61" w:rsidRPr="00CC3D51" w14:paraId="5F1FA5A6" w14:textId="77777777" w:rsidTr="006D123A">
        <w:trPr>
          <w:trHeight w:val="340"/>
        </w:trPr>
        <w:tc>
          <w:tcPr>
            <w:tcW w:w="0" w:type="auto"/>
            <w:tcBorders>
              <w:top w:val="double" w:sz="6" w:space="0" w:color="auto"/>
              <w:left w:val="nil"/>
              <w:bottom w:val="nil"/>
              <w:right w:val="nil"/>
            </w:tcBorders>
            <w:shd w:val="clear" w:color="auto" w:fill="auto"/>
            <w:noWrap/>
            <w:vAlign w:val="bottom"/>
          </w:tcPr>
          <w:p w14:paraId="77510A7F" w14:textId="77777777" w:rsidR="008A1A61" w:rsidRPr="00CC3D51" w:rsidRDefault="008A1A61" w:rsidP="00E24213">
            <w:pPr>
              <w:rPr>
                <w:rFonts w:asciiTheme="majorHAnsi" w:eastAsia="Times New Roman" w:hAnsiTheme="majorHAnsi" w:cs="Times New Roman"/>
                <w:color w:val="000000"/>
                <w:sz w:val="20"/>
                <w:szCs w:val="20"/>
              </w:rPr>
            </w:pPr>
            <w:r w:rsidRPr="00CC3D51">
              <w:rPr>
                <w:rFonts w:asciiTheme="majorHAnsi" w:eastAsia="Times New Roman" w:hAnsiTheme="majorHAnsi" w:cs="Times New Roman"/>
                <w:color w:val="000000"/>
                <w:sz w:val="20"/>
                <w:szCs w:val="20"/>
              </w:rPr>
              <w:t> </w:t>
            </w:r>
          </w:p>
        </w:tc>
        <w:tc>
          <w:tcPr>
            <w:tcW w:w="0" w:type="auto"/>
            <w:gridSpan w:val="2"/>
            <w:tcBorders>
              <w:top w:val="double" w:sz="6" w:space="0" w:color="auto"/>
              <w:left w:val="nil"/>
              <w:bottom w:val="nil"/>
              <w:right w:val="nil"/>
            </w:tcBorders>
            <w:vAlign w:val="bottom"/>
          </w:tcPr>
          <w:p w14:paraId="7A441CDA" w14:textId="20EC7691" w:rsidR="008A1A61" w:rsidRDefault="008A1A61" w:rsidP="00E24213">
            <w:pPr>
              <w:jc w:val="center"/>
              <w:rPr>
                <w:rFonts w:asciiTheme="majorHAnsi" w:eastAsia="Times New Roman" w:hAnsiTheme="majorHAnsi" w:cs="Times New Roman"/>
                <w:b/>
                <w:bCs/>
                <w:color w:val="000000"/>
                <w:sz w:val="20"/>
                <w:szCs w:val="20"/>
              </w:rPr>
            </w:pPr>
            <w:r>
              <w:rPr>
                <w:rFonts w:asciiTheme="majorHAnsi" w:eastAsia="Times New Roman" w:hAnsiTheme="majorHAnsi" w:cs="Times New Roman"/>
                <w:b/>
                <w:bCs/>
                <w:color w:val="000000"/>
                <w:sz w:val="20"/>
                <w:szCs w:val="20"/>
              </w:rPr>
              <w:t>Age of illness onset</w:t>
            </w:r>
          </w:p>
        </w:tc>
        <w:tc>
          <w:tcPr>
            <w:tcW w:w="0" w:type="auto"/>
            <w:tcBorders>
              <w:top w:val="double" w:sz="6" w:space="0" w:color="auto"/>
              <w:left w:val="nil"/>
              <w:bottom w:val="nil"/>
              <w:right w:val="nil"/>
            </w:tcBorders>
          </w:tcPr>
          <w:p w14:paraId="6806B1E5" w14:textId="0D2C7BBB" w:rsidR="008A1A61" w:rsidRDefault="008A1A61" w:rsidP="00E24213">
            <w:pPr>
              <w:jc w:val="center"/>
              <w:rPr>
                <w:rFonts w:asciiTheme="majorHAnsi" w:eastAsia="Times New Roman" w:hAnsiTheme="majorHAnsi" w:cs="Times New Roman"/>
                <w:b/>
                <w:bCs/>
                <w:color w:val="000000"/>
                <w:sz w:val="20"/>
                <w:szCs w:val="20"/>
              </w:rPr>
            </w:pPr>
          </w:p>
        </w:tc>
        <w:tc>
          <w:tcPr>
            <w:tcW w:w="772" w:type="dxa"/>
            <w:tcBorders>
              <w:top w:val="double" w:sz="6" w:space="0" w:color="auto"/>
              <w:left w:val="nil"/>
              <w:bottom w:val="nil"/>
              <w:right w:val="nil"/>
            </w:tcBorders>
            <w:shd w:val="clear" w:color="000000" w:fill="FFFFFF"/>
            <w:noWrap/>
            <w:vAlign w:val="bottom"/>
          </w:tcPr>
          <w:p w14:paraId="310670BC" w14:textId="008A1C39" w:rsidR="008A1A61" w:rsidRPr="00CC3D51" w:rsidRDefault="008A1A61" w:rsidP="006D123A">
            <w:pPr>
              <w:jc w:val="center"/>
              <w:rPr>
                <w:rFonts w:asciiTheme="majorHAnsi" w:eastAsia="Times New Roman" w:hAnsiTheme="majorHAnsi" w:cs="Times New Roman"/>
                <w:b/>
                <w:bCs/>
                <w:color w:val="000000"/>
                <w:sz w:val="20"/>
                <w:szCs w:val="20"/>
              </w:rPr>
            </w:pPr>
          </w:p>
        </w:tc>
      </w:tr>
      <w:tr w:rsidR="00E24213" w:rsidRPr="00CC3D51" w14:paraId="77270117" w14:textId="77777777" w:rsidTr="006D123A">
        <w:trPr>
          <w:trHeight w:val="300"/>
        </w:trPr>
        <w:tc>
          <w:tcPr>
            <w:tcW w:w="0" w:type="auto"/>
            <w:tcBorders>
              <w:top w:val="nil"/>
              <w:left w:val="nil"/>
              <w:bottom w:val="single" w:sz="4" w:space="0" w:color="auto"/>
              <w:right w:val="nil"/>
            </w:tcBorders>
            <w:shd w:val="clear" w:color="auto" w:fill="auto"/>
            <w:noWrap/>
            <w:vAlign w:val="bottom"/>
          </w:tcPr>
          <w:p w14:paraId="5C22CAD6" w14:textId="77777777" w:rsidR="00E24213" w:rsidRPr="00CC3D51" w:rsidRDefault="00E24213" w:rsidP="00E24213">
            <w:pPr>
              <w:rPr>
                <w:rFonts w:asciiTheme="majorHAnsi" w:eastAsia="Times New Roman" w:hAnsiTheme="majorHAnsi" w:cs="Times New Roman"/>
                <w:b/>
                <w:bCs/>
                <w:color w:val="000000"/>
                <w:sz w:val="20"/>
                <w:szCs w:val="20"/>
              </w:rPr>
            </w:pPr>
            <w:r w:rsidRPr="00CC3D51">
              <w:rPr>
                <w:rFonts w:asciiTheme="majorHAnsi" w:eastAsia="Times New Roman" w:hAnsiTheme="majorHAnsi" w:cs="Times New Roman"/>
                <w:b/>
                <w:bCs/>
                <w:color w:val="000000"/>
                <w:sz w:val="20"/>
                <w:szCs w:val="20"/>
              </w:rPr>
              <w:t>Characteristic</w:t>
            </w:r>
          </w:p>
        </w:tc>
        <w:tc>
          <w:tcPr>
            <w:tcW w:w="0" w:type="auto"/>
            <w:tcBorders>
              <w:top w:val="nil"/>
              <w:left w:val="nil"/>
              <w:bottom w:val="single" w:sz="4" w:space="0" w:color="auto"/>
              <w:right w:val="nil"/>
            </w:tcBorders>
            <w:vAlign w:val="bottom"/>
          </w:tcPr>
          <w:p w14:paraId="6FB6A4BA" w14:textId="060606BC" w:rsidR="00E24213" w:rsidRDefault="00E24213" w:rsidP="00E24213">
            <w:pPr>
              <w:jc w:val="right"/>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w:t>
            </w:r>
            <w:r>
              <w:rPr>
                <w:rFonts w:asciiTheme="majorHAnsi" w:eastAsia="Times New Roman" w:hAnsiTheme="majorHAnsi" w:cs="Times New Roman"/>
                <w:b/>
                <w:bCs/>
                <w:color w:val="000000"/>
                <w:sz w:val="20"/>
                <w:szCs w:val="20"/>
              </w:rPr>
              <w:t xml:space="preserve"> 25</w:t>
            </w:r>
            <w:r w:rsidRPr="00CC3D51">
              <w:rPr>
                <w:rFonts w:asciiTheme="majorHAnsi" w:eastAsia="Times New Roman" w:hAnsiTheme="majorHAnsi" w:cs="Times New Roman"/>
                <w:b/>
                <w:bCs/>
                <w:color w:val="000000"/>
                <w:sz w:val="20"/>
                <w:szCs w:val="20"/>
              </w:rPr>
              <w:t xml:space="preserve"> (n=</w:t>
            </w:r>
            <w:r>
              <w:rPr>
                <w:rFonts w:asciiTheme="majorHAnsi" w:eastAsia="Times New Roman" w:hAnsiTheme="majorHAnsi" w:cs="Times New Roman"/>
                <w:b/>
                <w:bCs/>
                <w:color w:val="000000"/>
                <w:sz w:val="20"/>
                <w:szCs w:val="20"/>
              </w:rPr>
              <w:t>177</w:t>
            </w:r>
            <w:r w:rsidRPr="00CC3D51">
              <w:rPr>
                <w:rFonts w:asciiTheme="majorHAnsi" w:eastAsia="Times New Roman" w:hAnsiTheme="majorHAnsi" w:cs="Times New Roman"/>
                <w:b/>
                <w:bCs/>
                <w:color w:val="000000"/>
                <w:sz w:val="20"/>
                <w:szCs w:val="20"/>
              </w:rPr>
              <w:t>)</w:t>
            </w:r>
          </w:p>
        </w:tc>
        <w:tc>
          <w:tcPr>
            <w:tcW w:w="0" w:type="auto"/>
            <w:tcBorders>
              <w:top w:val="nil"/>
              <w:left w:val="nil"/>
              <w:bottom w:val="single" w:sz="4" w:space="0" w:color="auto"/>
              <w:right w:val="nil"/>
            </w:tcBorders>
            <w:vAlign w:val="bottom"/>
          </w:tcPr>
          <w:p w14:paraId="4CDA7366" w14:textId="303D18A3" w:rsidR="00E24213" w:rsidRDefault="00E24213" w:rsidP="00E24213">
            <w:pPr>
              <w:jc w:val="right"/>
              <w:rPr>
                <w:rFonts w:ascii="Calibri" w:eastAsia="Times New Roman" w:hAnsi="Calibri" w:cs="Times New Roman"/>
                <w:b/>
                <w:bCs/>
                <w:color w:val="000000"/>
                <w:sz w:val="20"/>
                <w:szCs w:val="20"/>
              </w:rPr>
            </w:pPr>
            <w:r>
              <w:rPr>
                <w:rFonts w:asciiTheme="majorHAnsi" w:eastAsia="Times New Roman" w:hAnsiTheme="majorHAnsi" w:cs="Times New Roman"/>
                <w:b/>
                <w:bCs/>
                <w:color w:val="000000"/>
                <w:sz w:val="20"/>
                <w:szCs w:val="20"/>
              </w:rPr>
              <w:t>&gt; 25</w:t>
            </w:r>
            <w:r w:rsidRPr="00CC3D51">
              <w:rPr>
                <w:rFonts w:asciiTheme="majorHAnsi" w:eastAsia="Times New Roman" w:hAnsiTheme="majorHAnsi" w:cs="Times New Roman"/>
                <w:b/>
                <w:bCs/>
                <w:color w:val="000000"/>
                <w:sz w:val="20"/>
                <w:szCs w:val="20"/>
              </w:rPr>
              <w:t xml:space="preserve"> (n=</w:t>
            </w:r>
            <w:r>
              <w:rPr>
                <w:rFonts w:asciiTheme="majorHAnsi" w:eastAsia="Times New Roman" w:hAnsiTheme="majorHAnsi" w:cs="Times New Roman"/>
                <w:b/>
                <w:bCs/>
                <w:color w:val="000000"/>
                <w:sz w:val="20"/>
                <w:szCs w:val="20"/>
              </w:rPr>
              <w:t>80</w:t>
            </w:r>
            <w:r w:rsidRPr="00CC3D51">
              <w:rPr>
                <w:rFonts w:asciiTheme="majorHAnsi" w:eastAsia="Times New Roman" w:hAnsiTheme="majorHAnsi" w:cs="Times New Roman"/>
                <w:b/>
                <w:bCs/>
                <w:color w:val="000000"/>
                <w:sz w:val="20"/>
                <w:szCs w:val="20"/>
              </w:rPr>
              <w:t>)</w:t>
            </w:r>
          </w:p>
        </w:tc>
        <w:tc>
          <w:tcPr>
            <w:tcW w:w="0" w:type="auto"/>
            <w:tcBorders>
              <w:top w:val="nil"/>
              <w:left w:val="nil"/>
              <w:bottom w:val="single" w:sz="4" w:space="0" w:color="auto"/>
              <w:right w:val="nil"/>
            </w:tcBorders>
          </w:tcPr>
          <w:p w14:paraId="2C159353" w14:textId="2213E14A" w:rsidR="00E24213" w:rsidRDefault="00E24213" w:rsidP="00E24213">
            <w:pPr>
              <w:jc w:val="right"/>
              <w:rPr>
                <w:rFonts w:ascii="Calibri" w:eastAsia="Times New Roman" w:hAnsi="Calibri" w:cs="Times New Roman"/>
                <w:b/>
                <w:bCs/>
                <w:color w:val="000000"/>
                <w:sz w:val="20"/>
                <w:szCs w:val="20"/>
              </w:rPr>
            </w:pPr>
          </w:p>
        </w:tc>
        <w:tc>
          <w:tcPr>
            <w:tcW w:w="772" w:type="dxa"/>
            <w:tcBorders>
              <w:top w:val="nil"/>
              <w:left w:val="nil"/>
              <w:bottom w:val="single" w:sz="4" w:space="0" w:color="auto"/>
              <w:right w:val="nil"/>
            </w:tcBorders>
            <w:shd w:val="clear" w:color="000000" w:fill="FFFFFF"/>
            <w:noWrap/>
            <w:vAlign w:val="bottom"/>
          </w:tcPr>
          <w:p w14:paraId="3DCC6569" w14:textId="07D48F4C" w:rsidR="00E24213" w:rsidRPr="00CC3D51" w:rsidRDefault="00E24213" w:rsidP="006D123A">
            <w:pPr>
              <w:jc w:val="right"/>
              <w:rPr>
                <w:rFonts w:asciiTheme="majorHAnsi" w:eastAsia="Times New Roman" w:hAnsiTheme="majorHAnsi" w:cs="Times New Roman"/>
                <w:b/>
                <w:bCs/>
                <w:color w:val="000000"/>
                <w:sz w:val="20"/>
                <w:szCs w:val="20"/>
              </w:rPr>
            </w:pPr>
            <w:r>
              <w:rPr>
                <w:rFonts w:ascii="Calibri" w:eastAsia="Times New Roman" w:hAnsi="Calibri" w:cs="Times New Roman"/>
                <w:b/>
                <w:bCs/>
                <w:color w:val="000000"/>
                <w:sz w:val="20"/>
                <w:szCs w:val="20"/>
              </w:rPr>
              <w:t>p</w:t>
            </w:r>
          </w:p>
        </w:tc>
      </w:tr>
      <w:tr w:rsidR="00E24213" w:rsidRPr="00CC3D51" w14:paraId="7E8C30D7" w14:textId="77777777" w:rsidTr="006D123A">
        <w:trPr>
          <w:trHeight w:val="300"/>
        </w:trPr>
        <w:tc>
          <w:tcPr>
            <w:tcW w:w="0" w:type="auto"/>
            <w:tcBorders>
              <w:top w:val="nil"/>
              <w:left w:val="nil"/>
              <w:bottom w:val="nil"/>
              <w:right w:val="nil"/>
            </w:tcBorders>
            <w:shd w:val="clear" w:color="auto" w:fill="auto"/>
            <w:noWrap/>
            <w:vAlign w:val="bottom"/>
          </w:tcPr>
          <w:p w14:paraId="2E61C7FE" w14:textId="77777777" w:rsidR="00E24213" w:rsidRPr="00CC3D51" w:rsidRDefault="00E24213" w:rsidP="00E24213">
            <w:pPr>
              <w:rPr>
                <w:rFonts w:asciiTheme="majorHAnsi" w:eastAsia="Times New Roman" w:hAnsiTheme="majorHAnsi" w:cs="Times New Roman"/>
                <w:color w:val="000000"/>
                <w:sz w:val="20"/>
                <w:szCs w:val="20"/>
              </w:rPr>
            </w:pPr>
            <w:r w:rsidRPr="00CC3D51">
              <w:rPr>
                <w:rFonts w:asciiTheme="majorHAnsi" w:eastAsia="Times New Roman" w:hAnsiTheme="majorHAnsi" w:cs="Times New Roman"/>
                <w:color w:val="000000"/>
                <w:sz w:val="20"/>
                <w:szCs w:val="20"/>
              </w:rPr>
              <w:t>Age, mean (sd) years</w:t>
            </w:r>
          </w:p>
        </w:tc>
        <w:tc>
          <w:tcPr>
            <w:tcW w:w="0" w:type="auto"/>
            <w:tcBorders>
              <w:top w:val="nil"/>
              <w:left w:val="nil"/>
              <w:bottom w:val="nil"/>
              <w:right w:val="nil"/>
            </w:tcBorders>
            <w:vAlign w:val="bottom"/>
          </w:tcPr>
          <w:p w14:paraId="0C324FA0" w14:textId="32E703DA" w:rsidR="00E24213" w:rsidRDefault="00E24213" w:rsidP="00E24213">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35</w:t>
            </w:r>
            <w:r w:rsidRPr="00CC3D51">
              <w:rPr>
                <w:rFonts w:asciiTheme="majorHAnsi" w:eastAsia="Times New Roman" w:hAnsiTheme="majorHAnsi" w:cs="Times New Roman"/>
                <w:color w:val="000000"/>
                <w:sz w:val="20"/>
                <w:szCs w:val="20"/>
              </w:rPr>
              <w:t xml:space="preserve"> (</w:t>
            </w:r>
            <w:r>
              <w:rPr>
                <w:rFonts w:asciiTheme="majorHAnsi" w:eastAsia="Times New Roman" w:hAnsiTheme="majorHAnsi" w:cs="Times New Roman"/>
                <w:color w:val="000000"/>
                <w:sz w:val="20"/>
                <w:szCs w:val="20"/>
              </w:rPr>
              <w:t>10</w:t>
            </w:r>
            <w:r w:rsidRPr="00CC3D51">
              <w:rPr>
                <w:rFonts w:asciiTheme="majorHAnsi" w:eastAsia="Times New Roman" w:hAnsiTheme="majorHAnsi" w:cs="Times New Roman"/>
                <w:color w:val="000000"/>
                <w:sz w:val="20"/>
                <w:szCs w:val="20"/>
              </w:rPr>
              <w:t>)</w:t>
            </w:r>
          </w:p>
        </w:tc>
        <w:tc>
          <w:tcPr>
            <w:tcW w:w="0" w:type="auto"/>
            <w:tcBorders>
              <w:top w:val="nil"/>
              <w:left w:val="nil"/>
              <w:bottom w:val="nil"/>
              <w:right w:val="nil"/>
            </w:tcBorders>
            <w:vAlign w:val="bottom"/>
          </w:tcPr>
          <w:p w14:paraId="01257164" w14:textId="0E7D55CA" w:rsidR="00E24213" w:rsidRDefault="00E24213" w:rsidP="006D123A">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45</w:t>
            </w:r>
            <w:r w:rsidRPr="00CC3D51">
              <w:rPr>
                <w:rFonts w:asciiTheme="majorHAnsi" w:eastAsia="Times New Roman" w:hAnsiTheme="majorHAnsi" w:cs="Times New Roman"/>
                <w:color w:val="000000"/>
                <w:sz w:val="20"/>
                <w:szCs w:val="20"/>
              </w:rPr>
              <w:t xml:space="preserve"> (</w:t>
            </w:r>
            <w:r>
              <w:rPr>
                <w:rFonts w:asciiTheme="majorHAnsi" w:eastAsia="Times New Roman" w:hAnsiTheme="majorHAnsi" w:cs="Times New Roman"/>
                <w:color w:val="000000"/>
                <w:sz w:val="20"/>
                <w:szCs w:val="20"/>
              </w:rPr>
              <w:t>9</w:t>
            </w:r>
            <w:r w:rsidRPr="00CC3D51">
              <w:rPr>
                <w:rFonts w:asciiTheme="majorHAnsi" w:eastAsia="Times New Roman" w:hAnsiTheme="majorHAnsi" w:cs="Times New Roman"/>
                <w:color w:val="000000"/>
                <w:sz w:val="20"/>
                <w:szCs w:val="20"/>
              </w:rPr>
              <w:t>)</w:t>
            </w:r>
          </w:p>
        </w:tc>
        <w:tc>
          <w:tcPr>
            <w:tcW w:w="0" w:type="auto"/>
            <w:tcBorders>
              <w:top w:val="nil"/>
              <w:left w:val="nil"/>
              <w:bottom w:val="nil"/>
              <w:right w:val="nil"/>
            </w:tcBorders>
          </w:tcPr>
          <w:p w14:paraId="6A14C470" w14:textId="7389E565" w:rsidR="00E24213" w:rsidRDefault="00E24213" w:rsidP="00E24213">
            <w:pPr>
              <w:jc w:val="right"/>
              <w:rPr>
                <w:rFonts w:asciiTheme="majorHAnsi" w:eastAsia="Times New Roman" w:hAnsiTheme="majorHAnsi" w:cs="Times New Roman"/>
                <w:color w:val="000000"/>
                <w:sz w:val="20"/>
                <w:szCs w:val="20"/>
              </w:rPr>
            </w:pPr>
          </w:p>
        </w:tc>
        <w:tc>
          <w:tcPr>
            <w:tcW w:w="772" w:type="dxa"/>
            <w:tcBorders>
              <w:top w:val="nil"/>
              <w:left w:val="nil"/>
              <w:bottom w:val="nil"/>
              <w:right w:val="nil"/>
            </w:tcBorders>
            <w:shd w:val="clear" w:color="auto" w:fill="auto"/>
            <w:noWrap/>
            <w:vAlign w:val="bottom"/>
          </w:tcPr>
          <w:p w14:paraId="78421FD4" w14:textId="4F018027" w:rsidR="00E24213" w:rsidRPr="00CC3D51" w:rsidRDefault="00E24213" w:rsidP="006D123A">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&lt;0.001</w:t>
            </w:r>
          </w:p>
        </w:tc>
      </w:tr>
      <w:tr w:rsidR="00E24213" w:rsidRPr="00CC3D51" w14:paraId="484C1EBB" w14:textId="77777777" w:rsidTr="006D123A">
        <w:trPr>
          <w:trHeight w:val="300"/>
        </w:trPr>
        <w:tc>
          <w:tcPr>
            <w:tcW w:w="0" w:type="auto"/>
            <w:tcBorders>
              <w:top w:val="nil"/>
              <w:left w:val="nil"/>
              <w:bottom w:val="nil"/>
              <w:right w:val="nil"/>
            </w:tcBorders>
            <w:shd w:val="clear" w:color="auto" w:fill="auto"/>
            <w:noWrap/>
            <w:vAlign w:val="bottom"/>
          </w:tcPr>
          <w:p w14:paraId="633AB352" w14:textId="77777777" w:rsidR="00E24213" w:rsidRPr="00CC3D51" w:rsidRDefault="00E24213" w:rsidP="00E24213">
            <w:pPr>
              <w:rPr>
                <w:rFonts w:asciiTheme="majorHAnsi" w:eastAsia="Times New Roman" w:hAnsiTheme="majorHAnsi" w:cs="Times New Roman"/>
                <w:color w:val="000000"/>
                <w:sz w:val="20"/>
                <w:szCs w:val="20"/>
              </w:rPr>
            </w:pPr>
            <w:r w:rsidRPr="00CC3D51">
              <w:rPr>
                <w:rFonts w:asciiTheme="majorHAnsi" w:eastAsia="Times New Roman" w:hAnsiTheme="majorHAnsi" w:cs="Times New Roman"/>
                <w:color w:val="000000"/>
                <w:sz w:val="20"/>
                <w:szCs w:val="20"/>
              </w:rPr>
              <w:t>Sex, % (n) female</w:t>
            </w:r>
          </w:p>
        </w:tc>
        <w:tc>
          <w:tcPr>
            <w:tcW w:w="0" w:type="auto"/>
            <w:tcBorders>
              <w:top w:val="nil"/>
              <w:left w:val="nil"/>
              <w:bottom w:val="nil"/>
              <w:right w:val="nil"/>
            </w:tcBorders>
            <w:vAlign w:val="bottom"/>
          </w:tcPr>
          <w:p w14:paraId="6701BF4C" w14:textId="49224861" w:rsidR="00E24213" w:rsidRPr="00CC3D51" w:rsidRDefault="008A1A61" w:rsidP="006D123A">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27</w:t>
            </w:r>
            <w:r w:rsidR="00E24213" w:rsidRPr="00CC3D51">
              <w:rPr>
                <w:rFonts w:asciiTheme="majorHAnsi" w:eastAsia="Times New Roman" w:hAnsiTheme="majorHAnsi" w:cs="Times New Roman"/>
                <w:color w:val="000000"/>
                <w:sz w:val="20"/>
                <w:szCs w:val="20"/>
              </w:rPr>
              <w:t xml:space="preserve"> (</w:t>
            </w:r>
            <w:r>
              <w:rPr>
                <w:rFonts w:asciiTheme="majorHAnsi" w:eastAsia="Times New Roman" w:hAnsiTheme="majorHAnsi" w:cs="Times New Roman"/>
                <w:color w:val="000000"/>
                <w:sz w:val="20"/>
                <w:szCs w:val="20"/>
              </w:rPr>
              <w:t>47</w:t>
            </w:r>
            <w:r w:rsidR="00E24213" w:rsidRPr="00CC3D51">
              <w:rPr>
                <w:rFonts w:asciiTheme="majorHAnsi" w:eastAsia="Times New Roman" w:hAnsiTheme="majorHAnsi" w:cs="Times New Roman"/>
                <w:color w:val="000000"/>
                <w:sz w:val="20"/>
                <w:szCs w:val="20"/>
              </w:rPr>
              <w:t>)</w:t>
            </w:r>
          </w:p>
        </w:tc>
        <w:tc>
          <w:tcPr>
            <w:tcW w:w="0" w:type="auto"/>
            <w:tcBorders>
              <w:top w:val="nil"/>
              <w:left w:val="nil"/>
              <w:bottom w:val="nil"/>
              <w:right w:val="nil"/>
            </w:tcBorders>
            <w:vAlign w:val="bottom"/>
          </w:tcPr>
          <w:p w14:paraId="4914A787" w14:textId="433BBAAB" w:rsidR="00E24213" w:rsidRPr="00CC3D51" w:rsidRDefault="008A1A61" w:rsidP="006D123A">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38</w:t>
            </w:r>
            <w:r w:rsidR="00E24213" w:rsidRPr="00CC3D51">
              <w:rPr>
                <w:rFonts w:asciiTheme="majorHAnsi" w:eastAsia="Times New Roman" w:hAnsiTheme="majorHAnsi" w:cs="Times New Roman"/>
                <w:color w:val="000000"/>
                <w:sz w:val="20"/>
                <w:szCs w:val="20"/>
              </w:rPr>
              <w:t xml:space="preserve"> (</w:t>
            </w:r>
            <w:r w:rsidR="00E24213">
              <w:rPr>
                <w:rFonts w:asciiTheme="majorHAnsi" w:eastAsia="Times New Roman" w:hAnsiTheme="majorHAnsi" w:cs="Times New Roman"/>
                <w:color w:val="000000"/>
                <w:sz w:val="20"/>
                <w:szCs w:val="20"/>
              </w:rPr>
              <w:t>3</w:t>
            </w:r>
            <w:r>
              <w:rPr>
                <w:rFonts w:asciiTheme="majorHAnsi" w:eastAsia="Times New Roman" w:hAnsiTheme="majorHAnsi" w:cs="Times New Roman"/>
                <w:color w:val="000000"/>
                <w:sz w:val="20"/>
                <w:szCs w:val="20"/>
              </w:rPr>
              <w:t>0</w:t>
            </w:r>
            <w:r w:rsidR="00E24213" w:rsidRPr="00CC3D51">
              <w:rPr>
                <w:rFonts w:asciiTheme="majorHAnsi" w:eastAsia="Times New Roman" w:hAnsiTheme="majorHAnsi" w:cs="Times New Roman"/>
                <w:color w:val="000000"/>
                <w:sz w:val="20"/>
                <w:szCs w:val="20"/>
              </w:rPr>
              <w:t>)</w:t>
            </w:r>
          </w:p>
        </w:tc>
        <w:tc>
          <w:tcPr>
            <w:tcW w:w="0" w:type="auto"/>
            <w:tcBorders>
              <w:top w:val="nil"/>
              <w:left w:val="nil"/>
              <w:bottom w:val="nil"/>
              <w:right w:val="nil"/>
            </w:tcBorders>
          </w:tcPr>
          <w:p w14:paraId="37F55391" w14:textId="147BA8A7" w:rsidR="00E24213" w:rsidRPr="00CC3D51" w:rsidRDefault="00E24213" w:rsidP="00E24213">
            <w:pPr>
              <w:jc w:val="right"/>
              <w:rPr>
                <w:rFonts w:asciiTheme="majorHAnsi" w:eastAsia="Times New Roman" w:hAnsiTheme="majorHAnsi" w:cs="Times New Roman"/>
                <w:color w:val="000000"/>
                <w:sz w:val="20"/>
                <w:szCs w:val="20"/>
              </w:rPr>
            </w:pPr>
          </w:p>
        </w:tc>
        <w:tc>
          <w:tcPr>
            <w:tcW w:w="772" w:type="dxa"/>
            <w:tcBorders>
              <w:top w:val="nil"/>
              <w:left w:val="nil"/>
              <w:bottom w:val="nil"/>
              <w:right w:val="nil"/>
            </w:tcBorders>
            <w:shd w:val="clear" w:color="auto" w:fill="auto"/>
            <w:noWrap/>
            <w:vAlign w:val="bottom"/>
          </w:tcPr>
          <w:p w14:paraId="5DFE3D82" w14:textId="65751B65" w:rsidR="00E24213" w:rsidRPr="00CC3D51" w:rsidRDefault="008A1A61" w:rsidP="00E24213">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0.076</w:t>
            </w:r>
          </w:p>
        </w:tc>
      </w:tr>
      <w:tr w:rsidR="00E24213" w:rsidRPr="00CC3D51" w14:paraId="79A67917" w14:textId="77777777" w:rsidTr="006D123A">
        <w:trPr>
          <w:trHeight w:val="300"/>
        </w:trPr>
        <w:tc>
          <w:tcPr>
            <w:tcW w:w="0" w:type="auto"/>
            <w:tcBorders>
              <w:top w:val="nil"/>
              <w:left w:val="nil"/>
              <w:bottom w:val="nil"/>
              <w:right w:val="nil"/>
            </w:tcBorders>
            <w:shd w:val="clear" w:color="auto" w:fill="auto"/>
            <w:vAlign w:val="center"/>
          </w:tcPr>
          <w:p w14:paraId="2B43CBEB" w14:textId="77777777" w:rsidR="00E24213" w:rsidRPr="00CC3D51" w:rsidRDefault="00E24213" w:rsidP="00E24213">
            <w:pPr>
              <w:rPr>
                <w:rFonts w:asciiTheme="majorHAnsi" w:eastAsia="Times New Roman" w:hAnsiTheme="majorHAnsi" w:cs="Times New Roman"/>
                <w:color w:val="000000"/>
                <w:sz w:val="20"/>
                <w:szCs w:val="20"/>
              </w:rPr>
            </w:pPr>
            <w:r w:rsidRPr="00CC3D51">
              <w:rPr>
                <w:rFonts w:asciiTheme="majorHAnsi" w:eastAsia="Times New Roman" w:hAnsiTheme="majorHAnsi" w:cs="Times New Roman"/>
                <w:color w:val="000000"/>
                <w:sz w:val="20"/>
                <w:szCs w:val="20"/>
              </w:rPr>
              <w:t>Education, mean (sd) years</w:t>
            </w:r>
          </w:p>
        </w:tc>
        <w:tc>
          <w:tcPr>
            <w:tcW w:w="0" w:type="auto"/>
            <w:tcBorders>
              <w:top w:val="nil"/>
              <w:left w:val="nil"/>
              <w:bottom w:val="nil"/>
              <w:right w:val="nil"/>
            </w:tcBorders>
            <w:vAlign w:val="bottom"/>
          </w:tcPr>
          <w:p w14:paraId="1B4514E7" w14:textId="69DB9E39" w:rsidR="00E24213" w:rsidRPr="00CC3D51" w:rsidRDefault="008A1A61" w:rsidP="00E24213">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13</w:t>
            </w:r>
            <w:r w:rsidR="00E24213" w:rsidRPr="00CC3D51">
              <w:rPr>
                <w:rFonts w:asciiTheme="majorHAnsi" w:eastAsia="Times New Roman" w:hAnsiTheme="majorHAnsi" w:cs="Times New Roman"/>
                <w:color w:val="000000"/>
                <w:sz w:val="20"/>
                <w:szCs w:val="20"/>
              </w:rPr>
              <w:t xml:space="preserve"> (3)</w:t>
            </w:r>
          </w:p>
        </w:tc>
        <w:tc>
          <w:tcPr>
            <w:tcW w:w="0" w:type="auto"/>
            <w:tcBorders>
              <w:top w:val="nil"/>
              <w:left w:val="nil"/>
              <w:bottom w:val="nil"/>
              <w:right w:val="nil"/>
            </w:tcBorders>
            <w:vAlign w:val="bottom"/>
          </w:tcPr>
          <w:p w14:paraId="443F9C10" w14:textId="2399170E" w:rsidR="00E24213" w:rsidRPr="00CC3D51" w:rsidRDefault="00E24213" w:rsidP="00E24213">
            <w:pPr>
              <w:jc w:val="right"/>
              <w:rPr>
                <w:rFonts w:asciiTheme="majorHAnsi" w:eastAsia="Times New Roman" w:hAnsiTheme="majorHAnsi" w:cs="Times New Roman"/>
                <w:color w:val="000000"/>
                <w:sz w:val="20"/>
                <w:szCs w:val="20"/>
              </w:rPr>
            </w:pPr>
            <w:r w:rsidRPr="00CC3D51">
              <w:rPr>
                <w:rFonts w:asciiTheme="majorHAnsi" w:eastAsia="Times New Roman" w:hAnsiTheme="majorHAnsi" w:cs="Times New Roman"/>
                <w:color w:val="000000"/>
                <w:sz w:val="20"/>
                <w:szCs w:val="20"/>
              </w:rPr>
              <w:t>14 (3)</w:t>
            </w:r>
          </w:p>
        </w:tc>
        <w:tc>
          <w:tcPr>
            <w:tcW w:w="0" w:type="auto"/>
            <w:tcBorders>
              <w:top w:val="nil"/>
              <w:left w:val="nil"/>
              <w:bottom w:val="nil"/>
              <w:right w:val="nil"/>
            </w:tcBorders>
          </w:tcPr>
          <w:p w14:paraId="122BF889" w14:textId="386BD131" w:rsidR="00E24213" w:rsidRPr="00CC3D51" w:rsidRDefault="00E24213" w:rsidP="00E24213">
            <w:pPr>
              <w:jc w:val="right"/>
              <w:rPr>
                <w:rFonts w:asciiTheme="majorHAnsi" w:eastAsia="Times New Roman" w:hAnsiTheme="majorHAnsi" w:cs="Times New Roman"/>
                <w:color w:val="000000"/>
                <w:sz w:val="20"/>
                <w:szCs w:val="20"/>
              </w:rPr>
            </w:pPr>
          </w:p>
        </w:tc>
        <w:tc>
          <w:tcPr>
            <w:tcW w:w="772" w:type="dxa"/>
            <w:tcBorders>
              <w:top w:val="nil"/>
              <w:left w:val="nil"/>
              <w:bottom w:val="nil"/>
              <w:right w:val="nil"/>
            </w:tcBorders>
            <w:shd w:val="clear" w:color="auto" w:fill="auto"/>
            <w:noWrap/>
            <w:vAlign w:val="bottom"/>
          </w:tcPr>
          <w:p w14:paraId="62F2C3FF" w14:textId="2951D124" w:rsidR="00E24213" w:rsidRPr="00CC3D51" w:rsidRDefault="008A1A61" w:rsidP="00E24213">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0.001</w:t>
            </w:r>
          </w:p>
        </w:tc>
      </w:tr>
      <w:tr w:rsidR="00E24213" w:rsidRPr="00CC3D51" w14:paraId="62D3653C" w14:textId="77777777" w:rsidTr="006D123A">
        <w:trPr>
          <w:trHeight w:val="300"/>
        </w:trPr>
        <w:tc>
          <w:tcPr>
            <w:tcW w:w="0" w:type="auto"/>
            <w:tcBorders>
              <w:top w:val="nil"/>
              <w:left w:val="nil"/>
              <w:bottom w:val="nil"/>
              <w:right w:val="nil"/>
            </w:tcBorders>
            <w:shd w:val="clear" w:color="auto" w:fill="auto"/>
            <w:vAlign w:val="center"/>
          </w:tcPr>
          <w:p w14:paraId="02806B9C" w14:textId="665D9121" w:rsidR="00E24213" w:rsidRPr="00CC3D51" w:rsidRDefault="0049797A" w:rsidP="00E24213">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WASI IQ</w:t>
            </w:r>
            <w:r w:rsidRPr="00CC3D51">
              <w:rPr>
                <w:rFonts w:asciiTheme="majorHAnsi" w:eastAsia="Times New Roman" w:hAnsiTheme="majorHAnsi" w:cs="Times New Roman"/>
                <w:color w:val="000000"/>
                <w:sz w:val="20"/>
                <w:szCs w:val="20"/>
              </w:rPr>
              <w:t>, mean (sd) years</w:t>
            </w:r>
          </w:p>
        </w:tc>
        <w:tc>
          <w:tcPr>
            <w:tcW w:w="0" w:type="auto"/>
            <w:tcBorders>
              <w:top w:val="nil"/>
              <w:left w:val="nil"/>
              <w:bottom w:val="nil"/>
              <w:right w:val="nil"/>
            </w:tcBorders>
            <w:vAlign w:val="bottom"/>
          </w:tcPr>
          <w:p w14:paraId="22E23A72" w14:textId="2E957CBA" w:rsidR="00E24213" w:rsidRPr="00CC3D51" w:rsidRDefault="0049797A" w:rsidP="00E24213">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104 (15)</w:t>
            </w:r>
          </w:p>
        </w:tc>
        <w:tc>
          <w:tcPr>
            <w:tcW w:w="0" w:type="auto"/>
            <w:tcBorders>
              <w:top w:val="nil"/>
              <w:left w:val="nil"/>
              <w:bottom w:val="nil"/>
              <w:right w:val="nil"/>
            </w:tcBorders>
            <w:vAlign w:val="bottom"/>
          </w:tcPr>
          <w:p w14:paraId="5BE8F09E" w14:textId="37DEA7F7" w:rsidR="00E24213" w:rsidRPr="00CC3D51" w:rsidRDefault="0049797A" w:rsidP="00E24213">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108 (14)</w:t>
            </w:r>
          </w:p>
        </w:tc>
        <w:tc>
          <w:tcPr>
            <w:tcW w:w="0" w:type="auto"/>
            <w:tcBorders>
              <w:top w:val="nil"/>
              <w:left w:val="nil"/>
              <w:bottom w:val="nil"/>
              <w:right w:val="nil"/>
            </w:tcBorders>
          </w:tcPr>
          <w:p w14:paraId="28B07C3D" w14:textId="5752E9DA" w:rsidR="00E24213" w:rsidRPr="00CC3D51" w:rsidRDefault="00E24213" w:rsidP="00E24213">
            <w:pPr>
              <w:jc w:val="right"/>
              <w:rPr>
                <w:rFonts w:asciiTheme="majorHAnsi" w:eastAsia="Times New Roman" w:hAnsiTheme="majorHAnsi" w:cs="Times New Roman"/>
                <w:color w:val="000000"/>
                <w:sz w:val="20"/>
                <w:szCs w:val="20"/>
              </w:rPr>
            </w:pPr>
          </w:p>
        </w:tc>
        <w:tc>
          <w:tcPr>
            <w:tcW w:w="772" w:type="dxa"/>
            <w:tcBorders>
              <w:top w:val="nil"/>
              <w:left w:val="nil"/>
              <w:bottom w:val="nil"/>
              <w:right w:val="nil"/>
            </w:tcBorders>
            <w:shd w:val="clear" w:color="auto" w:fill="auto"/>
            <w:noWrap/>
            <w:vAlign w:val="bottom"/>
          </w:tcPr>
          <w:p w14:paraId="13ACE3B7" w14:textId="73DE71A3" w:rsidR="00E24213" w:rsidRPr="00CC3D51" w:rsidRDefault="0049797A" w:rsidP="00E24213">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0.021</w:t>
            </w:r>
          </w:p>
        </w:tc>
      </w:tr>
      <w:tr w:rsidR="00E24213" w:rsidRPr="00CC3D51" w14:paraId="4ACA0AE1" w14:textId="77777777" w:rsidTr="006D123A">
        <w:trPr>
          <w:trHeight w:val="300"/>
        </w:trPr>
        <w:tc>
          <w:tcPr>
            <w:tcW w:w="0" w:type="auto"/>
            <w:tcBorders>
              <w:top w:val="nil"/>
              <w:left w:val="nil"/>
              <w:bottom w:val="nil"/>
              <w:right w:val="nil"/>
            </w:tcBorders>
            <w:shd w:val="clear" w:color="auto" w:fill="auto"/>
            <w:vAlign w:val="center"/>
          </w:tcPr>
          <w:p w14:paraId="590AB06F" w14:textId="77777777" w:rsidR="00E24213" w:rsidRPr="00CC3D51" w:rsidRDefault="00E24213" w:rsidP="00E24213">
            <w:pPr>
              <w:rPr>
                <w:rFonts w:asciiTheme="majorHAnsi" w:eastAsia="Times New Roman" w:hAnsiTheme="majorHAnsi" w:cs="Times New Roman"/>
                <w:color w:val="000000"/>
                <w:sz w:val="20"/>
                <w:szCs w:val="20"/>
              </w:rPr>
            </w:pPr>
            <w:r w:rsidRPr="00CC3D51">
              <w:rPr>
                <w:rFonts w:asciiTheme="majorHAnsi" w:eastAsia="Times New Roman" w:hAnsiTheme="majorHAnsi" w:cs="Times New Roman"/>
                <w:color w:val="000000"/>
                <w:sz w:val="20"/>
                <w:szCs w:val="20"/>
              </w:rPr>
              <w:t>Current antipsychotic use, % (n)</w:t>
            </w:r>
          </w:p>
        </w:tc>
        <w:tc>
          <w:tcPr>
            <w:tcW w:w="0" w:type="auto"/>
            <w:tcBorders>
              <w:top w:val="nil"/>
              <w:left w:val="nil"/>
              <w:bottom w:val="nil"/>
              <w:right w:val="nil"/>
            </w:tcBorders>
            <w:vAlign w:val="bottom"/>
          </w:tcPr>
          <w:p w14:paraId="237DD4F4" w14:textId="46B1C215" w:rsidR="00E24213" w:rsidRDefault="008A1A61" w:rsidP="006D123A">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85</w:t>
            </w:r>
            <w:r w:rsidR="00E24213" w:rsidRPr="00CC3D51">
              <w:rPr>
                <w:rFonts w:asciiTheme="majorHAnsi" w:eastAsia="Times New Roman" w:hAnsiTheme="majorHAnsi" w:cs="Times New Roman"/>
                <w:color w:val="000000"/>
                <w:sz w:val="20"/>
                <w:szCs w:val="20"/>
              </w:rPr>
              <w:t xml:space="preserve"> (</w:t>
            </w:r>
            <w:r>
              <w:rPr>
                <w:rFonts w:asciiTheme="majorHAnsi" w:eastAsia="Times New Roman" w:hAnsiTheme="majorHAnsi" w:cs="Times New Roman"/>
                <w:color w:val="000000"/>
                <w:sz w:val="20"/>
                <w:szCs w:val="20"/>
              </w:rPr>
              <w:t>151</w:t>
            </w:r>
            <w:r w:rsidR="00E24213" w:rsidRPr="00CC3D51">
              <w:rPr>
                <w:rFonts w:asciiTheme="majorHAnsi" w:eastAsia="Times New Roman" w:hAnsiTheme="majorHAnsi" w:cs="Times New Roman"/>
                <w:color w:val="000000"/>
                <w:sz w:val="20"/>
                <w:szCs w:val="20"/>
              </w:rPr>
              <w:t>)</w:t>
            </w:r>
          </w:p>
        </w:tc>
        <w:tc>
          <w:tcPr>
            <w:tcW w:w="0" w:type="auto"/>
            <w:tcBorders>
              <w:top w:val="nil"/>
              <w:left w:val="nil"/>
              <w:bottom w:val="nil"/>
              <w:right w:val="nil"/>
            </w:tcBorders>
            <w:vAlign w:val="bottom"/>
          </w:tcPr>
          <w:p w14:paraId="2D5F554E" w14:textId="72B2616E" w:rsidR="00E24213" w:rsidRDefault="008A1A61" w:rsidP="006D123A">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88</w:t>
            </w:r>
            <w:r w:rsidR="00E24213" w:rsidRPr="00CC3D51">
              <w:rPr>
                <w:rFonts w:asciiTheme="majorHAnsi" w:eastAsia="Times New Roman" w:hAnsiTheme="majorHAnsi" w:cs="Times New Roman"/>
                <w:color w:val="000000"/>
                <w:sz w:val="20"/>
                <w:szCs w:val="20"/>
              </w:rPr>
              <w:t xml:space="preserve"> (</w:t>
            </w:r>
            <w:r w:rsidR="00E24213">
              <w:rPr>
                <w:rFonts w:asciiTheme="majorHAnsi" w:eastAsia="Times New Roman" w:hAnsiTheme="majorHAnsi" w:cs="Times New Roman"/>
                <w:color w:val="000000"/>
                <w:sz w:val="20"/>
                <w:szCs w:val="20"/>
              </w:rPr>
              <w:t>7</w:t>
            </w:r>
            <w:r>
              <w:rPr>
                <w:rFonts w:asciiTheme="majorHAnsi" w:eastAsia="Times New Roman" w:hAnsiTheme="majorHAnsi" w:cs="Times New Roman"/>
                <w:color w:val="000000"/>
                <w:sz w:val="20"/>
                <w:szCs w:val="20"/>
              </w:rPr>
              <w:t>0</w:t>
            </w:r>
            <w:r w:rsidR="00E24213" w:rsidRPr="00CC3D51">
              <w:rPr>
                <w:rFonts w:asciiTheme="majorHAnsi" w:eastAsia="Times New Roman" w:hAnsiTheme="majorHAnsi" w:cs="Times New Roman"/>
                <w:color w:val="000000"/>
                <w:sz w:val="20"/>
                <w:szCs w:val="20"/>
              </w:rPr>
              <w:t>)</w:t>
            </w:r>
          </w:p>
        </w:tc>
        <w:tc>
          <w:tcPr>
            <w:tcW w:w="0" w:type="auto"/>
            <w:tcBorders>
              <w:top w:val="nil"/>
              <w:left w:val="nil"/>
              <w:bottom w:val="nil"/>
              <w:right w:val="nil"/>
            </w:tcBorders>
          </w:tcPr>
          <w:p w14:paraId="1F6435D8" w14:textId="0A34B7DA" w:rsidR="00E24213" w:rsidRDefault="00E24213" w:rsidP="00E24213">
            <w:pPr>
              <w:jc w:val="right"/>
              <w:rPr>
                <w:rFonts w:asciiTheme="majorHAnsi" w:eastAsia="Times New Roman" w:hAnsiTheme="majorHAnsi" w:cs="Times New Roman"/>
                <w:color w:val="000000"/>
                <w:sz w:val="20"/>
                <w:szCs w:val="20"/>
              </w:rPr>
            </w:pPr>
          </w:p>
        </w:tc>
        <w:tc>
          <w:tcPr>
            <w:tcW w:w="772" w:type="dxa"/>
            <w:tcBorders>
              <w:top w:val="nil"/>
              <w:left w:val="nil"/>
              <w:bottom w:val="nil"/>
              <w:right w:val="nil"/>
            </w:tcBorders>
            <w:shd w:val="clear" w:color="auto" w:fill="auto"/>
            <w:noWrap/>
            <w:vAlign w:val="bottom"/>
          </w:tcPr>
          <w:p w14:paraId="0A1F899D" w14:textId="29CD33D5" w:rsidR="00E24213" w:rsidRPr="00CC3D51" w:rsidRDefault="008A1A61" w:rsidP="00E24213">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0.640</w:t>
            </w:r>
          </w:p>
        </w:tc>
      </w:tr>
      <w:tr w:rsidR="00FB663E" w:rsidRPr="00CC3D51" w14:paraId="0BCA4510" w14:textId="77777777" w:rsidTr="00B135F0">
        <w:trPr>
          <w:trHeight w:val="300"/>
        </w:trPr>
        <w:tc>
          <w:tcPr>
            <w:tcW w:w="0" w:type="auto"/>
            <w:tcBorders>
              <w:top w:val="nil"/>
              <w:left w:val="nil"/>
              <w:bottom w:val="nil"/>
              <w:right w:val="nil"/>
            </w:tcBorders>
            <w:shd w:val="clear" w:color="auto" w:fill="auto"/>
            <w:vAlign w:val="center"/>
          </w:tcPr>
          <w:p w14:paraId="41FE16F4" w14:textId="69C81FB9" w:rsidR="00FB663E" w:rsidRPr="00CC3D51" w:rsidRDefault="00FB663E" w:rsidP="00E24213">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Current tobacco use, % (n)</w:t>
            </w:r>
          </w:p>
        </w:tc>
        <w:tc>
          <w:tcPr>
            <w:tcW w:w="0" w:type="auto"/>
            <w:tcBorders>
              <w:top w:val="nil"/>
              <w:left w:val="nil"/>
              <w:bottom w:val="nil"/>
              <w:right w:val="nil"/>
            </w:tcBorders>
            <w:vAlign w:val="bottom"/>
          </w:tcPr>
          <w:p w14:paraId="4BC36BB3" w14:textId="4A15B275" w:rsidR="00FB663E" w:rsidRDefault="00FB663E" w:rsidP="008A1A61">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60 (106)</w:t>
            </w:r>
          </w:p>
        </w:tc>
        <w:tc>
          <w:tcPr>
            <w:tcW w:w="0" w:type="auto"/>
            <w:tcBorders>
              <w:top w:val="nil"/>
              <w:left w:val="nil"/>
              <w:bottom w:val="nil"/>
              <w:right w:val="nil"/>
            </w:tcBorders>
            <w:vAlign w:val="bottom"/>
          </w:tcPr>
          <w:p w14:paraId="2307A2CC" w14:textId="3D6BFC29" w:rsidR="00FB663E" w:rsidRDefault="00FB663E" w:rsidP="008A1A61">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66 (53)</w:t>
            </w:r>
          </w:p>
        </w:tc>
        <w:tc>
          <w:tcPr>
            <w:tcW w:w="0" w:type="auto"/>
            <w:tcBorders>
              <w:top w:val="nil"/>
              <w:left w:val="nil"/>
              <w:bottom w:val="nil"/>
              <w:right w:val="nil"/>
            </w:tcBorders>
          </w:tcPr>
          <w:p w14:paraId="76FD2DBE" w14:textId="77777777" w:rsidR="00FB663E" w:rsidRDefault="00FB663E" w:rsidP="00E24213">
            <w:pPr>
              <w:jc w:val="right"/>
              <w:rPr>
                <w:rFonts w:asciiTheme="majorHAnsi" w:eastAsia="Times New Roman" w:hAnsiTheme="majorHAnsi" w:cs="Times New Roman"/>
                <w:color w:val="000000"/>
                <w:sz w:val="20"/>
                <w:szCs w:val="20"/>
              </w:rPr>
            </w:pPr>
          </w:p>
        </w:tc>
        <w:tc>
          <w:tcPr>
            <w:tcW w:w="772" w:type="dxa"/>
            <w:tcBorders>
              <w:top w:val="nil"/>
              <w:left w:val="nil"/>
              <w:bottom w:val="nil"/>
              <w:right w:val="nil"/>
            </w:tcBorders>
            <w:shd w:val="clear" w:color="auto" w:fill="auto"/>
            <w:noWrap/>
            <w:vAlign w:val="bottom"/>
          </w:tcPr>
          <w:p w14:paraId="69D0D6B8" w14:textId="72B57992" w:rsidR="00FB663E" w:rsidRDefault="00FB663E" w:rsidP="00E24213">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0.884</w:t>
            </w:r>
          </w:p>
        </w:tc>
      </w:tr>
      <w:tr w:rsidR="0049797A" w:rsidRPr="00CC3D51" w14:paraId="794BA3B9" w14:textId="77777777" w:rsidTr="006D123A">
        <w:trPr>
          <w:trHeight w:val="300"/>
        </w:trPr>
        <w:tc>
          <w:tcPr>
            <w:tcW w:w="0" w:type="auto"/>
            <w:tcBorders>
              <w:top w:val="nil"/>
              <w:left w:val="nil"/>
              <w:bottom w:val="nil"/>
              <w:right w:val="nil"/>
            </w:tcBorders>
            <w:shd w:val="clear" w:color="auto" w:fill="auto"/>
            <w:vAlign w:val="center"/>
          </w:tcPr>
          <w:p w14:paraId="78942F1B" w14:textId="7D86E572" w:rsidR="0049797A" w:rsidRPr="00CC3D51" w:rsidRDefault="00B135F0" w:rsidP="00E24213">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 xml:space="preserve">Alcohol </w:t>
            </w:r>
            <w:r w:rsidR="0049797A">
              <w:rPr>
                <w:rFonts w:asciiTheme="majorHAnsi" w:eastAsia="Times New Roman" w:hAnsiTheme="majorHAnsi" w:cs="Times New Roman"/>
                <w:color w:val="000000"/>
                <w:sz w:val="20"/>
                <w:szCs w:val="20"/>
              </w:rPr>
              <w:t>use</w:t>
            </w:r>
            <w:r>
              <w:rPr>
                <w:rFonts w:asciiTheme="majorHAnsi" w:eastAsia="Times New Roman" w:hAnsiTheme="majorHAnsi" w:cs="Times New Roman"/>
                <w:color w:val="000000"/>
                <w:sz w:val="20"/>
                <w:szCs w:val="20"/>
              </w:rPr>
              <w:t xml:space="preserve"> in past year</w:t>
            </w:r>
            <w:r w:rsidR="0049797A">
              <w:rPr>
                <w:rFonts w:asciiTheme="majorHAnsi" w:eastAsia="Times New Roman" w:hAnsiTheme="majorHAnsi" w:cs="Times New Roman"/>
                <w:color w:val="000000"/>
                <w:sz w:val="20"/>
                <w:szCs w:val="20"/>
              </w:rPr>
              <w:t>, % (n)</w:t>
            </w:r>
          </w:p>
        </w:tc>
        <w:tc>
          <w:tcPr>
            <w:tcW w:w="0" w:type="auto"/>
            <w:tcBorders>
              <w:top w:val="nil"/>
              <w:left w:val="nil"/>
              <w:bottom w:val="nil"/>
              <w:right w:val="nil"/>
            </w:tcBorders>
            <w:vAlign w:val="bottom"/>
          </w:tcPr>
          <w:p w14:paraId="67E026CD" w14:textId="6BCEDCE0" w:rsidR="0049797A" w:rsidRDefault="00B135F0" w:rsidP="006D123A">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83 (147)</w:t>
            </w:r>
          </w:p>
        </w:tc>
        <w:tc>
          <w:tcPr>
            <w:tcW w:w="0" w:type="auto"/>
            <w:tcBorders>
              <w:top w:val="nil"/>
              <w:left w:val="nil"/>
              <w:bottom w:val="nil"/>
              <w:right w:val="nil"/>
            </w:tcBorders>
            <w:vAlign w:val="bottom"/>
          </w:tcPr>
          <w:p w14:paraId="1D3D7A64" w14:textId="47B52F3C" w:rsidR="0049797A" w:rsidRDefault="00B135F0" w:rsidP="008A1A61">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85 (68)</w:t>
            </w:r>
          </w:p>
        </w:tc>
        <w:tc>
          <w:tcPr>
            <w:tcW w:w="0" w:type="auto"/>
            <w:tcBorders>
              <w:top w:val="nil"/>
              <w:left w:val="nil"/>
              <w:bottom w:val="nil"/>
              <w:right w:val="nil"/>
            </w:tcBorders>
          </w:tcPr>
          <w:p w14:paraId="5A8D01BA" w14:textId="77777777" w:rsidR="0049797A" w:rsidRDefault="0049797A" w:rsidP="00E24213">
            <w:pPr>
              <w:jc w:val="right"/>
              <w:rPr>
                <w:rFonts w:asciiTheme="majorHAnsi" w:eastAsia="Times New Roman" w:hAnsiTheme="majorHAnsi" w:cs="Times New Roman"/>
                <w:color w:val="000000"/>
                <w:sz w:val="20"/>
                <w:szCs w:val="20"/>
              </w:rPr>
            </w:pPr>
          </w:p>
        </w:tc>
        <w:tc>
          <w:tcPr>
            <w:tcW w:w="772" w:type="dxa"/>
            <w:tcBorders>
              <w:top w:val="nil"/>
              <w:left w:val="nil"/>
              <w:bottom w:val="nil"/>
              <w:right w:val="nil"/>
            </w:tcBorders>
            <w:shd w:val="clear" w:color="auto" w:fill="auto"/>
            <w:noWrap/>
            <w:vAlign w:val="bottom"/>
          </w:tcPr>
          <w:p w14:paraId="6E882DA2" w14:textId="0CE1F08F" w:rsidR="0049797A" w:rsidRDefault="00B135F0" w:rsidP="00E24213">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0.918</w:t>
            </w:r>
          </w:p>
        </w:tc>
      </w:tr>
      <w:tr w:rsidR="00B135F0" w:rsidRPr="00CC3D51" w14:paraId="419A5DD8" w14:textId="77777777" w:rsidTr="006D123A">
        <w:trPr>
          <w:trHeight w:val="300"/>
        </w:trPr>
        <w:tc>
          <w:tcPr>
            <w:tcW w:w="0" w:type="auto"/>
            <w:tcBorders>
              <w:top w:val="nil"/>
              <w:left w:val="nil"/>
              <w:right w:val="nil"/>
            </w:tcBorders>
            <w:shd w:val="clear" w:color="auto" w:fill="auto"/>
            <w:vAlign w:val="center"/>
          </w:tcPr>
          <w:p w14:paraId="429DAE5E" w14:textId="5A0F0534" w:rsidR="00B135F0" w:rsidRDefault="00B135F0" w:rsidP="00E24213">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Cannabis use in past year, % (n)</w:t>
            </w:r>
          </w:p>
        </w:tc>
        <w:tc>
          <w:tcPr>
            <w:tcW w:w="0" w:type="auto"/>
            <w:tcBorders>
              <w:top w:val="nil"/>
              <w:left w:val="nil"/>
              <w:right w:val="nil"/>
            </w:tcBorders>
            <w:vAlign w:val="bottom"/>
          </w:tcPr>
          <w:p w14:paraId="363716B4" w14:textId="0D477EA6" w:rsidR="00B135F0" w:rsidRDefault="00B135F0" w:rsidP="008A1A61">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41 (73)</w:t>
            </w:r>
          </w:p>
        </w:tc>
        <w:tc>
          <w:tcPr>
            <w:tcW w:w="0" w:type="auto"/>
            <w:tcBorders>
              <w:top w:val="nil"/>
              <w:left w:val="nil"/>
              <w:right w:val="nil"/>
            </w:tcBorders>
            <w:vAlign w:val="bottom"/>
          </w:tcPr>
          <w:p w14:paraId="7A6EC6F6" w14:textId="0AD26938" w:rsidR="00B135F0" w:rsidRDefault="00B135F0" w:rsidP="008A1A61">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35 (28)</w:t>
            </w:r>
          </w:p>
        </w:tc>
        <w:tc>
          <w:tcPr>
            <w:tcW w:w="0" w:type="auto"/>
            <w:tcBorders>
              <w:top w:val="nil"/>
              <w:left w:val="nil"/>
              <w:right w:val="nil"/>
            </w:tcBorders>
          </w:tcPr>
          <w:p w14:paraId="06D3C7D4" w14:textId="77777777" w:rsidR="00B135F0" w:rsidRDefault="00B135F0" w:rsidP="00E24213">
            <w:pPr>
              <w:jc w:val="right"/>
              <w:rPr>
                <w:rFonts w:asciiTheme="majorHAnsi" w:eastAsia="Times New Roman" w:hAnsiTheme="majorHAnsi" w:cs="Times New Roman"/>
                <w:color w:val="000000"/>
                <w:sz w:val="20"/>
                <w:szCs w:val="20"/>
              </w:rPr>
            </w:pPr>
          </w:p>
        </w:tc>
        <w:tc>
          <w:tcPr>
            <w:tcW w:w="772" w:type="dxa"/>
            <w:tcBorders>
              <w:top w:val="nil"/>
              <w:left w:val="nil"/>
              <w:right w:val="nil"/>
            </w:tcBorders>
            <w:shd w:val="clear" w:color="auto" w:fill="auto"/>
            <w:noWrap/>
            <w:vAlign w:val="bottom"/>
          </w:tcPr>
          <w:p w14:paraId="05A5B842" w14:textId="451B44B0" w:rsidR="00B135F0" w:rsidRDefault="00B135F0" w:rsidP="00E24213">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0.355</w:t>
            </w:r>
          </w:p>
        </w:tc>
      </w:tr>
      <w:tr w:rsidR="00B135F0" w:rsidRPr="00CC3D51" w14:paraId="2A049154" w14:textId="77777777" w:rsidTr="006D123A">
        <w:trPr>
          <w:trHeight w:val="300"/>
        </w:trPr>
        <w:tc>
          <w:tcPr>
            <w:tcW w:w="0" w:type="auto"/>
            <w:tcBorders>
              <w:top w:val="nil"/>
              <w:left w:val="nil"/>
              <w:bottom w:val="double" w:sz="4" w:space="0" w:color="auto"/>
              <w:right w:val="nil"/>
            </w:tcBorders>
            <w:shd w:val="clear" w:color="auto" w:fill="auto"/>
            <w:vAlign w:val="center"/>
          </w:tcPr>
          <w:p w14:paraId="7983690B" w14:textId="0D982A51" w:rsidR="00B135F0" w:rsidRDefault="00B135F0" w:rsidP="00E24213">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Amphetamine use in past year, % (n)</w:t>
            </w:r>
          </w:p>
        </w:tc>
        <w:tc>
          <w:tcPr>
            <w:tcW w:w="0" w:type="auto"/>
            <w:tcBorders>
              <w:top w:val="nil"/>
              <w:left w:val="nil"/>
              <w:bottom w:val="double" w:sz="4" w:space="0" w:color="auto"/>
              <w:right w:val="nil"/>
            </w:tcBorders>
            <w:vAlign w:val="bottom"/>
          </w:tcPr>
          <w:p w14:paraId="4161C56E" w14:textId="629C1921" w:rsidR="00B135F0" w:rsidRDefault="00B135F0" w:rsidP="008A1A61">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82 (145)</w:t>
            </w:r>
          </w:p>
        </w:tc>
        <w:tc>
          <w:tcPr>
            <w:tcW w:w="0" w:type="auto"/>
            <w:tcBorders>
              <w:top w:val="nil"/>
              <w:left w:val="nil"/>
              <w:bottom w:val="double" w:sz="4" w:space="0" w:color="auto"/>
              <w:right w:val="nil"/>
            </w:tcBorders>
            <w:vAlign w:val="bottom"/>
          </w:tcPr>
          <w:p w14:paraId="5EDFDF4E" w14:textId="5EF1C538" w:rsidR="00B135F0" w:rsidRDefault="00B135F0" w:rsidP="008A1A61">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85 (68)</w:t>
            </w:r>
          </w:p>
        </w:tc>
        <w:tc>
          <w:tcPr>
            <w:tcW w:w="0" w:type="auto"/>
            <w:tcBorders>
              <w:top w:val="nil"/>
              <w:left w:val="nil"/>
              <w:bottom w:val="double" w:sz="4" w:space="0" w:color="auto"/>
              <w:right w:val="nil"/>
            </w:tcBorders>
          </w:tcPr>
          <w:p w14:paraId="4D86A514" w14:textId="77777777" w:rsidR="00B135F0" w:rsidRDefault="00B135F0" w:rsidP="00E24213">
            <w:pPr>
              <w:jc w:val="right"/>
              <w:rPr>
                <w:rFonts w:asciiTheme="majorHAnsi" w:eastAsia="Times New Roman" w:hAnsiTheme="majorHAnsi" w:cs="Times New Roman"/>
                <w:color w:val="000000"/>
                <w:sz w:val="20"/>
                <w:szCs w:val="20"/>
              </w:rPr>
            </w:pPr>
          </w:p>
        </w:tc>
        <w:tc>
          <w:tcPr>
            <w:tcW w:w="772" w:type="dxa"/>
            <w:tcBorders>
              <w:top w:val="nil"/>
              <w:left w:val="nil"/>
              <w:bottom w:val="double" w:sz="4" w:space="0" w:color="auto"/>
              <w:right w:val="nil"/>
            </w:tcBorders>
            <w:shd w:val="clear" w:color="auto" w:fill="auto"/>
            <w:noWrap/>
            <w:vAlign w:val="bottom"/>
          </w:tcPr>
          <w:p w14:paraId="4177BFC4" w14:textId="39BD7C52" w:rsidR="00B135F0" w:rsidRDefault="00B135F0" w:rsidP="006D123A">
            <w:pPr>
              <w:jc w:val="right"/>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w:t>
            </w:r>
            <w:r w:rsidR="00FB663E">
              <w:rPr>
                <w:rFonts w:asciiTheme="majorHAnsi" w:eastAsia="Times New Roman" w:hAnsiTheme="majorHAnsi" w:cs="Times New Roman"/>
                <w:color w:val="000000"/>
                <w:sz w:val="20"/>
                <w:szCs w:val="20"/>
              </w:rPr>
              <w:t>693</w:t>
            </w:r>
          </w:p>
        </w:tc>
      </w:tr>
    </w:tbl>
    <w:p w14:paraId="23C1A2F5" w14:textId="5695623A" w:rsidR="00E24213" w:rsidRDefault="00E24213">
      <w:pPr>
        <w:rPr>
          <w:rFonts w:ascii="Arial" w:hAnsi="Arial" w:cs="Arial"/>
          <w:b/>
          <w:sz w:val="22"/>
          <w:szCs w:val="22"/>
        </w:rPr>
      </w:pPr>
      <w:r>
        <w:rPr>
          <w:rFonts w:ascii="Arial" w:hAnsi="Arial" w:cs="Arial"/>
          <w:b/>
          <w:sz w:val="22"/>
          <w:szCs w:val="22"/>
        </w:rPr>
        <w:br w:type="page"/>
      </w:r>
    </w:p>
    <w:p w14:paraId="068D570C" w14:textId="77777777" w:rsidR="00E24213" w:rsidRDefault="00E24213" w:rsidP="004E4778">
      <w:pPr>
        <w:rPr>
          <w:rFonts w:ascii="Arial" w:hAnsi="Arial" w:cs="Arial"/>
          <w:b/>
          <w:sz w:val="22"/>
          <w:szCs w:val="22"/>
        </w:rPr>
      </w:pPr>
    </w:p>
    <w:p w14:paraId="3DF5D045" w14:textId="77777777" w:rsidR="00275D85" w:rsidRDefault="00275D85">
      <w:pPr>
        <w:rPr>
          <w:rFonts w:ascii="Arial" w:hAnsi="Arial" w:cs="Arial"/>
          <w:b/>
          <w:sz w:val="22"/>
          <w:szCs w:val="22"/>
        </w:rPr>
      </w:pPr>
    </w:p>
    <w:p w14:paraId="50F1D15E" w14:textId="70245E4E" w:rsidR="00275D85" w:rsidRDefault="00102A36">
      <w:pPr>
        <w:rPr>
          <w:rFonts w:ascii="Arial" w:eastAsia="Times New Roman" w:hAnsi="Arial" w:cs="Arial"/>
          <w:b/>
          <w:color w:val="000000"/>
          <w:sz w:val="22"/>
          <w:szCs w:val="22"/>
        </w:rPr>
      </w:pPr>
      <w:r w:rsidRPr="00F11A11">
        <w:rPr>
          <w:rFonts w:ascii="Arial" w:eastAsia="Times New Roman" w:hAnsi="Arial" w:cs="Arial"/>
          <w:b/>
          <w:color w:val="000000"/>
          <w:sz w:val="22"/>
          <w:szCs w:val="22"/>
        </w:rPr>
        <w:t>Supplementary Table S</w:t>
      </w:r>
      <w:r>
        <w:rPr>
          <w:rFonts w:ascii="Arial" w:eastAsia="Times New Roman" w:hAnsi="Arial" w:cs="Arial"/>
          <w:b/>
          <w:color w:val="000000"/>
          <w:sz w:val="22"/>
          <w:szCs w:val="22"/>
        </w:rPr>
        <w:t>3</w:t>
      </w:r>
      <w:r w:rsidRPr="00F11A11">
        <w:rPr>
          <w:rFonts w:ascii="Arial" w:eastAsia="Times New Roman" w:hAnsi="Arial" w:cs="Arial"/>
          <w:b/>
          <w:color w:val="000000"/>
          <w:sz w:val="22"/>
          <w:szCs w:val="22"/>
        </w:rPr>
        <w:t>:</w:t>
      </w:r>
      <w:r w:rsidRPr="00F11A11">
        <w:rPr>
          <w:rFonts w:ascii="Arial" w:eastAsia="Times New Roman" w:hAnsi="Arial" w:cs="Arial"/>
          <w:color w:val="000000"/>
          <w:sz w:val="22"/>
          <w:szCs w:val="22"/>
        </w:rPr>
        <w:t xml:space="preserve"> </w:t>
      </w:r>
      <w:r>
        <w:rPr>
          <w:rFonts w:ascii="Arial" w:eastAsia="Times New Roman" w:hAnsi="Arial" w:cs="Arial"/>
          <w:color w:val="000000"/>
          <w:sz w:val="22"/>
          <w:szCs w:val="22"/>
        </w:rPr>
        <w:t>P-values for volumetric analyses by region and genotype</w:t>
      </w:r>
    </w:p>
    <w:p w14:paraId="4D16E027" w14:textId="01A22771" w:rsidR="0090713B" w:rsidRDefault="0090713B" w:rsidP="0090713B">
      <w:pPr>
        <w:rPr>
          <w:rFonts w:ascii="Arial" w:eastAsia="Times New Roman" w:hAnsi="Arial" w:cs="Arial"/>
          <w:sz w:val="22"/>
          <w:szCs w:val="22"/>
        </w:rPr>
      </w:pPr>
    </w:p>
    <w:p w14:paraId="503F40B1" w14:textId="0E7F8B5B" w:rsidR="00C14AAE" w:rsidRDefault="00C14AAE">
      <w:pPr>
        <w:rPr>
          <w:rFonts w:ascii="Arial" w:eastAsia="Times New Roman" w:hAnsi="Arial" w:cs="Arial"/>
          <w:sz w:val="22"/>
          <w:szCs w:val="22"/>
        </w:rPr>
      </w:pPr>
    </w:p>
    <w:tbl>
      <w:tblPr>
        <w:tblW w:w="5000" w:type="pct"/>
        <w:tblCellMar>
          <w:left w:w="0" w:type="dxa"/>
          <w:right w:w="0" w:type="dxa"/>
        </w:tblCellMar>
        <w:tblLook w:val="04A0" w:firstRow="1" w:lastRow="0" w:firstColumn="1" w:lastColumn="0" w:noHBand="0" w:noVBand="1"/>
      </w:tblPr>
      <w:tblGrid>
        <w:gridCol w:w="2500"/>
        <w:gridCol w:w="1011"/>
        <w:gridCol w:w="1252"/>
        <w:gridCol w:w="174"/>
        <w:gridCol w:w="1011"/>
        <w:gridCol w:w="1252"/>
        <w:gridCol w:w="199"/>
        <w:gridCol w:w="1011"/>
        <w:gridCol w:w="1252"/>
      </w:tblGrid>
      <w:tr w:rsidR="00C14AAE" w:rsidRPr="00C14AAE" w14:paraId="368C693E" w14:textId="77777777" w:rsidTr="00C14AAE">
        <w:trPr>
          <w:trHeight w:val="320"/>
        </w:trPr>
        <w:tc>
          <w:tcPr>
            <w:tcW w:w="1294" w:type="pct"/>
            <w:tcBorders>
              <w:top w:val="double" w:sz="6" w:space="0" w:color="auto"/>
              <w:left w:val="nil"/>
              <w:bottom w:val="nil"/>
              <w:right w:val="nil"/>
            </w:tcBorders>
            <w:shd w:val="clear" w:color="auto" w:fill="auto"/>
            <w:noWrap/>
            <w:tcMar>
              <w:top w:w="15" w:type="dxa"/>
              <w:left w:w="15" w:type="dxa"/>
              <w:bottom w:w="0" w:type="dxa"/>
              <w:right w:w="15" w:type="dxa"/>
            </w:tcMar>
            <w:vAlign w:val="bottom"/>
            <w:hideMark/>
          </w:tcPr>
          <w:p w14:paraId="28D428E8"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 </w:t>
            </w:r>
          </w:p>
        </w:tc>
        <w:tc>
          <w:tcPr>
            <w:tcW w:w="1171" w:type="pct"/>
            <w:gridSpan w:val="2"/>
            <w:tcBorders>
              <w:top w:val="double" w:sz="6"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E320A9E" w14:textId="77777777" w:rsidR="00C14AAE" w:rsidRPr="00C14AAE" w:rsidRDefault="00C14AAE">
            <w:pPr>
              <w:jc w:val="center"/>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rs4281084</w:t>
            </w:r>
          </w:p>
        </w:tc>
        <w:tc>
          <w:tcPr>
            <w:tcW w:w="90" w:type="pct"/>
            <w:tcBorders>
              <w:top w:val="double" w:sz="6" w:space="0" w:color="auto"/>
              <w:left w:val="nil"/>
              <w:bottom w:val="nil"/>
              <w:right w:val="nil"/>
            </w:tcBorders>
            <w:shd w:val="clear" w:color="auto" w:fill="auto"/>
            <w:noWrap/>
            <w:tcMar>
              <w:top w:w="15" w:type="dxa"/>
              <w:left w:w="15" w:type="dxa"/>
              <w:bottom w:w="0" w:type="dxa"/>
              <w:right w:w="15" w:type="dxa"/>
            </w:tcMar>
            <w:vAlign w:val="bottom"/>
            <w:hideMark/>
          </w:tcPr>
          <w:p w14:paraId="10CE5466" w14:textId="77777777" w:rsidR="00C14AAE" w:rsidRPr="00C14AAE" w:rsidRDefault="00C14AAE">
            <w:pPr>
              <w:jc w:val="center"/>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 </w:t>
            </w:r>
          </w:p>
        </w:tc>
        <w:tc>
          <w:tcPr>
            <w:tcW w:w="1171" w:type="pct"/>
            <w:gridSpan w:val="2"/>
            <w:tcBorders>
              <w:top w:val="double" w:sz="6"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688906A" w14:textId="77777777" w:rsidR="00C14AAE" w:rsidRPr="00C14AAE" w:rsidRDefault="00C14AAE">
            <w:pPr>
              <w:jc w:val="center"/>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rs12155594</w:t>
            </w:r>
          </w:p>
        </w:tc>
        <w:tc>
          <w:tcPr>
            <w:tcW w:w="103" w:type="pct"/>
            <w:tcBorders>
              <w:top w:val="double" w:sz="6" w:space="0" w:color="auto"/>
              <w:left w:val="nil"/>
              <w:bottom w:val="nil"/>
              <w:right w:val="nil"/>
            </w:tcBorders>
            <w:shd w:val="clear" w:color="auto" w:fill="auto"/>
            <w:noWrap/>
            <w:tcMar>
              <w:top w:w="15" w:type="dxa"/>
              <w:left w:w="15" w:type="dxa"/>
              <w:bottom w:w="0" w:type="dxa"/>
              <w:right w:w="15" w:type="dxa"/>
            </w:tcMar>
            <w:vAlign w:val="bottom"/>
            <w:hideMark/>
          </w:tcPr>
          <w:p w14:paraId="501917A9"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 </w:t>
            </w:r>
          </w:p>
        </w:tc>
        <w:tc>
          <w:tcPr>
            <w:tcW w:w="1171" w:type="pct"/>
            <w:gridSpan w:val="2"/>
            <w:tcBorders>
              <w:top w:val="double" w:sz="6"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DAD9079" w14:textId="77777777" w:rsidR="00C14AAE" w:rsidRPr="00C14AAE" w:rsidRDefault="00C14AAE">
            <w:pPr>
              <w:jc w:val="center"/>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Combined Allelic Load</w:t>
            </w:r>
          </w:p>
        </w:tc>
      </w:tr>
      <w:tr w:rsidR="00C14AAE" w:rsidRPr="00C14AAE" w14:paraId="6BE6CFEB"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3AE4FF5" w14:textId="77777777" w:rsidR="00C14AAE" w:rsidRPr="00C14AAE" w:rsidRDefault="00C14AAE">
            <w:pPr>
              <w:rPr>
                <w:rFonts w:asciiTheme="majorHAnsi" w:eastAsia="Times New Roman" w:hAnsiTheme="majorHAnsi" w:cs="Times New Roman"/>
                <w:color w:val="000000"/>
                <w:sz w:val="20"/>
                <w:szCs w:val="20"/>
              </w:rPr>
            </w:pPr>
          </w:p>
        </w:tc>
        <w:tc>
          <w:tcPr>
            <w:tcW w:w="1171" w:type="pct"/>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13E3B14" w14:textId="51B2F0CA" w:rsidR="00C14AAE" w:rsidRPr="00C14AAE" w:rsidRDefault="00C14AAE" w:rsidP="00856EB7">
            <w:pPr>
              <w:jc w:val="center"/>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Raw (</w:t>
            </w:r>
            <w:r w:rsidR="00856EB7">
              <w:rPr>
                <w:rFonts w:asciiTheme="majorHAnsi" w:eastAsia="Times New Roman" w:hAnsiTheme="majorHAnsi" w:cs="Times New Roman"/>
                <w:b/>
                <w:bCs/>
                <w:color w:val="000000"/>
                <w:sz w:val="20"/>
                <w:szCs w:val="20"/>
              </w:rPr>
              <w:t>B-H</w:t>
            </w:r>
            <w:r w:rsidRPr="00C14AAE">
              <w:rPr>
                <w:rFonts w:asciiTheme="majorHAnsi" w:eastAsia="Times New Roman" w:hAnsiTheme="majorHAnsi" w:cs="Times New Roman"/>
                <w:b/>
                <w:bCs/>
                <w:color w:val="000000"/>
                <w:sz w:val="20"/>
                <w:szCs w:val="20"/>
              </w:rPr>
              <w:t>) P-value</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1B6D3646" w14:textId="77777777" w:rsidR="00C14AAE" w:rsidRPr="00C14AAE" w:rsidRDefault="00C14AAE">
            <w:pPr>
              <w:jc w:val="center"/>
              <w:rPr>
                <w:rFonts w:asciiTheme="majorHAnsi" w:eastAsia="Times New Roman" w:hAnsiTheme="majorHAnsi" w:cs="Times New Roman"/>
                <w:b/>
                <w:bCs/>
                <w:color w:val="000000"/>
                <w:sz w:val="20"/>
                <w:szCs w:val="20"/>
              </w:rPr>
            </w:pPr>
          </w:p>
        </w:tc>
        <w:tc>
          <w:tcPr>
            <w:tcW w:w="1171" w:type="pct"/>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7C7E443" w14:textId="4684921C" w:rsidR="00C14AAE" w:rsidRPr="00C14AAE" w:rsidRDefault="00C14AAE">
            <w:pPr>
              <w:jc w:val="center"/>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Raw (</w:t>
            </w:r>
            <w:r w:rsidR="00856EB7">
              <w:rPr>
                <w:rFonts w:asciiTheme="majorHAnsi" w:eastAsia="Times New Roman" w:hAnsiTheme="majorHAnsi" w:cs="Times New Roman"/>
                <w:b/>
                <w:bCs/>
                <w:color w:val="000000"/>
                <w:sz w:val="20"/>
                <w:szCs w:val="20"/>
              </w:rPr>
              <w:t>B-H</w:t>
            </w:r>
            <w:r w:rsidRPr="00C14AAE">
              <w:rPr>
                <w:rFonts w:asciiTheme="majorHAnsi" w:eastAsia="Times New Roman" w:hAnsiTheme="majorHAnsi" w:cs="Times New Roman"/>
                <w:b/>
                <w:bCs/>
                <w:color w:val="000000"/>
                <w:sz w:val="20"/>
                <w:szCs w:val="20"/>
              </w:rPr>
              <w:t>) P-value</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A8CA718" w14:textId="77777777" w:rsidR="00C14AAE" w:rsidRPr="00C14AAE" w:rsidRDefault="00C14AAE">
            <w:pPr>
              <w:rPr>
                <w:rFonts w:asciiTheme="majorHAnsi" w:eastAsia="Times New Roman" w:hAnsiTheme="majorHAnsi" w:cs="Times New Roman"/>
                <w:color w:val="000000"/>
                <w:sz w:val="20"/>
                <w:szCs w:val="20"/>
              </w:rPr>
            </w:pPr>
          </w:p>
        </w:tc>
        <w:tc>
          <w:tcPr>
            <w:tcW w:w="1171" w:type="pct"/>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0F32BDE" w14:textId="241B0070" w:rsidR="00C14AAE" w:rsidRPr="00C14AAE" w:rsidRDefault="00C14AAE">
            <w:pPr>
              <w:jc w:val="center"/>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Raw (</w:t>
            </w:r>
            <w:r w:rsidR="00856EB7">
              <w:rPr>
                <w:rFonts w:asciiTheme="majorHAnsi" w:eastAsia="Times New Roman" w:hAnsiTheme="majorHAnsi" w:cs="Times New Roman"/>
                <w:b/>
                <w:bCs/>
                <w:color w:val="000000"/>
                <w:sz w:val="20"/>
                <w:szCs w:val="20"/>
              </w:rPr>
              <w:t>B-H</w:t>
            </w:r>
            <w:r w:rsidRPr="00C14AAE">
              <w:rPr>
                <w:rFonts w:asciiTheme="majorHAnsi" w:eastAsia="Times New Roman" w:hAnsiTheme="majorHAnsi" w:cs="Times New Roman"/>
                <w:b/>
                <w:bCs/>
                <w:color w:val="000000"/>
                <w:sz w:val="20"/>
                <w:szCs w:val="20"/>
              </w:rPr>
              <w:t>) P-value</w:t>
            </w:r>
          </w:p>
        </w:tc>
      </w:tr>
      <w:tr w:rsidR="00C14AAE" w:rsidRPr="00C14AAE" w14:paraId="788CECD1" w14:textId="77777777" w:rsidTr="00C14AAE">
        <w:trPr>
          <w:trHeight w:val="900"/>
        </w:trPr>
        <w:tc>
          <w:tcPr>
            <w:tcW w:w="1294"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0C35645" w14:textId="77777777" w:rsidR="00C14AAE" w:rsidRPr="00C14AAE" w:rsidRDefault="00C14AAE">
            <w:pPr>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Region</w:t>
            </w:r>
          </w:p>
        </w:tc>
        <w:tc>
          <w:tcPr>
            <w:tcW w:w="523"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0D15E1F" w14:textId="77777777" w:rsidR="00C14AAE" w:rsidRPr="00C14AAE" w:rsidRDefault="00C14AAE">
            <w:pPr>
              <w:jc w:val="right"/>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Main Effect</w:t>
            </w:r>
          </w:p>
        </w:tc>
        <w:tc>
          <w:tcPr>
            <w:tcW w:w="648"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6B14A8EB" w14:textId="77777777" w:rsidR="00C14AAE" w:rsidRPr="00C14AAE" w:rsidRDefault="00C14AAE">
            <w:pPr>
              <w:jc w:val="right"/>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Interaction w/ Case-Control Status</w:t>
            </w:r>
          </w:p>
        </w:tc>
        <w:tc>
          <w:tcPr>
            <w:tcW w:w="90"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12A14186" w14:textId="77777777" w:rsidR="00C14AAE" w:rsidRPr="00C14AAE" w:rsidRDefault="00C14AAE">
            <w:pPr>
              <w:jc w:val="right"/>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 </w:t>
            </w:r>
          </w:p>
        </w:tc>
        <w:tc>
          <w:tcPr>
            <w:tcW w:w="523"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F5B78C9" w14:textId="77777777" w:rsidR="00C14AAE" w:rsidRPr="00C14AAE" w:rsidRDefault="00C14AAE">
            <w:pPr>
              <w:jc w:val="right"/>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Main Effect</w:t>
            </w:r>
          </w:p>
        </w:tc>
        <w:tc>
          <w:tcPr>
            <w:tcW w:w="648"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03359F53" w14:textId="77777777" w:rsidR="00C14AAE" w:rsidRPr="00C14AAE" w:rsidRDefault="00C14AAE">
            <w:pPr>
              <w:jc w:val="right"/>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Interaction w/ Case-Control Status</w:t>
            </w:r>
          </w:p>
        </w:tc>
        <w:tc>
          <w:tcPr>
            <w:tcW w:w="103"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B2DE0A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 </w:t>
            </w:r>
          </w:p>
        </w:tc>
        <w:tc>
          <w:tcPr>
            <w:tcW w:w="523"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A0F8A82" w14:textId="77777777" w:rsidR="00C14AAE" w:rsidRPr="00C14AAE" w:rsidRDefault="00C14AAE">
            <w:pPr>
              <w:jc w:val="right"/>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Main Effect</w:t>
            </w:r>
          </w:p>
        </w:tc>
        <w:tc>
          <w:tcPr>
            <w:tcW w:w="648"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71417E08" w14:textId="77777777" w:rsidR="00C14AAE" w:rsidRPr="00C14AAE" w:rsidRDefault="00C14AAE">
            <w:pPr>
              <w:jc w:val="right"/>
              <w:rPr>
                <w:rFonts w:asciiTheme="majorHAnsi" w:eastAsia="Times New Roman" w:hAnsiTheme="majorHAnsi" w:cs="Times New Roman"/>
                <w:b/>
                <w:bCs/>
                <w:color w:val="000000"/>
                <w:sz w:val="20"/>
                <w:szCs w:val="20"/>
              </w:rPr>
            </w:pPr>
            <w:r w:rsidRPr="00C14AAE">
              <w:rPr>
                <w:rFonts w:asciiTheme="majorHAnsi" w:eastAsia="Times New Roman" w:hAnsiTheme="majorHAnsi" w:cs="Times New Roman"/>
                <w:b/>
                <w:bCs/>
                <w:color w:val="000000"/>
                <w:sz w:val="20"/>
                <w:szCs w:val="20"/>
              </w:rPr>
              <w:t>Interaction w/ Case-Control Status</w:t>
            </w:r>
          </w:p>
        </w:tc>
      </w:tr>
      <w:tr w:rsidR="00C14AAE" w:rsidRPr="00C14AAE" w14:paraId="2AE19876"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51660E21"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CortexVol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338D9B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0.864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705E1A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7AEB423"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4416ED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0.583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D461CE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0.578</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5D07C5F"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A40454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0.747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EAE2C2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0.739</w:t>
            </w:r>
          </w:p>
        </w:tc>
      </w:tr>
      <w:tr w:rsidR="00C14AAE" w:rsidRPr="00C14AAE" w14:paraId="20652B1E"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BA29FBD"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SubCortGrayVol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8D6EA5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0.385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7E87C1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0.769</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CED8DEA"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06A4B1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0.867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8D049D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0.297</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9AC85D4"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A970AFA" w14:textId="0E7DE76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0.12</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F8D077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0.104</w:t>
            </w:r>
          </w:p>
        </w:tc>
      </w:tr>
      <w:tr w:rsidR="00C14AAE" w:rsidRPr="00C14AAE" w14:paraId="2C1618DF"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433D62B"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SupraTentorialVol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3AC194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0.888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C524A4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0.608</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BF75F74"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C15B5B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0.487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7E804E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0.825</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1B10848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3B8356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0.605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CE6C4B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0.855</w:t>
            </w:r>
          </w:p>
        </w:tc>
      </w:tr>
      <w:tr w:rsidR="00C14AAE" w:rsidRPr="00C14AAE" w14:paraId="17A9FD78"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6C4DBCE"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TotalGrayVol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93161E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0.603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6859C4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0.735</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EC85270"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60F70F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0.837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96CE11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0.985</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103D56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B1F4E34" w14:textId="628B2100"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0.37</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B07DCB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0.923</w:t>
            </w:r>
          </w:p>
        </w:tc>
      </w:tr>
      <w:tr w:rsidR="00C14AAE" w:rsidRPr="00C14AAE" w14:paraId="2B974E14"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F6D9A8A" w14:textId="179142F0" w:rsidR="00C14AAE" w:rsidRPr="00C14AAE" w:rsidRDefault="00C14AAE" w:rsidP="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Left-Accumbens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ACE97F1" w14:textId="015F8C8A"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0.22</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2A7E37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0.014</w:t>
            </w:r>
            <w:r w:rsidRPr="00C14AAE">
              <w:rPr>
                <w:rFonts w:asciiTheme="majorHAnsi" w:eastAsia="Times New Roman" w:hAnsiTheme="majorHAnsi" w:cs="Times New Roman"/>
                <w:color w:val="000000"/>
                <w:sz w:val="20"/>
                <w:szCs w:val="20"/>
              </w:rPr>
              <w:t xml:space="preserve"> (1.00)</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3DCE7A84" w14:textId="77777777" w:rsidR="00C14AAE" w:rsidRPr="00C14AAE" w:rsidRDefault="00C14AAE">
            <w:pPr>
              <w:jc w:val="right"/>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53EE07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0.394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835E5C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0.108</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6BD1E7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046C24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0.341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596F73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0.004</w:t>
            </w:r>
            <w:r w:rsidRPr="00C14AAE">
              <w:rPr>
                <w:rFonts w:asciiTheme="majorHAnsi" w:eastAsia="Times New Roman" w:hAnsiTheme="majorHAnsi" w:cs="Times New Roman"/>
                <w:color w:val="000000"/>
                <w:sz w:val="20"/>
                <w:szCs w:val="20"/>
              </w:rPr>
              <w:t xml:space="preserve"> (0.37)</w:t>
            </w:r>
          </w:p>
        </w:tc>
      </w:tr>
      <w:tr w:rsidR="00C14AAE" w:rsidRPr="00C14AAE" w14:paraId="1DE0DF72"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69B1F38"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Left-Amygdala</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8098BE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0.358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148C74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0.261</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010D423"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0A7468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0.645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C48FCE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0.081</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71B510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DFF95D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0.984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1232F7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0.978</w:t>
            </w:r>
          </w:p>
        </w:tc>
      </w:tr>
      <w:tr w:rsidR="00C14AAE" w:rsidRPr="00C14AAE" w14:paraId="18A694D5"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56E8CB84"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Left-bankssts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BD45C2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0.988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CDFE56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0.927</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1471C60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BC74AF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0.973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794D88D" w14:textId="6AE7EF2A"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0.73</w:t>
            </w:r>
            <w:r w:rsidR="00FC2F30">
              <w:rPr>
                <w:rFonts w:asciiTheme="majorHAnsi" w:eastAsia="Times New Roman" w:hAnsiTheme="majorHAnsi" w:cs="Times New Roman"/>
                <w:color w:val="000000"/>
                <w:sz w:val="20"/>
                <w:szCs w:val="20"/>
              </w:rPr>
              <w:t>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44470D1"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0A8C25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0.927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5354BB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0.623</w:t>
            </w:r>
          </w:p>
        </w:tc>
      </w:tr>
      <w:tr w:rsidR="00C14AAE" w:rsidRPr="00C14AAE" w14:paraId="69A06EF9"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9A871D7"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Left-caudalanteriorcingulate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E24235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0.523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B6D93F5" w14:textId="499F45DA"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0.78</w:t>
            </w:r>
            <w:r w:rsidR="00FC2F30">
              <w:rPr>
                <w:rFonts w:asciiTheme="majorHAnsi" w:eastAsia="Times New Roman" w:hAnsiTheme="majorHAnsi" w:cs="Times New Roman"/>
                <w:color w:val="000000"/>
                <w:sz w:val="20"/>
                <w:szCs w:val="20"/>
              </w:rPr>
              <w:t>0</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5D1EA6F"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11B624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0.119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296930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0.072</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3593BE8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001027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0.333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1C97BD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0.801</w:t>
            </w:r>
          </w:p>
        </w:tc>
      </w:tr>
      <w:tr w:rsidR="00C14AAE" w:rsidRPr="00C14AAE" w14:paraId="499D1124"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ACE30EE"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Left-caudalmiddlefrontal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337F892" w14:textId="2ABBCACB"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0.48</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547D84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0.718</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6040CA19"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09604D0" w14:textId="4AC7C6ED"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w:t>
            </w:r>
            <w:r w:rsidR="00FC2F30">
              <w:rPr>
                <w:rFonts w:asciiTheme="majorHAnsi" w:eastAsia="Times New Roman" w:hAnsiTheme="majorHAnsi" w:cs="Times New Roman"/>
                <w:color w:val="000000"/>
                <w:sz w:val="20"/>
                <w:szCs w:val="20"/>
              </w:rPr>
              <w:t>00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6437057" w14:textId="1846B058"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0.97</w:t>
            </w:r>
            <w:r w:rsidR="00FC2F30">
              <w:rPr>
                <w:rFonts w:asciiTheme="majorHAnsi" w:eastAsia="Times New Roman" w:hAnsiTheme="majorHAnsi" w:cs="Times New Roman"/>
                <w:color w:val="000000"/>
                <w:sz w:val="20"/>
                <w:szCs w:val="20"/>
              </w:rPr>
              <w:t>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643965BD"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900DCF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0.702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12A2A1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0.801</w:t>
            </w:r>
          </w:p>
        </w:tc>
      </w:tr>
      <w:tr w:rsidR="00C14AAE" w:rsidRPr="00C14AAE" w14:paraId="45AE2329"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9A75DAF"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Left-Caudate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4C1CC1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0.608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9BEFC5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0.738</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5EE4B1EF"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68B0D7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0.316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F9080CC" w14:textId="5ECF1E3C"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1</w:t>
            </w:r>
            <w:r w:rsidR="00FC2F30">
              <w:rPr>
                <w:rFonts w:asciiTheme="majorHAnsi" w:eastAsia="Times New Roman" w:hAnsiTheme="majorHAnsi" w:cs="Times New Roman"/>
                <w:color w:val="000000"/>
                <w:sz w:val="20"/>
                <w:szCs w:val="20"/>
              </w:rPr>
              <w:t>.000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5A9E18A"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13E0CEC" w14:textId="3FE392B9"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0.83</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482B6D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0.663</w:t>
            </w:r>
          </w:p>
        </w:tc>
      </w:tr>
      <w:tr w:rsidR="00C14AAE" w:rsidRPr="00C14AAE" w14:paraId="57F41CE6"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487C4CB"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Left-Cerebellum-Cortex</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79584F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0.155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E1B2D8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0.801</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63ADA10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7076A5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0.911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287CC40" w14:textId="188097A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0.35</w:t>
            </w:r>
            <w:r w:rsidR="00FC2F30">
              <w:rPr>
                <w:rFonts w:asciiTheme="majorHAnsi" w:eastAsia="Times New Roman" w:hAnsiTheme="majorHAnsi" w:cs="Times New Roman"/>
                <w:color w:val="000000"/>
                <w:sz w:val="20"/>
                <w:szCs w:val="20"/>
              </w:rPr>
              <w:t>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EB366A6"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375DF5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0.174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C071D1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0.152</w:t>
            </w:r>
          </w:p>
        </w:tc>
      </w:tr>
      <w:tr w:rsidR="00C14AAE" w:rsidRPr="00C14AAE" w14:paraId="41A7ED39"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B059512"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Left-choroid-plexus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034B47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0.718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0FD479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0.661</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3FB196A6"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AED29C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0.859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767CDF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0.636</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45487EC"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9EF156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0.889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414810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0.382</w:t>
            </w:r>
          </w:p>
        </w:tc>
      </w:tr>
      <w:tr w:rsidR="00C14AAE" w:rsidRPr="00C14AAE" w14:paraId="525B8BCD"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2447634"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Left-CortexVol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777823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0.795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ECAF28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0.925</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0AC65B8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6B28FB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0.592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B3FCCA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0.631</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199BCC10"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8F032A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0.566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1D48E1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0.773</w:t>
            </w:r>
          </w:p>
        </w:tc>
      </w:tr>
      <w:tr w:rsidR="00C14AAE" w:rsidRPr="00C14AAE" w14:paraId="10DC3B33"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1D0F1EF4"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Left-cuneus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8233B3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0.725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AA2F51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0.073</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8A11380"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675EC6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0.052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4FB935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0.044</w:t>
            </w:r>
            <w:r w:rsidRPr="00C14AAE">
              <w:rPr>
                <w:rFonts w:asciiTheme="majorHAnsi" w:eastAsia="Times New Roman" w:hAnsiTheme="majorHAnsi" w:cs="Times New Roman"/>
                <w:color w:val="000000"/>
                <w:sz w:val="20"/>
                <w:szCs w:val="20"/>
              </w:rPr>
              <w:t xml:space="preserve"> (1.00)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24F917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18BA86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0.777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5C7E65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0.897</w:t>
            </w:r>
          </w:p>
        </w:tc>
      </w:tr>
      <w:tr w:rsidR="00C14AAE" w:rsidRPr="00C14AAE" w14:paraId="43D42DB6"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BD7D1CA"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Left-entorhinal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198306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0.378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6861A1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0.779</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1A2C38F"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C35266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0.312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E102FF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0.505</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E0BEC31"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A71041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0.071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CB7D78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0.278</w:t>
            </w:r>
          </w:p>
        </w:tc>
      </w:tr>
      <w:tr w:rsidR="00C14AAE" w:rsidRPr="00C14AAE" w14:paraId="237D5F5B"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3DEA6686"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Left-frontalpole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46C007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0.699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E5BA52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0.401</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3CDAEE81"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5FCACF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0.176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98390D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0.295</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758422E"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FEF896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0.438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377BC3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0.685</w:t>
            </w:r>
          </w:p>
        </w:tc>
      </w:tr>
      <w:tr w:rsidR="00C14AAE" w:rsidRPr="00C14AAE" w14:paraId="6C6EBB96"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1BBFEED1"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Left-fusiform</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D3989B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364F76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0.102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3737CDD"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089F35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0.889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7492E4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0.682</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D80C27D"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FB222C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0.463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FEE1A2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0.222</w:t>
            </w:r>
          </w:p>
        </w:tc>
      </w:tr>
      <w:tr w:rsidR="00C14AAE" w:rsidRPr="00C14AAE" w14:paraId="29BA33FF"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F1F4CEB"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Left-Hippocampus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ED6D51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0.924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2B8FD9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0.322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DE457F9"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C0FE36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0.719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894525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0.944</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D28B976"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E5FD17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0.979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CF4785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0.775</w:t>
            </w:r>
          </w:p>
        </w:tc>
      </w:tr>
      <w:tr w:rsidR="00C14AAE" w:rsidRPr="00C14AAE" w14:paraId="013A5018"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769778E"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Left-Inf-Lat-Vent</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41C6C1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0.561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16B583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0.574</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6E250A9A"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E14AC1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0.456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A1B72E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0.166</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A13113C"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888E91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0.537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761E27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0.183</w:t>
            </w:r>
          </w:p>
        </w:tc>
      </w:tr>
      <w:tr w:rsidR="00C14AAE" w:rsidRPr="00C14AAE" w14:paraId="1A74F31A"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351F603E"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Left-inferiorparietal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FBBF4D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0.772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8AD3BB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0.939</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68D93FAC"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16C9D9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0.857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EE7CB6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0.563</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4D741FBD"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AF27B5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0.203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3727EB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0.809</w:t>
            </w:r>
          </w:p>
        </w:tc>
      </w:tr>
      <w:tr w:rsidR="00C14AAE" w:rsidRPr="00C14AAE" w14:paraId="6E650962"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139EE924"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Left-inferiortemporal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262C280" w14:textId="4D9A1245"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w:t>
            </w:r>
            <w:r w:rsidR="00FC2F30">
              <w:rPr>
                <w:rFonts w:asciiTheme="majorHAnsi" w:eastAsia="Times New Roman" w:hAnsiTheme="majorHAnsi" w:cs="Times New Roman"/>
                <w:color w:val="000000"/>
                <w:sz w:val="20"/>
                <w:szCs w:val="20"/>
              </w:rPr>
              <w:t>00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1CC79B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0.103</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0C66842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3E88CC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0.629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B6CB7F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0.611</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34DAF94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F9A754E" w14:textId="29CEACE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0.55</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39320F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0.802</w:t>
            </w:r>
          </w:p>
        </w:tc>
      </w:tr>
      <w:tr w:rsidR="00C14AAE" w:rsidRPr="00C14AAE" w14:paraId="6C3EB952"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3525EA77"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Left-insula</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AA0A66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0.744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01DA393" w14:textId="7E478D1E"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0.25</w:t>
            </w:r>
            <w:r w:rsidR="00FC2F30">
              <w:rPr>
                <w:rFonts w:asciiTheme="majorHAnsi" w:eastAsia="Times New Roman" w:hAnsiTheme="majorHAnsi" w:cs="Times New Roman"/>
                <w:color w:val="000000"/>
                <w:sz w:val="20"/>
                <w:szCs w:val="20"/>
              </w:rPr>
              <w:t>0</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1C192189"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B28442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0.931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2CBA5F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0.618</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9ABFDF3"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63A5D1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0.711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81156E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0.256</w:t>
            </w:r>
          </w:p>
        </w:tc>
      </w:tr>
      <w:tr w:rsidR="00C14AAE" w:rsidRPr="00C14AAE" w14:paraId="0B1A8D84"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3D5878D9"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Left-isthmuscingulate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620F2A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0.531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908BD2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0.652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1F4CDFD4"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333820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0.541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A0F7732" w14:textId="147D666A"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0.58</w:t>
            </w:r>
            <w:r w:rsidR="00FC2F30">
              <w:rPr>
                <w:rFonts w:asciiTheme="majorHAnsi" w:eastAsia="Times New Roman" w:hAnsiTheme="majorHAnsi" w:cs="Times New Roman"/>
                <w:color w:val="000000"/>
                <w:sz w:val="20"/>
                <w:szCs w:val="20"/>
              </w:rPr>
              <w:t>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4E5C854A"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E7256B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0.679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37503A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0.931</w:t>
            </w:r>
          </w:p>
        </w:tc>
      </w:tr>
      <w:tr w:rsidR="00C14AAE" w:rsidRPr="00C14AAE" w14:paraId="02F84375"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14B3C4FE"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Left-lateraloccipital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F98F50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0.584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9FDD71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0.122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5A30EE8F"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23CCB0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0.154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146892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0.016</w:t>
            </w:r>
            <w:r w:rsidRPr="00C14AAE">
              <w:rPr>
                <w:rFonts w:asciiTheme="majorHAnsi" w:eastAsia="Times New Roman" w:hAnsiTheme="majorHAnsi" w:cs="Times New Roman"/>
                <w:color w:val="000000"/>
                <w:sz w:val="20"/>
                <w:szCs w:val="20"/>
              </w:rPr>
              <w:t xml:space="preserve"> (1.00)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A08E91F"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2E4347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0.796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7BC6EE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0.325</w:t>
            </w:r>
          </w:p>
        </w:tc>
      </w:tr>
      <w:tr w:rsidR="00C14AAE" w:rsidRPr="00C14AAE" w14:paraId="6CADE9DC"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09408C51"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Left-lateralorbitofrontal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C53A45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0.759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FD589A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0.626</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3E0F6CC5"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0CC9A0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0.415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43EF8C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0.638</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EDAE780"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EEFE10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0.728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399C1D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0.967</w:t>
            </w:r>
          </w:p>
        </w:tc>
      </w:tr>
      <w:tr w:rsidR="00C14AAE" w:rsidRPr="00C14AAE" w14:paraId="319E64B5"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6F182E6"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Left-lingual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A3793A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0.629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127A52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0.754</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08F7102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93352E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0.698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0FF49B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0.508</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CBCED3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6E5461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0.773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4BF153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0.931</w:t>
            </w:r>
          </w:p>
        </w:tc>
      </w:tr>
      <w:tr w:rsidR="00C14AAE" w:rsidRPr="00C14AAE" w14:paraId="6A1FD6D6"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48A394A"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Left-medialorbitofrontal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5C494F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0.117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19298D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0.022</w:t>
            </w:r>
            <w:r w:rsidRPr="00C14AAE">
              <w:rPr>
                <w:rFonts w:asciiTheme="majorHAnsi" w:eastAsia="Times New Roman" w:hAnsiTheme="majorHAnsi" w:cs="Times New Roman"/>
                <w:color w:val="000000"/>
                <w:sz w:val="20"/>
                <w:szCs w:val="20"/>
              </w:rPr>
              <w:t xml:space="preserve"> (1.00)</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FFE989F" w14:textId="77777777" w:rsidR="00C14AAE" w:rsidRPr="00C14AAE" w:rsidRDefault="00C14AAE">
            <w:pPr>
              <w:jc w:val="right"/>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531D2C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0.996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370971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0.878</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4160B23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5A264D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0.193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2044D8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0.342</w:t>
            </w:r>
          </w:p>
        </w:tc>
      </w:tr>
      <w:tr w:rsidR="00C14AAE" w:rsidRPr="00C14AAE" w14:paraId="59AFFD01"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281CDEB"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Left-middletemporal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8C5AC1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0.514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26750D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0.771</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1094E5D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B42BA4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0.977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9F2219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0.934</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8FEB2B6"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E1AAD5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0.454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0787F1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0.455</w:t>
            </w:r>
          </w:p>
        </w:tc>
      </w:tr>
      <w:tr w:rsidR="00C14AAE" w:rsidRPr="00C14AAE" w14:paraId="24800B9E"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F89E801"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Left-Pallidum</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89643A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0.197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7AD6C7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0.406</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13266673"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335081E" w14:textId="6D2757D9"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0.19</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485458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0.923</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67C95C0E"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2DD634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0.434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236344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0.747</w:t>
            </w:r>
          </w:p>
        </w:tc>
      </w:tr>
      <w:tr w:rsidR="00C14AAE" w:rsidRPr="00C14AAE" w14:paraId="51C0C5B5"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5F4A6A10"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Left-paracentral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4D3D47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0.584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D8A74E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0.279</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13B2B68E"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A121EC2" w14:textId="1962134D"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0.69</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432C2A8" w14:textId="77D0864D"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0.07</w:t>
            </w:r>
            <w:r w:rsidR="00FC2F30">
              <w:rPr>
                <w:rFonts w:asciiTheme="majorHAnsi" w:eastAsia="Times New Roman" w:hAnsiTheme="majorHAnsi" w:cs="Times New Roman"/>
                <w:color w:val="000000"/>
                <w:sz w:val="20"/>
                <w:szCs w:val="20"/>
              </w:rPr>
              <w:t>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1A627A21"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EF4085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0.396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2F024C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0.058</w:t>
            </w:r>
          </w:p>
        </w:tc>
      </w:tr>
      <w:tr w:rsidR="00C14AAE" w:rsidRPr="00C14AAE" w14:paraId="64283772"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B6D868C"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Left-parahippocampal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3CF98E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0.896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E28B87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0.778</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6B3AA1EC"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362C70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0.957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F795D5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0.868</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DFE7C44"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6F2163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0.719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04C24A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0.263</w:t>
            </w:r>
          </w:p>
        </w:tc>
      </w:tr>
      <w:tr w:rsidR="00C14AAE" w:rsidRPr="00C14AAE" w14:paraId="39B79197"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75E40380"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Left-parsopercularis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76745B4" w14:textId="5252CD48"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0.92</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FE9DC2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0.903</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9AF0B13"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B48A20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0.904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C7BF2D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0.413</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6A208403"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C7559C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0.975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D03113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0.719</w:t>
            </w:r>
          </w:p>
        </w:tc>
      </w:tr>
      <w:tr w:rsidR="00C14AAE" w:rsidRPr="00C14AAE" w14:paraId="2573346E"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5259334F"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Left-parsorbitalis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312354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0.322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C933EB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0.732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7D8A18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CB8BB3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0.154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5F2EF4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0.127</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3D2E09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BFE1016" w14:textId="15BD2692"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0.88</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CBC0E0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0.931</w:t>
            </w:r>
          </w:p>
        </w:tc>
      </w:tr>
      <w:tr w:rsidR="00C14AAE" w:rsidRPr="00C14AAE" w14:paraId="53E235D4"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FAF2C89"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Left-parstriangularis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E4C760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0.641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659112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0.753</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1F510B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18F11B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0.715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8A8C15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0.613</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1D0E6201"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BD27EB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0.302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5539E0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0.547</w:t>
            </w:r>
          </w:p>
        </w:tc>
      </w:tr>
      <w:tr w:rsidR="00C14AAE" w:rsidRPr="00C14AAE" w14:paraId="7ECE7D5D"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837E434"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Left-pericalcarine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33A5EB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0.925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150FC7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0.458</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AF2DEA4"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2540FF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0.445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DF5877E" w14:textId="0E193345"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0.08</w:t>
            </w:r>
            <w:r w:rsidR="00FC2F30">
              <w:rPr>
                <w:rFonts w:asciiTheme="majorHAnsi" w:eastAsia="Times New Roman" w:hAnsiTheme="majorHAnsi" w:cs="Times New Roman"/>
                <w:color w:val="000000"/>
                <w:sz w:val="20"/>
                <w:szCs w:val="20"/>
              </w:rPr>
              <w:t>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F5BC3EA"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E77CB5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0.453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4C1831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0.608</w:t>
            </w:r>
          </w:p>
        </w:tc>
      </w:tr>
      <w:tr w:rsidR="00C14AAE" w:rsidRPr="00C14AAE" w14:paraId="66EAA712"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52AC5697"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Left-postcentral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882B7C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0.677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9D1D7E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0.809</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525403F1"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C2824A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0.787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B129D9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0.813</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43486FF"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E2B8FA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0.935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83290D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0.558</w:t>
            </w:r>
          </w:p>
        </w:tc>
      </w:tr>
      <w:tr w:rsidR="00C14AAE" w:rsidRPr="00C14AAE" w14:paraId="409A0FC7"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53185520"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Left-posteriorcingulate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786829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0.399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E4BDBA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0.564</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F3578FF"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16F8962" w14:textId="0F230B33"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0.06</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EF637A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0.144</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66C23E09"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4D2D1D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0.944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6C8CE2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0.875</w:t>
            </w:r>
          </w:p>
        </w:tc>
      </w:tr>
      <w:tr w:rsidR="00C14AAE" w:rsidRPr="00C14AAE" w14:paraId="047C65DE"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715C1C0F"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lastRenderedPageBreak/>
              <w:t>Left-precentral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5AD5253" w14:textId="0B8D99D2"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0.83</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53C232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0.527</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3F1C6EE6"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0D7331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0.168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ACFC26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0.244</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F6213CE"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09EA19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0.869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0AB3E2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0.124</w:t>
            </w:r>
          </w:p>
        </w:tc>
      </w:tr>
      <w:tr w:rsidR="00C14AAE" w:rsidRPr="00C14AAE" w14:paraId="02B0F16B"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335CA741"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Left-precuneus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489258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0.247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C719FB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0.835</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E09B42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551399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0.673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81B7EF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0.195</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1E2C88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43309F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0.465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511B09B" w14:textId="6EF0271B"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0.64</w:t>
            </w:r>
            <w:r w:rsidR="00FC2F30">
              <w:rPr>
                <w:rFonts w:asciiTheme="majorHAnsi" w:eastAsia="Times New Roman" w:hAnsiTheme="majorHAnsi" w:cs="Times New Roman"/>
                <w:color w:val="000000"/>
                <w:sz w:val="20"/>
                <w:szCs w:val="20"/>
              </w:rPr>
              <w:t>0</w:t>
            </w:r>
          </w:p>
        </w:tc>
      </w:tr>
      <w:tr w:rsidR="00C14AAE" w:rsidRPr="00C14AAE" w14:paraId="48ABF9AC"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592A57CF"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Left-Putamen</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877740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9ABC4A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0.466</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3DA421C5"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CB05A0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0.489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479D79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0.747</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150A60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DFE433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0.638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E658BA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0.673</w:t>
            </w:r>
          </w:p>
        </w:tc>
      </w:tr>
      <w:tr w:rsidR="00C14AAE" w:rsidRPr="00C14AAE" w14:paraId="43E04690"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089615ED"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Left-rostralanteriorcingulate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0D3E1C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0.543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B89E12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0.059</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538FFFD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656E2E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0.392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E4A8A4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0.833</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6CA8D7D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46DE0A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0.549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64F1B8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0.174</w:t>
            </w:r>
          </w:p>
        </w:tc>
      </w:tr>
      <w:tr w:rsidR="00C14AAE" w:rsidRPr="00C14AAE" w14:paraId="40202DB2"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0DFFDC74"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Left-rostralmiddlefrontal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BB9155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0.151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673DA0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0.499</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5581412C"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AAE190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0.099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40274B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0.551</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4D4538AC"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39BF94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0.284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1B7B82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0.226</w:t>
            </w:r>
          </w:p>
        </w:tc>
      </w:tr>
      <w:tr w:rsidR="00C14AAE" w:rsidRPr="00C14AAE" w14:paraId="0D75B700"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D85DFBB"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Left-superiorfrontal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3E4C92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0.304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B0583D4" w14:textId="19FDA3CC"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0.21</w:t>
            </w:r>
            <w:r w:rsidR="00FC2F30">
              <w:rPr>
                <w:rFonts w:asciiTheme="majorHAnsi" w:eastAsia="Times New Roman" w:hAnsiTheme="majorHAnsi" w:cs="Times New Roman"/>
                <w:color w:val="000000"/>
                <w:sz w:val="20"/>
                <w:szCs w:val="20"/>
              </w:rPr>
              <w:t>0</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1D9F51B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40F343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0.403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652440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0.398</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D085633"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3DFA8F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0.844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661B55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0.689</w:t>
            </w:r>
          </w:p>
        </w:tc>
      </w:tr>
      <w:tr w:rsidR="00C14AAE" w:rsidRPr="00C14AAE" w14:paraId="5F742721"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77FA34EB"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Left-superiorparietal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4CD04D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0.249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840AF4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0.422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490656C"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28FB00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0.572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D610DE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0.385</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F5F3F71"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411BAC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0.618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73821C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0.875</w:t>
            </w:r>
          </w:p>
        </w:tc>
      </w:tr>
      <w:tr w:rsidR="00C14AAE" w:rsidRPr="00C14AAE" w14:paraId="53DB6D5D"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060E0F68"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Left-superiortemporal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471CA4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0.365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C698976" w14:textId="3281922A"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0.48</w:t>
            </w:r>
            <w:r w:rsidR="00FC2F30">
              <w:rPr>
                <w:rFonts w:asciiTheme="majorHAnsi" w:eastAsia="Times New Roman" w:hAnsiTheme="majorHAnsi" w:cs="Times New Roman"/>
                <w:color w:val="000000"/>
                <w:sz w:val="20"/>
                <w:szCs w:val="20"/>
              </w:rPr>
              <w:t>0</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7CB703F"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29E0EC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4AAE0A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0.391</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A79757A"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09CD17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0.783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B1C9DB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0.634</w:t>
            </w:r>
          </w:p>
        </w:tc>
      </w:tr>
      <w:tr w:rsidR="00C14AAE" w:rsidRPr="00C14AAE" w14:paraId="12A0EC4E"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3FF7A9A"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Left-supramarginal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B0F3C6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0.094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28D798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0.716</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87B699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18F696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0.596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5CB654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0.665</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46F8BB2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F3135D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0.246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DEA5A8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0.566</w:t>
            </w:r>
          </w:p>
        </w:tc>
      </w:tr>
      <w:tr w:rsidR="00C14AAE" w:rsidRPr="00C14AAE" w14:paraId="34369BD3"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2962355"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Left-temporalpole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4D65A2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0.472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E4D880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0.533</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F691430"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D3881E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0.917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BDD511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0.907</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47DB4A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58852E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0.066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9E0E82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0.092</w:t>
            </w:r>
          </w:p>
        </w:tc>
      </w:tr>
      <w:tr w:rsidR="00C14AAE" w:rsidRPr="00C14AAE" w14:paraId="5A8FB2EF"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E04B2F6"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Left-Thalamus-Proper</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55261E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0.545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481DEC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0.925</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54BB981"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5185B7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0.482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279904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0.478</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CA1393A"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01D57D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0.378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0BE960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0.868</w:t>
            </w:r>
          </w:p>
        </w:tc>
      </w:tr>
      <w:tr w:rsidR="00C14AAE" w:rsidRPr="00C14AAE" w14:paraId="0916E175"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55D073D5"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Left-transversetemporal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8F899A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0.723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42A9AD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0.534</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61840745"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117CCF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0.779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91FE778" w14:textId="1F283BDB"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0.78</w:t>
            </w:r>
            <w:r w:rsidR="00FC2F30">
              <w:rPr>
                <w:rFonts w:asciiTheme="majorHAnsi" w:eastAsia="Times New Roman" w:hAnsiTheme="majorHAnsi" w:cs="Times New Roman"/>
                <w:color w:val="000000"/>
                <w:sz w:val="20"/>
                <w:szCs w:val="20"/>
              </w:rPr>
              <w:t>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47FFAD1A"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6A0955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0.736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98EDF3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0.611</w:t>
            </w:r>
          </w:p>
        </w:tc>
      </w:tr>
      <w:tr w:rsidR="00C14AAE" w:rsidRPr="00C14AAE" w14:paraId="0D945441"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DD4051E"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Left-VentralDC</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9D531E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0.946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2E85B3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0.344</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0700F15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A37DA6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0.064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BC2203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0.172</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415AE1C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6947C8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0.759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97A8D8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0.205</w:t>
            </w:r>
          </w:p>
        </w:tc>
      </w:tr>
      <w:tr w:rsidR="00C14AAE" w:rsidRPr="00C14AAE" w14:paraId="67CEFB34"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0E70FDC9" w14:textId="33BCA993" w:rsidR="00C14AAE" w:rsidRPr="00C14AAE" w:rsidRDefault="00C14AAE" w:rsidP="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Right-Accumbens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FC4B60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0.155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887F24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0.249</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2655491"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46A3E4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0.045</w:t>
            </w:r>
            <w:r w:rsidRPr="00C14AAE">
              <w:rPr>
                <w:rFonts w:asciiTheme="majorHAnsi" w:eastAsia="Times New Roman" w:hAnsiTheme="majorHAnsi" w:cs="Times New Roman"/>
                <w:color w:val="000000"/>
                <w:sz w:val="20"/>
                <w:szCs w:val="20"/>
              </w:rPr>
              <w:t xml:space="preserve"> (1.00)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AE4108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0.137</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4A5A994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0B7266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0.063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D49806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0.134</w:t>
            </w:r>
          </w:p>
        </w:tc>
      </w:tr>
      <w:tr w:rsidR="00C14AAE" w:rsidRPr="00C14AAE" w14:paraId="40805E04"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0A87DE4C"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Right-Amygdala</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967CC6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0.721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E182C4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0.118</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067A2D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2DF066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0.538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10526F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0.828</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DB37B49"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98D7EE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0.936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44A468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0.357</w:t>
            </w:r>
          </w:p>
        </w:tc>
      </w:tr>
      <w:tr w:rsidR="00C14AAE" w:rsidRPr="00C14AAE" w14:paraId="3B1670A9"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17A3A968"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Right-bankssts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CA6A81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0.551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08C3641" w14:textId="2FD132EB"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0.58</w:t>
            </w:r>
            <w:r w:rsidR="00FC2F30">
              <w:rPr>
                <w:rFonts w:asciiTheme="majorHAnsi" w:eastAsia="Times New Roman" w:hAnsiTheme="majorHAnsi" w:cs="Times New Roman"/>
                <w:color w:val="000000"/>
                <w:sz w:val="20"/>
                <w:szCs w:val="20"/>
              </w:rPr>
              <w:t>0</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3E0A2DA9"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7868244" w14:textId="4E716085"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0.83</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E40245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0.343</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DBE51C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954200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0.447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B5D7321" w14:textId="658D0B1C"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0.43</w:t>
            </w:r>
            <w:r w:rsidR="00FC2F30">
              <w:rPr>
                <w:rFonts w:asciiTheme="majorHAnsi" w:eastAsia="Times New Roman" w:hAnsiTheme="majorHAnsi" w:cs="Times New Roman"/>
                <w:color w:val="000000"/>
                <w:sz w:val="20"/>
                <w:szCs w:val="20"/>
              </w:rPr>
              <w:t>0</w:t>
            </w:r>
          </w:p>
        </w:tc>
      </w:tr>
      <w:tr w:rsidR="00C14AAE" w:rsidRPr="00C14AAE" w14:paraId="6CAE3523"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6ECDBA8"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Right-caudalanteriorcingulate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7B3BB3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0.898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520DD4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0.378</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8D5D984"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F0665E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0.697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381588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0.845</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42D9FDC"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55AA7F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0.467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1E9AD6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0.756</w:t>
            </w:r>
          </w:p>
        </w:tc>
      </w:tr>
      <w:tr w:rsidR="00C14AAE" w:rsidRPr="00C14AAE" w14:paraId="521913F9"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72396F0E"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Right-caudalmiddlefrontal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066694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0.749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3E229C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0.561</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666A893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01F0AD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0.399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1EF268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0.586</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EA6F0A0"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569F83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0.425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D63A0B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0.334</w:t>
            </w:r>
          </w:p>
        </w:tc>
      </w:tr>
      <w:tr w:rsidR="00C14AAE" w:rsidRPr="00C14AAE" w14:paraId="28B8487C"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7201798"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Right-Caudate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535D76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0.297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D95FC5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0.609</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0DFF431F"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4BEACB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0.226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1F5BC8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0.974</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B4D85A3"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80CCA4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0.243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DB80C2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0.826</w:t>
            </w:r>
          </w:p>
        </w:tc>
      </w:tr>
      <w:tr w:rsidR="00C14AAE" w:rsidRPr="00C14AAE" w14:paraId="449EC6D7"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0C1759E"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Right-Cerebellum-Cortex</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8CA0D8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0.259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A76F4A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0.897</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0946C0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9004B2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0.675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B514EB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0.129</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1944EFFD"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4B770E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0.029</w:t>
            </w:r>
            <w:r w:rsidRPr="00C14AAE">
              <w:rPr>
                <w:rFonts w:asciiTheme="majorHAnsi" w:eastAsia="Times New Roman" w:hAnsiTheme="majorHAnsi" w:cs="Times New Roman"/>
                <w:color w:val="000000"/>
                <w:sz w:val="20"/>
                <w:szCs w:val="20"/>
              </w:rPr>
              <w:t xml:space="preserve"> (1.00)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C7376B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0.084</w:t>
            </w:r>
          </w:p>
        </w:tc>
      </w:tr>
      <w:tr w:rsidR="00C14AAE" w:rsidRPr="00C14AAE" w14:paraId="3237E798"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1A3EF6F5"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Right-choroid-plexus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C94C81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0.959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2CD8900" w14:textId="698614ED"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0.66</w:t>
            </w:r>
            <w:r w:rsidR="00FC2F30">
              <w:rPr>
                <w:rFonts w:asciiTheme="majorHAnsi" w:eastAsia="Times New Roman" w:hAnsiTheme="majorHAnsi" w:cs="Times New Roman"/>
                <w:color w:val="000000"/>
                <w:sz w:val="20"/>
                <w:szCs w:val="20"/>
              </w:rPr>
              <w:t>0</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520DB31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29B8CE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0.775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47A8D0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0.989</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C814E6F"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7AAF30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0.646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43B4E4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0.587</w:t>
            </w:r>
          </w:p>
        </w:tc>
      </w:tr>
      <w:tr w:rsidR="00C14AAE" w:rsidRPr="00C14AAE" w14:paraId="748D3745"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5BC8338"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Right-CortexVol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C02BC62" w14:textId="02E44DE9"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0.85</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001C88E" w14:textId="079B3D29"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w:t>
            </w:r>
            <w:r w:rsidR="00FC2F30">
              <w:rPr>
                <w:rFonts w:asciiTheme="majorHAnsi" w:eastAsia="Times New Roman" w:hAnsiTheme="majorHAnsi" w:cs="Times New Roman"/>
                <w:color w:val="000000"/>
                <w:sz w:val="20"/>
                <w:szCs w:val="20"/>
              </w:rPr>
              <w:t>00</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F77B7F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ED96A6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0.574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5D3CC01" w14:textId="2ACFE9E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0.53</w:t>
            </w:r>
            <w:r w:rsidR="00FC2F30">
              <w:rPr>
                <w:rFonts w:asciiTheme="majorHAnsi" w:eastAsia="Times New Roman" w:hAnsiTheme="majorHAnsi" w:cs="Times New Roman"/>
                <w:color w:val="000000"/>
                <w:sz w:val="20"/>
                <w:szCs w:val="20"/>
              </w:rPr>
              <w:t>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946335C"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52D009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0.892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A7CE5E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0.696</w:t>
            </w:r>
          </w:p>
        </w:tc>
      </w:tr>
      <w:tr w:rsidR="00C14AAE" w:rsidRPr="00C14AAE" w14:paraId="52860208"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88E362B"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Right-cuneus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2C1033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0.486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1A5F90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0.121</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75042E9"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D23C0A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0.452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FA2C8F9" w14:textId="36886D25"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0.06</w:t>
            </w:r>
            <w:r w:rsidR="00FC2F30">
              <w:rPr>
                <w:rFonts w:asciiTheme="majorHAnsi" w:eastAsia="Times New Roman" w:hAnsiTheme="majorHAnsi" w:cs="Times New Roman"/>
                <w:color w:val="000000"/>
                <w:sz w:val="20"/>
                <w:szCs w:val="20"/>
              </w:rPr>
              <w:t>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304A72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48CC9C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0.802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82585A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0.468</w:t>
            </w:r>
          </w:p>
        </w:tc>
      </w:tr>
      <w:tr w:rsidR="00C14AAE" w:rsidRPr="00C14AAE" w14:paraId="7B7E8A0B"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7A08D222"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Right-entorhinal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F724B6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0.547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EC37B5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0.256</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C60B3E4"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4E21D8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0.397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192920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0.536</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4EF8671D"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A989E33" w14:textId="76C5D924"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0.27</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BF9DC2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0.174</w:t>
            </w:r>
          </w:p>
        </w:tc>
      </w:tr>
      <w:tr w:rsidR="00C14AAE" w:rsidRPr="00C14AAE" w14:paraId="7CF3E44A"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082C0B5"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Right-frontalpole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327AB3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0.411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3DFE6B8" w14:textId="57DDA96E"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0.46</w:t>
            </w:r>
            <w:r w:rsidR="00FC2F30">
              <w:rPr>
                <w:rFonts w:asciiTheme="majorHAnsi" w:eastAsia="Times New Roman" w:hAnsiTheme="majorHAnsi" w:cs="Times New Roman"/>
                <w:color w:val="000000"/>
                <w:sz w:val="20"/>
                <w:szCs w:val="20"/>
              </w:rPr>
              <w:t>0</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FA3125C"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E04346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0.983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25A48B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0.967</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1CA4D91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B29392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0.235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783237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0.289</w:t>
            </w:r>
          </w:p>
        </w:tc>
      </w:tr>
      <w:tr w:rsidR="00C14AAE" w:rsidRPr="00C14AAE" w14:paraId="1746C1DC"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3389F248"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Right-fusiform</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E20705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0.278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D81F48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0.186</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0D8E8064"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EE0294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0.537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89CAEC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0.477</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DE92F20"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5C1D8F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0.583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8AE06C7" w14:textId="054D0502"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0.47</w:t>
            </w:r>
            <w:r w:rsidR="00FC2F30">
              <w:rPr>
                <w:rFonts w:asciiTheme="majorHAnsi" w:eastAsia="Times New Roman" w:hAnsiTheme="majorHAnsi" w:cs="Times New Roman"/>
                <w:color w:val="000000"/>
                <w:sz w:val="20"/>
                <w:szCs w:val="20"/>
              </w:rPr>
              <w:t>0</w:t>
            </w:r>
          </w:p>
        </w:tc>
      </w:tr>
      <w:tr w:rsidR="00C14AAE" w:rsidRPr="00C14AAE" w14:paraId="5EF462F1"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1087C5EE"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Right-Hippocampus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3C0E6F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0.336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A6A8C9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0.142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49F7EE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5D430C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0.097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860C38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0.258</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339B51D"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7E5CD4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0.425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6023D3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0.253</w:t>
            </w:r>
          </w:p>
        </w:tc>
      </w:tr>
      <w:tr w:rsidR="00C14AAE" w:rsidRPr="00C14AAE" w14:paraId="45841D7D"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60849536"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Right-Inf-Lat-Vent</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95D146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0.314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2E4A0D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0.276</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7FA2CE4"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399252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0.067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53352F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0.301</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D0282A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45A3D7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0.164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4F4FC6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0.986</w:t>
            </w:r>
          </w:p>
        </w:tc>
      </w:tr>
      <w:tr w:rsidR="00C14AAE" w:rsidRPr="00C14AAE" w14:paraId="2704A9A5"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786C19FA"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Right-inferiorparietal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62D764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0.883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91FF96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0.668</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5AB0D729"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D3B36CE" w14:textId="6E90A29C"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0.79</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3B260C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0.823</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1D380B10"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A0D2B06" w14:textId="5947E77C"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0.91</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6384039" w14:textId="4C46F593"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0.46</w:t>
            </w:r>
            <w:r w:rsidR="00FC2F30">
              <w:rPr>
                <w:rFonts w:asciiTheme="majorHAnsi" w:eastAsia="Times New Roman" w:hAnsiTheme="majorHAnsi" w:cs="Times New Roman"/>
                <w:color w:val="000000"/>
                <w:sz w:val="20"/>
                <w:szCs w:val="20"/>
              </w:rPr>
              <w:t>0</w:t>
            </w:r>
          </w:p>
        </w:tc>
      </w:tr>
      <w:tr w:rsidR="00C14AAE" w:rsidRPr="00C14AAE" w14:paraId="4B9A164D"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78ECD7BC"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Right-inferiortemporal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11D3B5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0.023</w:t>
            </w:r>
            <w:r w:rsidRPr="00C14AAE">
              <w:rPr>
                <w:rFonts w:asciiTheme="majorHAnsi" w:eastAsia="Times New Roman" w:hAnsiTheme="majorHAnsi" w:cs="Times New Roman"/>
                <w:color w:val="000000"/>
                <w:sz w:val="20"/>
                <w:szCs w:val="20"/>
              </w:rPr>
              <w:t xml:space="preserve"> (1.00)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97B203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0.132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138F0DF6"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2174A2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0.787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28434A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0.975</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4E3A72F"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C916D6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0.025</w:t>
            </w:r>
            <w:r w:rsidRPr="00C14AAE">
              <w:rPr>
                <w:rFonts w:asciiTheme="majorHAnsi" w:eastAsia="Times New Roman" w:hAnsiTheme="majorHAnsi" w:cs="Times New Roman"/>
                <w:color w:val="000000"/>
                <w:sz w:val="20"/>
                <w:szCs w:val="20"/>
              </w:rPr>
              <w:t xml:space="preserve"> (1.00)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21DC84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0.213</w:t>
            </w:r>
          </w:p>
        </w:tc>
      </w:tr>
      <w:tr w:rsidR="00C14AAE" w:rsidRPr="00C14AAE" w14:paraId="03D159C2"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71566A21"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Right-insula</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B3262E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0.163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7084B5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0.281</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143F679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F7669D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0.768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CC84B3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0.944</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AF9F6C4"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27C6DC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0.357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A8B79E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0.492</w:t>
            </w:r>
          </w:p>
        </w:tc>
      </w:tr>
      <w:tr w:rsidR="00C14AAE" w:rsidRPr="00C14AAE" w14:paraId="5CF8C2D5"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116D2718"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Right-isthmuscingulate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3817F5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0.183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9FFDCB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0.086</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7C4233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A87C5AE" w14:textId="3DBB21C6"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0.64</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5B76FB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0.619</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946831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1201CF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0.851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804032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0.545</w:t>
            </w:r>
          </w:p>
        </w:tc>
      </w:tr>
      <w:tr w:rsidR="00C14AAE" w:rsidRPr="00C14AAE" w14:paraId="039F65E9"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E575360"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Right-lateraloccipital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726563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0.072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4C6CC6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0.433</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399D7E3D"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A00C1A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0.381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A12E9A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0.098</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29B9E44"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713595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0.441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C563E4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0.561</w:t>
            </w:r>
          </w:p>
        </w:tc>
      </w:tr>
      <w:tr w:rsidR="00C14AAE" w:rsidRPr="00C14AAE" w14:paraId="66071F3E"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15155FC2"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Right-lateralorbitofrontal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0074D3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0.555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32A62F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0.996</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6C228C4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46D03C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0.304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53767F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0.613</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199CA48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95FDC08" w14:textId="4F0B805F"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0.15</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D88D95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0.181</w:t>
            </w:r>
          </w:p>
        </w:tc>
      </w:tr>
      <w:tr w:rsidR="00C14AAE" w:rsidRPr="00C14AAE" w14:paraId="2F5A2C06"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3A468DA7"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Right-lingual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FB50A5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0.698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F5BBC0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0.566</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1D49000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493022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0.217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6C77F4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0.031</w:t>
            </w:r>
            <w:r w:rsidRPr="00C14AAE">
              <w:rPr>
                <w:rFonts w:asciiTheme="majorHAnsi" w:eastAsia="Times New Roman" w:hAnsiTheme="majorHAnsi" w:cs="Times New Roman"/>
                <w:color w:val="000000"/>
                <w:sz w:val="20"/>
                <w:szCs w:val="20"/>
              </w:rPr>
              <w:t xml:space="preserve"> (1.00)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E6B3F4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36686B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0.556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F4BF09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0.688</w:t>
            </w:r>
          </w:p>
        </w:tc>
      </w:tr>
      <w:tr w:rsidR="00C14AAE" w:rsidRPr="00C14AAE" w14:paraId="4CC5D4BE"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3157A11F"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Right-medialorbitofrontal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9CCEBE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0.266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5835F0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0.119</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6BE256E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52CCC4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0.684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2A6DE3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0.822</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6A7FD4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5ACA56E" w14:textId="311D4E05"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0.79</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B53112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0.511</w:t>
            </w:r>
          </w:p>
        </w:tc>
      </w:tr>
      <w:tr w:rsidR="00C14AAE" w:rsidRPr="00C14AAE" w14:paraId="0FD0DE30"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5C7F531D"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Right-middletemporal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BA4746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0.864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F133AD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0.648</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6FC5EBC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6F313A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0.909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6469A5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0.914</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D9C6BF9"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4E7244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0.389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2674BB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0.865</w:t>
            </w:r>
          </w:p>
        </w:tc>
      </w:tr>
      <w:tr w:rsidR="00C14AAE" w:rsidRPr="00C14AAE" w14:paraId="1BDBE300"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5AE89314"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Right-Pallidum</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75F569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0.725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F8976B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0.903</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79AE846"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CCD90F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0.564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53EE47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0.795</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8CE8A03"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691492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0.474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EB0B35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0.824</w:t>
            </w:r>
          </w:p>
        </w:tc>
      </w:tr>
      <w:tr w:rsidR="00C14AAE" w:rsidRPr="00C14AAE" w14:paraId="5680E6BD"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5DA02FCB"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Right-paracentral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55672C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0.901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07F56E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0.572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0359E60"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409CD7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0.542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71D6E7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0.649</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F2358DE"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A1518B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0.581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662C73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0.263</w:t>
            </w:r>
          </w:p>
        </w:tc>
      </w:tr>
      <w:tr w:rsidR="00C14AAE" w:rsidRPr="00C14AAE" w14:paraId="5F0A66CC"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A20BA20"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Right-parahippocampal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49132D2" w14:textId="511738A1"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15769E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0.435</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61874F16"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EF1DC5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0.839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F9F4EF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0.536</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DA57DF9"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0DE994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0.666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6AB91E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0.308</w:t>
            </w:r>
          </w:p>
        </w:tc>
      </w:tr>
      <w:tr w:rsidR="00C14AAE" w:rsidRPr="00C14AAE" w14:paraId="0718AC97"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D168C4F"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Right-parsopercularis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511714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9330AE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0.559</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56353706"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28CC07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0.421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CC1570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0.312</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03546D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6EAA9A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0.916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37B2A7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0.903</w:t>
            </w:r>
          </w:p>
        </w:tc>
      </w:tr>
      <w:tr w:rsidR="00C14AAE" w:rsidRPr="00C14AAE" w14:paraId="7E0E799A"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58A1C76A"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Right-parsorbitalis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16C0DF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0.816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95FA7A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0.116</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5AE6D2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F9D7A2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0.341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76525D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0.795</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E691E2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1B71D8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0.342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8F4AFF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0.065</w:t>
            </w:r>
          </w:p>
        </w:tc>
      </w:tr>
      <w:tr w:rsidR="00C14AAE" w:rsidRPr="00C14AAE" w14:paraId="6922E412"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0C5C0CF9"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Right-parstriangularis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26A6208" w14:textId="577C27FF"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0.97</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63FA1E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0.382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5231E77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F8998F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0.314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CBD582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0.302</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46EB9AA6"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7989AE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0.956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47BB6D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0.973</w:t>
            </w:r>
          </w:p>
        </w:tc>
      </w:tr>
      <w:tr w:rsidR="00C14AAE" w:rsidRPr="00C14AAE" w14:paraId="4E1B2ADB"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7A9471AF"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Right-pericalcarine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BDA3D0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0.829</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E6462D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0.132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1C312435"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446C50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0.462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A011A6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0.136</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75E7CC5"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EE5508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0.606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E4E54E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0.738</w:t>
            </w:r>
          </w:p>
        </w:tc>
      </w:tr>
      <w:tr w:rsidR="00C14AAE" w:rsidRPr="00C14AAE" w14:paraId="71CF9A2D"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0347FBCA"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Right-postcentral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B931AE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57BAAF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0.876</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045ACC8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A65281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0.514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5C0CEE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0.395</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0CE631C"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8BD184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0.873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959B70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0.676</w:t>
            </w:r>
          </w:p>
        </w:tc>
      </w:tr>
      <w:tr w:rsidR="00C14AAE" w:rsidRPr="00C14AAE" w14:paraId="59A81CE4"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45A9C3F"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Right-posteriorcingulate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328E5F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0.966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30A2C3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0.969</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84EEF68"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7432FC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0.473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78E1FE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0.693</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26A6C3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7C6FDA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0.792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7FEEBC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0.851</w:t>
            </w:r>
          </w:p>
        </w:tc>
      </w:tr>
      <w:tr w:rsidR="00C14AAE" w:rsidRPr="00C14AAE" w14:paraId="607328A4"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1692A60"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lastRenderedPageBreak/>
              <w:t>Right-precentral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A8B6CA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0.965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1D4435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0.611</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372775E9"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FE32C4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0.846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927A32C" w14:textId="18DFF7D0"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0.68</w:t>
            </w:r>
            <w:r w:rsidR="00FC2F30">
              <w:rPr>
                <w:rFonts w:asciiTheme="majorHAnsi" w:eastAsia="Times New Roman" w:hAnsiTheme="majorHAnsi" w:cs="Times New Roman"/>
                <w:color w:val="000000"/>
                <w:sz w:val="20"/>
                <w:szCs w:val="20"/>
              </w:rPr>
              <w:t>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10ABAC20" w14:textId="6332B490"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4F6F2A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0.742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0C714B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0.456</w:t>
            </w:r>
          </w:p>
        </w:tc>
      </w:tr>
      <w:tr w:rsidR="00C14AAE" w:rsidRPr="00C14AAE" w14:paraId="726B8272"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3CEB0C32"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Right-precuneus</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03FB43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0.554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6F1FBA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0.758</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C4FDC55"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EC4783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0.774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245309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0.502</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3671EA6"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60FACC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0.464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265474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0.897</w:t>
            </w:r>
          </w:p>
        </w:tc>
      </w:tr>
      <w:tr w:rsidR="00C14AAE" w:rsidRPr="00C14AAE" w14:paraId="16BE5FF3"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1783698"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Right-Putamen</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BD31D5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0.406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D196E5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0.188</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23A9FFDB"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BC933A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0.338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0CF3EE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0.564</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9ACBDFF"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3019B3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0.207</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FAC0EB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0.173</w:t>
            </w:r>
          </w:p>
        </w:tc>
      </w:tr>
      <w:tr w:rsidR="00C14AAE" w:rsidRPr="00C14AAE" w14:paraId="6BD34636"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073A759"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Right-rostralanteriorcingulate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FE7D26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0.898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B7FA7C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0.802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B54B936"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C523BBC"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0.648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9CA838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0.246</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692478A1"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734A74F" w14:textId="5A30230D"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0.33</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A034DF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0.535</w:t>
            </w:r>
          </w:p>
        </w:tc>
      </w:tr>
      <w:tr w:rsidR="00C14AAE" w:rsidRPr="00C14AAE" w14:paraId="2BAE083C"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3397018"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Right-rostralmiddlefrontal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D8E008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0.365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BB7945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0.842</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CC277CA"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5B7A646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0.058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16AFCC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0.627</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0070B9C3"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F93224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0.235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A975BE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0.343</w:t>
            </w:r>
          </w:p>
        </w:tc>
      </w:tr>
      <w:tr w:rsidR="00C14AAE" w:rsidRPr="00C14AAE" w14:paraId="49828105"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4E7EB2AC"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Right-superiorfrontal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D995842" w14:textId="56C8268F"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0.71</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EDBCBC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0.517</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1251EB5"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817CCF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0.804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41DDC1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0.724</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18915472"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A61571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0.901</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35686EA"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0.344</w:t>
            </w:r>
          </w:p>
        </w:tc>
      </w:tr>
      <w:tr w:rsidR="00C14AAE" w:rsidRPr="00C14AAE" w14:paraId="285966E4"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2E9C77A2"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Right-superiorparietal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3A63B06"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0.003</w:t>
            </w:r>
            <w:r w:rsidRPr="00C14AAE">
              <w:rPr>
                <w:rFonts w:asciiTheme="majorHAnsi" w:eastAsia="Times New Roman" w:hAnsiTheme="majorHAnsi" w:cs="Times New Roman"/>
                <w:color w:val="000000"/>
                <w:sz w:val="20"/>
                <w:szCs w:val="20"/>
              </w:rPr>
              <w:t xml:space="preserve"> (0.28)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5B331F5B" w14:textId="76587300" w:rsidR="00C14AAE" w:rsidRPr="00C14AAE" w:rsidRDefault="00C14AAE" w:rsidP="00F65810">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0.043</w:t>
            </w:r>
            <w:r w:rsidRPr="00C14AAE">
              <w:rPr>
                <w:rFonts w:asciiTheme="majorHAnsi" w:eastAsia="Times New Roman" w:hAnsiTheme="majorHAnsi" w:cs="Times New Roman"/>
                <w:color w:val="000000"/>
                <w:sz w:val="20"/>
                <w:szCs w:val="20"/>
              </w:rPr>
              <w:t xml:space="preserve"> (</w:t>
            </w:r>
            <w:r w:rsidR="00F65810">
              <w:rPr>
                <w:rFonts w:asciiTheme="majorHAnsi" w:eastAsia="Times New Roman" w:hAnsiTheme="majorHAnsi" w:cs="Times New Roman"/>
                <w:color w:val="000000"/>
                <w:sz w:val="20"/>
                <w:szCs w:val="20"/>
              </w:rPr>
              <w:t>0.99</w:t>
            </w:r>
            <w:r w:rsidRPr="00C14AAE">
              <w:rPr>
                <w:rFonts w:asciiTheme="majorHAnsi" w:eastAsia="Times New Roman" w:hAnsiTheme="majorHAnsi" w:cs="Times New Roman"/>
                <w:color w:val="000000"/>
                <w:sz w:val="20"/>
                <w:szCs w:val="20"/>
              </w:rPr>
              <w:t>)</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5346DF84" w14:textId="77777777" w:rsidR="00C14AAE" w:rsidRPr="00C14AAE" w:rsidRDefault="00C14AAE">
            <w:pPr>
              <w:jc w:val="right"/>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0F9B5A6" w14:textId="08F83F62"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0.35</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6BA9451" w14:textId="36A439A4"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0.21</w:t>
            </w:r>
            <w:r w:rsidR="00FC2F30">
              <w:rPr>
                <w:rFonts w:asciiTheme="majorHAnsi" w:eastAsia="Times New Roman" w:hAnsiTheme="majorHAnsi" w:cs="Times New Roman"/>
                <w:color w:val="000000"/>
                <w:sz w:val="20"/>
                <w:szCs w:val="20"/>
              </w:rPr>
              <w:t>0</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1ED8E0A9"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12F893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0.105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7AECF75" w14:textId="2B45D586"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w:t>
            </w:r>
            <w:r w:rsidR="00FC2F30">
              <w:rPr>
                <w:rFonts w:asciiTheme="majorHAnsi" w:eastAsia="Times New Roman" w:hAnsiTheme="majorHAnsi" w:cs="Times New Roman"/>
                <w:color w:val="000000"/>
                <w:sz w:val="20"/>
                <w:szCs w:val="20"/>
              </w:rPr>
              <w:t>00</w:t>
            </w:r>
          </w:p>
        </w:tc>
      </w:tr>
      <w:tr w:rsidR="00C14AAE" w:rsidRPr="00C14AAE" w14:paraId="302E653E"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08CCFE54"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Right-superiortemporal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B458EE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0.274</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68826D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0.178</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604621DA"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D8D80D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0.126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894670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0.195</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3040ACD7"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C338A46" w14:textId="2FCFACBA"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0.18</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204C74ED"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0.063</w:t>
            </w:r>
          </w:p>
        </w:tc>
      </w:tr>
      <w:tr w:rsidR="00C14AAE" w:rsidRPr="00C14AAE" w14:paraId="75C7BE56"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7EEEB763"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Right-supramarginal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26FE563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0.596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63D47C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0.707</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7F77D0C"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6C853AC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0.868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E2DDE02"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0.739</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50AABF3A"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176FF5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0.243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0D2F973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0.821</w:t>
            </w:r>
          </w:p>
        </w:tc>
      </w:tr>
      <w:tr w:rsidR="00C14AAE" w:rsidRPr="00C14AAE" w14:paraId="6E146738"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0ADDE866"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Right-temporalpole</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E294DF8"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0.222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1A116C9" w14:textId="6DB9B8ED"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0.24</w:t>
            </w:r>
            <w:r w:rsidR="00FC2F30">
              <w:rPr>
                <w:rFonts w:asciiTheme="majorHAnsi" w:eastAsia="Times New Roman" w:hAnsiTheme="majorHAnsi" w:cs="Times New Roman"/>
                <w:color w:val="000000"/>
                <w:sz w:val="20"/>
                <w:szCs w:val="20"/>
              </w:rPr>
              <w:t>0</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6BF3E1E0"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62D4BC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0.893</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2C1FA6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0.839</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36AEF4DD"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0F4A0C4" w14:textId="55441468"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0.55</w:t>
            </w:r>
            <w:r w:rsidR="00FC2F30">
              <w:rPr>
                <w:rFonts w:asciiTheme="majorHAnsi" w:eastAsia="Times New Roman" w:hAnsiTheme="majorHAnsi" w:cs="Times New Roman"/>
                <w:color w:val="000000"/>
                <w:sz w:val="20"/>
                <w:szCs w:val="20"/>
              </w:rPr>
              <w:t>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3C8814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0.242</w:t>
            </w:r>
          </w:p>
        </w:tc>
      </w:tr>
      <w:tr w:rsidR="00C14AAE" w:rsidRPr="00C14AAE" w14:paraId="1DBF9513"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1FC8B4E0"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Right-Thalamus-Proper</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71CFADA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0.945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47457C97"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0.647</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4FC98B31"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01EDA495"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0.855</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14CF8A1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0.869</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78F0B93E"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5FF752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0.868</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743E86A0"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0.931</w:t>
            </w:r>
          </w:p>
        </w:tc>
      </w:tr>
      <w:tr w:rsidR="00C14AAE" w:rsidRPr="00C14AAE" w14:paraId="6EB32707" w14:textId="77777777" w:rsidTr="00C14AAE">
        <w:trPr>
          <w:trHeight w:val="300"/>
        </w:trPr>
        <w:tc>
          <w:tcPr>
            <w:tcW w:w="1294" w:type="pct"/>
            <w:tcBorders>
              <w:top w:val="nil"/>
              <w:left w:val="nil"/>
              <w:bottom w:val="nil"/>
              <w:right w:val="nil"/>
            </w:tcBorders>
            <w:shd w:val="clear" w:color="auto" w:fill="auto"/>
            <w:noWrap/>
            <w:tcMar>
              <w:top w:w="15" w:type="dxa"/>
              <w:left w:w="15" w:type="dxa"/>
              <w:bottom w:w="0" w:type="dxa"/>
              <w:right w:w="15" w:type="dxa"/>
            </w:tcMar>
            <w:vAlign w:val="bottom"/>
            <w:hideMark/>
          </w:tcPr>
          <w:p w14:paraId="59C6B193"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Right-transversetemporal</w:t>
            </w: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36972CAB"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0.036</w:t>
            </w:r>
            <w:r w:rsidRPr="00C14AAE">
              <w:rPr>
                <w:rFonts w:asciiTheme="majorHAnsi" w:eastAsia="Times New Roman" w:hAnsiTheme="majorHAnsi" w:cs="Times New Roman"/>
                <w:color w:val="000000"/>
                <w:sz w:val="20"/>
                <w:szCs w:val="20"/>
              </w:rPr>
              <w:t xml:space="preserve"> (1.00)</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09974E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b/>
                <w:bCs/>
                <w:color w:val="000000"/>
                <w:sz w:val="20"/>
                <w:szCs w:val="20"/>
              </w:rPr>
              <w:t>0.035</w:t>
            </w:r>
            <w:r w:rsidRPr="00C14AAE">
              <w:rPr>
                <w:rFonts w:asciiTheme="majorHAnsi" w:eastAsia="Times New Roman" w:hAnsiTheme="majorHAnsi" w:cs="Times New Roman"/>
                <w:color w:val="000000"/>
                <w:sz w:val="20"/>
                <w:szCs w:val="20"/>
              </w:rPr>
              <w:t xml:space="preserve"> (1.00)</w:t>
            </w:r>
          </w:p>
        </w:tc>
        <w:tc>
          <w:tcPr>
            <w:tcW w:w="90" w:type="pct"/>
            <w:tcBorders>
              <w:top w:val="nil"/>
              <w:left w:val="nil"/>
              <w:bottom w:val="nil"/>
              <w:right w:val="nil"/>
            </w:tcBorders>
            <w:shd w:val="clear" w:color="auto" w:fill="auto"/>
            <w:noWrap/>
            <w:tcMar>
              <w:top w:w="15" w:type="dxa"/>
              <w:left w:w="15" w:type="dxa"/>
              <w:bottom w:w="0" w:type="dxa"/>
              <w:right w:w="15" w:type="dxa"/>
            </w:tcMar>
            <w:vAlign w:val="bottom"/>
            <w:hideMark/>
          </w:tcPr>
          <w:p w14:paraId="7A26F1D9" w14:textId="77777777" w:rsidR="00C14AAE" w:rsidRPr="00C14AAE" w:rsidRDefault="00C14AAE">
            <w:pPr>
              <w:jc w:val="right"/>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4318FE8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0.716</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30EA56A4"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0.714</w:t>
            </w:r>
          </w:p>
        </w:tc>
        <w:tc>
          <w:tcPr>
            <w:tcW w:w="103" w:type="pct"/>
            <w:tcBorders>
              <w:top w:val="nil"/>
              <w:left w:val="nil"/>
              <w:bottom w:val="nil"/>
              <w:right w:val="nil"/>
            </w:tcBorders>
            <w:shd w:val="clear" w:color="auto" w:fill="auto"/>
            <w:noWrap/>
            <w:tcMar>
              <w:top w:w="15" w:type="dxa"/>
              <w:left w:w="15" w:type="dxa"/>
              <w:bottom w:w="0" w:type="dxa"/>
              <w:right w:w="15" w:type="dxa"/>
            </w:tcMar>
            <w:vAlign w:val="bottom"/>
            <w:hideMark/>
          </w:tcPr>
          <w:p w14:paraId="290AAF3D" w14:textId="77777777" w:rsidR="00C14AAE" w:rsidRPr="00C14AAE" w:rsidRDefault="00C14AAE">
            <w:pPr>
              <w:rPr>
                <w:rFonts w:asciiTheme="majorHAnsi" w:eastAsia="Times New Roman" w:hAnsiTheme="majorHAnsi" w:cs="Times New Roman"/>
                <w:color w:val="000000"/>
                <w:sz w:val="20"/>
                <w:szCs w:val="20"/>
              </w:rPr>
            </w:pPr>
          </w:p>
        </w:tc>
        <w:tc>
          <w:tcPr>
            <w:tcW w:w="523" w:type="pct"/>
            <w:tcBorders>
              <w:top w:val="nil"/>
              <w:left w:val="nil"/>
              <w:bottom w:val="nil"/>
              <w:right w:val="nil"/>
            </w:tcBorders>
            <w:shd w:val="clear" w:color="auto" w:fill="auto"/>
            <w:noWrap/>
            <w:tcMar>
              <w:top w:w="15" w:type="dxa"/>
              <w:left w:w="15" w:type="dxa"/>
              <w:bottom w:w="0" w:type="dxa"/>
              <w:right w:w="15" w:type="dxa"/>
            </w:tcMar>
            <w:vAlign w:val="bottom"/>
            <w:hideMark/>
          </w:tcPr>
          <w:p w14:paraId="19F192F3"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0.612</w:t>
            </w:r>
          </w:p>
        </w:tc>
        <w:tc>
          <w:tcPr>
            <w:tcW w:w="648" w:type="pct"/>
            <w:tcBorders>
              <w:top w:val="nil"/>
              <w:left w:val="nil"/>
              <w:bottom w:val="nil"/>
              <w:right w:val="nil"/>
            </w:tcBorders>
            <w:shd w:val="clear" w:color="auto" w:fill="auto"/>
            <w:noWrap/>
            <w:tcMar>
              <w:top w:w="15" w:type="dxa"/>
              <w:left w:w="15" w:type="dxa"/>
              <w:bottom w:w="0" w:type="dxa"/>
              <w:right w:w="15" w:type="dxa"/>
            </w:tcMar>
            <w:vAlign w:val="bottom"/>
            <w:hideMark/>
          </w:tcPr>
          <w:p w14:paraId="639F3B4F"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0.475</w:t>
            </w:r>
          </w:p>
        </w:tc>
      </w:tr>
      <w:tr w:rsidR="00C14AAE" w:rsidRPr="00C14AAE" w14:paraId="2D81549B" w14:textId="77777777" w:rsidTr="00C14AAE">
        <w:trPr>
          <w:trHeight w:val="320"/>
        </w:trPr>
        <w:tc>
          <w:tcPr>
            <w:tcW w:w="1294"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69ED35DF"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Right-VentralDC</w:t>
            </w:r>
          </w:p>
        </w:tc>
        <w:tc>
          <w:tcPr>
            <w:tcW w:w="523"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4C388F7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0.464</w:t>
            </w:r>
          </w:p>
        </w:tc>
        <w:tc>
          <w:tcPr>
            <w:tcW w:w="648"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30E3BD51"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0.795</w:t>
            </w:r>
          </w:p>
        </w:tc>
        <w:tc>
          <w:tcPr>
            <w:tcW w:w="90"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2BE2890B"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 </w:t>
            </w:r>
          </w:p>
        </w:tc>
        <w:tc>
          <w:tcPr>
            <w:tcW w:w="523"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2CB042D0" w14:textId="4ADE8CB0"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0.85</w:t>
            </w:r>
            <w:r w:rsidR="00FC2F30">
              <w:rPr>
                <w:rFonts w:asciiTheme="majorHAnsi" w:eastAsia="Times New Roman" w:hAnsiTheme="majorHAnsi" w:cs="Times New Roman"/>
                <w:color w:val="000000"/>
                <w:sz w:val="20"/>
                <w:szCs w:val="20"/>
              </w:rPr>
              <w:t>0</w:t>
            </w:r>
          </w:p>
        </w:tc>
        <w:tc>
          <w:tcPr>
            <w:tcW w:w="648"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00FFFAE9"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0.227</w:t>
            </w:r>
          </w:p>
        </w:tc>
        <w:tc>
          <w:tcPr>
            <w:tcW w:w="103"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77496BD9" w14:textId="77777777" w:rsidR="00C14AAE" w:rsidRPr="00C14AAE" w:rsidRDefault="00C14AAE">
            <w:pPr>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 </w:t>
            </w:r>
          </w:p>
        </w:tc>
        <w:tc>
          <w:tcPr>
            <w:tcW w:w="523"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56BB4E4E" w14:textId="77777777"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0.717</w:t>
            </w:r>
          </w:p>
        </w:tc>
        <w:tc>
          <w:tcPr>
            <w:tcW w:w="648" w:type="pct"/>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14:paraId="6AB7F00F" w14:textId="4D223855" w:rsidR="00C14AAE" w:rsidRPr="00C14AAE" w:rsidRDefault="00C14AAE">
            <w:pPr>
              <w:jc w:val="right"/>
              <w:rPr>
                <w:rFonts w:asciiTheme="majorHAnsi" w:eastAsia="Times New Roman" w:hAnsiTheme="majorHAnsi" w:cs="Times New Roman"/>
                <w:color w:val="000000"/>
                <w:sz w:val="20"/>
                <w:szCs w:val="20"/>
              </w:rPr>
            </w:pPr>
            <w:r w:rsidRPr="00C14AAE">
              <w:rPr>
                <w:rFonts w:asciiTheme="majorHAnsi" w:eastAsia="Times New Roman" w:hAnsiTheme="majorHAnsi" w:cs="Times New Roman"/>
                <w:color w:val="000000"/>
                <w:sz w:val="20"/>
                <w:szCs w:val="20"/>
              </w:rPr>
              <w:t>0.42</w:t>
            </w:r>
            <w:r w:rsidR="00FC2F30">
              <w:rPr>
                <w:rFonts w:asciiTheme="majorHAnsi" w:eastAsia="Times New Roman" w:hAnsiTheme="majorHAnsi" w:cs="Times New Roman"/>
                <w:color w:val="000000"/>
                <w:sz w:val="20"/>
                <w:szCs w:val="20"/>
              </w:rPr>
              <w:t>0</w:t>
            </w:r>
          </w:p>
        </w:tc>
      </w:tr>
    </w:tbl>
    <w:p w14:paraId="611EE828" w14:textId="55C96EBD" w:rsidR="006F5908" w:rsidRDefault="00856EB7">
      <w:pPr>
        <w:rPr>
          <w:rFonts w:ascii="Arial" w:eastAsia="Times New Roman" w:hAnsi="Arial" w:cs="Arial"/>
          <w:color w:val="000000"/>
          <w:sz w:val="22"/>
          <w:szCs w:val="22"/>
        </w:rPr>
      </w:pPr>
      <w:r w:rsidRPr="00856EB7">
        <w:rPr>
          <w:rFonts w:asciiTheme="majorHAnsi" w:eastAsia="Times New Roman" w:hAnsiTheme="majorHAnsi" w:cs="Times New Roman"/>
          <w:bCs/>
          <w:color w:val="000000"/>
          <w:sz w:val="20"/>
          <w:szCs w:val="20"/>
        </w:rPr>
        <w:t xml:space="preserve">B-H, </w:t>
      </w:r>
      <w:r w:rsidRPr="00856EB7">
        <w:rPr>
          <w:rFonts w:asciiTheme="majorHAnsi" w:eastAsia="Times New Roman" w:hAnsiTheme="majorHAnsi" w:cs="Arial"/>
          <w:color w:val="000000"/>
          <w:sz w:val="20"/>
          <w:szCs w:val="20"/>
        </w:rPr>
        <w:t>Benjamini-Hochberg corrected p-value</w:t>
      </w:r>
    </w:p>
    <w:p w14:paraId="68D19FB2" w14:textId="77777777" w:rsidR="006F5908" w:rsidRDefault="006F5908">
      <w:pPr>
        <w:rPr>
          <w:rFonts w:ascii="Arial" w:eastAsia="Times New Roman" w:hAnsi="Arial" w:cs="Arial"/>
          <w:color w:val="000000"/>
          <w:sz w:val="22"/>
          <w:szCs w:val="22"/>
        </w:rPr>
      </w:pPr>
    </w:p>
    <w:p w14:paraId="0BDEEBE9" w14:textId="77777777" w:rsidR="006F5908" w:rsidRDefault="006F5908">
      <w:pPr>
        <w:rPr>
          <w:rFonts w:ascii="Arial" w:eastAsia="Times New Roman" w:hAnsi="Arial" w:cs="Arial"/>
          <w:color w:val="000000"/>
          <w:sz w:val="22"/>
          <w:szCs w:val="22"/>
        </w:rPr>
      </w:pPr>
      <w:r>
        <w:rPr>
          <w:rFonts w:ascii="Arial" w:eastAsia="Times New Roman" w:hAnsi="Arial" w:cs="Arial"/>
          <w:color w:val="000000"/>
          <w:sz w:val="22"/>
          <w:szCs w:val="22"/>
        </w:rPr>
        <w:br w:type="page"/>
      </w:r>
    </w:p>
    <w:p w14:paraId="167A04F2" w14:textId="79B21194" w:rsidR="00102A36" w:rsidRDefault="00102A36" w:rsidP="00102A36">
      <w:pPr>
        <w:rPr>
          <w:rFonts w:ascii="Arial" w:eastAsia="Times New Roman" w:hAnsi="Arial" w:cs="Arial"/>
          <w:color w:val="000000"/>
          <w:sz w:val="22"/>
          <w:szCs w:val="22"/>
        </w:rPr>
      </w:pPr>
      <w:r w:rsidRPr="00F11A11">
        <w:rPr>
          <w:rFonts w:ascii="Arial" w:eastAsia="Times New Roman" w:hAnsi="Arial" w:cs="Arial"/>
          <w:b/>
          <w:color w:val="000000"/>
          <w:sz w:val="22"/>
          <w:szCs w:val="22"/>
        </w:rPr>
        <w:lastRenderedPageBreak/>
        <w:t>Supplementary Table S</w:t>
      </w:r>
      <w:r>
        <w:rPr>
          <w:rFonts w:ascii="Arial" w:eastAsia="Times New Roman" w:hAnsi="Arial" w:cs="Arial"/>
          <w:b/>
          <w:color w:val="000000"/>
          <w:sz w:val="22"/>
          <w:szCs w:val="22"/>
        </w:rPr>
        <w:t>4</w:t>
      </w:r>
      <w:r w:rsidRPr="00F11A11">
        <w:rPr>
          <w:rFonts w:ascii="Arial" w:eastAsia="Times New Roman" w:hAnsi="Arial" w:cs="Arial"/>
          <w:b/>
          <w:color w:val="000000"/>
          <w:sz w:val="22"/>
          <w:szCs w:val="22"/>
        </w:rPr>
        <w:t>:</w:t>
      </w:r>
      <w:r w:rsidRPr="00F11A11">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P-values for thickness analyses by region and genotype </w:t>
      </w:r>
    </w:p>
    <w:p w14:paraId="56E38F01" w14:textId="77777777" w:rsidR="00102A36" w:rsidRDefault="00102A36">
      <w:pPr>
        <w:rPr>
          <w:rFonts w:ascii="Arial" w:eastAsia="Times New Roman" w:hAnsi="Arial" w:cs="Arial"/>
          <w:color w:val="000000"/>
          <w:sz w:val="22"/>
          <w:szCs w:val="22"/>
        </w:rPr>
      </w:pPr>
    </w:p>
    <w:p w14:paraId="47901D9D" w14:textId="77777777" w:rsidR="00102A36" w:rsidRDefault="00102A36">
      <w:pPr>
        <w:rPr>
          <w:rFonts w:ascii="Arial" w:eastAsia="Times New Roman" w:hAnsi="Arial" w:cs="Arial"/>
          <w:color w:val="000000"/>
          <w:sz w:val="22"/>
          <w:szCs w:val="22"/>
        </w:rPr>
      </w:pPr>
    </w:p>
    <w:tbl>
      <w:tblPr>
        <w:tblW w:w="5246" w:type="pct"/>
        <w:tblLook w:val="04A0" w:firstRow="1" w:lastRow="0" w:firstColumn="1" w:lastColumn="0" w:noHBand="0" w:noVBand="1"/>
      </w:tblPr>
      <w:tblGrid>
        <w:gridCol w:w="2632"/>
        <w:gridCol w:w="1196"/>
        <w:gridCol w:w="1196"/>
        <w:gridCol w:w="262"/>
        <w:gridCol w:w="1196"/>
        <w:gridCol w:w="1196"/>
        <w:gridCol w:w="262"/>
        <w:gridCol w:w="1197"/>
        <w:gridCol w:w="1196"/>
      </w:tblGrid>
      <w:tr w:rsidR="006F5908" w:rsidRPr="006F5908" w14:paraId="358952FF" w14:textId="77777777" w:rsidTr="00856EB7">
        <w:trPr>
          <w:trHeight w:val="320"/>
        </w:trPr>
        <w:tc>
          <w:tcPr>
            <w:tcW w:w="1274" w:type="pct"/>
            <w:tcBorders>
              <w:top w:val="double" w:sz="6" w:space="0" w:color="auto"/>
              <w:left w:val="nil"/>
              <w:bottom w:val="nil"/>
              <w:right w:val="nil"/>
            </w:tcBorders>
            <w:shd w:val="clear" w:color="auto" w:fill="auto"/>
            <w:noWrap/>
            <w:vAlign w:val="bottom"/>
            <w:hideMark/>
          </w:tcPr>
          <w:p w14:paraId="5F7DAE6F"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 </w:t>
            </w:r>
          </w:p>
        </w:tc>
        <w:tc>
          <w:tcPr>
            <w:tcW w:w="1158" w:type="pct"/>
            <w:gridSpan w:val="2"/>
            <w:tcBorders>
              <w:top w:val="double" w:sz="6" w:space="0" w:color="auto"/>
              <w:left w:val="nil"/>
              <w:bottom w:val="single" w:sz="4" w:space="0" w:color="auto"/>
              <w:right w:val="nil"/>
            </w:tcBorders>
            <w:shd w:val="clear" w:color="auto" w:fill="auto"/>
            <w:noWrap/>
            <w:vAlign w:val="bottom"/>
            <w:hideMark/>
          </w:tcPr>
          <w:p w14:paraId="7399C98A" w14:textId="77777777" w:rsidR="006F5908" w:rsidRPr="006F5908" w:rsidRDefault="006F5908" w:rsidP="006F5908">
            <w:pPr>
              <w:jc w:val="center"/>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rs4281084</w:t>
            </w:r>
          </w:p>
        </w:tc>
        <w:tc>
          <w:tcPr>
            <w:tcW w:w="127" w:type="pct"/>
            <w:tcBorders>
              <w:top w:val="double" w:sz="6" w:space="0" w:color="auto"/>
              <w:left w:val="nil"/>
              <w:bottom w:val="nil"/>
              <w:right w:val="nil"/>
            </w:tcBorders>
            <w:shd w:val="clear" w:color="auto" w:fill="auto"/>
            <w:noWrap/>
            <w:vAlign w:val="bottom"/>
            <w:hideMark/>
          </w:tcPr>
          <w:p w14:paraId="6DD59E94" w14:textId="77777777" w:rsidR="006F5908" w:rsidRPr="006F5908" w:rsidRDefault="006F5908" w:rsidP="006F5908">
            <w:pPr>
              <w:jc w:val="center"/>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 </w:t>
            </w:r>
          </w:p>
        </w:tc>
        <w:tc>
          <w:tcPr>
            <w:tcW w:w="1158" w:type="pct"/>
            <w:gridSpan w:val="2"/>
            <w:tcBorders>
              <w:top w:val="double" w:sz="6" w:space="0" w:color="auto"/>
              <w:left w:val="nil"/>
              <w:bottom w:val="single" w:sz="4" w:space="0" w:color="auto"/>
              <w:right w:val="nil"/>
            </w:tcBorders>
            <w:shd w:val="clear" w:color="auto" w:fill="auto"/>
            <w:noWrap/>
            <w:vAlign w:val="bottom"/>
            <w:hideMark/>
          </w:tcPr>
          <w:p w14:paraId="37317FE3" w14:textId="77777777" w:rsidR="006F5908" w:rsidRPr="006F5908" w:rsidRDefault="006F5908" w:rsidP="006F5908">
            <w:pPr>
              <w:jc w:val="center"/>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rs12155594</w:t>
            </w:r>
          </w:p>
        </w:tc>
        <w:tc>
          <w:tcPr>
            <w:tcW w:w="127" w:type="pct"/>
            <w:tcBorders>
              <w:top w:val="double" w:sz="6" w:space="0" w:color="auto"/>
              <w:left w:val="nil"/>
              <w:bottom w:val="nil"/>
              <w:right w:val="nil"/>
            </w:tcBorders>
            <w:shd w:val="clear" w:color="auto" w:fill="auto"/>
            <w:noWrap/>
            <w:vAlign w:val="bottom"/>
            <w:hideMark/>
          </w:tcPr>
          <w:p w14:paraId="01040581"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 </w:t>
            </w:r>
          </w:p>
        </w:tc>
        <w:tc>
          <w:tcPr>
            <w:tcW w:w="1158" w:type="pct"/>
            <w:gridSpan w:val="2"/>
            <w:tcBorders>
              <w:top w:val="double" w:sz="6" w:space="0" w:color="auto"/>
              <w:left w:val="nil"/>
              <w:bottom w:val="single" w:sz="4" w:space="0" w:color="auto"/>
              <w:right w:val="nil"/>
            </w:tcBorders>
            <w:shd w:val="clear" w:color="auto" w:fill="auto"/>
            <w:noWrap/>
            <w:vAlign w:val="bottom"/>
            <w:hideMark/>
          </w:tcPr>
          <w:p w14:paraId="1253D7C5" w14:textId="77777777" w:rsidR="006F5908" w:rsidRPr="006F5908" w:rsidRDefault="006F5908" w:rsidP="006F5908">
            <w:pPr>
              <w:jc w:val="center"/>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Combined Allelic Load</w:t>
            </w:r>
          </w:p>
        </w:tc>
      </w:tr>
      <w:tr w:rsidR="006F5908" w:rsidRPr="006F5908" w14:paraId="02C7C762" w14:textId="77777777" w:rsidTr="00856EB7">
        <w:trPr>
          <w:trHeight w:val="300"/>
        </w:trPr>
        <w:tc>
          <w:tcPr>
            <w:tcW w:w="1274" w:type="pct"/>
            <w:tcBorders>
              <w:top w:val="nil"/>
              <w:left w:val="nil"/>
              <w:bottom w:val="nil"/>
              <w:right w:val="nil"/>
            </w:tcBorders>
            <w:shd w:val="clear" w:color="auto" w:fill="auto"/>
            <w:noWrap/>
            <w:vAlign w:val="bottom"/>
            <w:hideMark/>
          </w:tcPr>
          <w:p w14:paraId="7041C8FA" w14:textId="77777777" w:rsidR="006F5908" w:rsidRPr="006F5908" w:rsidRDefault="006F5908" w:rsidP="006F5908">
            <w:pPr>
              <w:rPr>
                <w:rFonts w:asciiTheme="majorHAnsi" w:eastAsia="Times New Roman" w:hAnsiTheme="majorHAnsi" w:cs="Times New Roman"/>
                <w:color w:val="000000"/>
                <w:sz w:val="20"/>
                <w:szCs w:val="20"/>
              </w:rPr>
            </w:pPr>
          </w:p>
        </w:tc>
        <w:tc>
          <w:tcPr>
            <w:tcW w:w="1158" w:type="pct"/>
            <w:gridSpan w:val="2"/>
            <w:tcBorders>
              <w:top w:val="nil"/>
              <w:left w:val="nil"/>
              <w:bottom w:val="nil"/>
              <w:right w:val="nil"/>
            </w:tcBorders>
            <w:shd w:val="clear" w:color="auto" w:fill="auto"/>
            <w:noWrap/>
            <w:vAlign w:val="bottom"/>
            <w:hideMark/>
          </w:tcPr>
          <w:p w14:paraId="26C81A27" w14:textId="1DB4A550" w:rsidR="006F5908" w:rsidRPr="006F5908" w:rsidRDefault="006F5908" w:rsidP="006F5908">
            <w:pPr>
              <w:jc w:val="center"/>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Raw (</w:t>
            </w:r>
            <w:r w:rsidR="00856EB7">
              <w:rPr>
                <w:rFonts w:asciiTheme="majorHAnsi" w:eastAsia="Times New Roman" w:hAnsiTheme="majorHAnsi" w:cs="Times New Roman"/>
                <w:b/>
                <w:bCs/>
                <w:color w:val="000000"/>
                <w:sz w:val="20"/>
                <w:szCs w:val="20"/>
              </w:rPr>
              <w:t>B-H</w:t>
            </w:r>
            <w:r w:rsidRPr="006F5908">
              <w:rPr>
                <w:rFonts w:asciiTheme="majorHAnsi" w:eastAsia="Times New Roman" w:hAnsiTheme="majorHAnsi" w:cs="Times New Roman"/>
                <w:b/>
                <w:bCs/>
                <w:color w:val="000000"/>
                <w:sz w:val="20"/>
                <w:szCs w:val="20"/>
              </w:rPr>
              <w:t>) P-value</w:t>
            </w:r>
          </w:p>
        </w:tc>
        <w:tc>
          <w:tcPr>
            <w:tcW w:w="127" w:type="pct"/>
            <w:tcBorders>
              <w:top w:val="nil"/>
              <w:left w:val="nil"/>
              <w:bottom w:val="nil"/>
              <w:right w:val="nil"/>
            </w:tcBorders>
            <w:shd w:val="clear" w:color="auto" w:fill="auto"/>
            <w:noWrap/>
            <w:vAlign w:val="bottom"/>
            <w:hideMark/>
          </w:tcPr>
          <w:p w14:paraId="65A02368" w14:textId="77777777" w:rsidR="006F5908" w:rsidRPr="006F5908" w:rsidRDefault="006F5908" w:rsidP="006F5908">
            <w:pPr>
              <w:jc w:val="center"/>
              <w:rPr>
                <w:rFonts w:asciiTheme="majorHAnsi" w:eastAsia="Times New Roman" w:hAnsiTheme="majorHAnsi" w:cs="Times New Roman"/>
                <w:b/>
                <w:bCs/>
                <w:color w:val="000000"/>
                <w:sz w:val="20"/>
                <w:szCs w:val="20"/>
              </w:rPr>
            </w:pPr>
          </w:p>
        </w:tc>
        <w:tc>
          <w:tcPr>
            <w:tcW w:w="1158" w:type="pct"/>
            <w:gridSpan w:val="2"/>
            <w:tcBorders>
              <w:top w:val="nil"/>
              <w:left w:val="nil"/>
              <w:bottom w:val="nil"/>
              <w:right w:val="nil"/>
            </w:tcBorders>
            <w:shd w:val="clear" w:color="auto" w:fill="auto"/>
            <w:noWrap/>
            <w:vAlign w:val="bottom"/>
            <w:hideMark/>
          </w:tcPr>
          <w:p w14:paraId="4B7B336F" w14:textId="68C33E19" w:rsidR="006F5908" w:rsidRPr="006F5908" w:rsidRDefault="006F5908" w:rsidP="006F5908">
            <w:pPr>
              <w:jc w:val="center"/>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Raw (</w:t>
            </w:r>
            <w:r w:rsidR="00856EB7">
              <w:rPr>
                <w:rFonts w:asciiTheme="majorHAnsi" w:eastAsia="Times New Roman" w:hAnsiTheme="majorHAnsi" w:cs="Times New Roman"/>
                <w:b/>
                <w:bCs/>
                <w:color w:val="000000"/>
                <w:sz w:val="20"/>
                <w:szCs w:val="20"/>
              </w:rPr>
              <w:t>B-H</w:t>
            </w:r>
            <w:r w:rsidRPr="006F5908">
              <w:rPr>
                <w:rFonts w:asciiTheme="majorHAnsi" w:eastAsia="Times New Roman" w:hAnsiTheme="majorHAnsi" w:cs="Times New Roman"/>
                <w:b/>
                <w:bCs/>
                <w:color w:val="000000"/>
                <w:sz w:val="20"/>
                <w:szCs w:val="20"/>
              </w:rPr>
              <w:t>) P-value</w:t>
            </w:r>
          </w:p>
        </w:tc>
        <w:tc>
          <w:tcPr>
            <w:tcW w:w="127" w:type="pct"/>
            <w:tcBorders>
              <w:top w:val="nil"/>
              <w:left w:val="nil"/>
              <w:bottom w:val="nil"/>
              <w:right w:val="nil"/>
            </w:tcBorders>
            <w:shd w:val="clear" w:color="auto" w:fill="auto"/>
            <w:noWrap/>
            <w:vAlign w:val="bottom"/>
            <w:hideMark/>
          </w:tcPr>
          <w:p w14:paraId="5070FD51" w14:textId="77777777" w:rsidR="006F5908" w:rsidRPr="006F5908" w:rsidRDefault="006F5908" w:rsidP="006F5908">
            <w:pPr>
              <w:rPr>
                <w:rFonts w:asciiTheme="majorHAnsi" w:eastAsia="Times New Roman" w:hAnsiTheme="majorHAnsi" w:cs="Times New Roman"/>
                <w:color w:val="000000"/>
                <w:sz w:val="20"/>
                <w:szCs w:val="20"/>
              </w:rPr>
            </w:pPr>
          </w:p>
        </w:tc>
        <w:tc>
          <w:tcPr>
            <w:tcW w:w="1158" w:type="pct"/>
            <w:gridSpan w:val="2"/>
            <w:tcBorders>
              <w:top w:val="nil"/>
              <w:left w:val="nil"/>
              <w:bottom w:val="nil"/>
              <w:right w:val="nil"/>
            </w:tcBorders>
            <w:shd w:val="clear" w:color="auto" w:fill="auto"/>
            <w:noWrap/>
            <w:vAlign w:val="bottom"/>
            <w:hideMark/>
          </w:tcPr>
          <w:p w14:paraId="19B2FE05" w14:textId="0F351145" w:rsidR="006F5908" w:rsidRPr="006F5908" w:rsidRDefault="006F5908" w:rsidP="006F5908">
            <w:pPr>
              <w:jc w:val="center"/>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Raw (</w:t>
            </w:r>
            <w:r w:rsidR="00856EB7">
              <w:rPr>
                <w:rFonts w:asciiTheme="majorHAnsi" w:eastAsia="Times New Roman" w:hAnsiTheme="majorHAnsi" w:cs="Times New Roman"/>
                <w:b/>
                <w:bCs/>
                <w:color w:val="000000"/>
                <w:sz w:val="20"/>
                <w:szCs w:val="20"/>
              </w:rPr>
              <w:t>B-H</w:t>
            </w:r>
            <w:r w:rsidRPr="006F5908">
              <w:rPr>
                <w:rFonts w:asciiTheme="majorHAnsi" w:eastAsia="Times New Roman" w:hAnsiTheme="majorHAnsi" w:cs="Times New Roman"/>
                <w:b/>
                <w:bCs/>
                <w:color w:val="000000"/>
                <w:sz w:val="20"/>
                <w:szCs w:val="20"/>
              </w:rPr>
              <w:t>) P-value</w:t>
            </w:r>
          </w:p>
        </w:tc>
      </w:tr>
      <w:tr w:rsidR="006F5908" w:rsidRPr="006F5908" w14:paraId="4991CBB0" w14:textId="77777777" w:rsidTr="00856EB7">
        <w:trPr>
          <w:trHeight w:val="1200"/>
        </w:trPr>
        <w:tc>
          <w:tcPr>
            <w:tcW w:w="1274" w:type="pct"/>
            <w:tcBorders>
              <w:top w:val="nil"/>
              <w:left w:val="nil"/>
              <w:bottom w:val="single" w:sz="4" w:space="0" w:color="auto"/>
              <w:right w:val="nil"/>
            </w:tcBorders>
            <w:shd w:val="clear" w:color="auto" w:fill="auto"/>
            <w:noWrap/>
            <w:vAlign w:val="bottom"/>
            <w:hideMark/>
          </w:tcPr>
          <w:p w14:paraId="4538AB9B" w14:textId="77777777" w:rsidR="006F5908" w:rsidRPr="006F5908" w:rsidRDefault="006F5908" w:rsidP="006F5908">
            <w:pPr>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Region</w:t>
            </w:r>
          </w:p>
        </w:tc>
        <w:tc>
          <w:tcPr>
            <w:tcW w:w="579" w:type="pct"/>
            <w:tcBorders>
              <w:top w:val="nil"/>
              <w:left w:val="nil"/>
              <w:bottom w:val="single" w:sz="4" w:space="0" w:color="auto"/>
              <w:right w:val="nil"/>
            </w:tcBorders>
            <w:shd w:val="clear" w:color="auto" w:fill="auto"/>
            <w:noWrap/>
            <w:vAlign w:val="bottom"/>
            <w:hideMark/>
          </w:tcPr>
          <w:p w14:paraId="2A1C2B36" w14:textId="77777777" w:rsidR="006F5908" w:rsidRPr="006F5908" w:rsidRDefault="006F5908" w:rsidP="006F5908">
            <w:pPr>
              <w:jc w:val="right"/>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Main Effect</w:t>
            </w:r>
          </w:p>
        </w:tc>
        <w:tc>
          <w:tcPr>
            <w:tcW w:w="579" w:type="pct"/>
            <w:tcBorders>
              <w:top w:val="nil"/>
              <w:left w:val="nil"/>
              <w:bottom w:val="single" w:sz="4" w:space="0" w:color="auto"/>
              <w:right w:val="nil"/>
            </w:tcBorders>
            <w:shd w:val="clear" w:color="auto" w:fill="auto"/>
            <w:vAlign w:val="bottom"/>
            <w:hideMark/>
          </w:tcPr>
          <w:p w14:paraId="15B26F31" w14:textId="77777777" w:rsidR="006F5908" w:rsidRPr="006F5908" w:rsidRDefault="006F5908" w:rsidP="006F5908">
            <w:pPr>
              <w:jc w:val="right"/>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Interaction w/ Case-Control Status</w:t>
            </w:r>
          </w:p>
        </w:tc>
        <w:tc>
          <w:tcPr>
            <w:tcW w:w="127" w:type="pct"/>
            <w:tcBorders>
              <w:top w:val="nil"/>
              <w:left w:val="nil"/>
              <w:bottom w:val="single" w:sz="4" w:space="0" w:color="auto"/>
              <w:right w:val="nil"/>
            </w:tcBorders>
            <w:shd w:val="clear" w:color="auto" w:fill="auto"/>
            <w:vAlign w:val="bottom"/>
            <w:hideMark/>
          </w:tcPr>
          <w:p w14:paraId="79606398" w14:textId="77777777" w:rsidR="006F5908" w:rsidRPr="006F5908" w:rsidRDefault="006F5908" w:rsidP="006F5908">
            <w:pPr>
              <w:jc w:val="right"/>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 </w:t>
            </w:r>
          </w:p>
        </w:tc>
        <w:tc>
          <w:tcPr>
            <w:tcW w:w="579" w:type="pct"/>
            <w:tcBorders>
              <w:top w:val="nil"/>
              <w:left w:val="nil"/>
              <w:bottom w:val="single" w:sz="4" w:space="0" w:color="auto"/>
              <w:right w:val="nil"/>
            </w:tcBorders>
            <w:shd w:val="clear" w:color="auto" w:fill="auto"/>
            <w:noWrap/>
            <w:vAlign w:val="bottom"/>
            <w:hideMark/>
          </w:tcPr>
          <w:p w14:paraId="01D9B249" w14:textId="77777777" w:rsidR="006F5908" w:rsidRPr="006F5908" w:rsidRDefault="006F5908" w:rsidP="006F5908">
            <w:pPr>
              <w:jc w:val="right"/>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Main Effect</w:t>
            </w:r>
          </w:p>
        </w:tc>
        <w:tc>
          <w:tcPr>
            <w:tcW w:w="579" w:type="pct"/>
            <w:tcBorders>
              <w:top w:val="nil"/>
              <w:left w:val="nil"/>
              <w:bottom w:val="single" w:sz="4" w:space="0" w:color="auto"/>
              <w:right w:val="nil"/>
            </w:tcBorders>
            <w:shd w:val="clear" w:color="auto" w:fill="auto"/>
            <w:vAlign w:val="bottom"/>
            <w:hideMark/>
          </w:tcPr>
          <w:p w14:paraId="17995BEF" w14:textId="77777777" w:rsidR="006F5908" w:rsidRPr="006F5908" w:rsidRDefault="006F5908" w:rsidP="006F5908">
            <w:pPr>
              <w:jc w:val="right"/>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Interaction w/ Case-Control Status</w:t>
            </w:r>
          </w:p>
        </w:tc>
        <w:tc>
          <w:tcPr>
            <w:tcW w:w="127" w:type="pct"/>
            <w:tcBorders>
              <w:top w:val="nil"/>
              <w:left w:val="nil"/>
              <w:bottom w:val="single" w:sz="4" w:space="0" w:color="auto"/>
              <w:right w:val="nil"/>
            </w:tcBorders>
            <w:shd w:val="clear" w:color="auto" w:fill="auto"/>
            <w:noWrap/>
            <w:vAlign w:val="bottom"/>
            <w:hideMark/>
          </w:tcPr>
          <w:p w14:paraId="7168A94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 </w:t>
            </w:r>
          </w:p>
        </w:tc>
        <w:tc>
          <w:tcPr>
            <w:tcW w:w="579" w:type="pct"/>
            <w:tcBorders>
              <w:top w:val="nil"/>
              <w:left w:val="nil"/>
              <w:bottom w:val="single" w:sz="4" w:space="0" w:color="auto"/>
              <w:right w:val="nil"/>
            </w:tcBorders>
            <w:shd w:val="clear" w:color="auto" w:fill="auto"/>
            <w:noWrap/>
            <w:vAlign w:val="bottom"/>
            <w:hideMark/>
          </w:tcPr>
          <w:p w14:paraId="573213C1" w14:textId="77777777" w:rsidR="006F5908" w:rsidRPr="006F5908" w:rsidRDefault="006F5908" w:rsidP="006F5908">
            <w:pPr>
              <w:jc w:val="right"/>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Main Effect</w:t>
            </w:r>
          </w:p>
        </w:tc>
        <w:tc>
          <w:tcPr>
            <w:tcW w:w="579" w:type="pct"/>
            <w:tcBorders>
              <w:top w:val="nil"/>
              <w:left w:val="nil"/>
              <w:bottom w:val="single" w:sz="4" w:space="0" w:color="auto"/>
              <w:right w:val="nil"/>
            </w:tcBorders>
            <w:shd w:val="clear" w:color="auto" w:fill="auto"/>
            <w:vAlign w:val="bottom"/>
            <w:hideMark/>
          </w:tcPr>
          <w:p w14:paraId="372CB7BE" w14:textId="77777777" w:rsidR="006F5908" w:rsidRPr="006F5908" w:rsidRDefault="006F5908" w:rsidP="006F5908">
            <w:pPr>
              <w:jc w:val="right"/>
              <w:rPr>
                <w:rFonts w:asciiTheme="majorHAnsi" w:eastAsia="Times New Roman" w:hAnsiTheme="majorHAnsi" w:cs="Times New Roman"/>
                <w:b/>
                <w:bCs/>
                <w:color w:val="000000"/>
                <w:sz w:val="20"/>
                <w:szCs w:val="20"/>
              </w:rPr>
            </w:pPr>
            <w:r w:rsidRPr="006F5908">
              <w:rPr>
                <w:rFonts w:asciiTheme="majorHAnsi" w:eastAsia="Times New Roman" w:hAnsiTheme="majorHAnsi" w:cs="Times New Roman"/>
                <w:b/>
                <w:bCs/>
                <w:color w:val="000000"/>
                <w:sz w:val="20"/>
                <w:szCs w:val="20"/>
              </w:rPr>
              <w:t>Interaction w/ Case-Control Status</w:t>
            </w:r>
          </w:p>
        </w:tc>
      </w:tr>
      <w:tr w:rsidR="006F5908" w:rsidRPr="006F5908" w14:paraId="3BE143AC" w14:textId="77777777" w:rsidTr="00856EB7">
        <w:trPr>
          <w:trHeight w:val="300"/>
        </w:trPr>
        <w:tc>
          <w:tcPr>
            <w:tcW w:w="1274" w:type="pct"/>
            <w:tcBorders>
              <w:top w:val="nil"/>
              <w:left w:val="nil"/>
              <w:bottom w:val="nil"/>
              <w:right w:val="nil"/>
            </w:tcBorders>
            <w:shd w:val="clear" w:color="auto" w:fill="auto"/>
            <w:noWrap/>
            <w:vAlign w:val="bottom"/>
            <w:hideMark/>
          </w:tcPr>
          <w:p w14:paraId="79400CB4"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Left-bankssts</w:t>
            </w:r>
          </w:p>
        </w:tc>
        <w:tc>
          <w:tcPr>
            <w:tcW w:w="579" w:type="pct"/>
            <w:tcBorders>
              <w:top w:val="nil"/>
              <w:left w:val="nil"/>
              <w:bottom w:val="nil"/>
              <w:right w:val="nil"/>
            </w:tcBorders>
            <w:shd w:val="clear" w:color="auto" w:fill="auto"/>
            <w:noWrap/>
            <w:vAlign w:val="bottom"/>
            <w:hideMark/>
          </w:tcPr>
          <w:p w14:paraId="2934599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0.798</w:t>
            </w:r>
          </w:p>
        </w:tc>
        <w:tc>
          <w:tcPr>
            <w:tcW w:w="579" w:type="pct"/>
            <w:tcBorders>
              <w:top w:val="nil"/>
              <w:left w:val="nil"/>
              <w:bottom w:val="nil"/>
              <w:right w:val="nil"/>
            </w:tcBorders>
            <w:shd w:val="clear" w:color="auto" w:fill="auto"/>
            <w:noWrap/>
            <w:vAlign w:val="bottom"/>
            <w:hideMark/>
          </w:tcPr>
          <w:p w14:paraId="585CD30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0.681</w:t>
            </w:r>
          </w:p>
        </w:tc>
        <w:tc>
          <w:tcPr>
            <w:tcW w:w="127" w:type="pct"/>
            <w:tcBorders>
              <w:top w:val="nil"/>
              <w:left w:val="nil"/>
              <w:bottom w:val="nil"/>
              <w:right w:val="nil"/>
            </w:tcBorders>
            <w:shd w:val="clear" w:color="auto" w:fill="auto"/>
            <w:noWrap/>
            <w:vAlign w:val="bottom"/>
            <w:hideMark/>
          </w:tcPr>
          <w:p w14:paraId="7C18E56B"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226425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0.386</w:t>
            </w:r>
          </w:p>
        </w:tc>
        <w:tc>
          <w:tcPr>
            <w:tcW w:w="579" w:type="pct"/>
            <w:tcBorders>
              <w:top w:val="nil"/>
              <w:left w:val="nil"/>
              <w:bottom w:val="nil"/>
              <w:right w:val="nil"/>
            </w:tcBorders>
            <w:shd w:val="clear" w:color="auto" w:fill="auto"/>
            <w:noWrap/>
            <w:vAlign w:val="bottom"/>
            <w:hideMark/>
          </w:tcPr>
          <w:p w14:paraId="70CAEE6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0.501</w:t>
            </w:r>
          </w:p>
        </w:tc>
        <w:tc>
          <w:tcPr>
            <w:tcW w:w="127" w:type="pct"/>
            <w:tcBorders>
              <w:top w:val="nil"/>
              <w:left w:val="nil"/>
              <w:bottom w:val="nil"/>
              <w:right w:val="nil"/>
            </w:tcBorders>
            <w:shd w:val="clear" w:color="auto" w:fill="auto"/>
            <w:noWrap/>
            <w:vAlign w:val="bottom"/>
            <w:hideMark/>
          </w:tcPr>
          <w:p w14:paraId="34298CA3"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905162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0.823</w:t>
            </w:r>
          </w:p>
        </w:tc>
        <w:tc>
          <w:tcPr>
            <w:tcW w:w="579" w:type="pct"/>
            <w:tcBorders>
              <w:top w:val="nil"/>
              <w:left w:val="nil"/>
              <w:bottom w:val="nil"/>
              <w:right w:val="nil"/>
            </w:tcBorders>
            <w:shd w:val="clear" w:color="auto" w:fill="auto"/>
            <w:noWrap/>
            <w:vAlign w:val="bottom"/>
            <w:hideMark/>
          </w:tcPr>
          <w:p w14:paraId="1330380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0.851</w:t>
            </w:r>
          </w:p>
        </w:tc>
      </w:tr>
      <w:tr w:rsidR="006F5908" w:rsidRPr="006F5908" w14:paraId="41EF6D2A" w14:textId="77777777" w:rsidTr="00856EB7">
        <w:trPr>
          <w:trHeight w:val="300"/>
        </w:trPr>
        <w:tc>
          <w:tcPr>
            <w:tcW w:w="1274" w:type="pct"/>
            <w:tcBorders>
              <w:top w:val="nil"/>
              <w:left w:val="nil"/>
              <w:bottom w:val="nil"/>
              <w:right w:val="nil"/>
            </w:tcBorders>
            <w:shd w:val="clear" w:color="auto" w:fill="auto"/>
            <w:noWrap/>
            <w:vAlign w:val="bottom"/>
            <w:hideMark/>
          </w:tcPr>
          <w:p w14:paraId="4BEDF7FF"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Left-caudalanteriorcingulate</w:t>
            </w:r>
          </w:p>
        </w:tc>
        <w:tc>
          <w:tcPr>
            <w:tcW w:w="579" w:type="pct"/>
            <w:tcBorders>
              <w:top w:val="nil"/>
              <w:left w:val="nil"/>
              <w:bottom w:val="nil"/>
              <w:right w:val="nil"/>
            </w:tcBorders>
            <w:shd w:val="clear" w:color="auto" w:fill="auto"/>
            <w:noWrap/>
            <w:vAlign w:val="bottom"/>
            <w:hideMark/>
          </w:tcPr>
          <w:p w14:paraId="034FDBA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0.162</w:t>
            </w:r>
          </w:p>
        </w:tc>
        <w:tc>
          <w:tcPr>
            <w:tcW w:w="579" w:type="pct"/>
            <w:tcBorders>
              <w:top w:val="nil"/>
              <w:left w:val="nil"/>
              <w:bottom w:val="nil"/>
              <w:right w:val="nil"/>
            </w:tcBorders>
            <w:shd w:val="clear" w:color="auto" w:fill="auto"/>
            <w:noWrap/>
            <w:vAlign w:val="bottom"/>
            <w:hideMark/>
          </w:tcPr>
          <w:p w14:paraId="29AABD0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0.954</w:t>
            </w:r>
          </w:p>
        </w:tc>
        <w:tc>
          <w:tcPr>
            <w:tcW w:w="127" w:type="pct"/>
            <w:tcBorders>
              <w:top w:val="nil"/>
              <w:left w:val="nil"/>
              <w:bottom w:val="nil"/>
              <w:right w:val="nil"/>
            </w:tcBorders>
            <w:shd w:val="clear" w:color="auto" w:fill="auto"/>
            <w:noWrap/>
            <w:vAlign w:val="bottom"/>
            <w:hideMark/>
          </w:tcPr>
          <w:p w14:paraId="1623BA0D"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3A547C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0.539</w:t>
            </w:r>
          </w:p>
        </w:tc>
        <w:tc>
          <w:tcPr>
            <w:tcW w:w="579" w:type="pct"/>
            <w:tcBorders>
              <w:top w:val="nil"/>
              <w:left w:val="nil"/>
              <w:bottom w:val="nil"/>
              <w:right w:val="nil"/>
            </w:tcBorders>
            <w:shd w:val="clear" w:color="auto" w:fill="auto"/>
            <w:noWrap/>
            <w:vAlign w:val="bottom"/>
            <w:hideMark/>
          </w:tcPr>
          <w:p w14:paraId="26BFB34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0.307</w:t>
            </w:r>
          </w:p>
        </w:tc>
        <w:tc>
          <w:tcPr>
            <w:tcW w:w="127" w:type="pct"/>
            <w:tcBorders>
              <w:top w:val="nil"/>
              <w:left w:val="nil"/>
              <w:bottom w:val="nil"/>
              <w:right w:val="nil"/>
            </w:tcBorders>
            <w:shd w:val="clear" w:color="auto" w:fill="auto"/>
            <w:noWrap/>
            <w:vAlign w:val="bottom"/>
            <w:hideMark/>
          </w:tcPr>
          <w:p w14:paraId="234E5D5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05F168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0.192</w:t>
            </w:r>
          </w:p>
        </w:tc>
        <w:tc>
          <w:tcPr>
            <w:tcW w:w="579" w:type="pct"/>
            <w:tcBorders>
              <w:top w:val="nil"/>
              <w:left w:val="nil"/>
              <w:bottom w:val="nil"/>
              <w:right w:val="nil"/>
            </w:tcBorders>
            <w:shd w:val="clear" w:color="auto" w:fill="auto"/>
            <w:noWrap/>
            <w:vAlign w:val="bottom"/>
            <w:hideMark/>
          </w:tcPr>
          <w:p w14:paraId="2AEF85D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0.807</w:t>
            </w:r>
          </w:p>
        </w:tc>
      </w:tr>
      <w:tr w:rsidR="006F5908" w:rsidRPr="006F5908" w14:paraId="03448553" w14:textId="77777777" w:rsidTr="00856EB7">
        <w:trPr>
          <w:trHeight w:val="300"/>
        </w:trPr>
        <w:tc>
          <w:tcPr>
            <w:tcW w:w="1274" w:type="pct"/>
            <w:tcBorders>
              <w:top w:val="nil"/>
              <w:left w:val="nil"/>
              <w:bottom w:val="nil"/>
              <w:right w:val="nil"/>
            </w:tcBorders>
            <w:shd w:val="clear" w:color="auto" w:fill="auto"/>
            <w:noWrap/>
            <w:vAlign w:val="bottom"/>
            <w:hideMark/>
          </w:tcPr>
          <w:p w14:paraId="193BC418"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Left-caudalmiddlefrontal</w:t>
            </w:r>
          </w:p>
        </w:tc>
        <w:tc>
          <w:tcPr>
            <w:tcW w:w="579" w:type="pct"/>
            <w:tcBorders>
              <w:top w:val="nil"/>
              <w:left w:val="nil"/>
              <w:bottom w:val="nil"/>
              <w:right w:val="nil"/>
            </w:tcBorders>
            <w:shd w:val="clear" w:color="auto" w:fill="auto"/>
            <w:noWrap/>
            <w:vAlign w:val="bottom"/>
            <w:hideMark/>
          </w:tcPr>
          <w:p w14:paraId="24DE8C6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0.442</w:t>
            </w:r>
          </w:p>
        </w:tc>
        <w:tc>
          <w:tcPr>
            <w:tcW w:w="579" w:type="pct"/>
            <w:tcBorders>
              <w:top w:val="nil"/>
              <w:left w:val="nil"/>
              <w:bottom w:val="nil"/>
              <w:right w:val="nil"/>
            </w:tcBorders>
            <w:shd w:val="clear" w:color="auto" w:fill="auto"/>
            <w:noWrap/>
            <w:vAlign w:val="bottom"/>
            <w:hideMark/>
          </w:tcPr>
          <w:p w14:paraId="08BD5AC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0.357</w:t>
            </w:r>
          </w:p>
        </w:tc>
        <w:tc>
          <w:tcPr>
            <w:tcW w:w="127" w:type="pct"/>
            <w:tcBorders>
              <w:top w:val="nil"/>
              <w:left w:val="nil"/>
              <w:bottom w:val="nil"/>
              <w:right w:val="nil"/>
            </w:tcBorders>
            <w:shd w:val="clear" w:color="auto" w:fill="auto"/>
            <w:noWrap/>
            <w:vAlign w:val="bottom"/>
            <w:hideMark/>
          </w:tcPr>
          <w:p w14:paraId="634F8A4F"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D79DDA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0.378</w:t>
            </w:r>
          </w:p>
        </w:tc>
        <w:tc>
          <w:tcPr>
            <w:tcW w:w="579" w:type="pct"/>
            <w:tcBorders>
              <w:top w:val="nil"/>
              <w:left w:val="nil"/>
              <w:bottom w:val="nil"/>
              <w:right w:val="nil"/>
            </w:tcBorders>
            <w:shd w:val="clear" w:color="auto" w:fill="auto"/>
            <w:noWrap/>
            <w:vAlign w:val="bottom"/>
            <w:hideMark/>
          </w:tcPr>
          <w:p w14:paraId="473836A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0.249</w:t>
            </w:r>
          </w:p>
        </w:tc>
        <w:tc>
          <w:tcPr>
            <w:tcW w:w="127" w:type="pct"/>
            <w:tcBorders>
              <w:top w:val="nil"/>
              <w:left w:val="nil"/>
              <w:bottom w:val="nil"/>
              <w:right w:val="nil"/>
            </w:tcBorders>
            <w:shd w:val="clear" w:color="auto" w:fill="auto"/>
            <w:noWrap/>
            <w:vAlign w:val="bottom"/>
            <w:hideMark/>
          </w:tcPr>
          <w:p w14:paraId="5295F531"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DEC460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0.635</w:t>
            </w:r>
          </w:p>
        </w:tc>
        <w:tc>
          <w:tcPr>
            <w:tcW w:w="579" w:type="pct"/>
            <w:tcBorders>
              <w:top w:val="nil"/>
              <w:left w:val="nil"/>
              <w:bottom w:val="nil"/>
              <w:right w:val="nil"/>
            </w:tcBorders>
            <w:shd w:val="clear" w:color="auto" w:fill="auto"/>
            <w:noWrap/>
            <w:vAlign w:val="bottom"/>
            <w:hideMark/>
          </w:tcPr>
          <w:p w14:paraId="4C480DC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0.844</w:t>
            </w:r>
          </w:p>
        </w:tc>
      </w:tr>
      <w:tr w:rsidR="006F5908" w:rsidRPr="006F5908" w14:paraId="580592C0" w14:textId="77777777" w:rsidTr="00856EB7">
        <w:trPr>
          <w:trHeight w:val="300"/>
        </w:trPr>
        <w:tc>
          <w:tcPr>
            <w:tcW w:w="1274" w:type="pct"/>
            <w:tcBorders>
              <w:top w:val="nil"/>
              <w:left w:val="nil"/>
              <w:bottom w:val="nil"/>
              <w:right w:val="nil"/>
            </w:tcBorders>
            <w:shd w:val="clear" w:color="auto" w:fill="auto"/>
            <w:noWrap/>
            <w:vAlign w:val="bottom"/>
            <w:hideMark/>
          </w:tcPr>
          <w:p w14:paraId="76BB7D51"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Left-cuneus</w:t>
            </w:r>
          </w:p>
        </w:tc>
        <w:tc>
          <w:tcPr>
            <w:tcW w:w="579" w:type="pct"/>
            <w:tcBorders>
              <w:top w:val="nil"/>
              <w:left w:val="nil"/>
              <w:bottom w:val="nil"/>
              <w:right w:val="nil"/>
            </w:tcBorders>
            <w:shd w:val="clear" w:color="auto" w:fill="auto"/>
            <w:noWrap/>
            <w:vAlign w:val="bottom"/>
            <w:hideMark/>
          </w:tcPr>
          <w:p w14:paraId="11C3872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0.802</w:t>
            </w:r>
          </w:p>
        </w:tc>
        <w:tc>
          <w:tcPr>
            <w:tcW w:w="579" w:type="pct"/>
            <w:tcBorders>
              <w:top w:val="nil"/>
              <w:left w:val="nil"/>
              <w:bottom w:val="nil"/>
              <w:right w:val="nil"/>
            </w:tcBorders>
            <w:shd w:val="clear" w:color="auto" w:fill="auto"/>
            <w:noWrap/>
            <w:vAlign w:val="bottom"/>
            <w:hideMark/>
          </w:tcPr>
          <w:p w14:paraId="15250EA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0.483</w:t>
            </w:r>
          </w:p>
        </w:tc>
        <w:tc>
          <w:tcPr>
            <w:tcW w:w="127" w:type="pct"/>
            <w:tcBorders>
              <w:top w:val="nil"/>
              <w:left w:val="nil"/>
              <w:bottom w:val="nil"/>
              <w:right w:val="nil"/>
            </w:tcBorders>
            <w:shd w:val="clear" w:color="auto" w:fill="auto"/>
            <w:noWrap/>
            <w:vAlign w:val="bottom"/>
            <w:hideMark/>
          </w:tcPr>
          <w:p w14:paraId="49B0FA6F"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25844A4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0.114</w:t>
            </w:r>
          </w:p>
        </w:tc>
        <w:tc>
          <w:tcPr>
            <w:tcW w:w="579" w:type="pct"/>
            <w:tcBorders>
              <w:top w:val="nil"/>
              <w:left w:val="nil"/>
              <w:bottom w:val="nil"/>
              <w:right w:val="nil"/>
            </w:tcBorders>
            <w:shd w:val="clear" w:color="auto" w:fill="auto"/>
            <w:noWrap/>
            <w:vAlign w:val="bottom"/>
            <w:hideMark/>
          </w:tcPr>
          <w:p w14:paraId="5F21F9A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0.148</w:t>
            </w:r>
          </w:p>
        </w:tc>
        <w:tc>
          <w:tcPr>
            <w:tcW w:w="127" w:type="pct"/>
            <w:tcBorders>
              <w:top w:val="nil"/>
              <w:left w:val="nil"/>
              <w:bottom w:val="nil"/>
              <w:right w:val="nil"/>
            </w:tcBorders>
            <w:shd w:val="clear" w:color="auto" w:fill="auto"/>
            <w:noWrap/>
            <w:vAlign w:val="bottom"/>
            <w:hideMark/>
          </w:tcPr>
          <w:p w14:paraId="35736B89"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27F147E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0.868</w:t>
            </w:r>
          </w:p>
        </w:tc>
        <w:tc>
          <w:tcPr>
            <w:tcW w:w="579" w:type="pct"/>
            <w:tcBorders>
              <w:top w:val="nil"/>
              <w:left w:val="nil"/>
              <w:bottom w:val="nil"/>
              <w:right w:val="nil"/>
            </w:tcBorders>
            <w:shd w:val="clear" w:color="auto" w:fill="auto"/>
            <w:noWrap/>
            <w:vAlign w:val="bottom"/>
            <w:hideMark/>
          </w:tcPr>
          <w:p w14:paraId="6E5F45C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0.630</w:t>
            </w:r>
          </w:p>
        </w:tc>
      </w:tr>
      <w:tr w:rsidR="006F5908" w:rsidRPr="006F5908" w14:paraId="68DBF93E" w14:textId="77777777" w:rsidTr="00856EB7">
        <w:trPr>
          <w:trHeight w:val="300"/>
        </w:trPr>
        <w:tc>
          <w:tcPr>
            <w:tcW w:w="1274" w:type="pct"/>
            <w:tcBorders>
              <w:top w:val="nil"/>
              <w:left w:val="nil"/>
              <w:bottom w:val="nil"/>
              <w:right w:val="nil"/>
            </w:tcBorders>
            <w:shd w:val="clear" w:color="auto" w:fill="auto"/>
            <w:noWrap/>
            <w:vAlign w:val="bottom"/>
            <w:hideMark/>
          </w:tcPr>
          <w:p w14:paraId="68DBC277"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Left-entorhinal</w:t>
            </w:r>
          </w:p>
        </w:tc>
        <w:tc>
          <w:tcPr>
            <w:tcW w:w="579" w:type="pct"/>
            <w:tcBorders>
              <w:top w:val="nil"/>
              <w:left w:val="nil"/>
              <w:bottom w:val="nil"/>
              <w:right w:val="nil"/>
            </w:tcBorders>
            <w:shd w:val="clear" w:color="auto" w:fill="auto"/>
            <w:noWrap/>
            <w:vAlign w:val="bottom"/>
            <w:hideMark/>
          </w:tcPr>
          <w:p w14:paraId="51C02C9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0.492</w:t>
            </w:r>
          </w:p>
        </w:tc>
        <w:tc>
          <w:tcPr>
            <w:tcW w:w="579" w:type="pct"/>
            <w:tcBorders>
              <w:top w:val="nil"/>
              <w:left w:val="nil"/>
              <w:bottom w:val="nil"/>
              <w:right w:val="nil"/>
            </w:tcBorders>
            <w:shd w:val="clear" w:color="auto" w:fill="auto"/>
            <w:noWrap/>
            <w:vAlign w:val="bottom"/>
            <w:hideMark/>
          </w:tcPr>
          <w:p w14:paraId="547B832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0.062</w:t>
            </w:r>
          </w:p>
        </w:tc>
        <w:tc>
          <w:tcPr>
            <w:tcW w:w="127" w:type="pct"/>
            <w:tcBorders>
              <w:top w:val="nil"/>
              <w:left w:val="nil"/>
              <w:bottom w:val="nil"/>
              <w:right w:val="nil"/>
            </w:tcBorders>
            <w:shd w:val="clear" w:color="auto" w:fill="auto"/>
            <w:noWrap/>
            <w:vAlign w:val="bottom"/>
            <w:hideMark/>
          </w:tcPr>
          <w:p w14:paraId="216286DF"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BDCD27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0.892</w:t>
            </w:r>
          </w:p>
        </w:tc>
        <w:tc>
          <w:tcPr>
            <w:tcW w:w="579" w:type="pct"/>
            <w:tcBorders>
              <w:top w:val="nil"/>
              <w:left w:val="nil"/>
              <w:bottom w:val="nil"/>
              <w:right w:val="nil"/>
            </w:tcBorders>
            <w:shd w:val="clear" w:color="auto" w:fill="auto"/>
            <w:noWrap/>
            <w:vAlign w:val="bottom"/>
            <w:hideMark/>
          </w:tcPr>
          <w:p w14:paraId="41839EB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0.395</w:t>
            </w:r>
          </w:p>
        </w:tc>
        <w:tc>
          <w:tcPr>
            <w:tcW w:w="127" w:type="pct"/>
            <w:tcBorders>
              <w:top w:val="nil"/>
              <w:left w:val="nil"/>
              <w:bottom w:val="nil"/>
              <w:right w:val="nil"/>
            </w:tcBorders>
            <w:shd w:val="clear" w:color="auto" w:fill="auto"/>
            <w:noWrap/>
            <w:vAlign w:val="bottom"/>
            <w:hideMark/>
          </w:tcPr>
          <w:p w14:paraId="716D7B45"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01EF24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0.191</w:t>
            </w:r>
          </w:p>
        </w:tc>
        <w:tc>
          <w:tcPr>
            <w:tcW w:w="579" w:type="pct"/>
            <w:tcBorders>
              <w:top w:val="nil"/>
              <w:left w:val="nil"/>
              <w:bottom w:val="nil"/>
              <w:right w:val="nil"/>
            </w:tcBorders>
            <w:shd w:val="clear" w:color="auto" w:fill="auto"/>
            <w:noWrap/>
            <w:vAlign w:val="bottom"/>
            <w:hideMark/>
          </w:tcPr>
          <w:p w14:paraId="0E40D946" w14:textId="20B7E5B7" w:rsidR="006F5908" w:rsidRPr="006F5908" w:rsidRDefault="006F5908" w:rsidP="00FA75AB">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0.004</w:t>
            </w:r>
            <w:r w:rsidRPr="006F5908">
              <w:rPr>
                <w:rFonts w:asciiTheme="majorHAnsi" w:eastAsia="Times New Roman" w:hAnsiTheme="majorHAnsi" w:cs="Times New Roman"/>
                <w:color w:val="000000"/>
                <w:sz w:val="20"/>
                <w:szCs w:val="20"/>
              </w:rPr>
              <w:t xml:space="preserve"> (0.</w:t>
            </w:r>
            <w:r w:rsidR="00FA75AB">
              <w:rPr>
                <w:rFonts w:asciiTheme="majorHAnsi" w:eastAsia="Times New Roman" w:hAnsiTheme="majorHAnsi" w:cs="Times New Roman"/>
                <w:color w:val="000000"/>
                <w:sz w:val="20"/>
                <w:szCs w:val="20"/>
              </w:rPr>
              <w:t>14</w:t>
            </w:r>
            <w:r w:rsidRPr="006F5908">
              <w:rPr>
                <w:rFonts w:asciiTheme="majorHAnsi" w:eastAsia="Times New Roman" w:hAnsiTheme="majorHAnsi" w:cs="Times New Roman"/>
                <w:color w:val="000000"/>
                <w:sz w:val="20"/>
                <w:szCs w:val="20"/>
              </w:rPr>
              <w:t>)</w:t>
            </w:r>
          </w:p>
        </w:tc>
      </w:tr>
      <w:tr w:rsidR="006F5908" w:rsidRPr="006F5908" w14:paraId="31572CF5" w14:textId="77777777" w:rsidTr="00856EB7">
        <w:trPr>
          <w:trHeight w:val="300"/>
        </w:trPr>
        <w:tc>
          <w:tcPr>
            <w:tcW w:w="1274" w:type="pct"/>
            <w:tcBorders>
              <w:top w:val="nil"/>
              <w:left w:val="nil"/>
              <w:bottom w:val="nil"/>
              <w:right w:val="nil"/>
            </w:tcBorders>
            <w:shd w:val="clear" w:color="auto" w:fill="auto"/>
            <w:noWrap/>
            <w:vAlign w:val="bottom"/>
            <w:hideMark/>
          </w:tcPr>
          <w:p w14:paraId="59F59CCF"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Left-frontalpole</w:t>
            </w:r>
          </w:p>
        </w:tc>
        <w:tc>
          <w:tcPr>
            <w:tcW w:w="579" w:type="pct"/>
            <w:tcBorders>
              <w:top w:val="nil"/>
              <w:left w:val="nil"/>
              <w:bottom w:val="nil"/>
              <w:right w:val="nil"/>
            </w:tcBorders>
            <w:shd w:val="clear" w:color="auto" w:fill="auto"/>
            <w:noWrap/>
            <w:vAlign w:val="bottom"/>
            <w:hideMark/>
          </w:tcPr>
          <w:p w14:paraId="3E8D908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0.854</w:t>
            </w:r>
          </w:p>
        </w:tc>
        <w:tc>
          <w:tcPr>
            <w:tcW w:w="579" w:type="pct"/>
            <w:tcBorders>
              <w:top w:val="nil"/>
              <w:left w:val="nil"/>
              <w:bottom w:val="nil"/>
              <w:right w:val="nil"/>
            </w:tcBorders>
            <w:shd w:val="clear" w:color="auto" w:fill="auto"/>
            <w:noWrap/>
            <w:vAlign w:val="bottom"/>
            <w:hideMark/>
          </w:tcPr>
          <w:p w14:paraId="57EDA6D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0.681</w:t>
            </w:r>
          </w:p>
        </w:tc>
        <w:tc>
          <w:tcPr>
            <w:tcW w:w="127" w:type="pct"/>
            <w:tcBorders>
              <w:top w:val="nil"/>
              <w:left w:val="nil"/>
              <w:bottom w:val="nil"/>
              <w:right w:val="nil"/>
            </w:tcBorders>
            <w:shd w:val="clear" w:color="auto" w:fill="auto"/>
            <w:noWrap/>
            <w:vAlign w:val="bottom"/>
            <w:hideMark/>
          </w:tcPr>
          <w:p w14:paraId="53274BBE"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2591A19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0.368</w:t>
            </w:r>
          </w:p>
        </w:tc>
        <w:tc>
          <w:tcPr>
            <w:tcW w:w="579" w:type="pct"/>
            <w:tcBorders>
              <w:top w:val="nil"/>
              <w:left w:val="nil"/>
              <w:bottom w:val="nil"/>
              <w:right w:val="nil"/>
            </w:tcBorders>
            <w:shd w:val="clear" w:color="auto" w:fill="auto"/>
            <w:noWrap/>
            <w:vAlign w:val="bottom"/>
            <w:hideMark/>
          </w:tcPr>
          <w:p w14:paraId="5EF141C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0.527</w:t>
            </w:r>
          </w:p>
        </w:tc>
        <w:tc>
          <w:tcPr>
            <w:tcW w:w="127" w:type="pct"/>
            <w:tcBorders>
              <w:top w:val="nil"/>
              <w:left w:val="nil"/>
              <w:bottom w:val="nil"/>
              <w:right w:val="nil"/>
            </w:tcBorders>
            <w:shd w:val="clear" w:color="auto" w:fill="auto"/>
            <w:noWrap/>
            <w:vAlign w:val="bottom"/>
            <w:hideMark/>
          </w:tcPr>
          <w:p w14:paraId="6876196E"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5BA878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0.464</w:t>
            </w:r>
          </w:p>
        </w:tc>
        <w:tc>
          <w:tcPr>
            <w:tcW w:w="579" w:type="pct"/>
            <w:tcBorders>
              <w:top w:val="nil"/>
              <w:left w:val="nil"/>
              <w:bottom w:val="nil"/>
              <w:right w:val="nil"/>
            </w:tcBorders>
            <w:shd w:val="clear" w:color="auto" w:fill="auto"/>
            <w:noWrap/>
            <w:vAlign w:val="bottom"/>
            <w:hideMark/>
          </w:tcPr>
          <w:p w14:paraId="2FECFA9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0.988</w:t>
            </w:r>
          </w:p>
        </w:tc>
      </w:tr>
      <w:tr w:rsidR="006F5908" w:rsidRPr="006F5908" w14:paraId="30F8C214" w14:textId="77777777" w:rsidTr="00856EB7">
        <w:trPr>
          <w:trHeight w:val="300"/>
        </w:trPr>
        <w:tc>
          <w:tcPr>
            <w:tcW w:w="1274" w:type="pct"/>
            <w:tcBorders>
              <w:top w:val="nil"/>
              <w:left w:val="nil"/>
              <w:bottom w:val="nil"/>
              <w:right w:val="nil"/>
            </w:tcBorders>
            <w:shd w:val="clear" w:color="auto" w:fill="auto"/>
            <w:noWrap/>
            <w:vAlign w:val="bottom"/>
            <w:hideMark/>
          </w:tcPr>
          <w:p w14:paraId="78647743"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Left-fusiform</w:t>
            </w:r>
          </w:p>
        </w:tc>
        <w:tc>
          <w:tcPr>
            <w:tcW w:w="579" w:type="pct"/>
            <w:tcBorders>
              <w:top w:val="nil"/>
              <w:left w:val="nil"/>
              <w:bottom w:val="nil"/>
              <w:right w:val="nil"/>
            </w:tcBorders>
            <w:shd w:val="clear" w:color="auto" w:fill="auto"/>
            <w:noWrap/>
            <w:vAlign w:val="bottom"/>
            <w:hideMark/>
          </w:tcPr>
          <w:p w14:paraId="4140316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0.947</w:t>
            </w:r>
          </w:p>
        </w:tc>
        <w:tc>
          <w:tcPr>
            <w:tcW w:w="579" w:type="pct"/>
            <w:tcBorders>
              <w:top w:val="nil"/>
              <w:left w:val="nil"/>
              <w:bottom w:val="nil"/>
              <w:right w:val="nil"/>
            </w:tcBorders>
            <w:shd w:val="clear" w:color="auto" w:fill="auto"/>
            <w:noWrap/>
            <w:vAlign w:val="bottom"/>
            <w:hideMark/>
          </w:tcPr>
          <w:p w14:paraId="56B37A1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0.511</w:t>
            </w:r>
          </w:p>
        </w:tc>
        <w:tc>
          <w:tcPr>
            <w:tcW w:w="127" w:type="pct"/>
            <w:tcBorders>
              <w:top w:val="nil"/>
              <w:left w:val="nil"/>
              <w:bottom w:val="nil"/>
              <w:right w:val="nil"/>
            </w:tcBorders>
            <w:shd w:val="clear" w:color="auto" w:fill="auto"/>
            <w:noWrap/>
            <w:vAlign w:val="bottom"/>
            <w:hideMark/>
          </w:tcPr>
          <w:p w14:paraId="3E60412A"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0DB0BC8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0.653</w:t>
            </w:r>
          </w:p>
        </w:tc>
        <w:tc>
          <w:tcPr>
            <w:tcW w:w="579" w:type="pct"/>
            <w:tcBorders>
              <w:top w:val="nil"/>
              <w:left w:val="nil"/>
              <w:bottom w:val="nil"/>
              <w:right w:val="nil"/>
            </w:tcBorders>
            <w:shd w:val="clear" w:color="auto" w:fill="auto"/>
            <w:noWrap/>
            <w:vAlign w:val="bottom"/>
            <w:hideMark/>
          </w:tcPr>
          <w:p w14:paraId="503E545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0.707</w:t>
            </w:r>
          </w:p>
        </w:tc>
        <w:tc>
          <w:tcPr>
            <w:tcW w:w="127" w:type="pct"/>
            <w:tcBorders>
              <w:top w:val="nil"/>
              <w:left w:val="nil"/>
              <w:bottom w:val="nil"/>
              <w:right w:val="nil"/>
            </w:tcBorders>
            <w:shd w:val="clear" w:color="auto" w:fill="auto"/>
            <w:noWrap/>
            <w:vAlign w:val="bottom"/>
            <w:hideMark/>
          </w:tcPr>
          <w:p w14:paraId="0235CB99"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4D05F1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0.893</w:t>
            </w:r>
          </w:p>
        </w:tc>
        <w:tc>
          <w:tcPr>
            <w:tcW w:w="579" w:type="pct"/>
            <w:tcBorders>
              <w:top w:val="nil"/>
              <w:left w:val="nil"/>
              <w:bottom w:val="nil"/>
              <w:right w:val="nil"/>
            </w:tcBorders>
            <w:shd w:val="clear" w:color="auto" w:fill="auto"/>
            <w:noWrap/>
            <w:vAlign w:val="bottom"/>
            <w:hideMark/>
          </w:tcPr>
          <w:p w14:paraId="28DC92C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0.540</w:t>
            </w:r>
          </w:p>
        </w:tc>
      </w:tr>
      <w:tr w:rsidR="006F5908" w:rsidRPr="006F5908" w14:paraId="1B9292E6" w14:textId="77777777" w:rsidTr="00856EB7">
        <w:trPr>
          <w:trHeight w:val="300"/>
        </w:trPr>
        <w:tc>
          <w:tcPr>
            <w:tcW w:w="1274" w:type="pct"/>
            <w:tcBorders>
              <w:top w:val="nil"/>
              <w:left w:val="nil"/>
              <w:bottom w:val="nil"/>
              <w:right w:val="nil"/>
            </w:tcBorders>
            <w:shd w:val="clear" w:color="auto" w:fill="auto"/>
            <w:noWrap/>
            <w:vAlign w:val="bottom"/>
            <w:hideMark/>
          </w:tcPr>
          <w:p w14:paraId="523A398E"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Left-inferiorparietal</w:t>
            </w:r>
          </w:p>
        </w:tc>
        <w:tc>
          <w:tcPr>
            <w:tcW w:w="579" w:type="pct"/>
            <w:tcBorders>
              <w:top w:val="nil"/>
              <w:left w:val="nil"/>
              <w:bottom w:val="nil"/>
              <w:right w:val="nil"/>
            </w:tcBorders>
            <w:shd w:val="clear" w:color="auto" w:fill="auto"/>
            <w:noWrap/>
            <w:vAlign w:val="bottom"/>
            <w:hideMark/>
          </w:tcPr>
          <w:p w14:paraId="1EBED09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0.099</w:t>
            </w:r>
          </w:p>
        </w:tc>
        <w:tc>
          <w:tcPr>
            <w:tcW w:w="579" w:type="pct"/>
            <w:tcBorders>
              <w:top w:val="nil"/>
              <w:left w:val="nil"/>
              <w:bottom w:val="nil"/>
              <w:right w:val="nil"/>
            </w:tcBorders>
            <w:shd w:val="clear" w:color="auto" w:fill="auto"/>
            <w:noWrap/>
            <w:vAlign w:val="bottom"/>
            <w:hideMark/>
          </w:tcPr>
          <w:p w14:paraId="1954AF5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0.298</w:t>
            </w:r>
          </w:p>
        </w:tc>
        <w:tc>
          <w:tcPr>
            <w:tcW w:w="127" w:type="pct"/>
            <w:tcBorders>
              <w:top w:val="nil"/>
              <w:left w:val="nil"/>
              <w:bottom w:val="nil"/>
              <w:right w:val="nil"/>
            </w:tcBorders>
            <w:shd w:val="clear" w:color="auto" w:fill="auto"/>
            <w:noWrap/>
            <w:vAlign w:val="bottom"/>
            <w:hideMark/>
          </w:tcPr>
          <w:p w14:paraId="60D81DFC"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E0323E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0.518</w:t>
            </w:r>
          </w:p>
        </w:tc>
        <w:tc>
          <w:tcPr>
            <w:tcW w:w="579" w:type="pct"/>
            <w:tcBorders>
              <w:top w:val="nil"/>
              <w:left w:val="nil"/>
              <w:bottom w:val="nil"/>
              <w:right w:val="nil"/>
            </w:tcBorders>
            <w:shd w:val="clear" w:color="auto" w:fill="auto"/>
            <w:noWrap/>
            <w:vAlign w:val="bottom"/>
            <w:hideMark/>
          </w:tcPr>
          <w:p w14:paraId="398599E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0.670</w:t>
            </w:r>
          </w:p>
        </w:tc>
        <w:tc>
          <w:tcPr>
            <w:tcW w:w="127" w:type="pct"/>
            <w:tcBorders>
              <w:top w:val="nil"/>
              <w:left w:val="nil"/>
              <w:bottom w:val="nil"/>
              <w:right w:val="nil"/>
            </w:tcBorders>
            <w:shd w:val="clear" w:color="auto" w:fill="auto"/>
            <w:noWrap/>
            <w:vAlign w:val="bottom"/>
            <w:hideMark/>
          </w:tcPr>
          <w:p w14:paraId="556E2136"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CFCFCD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0.410</w:t>
            </w:r>
          </w:p>
        </w:tc>
        <w:tc>
          <w:tcPr>
            <w:tcW w:w="579" w:type="pct"/>
            <w:tcBorders>
              <w:top w:val="nil"/>
              <w:left w:val="nil"/>
              <w:bottom w:val="nil"/>
              <w:right w:val="nil"/>
            </w:tcBorders>
            <w:shd w:val="clear" w:color="auto" w:fill="auto"/>
            <w:noWrap/>
            <w:vAlign w:val="bottom"/>
            <w:hideMark/>
          </w:tcPr>
          <w:p w14:paraId="107CB75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0.912</w:t>
            </w:r>
          </w:p>
        </w:tc>
      </w:tr>
      <w:tr w:rsidR="006F5908" w:rsidRPr="006F5908" w14:paraId="2C6E40F3" w14:textId="77777777" w:rsidTr="00856EB7">
        <w:trPr>
          <w:trHeight w:val="300"/>
        </w:trPr>
        <w:tc>
          <w:tcPr>
            <w:tcW w:w="1274" w:type="pct"/>
            <w:tcBorders>
              <w:top w:val="nil"/>
              <w:left w:val="nil"/>
              <w:bottom w:val="nil"/>
              <w:right w:val="nil"/>
            </w:tcBorders>
            <w:shd w:val="clear" w:color="auto" w:fill="auto"/>
            <w:noWrap/>
            <w:vAlign w:val="bottom"/>
            <w:hideMark/>
          </w:tcPr>
          <w:p w14:paraId="611A328E"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Left-inferiortemporal</w:t>
            </w:r>
          </w:p>
        </w:tc>
        <w:tc>
          <w:tcPr>
            <w:tcW w:w="579" w:type="pct"/>
            <w:tcBorders>
              <w:top w:val="nil"/>
              <w:left w:val="nil"/>
              <w:bottom w:val="nil"/>
              <w:right w:val="nil"/>
            </w:tcBorders>
            <w:shd w:val="clear" w:color="auto" w:fill="auto"/>
            <w:noWrap/>
            <w:vAlign w:val="bottom"/>
            <w:hideMark/>
          </w:tcPr>
          <w:p w14:paraId="451269D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0.555</w:t>
            </w:r>
          </w:p>
        </w:tc>
        <w:tc>
          <w:tcPr>
            <w:tcW w:w="579" w:type="pct"/>
            <w:tcBorders>
              <w:top w:val="nil"/>
              <w:left w:val="nil"/>
              <w:bottom w:val="nil"/>
              <w:right w:val="nil"/>
            </w:tcBorders>
            <w:shd w:val="clear" w:color="auto" w:fill="auto"/>
            <w:noWrap/>
            <w:vAlign w:val="bottom"/>
            <w:hideMark/>
          </w:tcPr>
          <w:p w14:paraId="6E7371C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0.121</w:t>
            </w:r>
          </w:p>
        </w:tc>
        <w:tc>
          <w:tcPr>
            <w:tcW w:w="127" w:type="pct"/>
            <w:tcBorders>
              <w:top w:val="nil"/>
              <w:left w:val="nil"/>
              <w:bottom w:val="nil"/>
              <w:right w:val="nil"/>
            </w:tcBorders>
            <w:shd w:val="clear" w:color="auto" w:fill="auto"/>
            <w:noWrap/>
            <w:vAlign w:val="bottom"/>
            <w:hideMark/>
          </w:tcPr>
          <w:p w14:paraId="5DE02E10"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C540F2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0.416</w:t>
            </w:r>
          </w:p>
        </w:tc>
        <w:tc>
          <w:tcPr>
            <w:tcW w:w="579" w:type="pct"/>
            <w:tcBorders>
              <w:top w:val="nil"/>
              <w:left w:val="nil"/>
              <w:bottom w:val="nil"/>
              <w:right w:val="nil"/>
            </w:tcBorders>
            <w:shd w:val="clear" w:color="auto" w:fill="auto"/>
            <w:noWrap/>
            <w:vAlign w:val="bottom"/>
            <w:hideMark/>
          </w:tcPr>
          <w:p w14:paraId="3FD52D5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0.197</w:t>
            </w:r>
          </w:p>
        </w:tc>
        <w:tc>
          <w:tcPr>
            <w:tcW w:w="127" w:type="pct"/>
            <w:tcBorders>
              <w:top w:val="nil"/>
              <w:left w:val="nil"/>
              <w:bottom w:val="nil"/>
              <w:right w:val="nil"/>
            </w:tcBorders>
            <w:shd w:val="clear" w:color="auto" w:fill="auto"/>
            <w:noWrap/>
            <w:vAlign w:val="bottom"/>
            <w:hideMark/>
          </w:tcPr>
          <w:p w14:paraId="703A5AF8"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09C0C48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0.428</w:t>
            </w:r>
          </w:p>
        </w:tc>
        <w:tc>
          <w:tcPr>
            <w:tcW w:w="579" w:type="pct"/>
            <w:tcBorders>
              <w:top w:val="nil"/>
              <w:left w:val="nil"/>
              <w:bottom w:val="nil"/>
              <w:right w:val="nil"/>
            </w:tcBorders>
            <w:shd w:val="clear" w:color="auto" w:fill="auto"/>
            <w:noWrap/>
            <w:vAlign w:val="bottom"/>
            <w:hideMark/>
          </w:tcPr>
          <w:p w14:paraId="4340EA6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0.703</w:t>
            </w:r>
          </w:p>
        </w:tc>
      </w:tr>
      <w:tr w:rsidR="006F5908" w:rsidRPr="006F5908" w14:paraId="3990EA64" w14:textId="77777777" w:rsidTr="00856EB7">
        <w:trPr>
          <w:trHeight w:val="300"/>
        </w:trPr>
        <w:tc>
          <w:tcPr>
            <w:tcW w:w="1274" w:type="pct"/>
            <w:tcBorders>
              <w:top w:val="nil"/>
              <w:left w:val="nil"/>
              <w:bottom w:val="nil"/>
              <w:right w:val="nil"/>
            </w:tcBorders>
            <w:shd w:val="clear" w:color="auto" w:fill="auto"/>
            <w:noWrap/>
            <w:vAlign w:val="bottom"/>
            <w:hideMark/>
          </w:tcPr>
          <w:p w14:paraId="1CBE6C97"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Left-insula</w:t>
            </w:r>
          </w:p>
        </w:tc>
        <w:tc>
          <w:tcPr>
            <w:tcW w:w="579" w:type="pct"/>
            <w:tcBorders>
              <w:top w:val="nil"/>
              <w:left w:val="nil"/>
              <w:bottom w:val="nil"/>
              <w:right w:val="nil"/>
            </w:tcBorders>
            <w:shd w:val="clear" w:color="auto" w:fill="auto"/>
            <w:noWrap/>
            <w:vAlign w:val="bottom"/>
            <w:hideMark/>
          </w:tcPr>
          <w:p w14:paraId="5058AD2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0.948</w:t>
            </w:r>
          </w:p>
        </w:tc>
        <w:tc>
          <w:tcPr>
            <w:tcW w:w="579" w:type="pct"/>
            <w:tcBorders>
              <w:top w:val="nil"/>
              <w:left w:val="nil"/>
              <w:bottom w:val="nil"/>
              <w:right w:val="nil"/>
            </w:tcBorders>
            <w:shd w:val="clear" w:color="auto" w:fill="auto"/>
            <w:noWrap/>
            <w:vAlign w:val="bottom"/>
            <w:hideMark/>
          </w:tcPr>
          <w:p w14:paraId="74F88CC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0.540</w:t>
            </w:r>
          </w:p>
        </w:tc>
        <w:tc>
          <w:tcPr>
            <w:tcW w:w="127" w:type="pct"/>
            <w:tcBorders>
              <w:top w:val="nil"/>
              <w:left w:val="nil"/>
              <w:bottom w:val="nil"/>
              <w:right w:val="nil"/>
            </w:tcBorders>
            <w:shd w:val="clear" w:color="auto" w:fill="auto"/>
            <w:noWrap/>
            <w:vAlign w:val="bottom"/>
            <w:hideMark/>
          </w:tcPr>
          <w:p w14:paraId="7E3CE08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007E137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0.829</w:t>
            </w:r>
          </w:p>
        </w:tc>
        <w:tc>
          <w:tcPr>
            <w:tcW w:w="579" w:type="pct"/>
            <w:tcBorders>
              <w:top w:val="nil"/>
              <w:left w:val="nil"/>
              <w:bottom w:val="nil"/>
              <w:right w:val="nil"/>
            </w:tcBorders>
            <w:shd w:val="clear" w:color="auto" w:fill="auto"/>
            <w:noWrap/>
            <w:vAlign w:val="bottom"/>
            <w:hideMark/>
          </w:tcPr>
          <w:p w14:paraId="7FBDFBF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0.955</w:t>
            </w:r>
          </w:p>
        </w:tc>
        <w:tc>
          <w:tcPr>
            <w:tcW w:w="127" w:type="pct"/>
            <w:tcBorders>
              <w:top w:val="nil"/>
              <w:left w:val="nil"/>
              <w:bottom w:val="nil"/>
              <w:right w:val="nil"/>
            </w:tcBorders>
            <w:shd w:val="clear" w:color="auto" w:fill="auto"/>
            <w:noWrap/>
            <w:vAlign w:val="bottom"/>
            <w:hideMark/>
          </w:tcPr>
          <w:p w14:paraId="3678525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0FB41D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0.911</w:t>
            </w:r>
          </w:p>
        </w:tc>
        <w:tc>
          <w:tcPr>
            <w:tcW w:w="579" w:type="pct"/>
            <w:tcBorders>
              <w:top w:val="nil"/>
              <w:left w:val="nil"/>
              <w:bottom w:val="nil"/>
              <w:right w:val="nil"/>
            </w:tcBorders>
            <w:shd w:val="clear" w:color="auto" w:fill="auto"/>
            <w:noWrap/>
            <w:vAlign w:val="bottom"/>
            <w:hideMark/>
          </w:tcPr>
          <w:p w14:paraId="0219F9C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0.534</w:t>
            </w:r>
          </w:p>
        </w:tc>
      </w:tr>
      <w:tr w:rsidR="006F5908" w:rsidRPr="006F5908" w14:paraId="468B9A36" w14:textId="77777777" w:rsidTr="00856EB7">
        <w:trPr>
          <w:trHeight w:val="300"/>
        </w:trPr>
        <w:tc>
          <w:tcPr>
            <w:tcW w:w="1274" w:type="pct"/>
            <w:tcBorders>
              <w:top w:val="nil"/>
              <w:left w:val="nil"/>
              <w:bottom w:val="nil"/>
              <w:right w:val="nil"/>
            </w:tcBorders>
            <w:shd w:val="clear" w:color="auto" w:fill="auto"/>
            <w:noWrap/>
            <w:vAlign w:val="bottom"/>
            <w:hideMark/>
          </w:tcPr>
          <w:p w14:paraId="077CCBA9"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Left-isthmuscingulate</w:t>
            </w:r>
          </w:p>
        </w:tc>
        <w:tc>
          <w:tcPr>
            <w:tcW w:w="579" w:type="pct"/>
            <w:tcBorders>
              <w:top w:val="nil"/>
              <w:left w:val="nil"/>
              <w:bottom w:val="nil"/>
              <w:right w:val="nil"/>
            </w:tcBorders>
            <w:shd w:val="clear" w:color="auto" w:fill="auto"/>
            <w:noWrap/>
            <w:vAlign w:val="bottom"/>
            <w:hideMark/>
          </w:tcPr>
          <w:p w14:paraId="599DC7E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0.045</w:t>
            </w:r>
            <w:r w:rsidRPr="006F5908">
              <w:rPr>
                <w:rFonts w:asciiTheme="majorHAnsi" w:eastAsia="Times New Roman" w:hAnsiTheme="majorHAnsi" w:cs="Times New Roman"/>
                <w:color w:val="000000"/>
                <w:sz w:val="20"/>
                <w:szCs w:val="20"/>
              </w:rPr>
              <w:t xml:space="preserve"> (1.00)</w:t>
            </w:r>
          </w:p>
        </w:tc>
        <w:tc>
          <w:tcPr>
            <w:tcW w:w="579" w:type="pct"/>
            <w:tcBorders>
              <w:top w:val="nil"/>
              <w:left w:val="nil"/>
              <w:bottom w:val="nil"/>
              <w:right w:val="nil"/>
            </w:tcBorders>
            <w:shd w:val="clear" w:color="auto" w:fill="auto"/>
            <w:noWrap/>
            <w:vAlign w:val="bottom"/>
            <w:hideMark/>
          </w:tcPr>
          <w:p w14:paraId="150A6A3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0.007</w:t>
            </w:r>
            <w:r w:rsidRPr="006F5908">
              <w:rPr>
                <w:rFonts w:asciiTheme="majorHAnsi" w:eastAsia="Times New Roman" w:hAnsiTheme="majorHAnsi" w:cs="Times New Roman"/>
                <w:color w:val="000000"/>
                <w:sz w:val="20"/>
                <w:szCs w:val="20"/>
              </w:rPr>
              <w:t xml:space="preserve"> (0.48)</w:t>
            </w:r>
          </w:p>
        </w:tc>
        <w:tc>
          <w:tcPr>
            <w:tcW w:w="127" w:type="pct"/>
            <w:tcBorders>
              <w:top w:val="nil"/>
              <w:left w:val="nil"/>
              <w:bottom w:val="nil"/>
              <w:right w:val="nil"/>
            </w:tcBorders>
            <w:shd w:val="clear" w:color="auto" w:fill="auto"/>
            <w:noWrap/>
            <w:vAlign w:val="bottom"/>
            <w:hideMark/>
          </w:tcPr>
          <w:p w14:paraId="4B98B703"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CB1C66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0.017</w:t>
            </w:r>
            <w:r w:rsidRPr="006F5908">
              <w:rPr>
                <w:rFonts w:asciiTheme="majorHAnsi" w:eastAsia="Times New Roman" w:hAnsiTheme="majorHAnsi" w:cs="Times New Roman"/>
                <w:color w:val="000000"/>
                <w:sz w:val="20"/>
                <w:szCs w:val="20"/>
              </w:rPr>
              <w:t xml:space="preserve"> (1.00)</w:t>
            </w:r>
          </w:p>
        </w:tc>
        <w:tc>
          <w:tcPr>
            <w:tcW w:w="579" w:type="pct"/>
            <w:tcBorders>
              <w:top w:val="nil"/>
              <w:left w:val="nil"/>
              <w:bottom w:val="nil"/>
              <w:right w:val="nil"/>
            </w:tcBorders>
            <w:shd w:val="clear" w:color="auto" w:fill="auto"/>
            <w:noWrap/>
            <w:vAlign w:val="bottom"/>
            <w:hideMark/>
          </w:tcPr>
          <w:p w14:paraId="0B1649B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0.007</w:t>
            </w:r>
            <w:r w:rsidRPr="006F5908">
              <w:rPr>
                <w:rFonts w:asciiTheme="majorHAnsi" w:eastAsia="Times New Roman" w:hAnsiTheme="majorHAnsi" w:cs="Times New Roman"/>
                <w:color w:val="000000"/>
                <w:sz w:val="20"/>
                <w:szCs w:val="20"/>
              </w:rPr>
              <w:t xml:space="preserve"> (0.48)</w:t>
            </w:r>
          </w:p>
        </w:tc>
        <w:tc>
          <w:tcPr>
            <w:tcW w:w="127" w:type="pct"/>
            <w:tcBorders>
              <w:top w:val="nil"/>
              <w:left w:val="nil"/>
              <w:bottom w:val="nil"/>
              <w:right w:val="nil"/>
            </w:tcBorders>
            <w:shd w:val="clear" w:color="auto" w:fill="auto"/>
            <w:noWrap/>
            <w:vAlign w:val="bottom"/>
            <w:hideMark/>
          </w:tcPr>
          <w:p w14:paraId="7116F6ED"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90BCF3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0.027</w:t>
            </w:r>
            <w:r w:rsidRPr="006F5908">
              <w:rPr>
                <w:rFonts w:asciiTheme="majorHAnsi" w:eastAsia="Times New Roman" w:hAnsiTheme="majorHAnsi" w:cs="Times New Roman"/>
                <w:color w:val="000000"/>
                <w:sz w:val="20"/>
                <w:szCs w:val="20"/>
              </w:rPr>
              <w:t xml:space="preserve"> (1.00)</w:t>
            </w:r>
          </w:p>
        </w:tc>
        <w:tc>
          <w:tcPr>
            <w:tcW w:w="579" w:type="pct"/>
            <w:tcBorders>
              <w:top w:val="nil"/>
              <w:left w:val="nil"/>
              <w:bottom w:val="nil"/>
              <w:right w:val="nil"/>
            </w:tcBorders>
            <w:shd w:val="clear" w:color="auto" w:fill="auto"/>
            <w:noWrap/>
            <w:vAlign w:val="bottom"/>
            <w:hideMark/>
          </w:tcPr>
          <w:p w14:paraId="7518769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0.001</w:t>
            </w:r>
            <w:r w:rsidRPr="006F5908">
              <w:rPr>
                <w:rFonts w:asciiTheme="majorHAnsi" w:eastAsia="Times New Roman" w:hAnsiTheme="majorHAnsi" w:cs="Times New Roman"/>
                <w:color w:val="000000"/>
                <w:sz w:val="20"/>
                <w:szCs w:val="20"/>
              </w:rPr>
              <w:t xml:space="preserve"> (0.07)</w:t>
            </w:r>
          </w:p>
        </w:tc>
      </w:tr>
      <w:tr w:rsidR="006F5908" w:rsidRPr="006F5908" w14:paraId="74C67A11" w14:textId="77777777" w:rsidTr="00856EB7">
        <w:trPr>
          <w:trHeight w:val="300"/>
        </w:trPr>
        <w:tc>
          <w:tcPr>
            <w:tcW w:w="1274" w:type="pct"/>
            <w:tcBorders>
              <w:top w:val="nil"/>
              <w:left w:val="nil"/>
              <w:bottom w:val="nil"/>
              <w:right w:val="nil"/>
            </w:tcBorders>
            <w:shd w:val="clear" w:color="auto" w:fill="auto"/>
            <w:noWrap/>
            <w:vAlign w:val="bottom"/>
            <w:hideMark/>
          </w:tcPr>
          <w:p w14:paraId="74A7EB8C"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Left-lateraloccipital</w:t>
            </w:r>
          </w:p>
        </w:tc>
        <w:tc>
          <w:tcPr>
            <w:tcW w:w="579" w:type="pct"/>
            <w:tcBorders>
              <w:top w:val="nil"/>
              <w:left w:val="nil"/>
              <w:bottom w:val="nil"/>
              <w:right w:val="nil"/>
            </w:tcBorders>
            <w:shd w:val="clear" w:color="auto" w:fill="auto"/>
            <w:noWrap/>
            <w:vAlign w:val="bottom"/>
            <w:hideMark/>
          </w:tcPr>
          <w:p w14:paraId="6904433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0.823</w:t>
            </w:r>
          </w:p>
        </w:tc>
        <w:tc>
          <w:tcPr>
            <w:tcW w:w="579" w:type="pct"/>
            <w:tcBorders>
              <w:top w:val="nil"/>
              <w:left w:val="nil"/>
              <w:bottom w:val="nil"/>
              <w:right w:val="nil"/>
            </w:tcBorders>
            <w:shd w:val="clear" w:color="auto" w:fill="auto"/>
            <w:noWrap/>
            <w:vAlign w:val="bottom"/>
            <w:hideMark/>
          </w:tcPr>
          <w:p w14:paraId="6393311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0.919</w:t>
            </w:r>
          </w:p>
        </w:tc>
        <w:tc>
          <w:tcPr>
            <w:tcW w:w="127" w:type="pct"/>
            <w:tcBorders>
              <w:top w:val="nil"/>
              <w:left w:val="nil"/>
              <w:bottom w:val="nil"/>
              <w:right w:val="nil"/>
            </w:tcBorders>
            <w:shd w:val="clear" w:color="auto" w:fill="auto"/>
            <w:noWrap/>
            <w:vAlign w:val="bottom"/>
            <w:hideMark/>
          </w:tcPr>
          <w:p w14:paraId="20CEAA87"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370C3D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0.171</w:t>
            </w:r>
          </w:p>
        </w:tc>
        <w:tc>
          <w:tcPr>
            <w:tcW w:w="579" w:type="pct"/>
            <w:tcBorders>
              <w:top w:val="nil"/>
              <w:left w:val="nil"/>
              <w:bottom w:val="nil"/>
              <w:right w:val="nil"/>
            </w:tcBorders>
            <w:shd w:val="clear" w:color="auto" w:fill="auto"/>
            <w:noWrap/>
            <w:vAlign w:val="bottom"/>
            <w:hideMark/>
          </w:tcPr>
          <w:p w14:paraId="08164EA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0.481</w:t>
            </w:r>
          </w:p>
        </w:tc>
        <w:tc>
          <w:tcPr>
            <w:tcW w:w="127" w:type="pct"/>
            <w:tcBorders>
              <w:top w:val="nil"/>
              <w:left w:val="nil"/>
              <w:bottom w:val="nil"/>
              <w:right w:val="nil"/>
            </w:tcBorders>
            <w:shd w:val="clear" w:color="auto" w:fill="auto"/>
            <w:noWrap/>
            <w:vAlign w:val="bottom"/>
            <w:hideMark/>
          </w:tcPr>
          <w:p w14:paraId="5AD30E17"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DD06A8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0.929</w:t>
            </w:r>
          </w:p>
        </w:tc>
        <w:tc>
          <w:tcPr>
            <w:tcW w:w="579" w:type="pct"/>
            <w:tcBorders>
              <w:top w:val="nil"/>
              <w:left w:val="nil"/>
              <w:bottom w:val="nil"/>
              <w:right w:val="nil"/>
            </w:tcBorders>
            <w:shd w:val="clear" w:color="auto" w:fill="auto"/>
            <w:noWrap/>
            <w:vAlign w:val="bottom"/>
            <w:hideMark/>
          </w:tcPr>
          <w:p w14:paraId="6F92FB7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0.951</w:t>
            </w:r>
          </w:p>
        </w:tc>
      </w:tr>
      <w:tr w:rsidR="006F5908" w:rsidRPr="006F5908" w14:paraId="1E3D745C" w14:textId="77777777" w:rsidTr="00856EB7">
        <w:trPr>
          <w:trHeight w:val="300"/>
        </w:trPr>
        <w:tc>
          <w:tcPr>
            <w:tcW w:w="1274" w:type="pct"/>
            <w:tcBorders>
              <w:top w:val="nil"/>
              <w:left w:val="nil"/>
              <w:bottom w:val="nil"/>
              <w:right w:val="nil"/>
            </w:tcBorders>
            <w:shd w:val="clear" w:color="auto" w:fill="auto"/>
            <w:noWrap/>
            <w:vAlign w:val="bottom"/>
            <w:hideMark/>
          </w:tcPr>
          <w:p w14:paraId="7D45DD07"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Left-lateralorbitofrontal</w:t>
            </w:r>
          </w:p>
        </w:tc>
        <w:tc>
          <w:tcPr>
            <w:tcW w:w="579" w:type="pct"/>
            <w:tcBorders>
              <w:top w:val="nil"/>
              <w:left w:val="nil"/>
              <w:bottom w:val="nil"/>
              <w:right w:val="nil"/>
            </w:tcBorders>
            <w:shd w:val="clear" w:color="auto" w:fill="auto"/>
            <w:noWrap/>
            <w:vAlign w:val="bottom"/>
            <w:hideMark/>
          </w:tcPr>
          <w:p w14:paraId="7C3D434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0.731</w:t>
            </w:r>
          </w:p>
        </w:tc>
        <w:tc>
          <w:tcPr>
            <w:tcW w:w="579" w:type="pct"/>
            <w:tcBorders>
              <w:top w:val="nil"/>
              <w:left w:val="nil"/>
              <w:bottom w:val="nil"/>
              <w:right w:val="nil"/>
            </w:tcBorders>
            <w:shd w:val="clear" w:color="auto" w:fill="auto"/>
            <w:noWrap/>
            <w:vAlign w:val="bottom"/>
            <w:hideMark/>
          </w:tcPr>
          <w:p w14:paraId="554C31F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0.648</w:t>
            </w:r>
          </w:p>
        </w:tc>
        <w:tc>
          <w:tcPr>
            <w:tcW w:w="127" w:type="pct"/>
            <w:tcBorders>
              <w:top w:val="nil"/>
              <w:left w:val="nil"/>
              <w:bottom w:val="nil"/>
              <w:right w:val="nil"/>
            </w:tcBorders>
            <w:shd w:val="clear" w:color="auto" w:fill="auto"/>
            <w:noWrap/>
            <w:vAlign w:val="bottom"/>
            <w:hideMark/>
          </w:tcPr>
          <w:p w14:paraId="672501AE"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1BE583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0.900</w:t>
            </w:r>
          </w:p>
        </w:tc>
        <w:tc>
          <w:tcPr>
            <w:tcW w:w="579" w:type="pct"/>
            <w:tcBorders>
              <w:top w:val="nil"/>
              <w:left w:val="nil"/>
              <w:bottom w:val="nil"/>
              <w:right w:val="nil"/>
            </w:tcBorders>
            <w:shd w:val="clear" w:color="auto" w:fill="auto"/>
            <w:noWrap/>
            <w:vAlign w:val="bottom"/>
            <w:hideMark/>
          </w:tcPr>
          <w:p w14:paraId="4E4AEDF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0.809</w:t>
            </w:r>
          </w:p>
        </w:tc>
        <w:tc>
          <w:tcPr>
            <w:tcW w:w="127" w:type="pct"/>
            <w:tcBorders>
              <w:top w:val="nil"/>
              <w:left w:val="nil"/>
              <w:bottom w:val="nil"/>
              <w:right w:val="nil"/>
            </w:tcBorders>
            <w:shd w:val="clear" w:color="auto" w:fill="auto"/>
            <w:noWrap/>
            <w:vAlign w:val="bottom"/>
            <w:hideMark/>
          </w:tcPr>
          <w:p w14:paraId="2B97776B"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CCD0C2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0.588</w:t>
            </w:r>
          </w:p>
        </w:tc>
        <w:tc>
          <w:tcPr>
            <w:tcW w:w="579" w:type="pct"/>
            <w:tcBorders>
              <w:top w:val="nil"/>
              <w:left w:val="nil"/>
              <w:bottom w:val="nil"/>
              <w:right w:val="nil"/>
            </w:tcBorders>
            <w:shd w:val="clear" w:color="auto" w:fill="auto"/>
            <w:noWrap/>
            <w:vAlign w:val="bottom"/>
            <w:hideMark/>
          </w:tcPr>
          <w:p w14:paraId="1158FF0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0.474</w:t>
            </w:r>
          </w:p>
        </w:tc>
      </w:tr>
      <w:tr w:rsidR="006F5908" w:rsidRPr="006F5908" w14:paraId="5E10E09A" w14:textId="77777777" w:rsidTr="00856EB7">
        <w:trPr>
          <w:trHeight w:val="300"/>
        </w:trPr>
        <w:tc>
          <w:tcPr>
            <w:tcW w:w="1274" w:type="pct"/>
            <w:tcBorders>
              <w:top w:val="nil"/>
              <w:left w:val="nil"/>
              <w:bottom w:val="nil"/>
              <w:right w:val="nil"/>
            </w:tcBorders>
            <w:shd w:val="clear" w:color="auto" w:fill="auto"/>
            <w:noWrap/>
            <w:vAlign w:val="bottom"/>
            <w:hideMark/>
          </w:tcPr>
          <w:p w14:paraId="36A5B0B5"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Left-lingual</w:t>
            </w:r>
          </w:p>
        </w:tc>
        <w:tc>
          <w:tcPr>
            <w:tcW w:w="579" w:type="pct"/>
            <w:tcBorders>
              <w:top w:val="nil"/>
              <w:left w:val="nil"/>
              <w:bottom w:val="nil"/>
              <w:right w:val="nil"/>
            </w:tcBorders>
            <w:shd w:val="clear" w:color="auto" w:fill="auto"/>
            <w:noWrap/>
            <w:vAlign w:val="bottom"/>
            <w:hideMark/>
          </w:tcPr>
          <w:p w14:paraId="0D78EDF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0.760</w:t>
            </w:r>
          </w:p>
        </w:tc>
        <w:tc>
          <w:tcPr>
            <w:tcW w:w="579" w:type="pct"/>
            <w:tcBorders>
              <w:top w:val="nil"/>
              <w:left w:val="nil"/>
              <w:bottom w:val="nil"/>
              <w:right w:val="nil"/>
            </w:tcBorders>
            <w:shd w:val="clear" w:color="auto" w:fill="auto"/>
            <w:noWrap/>
            <w:vAlign w:val="bottom"/>
            <w:hideMark/>
          </w:tcPr>
          <w:p w14:paraId="734CF66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0.771</w:t>
            </w:r>
          </w:p>
        </w:tc>
        <w:tc>
          <w:tcPr>
            <w:tcW w:w="127" w:type="pct"/>
            <w:tcBorders>
              <w:top w:val="nil"/>
              <w:left w:val="nil"/>
              <w:bottom w:val="nil"/>
              <w:right w:val="nil"/>
            </w:tcBorders>
            <w:shd w:val="clear" w:color="auto" w:fill="auto"/>
            <w:noWrap/>
            <w:vAlign w:val="bottom"/>
            <w:hideMark/>
          </w:tcPr>
          <w:p w14:paraId="6A952AE0"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79AB76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0.143</w:t>
            </w:r>
          </w:p>
        </w:tc>
        <w:tc>
          <w:tcPr>
            <w:tcW w:w="579" w:type="pct"/>
            <w:tcBorders>
              <w:top w:val="nil"/>
              <w:left w:val="nil"/>
              <w:bottom w:val="nil"/>
              <w:right w:val="nil"/>
            </w:tcBorders>
            <w:shd w:val="clear" w:color="auto" w:fill="auto"/>
            <w:noWrap/>
            <w:vAlign w:val="bottom"/>
            <w:hideMark/>
          </w:tcPr>
          <w:p w14:paraId="057AD71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0.649</w:t>
            </w:r>
          </w:p>
        </w:tc>
        <w:tc>
          <w:tcPr>
            <w:tcW w:w="127" w:type="pct"/>
            <w:tcBorders>
              <w:top w:val="nil"/>
              <w:left w:val="nil"/>
              <w:bottom w:val="nil"/>
              <w:right w:val="nil"/>
            </w:tcBorders>
            <w:shd w:val="clear" w:color="auto" w:fill="auto"/>
            <w:noWrap/>
            <w:vAlign w:val="bottom"/>
            <w:hideMark/>
          </w:tcPr>
          <w:p w14:paraId="54996956"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C6AF0F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0.908</w:t>
            </w:r>
          </w:p>
        </w:tc>
        <w:tc>
          <w:tcPr>
            <w:tcW w:w="579" w:type="pct"/>
            <w:tcBorders>
              <w:top w:val="nil"/>
              <w:left w:val="nil"/>
              <w:bottom w:val="nil"/>
              <w:right w:val="nil"/>
            </w:tcBorders>
            <w:shd w:val="clear" w:color="auto" w:fill="auto"/>
            <w:noWrap/>
            <w:vAlign w:val="bottom"/>
            <w:hideMark/>
          </w:tcPr>
          <w:p w14:paraId="4DAC179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0.554</w:t>
            </w:r>
          </w:p>
        </w:tc>
      </w:tr>
      <w:tr w:rsidR="006F5908" w:rsidRPr="006F5908" w14:paraId="24FE442A" w14:textId="77777777" w:rsidTr="00856EB7">
        <w:trPr>
          <w:trHeight w:val="300"/>
        </w:trPr>
        <w:tc>
          <w:tcPr>
            <w:tcW w:w="1274" w:type="pct"/>
            <w:tcBorders>
              <w:top w:val="nil"/>
              <w:left w:val="nil"/>
              <w:bottom w:val="nil"/>
              <w:right w:val="nil"/>
            </w:tcBorders>
            <w:shd w:val="clear" w:color="auto" w:fill="auto"/>
            <w:noWrap/>
            <w:vAlign w:val="bottom"/>
            <w:hideMark/>
          </w:tcPr>
          <w:p w14:paraId="4885665C"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Left-medialorbitofrontal</w:t>
            </w:r>
          </w:p>
        </w:tc>
        <w:tc>
          <w:tcPr>
            <w:tcW w:w="579" w:type="pct"/>
            <w:tcBorders>
              <w:top w:val="nil"/>
              <w:left w:val="nil"/>
              <w:bottom w:val="nil"/>
              <w:right w:val="nil"/>
            </w:tcBorders>
            <w:shd w:val="clear" w:color="auto" w:fill="auto"/>
            <w:noWrap/>
            <w:vAlign w:val="bottom"/>
            <w:hideMark/>
          </w:tcPr>
          <w:p w14:paraId="40B4BF4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0.501</w:t>
            </w:r>
          </w:p>
        </w:tc>
        <w:tc>
          <w:tcPr>
            <w:tcW w:w="579" w:type="pct"/>
            <w:tcBorders>
              <w:top w:val="nil"/>
              <w:left w:val="nil"/>
              <w:bottom w:val="nil"/>
              <w:right w:val="nil"/>
            </w:tcBorders>
            <w:shd w:val="clear" w:color="auto" w:fill="auto"/>
            <w:noWrap/>
            <w:vAlign w:val="bottom"/>
            <w:hideMark/>
          </w:tcPr>
          <w:p w14:paraId="711AB0D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0.413</w:t>
            </w:r>
          </w:p>
        </w:tc>
        <w:tc>
          <w:tcPr>
            <w:tcW w:w="127" w:type="pct"/>
            <w:tcBorders>
              <w:top w:val="nil"/>
              <w:left w:val="nil"/>
              <w:bottom w:val="nil"/>
              <w:right w:val="nil"/>
            </w:tcBorders>
            <w:shd w:val="clear" w:color="auto" w:fill="auto"/>
            <w:noWrap/>
            <w:vAlign w:val="bottom"/>
            <w:hideMark/>
          </w:tcPr>
          <w:p w14:paraId="27FE8B09"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B289FD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0.783</w:t>
            </w:r>
          </w:p>
        </w:tc>
        <w:tc>
          <w:tcPr>
            <w:tcW w:w="579" w:type="pct"/>
            <w:tcBorders>
              <w:top w:val="nil"/>
              <w:left w:val="nil"/>
              <w:bottom w:val="nil"/>
              <w:right w:val="nil"/>
            </w:tcBorders>
            <w:shd w:val="clear" w:color="auto" w:fill="auto"/>
            <w:noWrap/>
            <w:vAlign w:val="bottom"/>
            <w:hideMark/>
          </w:tcPr>
          <w:p w14:paraId="10884D6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0.330</w:t>
            </w:r>
          </w:p>
        </w:tc>
        <w:tc>
          <w:tcPr>
            <w:tcW w:w="127" w:type="pct"/>
            <w:tcBorders>
              <w:top w:val="nil"/>
              <w:left w:val="nil"/>
              <w:bottom w:val="nil"/>
              <w:right w:val="nil"/>
            </w:tcBorders>
            <w:shd w:val="clear" w:color="auto" w:fill="auto"/>
            <w:noWrap/>
            <w:vAlign w:val="bottom"/>
            <w:hideMark/>
          </w:tcPr>
          <w:p w14:paraId="580E23AF"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17BE46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0.671</w:t>
            </w:r>
          </w:p>
        </w:tc>
        <w:tc>
          <w:tcPr>
            <w:tcW w:w="579" w:type="pct"/>
            <w:tcBorders>
              <w:top w:val="nil"/>
              <w:left w:val="nil"/>
              <w:bottom w:val="nil"/>
              <w:right w:val="nil"/>
            </w:tcBorders>
            <w:shd w:val="clear" w:color="auto" w:fill="auto"/>
            <w:noWrap/>
            <w:vAlign w:val="bottom"/>
            <w:hideMark/>
          </w:tcPr>
          <w:p w14:paraId="78F6894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0.741</w:t>
            </w:r>
          </w:p>
        </w:tc>
      </w:tr>
      <w:tr w:rsidR="006F5908" w:rsidRPr="006F5908" w14:paraId="19555F65" w14:textId="77777777" w:rsidTr="00856EB7">
        <w:trPr>
          <w:trHeight w:val="300"/>
        </w:trPr>
        <w:tc>
          <w:tcPr>
            <w:tcW w:w="1274" w:type="pct"/>
            <w:tcBorders>
              <w:top w:val="nil"/>
              <w:left w:val="nil"/>
              <w:bottom w:val="nil"/>
              <w:right w:val="nil"/>
            </w:tcBorders>
            <w:shd w:val="clear" w:color="auto" w:fill="auto"/>
            <w:noWrap/>
            <w:vAlign w:val="bottom"/>
            <w:hideMark/>
          </w:tcPr>
          <w:p w14:paraId="4989B608"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Left-middletemporal</w:t>
            </w:r>
          </w:p>
        </w:tc>
        <w:tc>
          <w:tcPr>
            <w:tcW w:w="579" w:type="pct"/>
            <w:tcBorders>
              <w:top w:val="nil"/>
              <w:left w:val="nil"/>
              <w:bottom w:val="nil"/>
              <w:right w:val="nil"/>
            </w:tcBorders>
            <w:shd w:val="clear" w:color="auto" w:fill="auto"/>
            <w:noWrap/>
            <w:vAlign w:val="bottom"/>
            <w:hideMark/>
          </w:tcPr>
          <w:p w14:paraId="4319224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0.530</w:t>
            </w:r>
          </w:p>
        </w:tc>
        <w:tc>
          <w:tcPr>
            <w:tcW w:w="579" w:type="pct"/>
            <w:tcBorders>
              <w:top w:val="nil"/>
              <w:left w:val="nil"/>
              <w:bottom w:val="nil"/>
              <w:right w:val="nil"/>
            </w:tcBorders>
            <w:shd w:val="clear" w:color="auto" w:fill="auto"/>
            <w:noWrap/>
            <w:vAlign w:val="bottom"/>
            <w:hideMark/>
          </w:tcPr>
          <w:p w14:paraId="3644E1A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0.561</w:t>
            </w:r>
          </w:p>
        </w:tc>
        <w:tc>
          <w:tcPr>
            <w:tcW w:w="127" w:type="pct"/>
            <w:tcBorders>
              <w:top w:val="nil"/>
              <w:left w:val="nil"/>
              <w:bottom w:val="nil"/>
              <w:right w:val="nil"/>
            </w:tcBorders>
            <w:shd w:val="clear" w:color="auto" w:fill="auto"/>
            <w:noWrap/>
            <w:vAlign w:val="bottom"/>
            <w:hideMark/>
          </w:tcPr>
          <w:p w14:paraId="0B926232"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09CDE26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0.608</w:t>
            </w:r>
          </w:p>
        </w:tc>
        <w:tc>
          <w:tcPr>
            <w:tcW w:w="579" w:type="pct"/>
            <w:tcBorders>
              <w:top w:val="nil"/>
              <w:left w:val="nil"/>
              <w:bottom w:val="nil"/>
              <w:right w:val="nil"/>
            </w:tcBorders>
            <w:shd w:val="clear" w:color="auto" w:fill="auto"/>
            <w:noWrap/>
            <w:vAlign w:val="bottom"/>
            <w:hideMark/>
          </w:tcPr>
          <w:p w14:paraId="3A73FCF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0.358</w:t>
            </w:r>
          </w:p>
        </w:tc>
        <w:tc>
          <w:tcPr>
            <w:tcW w:w="127" w:type="pct"/>
            <w:tcBorders>
              <w:top w:val="nil"/>
              <w:left w:val="nil"/>
              <w:bottom w:val="nil"/>
              <w:right w:val="nil"/>
            </w:tcBorders>
            <w:shd w:val="clear" w:color="auto" w:fill="auto"/>
            <w:noWrap/>
            <w:vAlign w:val="bottom"/>
            <w:hideMark/>
          </w:tcPr>
          <w:p w14:paraId="0EBB4368"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115937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0.831</w:t>
            </w:r>
          </w:p>
        </w:tc>
        <w:tc>
          <w:tcPr>
            <w:tcW w:w="579" w:type="pct"/>
            <w:tcBorders>
              <w:top w:val="nil"/>
              <w:left w:val="nil"/>
              <w:bottom w:val="nil"/>
              <w:right w:val="nil"/>
            </w:tcBorders>
            <w:shd w:val="clear" w:color="auto" w:fill="auto"/>
            <w:noWrap/>
            <w:vAlign w:val="bottom"/>
            <w:hideMark/>
          </w:tcPr>
          <w:p w14:paraId="73C64BC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0.989</w:t>
            </w:r>
          </w:p>
        </w:tc>
      </w:tr>
      <w:tr w:rsidR="006F5908" w:rsidRPr="006F5908" w14:paraId="02058821" w14:textId="77777777" w:rsidTr="00856EB7">
        <w:trPr>
          <w:trHeight w:val="300"/>
        </w:trPr>
        <w:tc>
          <w:tcPr>
            <w:tcW w:w="1274" w:type="pct"/>
            <w:tcBorders>
              <w:top w:val="nil"/>
              <w:left w:val="nil"/>
              <w:bottom w:val="nil"/>
              <w:right w:val="nil"/>
            </w:tcBorders>
            <w:shd w:val="clear" w:color="auto" w:fill="auto"/>
            <w:noWrap/>
            <w:vAlign w:val="bottom"/>
            <w:hideMark/>
          </w:tcPr>
          <w:p w14:paraId="7B395A5D"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Left-paracentral</w:t>
            </w:r>
          </w:p>
        </w:tc>
        <w:tc>
          <w:tcPr>
            <w:tcW w:w="579" w:type="pct"/>
            <w:tcBorders>
              <w:top w:val="nil"/>
              <w:left w:val="nil"/>
              <w:bottom w:val="nil"/>
              <w:right w:val="nil"/>
            </w:tcBorders>
            <w:shd w:val="clear" w:color="auto" w:fill="auto"/>
            <w:noWrap/>
            <w:vAlign w:val="bottom"/>
            <w:hideMark/>
          </w:tcPr>
          <w:p w14:paraId="624C963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0.098</w:t>
            </w:r>
          </w:p>
        </w:tc>
        <w:tc>
          <w:tcPr>
            <w:tcW w:w="579" w:type="pct"/>
            <w:tcBorders>
              <w:top w:val="nil"/>
              <w:left w:val="nil"/>
              <w:bottom w:val="nil"/>
              <w:right w:val="nil"/>
            </w:tcBorders>
            <w:shd w:val="clear" w:color="auto" w:fill="auto"/>
            <w:noWrap/>
            <w:vAlign w:val="bottom"/>
            <w:hideMark/>
          </w:tcPr>
          <w:p w14:paraId="2F2BED0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0.194</w:t>
            </w:r>
          </w:p>
        </w:tc>
        <w:tc>
          <w:tcPr>
            <w:tcW w:w="127" w:type="pct"/>
            <w:tcBorders>
              <w:top w:val="nil"/>
              <w:left w:val="nil"/>
              <w:bottom w:val="nil"/>
              <w:right w:val="nil"/>
            </w:tcBorders>
            <w:shd w:val="clear" w:color="auto" w:fill="auto"/>
            <w:noWrap/>
            <w:vAlign w:val="bottom"/>
            <w:hideMark/>
          </w:tcPr>
          <w:p w14:paraId="4331546D"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680B17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0.503</w:t>
            </w:r>
          </w:p>
        </w:tc>
        <w:tc>
          <w:tcPr>
            <w:tcW w:w="579" w:type="pct"/>
            <w:tcBorders>
              <w:top w:val="nil"/>
              <w:left w:val="nil"/>
              <w:bottom w:val="nil"/>
              <w:right w:val="nil"/>
            </w:tcBorders>
            <w:shd w:val="clear" w:color="auto" w:fill="auto"/>
            <w:noWrap/>
            <w:vAlign w:val="bottom"/>
            <w:hideMark/>
          </w:tcPr>
          <w:p w14:paraId="2225E4B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0.880</w:t>
            </w:r>
          </w:p>
        </w:tc>
        <w:tc>
          <w:tcPr>
            <w:tcW w:w="127" w:type="pct"/>
            <w:tcBorders>
              <w:top w:val="nil"/>
              <w:left w:val="nil"/>
              <w:bottom w:val="nil"/>
              <w:right w:val="nil"/>
            </w:tcBorders>
            <w:shd w:val="clear" w:color="auto" w:fill="auto"/>
            <w:noWrap/>
            <w:vAlign w:val="bottom"/>
            <w:hideMark/>
          </w:tcPr>
          <w:p w14:paraId="22C45EA8"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270178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0.333</w:t>
            </w:r>
          </w:p>
        </w:tc>
        <w:tc>
          <w:tcPr>
            <w:tcW w:w="579" w:type="pct"/>
            <w:tcBorders>
              <w:top w:val="nil"/>
              <w:left w:val="nil"/>
              <w:bottom w:val="nil"/>
              <w:right w:val="nil"/>
            </w:tcBorders>
            <w:shd w:val="clear" w:color="auto" w:fill="auto"/>
            <w:noWrap/>
            <w:vAlign w:val="bottom"/>
            <w:hideMark/>
          </w:tcPr>
          <w:p w14:paraId="0142FD8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0.414</w:t>
            </w:r>
          </w:p>
        </w:tc>
      </w:tr>
      <w:tr w:rsidR="006F5908" w:rsidRPr="006F5908" w14:paraId="5794CAAC" w14:textId="77777777" w:rsidTr="00856EB7">
        <w:trPr>
          <w:trHeight w:val="300"/>
        </w:trPr>
        <w:tc>
          <w:tcPr>
            <w:tcW w:w="1274" w:type="pct"/>
            <w:tcBorders>
              <w:top w:val="nil"/>
              <w:left w:val="nil"/>
              <w:bottom w:val="nil"/>
              <w:right w:val="nil"/>
            </w:tcBorders>
            <w:shd w:val="clear" w:color="auto" w:fill="auto"/>
            <w:noWrap/>
            <w:vAlign w:val="bottom"/>
            <w:hideMark/>
          </w:tcPr>
          <w:p w14:paraId="29440A2C"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Left-parahippocampal</w:t>
            </w:r>
          </w:p>
        </w:tc>
        <w:tc>
          <w:tcPr>
            <w:tcW w:w="579" w:type="pct"/>
            <w:tcBorders>
              <w:top w:val="nil"/>
              <w:left w:val="nil"/>
              <w:bottom w:val="nil"/>
              <w:right w:val="nil"/>
            </w:tcBorders>
            <w:shd w:val="clear" w:color="auto" w:fill="auto"/>
            <w:noWrap/>
            <w:vAlign w:val="bottom"/>
            <w:hideMark/>
          </w:tcPr>
          <w:p w14:paraId="3246F11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0.822</w:t>
            </w:r>
          </w:p>
        </w:tc>
        <w:tc>
          <w:tcPr>
            <w:tcW w:w="579" w:type="pct"/>
            <w:tcBorders>
              <w:top w:val="nil"/>
              <w:left w:val="nil"/>
              <w:bottom w:val="nil"/>
              <w:right w:val="nil"/>
            </w:tcBorders>
            <w:shd w:val="clear" w:color="auto" w:fill="auto"/>
            <w:noWrap/>
            <w:vAlign w:val="bottom"/>
            <w:hideMark/>
          </w:tcPr>
          <w:p w14:paraId="669BEC4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0.482</w:t>
            </w:r>
          </w:p>
        </w:tc>
        <w:tc>
          <w:tcPr>
            <w:tcW w:w="127" w:type="pct"/>
            <w:tcBorders>
              <w:top w:val="nil"/>
              <w:left w:val="nil"/>
              <w:bottom w:val="nil"/>
              <w:right w:val="nil"/>
            </w:tcBorders>
            <w:shd w:val="clear" w:color="auto" w:fill="auto"/>
            <w:noWrap/>
            <w:vAlign w:val="bottom"/>
            <w:hideMark/>
          </w:tcPr>
          <w:p w14:paraId="06C3B3ED"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CDA445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0.669</w:t>
            </w:r>
          </w:p>
        </w:tc>
        <w:tc>
          <w:tcPr>
            <w:tcW w:w="579" w:type="pct"/>
            <w:tcBorders>
              <w:top w:val="nil"/>
              <w:left w:val="nil"/>
              <w:bottom w:val="nil"/>
              <w:right w:val="nil"/>
            </w:tcBorders>
            <w:shd w:val="clear" w:color="auto" w:fill="auto"/>
            <w:noWrap/>
            <w:vAlign w:val="bottom"/>
            <w:hideMark/>
          </w:tcPr>
          <w:p w14:paraId="7C7CB51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0.774</w:t>
            </w:r>
          </w:p>
        </w:tc>
        <w:tc>
          <w:tcPr>
            <w:tcW w:w="127" w:type="pct"/>
            <w:tcBorders>
              <w:top w:val="nil"/>
              <w:left w:val="nil"/>
              <w:bottom w:val="nil"/>
              <w:right w:val="nil"/>
            </w:tcBorders>
            <w:shd w:val="clear" w:color="auto" w:fill="auto"/>
            <w:noWrap/>
            <w:vAlign w:val="bottom"/>
            <w:hideMark/>
          </w:tcPr>
          <w:p w14:paraId="573D0EDF"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C706C3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0.581</w:t>
            </w:r>
          </w:p>
        </w:tc>
        <w:tc>
          <w:tcPr>
            <w:tcW w:w="579" w:type="pct"/>
            <w:tcBorders>
              <w:top w:val="nil"/>
              <w:left w:val="nil"/>
              <w:bottom w:val="nil"/>
              <w:right w:val="nil"/>
            </w:tcBorders>
            <w:shd w:val="clear" w:color="auto" w:fill="auto"/>
            <w:noWrap/>
            <w:vAlign w:val="bottom"/>
            <w:hideMark/>
          </w:tcPr>
          <w:p w14:paraId="5FF510D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0.623</w:t>
            </w:r>
          </w:p>
        </w:tc>
      </w:tr>
      <w:tr w:rsidR="006F5908" w:rsidRPr="006F5908" w14:paraId="649AEDD1" w14:textId="77777777" w:rsidTr="00856EB7">
        <w:trPr>
          <w:trHeight w:val="300"/>
        </w:trPr>
        <w:tc>
          <w:tcPr>
            <w:tcW w:w="1274" w:type="pct"/>
            <w:tcBorders>
              <w:top w:val="nil"/>
              <w:left w:val="nil"/>
              <w:bottom w:val="nil"/>
              <w:right w:val="nil"/>
            </w:tcBorders>
            <w:shd w:val="clear" w:color="auto" w:fill="auto"/>
            <w:noWrap/>
            <w:vAlign w:val="bottom"/>
            <w:hideMark/>
          </w:tcPr>
          <w:p w14:paraId="023000E7"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Left-parsopercularis</w:t>
            </w:r>
          </w:p>
        </w:tc>
        <w:tc>
          <w:tcPr>
            <w:tcW w:w="579" w:type="pct"/>
            <w:tcBorders>
              <w:top w:val="nil"/>
              <w:left w:val="nil"/>
              <w:bottom w:val="nil"/>
              <w:right w:val="nil"/>
            </w:tcBorders>
            <w:shd w:val="clear" w:color="auto" w:fill="auto"/>
            <w:noWrap/>
            <w:vAlign w:val="bottom"/>
            <w:hideMark/>
          </w:tcPr>
          <w:p w14:paraId="069F5E4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0.636</w:t>
            </w:r>
          </w:p>
        </w:tc>
        <w:tc>
          <w:tcPr>
            <w:tcW w:w="579" w:type="pct"/>
            <w:tcBorders>
              <w:top w:val="nil"/>
              <w:left w:val="nil"/>
              <w:bottom w:val="nil"/>
              <w:right w:val="nil"/>
            </w:tcBorders>
            <w:shd w:val="clear" w:color="auto" w:fill="auto"/>
            <w:noWrap/>
            <w:vAlign w:val="bottom"/>
            <w:hideMark/>
          </w:tcPr>
          <w:p w14:paraId="2AF0CB2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0.944</w:t>
            </w:r>
          </w:p>
        </w:tc>
        <w:tc>
          <w:tcPr>
            <w:tcW w:w="127" w:type="pct"/>
            <w:tcBorders>
              <w:top w:val="nil"/>
              <w:left w:val="nil"/>
              <w:bottom w:val="nil"/>
              <w:right w:val="nil"/>
            </w:tcBorders>
            <w:shd w:val="clear" w:color="auto" w:fill="auto"/>
            <w:noWrap/>
            <w:vAlign w:val="bottom"/>
            <w:hideMark/>
          </w:tcPr>
          <w:p w14:paraId="72AD425C"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BD7B9C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0.107</w:t>
            </w:r>
          </w:p>
        </w:tc>
        <w:tc>
          <w:tcPr>
            <w:tcW w:w="579" w:type="pct"/>
            <w:tcBorders>
              <w:top w:val="nil"/>
              <w:left w:val="nil"/>
              <w:bottom w:val="nil"/>
              <w:right w:val="nil"/>
            </w:tcBorders>
            <w:shd w:val="clear" w:color="auto" w:fill="auto"/>
            <w:noWrap/>
            <w:vAlign w:val="bottom"/>
            <w:hideMark/>
          </w:tcPr>
          <w:p w14:paraId="1DFEA3D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0.223</w:t>
            </w:r>
          </w:p>
        </w:tc>
        <w:tc>
          <w:tcPr>
            <w:tcW w:w="127" w:type="pct"/>
            <w:tcBorders>
              <w:top w:val="nil"/>
              <w:left w:val="nil"/>
              <w:bottom w:val="nil"/>
              <w:right w:val="nil"/>
            </w:tcBorders>
            <w:shd w:val="clear" w:color="auto" w:fill="auto"/>
            <w:noWrap/>
            <w:vAlign w:val="bottom"/>
            <w:hideMark/>
          </w:tcPr>
          <w:p w14:paraId="4CE050E3"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48BEFE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0.921</w:t>
            </w:r>
          </w:p>
        </w:tc>
        <w:tc>
          <w:tcPr>
            <w:tcW w:w="579" w:type="pct"/>
            <w:tcBorders>
              <w:top w:val="nil"/>
              <w:left w:val="nil"/>
              <w:bottom w:val="nil"/>
              <w:right w:val="nil"/>
            </w:tcBorders>
            <w:shd w:val="clear" w:color="auto" w:fill="auto"/>
            <w:noWrap/>
            <w:vAlign w:val="bottom"/>
            <w:hideMark/>
          </w:tcPr>
          <w:p w14:paraId="177E554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0.645</w:t>
            </w:r>
          </w:p>
        </w:tc>
      </w:tr>
      <w:tr w:rsidR="006F5908" w:rsidRPr="006F5908" w14:paraId="348BB5E9" w14:textId="77777777" w:rsidTr="00856EB7">
        <w:trPr>
          <w:trHeight w:val="300"/>
        </w:trPr>
        <w:tc>
          <w:tcPr>
            <w:tcW w:w="1274" w:type="pct"/>
            <w:tcBorders>
              <w:top w:val="nil"/>
              <w:left w:val="nil"/>
              <w:bottom w:val="nil"/>
              <w:right w:val="nil"/>
            </w:tcBorders>
            <w:shd w:val="clear" w:color="auto" w:fill="auto"/>
            <w:noWrap/>
            <w:vAlign w:val="bottom"/>
            <w:hideMark/>
          </w:tcPr>
          <w:p w14:paraId="26A26762"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Left-parsorbitalis</w:t>
            </w:r>
          </w:p>
        </w:tc>
        <w:tc>
          <w:tcPr>
            <w:tcW w:w="579" w:type="pct"/>
            <w:tcBorders>
              <w:top w:val="nil"/>
              <w:left w:val="nil"/>
              <w:bottom w:val="nil"/>
              <w:right w:val="nil"/>
            </w:tcBorders>
            <w:shd w:val="clear" w:color="auto" w:fill="auto"/>
            <w:noWrap/>
            <w:vAlign w:val="bottom"/>
            <w:hideMark/>
          </w:tcPr>
          <w:p w14:paraId="3F64E92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0.681</w:t>
            </w:r>
          </w:p>
        </w:tc>
        <w:tc>
          <w:tcPr>
            <w:tcW w:w="579" w:type="pct"/>
            <w:tcBorders>
              <w:top w:val="nil"/>
              <w:left w:val="nil"/>
              <w:bottom w:val="nil"/>
              <w:right w:val="nil"/>
            </w:tcBorders>
            <w:shd w:val="clear" w:color="auto" w:fill="auto"/>
            <w:noWrap/>
            <w:vAlign w:val="bottom"/>
            <w:hideMark/>
          </w:tcPr>
          <w:p w14:paraId="1D50584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0.630</w:t>
            </w:r>
          </w:p>
        </w:tc>
        <w:tc>
          <w:tcPr>
            <w:tcW w:w="127" w:type="pct"/>
            <w:tcBorders>
              <w:top w:val="nil"/>
              <w:left w:val="nil"/>
              <w:bottom w:val="nil"/>
              <w:right w:val="nil"/>
            </w:tcBorders>
            <w:shd w:val="clear" w:color="auto" w:fill="auto"/>
            <w:noWrap/>
            <w:vAlign w:val="bottom"/>
            <w:hideMark/>
          </w:tcPr>
          <w:p w14:paraId="2E56711C"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53DFB3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0.216</w:t>
            </w:r>
          </w:p>
        </w:tc>
        <w:tc>
          <w:tcPr>
            <w:tcW w:w="579" w:type="pct"/>
            <w:tcBorders>
              <w:top w:val="nil"/>
              <w:left w:val="nil"/>
              <w:bottom w:val="nil"/>
              <w:right w:val="nil"/>
            </w:tcBorders>
            <w:shd w:val="clear" w:color="auto" w:fill="auto"/>
            <w:noWrap/>
            <w:vAlign w:val="bottom"/>
            <w:hideMark/>
          </w:tcPr>
          <w:p w14:paraId="75DA4D3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0.564</w:t>
            </w:r>
          </w:p>
        </w:tc>
        <w:tc>
          <w:tcPr>
            <w:tcW w:w="127" w:type="pct"/>
            <w:tcBorders>
              <w:top w:val="nil"/>
              <w:left w:val="nil"/>
              <w:bottom w:val="nil"/>
              <w:right w:val="nil"/>
            </w:tcBorders>
            <w:shd w:val="clear" w:color="auto" w:fill="auto"/>
            <w:noWrap/>
            <w:vAlign w:val="bottom"/>
            <w:hideMark/>
          </w:tcPr>
          <w:p w14:paraId="52D1C6BF"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4C2600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0.134</w:t>
            </w:r>
          </w:p>
        </w:tc>
        <w:tc>
          <w:tcPr>
            <w:tcW w:w="579" w:type="pct"/>
            <w:tcBorders>
              <w:top w:val="nil"/>
              <w:left w:val="nil"/>
              <w:bottom w:val="nil"/>
              <w:right w:val="nil"/>
            </w:tcBorders>
            <w:shd w:val="clear" w:color="auto" w:fill="auto"/>
            <w:noWrap/>
            <w:vAlign w:val="bottom"/>
            <w:hideMark/>
          </w:tcPr>
          <w:p w14:paraId="3FEAFA2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0.649</w:t>
            </w:r>
          </w:p>
        </w:tc>
      </w:tr>
      <w:tr w:rsidR="006F5908" w:rsidRPr="006F5908" w14:paraId="43EE1D3A" w14:textId="77777777" w:rsidTr="00856EB7">
        <w:trPr>
          <w:trHeight w:val="300"/>
        </w:trPr>
        <w:tc>
          <w:tcPr>
            <w:tcW w:w="1274" w:type="pct"/>
            <w:tcBorders>
              <w:top w:val="nil"/>
              <w:left w:val="nil"/>
              <w:bottom w:val="nil"/>
              <w:right w:val="nil"/>
            </w:tcBorders>
            <w:shd w:val="clear" w:color="auto" w:fill="auto"/>
            <w:noWrap/>
            <w:vAlign w:val="bottom"/>
            <w:hideMark/>
          </w:tcPr>
          <w:p w14:paraId="6ECE7C44"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Left-parstriangularis</w:t>
            </w:r>
          </w:p>
        </w:tc>
        <w:tc>
          <w:tcPr>
            <w:tcW w:w="579" w:type="pct"/>
            <w:tcBorders>
              <w:top w:val="nil"/>
              <w:left w:val="nil"/>
              <w:bottom w:val="nil"/>
              <w:right w:val="nil"/>
            </w:tcBorders>
            <w:shd w:val="clear" w:color="auto" w:fill="auto"/>
            <w:noWrap/>
            <w:vAlign w:val="bottom"/>
            <w:hideMark/>
          </w:tcPr>
          <w:p w14:paraId="028227A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0.904</w:t>
            </w:r>
          </w:p>
        </w:tc>
        <w:tc>
          <w:tcPr>
            <w:tcW w:w="579" w:type="pct"/>
            <w:tcBorders>
              <w:top w:val="nil"/>
              <w:left w:val="nil"/>
              <w:bottom w:val="nil"/>
              <w:right w:val="nil"/>
            </w:tcBorders>
            <w:shd w:val="clear" w:color="auto" w:fill="auto"/>
            <w:noWrap/>
            <w:vAlign w:val="bottom"/>
            <w:hideMark/>
          </w:tcPr>
          <w:p w14:paraId="563706C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0.435</w:t>
            </w:r>
          </w:p>
        </w:tc>
        <w:tc>
          <w:tcPr>
            <w:tcW w:w="127" w:type="pct"/>
            <w:tcBorders>
              <w:top w:val="nil"/>
              <w:left w:val="nil"/>
              <w:bottom w:val="nil"/>
              <w:right w:val="nil"/>
            </w:tcBorders>
            <w:shd w:val="clear" w:color="auto" w:fill="auto"/>
            <w:noWrap/>
            <w:vAlign w:val="bottom"/>
            <w:hideMark/>
          </w:tcPr>
          <w:p w14:paraId="180B0DF5"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B23337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0.305</w:t>
            </w:r>
          </w:p>
        </w:tc>
        <w:tc>
          <w:tcPr>
            <w:tcW w:w="579" w:type="pct"/>
            <w:tcBorders>
              <w:top w:val="nil"/>
              <w:left w:val="nil"/>
              <w:bottom w:val="nil"/>
              <w:right w:val="nil"/>
            </w:tcBorders>
            <w:shd w:val="clear" w:color="auto" w:fill="auto"/>
            <w:noWrap/>
            <w:vAlign w:val="bottom"/>
            <w:hideMark/>
          </w:tcPr>
          <w:p w14:paraId="10793BD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0.181</w:t>
            </w:r>
          </w:p>
        </w:tc>
        <w:tc>
          <w:tcPr>
            <w:tcW w:w="127" w:type="pct"/>
            <w:tcBorders>
              <w:top w:val="nil"/>
              <w:left w:val="nil"/>
              <w:bottom w:val="nil"/>
              <w:right w:val="nil"/>
            </w:tcBorders>
            <w:shd w:val="clear" w:color="auto" w:fill="auto"/>
            <w:noWrap/>
            <w:vAlign w:val="bottom"/>
            <w:hideMark/>
          </w:tcPr>
          <w:p w14:paraId="15F8523D"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277A00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0.672</w:t>
            </w:r>
          </w:p>
        </w:tc>
        <w:tc>
          <w:tcPr>
            <w:tcW w:w="579" w:type="pct"/>
            <w:tcBorders>
              <w:top w:val="nil"/>
              <w:left w:val="nil"/>
              <w:bottom w:val="nil"/>
              <w:right w:val="nil"/>
            </w:tcBorders>
            <w:shd w:val="clear" w:color="auto" w:fill="auto"/>
            <w:noWrap/>
            <w:vAlign w:val="bottom"/>
            <w:hideMark/>
          </w:tcPr>
          <w:p w14:paraId="72445E9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0.390</w:t>
            </w:r>
          </w:p>
        </w:tc>
      </w:tr>
      <w:tr w:rsidR="006F5908" w:rsidRPr="006F5908" w14:paraId="24575458" w14:textId="77777777" w:rsidTr="00856EB7">
        <w:trPr>
          <w:trHeight w:val="300"/>
        </w:trPr>
        <w:tc>
          <w:tcPr>
            <w:tcW w:w="1274" w:type="pct"/>
            <w:tcBorders>
              <w:top w:val="nil"/>
              <w:left w:val="nil"/>
              <w:bottom w:val="nil"/>
              <w:right w:val="nil"/>
            </w:tcBorders>
            <w:shd w:val="clear" w:color="auto" w:fill="auto"/>
            <w:noWrap/>
            <w:vAlign w:val="bottom"/>
            <w:hideMark/>
          </w:tcPr>
          <w:p w14:paraId="20E40779"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Left-pericalcarine</w:t>
            </w:r>
          </w:p>
        </w:tc>
        <w:tc>
          <w:tcPr>
            <w:tcW w:w="579" w:type="pct"/>
            <w:tcBorders>
              <w:top w:val="nil"/>
              <w:left w:val="nil"/>
              <w:bottom w:val="nil"/>
              <w:right w:val="nil"/>
            </w:tcBorders>
            <w:shd w:val="clear" w:color="auto" w:fill="auto"/>
            <w:noWrap/>
            <w:vAlign w:val="bottom"/>
            <w:hideMark/>
          </w:tcPr>
          <w:p w14:paraId="66FF78C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0.633</w:t>
            </w:r>
          </w:p>
        </w:tc>
        <w:tc>
          <w:tcPr>
            <w:tcW w:w="579" w:type="pct"/>
            <w:tcBorders>
              <w:top w:val="nil"/>
              <w:left w:val="nil"/>
              <w:bottom w:val="nil"/>
              <w:right w:val="nil"/>
            </w:tcBorders>
            <w:shd w:val="clear" w:color="auto" w:fill="auto"/>
            <w:noWrap/>
            <w:vAlign w:val="bottom"/>
            <w:hideMark/>
          </w:tcPr>
          <w:p w14:paraId="71C989F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0.469</w:t>
            </w:r>
          </w:p>
        </w:tc>
        <w:tc>
          <w:tcPr>
            <w:tcW w:w="127" w:type="pct"/>
            <w:tcBorders>
              <w:top w:val="nil"/>
              <w:left w:val="nil"/>
              <w:bottom w:val="nil"/>
              <w:right w:val="nil"/>
            </w:tcBorders>
            <w:shd w:val="clear" w:color="auto" w:fill="auto"/>
            <w:noWrap/>
            <w:vAlign w:val="bottom"/>
            <w:hideMark/>
          </w:tcPr>
          <w:p w14:paraId="5BBEA57E"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BDFA7D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0.396</w:t>
            </w:r>
          </w:p>
        </w:tc>
        <w:tc>
          <w:tcPr>
            <w:tcW w:w="579" w:type="pct"/>
            <w:tcBorders>
              <w:top w:val="nil"/>
              <w:left w:val="nil"/>
              <w:bottom w:val="nil"/>
              <w:right w:val="nil"/>
            </w:tcBorders>
            <w:shd w:val="clear" w:color="auto" w:fill="auto"/>
            <w:noWrap/>
            <w:vAlign w:val="bottom"/>
            <w:hideMark/>
          </w:tcPr>
          <w:p w14:paraId="0E35DCF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0.398</w:t>
            </w:r>
          </w:p>
        </w:tc>
        <w:tc>
          <w:tcPr>
            <w:tcW w:w="127" w:type="pct"/>
            <w:tcBorders>
              <w:top w:val="nil"/>
              <w:left w:val="nil"/>
              <w:bottom w:val="nil"/>
              <w:right w:val="nil"/>
            </w:tcBorders>
            <w:shd w:val="clear" w:color="auto" w:fill="auto"/>
            <w:noWrap/>
            <w:vAlign w:val="bottom"/>
            <w:hideMark/>
          </w:tcPr>
          <w:p w14:paraId="436B842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0EB935B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0.701</w:t>
            </w:r>
          </w:p>
        </w:tc>
        <w:tc>
          <w:tcPr>
            <w:tcW w:w="579" w:type="pct"/>
            <w:tcBorders>
              <w:top w:val="nil"/>
              <w:left w:val="nil"/>
              <w:bottom w:val="nil"/>
              <w:right w:val="nil"/>
            </w:tcBorders>
            <w:shd w:val="clear" w:color="auto" w:fill="auto"/>
            <w:noWrap/>
            <w:vAlign w:val="bottom"/>
            <w:hideMark/>
          </w:tcPr>
          <w:p w14:paraId="724D8E4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0.523</w:t>
            </w:r>
          </w:p>
        </w:tc>
      </w:tr>
      <w:tr w:rsidR="006F5908" w:rsidRPr="006F5908" w14:paraId="294FD6B6" w14:textId="77777777" w:rsidTr="00856EB7">
        <w:trPr>
          <w:trHeight w:val="300"/>
        </w:trPr>
        <w:tc>
          <w:tcPr>
            <w:tcW w:w="1274" w:type="pct"/>
            <w:tcBorders>
              <w:top w:val="nil"/>
              <w:left w:val="nil"/>
              <w:bottom w:val="nil"/>
              <w:right w:val="nil"/>
            </w:tcBorders>
            <w:shd w:val="clear" w:color="auto" w:fill="auto"/>
            <w:noWrap/>
            <w:vAlign w:val="bottom"/>
            <w:hideMark/>
          </w:tcPr>
          <w:p w14:paraId="454B69D8"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Left-postcentral</w:t>
            </w:r>
          </w:p>
        </w:tc>
        <w:tc>
          <w:tcPr>
            <w:tcW w:w="579" w:type="pct"/>
            <w:tcBorders>
              <w:top w:val="nil"/>
              <w:left w:val="nil"/>
              <w:bottom w:val="nil"/>
              <w:right w:val="nil"/>
            </w:tcBorders>
            <w:shd w:val="clear" w:color="auto" w:fill="auto"/>
            <w:noWrap/>
            <w:vAlign w:val="bottom"/>
            <w:hideMark/>
          </w:tcPr>
          <w:p w14:paraId="79284DF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0.177</w:t>
            </w:r>
          </w:p>
        </w:tc>
        <w:tc>
          <w:tcPr>
            <w:tcW w:w="579" w:type="pct"/>
            <w:tcBorders>
              <w:top w:val="nil"/>
              <w:left w:val="nil"/>
              <w:bottom w:val="nil"/>
              <w:right w:val="nil"/>
            </w:tcBorders>
            <w:shd w:val="clear" w:color="auto" w:fill="auto"/>
            <w:noWrap/>
            <w:vAlign w:val="bottom"/>
            <w:hideMark/>
          </w:tcPr>
          <w:p w14:paraId="1A432BE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0.358</w:t>
            </w:r>
          </w:p>
        </w:tc>
        <w:tc>
          <w:tcPr>
            <w:tcW w:w="127" w:type="pct"/>
            <w:tcBorders>
              <w:top w:val="nil"/>
              <w:left w:val="nil"/>
              <w:bottom w:val="nil"/>
              <w:right w:val="nil"/>
            </w:tcBorders>
            <w:shd w:val="clear" w:color="auto" w:fill="auto"/>
            <w:noWrap/>
            <w:vAlign w:val="bottom"/>
            <w:hideMark/>
          </w:tcPr>
          <w:p w14:paraId="1DF7576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4E06C7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0.644</w:t>
            </w:r>
          </w:p>
        </w:tc>
        <w:tc>
          <w:tcPr>
            <w:tcW w:w="579" w:type="pct"/>
            <w:tcBorders>
              <w:top w:val="nil"/>
              <w:left w:val="nil"/>
              <w:bottom w:val="nil"/>
              <w:right w:val="nil"/>
            </w:tcBorders>
            <w:shd w:val="clear" w:color="auto" w:fill="auto"/>
            <w:noWrap/>
            <w:vAlign w:val="bottom"/>
            <w:hideMark/>
          </w:tcPr>
          <w:p w14:paraId="20AD387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0.886</w:t>
            </w:r>
          </w:p>
        </w:tc>
        <w:tc>
          <w:tcPr>
            <w:tcW w:w="127" w:type="pct"/>
            <w:tcBorders>
              <w:top w:val="nil"/>
              <w:left w:val="nil"/>
              <w:bottom w:val="nil"/>
              <w:right w:val="nil"/>
            </w:tcBorders>
            <w:shd w:val="clear" w:color="auto" w:fill="auto"/>
            <w:noWrap/>
            <w:vAlign w:val="bottom"/>
            <w:hideMark/>
          </w:tcPr>
          <w:p w14:paraId="305B1786"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1A24CA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0.493</w:t>
            </w:r>
          </w:p>
        </w:tc>
        <w:tc>
          <w:tcPr>
            <w:tcW w:w="579" w:type="pct"/>
            <w:tcBorders>
              <w:top w:val="nil"/>
              <w:left w:val="nil"/>
              <w:bottom w:val="nil"/>
              <w:right w:val="nil"/>
            </w:tcBorders>
            <w:shd w:val="clear" w:color="auto" w:fill="auto"/>
            <w:noWrap/>
            <w:vAlign w:val="bottom"/>
            <w:hideMark/>
          </w:tcPr>
          <w:p w14:paraId="3A63FF8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0.828</w:t>
            </w:r>
          </w:p>
        </w:tc>
      </w:tr>
      <w:tr w:rsidR="006F5908" w:rsidRPr="006F5908" w14:paraId="349B951F" w14:textId="77777777" w:rsidTr="00856EB7">
        <w:trPr>
          <w:trHeight w:val="300"/>
        </w:trPr>
        <w:tc>
          <w:tcPr>
            <w:tcW w:w="1274" w:type="pct"/>
            <w:tcBorders>
              <w:top w:val="nil"/>
              <w:left w:val="nil"/>
              <w:bottom w:val="nil"/>
              <w:right w:val="nil"/>
            </w:tcBorders>
            <w:shd w:val="clear" w:color="auto" w:fill="auto"/>
            <w:noWrap/>
            <w:vAlign w:val="bottom"/>
            <w:hideMark/>
          </w:tcPr>
          <w:p w14:paraId="76ECBBB6"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Left-posteriorcingulate</w:t>
            </w:r>
          </w:p>
        </w:tc>
        <w:tc>
          <w:tcPr>
            <w:tcW w:w="579" w:type="pct"/>
            <w:tcBorders>
              <w:top w:val="nil"/>
              <w:left w:val="nil"/>
              <w:bottom w:val="nil"/>
              <w:right w:val="nil"/>
            </w:tcBorders>
            <w:shd w:val="clear" w:color="auto" w:fill="auto"/>
            <w:noWrap/>
            <w:vAlign w:val="bottom"/>
            <w:hideMark/>
          </w:tcPr>
          <w:p w14:paraId="72EA2CC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0.505</w:t>
            </w:r>
          </w:p>
        </w:tc>
        <w:tc>
          <w:tcPr>
            <w:tcW w:w="579" w:type="pct"/>
            <w:tcBorders>
              <w:top w:val="nil"/>
              <w:left w:val="nil"/>
              <w:bottom w:val="nil"/>
              <w:right w:val="nil"/>
            </w:tcBorders>
            <w:shd w:val="clear" w:color="auto" w:fill="auto"/>
            <w:noWrap/>
            <w:vAlign w:val="bottom"/>
            <w:hideMark/>
          </w:tcPr>
          <w:p w14:paraId="1CC4AB4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0.111</w:t>
            </w:r>
          </w:p>
        </w:tc>
        <w:tc>
          <w:tcPr>
            <w:tcW w:w="127" w:type="pct"/>
            <w:tcBorders>
              <w:top w:val="nil"/>
              <w:left w:val="nil"/>
              <w:bottom w:val="nil"/>
              <w:right w:val="nil"/>
            </w:tcBorders>
            <w:shd w:val="clear" w:color="auto" w:fill="auto"/>
            <w:noWrap/>
            <w:vAlign w:val="bottom"/>
            <w:hideMark/>
          </w:tcPr>
          <w:p w14:paraId="3FEBACAB"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F4BE8D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0.779</w:t>
            </w:r>
          </w:p>
        </w:tc>
        <w:tc>
          <w:tcPr>
            <w:tcW w:w="579" w:type="pct"/>
            <w:tcBorders>
              <w:top w:val="nil"/>
              <w:left w:val="nil"/>
              <w:bottom w:val="nil"/>
              <w:right w:val="nil"/>
            </w:tcBorders>
            <w:shd w:val="clear" w:color="auto" w:fill="auto"/>
            <w:noWrap/>
            <w:vAlign w:val="bottom"/>
            <w:hideMark/>
          </w:tcPr>
          <w:p w14:paraId="2E30A6A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0.802</w:t>
            </w:r>
          </w:p>
        </w:tc>
        <w:tc>
          <w:tcPr>
            <w:tcW w:w="127" w:type="pct"/>
            <w:tcBorders>
              <w:top w:val="nil"/>
              <w:left w:val="nil"/>
              <w:bottom w:val="nil"/>
              <w:right w:val="nil"/>
            </w:tcBorders>
            <w:shd w:val="clear" w:color="auto" w:fill="auto"/>
            <w:noWrap/>
            <w:vAlign w:val="bottom"/>
            <w:hideMark/>
          </w:tcPr>
          <w:p w14:paraId="1B76E629"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B6865E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0.897</w:t>
            </w:r>
          </w:p>
        </w:tc>
        <w:tc>
          <w:tcPr>
            <w:tcW w:w="579" w:type="pct"/>
            <w:tcBorders>
              <w:top w:val="nil"/>
              <w:left w:val="nil"/>
              <w:bottom w:val="nil"/>
              <w:right w:val="nil"/>
            </w:tcBorders>
            <w:shd w:val="clear" w:color="auto" w:fill="auto"/>
            <w:noWrap/>
            <w:vAlign w:val="bottom"/>
            <w:hideMark/>
          </w:tcPr>
          <w:p w14:paraId="2F1ADCF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0.103</w:t>
            </w:r>
          </w:p>
        </w:tc>
      </w:tr>
      <w:tr w:rsidR="006F5908" w:rsidRPr="006F5908" w14:paraId="2D272D6C" w14:textId="77777777" w:rsidTr="00856EB7">
        <w:trPr>
          <w:trHeight w:val="300"/>
        </w:trPr>
        <w:tc>
          <w:tcPr>
            <w:tcW w:w="1274" w:type="pct"/>
            <w:tcBorders>
              <w:top w:val="nil"/>
              <w:left w:val="nil"/>
              <w:bottom w:val="nil"/>
              <w:right w:val="nil"/>
            </w:tcBorders>
            <w:shd w:val="clear" w:color="auto" w:fill="auto"/>
            <w:noWrap/>
            <w:vAlign w:val="bottom"/>
            <w:hideMark/>
          </w:tcPr>
          <w:p w14:paraId="4FB4923D"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Left-precentral</w:t>
            </w:r>
          </w:p>
        </w:tc>
        <w:tc>
          <w:tcPr>
            <w:tcW w:w="579" w:type="pct"/>
            <w:tcBorders>
              <w:top w:val="nil"/>
              <w:left w:val="nil"/>
              <w:bottom w:val="nil"/>
              <w:right w:val="nil"/>
            </w:tcBorders>
            <w:shd w:val="clear" w:color="auto" w:fill="auto"/>
            <w:noWrap/>
            <w:vAlign w:val="bottom"/>
            <w:hideMark/>
          </w:tcPr>
          <w:p w14:paraId="5D5B0F0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0.492</w:t>
            </w:r>
          </w:p>
        </w:tc>
        <w:tc>
          <w:tcPr>
            <w:tcW w:w="579" w:type="pct"/>
            <w:tcBorders>
              <w:top w:val="nil"/>
              <w:left w:val="nil"/>
              <w:bottom w:val="nil"/>
              <w:right w:val="nil"/>
            </w:tcBorders>
            <w:shd w:val="clear" w:color="auto" w:fill="auto"/>
            <w:noWrap/>
            <w:vAlign w:val="bottom"/>
            <w:hideMark/>
          </w:tcPr>
          <w:p w14:paraId="095CED8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0.558</w:t>
            </w:r>
          </w:p>
        </w:tc>
        <w:tc>
          <w:tcPr>
            <w:tcW w:w="127" w:type="pct"/>
            <w:tcBorders>
              <w:top w:val="nil"/>
              <w:left w:val="nil"/>
              <w:bottom w:val="nil"/>
              <w:right w:val="nil"/>
            </w:tcBorders>
            <w:shd w:val="clear" w:color="auto" w:fill="auto"/>
            <w:noWrap/>
            <w:vAlign w:val="bottom"/>
            <w:hideMark/>
          </w:tcPr>
          <w:p w14:paraId="4D10B698"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539D6A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0.142</w:t>
            </w:r>
          </w:p>
        </w:tc>
        <w:tc>
          <w:tcPr>
            <w:tcW w:w="579" w:type="pct"/>
            <w:tcBorders>
              <w:top w:val="nil"/>
              <w:left w:val="nil"/>
              <w:bottom w:val="nil"/>
              <w:right w:val="nil"/>
            </w:tcBorders>
            <w:shd w:val="clear" w:color="auto" w:fill="auto"/>
            <w:noWrap/>
            <w:vAlign w:val="bottom"/>
            <w:hideMark/>
          </w:tcPr>
          <w:p w14:paraId="66ECEB6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0.266</w:t>
            </w:r>
          </w:p>
        </w:tc>
        <w:tc>
          <w:tcPr>
            <w:tcW w:w="127" w:type="pct"/>
            <w:tcBorders>
              <w:top w:val="nil"/>
              <w:left w:val="nil"/>
              <w:bottom w:val="nil"/>
              <w:right w:val="nil"/>
            </w:tcBorders>
            <w:shd w:val="clear" w:color="auto" w:fill="auto"/>
            <w:noWrap/>
            <w:vAlign w:val="bottom"/>
            <w:hideMark/>
          </w:tcPr>
          <w:p w14:paraId="2A0EEE36"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9D55EC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0.775</w:t>
            </w:r>
          </w:p>
        </w:tc>
        <w:tc>
          <w:tcPr>
            <w:tcW w:w="579" w:type="pct"/>
            <w:tcBorders>
              <w:top w:val="nil"/>
              <w:left w:val="nil"/>
              <w:bottom w:val="nil"/>
              <w:right w:val="nil"/>
            </w:tcBorders>
            <w:shd w:val="clear" w:color="auto" w:fill="auto"/>
            <w:noWrap/>
            <w:vAlign w:val="bottom"/>
            <w:hideMark/>
          </w:tcPr>
          <w:p w14:paraId="29A1542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0.785</w:t>
            </w:r>
          </w:p>
        </w:tc>
      </w:tr>
      <w:tr w:rsidR="006F5908" w:rsidRPr="006F5908" w14:paraId="461161F0" w14:textId="77777777" w:rsidTr="00856EB7">
        <w:trPr>
          <w:trHeight w:val="300"/>
        </w:trPr>
        <w:tc>
          <w:tcPr>
            <w:tcW w:w="1274" w:type="pct"/>
            <w:tcBorders>
              <w:top w:val="nil"/>
              <w:left w:val="nil"/>
              <w:bottom w:val="nil"/>
              <w:right w:val="nil"/>
            </w:tcBorders>
            <w:shd w:val="clear" w:color="auto" w:fill="auto"/>
            <w:noWrap/>
            <w:vAlign w:val="bottom"/>
            <w:hideMark/>
          </w:tcPr>
          <w:p w14:paraId="5306515D"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Left-precuneus</w:t>
            </w:r>
          </w:p>
        </w:tc>
        <w:tc>
          <w:tcPr>
            <w:tcW w:w="579" w:type="pct"/>
            <w:tcBorders>
              <w:top w:val="nil"/>
              <w:left w:val="nil"/>
              <w:bottom w:val="nil"/>
              <w:right w:val="nil"/>
            </w:tcBorders>
            <w:shd w:val="clear" w:color="auto" w:fill="auto"/>
            <w:noWrap/>
            <w:vAlign w:val="bottom"/>
            <w:hideMark/>
          </w:tcPr>
          <w:p w14:paraId="346C416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0.070</w:t>
            </w:r>
          </w:p>
        </w:tc>
        <w:tc>
          <w:tcPr>
            <w:tcW w:w="579" w:type="pct"/>
            <w:tcBorders>
              <w:top w:val="nil"/>
              <w:left w:val="nil"/>
              <w:bottom w:val="nil"/>
              <w:right w:val="nil"/>
            </w:tcBorders>
            <w:shd w:val="clear" w:color="auto" w:fill="auto"/>
            <w:noWrap/>
            <w:vAlign w:val="bottom"/>
            <w:hideMark/>
          </w:tcPr>
          <w:p w14:paraId="3816572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0.640</w:t>
            </w:r>
          </w:p>
        </w:tc>
        <w:tc>
          <w:tcPr>
            <w:tcW w:w="127" w:type="pct"/>
            <w:tcBorders>
              <w:top w:val="nil"/>
              <w:left w:val="nil"/>
              <w:bottom w:val="nil"/>
              <w:right w:val="nil"/>
            </w:tcBorders>
            <w:shd w:val="clear" w:color="auto" w:fill="auto"/>
            <w:noWrap/>
            <w:vAlign w:val="bottom"/>
            <w:hideMark/>
          </w:tcPr>
          <w:p w14:paraId="4C1B20C1"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7C469E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0.774</w:t>
            </w:r>
          </w:p>
        </w:tc>
        <w:tc>
          <w:tcPr>
            <w:tcW w:w="579" w:type="pct"/>
            <w:tcBorders>
              <w:top w:val="nil"/>
              <w:left w:val="nil"/>
              <w:bottom w:val="nil"/>
              <w:right w:val="nil"/>
            </w:tcBorders>
            <w:shd w:val="clear" w:color="auto" w:fill="auto"/>
            <w:noWrap/>
            <w:vAlign w:val="bottom"/>
            <w:hideMark/>
          </w:tcPr>
          <w:p w14:paraId="55206C7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0.882</w:t>
            </w:r>
          </w:p>
        </w:tc>
        <w:tc>
          <w:tcPr>
            <w:tcW w:w="127" w:type="pct"/>
            <w:tcBorders>
              <w:top w:val="nil"/>
              <w:left w:val="nil"/>
              <w:bottom w:val="nil"/>
              <w:right w:val="nil"/>
            </w:tcBorders>
            <w:shd w:val="clear" w:color="auto" w:fill="auto"/>
            <w:noWrap/>
            <w:vAlign w:val="bottom"/>
            <w:hideMark/>
          </w:tcPr>
          <w:p w14:paraId="57EDA9A8"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392741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0.691</w:t>
            </w:r>
          </w:p>
        </w:tc>
        <w:tc>
          <w:tcPr>
            <w:tcW w:w="579" w:type="pct"/>
            <w:tcBorders>
              <w:top w:val="nil"/>
              <w:left w:val="nil"/>
              <w:bottom w:val="nil"/>
              <w:right w:val="nil"/>
            </w:tcBorders>
            <w:shd w:val="clear" w:color="auto" w:fill="auto"/>
            <w:noWrap/>
            <w:vAlign w:val="bottom"/>
            <w:hideMark/>
          </w:tcPr>
          <w:p w14:paraId="347D4D7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0.656</w:t>
            </w:r>
          </w:p>
        </w:tc>
      </w:tr>
      <w:tr w:rsidR="006F5908" w:rsidRPr="006F5908" w14:paraId="40579F64" w14:textId="77777777" w:rsidTr="00856EB7">
        <w:trPr>
          <w:trHeight w:val="300"/>
        </w:trPr>
        <w:tc>
          <w:tcPr>
            <w:tcW w:w="1274" w:type="pct"/>
            <w:tcBorders>
              <w:top w:val="nil"/>
              <w:left w:val="nil"/>
              <w:bottom w:val="nil"/>
              <w:right w:val="nil"/>
            </w:tcBorders>
            <w:shd w:val="clear" w:color="auto" w:fill="auto"/>
            <w:noWrap/>
            <w:vAlign w:val="bottom"/>
            <w:hideMark/>
          </w:tcPr>
          <w:p w14:paraId="23E70543"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Left-rostralanteriorcingulate</w:t>
            </w:r>
          </w:p>
        </w:tc>
        <w:tc>
          <w:tcPr>
            <w:tcW w:w="579" w:type="pct"/>
            <w:tcBorders>
              <w:top w:val="nil"/>
              <w:left w:val="nil"/>
              <w:bottom w:val="nil"/>
              <w:right w:val="nil"/>
            </w:tcBorders>
            <w:shd w:val="clear" w:color="auto" w:fill="auto"/>
            <w:noWrap/>
            <w:vAlign w:val="bottom"/>
            <w:hideMark/>
          </w:tcPr>
          <w:p w14:paraId="70C1A35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0.137</w:t>
            </w:r>
          </w:p>
        </w:tc>
        <w:tc>
          <w:tcPr>
            <w:tcW w:w="579" w:type="pct"/>
            <w:tcBorders>
              <w:top w:val="nil"/>
              <w:left w:val="nil"/>
              <w:bottom w:val="nil"/>
              <w:right w:val="nil"/>
            </w:tcBorders>
            <w:shd w:val="clear" w:color="auto" w:fill="auto"/>
            <w:noWrap/>
            <w:vAlign w:val="bottom"/>
            <w:hideMark/>
          </w:tcPr>
          <w:p w14:paraId="4FA4562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0.853</w:t>
            </w:r>
          </w:p>
        </w:tc>
        <w:tc>
          <w:tcPr>
            <w:tcW w:w="127" w:type="pct"/>
            <w:tcBorders>
              <w:top w:val="nil"/>
              <w:left w:val="nil"/>
              <w:bottom w:val="nil"/>
              <w:right w:val="nil"/>
            </w:tcBorders>
            <w:shd w:val="clear" w:color="auto" w:fill="auto"/>
            <w:noWrap/>
            <w:vAlign w:val="bottom"/>
            <w:hideMark/>
          </w:tcPr>
          <w:p w14:paraId="6E8A5203"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B79253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0.392</w:t>
            </w:r>
          </w:p>
        </w:tc>
        <w:tc>
          <w:tcPr>
            <w:tcW w:w="579" w:type="pct"/>
            <w:tcBorders>
              <w:top w:val="nil"/>
              <w:left w:val="nil"/>
              <w:bottom w:val="nil"/>
              <w:right w:val="nil"/>
            </w:tcBorders>
            <w:shd w:val="clear" w:color="auto" w:fill="auto"/>
            <w:noWrap/>
            <w:vAlign w:val="bottom"/>
            <w:hideMark/>
          </w:tcPr>
          <w:p w14:paraId="0196819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0.878</w:t>
            </w:r>
          </w:p>
        </w:tc>
        <w:tc>
          <w:tcPr>
            <w:tcW w:w="127" w:type="pct"/>
            <w:tcBorders>
              <w:top w:val="nil"/>
              <w:left w:val="nil"/>
              <w:bottom w:val="nil"/>
              <w:right w:val="nil"/>
            </w:tcBorders>
            <w:shd w:val="clear" w:color="auto" w:fill="auto"/>
            <w:noWrap/>
            <w:vAlign w:val="bottom"/>
            <w:hideMark/>
          </w:tcPr>
          <w:p w14:paraId="05F6049A"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A1B48C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0.066</w:t>
            </w:r>
          </w:p>
        </w:tc>
        <w:tc>
          <w:tcPr>
            <w:tcW w:w="579" w:type="pct"/>
            <w:tcBorders>
              <w:top w:val="nil"/>
              <w:left w:val="nil"/>
              <w:bottom w:val="nil"/>
              <w:right w:val="nil"/>
            </w:tcBorders>
            <w:shd w:val="clear" w:color="auto" w:fill="auto"/>
            <w:noWrap/>
            <w:vAlign w:val="bottom"/>
            <w:hideMark/>
          </w:tcPr>
          <w:p w14:paraId="13C3246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0.272</w:t>
            </w:r>
          </w:p>
        </w:tc>
      </w:tr>
      <w:tr w:rsidR="006F5908" w:rsidRPr="006F5908" w14:paraId="7279A7D7" w14:textId="77777777" w:rsidTr="00856EB7">
        <w:trPr>
          <w:trHeight w:val="300"/>
        </w:trPr>
        <w:tc>
          <w:tcPr>
            <w:tcW w:w="1274" w:type="pct"/>
            <w:tcBorders>
              <w:top w:val="nil"/>
              <w:left w:val="nil"/>
              <w:bottom w:val="nil"/>
              <w:right w:val="nil"/>
            </w:tcBorders>
            <w:shd w:val="clear" w:color="auto" w:fill="auto"/>
            <w:noWrap/>
            <w:vAlign w:val="bottom"/>
            <w:hideMark/>
          </w:tcPr>
          <w:p w14:paraId="7C8A865B"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Left-rostralmiddlefrontal</w:t>
            </w:r>
          </w:p>
        </w:tc>
        <w:tc>
          <w:tcPr>
            <w:tcW w:w="579" w:type="pct"/>
            <w:tcBorders>
              <w:top w:val="nil"/>
              <w:left w:val="nil"/>
              <w:bottom w:val="nil"/>
              <w:right w:val="nil"/>
            </w:tcBorders>
            <w:shd w:val="clear" w:color="auto" w:fill="auto"/>
            <w:noWrap/>
            <w:vAlign w:val="bottom"/>
            <w:hideMark/>
          </w:tcPr>
          <w:p w14:paraId="695158C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0.941</w:t>
            </w:r>
          </w:p>
        </w:tc>
        <w:tc>
          <w:tcPr>
            <w:tcW w:w="579" w:type="pct"/>
            <w:tcBorders>
              <w:top w:val="nil"/>
              <w:left w:val="nil"/>
              <w:bottom w:val="nil"/>
              <w:right w:val="nil"/>
            </w:tcBorders>
            <w:shd w:val="clear" w:color="auto" w:fill="auto"/>
            <w:noWrap/>
            <w:vAlign w:val="bottom"/>
            <w:hideMark/>
          </w:tcPr>
          <w:p w14:paraId="70C6BC2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0.967</w:t>
            </w:r>
          </w:p>
        </w:tc>
        <w:tc>
          <w:tcPr>
            <w:tcW w:w="127" w:type="pct"/>
            <w:tcBorders>
              <w:top w:val="nil"/>
              <w:left w:val="nil"/>
              <w:bottom w:val="nil"/>
              <w:right w:val="nil"/>
            </w:tcBorders>
            <w:shd w:val="clear" w:color="auto" w:fill="auto"/>
            <w:noWrap/>
            <w:vAlign w:val="bottom"/>
            <w:hideMark/>
          </w:tcPr>
          <w:p w14:paraId="132D0E6B"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28EE83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0.307</w:t>
            </w:r>
          </w:p>
        </w:tc>
        <w:tc>
          <w:tcPr>
            <w:tcW w:w="579" w:type="pct"/>
            <w:tcBorders>
              <w:top w:val="nil"/>
              <w:left w:val="nil"/>
              <w:bottom w:val="nil"/>
              <w:right w:val="nil"/>
            </w:tcBorders>
            <w:shd w:val="clear" w:color="auto" w:fill="auto"/>
            <w:noWrap/>
            <w:vAlign w:val="bottom"/>
            <w:hideMark/>
          </w:tcPr>
          <w:p w14:paraId="7F6FCC3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0.309</w:t>
            </w:r>
          </w:p>
        </w:tc>
        <w:tc>
          <w:tcPr>
            <w:tcW w:w="127" w:type="pct"/>
            <w:tcBorders>
              <w:top w:val="nil"/>
              <w:left w:val="nil"/>
              <w:bottom w:val="nil"/>
              <w:right w:val="nil"/>
            </w:tcBorders>
            <w:shd w:val="clear" w:color="auto" w:fill="auto"/>
            <w:noWrap/>
            <w:vAlign w:val="bottom"/>
            <w:hideMark/>
          </w:tcPr>
          <w:p w14:paraId="7EFB31D3"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05B35AA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0.408</w:t>
            </w:r>
          </w:p>
        </w:tc>
        <w:tc>
          <w:tcPr>
            <w:tcW w:w="579" w:type="pct"/>
            <w:tcBorders>
              <w:top w:val="nil"/>
              <w:left w:val="nil"/>
              <w:bottom w:val="nil"/>
              <w:right w:val="nil"/>
            </w:tcBorders>
            <w:shd w:val="clear" w:color="auto" w:fill="auto"/>
            <w:noWrap/>
            <w:vAlign w:val="bottom"/>
            <w:hideMark/>
          </w:tcPr>
          <w:p w14:paraId="4CA8600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0.349</w:t>
            </w:r>
          </w:p>
        </w:tc>
      </w:tr>
      <w:tr w:rsidR="006F5908" w:rsidRPr="006F5908" w14:paraId="1DBE207E" w14:textId="77777777" w:rsidTr="00856EB7">
        <w:trPr>
          <w:trHeight w:val="300"/>
        </w:trPr>
        <w:tc>
          <w:tcPr>
            <w:tcW w:w="1274" w:type="pct"/>
            <w:tcBorders>
              <w:top w:val="nil"/>
              <w:left w:val="nil"/>
              <w:bottom w:val="nil"/>
              <w:right w:val="nil"/>
            </w:tcBorders>
            <w:shd w:val="clear" w:color="auto" w:fill="auto"/>
            <w:noWrap/>
            <w:vAlign w:val="bottom"/>
            <w:hideMark/>
          </w:tcPr>
          <w:p w14:paraId="4028CA22"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Left-superiorfrontal</w:t>
            </w:r>
          </w:p>
        </w:tc>
        <w:tc>
          <w:tcPr>
            <w:tcW w:w="579" w:type="pct"/>
            <w:tcBorders>
              <w:top w:val="nil"/>
              <w:left w:val="nil"/>
              <w:bottom w:val="nil"/>
              <w:right w:val="nil"/>
            </w:tcBorders>
            <w:shd w:val="clear" w:color="auto" w:fill="auto"/>
            <w:noWrap/>
            <w:vAlign w:val="bottom"/>
            <w:hideMark/>
          </w:tcPr>
          <w:p w14:paraId="77DF4AE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0.449</w:t>
            </w:r>
          </w:p>
        </w:tc>
        <w:tc>
          <w:tcPr>
            <w:tcW w:w="579" w:type="pct"/>
            <w:tcBorders>
              <w:top w:val="nil"/>
              <w:left w:val="nil"/>
              <w:bottom w:val="nil"/>
              <w:right w:val="nil"/>
            </w:tcBorders>
            <w:shd w:val="clear" w:color="auto" w:fill="auto"/>
            <w:noWrap/>
            <w:vAlign w:val="bottom"/>
            <w:hideMark/>
          </w:tcPr>
          <w:p w14:paraId="4C493D8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0.443</w:t>
            </w:r>
          </w:p>
        </w:tc>
        <w:tc>
          <w:tcPr>
            <w:tcW w:w="127" w:type="pct"/>
            <w:tcBorders>
              <w:top w:val="nil"/>
              <w:left w:val="nil"/>
              <w:bottom w:val="nil"/>
              <w:right w:val="nil"/>
            </w:tcBorders>
            <w:shd w:val="clear" w:color="auto" w:fill="auto"/>
            <w:noWrap/>
            <w:vAlign w:val="bottom"/>
            <w:hideMark/>
          </w:tcPr>
          <w:p w14:paraId="30C98A0E"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EC20F2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0.288</w:t>
            </w:r>
          </w:p>
        </w:tc>
        <w:tc>
          <w:tcPr>
            <w:tcW w:w="579" w:type="pct"/>
            <w:tcBorders>
              <w:top w:val="nil"/>
              <w:left w:val="nil"/>
              <w:bottom w:val="nil"/>
              <w:right w:val="nil"/>
            </w:tcBorders>
            <w:shd w:val="clear" w:color="auto" w:fill="auto"/>
            <w:noWrap/>
            <w:vAlign w:val="bottom"/>
            <w:hideMark/>
          </w:tcPr>
          <w:p w14:paraId="35CC43B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0.278</w:t>
            </w:r>
          </w:p>
        </w:tc>
        <w:tc>
          <w:tcPr>
            <w:tcW w:w="127" w:type="pct"/>
            <w:tcBorders>
              <w:top w:val="nil"/>
              <w:left w:val="nil"/>
              <w:bottom w:val="nil"/>
              <w:right w:val="nil"/>
            </w:tcBorders>
            <w:shd w:val="clear" w:color="auto" w:fill="auto"/>
            <w:noWrap/>
            <w:vAlign w:val="bottom"/>
            <w:hideMark/>
          </w:tcPr>
          <w:p w14:paraId="784F1A5F"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0DB3AC9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0.958</w:t>
            </w:r>
          </w:p>
        </w:tc>
        <w:tc>
          <w:tcPr>
            <w:tcW w:w="579" w:type="pct"/>
            <w:tcBorders>
              <w:top w:val="nil"/>
              <w:left w:val="nil"/>
              <w:bottom w:val="nil"/>
              <w:right w:val="nil"/>
            </w:tcBorders>
            <w:shd w:val="clear" w:color="auto" w:fill="auto"/>
            <w:noWrap/>
            <w:vAlign w:val="bottom"/>
            <w:hideMark/>
          </w:tcPr>
          <w:p w14:paraId="40F1F7D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0.878</w:t>
            </w:r>
          </w:p>
        </w:tc>
      </w:tr>
      <w:tr w:rsidR="006F5908" w:rsidRPr="006F5908" w14:paraId="29FB9150" w14:textId="77777777" w:rsidTr="00856EB7">
        <w:trPr>
          <w:trHeight w:val="300"/>
        </w:trPr>
        <w:tc>
          <w:tcPr>
            <w:tcW w:w="1274" w:type="pct"/>
            <w:tcBorders>
              <w:top w:val="nil"/>
              <w:left w:val="nil"/>
              <w:bottom w:val="nil"/>
              <w:right w:val="nil"/>
            </w:tcBorders>
            <w:shd w:val="clear" w:color="auto" w:fill="auto"/>
            <w:noWrap/>
            <w:vAlign w:val="bottom"/>
            <w:hideMark/>
          </w:tcPr>
          <w:p w14:paraId="21F14164"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Left-superiorparietal</w:t>
            </w:r>
          </w:p>
        </w:tc>
        <w:tc>
          <w:tcPr>
            <w:tcW w:w="579" w:type="pct"/>
            <w:tcBorders>
              <w:top w:val="nil"/>
              <w:left w:val="nil"/>
              <w:bottom w:val="nil"/>
              <w:right w:val="nil"/>
            </w:tcBorders>
            <w:shd w:val="clear" w:color="auto" w:fill="auto"/>
            <w:noWrap/>
            <w:vAlign w:val="bottom"/>
            <w:hideMark/>
          </w:tcPr>
          <w:p w14:paraId="3F6654F9" w14:textId="52AD21CF" w:rsidR="006F5908" w:rsidRPr="006F5908" w:rsidRDefault="006F5908" w:rsidP="00FA75AB">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0.028</w:t>
            </w:r>
            <w:r w:rsidRPr="006F5908">
              <w:rPr>
                <w:rFonts w:asciiTheme="majorHAnsi" w:eastAsia="Times New Roman" w:hAnsiTheme="majorHAnsi" w:cs="Times New Roman"/>
                <w:color w:val="000000"/>
                <w:sz w:val="20"/>
                <w:szCs w:val="20"/>
              </w:rPr>
              <w:t xml:space="preserve"> (</w:t>
            </w:r>
            <w:r w:rsidR="00FA75AB">
              <w:rPr>
                <w:rFonts w:asciiTheme="majorHAnsi" w:eastAsia="Times New Roman" w:hAnsiTheme="majorHAnsi" w:cs="Times New Roman"/>
                <w:color w:val="000000"/>
                <w:sz w:val="20"/>
                <w:szCs w:val="20"/>
              </w:rPr>
              <w:t>0.95</w:t>
            </w:r>
            <w:r w:rsidRPr="006F5908">
              <w:rPr>
                <w:rFonts w:asciiTheme="majorHAnsi" w:eastAsia="Times New Roman" w:hAnsiTheme="majorHAnsi" w:cs="Times New Roman"/>
                <w:color w:val="000000"/>
                <w:sz w:val="20"/>
                <w:szCs w:val="20"/>
              </w:rPr>
              <w:t>)</w:t>
            </w:r>
          </w:p>
        </w:tc>
        <w:tc>
          <w:tcPr>
            <w:tcW w:w="579" w:type="pct"/>
            <w:tcBorders>
              <w:top w:val="nil"/>
              <w:left w:val="nil"/>
              <w:bottom w:val="nil"/>
              <w:right w:val="nil"/>
            </w:tcBorders>
            <w:shd w:val="clear" w:color="auto" w:fill="auto"/>
            <w:noWrap/>
            <w:vAlign w:val="bottom"/>
            <w:hideMark/>
          </w:tcPr>
          <w:p w14:paraId="53D69E6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0.256</w:t>
            </w:r>
          </w:p>
        </w:tc>
        <w:tc>
          <w:tcPr>
            <w:tcW w:w="127" w:type="pct"/>
            <w:tcBorders>
              <w:top w:val="nil"/>
              <w:left w:val="nil"/>
              <w:bottom w:val="nil"/>
              <w:right w:val="nil"/>
            </w:tcBorders>
            <w:shd w:val="clear" w:color="auto" w:fill="auto"/>
            <w:noWrap/>
            <w:vAlign w:val="bottom"/>
            <w:hideMark/>
          </w:tcPr>
          <w:p w14:paraId="6B8806B2"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C75D1B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0.067</w:t>
            </w:r>
          </w:p>
        </w:tc>
        <w:tc>
          <w:tcPr>
            <w:tcW w:w="579" w:type="pct"/>
            <w:tcBorders>
              <w:top w:val="nil"/>
              <w:left w:val="nil"/>
              <w:bottom w:val="nil"/>
              <w:right w:val="nil"/>
            </w:tcBorders>
            <w:shd w:val="clear" w:color="auto" w:fill="auto"/>
            <w:noWrap/>
            <w:vAlign w:val="bottom"/>
            <w:hideMark/>
          </w:tcPr>
          <w:p w14:paraId="2EFB982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0.181</w:t>
            </w:r>
          </w:p>
        </w:tc>
        <w:tc>
          <w:tcPr>
            <w:tcW w:w="127" w:type="pct"/>
            <w:tcBorders>
              <w:top w:val="nil"/>
              <w:left w:val="nil"/>
              <w:bottom w:val="nil"/>
              <w:right w:val="nil"/>
            </w:tcBorders>
            <w:shd w:val="clear" w:color="auto" w:fill="auto"/>
            <w:noWrap/>
            <w:vAlign w:val="bottom"/>
            <w:hideMark/>
          </w:tcPr>
          <w:p w14:paraId="0509B46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05A231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0.093</w:t>
            </w:r>
          </w:p>
        </w:tc>
        <w:tc>
          <w:tcPr>
            <w:tcW w:w="579" w:type="pct"/>
            <w:tcBorders>
              <w:top w:val="nil"/>
              <w:left w:val="nil"/>
              <w:bottom w:val="nil"/>
              <w:right w:val="nil"/>
            </w:tcBorders>
            <w:shd w:val="clear" w:color="auto" w:fill="auto"/>
            <w:noWrap/>
            <w:vAlign w:val="bottom"/>
            <w:hideMark/>
          </w:tcPr>
          <w:p w14:paraId="7D00FD1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0.251</w:t>
            </w:r>
          </w:p>
        </w:tc>
      </w:tr>
      <w:tr w:rsidR="006F5908" w:rsidRPr="006F5908" w14:paraId="66D5FAEB" w14:textId="77777777" w:rsidTr="00856EB7">
        <w:trPr>
          <w:trHeight w:val="300"/>
        </w:trPr>
        <w:tc>
          <w:tcPr>
            <w:tcW w:w="1274" w:type="pct"/>
            <w:tcBorders>
              <w:top w:val="nil"/>
              <w:left w:val="nil"/>
              <w:bottom w:val="nil"/>
              <w:right w:val="nil"/>
            </w:tcBorders>
            <w:shd w:val="clear" w:color="auto" w:fill="auto"/>
            <w:noWrap/>
            <w:vAlign w:val="bottom"/>
            <w:hideMark/>
          </w:tcPr>
          <w:p w14:paraId="33027810"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Left-superiortemporal</w:t>
            </w:r>
          </w:p>
        </w:tc>
        <w:tc>
          <w:tcPr>
            <w:tcW w:w="579" w:type="pct"/>
            <w:tcBorders>
              <w:top w:val="nil"/>
              <w:left w:val="nil"/>
              <w:bottom w:val="nil"/>
              <w:right w:val="nil"/>
            </w:tcBorders>
            <w:shd w:val="clear" w:color="auto" w:fill="auto"/>
            <w:noWrap/>
            <w:vAlign w:val="bottom"/>
            <w:hideMark/>
          </w:tcPr>
          <w:p w14:paraId="00C4DB0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0.331</w:t>
            </w:r>
          </w:p>
        </w:tc>
        <w:tc>
          <w:tcPr>
            <w:tcW w:w="579" w:type="pct"/>
            <w:tcBorders>
              <w:top w:val="nil"/>
              <w:left w:val="nil"/>
              <w:bottom w:val="nil"/>
              <w:right w:val="nil"/>
            </w:tcBorders>
            <w:shd w:val="clear" w:color="auto" w:fill="auto"/>
            <w:noWrap/>
            <w:vAlign w:val="bottom"/>
            <w:hideMark/>
          </w:tcPr>
          <w:p w14:paraId="1B134D8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0.668</w:t>
            </w:r>
          </w:p>
        </w:tc>
        <w:tc>
          <w:tcPr>
            <w:tcW w:w="127" w:type="pct"/>
            <w:tcBorders>
              <w:top w:val="nil"/>
              <w:left w:val="nil"/>
              <w:bottom w:val="nil"/>
              <w:right w:val="nil"/>
            </w:tcBorders>
            <w:shd w:val="clear" w:color="auto" w:fill="auto"/>
            <w:noWrap/>
            <w:vAlign w:val="bottom"/>
            <w:hideMark/>
          </w:tcPr>
          <w:p w14:paraId="4E91C713"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98F0E7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0.949</w:t>
            </w:r>
          </w:p>
        </w:tc>
        <w:tc>
          <w:tcPr>
            <w:tcW w:w="579" w:type="pct"/>
            <w:tcBorders>
              <w:top w:val="nil"/>
              <w:left w:val="nil"/>
              <w:bottom w:val="nil"/>
              <w:right w:val="nil"/>
            </w:tcBorders>
            <w:shd w:val="clear" w:color="auto" w:fill="auto"/>
            <w:noWrap/>
            <w:vAlign w:val="bottom"/>
            <w:hideMark/>
          </w:tcPr>
          <w:p w14:paraId="102BA6D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0.691</w:t>
            </w:r>
          </w:p>
        </w:tc>
        <w:tc>
          <w:tcPr>
            <w:tcW w:w="127" w:type="pct"/>
            <w:tcBorders>
              <w:top w:val="nil"/>
              <w:left w:val="nil"/>
              <w:bottom w:val="nil"/>
              <w:right w:val="nil"/>
            </w:tcBorders>
            <w:shd w:val="clear" w:color="auto" w:fill="auto"/>
            <w:noWrap/>
            <w:vAlign w:val="bottom"/>
            <w:hideMark/>
          </w:tcPr>
          <w:p w14:paraId="75ABEF8D"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011DA9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0.715</w:t>
            </w:r>
          </w:p>
        </w:tc>
        <w:tc>
          <w:tcPr>
            <w:tcW w:w="579" w:type="pct"/>
            <w:tcBorders>
              <w:top w:val="nil"/>
              <w:left w:val="nil"/>
              <w:bottom w:val="nil"/>
              <w:right w:val="nil"/>
            </w:tcBorders>
            <w:shd w:val="clear" w:color="auto" w:fill="auto"/>
            <w:noWrap/>
            <w:vAlign w:val="bottom"/>
            <w:hideMark/>
          </w:tcPr>
          <w:p w14:paraId="27FB180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0.664</w:t>
            </w:r>
          </w:p>
        </w:tc>
      </w:tr>
      <w:tr w:rsidR="006F5908" w:rsidRPr="006F5908" w14:paraId="72C51381" w14:textId="77777777" w:rsidTr="00856EB7">
        <w:trPr>
          <w:trHeight w:val="300"/>
        </w:trPr>
        <w:tc>
          <w:tcPr>
            <w:tcW w:w="1274" w:type="pct"/>
            <w:tcBorders>
              <w:top w:val="nil"/>
              <w:left w:val="nil"/>
              <w:bottom w:val="nil"/>
              <w:right w:val="nil"/>
            </w:tcBorders>
            <w:shd w:val="clear" w:color="auto" w:fill="auto"/>
            <w:noWrap/>
            <w:vAlign w:val="bottom"/>
            <w:hideMark/>
          </w:tcPr>
          <w:p w14:paraId="3A07E78F"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Left-supramarginal</w:t>
            </w:r>
          </w:p>
        </w:tc>
        <w:tc>
          <w:tcPr>
            <w:tcW w:w="579" w:type="pct"/>
            <w:tcBorders>
              <w:top w:val="nil"/>
              <w:left w:val="nil"/>
              <w:bottom w:val="nil"/>
              <w:right w:val="nil"/>
            </w:tcBorders>
            <w:shd w:val="clear" w:color="auto" w:fill="auto"/>
            <w:noWrap/>
            <w:vAlign w:val="bottom"/>
            <w:hideMark/>
          </w:tcPr>
          <w:p w14:paraId="5C4B18C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0.153</w:t>
            </w:r>
          </w:p>
        </w:tc>
        <w:tc>
          <w:tcPr>
            <w:tcW w:w="579" w:type="pct"/>
            <w:tcBorders>
              <w:top w:val="nil"/>
              <w:left w:val="nil"/>
              <w:bottom w:val="nil"/>
              <w:right w:val="nil"/>
            </w:tcBorders>
            <w:shd w:val="clear" w:color="auto" w:fill="auto"/>
            <w:noWrap/>
            <w:vAlign w:val="bottom"/>
            <w:hideMark/>
          </w:tcPr>
          <w:p w14:paraId="4802CDE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0.745</w:t>
            </w:r>
          </w:p>
        </w:tc>
        <w:tc>
          <w:tcPr>
            <w:tcW w:w="127" w:type="pct"/>
            <w:tcBorders>
              <w:top w:val="nil"/>
              <w:left w:val="nil"/>
              <w:bottom w:val="nil"/>
              <w:right w:val="nil"/>
            </w:tcBorders>
            <w:shd w:val="clear" w:color="auto" w:fill="auto"/>
            <w:noWrap/>
            <w:vAlign w:val="bottom"/>
            <w:hideMark/>
          </w:tcPr>
          <w:p w14:paraId="2EA3076B"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F60533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0.520</w:t>
            </w:r>
          </w:p>
        </w:tc>
        <w:tc>
          <w:tcPr>
            <w:tcW w:w="579" w:type="pct"/>
            <w:tcBorders>
              <w:top w:val="nil"/>
              <w:left w:val="nil"/>
              <w:bottom w:val="nil"/>
              <w:right w:val="nil"/>
            </w:tcBorders>
            <w:shd w:val="clear" w:color="auto" w:fill="auto"/>
            <w:noWrap/>
            <w:vAlign w:val="bottom"/>
            <w:hideMark/>
          </w:tcPr>
          <w:p w14:paraId="6D641E9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0.613</w:t>
            </w:r>
          </w:p>
        </w:tc>
        <w:tc>
          <w:tcPr>
            <w:tcW w:w="127" w:type="pct"/>
            <w:tcBorders>
              <w:top w:val="nil"/>
              <w:left w:val="nil"/>
              <w:bottom w:val="nil"/>
              <w:right w:val="nil"/>
            </w:tcBorders>
            <w:shd w:val="clear" w:color="auto" w:fill="auto"/>
            <w:noWrap/>
            <w:vAlign w:val="bottom"/>
            <w:hideMark/>
          </w:tcPr>
          <w:p w14:paraId="34F5A17B"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E40A87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0.108</w:t>
            </w:r>
          </w:p>
        </w:tc>
        <w:tc>
          <w:tcPr>
            <w:tcW w:w="579" w:type="pct"/>
            <w:tcBorders>
              <w:top w:val="nil"/>
              <w:left w:val="nil"/>
              <w:bottom w:val="nil"/>
              <w:right w:val="nil"/>
            </w:tcBorders>
            <w:shd w:val="clear" w:color="auto" w:fill="auto"/>
            <w:noWrap/>
            <w:vAlign w:val="bottom"/>
            <w:hideMark/>
          </w:tcPr>
          <w:p w14:paraId="218B298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0.197</w:t>
            </w:r>
          </w:p>
        </w:tc>
      </w:tr>
      <w:tr w:rsidR="006F5908" w:rsidRPr="006F5908" w14:paraId="7BCE7989" w14:textId="77777777" w:rsidTr="00856EB7">
        <w:trPr>
          <w:trHeight w:val="380"/>
        </w:trPr>
        <w:tc>
          <w:tcPr>
            <w:tcW w:w="1274" w:type="pct"/>
            <w:tcBorders>
              <w:top w:val="nil"/>
              <w:left w:val="nil"/>
              <w:bottom w:val="nil"/>
              <w:right w:val="nil"/>
            </w:tcBorders>
            <w:shd w:val="clear" w:color="auto" w:fill="auto"/>
            <w:noWrap/>
            <w:vAlign w:val="bottom"/>
            <w:hideMark/>
          </w:tcPr>
          <w:p w14:paraId="0D8A388C"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Left-temporalpole</w:t>
            </w:r>
          </w:p>
        </w:tc>
        <w:tc>
          <w:tcPr>
            <w:tcW w:w="579" w:type="pct"/>
            <w:tcBorders>
              <w:top w:val="nil"/>
              <w:left w:val="nil"/>
              <w:bottom w:val="nil"/>
              <w:right w:val="nil"/>
            </w:tcBorders>
            <w:shd w:val="clear" w:color="auto" w:fill="auto"/>
            <w:noWrap/>
            <w:vAlign w:val="bottom"/>
            <w:hideMark/>
          </w:tcPr>
          <w:p w14:paraId="0AA80FE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0.821</w:t>
            </w:r>
          </w:p>
        </w:tc>
        <w:tc>
          <w:tcPr>
            <w:tcW w:w="579" w:type="pct"/>
            <w:tcBorders>
              <w:top w:val="nil"/>
              <w:left w:val="nil"/>
              <w:bottom w:val="nil"/>
              <w:right w:val="nil"/>
            </w:tcBorders>
            <w:shd w:val="clear" w:color="auto" w:fill="auto"/>
            <w:noWrap/>
            <w:vAlign w:val="bottom"/>
            <w:hideMark/>
          </w:tcPr>
          <w:p w14:paraId="6C77D25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0.847</w:t>
            </w:r>
          </w:p>
        </w:tc>
        <w:tc>
          <w:tcPr>
            <w:tcW w:w="127" w:type="pct"/>
            <w:tcBorders>
              <w:top w:val="nil"/>
              <w:left w:val="nil"/>
              <w:bottom w:val="nil"/>
              <w:right w:val="nil"/>
            </w:tcBorders>
            <w:shd w:val="clear" w:color="auto" w:fill="auto"/>
            <w:noWrap/>
            <w:vAlign w:val="bottom"/>
            <w:hideMark/>
          </w:tcPr>
          <w:p w14:paraId="4BCDF667"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772A54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0.747</w:t>
            </w:r>
          </w:p>
        </w:tc>
        <w:tc>
          <w:tcPr>
            <w:tcW w:w="579" w:type="pct"/>
            <w:tcBorders>
              <w:top w:val="nil"/>
              <w:left w:val="nil"/>
              <w:bottom w:val="nil"/>
              <w:right w:val="nil"/>
            </w:tcBorders>
            <w:shd w:val="clear" w:color="auto" w:fill="auto"/>
            <w:noWrap/>
            <w:vAlign w:val="bottom"/>
            <w:hideMark/>
          </w:tcPr>
          <w:p w14:paraId="443CA40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0.974</w:t>
            </w:r>
          </w:p>
        </w:tc>
        <w:tc>
          <w:tcPr>
            <w:tcW w:w="127" w:type="pct"/>
            <w:tcBorders>
              <w:top w:val="nil"/>
              <w:left w:val="nil"/>
              <w:bottom w:val="nil"/>
              <w:right w:val="nil"/>
            </w:tcBorders>
            <w:shd w:val="clear" w:color="auto" w:fill="auto"/>
            <w:noWrap/>
            <w:vAlign w:val="bottom"/>
            <w:hideMark/>
          </w:tcPr>
          <w:p w14:paraId="656CD889"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BBBEA9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0.801</w:t>
            </w:r>
          </w:p>
        </w:tc>
        <w:tc>
          <w:tcPr>
            <w:tcW w:w="579" w:type="pct"/>
            <w:tcBorders>
              <w:top w:val="nil"/>
              <w:left w:val="nil"/>
              <w:bottom w:val="nil"/>
              <w:right w:val="nil"/>
            </w:tcBorders>
            <w:shd w:val="clear" w:color="auto" w:fill="auto"/>
            <w:noWrap/>
            <w:vAlign w:val="bottom"/>
            <w:hideMark/>
          </w:tcPr>
          <w:p w14:paraId="132489F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0.740</w:t>
            </w:r>
          </w:p>
        </w:tc>
      </w:tr>
      <w:tr w:rsidR="006F5908" w:rsidRPr="006F5908" w14:paraId="28194358" w14:textId="77777777" w:rsidTr="00856EB7">
        <w:trPr>
          <w:trHeight w:val="300"/>
        </w:trPr>
        <w:tc>
          <w:tcPr>
            <w:tcW w:w="1274" w:type="pct"/>
            <w:tcBorders>
              <w:top w:val="nil"/>
              <w:left w:val="nil"/>
              <w:bottom w:val="nil"/>
              <w:right w:val="nil"/>
            </w:tcBorders>
            <w:shd w:val="clear" w:color="auto" w:fill="auto"/>
            <w:noWrap/>
            <w:vAlign w:val="bottom"/>
            <w:hideMark/>
          </w:tcPr>
          <w:p w14:paraId="3B1979AD"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Left-transversetemporal</w:t>
            </w:r>
          </w:p>
        </w:tc>
        <w:tc>
          <w:tcPr>
            <w:tcW w:w="579" w:type="pct"/>
            <w:tcBorders>
              <w:top w:val="nil"/>
              <w:left w:val="nil"/>
              <w:bottom w:val="nil"/>
              <w:right w:val="nil"/>
            </w:tcBorders>
            <w:shd w:val="clear" w:color="auto" w:fill="auto"/>
            <w:noWrap/>
            <w:vAlign w:val="bottom"/>
            <w:hideMark/>
          </w:tcPr>
          <w:p w14:paraId="5B5DB3E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0.205</w:t>
            </w:r>
          </w:p>
        </w:tc>
        <w:tc>
          <w:tcPr>
            <w:tcW w:w="579" w:type="pct"/>
            <w:tcBorders>
              <w:top w:val="nil"/>
              <w:left w:val="nil"/>
              <w:bottom w:val="nil"/>
              <w:right w:val="nil"/>
            </w:tcBorders>
            <w:shd w:val="clear" w:color="auto" w:fill="auto"/>
            <w:noWrap/>
            <w:vAlign w:val="bottom"/>
            <w:hideMark/>
          </w:tcPr>
          <w:p w14:paraId="34CB2E0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0.080</w:t>
            </w:r>
          </w:p>
        </w:tc>
        <w:tc>
          <w:tcPr>
            <w:tcW w:w="127" w:type="pct"/>
            <w:tcBorders>
              <w:top w:val="nil"/>
              <w:left w:val="nil"/>
              <w:bottom w:val="nil"/>
              <w:right w:val="nil"/>
            </w:tcBorders>
            <w:shd w:val="clear" w:color="auto" w:fill="auto"/>
            <w:noWrap/>
            <w:vAlign w:val="bottom"/>
            <w:hideMark/>
          </w:tcPr>
          <w:p w14:paraId="71B2D56E"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4B2D0F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0.549</w:t>
            </w:r>
          </w:p>
        </w:tc>
        <w:tc>
          <w:tcPr>
            <w:tcW w:w="579" w:type="pct"/>
            <w:tcBorders>
              <w:top w:val="nil"/>
              <w:left w:val="nil"/>
              <w:bottom w:val="nil"/>
              <w:right w:val="nil"/>
            </w:tcBorders>
            <w:shd w:val="clear" w:color="auto" w:fill="auto"/>
            <w:noWrap/>
            <w:vAlign w:val="bottom"/>
            <w:hideMark/>
          </w:tcPr>
          <w:p w14:paraId="0B06DB0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0.556</w:t>
            </w:r>
          </w:p>
        </w:tc>
        <w:tc>
          <w:tcPr>
            <w:tcW w:w="127" w:type="pct"/>
            <w:tcBorders>
              <w:top w:val="nil"/>
              <w:left w:val="nil"/>
              <w:bottom w:val="nil"/>
              <w:right w:val="nil"/>
            </w:tcBorders>
            <w:shd w:val="clear" w:color="auto" w:fill="auto"/>
            <w:noWrap/>
            <w:vAlign w:val="bottom"/>
            <w:hideMark/>
          </w:tcPr>
          <w:p w14:paraId="210CC8C0"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027E2C3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0.571</w:t>
            </w:r>
          </w:p>
        </w:tc>
        <w:tc>
          <w:tcPr>
            <w:tcW w:w="579" w:type="pct"/>
            <w:tcBorders>
              <w:top w:val="nil"/>
              <w:left w:val="nil"/>
              <w:bottom w:val="nil"/>
              <w:right w:val="nil"/>
            </w:tcBorders>
            <w:shd w:val="clear" w:color="auto" w:fill="auto"/>
            <w:noWrap/>
            <w:vAlign w:val="bottom"/>
            <w:hideMark/>
          </w:tcPr>
          <w:p w14:paraId="3D740CB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0.344</w:t>
            </w:r>
          </w:p>
        </w:tc>
      </w:tr>
      <w:tr w:rsidR="006F5908" w:rsidRPr="006F5908" w14:paraId="4530F2DA" w14:textId="77777777" w:rsidTr="00856EB7">
        <w:trPr>
          <w:trHeight w:val="300"/>
        </w:trPr>
        <w:tc>
          <w:tcPr>
            <w:tcW w:w="1274" w:type="pct"/>
            <w:tcBorders>
              <w:top w:val="nil"/>
              <w:left w:val="nil"/>
              <w:bottom w:val="nil"/>
              <w:right w:val="nil"/>
            </w:tcBorders>
            <w:shd w:val="clear" w:color="auto" w:fill="auto"/>
            <w:noWrap/>
            <w:vAlign w:val="bottom"/>
            <w:hideMark/>
          </w:tcPr>
          <w:p w14:paraId="6C39568A"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Right-bankssts</w:t>
            </w:r>
          </w:p>
        </w:tc>
        <w:tc>
          <w:tcPr>
            <w:tcW w:w="579" w:type="pct"/>
            <w:tcBorders>
              <w:top w:val="nil"/>
              <w:left w:val="nil"/>
              <w:bottom w:val="nil"/>
              <w:right w:val="nil"/>
            </w:tcBorders>
            <w:shd w:val="clear" w:color="auto" w:fill="auto"/>
            <w:noWrap/>
            <w:vAlign w:val="bottom"/>
            <w:hideMark/>
          </w:tcPr>
          <w:p w14:paraId="6EB9E89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0.608</w:t>
            </w:r>
          </w:p>
        </w:tc>
        <w:tc>
          <w:tcPr>
            <w:tcW w:w="579" w:type="pct"/>
            <w:tcBorders>
              <w:top w:val="nil"/>
              <w:left w:val="nil"/>
              <w:bottom w:val="nil"/>
              <w:right w:val="nil"/>
            </w:tcBorders>
            <w:shd w:val="clear" w:color="auto" w:fill="auto"/>
            <w:noWrap/>
            <w:vAlign w:val="bottom"/>
            <w:hideMark/>
          </w:tcPr>
          <w:p w14:paraId="6D1CB77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0.704</w:t>
            </w:r>
          </w:p>
        </w:tc>
        <w:tc>
          <w:tcPr>
            <w:tcW w:w="127" w:type="pct"/>
            <w:tcBorders>
              <w:top w:val="nil"/>
              <w:left w:val="nil"/>
              <w:bottom w:val="nil"/>
              <w:right w:val="nil"/>
            </w:tcBorders>
            <w:shd w:val="clear" w:color="auto" w:fill="auto"/>
            <w:noWrap/>
            <w:vAlign w:val="bottom"/>
            <w:hideMark/>
          </w:tcPr>
          <w:p w14:paraId="01B6CBD0"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CB5A8F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0.345</w:t>
            </w:r>
          </w:p>
        </w:tc>
        <w:tc>
          <w:tcPr>
            <w:tcW w:w="579" w:type="pct"/>
            <w:tcBorders>
              <w:top w:val="nil"/>
              <w:left w:val="nil"/>
              <w:bottom w:val="nil"/>
              <w:right w:val="nil"/>
            </w:tcBorders>
            <w:shd w:val="clear" w:color="auto" w:fill="auto"/>
            <w:noWrap/>
            <w:vAlign w:val="bottom"/>
            <w:hideMark/>
          </w:tcPr>
          <w:p w14:paraId="4020646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0.990</w:t>
            </w:r>
          </w:p>
        </w:tc>
        <w:tc>
          <w:tcPr>
            <w:tcW w:w="127" w:type="pct"/>
            <w:tcBorders>
              <w:top w:val="nil"/>
              <w:left w:val="nil"/>
              <w:bottom w:val="nil"/>
              <w:right w:val="nil"/>
            </w:tcBorders>
            <w:shd w:val="clear" w:color="auto" w:fill="auto"/>
            <w:noWrap/>
            <w:vAlign w:val="bottom"/>
            <w:hideMark/>
          </w:tcPr>
          <w:p w14:paraId="35B97FC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286757B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0.863</w:t>
            </w:r>
          </w:p>
        </w:tc>
        <w:tc>
          <w:tcPr>
            <w:tcW w:w="579" w:type="pct"/>
            <w:tcBorders>
              <w:top w:val="nil"/>
              <w:left w:val="nil"/>
              <w:bottom w:val="nil"/>
              <w:right w:val="nil"/>
            </w:tcBorders>
            <w:shd w:val="clear" w:color="auto" w:fill="auto"/>
            <w:noWrap/>
            <w:vAlign w:val="bottom"/>
            <w:hideMark/>
          </w:tcPr>
          <w:p w14:paraId="1F9C2B2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0.765</w:t>
            </w:r>
          </w:p>
        </w:tc>
      </w:tr>
      <w:tr w:rsidR="006F5908" w:rsidRPr="006F5908" w14:paraId="7CAAD756" w14:textId="77777777" w:rsidTr="00856EB7">
        <w:trPr>
          <w:trHeight w:val="300"/>
        </w:trPr>
        <w:tc>
          <w:tcPr>
            <w:tcW w:w="1274" w:type="pct"/>
            <w:tcBorders>
              <w:top w:val="nil"/>
              <w:left w:val="nil"/>
              <w:bottom w:val="nil"/>
              <w:right w:val="nil"/>
            </w:tcBorders>
            <w:shd w:val="clear" w:color="auto" w:fill="auto"/>
            <w:noWrap/>
            <w:vAlign w:val="bottom"/>
            <w:hideMark/>
          </w:tcPr>
          <w:p w14:paraId="01E1740F"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Right-caudalanteriorcingulate</w:t>
            </w:r>
          </w:p>
        </w:tc>
        <w:tc>
          <w:tcPr>
            <w:tcW w:w="579" w:type="pct"/>
            <w:tcBorders>
              <w:top w:val="nil"/>
              <w:left w:val="nil"/>
              <w:bottom w:val="nil"/>
              <w:right w:val="nil"/>
            </w:tcBorders>
            <w:shd w:val="clear" w:color="auto" w:fill="auto"/>
            <w:noWrap/>
            <w:vAlign w:val="bottom"/>
            <w:hideMark/>
          </w:tcPr>
          <w:p w14:paraId="412E154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0.583</w:t>
            </w:r>
          </w:p>
        </w:tc>
        <w:tc>
          <w:tcPr>
            <w:tcW w:w="579" w:type="pct"/>
            <w:tcBorders>
              <w:top w:val="nil"/>
              <w:left w:val="nil"/>
              <w:bottom w:val="nil"/>
              <w:right w:val="nil"/>
            </w:tcBorders>
            <w:shd w:val="clear" w:color="auto" w:fill="auto"/>
            <w:noWrap/>
            <w:vAlign w:val="bottom"/>
            <w:hideMark/>
          </w:tcPr>
          <w:p w14:paraId="1FF3169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1.000</w:t>
            </w:r>
          </w:p>
        </w:tc>
        <w:tc>
          <w:tcPr>
            <w:tcW w:w="127" w:type="pct"/>
            <w:tcBorders>
              <w:top w:val="nil"/>
              <w:left w:val="nil"/>
              <w:bottom w:val="nil"/>
              <w:right w:val="nil"/>
            </w:tcBorders>
            <w:shd w:val="clear" w:color="auto" w:fill="auto"/>
            <w:noWrap/>
            <w:vAlign w:val="bottom"/>
            <w:hideMark/>
          </w:tcPr>
          <w:p w14:paraId="4BB7835D"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A376A1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0.894</w:t>
            </w:r>
          </w:p>
        </w:tc>
        <w:tc>
          <w:tcPr>
            <w:tcW w:w="579" w:type="pct"/>
            <w:tcBorders>
              <w:top w:val="nil"/>
              <w:left w:val="nil"/>
              <w:bottom w:val="nil"/>
              <w:right w:val="nil"/>
            </w:tcBorders>
            <w:shd w:val="clear" w:color="auto" w:fill="auto"/>
            <w:noWrap/>
            <w:vAlign w:val="bottom"/>
            <w:hideMark/>
          </w:tcPr>
          <w:p w14:paraId="1AECDB8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0.963</w:t>
            </w:r>
          </w:p>
        </w:tc>
        <w:tc>
          <w:tcPr>
            <w:tcW w:w="127" w:type="pct"/>
            <w:tcBorders>
              <w:top w:val="nil"/>
              <w:left w:val="nil"/>
              <w:bottom w:val="nil"/>
              <w:right w:val="nil"/>
            </w:tcBorders>
            <w:shd w:val="clear" w:color="auto" w:fill="auto"/>
            <w:noWrap/>
            <w:vAlign w:val="bottom"/>
            <w:hideMark/>
          </w:tcPr>
          <w:p w14:paraId="0BADA8BA"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202E984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0.519</w:t>
            </w:r>
          </w:p>
        </w:tc>
        <w:tc>
          <w:tcPr>
            <w:tcW w:w="579" w:type="pct"/>
            <w:tcBorders>
              <w:top w:val="nil"/>
              <w:left w:val="nil"/>
              <w:bottom w:val="nil"/>
              <w:right w:val="nil"/>
            </w:tcBorders>
            <w:shd w:val="clear" w:color="auto" w:fill="auto"/>
            <w:noWrap/>
            <w:vAlign w:val="bottom"/>
            <w:hideMark/>
          </w:tcPr>
          <w:p w14:paraId="369491D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0.492</w:t>
            </w:r>
          </w:p>
        </w:tc>
      </w:tr>
      <w:tr w:rsidR="006F5908" w:rsidRPr="006F5908" w14:paraId="2DB1DA1D" w14:textId="77777777" w:rsidTr="00856EB7">
        <w:trPr>
          <w:trHeight w:val="300"/>
        </w:trPr>
        <w:tc>
          <w:tcPr>
            <w:tcW w:w="1274" w:type="pct"/>
            <w:tcBorders>
              <w:top w:val="nil"/>
              <w:left w:val="nil"/>
              <w:bottom w:val="nil"/>
              <w:right w:val="nil"/>
            </w:tcBorders>
            <w:shd w:val="clear" w:color="auto" w:fill="auto"/>
            <w:noWrap/>
            <w:vAlign w:val="bottom"/>
            <w:hideMark/>
          </w:tcPr>
          <w:p w14:paraId="41140B55"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Right-caudalmiddlefrontal</w:t>
            </w:r>
          </w:p>
        </w:tc>
        <w:tc>
          <w:tcPr>
            <w:tcW w:w="579" w:type="pct"/>
            <w:tcBorders>
              <w:top w:val="nil"/>
              <w:left w:val="nil"/>
              <w:bottom w:val="nil"/>
              <w:right w:val="nil"/>
            </w:tcBorders>
            <w:shd w:val="clear" w:color="auto" w:fill="auto"/>
            <w:noWrap/>
            <w:vAlign w:val="bottom"/>
            <w:hideMark/>
          </w:tcPr>
          <w:p w14:paraId="390396E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0.801</w:t>
            </w:r>
          </w:p>
        </w:tc>
        <w:tc>
          <w:tcPr>
            <w:tcW w:w="579" w:type="pct"/>
            <w:tcBorders>
              <w:top w:val="nil"/>
              <w:left w:val="nil"/>
              <w:bottom w:val="nil"/>
              <w:right w:val="nil"/>
            </w:tcBorders>
            <w:shd w:val="clear" w:color="auto" w:fill="auto"/>
            <w:noWrap/>
            <w:vAlign w:val="bottom"/>
            <w:hideMark/>
          </w:tcPr>
          <w:p w14:paraId="59C1837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0.728</w:t>
            </w:r>
          </w:p>
        </w:tc>
        <w:tc>
          <w:tcPr>
            <w:tcW w:w="127" w:type="pct"/>
            <w:tcBorders>
              <w:top w:val="nil"/>
              <w:left w:val="nil"/>
              <w:bottom w:val="nil"/>
              <w:right w:val="nil"/>
            </w:tcBorders>
            <w:shd w:val="clear" w:color="auto" w:fill="auto"/>
            <w:noWrap/>
            <w:vAlign w:val="bottom"/>
            <w:hideMark/>
          </w:tcPr>
          <w:p w14:paraId="6FDC9097"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BA3EB6F" w14:textId="184C3EB4" w:rsidR="006F5908" w:rsidRPr="006F5908" w:rsidRDefault="006F5908" w:rsidP="00FA75AB">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0.044</w:t>
            </w:r>
            <w:r w:rsidRPr="006F5908">
              <w:rPr>
                <w:rFonts w:asciiTheme="majorHAnsi" w:eastAsia="Times New Roman" w:hAnsiTheme="majorHAnsi" w:cs="Times New Roman"/>
                <w:color w:val="000000"/>
                <w:sz w:val="20"/>
                <w:szCs w:val="20"/>
              </w:rPr>
              <w:t xml:space="preserve"> (</w:t>
            </w:r>
            <w:r w:rsidR="00FA75AB">
              <w:rPr>
                <w:rFonts w:asciiTheme="majorHAnsi" w:eastAsia="Times New Roman" w:hAnsiTheme="majorHAnsi" w:cs="Times New Roman"/>
                <w:color w:val="000000"/>
                <w:sz w:val="20"/>
                <w:szCs w:val="20"/>
              </w:rPr>
              <w:t>0.75</w:t>
            </w:r>
            <w:r w:rsidRPr="006F5908">
              <w:rPr>
                <w:rFonts w:asciiTheme="majorHAnsi" w:eastAsia="Times New Roman" w:hAnsiTheme="majorHAnsi" w:cs="Times New Roman"/>
                <w:color w:val="000000"/>
                <w:sz w:val="20"/>
                <w:szCs w:val="20"/>
              </w:rPr>
              <w:t>)</w:t>
            </w:r>
          </w:p>
        </w:tc>
        <w:tc>
          <w:tcPr>
            <w:tcW w:w="579" w:type="pct"/>
            <w:tcBorders>
              <w:top w:val="nil"/>
              <w:left w:val="nil"/>
              <w:bottom w:val="nil"/>
              <w:right w:val="nil"/>
            </w:tcBorders>
            <w:shd w:val="clear" w:color="auto" w:fill="auto"/>
            <w:noWrap/>
            <w:vAlign w:val="bottom"/>
            <w:hideMark/>
          </w:tcPr>
          <w:p w14:paraId="5A8C07D2" w14:textId="01863CDE" w:rsidR="006F5908" w:rsidRPr="006F5908" w:rsidRDefault="006F5908" w:rsidP="00FA75AB">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0.025</w:t>
            </w:r>
            <w:r w:rsidRPr="006F5908">
              <w:rPr>
                <w:rFonts w:asciiTheme="majorHAnsi" w:eastAsia="Times New Roman" w:hAnsiTheme="majorHAnsi" w:cs="Times New Roman"/>
                <w:color w:val="000000"/>
                <w:sz w:val="20"/>
                <w:szCs w:val="20"/>
              </w:rPr>
              <w:t xml:space="preserve"> (</w:t>
            </w:r>
            <w:r w:rsidR="00FA75AB">
              <w:rPr>
                <w:rFonts w:asciiTheme="majorHAnsi" w:eastAsia="Times New Roman" w:hAnsiTheme="majorHAnsi" w:cs="Times New Roman"/>
                <w:color w:val="000000"/>
                <w:sz w:val="20"/>
                <w:szCs w:val="20"/>
              </w:rPr>
              <w:t>0.43</w:t>
            </w:r>
            <w:r w:rsidRPr="006F5908">
              <w:rPr>
                <w:rFonts w:asciiTheme="majorHAnsi" w:eastAsia="Times New Roman" w:hAnsiTheme="majorHAnsi" w:cs="Times New Roman"/>
                <w:color w:val="000000"/>
                <w:sz w:val="20"/>
                <w:szCs w:val="20"/>
              </w:rPr>
              <w:t>)</w:t>
            </w:r>
          </w:p>
        </w:tc>
        <w:tc>
          <w:tcPr>
            <w:tcW w:w="127" w:type="pct"/>
            <w:tcBorders>
              <w:top w:val="nil"/>
              <w:left w:val="nil"/>
              <w:bottom w:val="nil"/>
              <w:right w:val="nil"/>
            </w:tcBorders>
            <w:shd w:val="clear" w:color="auto" w:fill="auto"/>
            <w:noWrap/>
            <w:vAlign w:val="bottom"/>
            <w:hideMark/>
          </w:tcPr>
          <w:p w14:paraId="4914DEED"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0B9098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0.881</w:t>
            </w:r>
          </w:p>
        </w:tc>
        <w:tc>
          <w:tcPr>
            <w:tcW w:w="579" w:type="pct"/>
            <w:tcBorders>
              <w:top w:val="nil"/>
              <w:left w:val="nil"/>
              <w:bottom w:val="nil"/>
              <w:right w:val="nil"/>
            </w:tcBorders>
            <w:shd w:val="clear" w:color="auto" w:fill="auto"/>
            <w:noWrap/>
            <w:vAlign w:val="bottom"/>
            <w:hideMark/>
          </w:tcPr>
          <w:p w14:paraId="15B0762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0.932</w:t>
            </w:r>
          </w:p>
        </w:tc>
      </w:tr>
      <w:tr w:rsidR="006F5908" w:rsidRPr="006F5908" w14:paraId="06B81CBC" w14:textId="77777777" w:rsidTr="00856EB7">
        <w:trPr>
          <w:trHeight w:val="300"/>
        </w:trPr>
        <w:tc>
          <w:tcPr>
            <w:tcW w:w="1274" w:type="pct"/>
            <w:tcBorders>
              <w:top w:val="nil"/>
              <w:left w:val="nil"/>
              <w:bottom w:val="nil"/>
              <w:right w:val="nil"/>
            </w:tcBorders>
            <w:shd w:val="clear" w:color="auto" w:fill="auto"/>
            <w:noWrap/>
            <w:vAlign w:val="bottom"/>
            <w:hideMark/>
          </w:tcPr>
          <w:p w14:paraId="1B094E7F"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Right-cuneus</w:t>
            </w:r>
          </w:p>
        </w:tc>
        <w:tc>
          <w:tcPr>
            <w:tcW w:w="579" w:type="pct"/>
            <w:tcBorders>
              <w:top w:val="nil"/>
              <w:left w:val="nil"/>
              <w:bottom w:val="nil"/>
              <w:right w:val="nil"/>
            </w:tcBorders>
            <w:shd w:val="clear" w:color="auto" w:fill="auto"/>
            <w:noWrap/>
            <w:vAlign w:val="bottom"/>
            <w:hideMark/>
          </w:tcPr>
          <w:p w14:paraId="4F152E4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0.423</w:t>
            </w:r>
          </w:p>
        </w:tc>
        <w:tc>
          <w:tcPr>
            <w:tcW w:w="579" w:type="pct"/>
            <w:tcBorders>
              <w:top w:val="nil"/>
              <w:left w:val="nil"/>
              <w:bottom w:val="nil"/>
              <w:right w:val="nil"/>
            </w:tcBorders>
            <w:shd w:val="clear" w:color="auto" w:fill="auto"/>
            <w:noWrap/>
            <w:vAlign w:val="bottom"/>
            <w:hideMark/>
          </w:tcPr>
          <w:p w14:paraId="7A9E742C" w14:textId="79A6D6D4" w:rsidR="006F5908" w:rsidRPr="006F5908" w:rsidRDefault="006F5908" w:rsidP="00FA75AB">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0.04</w:t>
            </w:r>
            <w:r w:rsidRPr="006F5908">
              <w:rPr>
                <w:rFonts w:asciiTheme="majorHAnsi" w:eastAsia="Times New Roman" w:hAnsiTheme="majorHAnsi" w:cs="Times New Roman"/>
                <w:color w:val="000000"/>
                <w:sz w:val="20"/>
                <w:szCs w:val="20"/>
              </w:rPr>
              <w:t xml:space="preserve"> (</w:t>
            </w:r>
            <w:r w:rsidR="00FA75AB">
              <w:rPr>
                <w:rFonts w:asciiTheme="majorHAnsi" w:eastAsia="Times New Roman" w:hAnsiTheme="majorHAnsi" w:cs="Times New Roman"/>
                <w:color w:val="000000"/>
                <w:sz w:val="20"/>
                <w:szCs w:val="20"/>
              </w:rPr>
              <w:t>0.91</w:t>
            </w:r>
            <w:r w:rsidRPr="006F5908">
              <w:rPr>
                <w:rFonts w:asciiTheme="majorHAnsi" w:eastAsia="Times New Roman" w:hAnsiTheme="majorHAnsi" w:cs="Times New Roman"/>
                <w:color w:val="000000"/>
                <w:sz w:val="20"/>
                <w:szCs w:val="20"/>
              </w:rPr>
              <w:t>)</w:t>
            </w:r>
          </w:p>
        </w:tc>
        <w:tc>
          <w:tcPr>
            <w:tcW w:w="127" w:type="pct"/>
            <w:tcBorders>
              <w:top w:val="nil"/>
              <w:left w:val="nil"/>
              <w:bottom w:val="nil"/>
              <w:right w:val="nil"/>
            </w:tcBorders>
            <w:shd w:val="clear" w:color="auto" w:fill="auto"/>
            <w:noWrap/>
            <w:vAlign w:val="bottom"/>
            <w:hideMark/>
          </w:tcPr>
          <w:p w14:paraId="2BDBB645"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26EC395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0.388</w:t>
            </w:r>
          </w:p>
        </w:tc>
        <w:tc>
          <w:tcPr>
            <w:tcW w:w="579" w:type="pct"/>
            <w:tcBorders>
              <w:top w:val="nil"/>
              <w:left w:val="nil"/>
              <w:bottom w:val="nil"/>
              <w:right w:val="nil"/>
            </w:tcBorders>
            <w:shd w:val="clear" w:color="auto" w:fill="auto"/>
            <w:noWrap/>
            <w:vAlign w:val="bottom"/>
            <w:hideMark/>
          </w:tcPr>
          <w:p w14:paraId="4F60113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0.738</w:t>
            </w:r>
          </w:p>
        </w:tc>
        <w:tc>
          <w:tcPr>
            <w:tcW w:w="127" w:type="pct"/>
            <w:tcBorders>
              <w:top w:val="nil"/>
              <w:left w:val="nil"/>
              <w:bottom w:val="nil"/>
              <w:right w:val="nil"/>
            </w:tcBorders>
            <w:shd w:val="clear" w:color="auto" w:fill="auto"/>
            <w:noWrap/>
            <w:vAlign w:val="bottom"/>
            <w:hideMark/>
          </w:tcPr>
          <w:p w14:paraId="3380A885"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9CDCBB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0.777</w:t>
            </w:r>
          </w:p>
        </w:tc>
        <w:tc>
          <w:tcPr>
            <w:tcW w:w="579" w:type="pct"/>
            <w:tcBorders>
              <w:top w:val="nil"/>
              <w:left w:val="nil"/>
              <w:bottom w:val="nil"/>
              <w:right w:val="nil"/>
            </w:tcBorders>
            <w:shd w:val="clear" w:color="auto" w:fill="auto"/>
            <w:noWrap/>
            <w:vAlign w:val="bottom"/>
            <w:hideMark/>
          </w:tcPr>
          <w:p w14:paraId="170DC7D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0.143</w:t>
            </w:r>
          </w:p>
        </w:tc>
      </w:tr>
      <w:tr w:rsidR="006F5908" w:rsidRPr="006F5908" w14:paraId="114629D6" w14:textId="77777777" w:rsidTr="00856EB7">
        <w:trPr>
          <w:trHeight w:val="300"/>
        </w:trPr>
        <w:tc>
          <w:tcPr>
            <w:tcW w:w="1274" w:type="pct"/>
            <w:tcBorders>
              <w:top w:val="nil"/>
              <w:left w:val="nil"/>
              <w:bottom w:val="nil"/>
              <w:right w:val="nil"/>
            </w:tcBorders>
            <w:shd w:val="clear" w:color="auto" w:fill="auto"/>
            <w:noWrap/>
            <w:vAlign w:val="bottom"/>
            <w:hideMark/>
          </w:tcPr>
          <w:p w14:paraId="6033106B"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Right-entorhinal</w:t>
            </w:r>
          </w:p>
        </w:tc>
        <w:tc>
          <w:tcPr>
            <w:tcW w:w="579" w:type="pct"/>
            <w:tcBorders>
              <w:top w:val="nil"/>
              <w:left w:val="nil"/>
              <w:bottom w:val="nil"/>
              <w:right w:val="nil"/>
            </w:tcBorders>
            <w:shd w:val="clear" w:color="auto" w:fill="auto"/>
            <w:noWrap/>
            <w:vAlign w:val="bottom"/>
            <w:hideMark/>
          </w:tcPr>
          <w:p w14:paraId="2209B49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0.978</w:t>
            </w:r>
          </w:p>
        </w:tc>
        <w:tc>
          <w:tcPr>
            <w:tcW w:w="579" w:type="pct"/>
            <w:tcBorders>
              <w:top w:val="nil"/>
              <w:left w:val="nil"/>
              <w:bottom w:val="nil"/>
              <w:right w:val="nil"/>
            </w:tcBorders>
            <w:shd w:val="clear" w:color="auto" w:fill="auto"/>
            <w:noWrap/>
            <w:vAlign w:val="bottom"/>
            <w:hideMark/>
          </w:tcPr>
          <w:p w14:paraId="69619E8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0.741</w:t>
            </w:r>
          </w:p>
        </w:tc>
        <w:tc>
          <w:tcPr>
            <w:tcW w:w="127" w:type="pct"/>
            <w:tcBorders>
              <w:top w:val="nil"/>
              <w:left w:val="nil"/>
              <w:bottom w:val="nil"/>
              <w:right w:val="nil"/>
            </w:tcBorders>
            <w:shd w:val="clear" w:color="auto" w:fill="auto"/>
            <w:noWrap/>
            <w:vAlign w:val="bottom"/>
            <w:hideMark/>
          </w:tcPr>
          <w:p w14:paraId="610C930A"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A71BE3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0.462</w:t>
            </w:r>
          </w:p>
        </w:tc>
        <w:tc>
          <w:tcPr>
            <w:tcW w:w="579" w:type="pct"/>
            <w:tcBorders>
              <w:top w:val="nil"/>
              <w:left w:val="nil"/>
              <w:bottom w:val="nil"/>
              <w:right w:val="nil"/>
            </w:tcBorders>
            <w:shd w:val="clear" w:color="auto" w:fill="auto"/>
            <w:noWrap/>
            <w:vAlign w:val="bottom"/>
            <w:hideMark/>
          </w:tcPr>
          <w:p w14:paraId="389B778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0.448</w:t>
            </w:r>
          </w:p>
        </w:tc>
        <w:tc>
          <w:tcPr>
            <w:tcW w:w="127" w:type="pct"/>
            <w:tcBorders>
              <w:top w:val="nil"/>
              <w:left w:val="nil"/>
              <w:bottom w:val="nil"/>
              <w:right w:val="nil"/>
            </w:tcBorders>
            <w:shd w:val="clear" w:color="auto" w:fill="auto"/>
            <w:noWrap/>
            <w:vAlign w:val="bottom"/>
            <w:hideMark/>
          </w:tcPr>
          <w:p w14:paraId="3F449829"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58E1FE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0.768</w:t>
            </w:r>
          </w:p>
        </w:tc>
        <w:tc>
          <w:tcPr>
            <w:tcW w:w="579" w:type="pct"/>
            <w:tcBorders>
              <w:top w:val="nil"/>
              <w:left w:val="nil"/>
              <w:bottom w:val="nil"/>
              <w:right w:val="nil"/>
            </w:tcBorders>
            <w:shd w:val="clear" w:color="auto" w:fill="auto"/>
            <w:noWrap/>
            <w:vAlign w:val="bottom"/>
            <w:hideMark/>
          </w:tcPr>
          <w:p w14:paraId="7869E36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0.546</w:t>
            </w:r>
          </w:p>
        </w:tc>
      </w:tr>
      <w:tr w:rsidR="006F5908" w:rsidRPr="006F5908" w14:paraId="3369B7DC" w14:textId="77777777" w:rsidTr="00856EB7">
        <w:trPr>
          <w:trHeight w:val="300"/>
        </w:trPr>
        <w:tc>
          <w:tcPr>
            <w:tcW w:w="1274" w:type="pct"/>
            <w:tcBorders>
              <w:top w:val="nil"/>
              <w:left w:val="nil"/>
              <w:bottom w:val="nil"/>
              <w:right w:val="nil"/>
            </w:tcBorders>
            <w:shd w:val="clear" w:color="auto" w:fill="auto"/>
            <w:noWrap/>
            <w:vAlign w:val="bottom"/>
            <w:hideMark/>
          </w:tcPr>
          <w:p w14:paraId="4BBF9F6E"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lastRenderedPageBreak/>
              <w:t>Right-frontalpole</w:t>
            </w:r>
          </w:p>
        </w:tc>
        <w:tc>
          <w:tcPr>
            <w:tcW w:w="579" w:type="pct"/>
            <w:tcBorders>
              <w:top w:val="nil"/>
              <w:left w:val="nil"/>
              <w:bottom w:val="nil"/>
              <w:right w:val="nil"/>
            </w:tcBorders>
            <w:shd w:val="clear" w:color="auto" w:fill="auto"/>
            <w:noWrap/>
            <w:vAlign w:val="bottom"/>
            <w:hideMark/>
          </w:tcPr>
          <w:p w14:paraId="11540AA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0.489</w:t>
            </w:r>
          </w:p>
        </w:tc>
        <w:tc>
          <w:tcPr>
            <w:tcW w:w="579" w:type="pct"/>
            <w:tcBorders>
              <w:top w:val="nil"/>
              <w:left w:val="nil"/>
              <w:bottom w:val="nil"/>
              <w:right w:val="nil"/>
            </w:tcBorders>
            <w:shd w:val="clear" w:color="auto" w:fill="auto"/>
            <w:noWrap/>
            <w:vAlign w:val="bottom"/>
            <w:hideMark/>
          </w:tcPr>
          <w:p w14:paraId="6028FA9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0.427</w:t>
            </w:r>
          </w:p>
        </w:tc>
        <w:tc>
          <w:tcPr>
            <w:tcW w:w="127" w:type="pct"/>
            <w:tcBorders>
              <w:top w:val="nil"/>
              <w:left w:val="nil"/>
              <w:bottom w:val="nil"/>
              <w:right w:val="nil"/>
            </w:tcBorders>
            <w:shd w:val="clear" w:color="auto" w:fill="auto"/>
            <w:noWrap/>
            <w:vAlign w:val="bottom"/>
            <w:hideMark/>
          </w:tcPr>
          <w:p w14:paraId="1F22317F"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DD1A94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0.712</w:t>
            </w:r>
          </w:p>
        </w:tc>
        <w:tc>
          <w:tcPr>
            <w:tcW w:w="579" w:type="pct"/>
            <w:tcBorders>
              <w:top w:val="nil"/>
              <w:left w:val="nil"/>
              <w:bottom w:val="nil"/>
              <w:right w:val="nil"/>
            </w:tcBorders>
            <w:shd w:val="clear" w:color="auto" w:fill="auto"/>
            <w:noWrap/>
            <w:vAlign w:val="bottom"/>
            <w:hideMark/>
          </w:tcPr>
          <w:p w14:paraId="6F58085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0.986</w:t>
            </w:r>
          </w:p>
        </w:tc>
        <w:tc>
          <w:tcPr>
            <w:tcW w:w="127" w:type="pct"/>
            <w:tcBorders>
              <w:top w:val="nil"/>
              <w:left w:val="nil"/>
              <w:bottom w:val="nil"/>
              <w:right w:val="nil"/>
            </w:tcBorders>
            <w:shd w:val="clear" w:color="auto" w:fill="auto"/>
            <w:noWrap/>
            <w:vAlign w:val="bottom"/>
            <w:hideMark/>
          </w:tcPr>
          <w:p w14:paraId="1F4411A0"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164E6E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0.161</w:t>
            </w:r>
          </w:p>
        </w:tc>
        <w:tc>
          <w:tcPr>
            <w:tcW w:w="579" w:type="pct"/>
            <w:tcBorders>
              <w:top w:val="nil"/>
              <w:left w:val="nil"/>
              <w:bottom w:val="nil"/>
              <w:right w:val="nil"/>
            </w:tcBorders>
            <w:shd w:val="clear" w:color="auto" w:fill="auto"/>
            <w:noWrap/>
            <w:vAlign w:val="bottom"/>
            <w:hideMark/>
          </w:tcPr>
          <w:p w14:paraId="66FA826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0.190</w:t>
            </w:r>
          </w:p>
        </w:tc>
      </w:tr>
      <w:tr w:rsidR="006F5908" w:rsidRPr="006F5908" w14:paraId="08305DAA" w14:textId="77777777" w:rsidTr="00856EB7">
        <w:trPr>
          <w:trHeight w:val="300"/>
        </w:trPr>
        <w:tc>
          <w:tcPr>
            <w:tcW w:w="1274" w:type="pct"/>
            <w:tcBorders>
              <w:top w:val="nil"/>
              <w:left w:val="nil"/>
              <w:bottom w:val="nil"/>
              <w:right w:val="nil"/>
            </w:tcBorders>
            <w:shd w:val="clear" w:color="auto" w:fill="auto"/>
            <w:noWrap/>
            <w:vAlign w:val="bottom"/>
            <w:hideMark/>
          </w:tcPr>
          <w:p w14:paraId="79BF31DC"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Right-fusiform</w:t>
            </w:r>
          </w:p>
        </w:tc>
        <w:tc>
          <w:tcPr>
            <w:tcW w:w="579" w:type="pct"/>
            <w:tcBorders>
              <w:top w:val="nil"/>
              <w:left w:val="nil"/>
              <w:bottom w:val="nil"/>
              <w:right w:val="nil"/>
            </w:tcBorders>
            <w:shd w:val="clear" w:color="auto" w:fill="auto"/>
            <w:noWrap/>
            <w:vAlign w:val="bottom"/>
            <w:hideMark/>
          </w:tcPr>
          <w:p w14:paraId="36E8B4F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0.482</w:t>
            </w:r>
          </w:p>
        </w:tc>
        <w:tc>
          <w:tcPr>
            <w:tcW w:w="579" w:type="pct"/>
            <w:tcBorders>
              <w:top w:val="nil"/>
              <w:left w:val="nil"/>
              <w:bottom w:val="nil"/>
              <w:right w:val="nil"/>
            </w:tcBorders>
            <w:shd w:val="clear" w:color="auto" w:fill="auto"/>
            <w:noWrap/>
            <w:vAlign w:val="bottom"/>
            <w:hideMark/>
          </w:tcPr>
          <w:p w14:paraId="18724A4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0.997</w:t>
            </w:r>
          </w:p>
        </w:tc>
        <w:tc>
          <w:tcPr>
            <w:tcW w:w="127" w:type="pct"/>
            <w:tcBorders>
              <w:top w:val="nil"/>
              <w:left w:val="nil"/>
              <w:bottom w:val="nil"/>
              <w:right w:val="nil"/>
            </w:tcBorders>
            <w:shd w:val="clear" w:color="auto" w:fill="auto"/>
            <w:noWrap/>
            <w:vAlign w:val="bottom"/>
            <w:hideMark/>
          </w:tcPr>
          <w:p w14:paraId="73997A7C"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1FCD35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0.292</w:t>
            </w:r>
          </w:p>
        </w:tc>
        <w:tc>
          <w:tcPr>
            <w:tcW w:w="579" w:type="pct"/>
            <w:tcBorders>
              <w:top w:val="nil"/>
              <w:left w:val="nil"/>
              <w:bottom w:val="nil"/>
              <w:right w:val="nil"/>
            </w:tcBorders>
            <w:shd w:val="clear" w:color="auto" w:fill="auto"/>
            <w:noWrap/>
            <w:vAlign w:val="bottom"/>
            <w:hideMark/>
          </w:tcPr>
          <w:p w14:paraId="3B43B66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0.304</w:t>
            </w:r>
          </w:p>
        </w:tc>
        <w:tc>
          <w:tcPr>
            <w:tcW w:w="127" w:type="pct"/>
            <w:tcBorders>
              <w:top w:val="nil"/>
              <w:left w:val="nil"/>
              <w:bottom w:val="nil"/>
              <w:right w:val="nil"/>
            </w:tcBorders>
            <w:shd w:val="clear" w:color="auto" w:fill="auto"/>
            <w:noWrap/>
            <w:vAlign w:val="bottom"/>
            <w:hideMark/>
          </w:tcPr>
          <w:p w14:paraId="2FB9371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F82D3C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0.116</w:t>
            </w:r>
          </w:p>
        </w:tc>
        <w:tc>
          <w:tcPr>
            <w:tcW w:w="579" w:type="pct"/>
            <w:tcBorders>
              <w:top w:val="nil"/>
              <w:left w:val="nil"/>
              <w:bottom w:val="nil"/>
              <w:right w:val="nil"/>
            </w:tcBorders>
            <w:shd w:val="clear" w:color="auto" w:fill="auto"/>
            <w:noWrap/>
            <w:vAlign w:val="bottom"/>
            <w:hideMark/>
          </w:tcPr>
          <w:p w14:paraId="0904620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0.225</w:t>
            </w:r>
          </w:p>
        </w:tc>
      </w:tr>
      <w:tr w:rsidR="006F5908" w:rsidRPr="006F5908" w14:paraId="5BC0F933" w14:textId="77777777" w:rsidTr="00856EB7">
        <w:trPr>
          <w:trHeight w:val="300"/>
        </w:trPr>
        <w:tc>
          <w:tcPr>
            <w:tcW w:w="1274" w:type="pct"/>
            <w:tcBorders>
              <w:top w:val="nil"/>
              <w:left w:val="nil"/>
              <w:bottom w:val="nil"/>
              <w:right w:val="nil"/>
            </w:tcBorders>
            <w:shd w:val="clear" w:color="auto" w:fill="auto"/>
            <w:noWrap/>
            <w:vAlign w:val="bottom"/>
            <w:hideMark/>
          </w:tcPr>
          <w:p w14:paraId="4285F70F"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Right-inferiorparietal</w:t>
            </w:r>
          </w:p>
        </w:tc>
        <w:tc>
          <w:tcPr>
            <w:tcW w:w="579" w:type="pct"/>
            <w:tcBorders>
              <w:top w:val="nil"/>
              <w:left w:val="nil"/>
              <w:bottom w:val="nil"/>
              <w:right w:val="nil"/>
            </w:tcBorders>
            <w:shd w:val="clear" w:color="auto" w:fill="auto"/>
            <w:noWrap/>
            <w:vAlign w:val="bottom"/>
            <w:hideMark/>
          </w:tcPr>
          <w:p w14:paraId="2863CC0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0.130</w:t>
            </w:r>
          </w:p>
        </w:tc>
        <w:tc>
          <w:tcPr>
            <w:tcW w:w="579" w:type="pct"/>
            <w:tcBorders>
              <w:top w:val="nil"/>
              <w:left w:val="nil"/>
              <w:bottom w:val="nil"/>
              <w:right w:val="nil"/>
            </w:tcBorders>
            <w:shd w:val="clear" w:color="auto" w:fill="auto"/>
            <w:noWrap/>
            <w:vAlign w:val="bottom"/>
            <w:hideMark/>
          </w:tcPr>
          <w:p w14:paraId="1797BAC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0.714</w:t>
            </w:r>
          </w:p>
        </w:tc>
        <w:tc>
          <w:tcPr>
            <w:tcW w:w="127" w:type="pct"/>
            <w:tcBorders>
              <w:top w:val="nil"/>
              <w:left w:val="nil"/>
              <w:bottom w:val="nil"/>
              <w:right w:val="nil"/>
            </w:tcBorders>
            <w:shd w:val="clear" w:color="auto" w:fill="auto"/>
            <w:noWrap/>
            <w:vAlign w:val="bottom"/>
            <w:hideMark/>
          </w:tcPr>
          <w:p w14:paraId="32E55D01"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242DBAB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0.508</w:t>
            </w:r>
          </w:p>
        </w:tc>
        <w:tc>
          <w:tcPr>
            <w:tcW w:w="579" w:type="pct"/>
            <w:tcBorders>
              <w:top w:val="nil"/>
              <w:left w:val="nil"/>
              <w:bottom w:val="nil"/>
              <w:right w:val="nil"/>
            </w:tcBorders>
            <w:shd w:val="clear" w:color="auto" w:fill="auto"/>
            <w:noWrap/>
            <w:vAlign w:val="bottom"/>
            <w:hideMark/>
          </w:tcPr>
          <w:p w14:paraId="0961DA8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0.723</w:t>
            </w:r>
          </w:p>
        </w:tc>
        <w:tc>
          <w:tcPr>
            <w:tcW w:w="127" w:type="pct"/>
            <w:tcBorders>
              <w:top w:val="nil"/>
              <w:left w:val="nil"/>
              <w:bottom w:val="nil"/>
              <w:right w:val="nil"/>
            </w:tcBorders>
            <w:shd w:val="clear" w:color="auto" w:fill="auto"/>
            <w:noWrap/>
            <w:vAlign w:val="bottom"/>
            <w:hideMark/>
          </w:tcPr>
          <w:p w14:paraId="0A0915CF"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996527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0.776</w:t>
            </w:r>
          </w:p>
        </w:tc>
        <w:tc>
          <w:tcPr>
            <w:tcW w:w="579" w:type="pct"/>
            <w:tcBorders>
              <w:top w:val="nil"/>
              <w:left w:val="nil"/>
              <w:bottom w:val="nil"/>
              <w:right w:val="nil"/>
            </w:tcBorders>
            <w:shd w:val="clear" w:color="auto" w:fill="auto"/>
            <w:noWrap/>
            <w:vAlign w:val="bottom"/>
            <w:hideMark/>
          </w:tcPr>
          <w:p w14:paraId="36E71FF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0.685</w:t>
            </w:r>
          </w:p>
        </w:tc>
      </w:tr>
      <w:tr w:rsidR="006F5908" w:rsidRPr="006F5908" w14:paraId="5830AE82" w14:textId="77777777" w:rsidTr="00856EB7">
        <w:trPr>
          <w:trHeight w:val="300"/>
        </w:trPr>
        <w:tc>
          <w:tcPr>
            <w:tcW w:w="1274" w:type="pct"/>
            <w:tcBorders>
              <w:top w:val="nil"/>
              <w:left w:val="nil"/>
              <w:bottom w:val="nil"/>
              <w:right w:val="nil"/>
            </w:tcBorders>
            <w:shd w:val="clear" w:color="auto" w:fill="auto"/>
            <w:noWrap/>
            <w:vAlign w:val="bottom"/>
            <w:hideMark/>
          </w:tcPr>
          <w:p w14:paraId="15251084"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Right-inferiortemporal</w:t>
            </w:r>
          </w:p>
        </w:tc>
        <w:tc>
          <w:tcPr>
            <w:tcW w:w="579" w:type="pct"/>
            <w:tcBorders>
              <w:top w:val="nil"/>
              <w:left w:val="nil"/>
              <w:bottom w:val="nil"/>
              <w:right w:val="nil"/>
            </w:tcBorders>
            <w:shd w:val="clear" w:color="auto" w:fill="auto"/>
            <w:noWrap/>
            <w:vAlign w:val="bottom"/>
            <w:hideMark/>
          </w:tcPr>
          <w:p w14:paraId="49F75C8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0.924</w:t>
            </w:r>
          </w:p>
        </w:tc>
        <w:tc>
          <w:tcPr>
            <w:tcW w:w="579" w:type="pct"/>
            <w:tcBorders>
              <w:top w:val="nil"/>
              <w:left w:val="nil"/>
              <w:bottom w:val="nil"/>
              <w:right w:val="nil"/>
            </w:tcBorders>
            <w:shd w:val="clear" w:color="auto" w:fill="auto"/>
            <w:noWrap/>
            <w:vAlign w:val="bottom"/>
            <w:hideMark/>
          </w:tcPr>
          <w:p w14:paraId="31A4EF2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0.732</w:t>
            </w:r>
          </w:p>
        </w:tc>
        <w:tc>
          <w:tcPr>
            <w:tcW w:w="127" w:type="pct"/>
            <w:tcBorders>
              <w:top w:val="nil"/>
              <w:left w:val="nil"/>
              <w:bottom w:val="nil"/>
              <w:right w:val="nil"/>
            </w:tcBorders>
            <w:shd w:val="clear" w:color="auto" w:fill="auto"/>
            <w:noWrap/>
            <w:vAlign w:val="bottom"/>
            <w:hideMark/>
          </w:tcPr>
          <w:p w14:paraId="1F774B51"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E9112F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0.575</w:t>
            </w:r>
          </w:p>
        </w:tc>
        <w:tc>
          <w:tcPr>
            <w:tcW w:w="579" w:type="pct"/>
            <w:tcBorders>
              <w:top w:val="nil"/>
              <w:left w:val="nil"/>
              <w:bottom w:val="nil"/>
              <w:right w:val="nil"/>
            </w:tcBorders>
            <w:shd w:val="clear" w:color="auto" w:fill="auto"/>
            <w:noWrap/>
            <w:vAlign w:val="bottom"/>
            <w:hideMark/>
          </w:tcPr>
          <w:p w14:paraId="5E91F5A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0.664</w:t>
            </w:r>
          </w:p>
        </w:tc>
        <w:tc>
          <w:tcPr>
            <w:tcW w:w="127" w:type="pct"/>
            <w:tcBorders>
              <w:top w:val="nil"/>
              <w:left w:val="nil"/>
              <w:bottom w:val="nil"/>
              <w:right w:val="nil"/>
            </w:tcBorders>
            <w:shd w:val="clear" w:color="auto" w:fill="auto"/>
            <w:noWrap/>
            <w:vAlign w:val="bottom"/>
            <w:hideMark/>
          </w:tcPr>
          <w:p w14:paraId="20892883"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8E3E93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0.945</w:t>
            </w:r>
          </w:p>
        </w:tc>
        <w:tc>
          <w:tcPr>
            <w:tcW w:w="579" w:type="pct"/>
            <w:tcBorders>
              <w:top w:val="nil"/>
              <w:left w:val="nil"/>
              <w:bottom w:val="nil"/>
              <w:right w:val="nil"/>
            </w:tcBorders>
            <w:shd w:val="clear" w:color="auto" w:fill="auto"/>
            <w:noWrap/>
            <w:vAlign w:val="bottom"/>
            <w:hideMark/>
          </w:tcPr>
          <w:p w14:paraId="6A7651E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0.830</w:t>
            </w:r>
          </w:p>
        </w:tc>
      </w:tr>
      <w:tr w:rsidR="006F5908" w:rsidRPr="006F5908" w14:paraId="15CD8BF7" w14:textId="77777777" w:rsidTr="00856EB7">
        <w:trPr>
          <w:trHeight w:val="300"/>
        </w:trPr>
        <w:tc>
          <w:tcPr>
            <w:tcW w:w="1274" w:type="pct"/>
            <w:tcBorders>
              <w:top w:val="nil"/>
              <w:left w:val="nil"/>
              <w:bottom w:val="nil"/>
              <w:right w:val="nil"/>
            </w:tcBorders>
            <w:shd w:val="clear" w:color="auto" w:fill="auto"/>
            <w:noWrap/>
            <w:vAlign w:val="bottom"/>
            <w:hideMark/>
          </w:tcPr>
          <w:p w14:paraId="5EA395C7"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Right-insula</w:t>
            </w:r>
          </w:p>
        </w:tc>
        <w:tc>
          <w:tcPr>
            <w:tcW w:w="579" w:type="pct"/>
            <w:tcBorders>
              <w:top w:val="nil"/>
              <w:left w:val="nil"/>
              <w:bottom w:val="nil"/>
              <w:right w:val="nil"/>
            </w:tcBorders>
            <w:shd w:val="clear" w:color="auto" w:fill="auto"/>
            <w:noWrap/>
            <w:vAlign w:val="bottom"/>
            <w:hideMark/>
          </w:tcPr>
          <w:p w14:paraId="44B5EA5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0.359</w:t>
            </w:r>
          </w:p>
        </w:tc>
        <w:tc>
          <w:tcPr>
            <w:tcW w:w="579" w:type="pct"/>
            <w:tcBorders>
              <w:top w:val="nil"/>
              <w:left w:val="nil"/>
              <w:bottom w:val="nil"/>
              <w:right w:val="nil"/>
            </w:tcBorders>
            <w:shd w:val="clear" w:color="auto" w:fill="auto"/>
            <w:noWrap/>
            <w:vAlign w:val="bottom"/>
            <w:hideMark/>
          </w:tcPr>
          <w:p w14:paraId="11EC709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0.766</w:t>
            </w:r>
          </w:p>
        </w:tc>
        <w:tc>
          <w:tcPr>
            <w:tcW w:w="127" w:type="pct"/>
            <w:tcBorders>
              <w:top w:val="nil"/>
              <w:left w:val="nil"/>
              <w:bottom w:val="nil"/>
              <w:right w:val="nil"/>
            </w:tcBorders>
            <w:shd w:val="clear" w:color="auto" w:fill="auto"/>
            <w:noWrap/>
            <w:vAlign w:val="bottom"/>
            <w:hideMark/>
          </w:tcPr>
          <w:p w14:paraId="36A807EE"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744FC5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0.889</w:t>
            </w:r>
          </w:p>
        </w:tc>
        <w:tc>
          <w:tcPr>
            <w:tcW w:w="579" w:type="pct"/>
            <w:tcBorders>
              <w:top w:val="nil"/>
              <w:left w:val="nil"/>
              <w:bottom w:val="nil"/>
              <w:right w:val="nil"/>
            </w:tcBorders>
            <w:shd w:val="clear" w:color="auto" w:fill="auto"/>
            <w:noWrap/>
            <w:vAlign w:val="bottom"/>
            <w:hideMark/>
          </w:tcPr>
          <w:p w14:paraId="5C918F5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0.609</w:t>
            </w:r>
          </w:p>
        </w:tc>
        <w:tc>
          <w:tcPr>
            <w:tcW w:w="127" w:type="pct"/>
            <w:tcBorders>
              <w:top w:val="nil"/>
              <w:left w:val="nil"/>
              <w:bottom w:val="nil"/>
              <w:right w:val="nil"/>
            </w:tcBorders>
            <w:shd w:val="clear" w:color="auto" w:fill="auto"/>
            <w:noWrap/>
            <w:vAlign w:val="bottom"/>
            <w:hideMark/>
          </w:tcPr>
          <w:p w14:paraId="5735C2FE"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4866CC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0.988</w:t>
            </w:r>
          </w:p>
        </w:tc>
        <w:tc>
          <w:tcPr>
            <w:tcW w:w="579" w:type="pct"/>
            <w:tcBorders>
              <w:top w:val="nil"/>
              <w:left w:val="nil"/>
              <w:bottom w:val="nil"/>
              <w:right w:val="nil"/>
            </w:tcBorders>
            <w:shd w:val="clear" w:color="auto" w:fill="auto"/>
            <w:noWrap/>
            <w:vAlign w:val="bottom"/>
            <w:hideMark/>
          </w:tcPr>
          <w:p w14:paraId="7408EF3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0.773</w:t>
            </w:r>
          </w:p>
        </w:tc>
      </w:tr>
      <w:tr w:rsidR="006F5908" w:rsidRPr="006F5908" w14:paraId="7B7ED657" w14:textId="77777777" w:rsidTr="00856EB7">
        <w:trPr>
          <w:trHeight w:val="300"/>
        </w:trPr>
        <w:tc>
          <w:tcPr>
            <w:tcW w:w="1274" w:type="pct"/>
            <w:tcBorders>
              <w:top w:val="nil"/>
              <w:left w:val="nil"/>
              <w:bottom w:val="nil"/>
              <w:right w:val="nil"/>
            </w:tcBorders>
            <w:shd w:val="clear" w:color="auto" w:fill="auto"/>
            <w:noWrap/>
            <w:vAlign w:val="bottom"/>
            <w:hideMark/>
          </w:tcPr>
          <w:p w14:paraId="097F2FC4"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Right-isthmuscingulate</w:t>
            </w:r>
          </w:p>
        </w:tc>
        <w:tc>
          <w:tcPr>
            <w:tcW w:w="579" w:type="pct"/>
            <w:tcBorders>
              <w:top w:val="nil"/>
              <w:left w:val="nil"/>
              <w:bottom w:val="nil"/>
              <w:right w:val="nil"/>
            </w:tcBorders>
            <w:shd w:val="clear" w:color="auto" w:fill="auto"/>
            <w:noWrap/>
            <w:vAlign w:val="bottom"/>
            <w:hideMark/>
          </w:tcPr>
          <w:p w14:paraId="6F582C0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0.179</w:t>
            </w:r>
          </w:p>
        </w:tc>
        <w:tc>
          <w:tcPr>
            <w:tcW w:w="579" w:type="pct"/>
            <w:tcBorders>
              <w:top w:val="nil"/>
              <w:left w:val="nil"/>
              <w:bottom w:val="nil"/>
              <w:right w:val="nil"/>
            </w:tcBorders>
            <w:shd w:val="clear" w:color="auto" w:fill="auto"/>
            <w:noWrap/>
            <w:vAlign w:val="bottom"/>
            <w:hideMark/>
          </w:tcPr>
          <w:p w14:paraId="249EAAE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0.812</w:t>
            </w:r>
          </w:p>
        </w:tc>
        <w:tc>
          <w:tcPr>
            <w:tcW w:w="127" w:type="pct"/>
            <w:tcBorders>
              <w:top w:val="nil"/>
              <w:left w:val="nil"/>
              <w:bottom w:val="nil"/>
              <w:right w:val="nil"/>
            </w:tcBorders>
            <w:shd w:val="clear" w:color="auto" w:fill="auto"/>
            <w:noWrap/>
            <w:vAlign w:val="bottom"/>
            <w:hideMark/>
          </w:tcPr>
          <w:p w14:paraId="760EC145"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2F19691B" w14:textId="6D436247" w:rsidR="006F5908" w:rsidRPr="006F5908" w:rsidRDefault="006F5908" w:rsidP="00FA75AB">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0.017</w:t>
            </w:r>
            <w:r w:rsidRPr="006F5908">
              <w:rPr>
                <w:rFonts w:asciiTheme="majorHAnsi" w:eastAsia="Times New Roman" w:hAnsiTheme="majorHAnsi" w:cs="Times New Roman"/>
                <w:color w:val="000000"/>
                <w:sz w:val="20"/>
                <w:szCs w:val="20"/>
              </w:rPr>
              <w:t xml:space="preserve"> (</w:t>
            </w:r>
            <w:r w:rsidR="00FA75AB">
              <w:rPr>
                <w:rFonts w:asciiTheme="majorHAnsi" w:eastAsia="Times New Roman" w:hAnsiTheme="majorHAnsi" w:cs="Times New Roman"/>
                <w:color w:val="000000"/>
                <w:sz w:val="20"/>
                <w:szCs w:val="20"/>
              </w:rPr>
              <w:t>0.58</w:t>
            </w:r>
            <w:r w:rsidRPr="006F5908">
              <w:rPr>
                <w:rFonts w:asciiTheme="majorHAnsi" w:eastAsia="Times New Roman" w:hAnsiTheme="majorHAnsi" w:cs="Times New Roman"/>
                <w:color w:val="000000"/>
                <w:sz w:val="20"/>
                <w:szCs w:val="20"/>
              </w:rPr>
              <w:t>)</w:t>
            </w:r>
          </w:p>
        </w:tc>
        <w:tc>
          <w:tcPr>
            <w:tcW w:w="579" w:type="pct"/>
            <w:tcBorders>
              <w:top w:val="nil"/>
              <w:left w:val="nil"/>
              <w:bottom w:val="nil"/>
              <w:right w:val="nil"/>
            </w:tcBorders>
            <w:shd w:val="clear" w:color="auto" w:fill="auto"/>
            <w:noWrap/>
            <w:vAlign w:val="bottom"/>
            <w:hideMark/>
          </w:tcPr>
          <w:p w14:paraId="7CE20027" w14:textId="5C29699C" w:rsidR="006F5908" w:rsidRPr="006F5908" w:rsidRDefault="006F5908" w:rsidP="00FA75AB">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0.007</w:t>
            </w:r>
            <w:r w:rsidRPr="006F5908">
              <w:rPr>
                <w:rFonts w:asciiTheme="majorHAnsi" w:eastAsia="Times New Roman" w:hAnsiTheme="majorHAnsi" w:cs="Times New Roman"/>
                <w:color w:val="000000"/>
                <w:sz w:val="20"/>
                <w:szCs w:val="20"/>
              </w:rPr>
              <w:t xml:space="preserve"> (0.</w:t>
            </w:r>
            <w:r w:rsidR="00FA75AB">
              <w:rPr>
                <w:rFonts w:asciiTheme="majorHAnsi" w:eastAsia="Times New Roman" w:hAnsiTheme="majorHAnsi" w:cs="Times New Roman"/>
                <w:color w:val="000000"/>
                <w:sz w:val="20"/>
                <w:szCs w:val="20"/>
              </w:rPr>
              <w:t>24</w:t>
            </w:r>
            <w:r w:rsidRPr="006F5908">
              <w:rPr>
                <w:rFonts w:asciiTheme="majorHAnsi" w:eastAsia="Times New Roman" w:hAnsiTheme="majorHAnsi" w:cs="Times New Roman"/>
                <w:color w:val="000000"/>
                <w:sz w:val="20"/>
                <w:szCs w:val="20"/>
              </w:rPr>
              <w:t>)</w:t>
            </w:r>
          </w:p>
        </w:tc>
        <w:tc>
          <w:tcPr>
            <w:tcW w:w="127" w:type="pct"/>
            <w:tcBorders>
              <w:top w:val="nil"/>
              <w:left w:val="nil"/>
              <w:bottom w:val="nil"/>
              <w:right w:val="nil"/>
            </w:tcBorders>
            <w:shd w:val="clear" w:color="auto" w:fill="auto"/>
            <w:noWrap/>
            <w:vAlign w:val="bottom"/>
            <w:hideMark/>
          </w:tcPr>
          <w:p w14:paraId="052CE616"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26838EA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0.752</w:t>
            </w:r>
          </w:p>
        </w:tc>
        <w:tc>
          <w:tcPr>
            <w:tcW w:w="579" w:type="pct"/>
            <w:tcBorders>
              <w:top w:val="nil"/>
              <w:left w:val="nil"/>
              <w:bottom w:val="nil"/>
              <w:right w:val="nil"/>
            </w:tcBorders>
            <w:shd w:val="clear" w:color="auto" w:fill="auto"/>
            <w:noWrap/>
            <w:vAlign w:val="bottom"/>
            <w:hideMark/>
          </w:tcPr>
          <w:p w14:paraId="2005043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0.819</w:t>
            </w:r>
          </w:p>
        </w:tc>
      </w:tr>
      <w:tr w:rsidR="006F5908" w:rsidRPr="006F5908" w14:paraId="588FE518" w14:textId="77777777" w:rsidTr="00856EB7">
        <w:trPr>
          <w:trHeight w:val="300"/>
        </w:trPr>
        <w:tc>
          <w:tcPr>
            <w:tcW w:w="1274" w:type="pct"/>
            <w:tcBorders>
              <w:top w:val="nil"/>
              <w:left w:val="nil"/>
              <w:bottom w:val="nil"/>
              <w:right w:val="nil"/>
            </w:tcBorders>
            <w:shd w:val="clear" w:color="auto" w:fill="auto"/>
            <w:noWrap/>
            <w:vAlign w:val="bottom"/>
            <w:hideMark/>
          </w:tcPr>
          <w:p w14:paraId="4BF1C230"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Right-lateraloccipital</w:t>
            </w:r>
          </w:p>
        </w:tc>
        <w:tc>
          <w:tcPr>
            <w:tcW w:w="579" w:type="pct"/>
            <w:tcBorders>
              <w:top w:val="nil"/>
              <w:left w:val="nil"/>
              <w:bottom w:val="nil"/>
              <w:right w:val="nil"/>
            </w:tcBorders>
            <w:shd w:val="clear" w:color="auto" w:fill="auto"/>
            <w:noWrap/>
            <w:vAlign w:val="bottom"/>
            <w:hideMark/>
          </w:tcPr>
          <w:p w14:paraId="14B38B9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0.558</w:t>
            </w:r>
          </w:p>
        </w:tc>
        <w:tc>
          <w:tcPr>
            <w:tcW w:w="579" w:type="pct"/>
            <w:tcBorders>
              <w:top w:val="nil"/>
              <w:left w:val="nil"/>
              <w:bottom w:val="nil"/>
              <w:right w:val="nil"/>
            </w:tcBorders>
            <w:shd w:val="clear" w:color="auto" w:fill="auto"/>
            <w:noWrap/>
            <w:vAlign w:val="bottom"/>
            <w:hideMark/>
          </w:tcPr>
          <w:p w14:paraId="46FE3B9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0.877</w:t>
            </w:r>
          </w:p>
        </w:tc>
        <w:tc>
          <w:tcPr>
            <w:tcW w:w="127" w:type="pct"/>
            <w:tcBorders>
              <w:top w:val="nil"/>
              <w:left w:val="nil"/>
              <w:bottom w:val="nil"/>
              <w:right w:val="nil"/>
            </w:tcBorders>
            <w:shd w:val="clear" w:color="auto" w:fill="auto"/>
            <w:noWrap/>
            <w:vAlign w:val="bottom"/>
            <w:hideMark/>
          </w:tcPr>
          <w:p w14:paraId="22415B70"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05D9F0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0.074</w:t>
            </w:r>
          </w:p>
        </w:tc>
        <w:tc>
          <w:tcPr>
            <w:tcW w:w="579" w:type="pct"/>
            <w:tcBorders>
              <w:top w:val="nil"/>
              <w:left w:val="nil"/>
              <w:bottom w:val="nil"/>
              <w:right w:val="nil"/>
            </w:tcBorders>
            <w:shd w:val="clear" w:color="auto" w:fill="auto"/>
            <w:noWrap/>
            <w:vAlign w:val="bottom"/>
            <w:hideMark/>
          </w:tcPr>
          <w:p w14:paraId="62AA59A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0.364</w:t>
            </w:r>
          </w:p>
        </w:tc>
        <w:tc>
          <w:tcPr>
            <w:tcW w:w="127" w:type="pct"/>
            <w:tcBorders>
              <w:top w:val="nil"/>
              <w:left w:val="nil"/>
              <w:bottom w:val="nil"/>
              <w:right w:val="nil"/>
            </w:tcBorders>
            <w:shd w:val="clear" w:color="auto" w:fill="auto"/>
            <w:noWrap/>
            <w:vAlign w:val="bottom"/>
            <w:hideMark/>
          </w:tcPr>
          <w:p w14:paraId="3C3E6FE0"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256C92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0.605</w:t>
            </w:r>
          </w:p>
        </w:tc>
        <w:tc>
          <w:tcPr>
            <w:tcW w:w="579" w:type="pct"/>
            <w:tcBorders>
              <w:top w:val="nil"/>
              <w:left w:val="nil"/>
              <w:bottom w:val="nil"/>
              <w:right w:val="nil"/>
            </w:tcBorders>
            <w:shd w:val="clear" w:color="auto" w:fill="auto"/>
            <w:noWrap/>
            <w:vAlign w:val="bottom"/>
            <w:hideMark/>
          </w:tcPr>
          <w:p w14:paraId="166FC2C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0.650</w:t>
            </w:r>
          </w:p>
        </w:tc>
      </w:tr>
      <w:tr w:rsidR="006F5908" w:rsidRPr="006F5908" w14:paraId="19C5661F" w14:textId="77777777" w:rsidTr="00856EB7">
        <w:trPr>
          <w:trHeight w:val="300"/>
        </w:trPr>
        <w:tc>
          <w:tcPr>
            <w:tcW w:w="1274" w:type="pct"/>
            <w:tcBorders>
              <w:top w:val="nil"/>
              <w:left w:val="nil"/>
              <w:bottom w:val="nil"/>
              <w:right w:val="nil"/>
            </w:tcBorders>
            <w:shd w:val="clear" w:color="auto" w:fill="auto"/>
            <w:noWrap/>
            <w:vAlign w:val="bottom"/>
            <w:hideMark/>
          </w:tcPr>
          <w:p w14:paraId="2354A848"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Right-lateralorbitofrontal</w:t>
            </w:r>
          </w:p>
        </w:tc>
        <w:tc>
          <w:tcPr>
            <w:tcW w:w="579" w:type="pct"/>
            <w:tcBorders>
              <w:top w:val="nil"/>
              <w:left w:val="nil"/>
              <w:bottom w:val="nil"/>
              <w:right w:val="nil"/>
            </w:tcBorders>
            <w:shd w:val="clear" w:color="auto" w:fill="auto"/>
            <w:noWrap/>
            <w:vAlign w:val="bottom"/>
            <w:hideMark/>
          </w:tcPr>
          <w:p w14:paraId="01C88E7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0.994</w:t>
            </w:r>
          </w:p>
        </w:tc>
        <w:tc>
          <w:tcPr>
            <w:tcW w:w="579" w:type="pct"/>
            <w:tcBorders>
              <w:top w:val="nil"/>
              <w:left w:val="nil"/>
              <w:bottom w:val="nil"/>
              <w:right w:val="nil"/>
            </w:tcBorders>
            <w:shd w:val="clear" w:color="auto" w:fill="auto"/>
            <w:noWrap/>
            <w:vAlign w:val="bottom"/>
            <w:hideMark/>
          </w:tcPr>
          <w:p w14:paraId="060E9A4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0.943</w:t>
            </w:r>
          </w:p>
        </w:tc>
        <w:tc>
          <w:tcPr>
            <w:tcW w:w="127" w:type="pct"/>
            <w:tcBorders>
              <w:top w:val="nil"/>
              <w:left w:val="nil"/>
              <w:bottom w:val="nil"/>
              <w:right w:val="nil"/>
            </w:tcBorders>
            <w:shd w:val="clear" w:color="auto" w:fill="auto"/>
            <w:noWrap/>
            <w:vAlign w:val="bottom"/>
            <w:hideMark/>
          </w:tcPr>
          <w:p w14:paraId="7940E22B"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93176A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0.488</w:t>
            </w:r>
          </w:p>
        </w:tc>
        <w:tc>
          <w:tcPr>
            <w:tcW w:w="579" w:type="pct"/>
            <w:tcBorders>
              <w:top w:val="nil"/>
              <w:left w:val="nil"/>
              <w:bottom w:val="nil"/>
              <w:right w:val="nil"/>
            </w:tcBorders>
            <w:shd w:val="clear" w:color="auto" w:fill="auto"/>
            <w:noWrap/>
            <w:vAlign w:val="bottom"/>
            <w:hideMark/>
          </w:tcPr>
          <w:p w14:paraId="09A2F7D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0.527</w:t>
            </w:r>
          </w:p>
        </w:tc>
        <w:tc>
          <w:tcPr>
            <w:tcW w:w="127" w:type="pct"/>
            <w:tcBorders>
              <w:top w:val="nil"/>
              <w:left w:val="nil"/>
              <w:bottom w:val="nil"/>
              <w:right w:val="nil"/>
            </w:tcBorders>
            <w:shd w:val="clear" w:color="auto" w:fill="auto"/>
            <w:noWrap/>
            <w:vAlign w:val="bottom"/>
            <w:hideMark/>
          </w:tcPr>
          <w:p w14:paraId="4C0B760F"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EBCEDB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0.350</w:t>
            </w:r>
          </w:p>
        </w:tc>
        <w:tc>
          <w:tcPr>
            <w:tcW w:w="579" w:type="pct"/>
            <w:tcBorders>
              <w:top w:val="nil"/>
              <w:left w:val="nil"/>
              <w:bottom w:val="nil"/>
              <w:right w:val="nil"/>
            </w:tcBorders>
            <w:shd w:val="clear" w:color="auto" w:fill="auto"/>
            <w:noWrap/>
            <w:vAlign w:val="bottom"/>
            <w:hideMark/>
          </w:tcPr>
          <w:p w14:paraId="60F7B41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0.267</w:t>
            </w:r>
          </w:p>
        </w:tc>
      </w:tr>
      <w:tr w:rsidR="006F5908" w:rsidRPr="006F5908" w14:paraId="5580DEFE" w14:textId="77777777" w:rsidTr="00856EB7">
        <w:trPr>
          <w:trHeight w:val="300"/>
        </w:trPr>
        <w:tc>
          <w:tcPr>
            <w:tcW w:w="1274" w:type="pct"/>
            <w:tcBorders>
              <w:top w:val="nil"/>
              <w:left w:val="nil"/>
              <w:bottom w:val="nil"/>
              <w:right w:val="nil"/>
            </w:tcBorders>
            <w:shd w:val="clear" w:color="auto" w:fill="auto"/>
            <w:noWrap/>
            <w:vAlign w:val="bottom"/>
            <w:hideMark/>
          </w:tcPr>
          <w:p w14:paraId="44EB85D5"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Right-lingual</w:t>
            </w:r>
          </w:p>
        </w:tc>
        <w:tc>
          <w:tcPr>
            <w:tcW w:w="579" w:type="pct"/>
            <w:tcBorders>
              <w:top w:val="nil"/>
              <w:left w:val="nil"/>
              <w:bottom w:val="nil"/>
              <w:right w:val="nil"/>
            </w:tcBorders>
            <w:shd w:val="clear" w:color="auto" w:fill="auto"/>
            <w:noWrap/>
            <w:vAlign w:val="bottom"/>
            <w:hideMark/>
          </w:tcPr>
          <w:p w14:paraId="1A7A1CA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0.396</w:t>
            </w:r>
          </w:p>
        </w:tc>
        <w:tc>
          <w:tcPr>
            <w:tcW w:w="579" w:type="pct"/>
            <w:tcBorders>
              <w:top w:val="nil"/>
              <w:left w:val="nil"/>
              <w:bottom w:val="nil"/>
              <w:right w:val="nil"/>
            </w:tcBorders>
            <w:shd w:val="clear" w:color="auto" w:fill="auto"/>
            <w:noWrap/>
            <w:vAlign w:val="bottom"/>
            <w:hideMark/>
          </w:tcPr>
          <w:p w14:paraId="59AA68E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0.378</w:t>
            </w:r>
          </w:p>
        </w:tc>
        <w:tc>
          <w:tcPr>
            <w:tcW w:w="127" w:type="pct"/>
            <w:tcBorders>
              <w:top w:val="nil"/>
              <w:left w:val="nil"/>
              <w:bottom w:val="nil"/>
              <w:right w:val="nil"/>
            </w:tcBorders>
            <w:shd w:val="clear" w:color="auto" w:fill="auto"/>
            <w:noWrap/>
            <w:vAlign w:val="bottom"/>
            <w:hideMark/>
          </w:tcPr>
          <w:p w14:paraId="7986E970"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7B65C2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0.523</w:t>
            </w:r>
          </w:p>
        </w:tc>
        <w:tc>
          <w:tcPr>
            <w:tcW w:w="579" w:type="pct"/>
            <w:tcBorders>
              <w:top w:val="nil"/>
              <w:left w:val="nil"/>
              <w:bottom w:val="nil"/>
              <w:right w:val="nil"/>
            </w:tcBorders>
            <w:shd w:val="clear" w:color="auto" w:fill="auto"/>
            <w:noWrap/>
            <w:vAlign w:val="bottom"/>
            <w:hideMark/>
          </w:tcPr>
          <w:p w14:paraId="39F9544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0.844</w:t>
            </w:r>
          </w:p>
        </w:tc>
        <w:tc>
          <w:tcPr>
            <w:tcW w:w="127" w:type="pct"/>
            <w:tcBorders>
              <w:top w:val="nil"/>
              <w:left w:val="nil"/>
              <w:bottom w:val="nil"/>
              <w:right w:val="nil"/>
            </w:tcBorders>
            <w:shd w:val="clear" w:color="auto" w:fill="auto"/>
            <w:noWrap/>
            <w:vAlign w:val="bottom"/>
            <w:hideMark/>
          </w:tcPr>
          <w:p w14:paraId="2D23E08C"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46A14C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0.761</w:t>
            </w:r>
          </w:p>
        </w:tc>
        <w:tc>
          <w:tcPr>
            <w:tcW w:w="579" w:type="pct"/>
            <w:tcBorders>
              <w:top w:val="nil"/>
              <w:left w:val="nil"/>
              <w:bottom w:val="nil"/>
              <w:right w:val="nil"/>
            </w:tcBorders>
            <w:shd w:val="clear" w:color="auto" w:fill="auto"/>
            <w:noWrap/>
            <w:vAlign w:val="bottom"/>
            <w:hideMark/>
          </w:tcPr>
          <w:p w14:paraId="04ABFFC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0.880</w:t>
            </w:r>
          </w:p>
        </w:tc>
      </w:tr>
      <w:tr w:rsidR="006F5908" w:rsidRPr="006F5908" w14:paraId="04AF7173" w14:textId="77777777" w:rsidTr="00856EB7">
        <w:trPr>
          <w:trHeight w:val="300"/>
        </w:trPr>
        <w:tc>
          <w:tcPr>
            <w:tcW w:w="1274" w:type="pct"/>
            <w:tcBorders>
              <w:top w:val="nil"/>
              <w:left w:val="nil"/>
              <w:bottom w:val="nil"/>
              <w:right w:val="nil"/>
            </w:tcBorders>
            <w:shd w:val="clear" w:color="auto" w:fill="auto"/>
            <w:noWrap/>
            <w:vAlign w:val="bottom"/>
            <w:hideMark/>
          </w:tcPr>
          <w:p w14:paraId="4BF7A4B8"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Right-medialorbitofrontal</w:t>
            </w:r>
          </w:p>
        </w:tc>
        <w:tc>
          <w:tcPr>
            <w:tcW w:w="579" w:type="pct"/>
            <w:tcBorders>
              <w:top w:val="nil"/>
              <w:left w:val="nil"/>
              <w:bottom w:val="nil"/>
              <w:right w:val="nil"/>
            </w:tcBorders>
            <w:shd w:val="clear" w:color="auto" w:fill="auto"/>
            <w:noWrap/>
            <w:vAlign w:val="bottom"/>
            <w:hideMark/>
          </w:tcPr>
          <w:p w14:paraId="7676F6A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0.457</w:t>
            </w:r>
          </w:p>
        </w:tc>
        <w:tc>
          <w:tcPr>
            <w:tcW w:w="579" w:type="pct"/>
            <w:tcBorders>
              <w:top w:val="nil"/>
              <w:left w:val="nil"/>
              <w:bottom w:val="nil"/>
              <w:right w:val="nil"/>
            </w:tcBorders>
            <w:shd w:val="clear" w:color="auto" w:fill="auto"/>
            <w:noWrap/>
            <w:vAlign w:val="bottom"/>
            <w:hideMark/>
          </w:tcPr>
          <w:p w14:paraId="4CE0DC9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0.987</w:t>
            </w:r>
          </w:p>
        </w:tc>
        <w:tc>
          <w:tcPr>
            <w:tcW w:w="127" w:type="pct"/>
            <w:tcBorders>
              <w:top w:val="nil"/>
              <w:left w:val="nil"/>
              <w:bottom w:val="nil"/>
              <w:right w:val="nil"/>
            </w:tcBorders>
            <w:shd w:val="clear" w:color="auto" w:fill="auto"/>
            <w:noWrap/>
            <w:vAlign w:val="bottom"/>
            <w:hideMark/>
          </w:tcPr>
          <w:p w14:paraId="697ADBED"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2953FBD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0.569</w:t>
            </w:r>
          </w:p>
        </w:tc>
        <w:tc>
          <w:tcPr>
            <w:tcW w:w="579" w:type="pct"/>
            <w:tcBorders>
              <w:top w:val="nil"/>
              <w:left w:val="nil"/>
              <w:bottom w:val="nil"/>
              <w:right w:val="nil"/>
            </w:tcBorders>
            <w:shd w:val="clear" w:color="auto" w:fill="auto"/>
            <w:noWrap/>
            <w:vAlign w:val="bottom"/>
            <w:hideMark/>
          </w:tcPr>
          <w:p w14:paraId="15F18B2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0.914</w:t>
            </w:r>
          </w:p>
        </w:tc>
        <w:tc>
          <w:tcPr>
            <w:tcW w:w="127" w:type="pct"/>
            <w:tcBorders>
              <w:top w:val="nil"/>
              <w:left w:val="nil"/>
              <w:bottom w:val="nil"/>
              <w:right w:val="nil"/>
            </w:tcBorders>
            <w:shd w:val="clear" w:color="auto" w:fill="auto"/>
            <w:noWrap/>
            <w:vAlign w:val="bottom"/>
            <w:hideMark/>
          </w:tcPr>
          <w:p w14:paraId="6E73158D"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00EB4A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0.354</w:t>
            </w:r>
          </w:p>
        </w:tc>
        <w:tc>
          <w:tcPr>
            <w:tcW w:w="579" w:type="pct"/>
            <w:tcBorders>
              <w:top w:val="nil"/>
              <w:left w:val="nil"/>
              <w:bottom w:val="nil"/>
              <w:right w:val="nil"/>
            </w:tcBorders>
            <w:shd w:val="clear" w:color="auto" w:fill="auto"/>
            <w:noWrap/>
            <w:vAlign w:val="bottom"/>
            <w:hideMark/>
          </w:tcPr>
          <w:p w14:paraId="5F34B92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0.958</w:t>
            </w:r>
          </w:p>
        </w:tc>
      </w:tr>
      <w:tr w:rsidR="006F5908" w:rsidRPr="006F5908" w14:paraId="168B6E06" w14:textId="77777777" w:rsidTr="00856EB7">
        <w:trPr>
          <w:trHeight w:val="300"/>
        </w:trPr>
        <w:tc>
          <w:tcPr>
            <w:tcW w:w="1274" w:type="pct"/>
            <w:tcBorders>
              <w:top w:val="nil"/>
              <w:left w:val="nil"/>
              <w:bottom w:val="nil"/>
              <w:right w:val="nil"/>
            </w:tcBorders>
            <w:shd w:val="clear" w:color="auto" w:fill="auto"/>
            <w:noWrap/>
            <w:vAlign w:val="bottom"/>
            <w:hideMark/>
          </w:tcPr>
          <w:p w14:paraId="599FF44F"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Right-middletemporal</w:t>
            </w:r>
          </w:p>
        </w:tc>
        <w:tc>
          <w:tcPr>
            <w:tcW w:w="579" w:type="pct"/>
            <w:tcBorders>
              <w:top w:val="nil"/>
              <w:left w:val="nil"/>
              <w:bottom w:val="nil"/>
              <w:right w:val="nil"/>
            </w:tcBorders>
            <w:shd w:val="clear" w:color="auto" w:fill="auto"/>
            <w:noWrap/>
            <w:vAlign w:val="bottom"/>
            <w:hideMark/>
          </w:tcPr>
          <w:p w14:paraId="686C68F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0.824</w:t>
            </w:r>
          </w:p>
        </w:tc>
        <w:tc>
          <w:tcPr>
            <w:tcW w:w="579" w:type="pct"/>
            <w:tcBorders>
              <w:top w:val="nil"/>
              <w:left w:val="nil"/>
              <w:bottom w:val="nil"/>
              <w:right w:val="nil"/>
            </w:tcBorders>
            <w:shd w:val="clear" w:color="auto" w:fill="auto"/>
            <w:noWrap/>
            <w:vAlign w:val="bottom"/>
            <w:hideMark/>
          </w:tcPr>
          <w:p w14:paraId="2204C08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0.764</w:t>
            </w:r>
          </w:p>
        </w:tc>
        <w:tc>
          <w:tcPr>
            <w:tcW w:w="127" w:type="pct"/>
            <w:tcBorders>
              <w:top w:val="nil"/>
              <w:left w:val="nil"/>
              <w:bottom w:val="nil"/>
              <w:right w:val="nil"/>
            </w:tcBorders>
            <w:shd w:val="clear" w:color="auto" w:fill="auto"/>
            <w:noWrap/>
            <w:vAlign w:val="bottom"/>
            <w:hideMark/>
          </w:tcPr>
          <w:p w14:paraId="2B59BB61"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2C7639A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0.650</w:t>
            </w:r>
          </w:p>
        </w:tc>
        <w:tc>
          <w:tcPr>
            <w:tcW w:w="579" w:type="pct"/>
            <w:tcBorders>
              <w:top w:val="nil"/>
              <w:left w:val="nil"/>
              <w:bottom w:val="nil"/>
              <w:right w:val="nil"/>
            </w:tcBorders>
            <w:shd w:val="clear" w:color="auto" w:fill="auto"/>
            <w:noWrap/>
            <w:vAlign w:val="bottom"/>
            <w:hideMark/>
          </w:tcPr>
          <w:p w14:paraId="4E8E851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0.961</w:t>
            </w:r>
          </w:p>
        </w:tc>
        <w:tc>
          <w:tcPr>
            <w:tcW w:w="127" w:type="pct"/>
            <w:tcBorders>
              <w:top w:val="nil"/>
              <w:left w:val="nil"/>
              <w:bottom w:val="nil"/>
              <w:right w:val="nil"/>
            </w:tcBorders>
            <w:shd w:val="clear" w:color="auto" w:fill="auto"/>
            <w:noWrap/>
            <w:vAlign w:val="bottom"/>
            <w:hideMark/>
          </w:tcPr>
          <w:p w14:paraId="4C94EA38"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07EA53E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0.592</w:t>
            </w:r>
          </w:p>
        </w:tc>
        <w:tc>
          <w:tcPr>
            <w:tcW w:w="579" w:type="pct"/>
            <w:tcBorders>
              <w:top w:val="nil"/>
              <w:left w:val="nil"/>
              <w:bottom w:val="nil"/>
              <w:right w:val="nil"/>
            </w:tcBorders>
            <w:shd w:val="clear" w:color="auto" w:fill="auto"/>
            <w:noWrap/>
            <w:vAlign w:val="bottom"/>
            <w:hideMark/>
          </w:tcPr>
          <w:p w14:paraId="43A11AB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0.969</w:t>
            </w:r>
          </w:p>
        </w:tc>
      </w:tr>
      <w:tr w:rsidR="006F5908" w:rsidRPr="006F5908" w14:paraId="42B43436" w14:textId="77777777" w:rsidTr="00856EB7">
        <w:trPr>
          <w:trHeight w:val="300"/>
        </w:trPr>
        <w:tc>
          <w:tcPr>
            <w:tcW w:w="1274" w:type="pct"/>
            <w:tcBorders>
              <w:top w:val="nil"/>
              <w:left w:val="nil"/>
              <w:bottom w:val="nil"/>
              <w:right w:val="nil"/>
            </w:tcBorders>
            <w:shd w:val="clear" w:color="auto" w:fill="auto"/>
            <w:noWrap/>
            <w:vAlign w:val="bottom"/>
            <w:hideMark/>
          </w:tcPr>
          <w:p w14:paraId="7E0899D8"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Right-paracentral</w:t>
            </w:r>
          </w:p>
        </w:tc>
        <w:tc>
          <w:tcPr>
            <w:tcW w:w="579" w:type="pct"/>
            <w:tcBorders>
              <w:top w:val="nil"/>
              <w:left w:val="nil"/>
              <w:bottom w:val="nil"/>
              <w:right w:val="nil"/>
            </w:tcBorders>
            <w:shd w:val="clear" w:color="auto" w:fill="auto"/>
            <w:noWrap/>
            <w:vAlign w:val="bottom"/>
            <w:hideMark/>
          </w:tcPr>
          <w:p w14:paraId="2B02E01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0.539</w:t>
            </w:r>
          </w:p>
        </w:tc>
        <w:tc>
          <w:tcPr>
            <w:tcW w:w="579" w:type="pct"/>
            <w:tcBorders>
              <w:top w:val="nil"/>
              <w:left w:val="nil"/>
              <w:bottom w:val="nil"/>
              <w:right w:val="nil"/>
            </w:tcBorders>
            <w:shd w:val="clear" w:color="auto" w:fill="auto"/>
            <w:noWrap/>
            <w:vAlign w:val="bottom"/>
            <w:hideMark/>
          </w:tcPr>
          <w:p w14:paraId="285CA11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0.205</w:t>
            </w:r>
          </w:p>
        </w:tc>
        <w:tc>
          <w:tcPr>
            <w:tcW w:w="127" w:type="pct"/>
            <w:tcBorders>
              <w:top w:val="nil"/>
              <w:left w:val="nil"/>
              <w:bottom w:val="nil"/>
              <w:right w:val="nil"/>
            </w:tcBorders>
            <w:shd w:val="clear" w:color="auto" w:fill="auto"/>
            <w:noWrap/>
            <w:vAlign w:val="bottom"/>
            <w:hideMark/>
          </w:tcPr>
          <w:p w14:paraId="049BA53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21D6CD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0.195</w:t>
            </w:r>
          </w:p>
        </w:tc>
        <w:tc>
          <w:tcPr>
            <w:tcW w:w="579" w:type="pct"/>
            <w:tcBorders>
              <w:top w:val="nil"/>
              <w:left w:val="nil"/>
              <w:bottom w:val="nil"/>
              <w:right w:val="nil"/>
            </w:tcBorders>
            <w:shd w:val="clear" w:color="auto" w:fill="auto"/>
            <w:noWrap/>
            <w:vAlign w:val="bottom"/>
            <w:hideMark/>
          </w:tcPr>
          <w:p w14:paraId="1DE47F3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0.416</w:t>
            </w:r>
          </w:p>
        </w:tc>
        <w:tc>
          <w:tcPr>
            <w:tcW w:w="127" w:type="pct"/>
            <w:tcBorders>
              <w:top w:val="nil"/>
              <w:left w:val="nil"/>
              <w:bottom w:val="nil"/>
              <w:right w:val="nil"/>
            </w:tcBorders>
            <w:shd w:val="clear" w:color="auto" w:fill="auto"/>
            <w:noWrap/>
            <w:vAlign w:val="bottom"/>
            <w:hideMark/>
          </w:tcPr>
          <w:p w14:paraId="61F15365"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0219318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0.512</w:t>
            </w:r>
          </w:p>
        </w:tc>
        <w:tc>
          <w:tcPr>
            <w:tcW w:w="579" w:type="pct"/>
            <w:tcBorders>
              <w:top w:val="nil"/>
              <w:left w:val="nil"/>
              <w:bottom w:val="nil"/>
              <w:right w:val="nil"/>
            </w:tcBorders>
            <w:shd w:val="clear" w:color="auto" w:fill="auto"/>
            <w:noWrap/>
            <w:vAlign w:val="bottom"/>
            <w:hideMark/>
          </w:tcPr>
          <w:p w14:paraId="1B8E71E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0.266</w:t>
            </w:r>
          </w:p>
        </w:tc>
      </w:tr>
      <w:tr w:rsidR="006F5908" w:rsidRPr="006F5908" w14:paraId="051B077F" w14:textId="77777777" w:rsidTr="00856EB7">
        <w:trPr>
          <w:trHeight w:val="300"/>
        </w:trPr>
        <w:tc>
          <w:tcPr>
            <w:tcW w:w="1274" w:type="pct"/>
            <w:tcBorders>
              <w:top w:val="nil"/>
              <w:left w:val="nil"/>
              <w:bottom w:val="nil"/>
              <w:right w:val="nil"/>
            </w:tcBorders>
            <w:shd w:val="clear" w:color="auto" w:fill="auto"/>
            <w:noWrap/>
            <w:vAlign w:val="bottom"/>
            <w:hideMark/>
          </w:tcPr>
          <w:p w14:paraId="1643DA2E"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Right-parahippocampal</w:t>
            </w:r>
          </w:p>
        </w:tc>
        <w:tc>
          <w:tcPr>
            <w:tcW w:w="579" w:type="pct"/>
            <w:tcBorders>
              <w:top w:val="nil"/>
              <w:left w:val="nil"/>
              <w:bottom w:val="nil"/>
              <w:right w:val="nil"/>
            </w:tcBorders>
            <w:shd w:val="clear" w:color="auto" w:fill="auto"/>
            <w:noWrap/>
            <w:vAlign w:val="bottom"/>
            <w:hideMark/>
          </w:tcPr>
          <w:p w14:paraId="4415D30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0.784</w:t>
            </w:r>
          </w:p>
        </w:tc>
        <w:tc>
          <w:tcPr>
            <w:tcW w:w="579" w:type="pct"/>
            <w:tcBorders>
              <w:top w:val="nil"/>
              <w:left w:val="nil"/>
              <w:bottom w:val="nil"/>
              <w:right w:val="nil"/>
            </w:tcBorders>
            <w:shd w:val="clear" w:color="auto" w:fill="auto"/>
            <w:noWrap/>
            <w:vAlign w:val="bottom"/>
            <w:hideMark/>
          </w:tcPr>
          <w:p w14:paraId="144D95D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0.392</w:t>
            </w:r>
          </w:p>
        </w:tc>
        <w:tc>
          <w:tcPr>
            <w:tcW w:w="127" w:type="pct"/>
            <w:tcBorders>
              <w:top w:val="nil"/>
              <w:left w:val="nil"/>
              <w:bottom w:val="nil"/>
              <w:right w:val="nil"/>
            </w:tcBorders>
            <w:shd w:val="clear" w:color="auto" w:fill="auto"/>
            <w:noWrap/>
            <w:vAlign w:val="bottom"/>
            <w:hideMark/>
          </w:tcPr>
          <w:p w14:paraId="7F7A8BA8"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B4CA67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0.843</w:t>
            </w:r>
          </w:p>
        </w:tc>
        <w:tc>
          <w:tcPr>
            <w:tcW w:w="579" w:type="pct"/>
            <w:tcBorders>
              <w:top w:val="nil"/>
              <w:left w:val="nil"/>
              <w:bottom w:val="nil"/>
              <w:right w:val="nil"/>
            </w:tcBorders>
            <w:shd w:val="clear" w:color="auto" w:fill="auto"/>
            <w:noWrap/>
            <w:vAlign w:val="bottom"/>
            <w:hideMark/>
          </w:tcPr>
          <w:p w14:paraId="669AF59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0.985</w:t>
            </w:r>
          </w:p>
        </w:tc>
        <w:tc>
          <w:tcPr>
            <w:tcW w:w="127" w:type="pct"/>
            <w:tcBorders>
              <w:top w:val="nil"/>
              <w:left w:val="nil"/>
              <w:bottom w:val="nil"/>
              <w:right w:val="nil"/>
            </w:tcBorders>
            <w:shd w:val="clear" w:color="auto" w:fill="auto"/>
            <w:noWrap/>
            <w:vAlign w:val="bottom"/>
            <w:hideMark/>
          </w:tcPr>
          <w:p w14:paraId="61CBFA2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9482CF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0.948</w:t>
            </w:r>
          </w:p>
        </w:tc>
        <w:tc>
          <w:tcPr>
            <w:tcW w:w="579" w:type="pct"/>
            <w:tcBorders>
              <w:top w:val="nil"/>
              <w:left w:val="nil"/>
              <w:bottom w:val="nil"/>
              <w:right w:val="nil"/>
            </w:tcBorders>
            <w:shd w:val="clear" w:color="auto" w:fill="auto"/>
            <w:noWrap/>
            <w:vAlign w:val="bottom"/>
            <w:hideMark/>
          </w:tcPr>
          <w:p w14:paraId="10F0E8A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0.484</w:t>
            </w:r>
          </w:p>
        </w:tc>
      </w:tr>
      <w:tr w:rsidR="006F5908" w:rsidRPr="006F5908" w14:paraId="43FBAD5C" w14:textId="77777777" w:rsidTr="00856EB7">
        <w:trPr>
          <w:trHeight w:val="300"/>
        </w:trPr>
        <w:tc>
          <w:tcPr>
            <w:tcW w:w="1274" w:type="pct"/>
            <w:tcBorders>
              <w:top w:val="nil"/>
              <w:left w:val="nil"/>
              <w:bottom w:val="nil"/>
              <w:right w:val="nil"/>
            </w:tcBorders>
            <w:shd w:val="clear" w:color="auto" w:fill="auto"/>
            <w:noWrap/>
            <w:vAlign w:val="bottom"/>
            <w:hideMark/>
          </w:tcPr>
          <w:p w14:paraId="78FB5405"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Right-parsopercularis</w:t>
            </w:r>
          </w:p>
        </w:tc>
        <w:tc>
          <w:tcPr>
            <w:tcW w:w="579" w:type="pct"/>
            <w:tcBorders>
              <w:top w:val="nil"/>
              <w:left w:val="nil"/>
              <w:bottom w:val="nil"/>
              <w:right w:val="nil"/>
            </w:tcBorders>
            <w:shd w:val="clear" w:color="auto" w:fill="auto"/>
            <w:noWrap/>
            <w:vAlign w:val="bottom"/>
            <w:hideMark/>
          </w:tcPr>
          <w:p w14:paraId="5CD34F8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0.153</w:t>
            </w:r>
          </w:p>
        </w:tc>
        <w:tc>
          <w:tcPr>
            <w:tcW w:w="579" w:type="pct"/>
            <w:tcBorders>
              <w:top w:val="nil"/>
              <w:left w:val="nil"/>
              <w:bottom w:val="nil"/>
              <w:right w:val="nil"/>
            </w:tcBorders>
            <w:shd w:val="clear" w:color="auto" w:fill="auto"/>
            <w:noWrap/>
            <w:vAlign w:val="bottom"/>
            <w:hideMark/>
          </w:tcPr>
          <w:p w14:paraId="319FF1A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0.105</w:t>
            </w:r>
          </w:p>
        </w:tc>
        <w:tc>
          <w:tcPr>
            <w:tcW w:w="127" w:type="pct"/>
            <w:tcBorders>
              <w:top w:val="nil"/>
              <w:left w:val="nil"/>
              <w:bottom w:val="nil"/>
              <w:right w:val="nil"/>
            </w:tcBorders>
            <w:shd w:val="clear" w:color="auto" w:fill="auto"/>
            <w:noWrap/>
            <w:vAlign w:val="bottom"/>
            <w:hideMark/>
          </w:tcPr>
          <w:p w14:paraId="600638D5"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9BF20D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0.580</w:t>
            </w:r>
          </w:p>
        </w:tc>
        <w:tc>
          <w:tcPr>
            <w:tcW w:w="579" w:type="pct"/>
            <w:tcBorders>
              <w:top w:val="nil"/>
              <w:left w:val="nil"/>
              <w:bottom w:val="nil"/>
              <w:right w:val="nil"/>
            </w:tcBorders>
            <w:shd w:val="clear" w:color="auto" w:fill="auto"/>
            <w:noWrap/>
            <w:vAlign w:val="bottom"/>
            <w:hideMark/>
          </w:tcPr>
          <w:p w14:paraId="645AB8C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0.679</w:t>
            </w:r>
          </w:p>
        </w:tc>
        <w:tc>
          <w:tcPr>
            <w:tcW w:w="127" w:type="pct"/>
            <w:tcBorders>
              <w:top w:val="nil"/>
              <w:left w:val="nil"/>
              <w:bottom w:val="nil"/>
              <w:right w:val="nil"/>
            </w:tcBorders>
            <w:shd w:val="clear" w:color="auto" w:fill="auto"/>
            <w:noWrap/>
            <w:vAlign w:val="bottom"/>
            <w:hideMark/>
          </w:tcPr>
          <w:p w14:paraId="0770B099"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0933976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0.380</w:t>
            </w:r>
          </w:p>
        </w:tc>
        <w:tc>
          <w:tcPr>
            <w:tcW w:w="579" w:type="pct"/>
            <w:tcBorders>
              <w:top w:val="nil"/>
              <w:left w:val="nil"/>
              <w:bottom w:val="nil"/>
              <w:right w:val="nil"/>
            </w:tcBorders>
            <w:shd w:val="clear" w:color="auto" w:fill="auto"/>
            <w:noWrap/>
            <w:vAlign w:val="bottom"/>
            <w:hideMark/>
          </w:tcPr>
          <w:p w14:paraId="1B45132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0.338</w:t>
            </w:r>
          </w:p>
        </w:tc>
      </w:tr>
      <w:tr w:rsidR="006F5908" w:rsidRPr="006F5908" w14:paraId="35DA7E6B" w14:textId="77777777" w:rsidTr="00856EB7">
        <w:trPr>
          <w:trHeight w:val="300"/>
        </w:trPr>
        <w:tc>
          <w:tcPr>
            <w:tcW w:w="1274" w:type="pct"/>
            <w:tcBorders>
              <w:top w:val="nil"/>
              <w:left w:val="nil"/>
              <w:bottom w:val="nil"/>
              <w:right w:val="nil"/>
            </w:tcBorders>
            <w:shd w:val="clear" w:color="auto" w:fill="auto"/>
            <w:noWrap/>
            <w:vAlign w:val="bottom"/>
            <w:hideMark/>
          </w:tcPr>
          <w:p w14:paraId="29366A21"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Right-parsorbitalis</w:t>
            </w:r>
          </w:p>
        </w:tc>
        <w:tc>
          <w:tcPr>
            <w:tcW w:w="579" w:type="pct"/>
            <w:tcBorders>
              <w:top w:val="nil"/>
              <w:left w:val="nil"/>
              <w:bottom w:val="nil"/>
              <w:right w:val="nil"/>
            </w:tcBorders>
            <w:shd w:val="clear" w:color="auto" w:fill="auto"/>
            <w:noWrap/>
            <w:vAlign w:val="bottom"/>
            <w:hideMark/>
          </w:tcPr>
          <w:p w14:paraId="2792474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0.510</w:t>
            </w:r>
          </w:p>
        </w:tc>
        <w:tc>
          <w:tcPr>
            <w:tcW w:w="579" w:type="pct"/>
            <w:tcBorders>
              <w:top w:val="nil"/>
              <w:left w:val="nil"/>
              <w:bottom w:val="nil"/>
              <w:right w:val="nil"/>
            </w:tcBorders>
            <w:shd w:val="clear" w:color="auto" w:fill="auto"/>
            <w:noWrap/>
            <w:vAlign w:val="bottom"/>
            <w:hideMark/>
          </w:tcPr>
          <w:p w14:paraId="31C67AF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0.372</w:t>
            </w:r>
          </w:p>
        </w:tc>
        <w:tc>
          <w:tcPr>
            <w:tcW w:w="127" w:type="pct"/>
            <w:tcBorders>
              <w:top w:val="nil"/>
              <w:left w:val="nil"/>
              <w:bottom w:val="nil"/>
              <w:right w:val="nil"/>
            </w:tcBorders>
            <w:shd w:val="clear" w:color="auto" w:fill="auto"/>
            <w:noWrap/>
            <w:vAlign w:val="bottom"/>
            <w:hideMark/>
          </w:tcPr>
          <w:p w14:paraId="26672FD7"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FA31F1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0.964</w:t>
            </w:r>
          </w:p>
        </w:tc>
        <w:tc>
          <w:tcPr>
            <w:tcW w:w="579" w:type="pct"/>
            <w:tcBorders>
              <w:top w:val="nil"/>
              <w:left w:val="nil"/>
              <w:bottom w:val="nil"/>
              <w:right w:val="nil"/>
            </w:tcBorders>
            <w:shd w:val="clear" w:color="auto" w:fill="auto"/>
            <w:noWrap/>
            <w:vAlign w:val="bottom"/>
            <w:hideMark/>
          </w:tcPr>
          <w:p w14:paraId="0FECF3A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0.644</w:t>
            </w:r>
          </w:p>
        </w:tc>
        <w:tc>
          <w:tcPr>
            <w:tcW w:w="127" w:type="pct"/>
            <w:tcBorders>
              <w:top w:val="nil"/>
              <w:left w:val="nil"/>
              <w:bottom w:val="nil"/>
              <w:right w:val="nil"/>
            </w:tcBorders>
            <w:shd w:val="clear" w:color="auto" w:fill="auto"/>
            <w:noWrap/>
            <w:vAlign w:val="bottom"/>
            <w:hideMark/>
          </w:tcPr>
          <w:p w14:paraId="104CF56A"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36F948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0.092</w:t>
            </w:r>
          </w:p>
        </w:tc>
        <w:tc>
          <w:tcPr>
            <w:tcW w:w="579" w:type="pct"/>
            <w:tcBorders>
              <w:top w:val="nil"/>
              <w:left w:val="nil"/>
              <w:bottom w:val="nil"/>
              <w:right w:val="nil"/>
            </w:tcBorders>
            <w:shd w:val="clear" w:color="auto" w:fill="auto"/>
            <w:noWrap/>
            <w:vAlign w:val="bottom"/>
            <w:hideMark/>
          </w:tcPr>
          <w:p w14:paraId="1AA1377D" w14:textId="3F8FF91F" w:rsidR="006F5908" w:rsidRPr="006F5908" w:rsidRDefault="006F5908" w:rsidP="00FA75AB">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0.032</w:t>
            </w:r>
            <w:r w:rsidRPr="006F5908">
              <w:rPr>
                <w:rFonts w:asciiTheme="majorHAnsi" w:eastAsia="Times New Roman" w:hAnsiTheme="majorHAnsi" w:cs="Times New Roman"/>
                <w:color w:val="000000"/>
                <w:sz w:val="20"/>
                <w:szCs w:val="20"/>
              </w:rPr>
              <w:t xml:space="preserve"> (</w:t>
            </w:r>
            <w:r w:rsidR="00FA75AB">
              <w:rPr>
                <w:rFonts w:asciiTheme="majorHAnsi" w:eastAsia="Times New Roman" w:hAnsiTheme="majorHAnsi" w:cs="Times New Roman"/>
                <w:color w:val="000000"/>
                <w:sz w:val="20"/>
                <w:szCs w:val="20"/>
              </w:rPr>
              <w:t>0.73</w:t>
            </w:r>
            <w:r w:rsidRPr="006F5908">
              <w:rPr>
                <w:rFonts w:asciiTheme="majorHAnsi" w:eastAsia="Times New Roman" w:hAnsiTheme="majorHAnsi" w:cs="Times New Roman"/>
                <w:color w:val="000000"/>
                <w:sz w:val="20"/>
                <w:szCs w:val="20"/>
              </w:rPr>
              <w:t>)</w:t>
            </w:r>
          </w:p>
        </w:tc>
      </w:tr>
      <w:tr w:rsidR="006F5908" w:rsidRPr="006F5908" w14:paraId="26DEB89C" w14:textId="77777777" w:rsidTr="00856EB7">
        <w:trPr>
          <w:trHeight w:val="300"/>
        </w:trPr>
        <w:tc>
          <w:tcPr>
            <w:tcW w:w="1274" w:type="pct"/>
            <w:tcBorders>
              <w:top w:val="nil"/>
              <w:left w:val="nil"/>
              <w:bottom w:val="nil"/>
              <w:right w:val="nil"/>
            </w:tcBorders>
            <w:shd w:val="clear" w:color="auto" w:fill="auto"/>
            <w:noWrap/>
            <w:vAlign w:val="bottom"/>
            <w:hideMark/>
          </w:tcPr>
          <w:p w14:paraId="1A3097B4"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Right-parstriangularis</w:t>
            </w:r>
          </w:p>
        </w:tc>
        <w:tc>
          <w:tcPr>
            <w:tcW w:w="579" w:type="pct"/>
            <w:tcBorders>
              <w:top w:val="nil"/>
              <w:left w:val="nil"/>
              <w:bottom w:val="nil"/>
              <w:right w:val="nil"/>
            </w:tcBorders>
            <w:shd w:val="clear" w:color="auto" w:fill="auto"/>
            <w:noWrap/>
            <w:vAlign w:val="bottom"/>
            <w:hideMark/>
          </w:tcPr>
          <w:p w14:paraId="55389D2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0.723</w:t>
            </w:r>
          </w:p>
        </w:tc>
        <w:tc>
          <w:tcPr>
            <w:tcW w:w="579" w:type="pct"/>
            <w:tcBorders>
              <w:top w:val="nil"/>
              <w:left w:val="nil"/>
              <w:bottom w:val="nil"/>
              <w:right w:val="nil"/>
            </w:tcBorders>
            <w:shd w:val="clear" w:color="auto" w:fill="auto"/>
            <w:noWrap/>
            <w:vAlign w:val="bottom"/>
            <w:hideMark/>
          </w:tcPr>
          <w:p w14:paraId="77F17C9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0.489</w:t>
            </w:r>
          </w:p>
        </w:tc>
        <w:tc>
          <w:tcPr>
            <w:tcW w:w="127" w:type="pct"/>
            <w:tcBorders>
              <w:top w:val="nil"/>
              <w:left w:val="nil"/>
              <w:bottom w:val="nil"/>
              <w:right w:val="nil"/>
            </w:tcBorders>
            <w:shd w:val="clear" w:color="auto" w:fill="auto"/>
            <w:noWrap/>
            <w:vAlign w:val="bottom"/>
            <w:hideMark/>
          </w:tcPr>
          <w:p w14:paraId="06459921"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7104C9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0.475</w:t>
            </w:r>
          </w:p>
        </w:tc>
        <w:tc>
          <w:tcPr>
            <w:tcW w:w="579" w:type="pct"/>
            <w:tcBorders>
              <w:top w:val="nil"/>
              <w:left w:val="nil"/>
              <w:bottom w:val="nil"/>
              <w:right w:val="nil"/>
            </w:tcBorders>
            <w:shd w:val="clear" w:color="auto" w:fill="auto"/>
            <w:noWrap/>
            <w:vAlign w:val="bottom"/>
            <w:hideMark/>
          </w:tcPr>
          <w:p w14:paraId="0757599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0.367</w:t>
            </w:r>
          </w:p>
        </w:tc>
        <w:tc>
          <w:tcPr>
            <w:tcW w:w="127" w:type="pct"/>
            <w:tcBorders>
              <w:top w:val="nil"/>
              <w:left w:val="nil"/>
              <w:bottom w:val="nil"/>
              <w:right w:val="nil"/>
            </w:tcBorders>
            <w:shd w:val="clear" w:color="auto" w:fill="auto"/>
            <w:noWrap/>
            <w:vAlign w:val="bottom"/>
            <w:hideMark/>
          </w:tcPr>
          <w:p w14:paraId="3D1568D9"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96428F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0.978</w:t>
            </w:r>
          </w:p>
        </w:tc>
        <w:tc>
          <w:tcPr>
            <w:tcW w:w="579" w:type="pct"/>
            <w:tcBorders>
              <w:top w:val="nil"/>
              <w:left w:val="nil"/>
              <w:bottom w:val="nil"/>
              <w:right w:val="nil"/>
            </w:tcBorders>
            <w:shd w:val="clear" w:color="auto" w:fill="auto"/>
            <w:noWrap/>
            <w:vAlign w:val="bottom"/>
            <w:hideMark/>
          </w:tcPr>
          <w:p w14:paraId="1285822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0.890</w:t>
            </w:r>
          </w:p>
        </w:tc>
      </w:tr>
      <w:tr w:rsidR="006F5908" w:rsidRPr="006F5908" w14:paraId="5D4235AF" w14:textId="77777777" w:rsidTr="00856EB7">
        <w:trPr>
          <w:trHeight w:val="300"/>
        </w:trPr>
        <w:tc>
          <w:tcPr>
            <w:tcW w:w="1274" w:type="pct"/>
            <w:tcBorders>
              <w:top w:val="nil"/>
              <w:left w:val="nil"/>
              <w:bottom w:val="nil"/>
              <w:right w:val="nil"/>
            </w:tcBorders>
            <w:shd w:val="clear" w:color="auto" w:fill="auto"/>
            <w:noWrap/>
            <w:vAlign w:val="bottom"/>
            <w:hideMark/>
          </w:tcPr>
          <w:p w14:paraId="495CF31E"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Right-pericalcarine</w:t>
            </w:r>
          </w:p>
        </w:tc>
        <w:tc>
          <w:tcPr>
            <w:tcW w:w="579" w:type="pct"/>
            <w:tcBorders>
              <w:top w:val="nil"/>
              <w:left w:val="nil"/>
              <w:bottom w:val="nil"/>
              <w:right w:val="nil"/>
            </w:tcBorders>
            <w:shd w:val="clear" w:color="auto" w:fill="auto"/>
            <w:noWrap/>
            <w:vAlign w:val="bottom"/>
            <w:hideMark/>
          </w:tcPr>
          <w:p w14:paraId="0DE7937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0.126</w:t>
            </w:r>
          </w:p>
        </w:tc>
        <w:tc>
          <w:tcPr>
            <w:tcW w:w="579" w:type="pct"/>
            <w:tcBorders>
              <w:top w:val="nil"/>
              <w:left w:val="nil"/>
              <w:bottom w:val="nil"/>
              <w:right w:val="nil"/>
            </w:tcBorders>
            <w:shd w:val="clear" w:color="auto" w:fill="auto"/>
            <w:noWrap/>
            <w:vAlign w:val="bottom"/>
            <w:hideMark/>
          </w:tcPr>
          <w:p w14:paraId="08107C8C" w14:textId="6E2DCFEE" w:rsidR="006F5908" w:rsidRPr="006F5908" w:rsidRDefault="006F5908" w:rsidP="00FA75AB">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0.016</w:t>
            </w:r>
            <w:r w:rsidRPr="006F5908">
              <w:rPr>
                <w:rFonts w:asciiTheme="majorHAnsi" w:eastAsia="Times New Roman" w:hAnsiTheme="majorHAnsi" w:cs="Times New Roman"/>
                <w:color w:val="000000"/>
                <w:sz w:val="20"/>
                <w:szCs w:val="20"/>
              </w:rPr>
              <w:t xml:space="preserve"> (</w:t>
            </w:r>
            <w:r w:rsidR="00FA75AB">
              <w:rPr>
                <w:rFonts w:asciiTheme="majorHAnsi" w:eastAsia="Times New Roman" w:hAnsiTheme="majorHAnsi" w:cs="Times New Roman"/>
                <w:color w:val="000000"/>
                <w:sz w:val="20"/>
                <w:szCs w:val="20"/>
              </w:rPr>
              <w:t>0.54</w:t>
            </w:r>
            <w:r w:rsidRPr="006F5908">
              <w:rPr>
                <w:rFonts w:asciiTheme="majorHAnsi" w:eastAsia="Times New Roman" w:hAnsiTheme="majorHAnsi" w:cs="Times New Roman"/>
                <w:color w:val="000000"/>
                <w:sz w:val="20"/>
                <w:szCs w:val="20"/>
              </w:rPr>
              <w:t>)</w:t>
            </w:r>
          </w:p>
        </w:tc>
        <w:tc>
          <w:tcPr>
            <w:tcW w:w="127" w:type="pct"/>
            <w:tcBorders>
              <w:top w:val="nil"/>
              <w:left w:val="nil"/>
              <w:bottom w:val="nil"/>
              <w:right w:val="nil"/>
            </w:tcBorders>
            <w:shd w:val="clear" w:color="auto" w:fill="auto"/>
            <w:noWrap/>
            <w:vAlign w:val="bottom"/>
            <w:hideMark/>
          </w:tcPr>
          <w:p w14:paraId="7B86AB32"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862A10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0.793</w:t>
            </w:r>
          </w:p>
        </w:tc>
        <w:tc>
          <w:tcPr>
            <w:tcW w:w="579" w:type="pct"/>
            <w:tcBorders>
              <w:top w:val="nil"/>
              <w:left w:val="nil"/>
              <w:bottom w:val="nil"/>
              <w:right w:val="nil"/>
            </w:tcBorders>
            <w:shd w:val="clear" w:color="auto" w:fill="auto"/>
            <w:noWrap/>
            <w:vAlign w:val="bottom"/>
            <w:hideMark/>
          </w:tcPr>
          <w:p w14:paraId="7AC8CA7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0.843</w:t>
            </w:r>
          </w:p>
        </w:tc>
        <w:tc>
          <w:tcPr>
            <w:tcW w:w="127" w:type="pct"/>
            <w:tcBorders>
              <w:top w:val="nil"/>
              <w:left w:val="nil"/>
              <w:bottom w:val="nil"/>
              <w:right w:val="nil"/>
            </w:tcBorders>
            <w:shd w:val="clear" w:color="auto" w:fill="auto"/>
            <w:noWrap/>
            <w:vAlign w:val="bottom"/>
            <w:hideMark/>
          </w:tcPr>
          <w:p w14:paraId="040CC666"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923F85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0.515</w:t>
            </w:r>
          </w:p>
        </w:tc>
        <w:tc>
          <w:tcPr>
            <w:tcW w:w="579" w:type="pct"/>
            <w:tcBorders>
              <w:top w:val="nil"/>
              <w:left w:val="nil"/>
              <w:bottom w:val="nil"/>
              <w:right w:val="nil"/>
            </w:tcBorders>
            <w:shd w:val="clear" w:color="auto" w:fill="auto"/>
            <w:noWrap/>
            <w:vAlign w:val="bottom"/>
            <w:hideMark/>
          </w:tcPr>
          <w:p w14:paraId="73FA1D4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0.655</w:t>
            </w:r>
          </w:p>
        </w:tc>
      </w:tr>
      <w:tr w:rsidR="006F5908" w:rsidRPr="006F5908" w14:paraId="5366FDF8" w14:textId="77777777" w:rsidTr="00856EB7">
        <w:trPr>
          <w:trHeight w:val="300"/>
        </w:trPr>
        <w:tc>
          <w:tcPr>
            <w:tcW w:w="1274" w:type="pct"/>
            <w:tcBorders>
              <w:top w:val="nil"/>
              <w:left w:val="nil"/>
              <w:bottom w:val="nil"/>
              <w:right w:val="nil"/>
            </w:tcBorders>
            <w:shd w:val="clear" w:color="auto" w:fill="auto"/>
            <w:noWrap/>
            <w:vAlign w:val="bottom"/>
            <w:hideMark/>
          </w:tcPr>
          <w:p w14:paraId="50127562"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Right-postcentral</w:t>
            </w:r>
          </w:p>
        </w:tc>
        <w:tc>
          <w:tcPr>
            <w:tcW w:w="579" w:type="pct"/>
            <w:tcBorders>
              <w:top w:val="nil"/>
              <w:left w:val="nil"/>
              <w:bottom w:val="nil"/>
              <w:right w:val="nil"/>
            </w:tcBorders>
            <w:shd w:val="clear" w:color="auto" w:fill="auto"/>
            <w:noWrap/>
            <w:vAlign w:val="bottom"/>
            <w:hideMark/>
          </w:tcPr>
          <w:p w14:paraId="6F2DFF4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0.438</w:t>
            </w:r>
          </w:p>
        </w:tc>
        <w:tc>
          <w:tcPr>
            <w:tcW w:w="579" w:type="pct"/>
            <w:tcBorders>
              <w:top w:val="nil"/>
              <w:left w:val="nil"/>
              <w:bottom w:val="nil"/>
              <w:right w:val="nil"/>
            </w:tcBorders>
            <w:shd w:val="clear" w:color="auto" w:fill="auto"/>
            <w:noWrap/>
            <w:vAlign w:val="bottom"/>
            <w:hideMark/>
          </w:tcPr>
          <w:p w14:paraId="52A715F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0.363</w:t>
            </w:r>
          </w:p>
        </w:tc>
        <w:tc>
          <w:tcPr>
            <w:tcW w:w="127" w:type="pct"/>
            <w:tcBorders>
              <w:top w:val="nil"/>
              <w:left w:val="nil"/>
              <w:bottom w:val="nil"/>
              <w:right w:val="nil"/>
            </w:tcBorders>
            <w:shd w:val="clear" w:color="auto" w:fill="auto"/>
            <w:noWrap/>
            <w:vAlign w:val="bottom"/>
            <w:hideMark/>
          </w:tcPr>
          <w:p w14:paraId="6F038AF6"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5F6E97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0.324</w:t>
            </w:r>
          </w:p>
        </w:tc>
        <w:tc>
          <w:tcPr>
            <w:tcW w:w="579" w:type="pct"/>
            <w:tcBorders>
              <w:top w:val="nil"/>
              <w:left w:val="nil"/>
              <w:bottom w:val="nil"/>
              <w:right w:val="nil"/>
            </w:tcBorders>
            <w:shd w:val="clear" w:color="auto" w:fill="auto"/>
            <w:noWrap/>
            <w:vAlign w:val="bottom"/>
            <w:hideMark/>
          </w:tcPr>
          <w:p w14:paraId="1C675BD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0.445</w:t>
            </w:r>
          </w:p>
        </w:tc>
        <w:tc>
          <w:tcPr>
            <w:tcW w:w="127" w:type="pct"/>
            <w:tcBorders>
              <w:top w:val="nil"/>
              <w:left w:val="nil"/>
              <w:bottom w:val="nil"/>
              <w:right w:val="nil"/>
            </w:tcBorders>
            <w:shd w:val="clear" w:color="auto" w:fill="auto"/>
            <w:noWrap/>
            <w:vAlign w:val="bottom"/>
            <w:hideMark/>
          </w:tcPr>
          <w:p w14:paraId="443BFAD6"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C12BD8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0.383</w:t>
            </w:r>
          </w:p>
        </w:tc>
        <w:tc>
          <w:tcPr>
            <w:tcW w:w="579" w:type="pct"/>
            <w:tcBorders>
              <w:top w:val="nil"/>
              <w:left w:val="nil"/>
              <w:bottom w:val="nil"/>
              <w:right w:val="nil"/>
            </w:tcBorders>
            <w:shd w:val="clear" w:color="auto" w:fill="auto"/>
            <w:noWrap/>
            <w:vAlign w:val="bottom"/>
            <w:hideMark/>
          </w:tcPr>
          <w:p w14:paraId="05FCEEE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0.881</w:t>
            </w:r>
          </w:p>
        </w:tc>
      </w:tr>
      <w:tr w:rsidR="006F5908" w:rsidRPr="006F5908" w14:paraId="69497E9C" w14:textId="77777777" w:rsidTr="00856EB7">
        <w:trPr>
          <w:trHeight w:val="300"/>
        </w:trPr>
        <w:tc>
          <w:tcPr>
            <w:tcW w:w="1274" w:type="pct"/>
            <w:tcBorders>
              <w:top w:val="nil"/>
              <w:left w:val="nil"/>
              <w:bottom w:val="nil"/>
              <w:right w:val="nil"/>
            </w:tcBorders>
            <w:shd w:val="clear" w:color="auto" w:fill="auto"/>
            <w:noWrap/>
            <w:vAlign w:val="bottom"/>
            <w:hideMark/>
          </w:tcPr>
          <w:p w14:paraId="312A074F"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Right-posteriorcingulate</w:t>
            </w:r>
          </w:p>
        </w:tc>
        <w:tc>
          <w:tcPr>
            <w:tcW w:w="579" w:type="pct"/>
            <w:tcBorders>
              <w:top w:val="nil"/>
              <w:left w:val="nil"/>
              <w:bottom w:val="nil"/>
              <w:right w:val="nil"/>
            </w:tcBorders>
            <w:shd w:val="clear" w:color="auto" w:fill="auto"/>
            <w:noWrap/>
            <w:vAlign w:val="bottom"/>
            <w:hideMark/>
          </w:tcPr>
          <w:p w14:paraId="346730F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0.252</w:t>
            </w:r>
          </w:p>
        </w:tc>
        <w:tc>
          <w:tcPr>
            <w:tcW w:w="579" w:type="pct"/>
            <w:tcBorders>
              <w:top w:val="nil"/>
              <w:left w:val="nil"/>
              <w:bottom w:val="nil"/>
              <w:right w:val="nil"/>
            </w:tcBorders>
            <w:shd w:val="clear" w:color="auto" w:fill="auto"/>
            <w:noWrap/>
            <w:vAlign w:val="bottom"/>
            <w:hideMark/>
          </w:tcPr>
          <w:p w14:paraId="75CEA10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0.083</w:t>
            </w:r>
          </w:p>
        </w:tc>
        <w:tc>
          <w:tcPr>
            <w:tcW w:w="127" w:type="pct"/>
            <w:tcBorders>
              <w:top w:val="nil"/>
              <w:left w:val="nil"/>
              <w:bottom w:val="nil"/>
              <w:right w:val="nil"/>
            </w:tcBorders>
            <w:shd w:val="clear" w:color="auto" w:fill="auto"/>
            <w:noWrap/>
            <w:vAlign w:val="bottom"/>
            <w:hideMark/>
          </w:tcPr>
          <w:p w14:paraId="1304DBA5"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C6B08B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0.909</w:t>
            </w:r>
          </w:p>
        </w:tc>
        <w:tc>
          <w:tcPr>
            <w:tcW w:w="579" w:type="pct"/>
            <w:tcBorders>
              <w:top w:val="nil"/>
              <w:left w:val="nil"/>
              <w:bottom w:val="nil"/>
              <w:right w:val="nil"/>
            </w:tcBorders>
            <w:shd w:val="clear" w:color="auto" w:fill="auto"/>
            <w:noWrap/>
            <w:vAlign w:val="bottom"/>
            <w:hideMark/>
          </w:tcPr>
          <w:p w14:paraId="7139D15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0.993</w:t>
            </w:r>
          </w:p>
        </w:tc>
        <w:tc>
          <w:tcPr>
            <w:tcW w:w="127" w:type="pct"/>
            <w:tcBorders>
              <w:top w:val="nil"/>
              <w:left w:val="nil"/>
              <w:bottom w:val="nil"/>
              <w:right w:val="nil"/>
            </w:tcBorders>
            <w:shd w:val="clear" w:color="auto" w:fill="auto"/>
            <w:noWrap/>
            <w:vAlign w:val="bottom"/>
            <w:hideMark/>
          </w:tcPr>
          <w:p w14:paraId="522091F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68C230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0.351</w:t>
            </w:r>
          </w:p>
        </w:tc>
        <w:tc>
          <w:tcPr>
            <w:tcW w:w="579" w:type="pct"/>
            <w:tcBorders>
              <w:top w:val="nil"/>
              <w:left w:val="nil"/>
              <w:bottom w:val="nil"/>
              <w:right w:val="nil"/>
            </w:tcBorders>
            <w:shd w:val="clear" w:color="auto" w:fill="auto"/>
            <w:noWrap/>
            <w:vAlign w:val="bottom"/>
            <w:hideMark/>
          </w:tcPr>
          <w:p w14:paraId="0928477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0.521</w:t>
            </w:r>
          </w:p>
        </w:tc>
      </w:tr>
      <w:tr w:rsidR="006F5908" w:rsidRPr="006F5908" w14:paraId="34E7F1D0" w14:textId="77777777" w:rsidTr="00856EB7">
        <w:trPr>
          <w:trHeight w:val="300"/>
        </w:trPr>
        <w:tc>
          <w:tcPr>
            <w:tcW w:w="1274" w:type="pct"/>
            <w:tcBorders>
              <w:top w:val="nil"/>
              <w:left w:val="nil"/>
              <w:bottom w:val="nil"/>
              <w:right w:val="nil"/>
            </w:tcBorders>
            <w:shd w:val="clear" w:color="auto" w:fill="auto"/>
            <w:noWrap/>
            <w:vAlign w:val="bottom"/>
            <w:hideMark/>
          </w:tcPr>
          <w:p w14:paraId="438B083B"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Right-precentral</w:t>
            </w:r>
          </w:p>
        </w:tc>
        <w:tc>
          <w:tcPr>
            <w:tcW w:w="579" w:type="pct"/>
            <w:tcBorders>
              <w:top w:val="nil"/>
              <w:left w:val="nil"/>
              <w:bottom w:val="nil"/>
              <w:right w:val="nil"/>
            </w:tcBorders>
            <w:shd w:val="clear" w:color="auto" w:fill="auto"/>
            <w:noWrap/>
            <w:vAlign w:val="bottom"/>
            <w:hideMark/>
          </w:tcPr>
          <w:p w14:paraId="47C785F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0.346</w:t>
            </w:r>
          </w:p>
        </w:tc>
        <w:tc>
          <w:tcPr>
            <w:tcW w:w="579" w:type="pct"/>
            <w:tcBorders>
              <w:top w:val="nil"/>
              <w:left w:val="nil"/>
              <w:bottom w:val="nil"/>
              <w:right w:val="nil"/>
            </w:tcBorders>
            <w:shd w:val="clear" w:color="auto" w:fill="auto"/>
            <w:noWrap/>
            <w:vAlign w:val="bottom"/>
            <w:hideMark/>
          </w:tcPr>
          <w:p w14:paraId="4C6A457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0.354</w:t>
            </w:r>
          </w:p>
        </w:tc>
        <w:tc>
          <w:tcPr>
            <w:tcW w:w="127" w:type="pct"/>
            <w:tcBorders>
              <w:top w:val="nil"/>
              <w:left w:val="nil"/>
              <w:bottom w:val="nil"/>
              <w:right w:val="nil"/>
            </w:tcBorders>
            <w:shd w:val="clear" w:color="auto" w:fill="auto"/>
            <w:noWrap/>
            <w:vAlign w:val="bottom"/>
            <w:hideMark/>
          </w:tcPr>
          <w:p w14:paraId="23F7DB0C"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69B15A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0.149</w:t>
            </w:r>
          </w:p>
        </w:tc>
        <w:tc>
          <w:tcPr>
            <w:tcW w:w="579" w:type="pct"/>
            <w:tcBorders>
              <w:top w:val="nil"/>
              <w:left w:val="nil"/>
              <w:bottom w:val="nil"/>
              <w:right w:val="nil"/>
            </w:tcBorders>
            <w:shd w:val="clear" w:color="auto" w:fill="auto"/>
            <w:noWrap/>
            <w:vAlign w:val="bottom"/>
            <w:hideMark/>
          </w:tcPr>
          <w:p w14:paraId="369A8DA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0.296</w:t>
            </w:r>
          </w:p>
        </w:tc>
        <w:tc>
          <w:tcPr>
            <w:tcW w:w="127" w:type="pct"/>
            <w:tcBorders>
              <w:top w:val="nil"/>
              <w:left w:val="nil"/>
              <w:bottom w:val="nil"/>
              <w:right w:val="nil"/>
            </w:tcBorders>
            <w:shd w:val="clear" w:color="auto" w:fill="auto"/>
            <w:noWrap/>
            <w:vAlign w:val="bottom"/>
            <w:hideMark/>
          </w:tcPr>
          <w:p w14:paraId="6238D505"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951181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0.657</w:t>
            </w:r>
          </w:p>
        </w:tc>
        <w:tc>
          <w:tcPr>
            <w:tcW w:w="579" w:type="pct"/>
            <w:tcBorders>
              <w:top w:val="nil"/>
              <w:left w:val="nil"/>
              <w:bottom w:val="nil"/>
              <w:right w:val="nil"/>
            </w:tcBorders>
            <w:shd w:val="clear" w:color="auto" w:fill="auto"/>
            <w:noWrap/>
            <w:vAlign w:val="bottom"/>
            <w:hideMark/>
          </w:tcPr>
          <w:p w14:paraId="77167DE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0.781</w:t>
            </w:r>
          </w:p>
        </w:tc>
      </w:tr>
      <w:tr w:rsidR="006F5908" w:rsidRPr="006F5908" w14:paraId="33C378D9" w14:textId="77777777" w:rsidTr="00856EB7">
        <w:trPr>
          <w:trHeight w:val="300"/>
        </w:trPr>
        <w:tc>
          <w:tcPr>
            <w:tcW w:w="1274" w:type="pct"/>
            <w:tcBorders>
              <w:top w:val="nil"/>
              <w:left w:val="nil"/>
              <w:bottom w:val="nil"/>
              <w:right w:val="nil"/>
            </w:tcBorders>
            <w:shd w:val="clear" w:color="auto" w:fill="auto"/>
            <w:noWrap/>
            <w:vAlign w:val="bottom"/>
            <w:hideMark/>
          </w:tcPr>
          <w:p w14:paraId="413480B8"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Right-precuneus</w:t>
            </w:r>
          </w:p>
        </w:tc>
        <w:tc>
          <w:tcPr>
            <w:tcW w:w="579" w:type="pct"/>
            <w:tcBorders>
              <w:top w:val="nil"/>
              <w:left w:val="nil"/>
              <w:bottom w:val="nil"/>
              <w:right w:val="nil"/>
            </w:tcBorders>
            <w:shd w:val="clear" w:color="auto" w:fill="auto"/>
            <w:noWrap/>
            <w:vAlign w:val="bottom"/>
            <w:hideMark/>
          </w:tcPr>
          <w:p w14:paraId="163AE99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0.093</w:t>
            </w:r>
          </w:p>
        </w:tc>
        <w:tc>
          <w:tcPr>
            <w:tcW w:w="579" w:type="pct"/>
            <w:tcBorders>
              <w:top w:val="nil"/>
              <w:left w:val="nil"/>
              <w:bottom w:val="nil"/>
              <w:right w:val="nil"/>
            </w:tcBorders>
            <w:shd w:val="clear" w:color="auto" w:fill="auto"/>
            <w:noWrap/>
            <w:vAlign w:val="bottom"/>
            <w:hideMark/>
          </w:tcPr>
          <w:p w14:paraId="6D20EC8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0.233</w:t>
            </w:r>
          </w:p>
        </w:tc>
        <w:tc>
          <w:tcPr>
            <w:tcW w:w="127" w:type="pct"/>
            <w:tcBorders>
              <w:top w:val="nil"/>
              <w:left w:val="nil"/>
              <w:bottom w:val="nil"/>
              <w:right w:val="nil"/>
            </w:tcBorders>
            <w:shd w:val="clear" w:color="auto" w:fill="auto"/>
            <w:noWrap/>
            <w:vAlign w:val="bottom"/>
            <w:hideMark/>
          </w:tcPr>
          <w:p w14:paraId="231F9FC3"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0F40BAB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0.986</w:t>
            </w:r>
          </w:p>
        </w:tc>
        <w:tc>
          <w:tcPr>
            <w:tcW w:w="579" w:type="pct"/>
            <w:tcBorders>
              <w:top w:val="nil"/>
              <w:left w:val="nil"/>
              <w:bottom w:val="nil"/>
              <w:right w:val="nil"/>
            </w:tcBorders>
            <w:shd w:val="clear" w:color="auto" w:fill="auto"/>
            <w:noWrap/>
            <w:vAlign w:val="bottom"/>
            <w:hideMark/>
          </w:tcPr>
          <w:p w14:paraId="4147747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0.987</w:t>
            </w:r>
          </w:p>
        </w:tc>
        <w:tc>
          <w:tcPr>
            <w:tcW w:w="127" w:type="pct"/>
            <w:tcBorders>
              <w:top w:val="nil"/>
              <w:left w:val="nil"/>
              <w:bottom w:val="nil"/>
              <w:right w:val="nil"/>
            </w:tcBorders>
            <w:shd w:val="clear" w:color="auto" w:fill="auto"/>
            <w:noWrap/>
            <w:vAlign w:val="bottom"/>
            <w:hideMark/>
          </w:tcPr>
          <w:p w14:paraId="6D4ADFDA"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C7A8F0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0.576</w:t>
            </w:r>
          </w:p>
        </w:tc>
        <w:tc>
          <w:tcPr>
            <w:tcW w:w="579" w:type="pct"/>
            <w:tcBorders>
              <w:top w:val="nil"/>
              <w:left w:val="nil"/>
              <w:bottom w:val="nil"/>
              <w:right w:val="nil"/>
            </w:tcBorders>
            <w:shd w:val="clear" w:color="auto" w:fill="auto"/>
            <w:noWrap/>
            <w:vAlign w:val="bottom"/>
            <w:hideMark/>
          </w:tcPr>
          <w:p w14:paraId="34CCE6E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0.429</w:t>
            </w:r>
          </w:p>
        </w:tc>
      </w:tr>
      <w:tr w:rsidR="006F5908" w:rsidRPr="006F5908" w14:paraId="3682CD09" w14:textId="77777777" w:rsidTr="00856EB7">
        <w:trPr>
          <w:trHeight w:val="300"/>
        </w:trPr>
        <w:tc>
          <w:tcPr>
            <w:tcW w:w="1274" w:type="pct"/>
            <w:tcBorders>
              <w:top w:val="nil"/>
              <w:left w:val="nil"/>
              <w:bottom w:val="nil"/>
              <w:right w:val="nil"/>
            </w:tcBorders>
            <w:shd w:val="clear" w:color="auto" w:fill="auto"/>
            <w:noWrap/>
            <w:vAlign w:val="bottom"/>
            <w:hideMark/>
          </w:tcPr>
          <w:p w14:paraId="6CFFEE80"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Right-rostralanteriorcingulate</w:t>
            </w:r>
          </w:p>
        </w:tc>
        <w:tc>
          <w:tcPr>
            <w:tcW w:w="579" w:type="pct"/>
            <w:tcBorders>
              <w:top w:val="nil"/>
              <w:left w:val="nil"/>
              <w:bottom w:val="nil"/>
              <w:right w:val="nil"/>
            </w:tcBorders>
            <w:shd w:val="clear" w:color="auto" w:fill="auto"/>
            <w:noWrap/>
            <w:vAlign w:val="bottom"/>
            <w:hideMark/>
          </w:tcPr>
          <w:p w14:paraId="316DA44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0.338</w:t>
            </w:r>
          </w:p>
        </w:tc>
        <w:tc>
          <w:tcPr>
            <w:tcW w:w="579" w:type="pct"/>
            <w:tcBorders>
              <w:top w:val="nil"/>
              <w:left w:val="nil"/>
              <w:bottom w:val="nil"/>
              <w:right w:val="nil"/>
            </w:tcBorders>
            <w:shd w:val="clear" w:color="auto" w:fill="auto"/>
            <w:noWrap/>
            <w:vAlign w:val="bottom"/>
            <w:hideMark/>
          </w:tcPr>
          <w:p w14:paraId="56431FE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0.267</w:t>
            </w:r>
          </w:p>
        </w:tc>
        <w:tc>
          <w:tcPr>
            <w:tcW w:w="127" w:type="pct"/>
            <w:tcBorders>
              <w:top w:val="nil"/>
              <w:left w:val="nil"/>
              <w:bottom w:val="nil"/>
              <w:right w:val="nil"/>
            </w:tcBorders>
            <w:shd w:val="clear" w:color="auto" w:fill="auto"/>
            <w:noWrap/>
            <w:vAlign w:val="bottom"/>
            <w:hideMark/>
          </w:tcPr>
          <w:p w14:paraId="682C26BA"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00D69BCB" w14:textId="0585B3B9" w:rsidR="006F5908" w:rsidRPr="006F5908" w:rsidRDefault="006F5908" w:rsidP="00FA75AB">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0.036</w:t>
            </w:r>
            <w:r w:rsidRPr="006F5908">
              <w:rPr>
                <w:rFonts w:asciiTheme="majorHAnsi" w:eastAsia="Times New Roman" w:hAnsiTheme="majorHAnsi" w:cs="Times New Roman"/>
                <w:color w:val="000000"/>
                <w:sz w:val="20"/>
                <w:szCs w:val="20"/>
              </w:rPr>
              <w:t xml:space="preserve"> (</w:t>
            </w:r>
            <w:r w:rsidR="00FA75AB">
              <w:rPr>
                <w:rFonts w:asciiTheme="majorHAnsi" w:eastAsia="Times New Roman" w:hAnsiTheme="majorHAnsi" w:cs="Times New Roman"/>
                <w:color w:val="000000"/>
                <w:sz w:val="20"/>
                <w:szCs w:val="20"/>
              </w:rPr>
              <w:t>0.82</w:t>
            </w:r>
            <w:r w:rsidRPr="006F5908">
              <w:rPr>
                <w:rFonts w:asciiTheme="majorHAnsi" w:eastAsia="Times New Roman" w:hAnsiTheme="majorHAnsi" w:cs="Times New Roman"/>
                <w:color w:val="000000"/>
                <w:sz w:val="20"/>
                <w:szCs w:val="20"/>
              </w:rPr>
              <w:t>)</w:t>
            </w:r>
          </w:p>
        </w:tc>
        <w:tc>
          <w:tcPr>
            <w:tcW w:w="579" w:type="pct"/>
            <w:tcBorders>
              <w:top w:val="nil"/>
              <w:left w:val="nil"/>
              <w:bottom w:val="nil"/>
              <w:right w:val="nil"/>
            </w:tcBorders>
            <w:shd w:val="clear" w:color="auto" w:fill="auto"/>
            <w:noWrap/>
            <w:vAlign w:val="bottom"/>
            <w:hideMark/>
          </w:tcPr>
          <w:p w14:paraId="442375A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0.312</w:t>
            </w:r>
          </w:p>
        </w:tc>
        <w:tc>
          <w:tcPr>
            <w:tcW w:w="127" w:type="pct"/>
            <w:tcBorders>
              <w:top w:val="nil"/>
              <w:left w:val="nil"/>
              <w:bottom w:val="nil"/>
              <w:right w:val="nil"/>
            </w:tcBorders>
            <w:shd w:val="clear" w:color="auto" w:fill="auto"/>
            <w:noWrap/>
            <w:vAlign w:val="bottom"/>
            <w:hideMark/>
          </w:tcPr>
          <w:p w14:paraId="1F64E59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CC82B4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0.186</w:t>
            </w:r>
          </w:p>
        </w:tc>
        <w:tc>
          <w:tcPr>
            <w:tcW w:w="579" w:type="pct"/>
            <w:tcBorders>
              <w:top w:val="nil"/>
              <w:left w:val="nil"/>
              <w:bottom w:val="nil"/>
              <w:right w:val="nil"/>
            </w:tcBorders>
            <w:shd w:val="clear" w:color="auto" w:fill="auto"/>
            <w:noWrap/>
            <w:vAlign w:val="bottom"/>
            <w:hideMark/>
          </w:tcPr>
          <w:p w14:paraId="2630BB0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0.350</w:t>
            </w:r>
          </w:p>
        </w:tc>
      </w:tr>
      <w:tr w:rsidR="006F5908" w:rsidRPr="006F5908" w14:paraId="60D2183C" w14:textId="77777777" w:rsidTr="00856EB7">
        <w:trPr>
          <w:trHeight w:val="300"/>
        </w:trPr>
        <w:tc>
          <w:tcPr>
            <w:tcW w:w="1274" w:type="pct"/>
            <w:tcBorders>
              <w:top w:val="nil"/>
              <w:left w:val="nil"/>
              <w:bottom w:val="nil"/>
              <w:right w:val="nil"/>
            </w:tcBorders>
            <w:shd w:val="clear" w:color="auto" w:fill="auto"/>
            <w:noWrap/>
            <w:vAlign w:val="bottom"/>
            <w:hideMark/>
          </w:tcPr>
          <w:p w14:paraId="5300AA89"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Right-rostralmiddlefrontal</w:t>
            </w:r>
          </w:p>
        </w:tc>
        <w:tc>
          <w:tcPr>
            <w:tcW w:w="579" w:type="pct"/>
            <w:tcBorders>
              <w:top w:val="nil"/>
              <w:left w:val="nil"/>
              <w:bottom w:val="nil"/>
              <w:right w:val="nil"/>
            </w:tcBorders>
            <w:shd w:val="clear" w:color="auto" w:fill="auto"/>
            <w:noWrap/>
            <w:vAlign w:val="bottom"/>
            <w:hideMark/>
          </w:tcPr>
          <w:p w14:paraId="5B9B228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0.662</w:t>
            </w:r>
          </w:p>
        </w:tc>
        <w:tc>
          <w:tcPr>
            <w:tcW w:w="579" w:type="pct"/>
            <w:tcBorders>
              <w:top w:val="nil"/>
              <w:left w:val="nil"/>
              <w:bottom w:val="nil"/>
              <w:right w:val="nil"/>
            </w:tcBorders>
            <w:shd w:val="clear" w:color="auto" w:fill="auto"/>
            <w:noWrap/>
            <w:vAlign w:val="bottom"/>
            <w:hideMark/>
          </w:tcPr>
          <w:p w14:paraId="6989AB2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0.730</w:t>
            </w:r>
          </w:p>
        </w:tc>
        <w:tc>
          <w:tcPr>
            <w:tcW w:w="127" w:type="pct"/>
            <w:tcBorders>
              <w:top w:val="nil"/>
              <w:left w:val="nil"/>
              <w:bottom w:val="nil"/>
              <w:right w:val="nil"/>
            </w:tcBorders>
            <w:shd w:val="clear" w:color="auto" w:fill="auto"/>
            <w:noWrap/>
            <w:vAlign w:val="bottom"/>
            <w:hideMark/>
          </w:tcPr>
          <w:p w14:paraId="6177E3E3"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F6E6AC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0.549</w:t>
            </w:r>
          </w:p>
        </w:tc>
        <w:tc>
          <w:tcPr>
            <w:tcW w:w="579" w:type="pct"/>
            <w:tcBorders>
              <w:top w:val="nil"/>
              <w:left w:val="nil"/>
              <w:bottom w:val="nil"/>
              <w:right w:val="nil"/>
            </w:tcBorders>
            <w:shd w:val="clear" w:color="auto" w:fill="auto"/>
            <w:noWrap/>
            <w:vAlign w:val="bottom"/>
            <w:hideMark/>
          </w:tcPr>
          <w:p w14:paraId="5A045DE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0.648</w:t>
            </w:r>
          </w:p>
        </w:tc>
        <w:tc>
          <w:tcPr>
            <w:tcW w:w="127" w:type="pct"/>
            <w:tcBorders>
              <w:top w:val="nil"/>
              <w:left w:val="nil"/>
              <w:bottom w:val="nil"/>
              <w:right w:val="nil"/>
            </w:tcBorders>
            <w:shd w:val="clear" w:color="auto" w:fill="auto"/>
            <w:noWrap/>
            <w:vAlign w:val="bottom"/>
            <w:hideMark/>
          </w:tcPr>
          <w:p w14:paraId="7492D3BC"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FD1C05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0.803</w:t>
            </w:r>
          </w:p>
        </w:tc>
        <w:tc>
          <w:tcPr>
            <w:tcW w:w="579" w:type="pct"/>
            <w:tcBorders>
              <w:top w:val="nil"/>
              <w:left w:val="nil"/>
              <w:bottom w:val="nil"/>
              <w:right w:val="nil"/>
            </w:tcBorders>
            <w:shd w:val="clear" w:color="auto" w:fill="auto"/>
            <w:noWrap/>
            <w:vAlign w:val="bottom"/>
            <w:hideMark/>
          </w:tcPr>
          <w:p w14:paraId="6CCBC85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0.775</w:t>
            </w:r>
          </w:p>
        </w:tc>
      </w:tr>
      <w:tr w:rsidR="006F5908" w:rsidRPr="006F5908" w14:paraId="65491780" w14:textId="77777777" w:rsidTr="00856EB7">
        <w:trPr>
          <w:trHeight w:val="300"/>
        </w:trPr>
        <w:tc>
          <w:tcPr>
            <w:tcW w:w="1274" w:type="pct"/>
            <w:tcBorders>
              <w:top w:val="nil"/>
              <w:left w:val="nil"/>
              <w:bottom w:val="nil"/>
              <w:right w:val="nil"/>
            </w:tcBorders>
            <w:shd w:val="clear" w:color="auto" w:fill="auto"/>
            <w:noWrap/>
            <w:vAlign w:val="bottom"/>
            <w:hideMark/>
          </w:tcPr>
          <w:p w14:paraId="76F8933B"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Right-superiorfrontal</w:t>
            </w:r>
          </w:p>
        </w:tc>
        <w:tc>
          <w:tcPr>
            <w:tcW w:w="579" w:type="pct"/>
            <w:tcBorders>
              <w:top w:val="nil"/>
              <w:left w:val="nil"/>
              <w:bottom w:val="nil"/>
              <w:right w:val="nil"/>
            </w:tcBorders>
            <w:shd w:val="clear" w:color="auto" w:fill="auto"/>
            <w:noWrap/>
            <w:vAlign w:val="bottom"/>
            <w:hideMark/>
          </w:tcPr>
          <w:p w14:paraId="39352BA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0.381</w:t>
            </w:r>
          </w:p>
        </w:tc>
        <w:tc>
          <w:tcPr>
            <w:tcW w:w="579" w:type="pct"/>
            <w:tcBorders>
              <w:top w:val="nil"/>
              <w:left w:val="nil"/>
              <w:bottom w:val="nil"/>
              <w:right w:val="nil"/>
            </w:tcBorders>
            <w:shd w:val="clear" w:color="auto" w:fill="auto"/>
            <w:noWrap/>
            <w:vAlign w:val="bottom"/>
            <w:hideMark/>
          </w:tcPr>
          <w:p w14:paraId="47D985C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0.551</w:t>
            </w:r>
          </w:p>
        </w:tc>
        <w:tc>
          <w:tcPr>
            <w:tcW w:w="127" w:type="pct"/>
            <w:tcBorders>
              <w:top w:val="nil"/>
              <w:left w:val="nil"/>
              <w:bottom w:val="nil"/>
              <w:right w:val="nil"/>
            </w:tcBorders>
            <w:shd w:val="clear" w:color="auto" w:fill="auto"/>
            <w:noWrap/>
            <w:vAlign w:val="bottom"/>
            <w:hideMark/>
          </w:tcPr>
          <w:p w14:paraId="7EED2B41"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6BA15D4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0.230</w:t>
            </w:r>
          </w:p>
        </w:tc>
        <w:tc>
          <w:tcPr>
            <w:tcW w:w="579" w:type="pct"/>
            <w:tcBorders>
              <w:top w:val="nil"/>
              <w:left w:val="nil"/>
              <w:bottom w:val="nil"/>
              <w:right w:val="nil"/>
            </w:tcBorders>
            <w:shd w:val="clear" w:color="auto" w:fill="auto"/>
            <w:noWrap/>
            <w:vAlign w:val="bottom"/>
            <w:hideMark/>
          </w:tcPr>
          <w:p w14:paraId="2883CEE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0.474</w:t>
            </w:r>
          </w:p>
        </w:tc>
        <w:tc>
          <w:tcPr>
            <w:tcW w:w="127" w:type="pct"/>
            <w:tcBorders>
              <w:top w:val="nil"/>
              <w:left w:val="nil"/>
              <w:bottom w:val="nil"/>
              <w:right w:val="nil"/>
            </w:tcBorders>
            <w:shd w:val="clear" w:color="auto" w:fill="auto"/>
            <w:noWrap/>
            <w:vAlign w:val="bottom"/>
            <w:hideMark/>
          </w:tcPr>
          <w:p w14:paraId="63A51542"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4F2D7EA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0.951</w:t>
            </w:r>
          </w:p>
        </w:tc>
        <w:tc>
          <w:tcPr>
            <w:tcW w:w="579" w:type="pct"/>
            <w:tcBorders>
              <w:top w:val="nil"/>
              <w:left w:val="nil"/>
              <w:bottom w:val="nil"/>
              <w:right w:val="nil"/>
            </w:tcBorders>
            <w:shd w:val="clear" w:color="auto" w:fill="auto"/>
            <w:noWrap/>
            <w:vAlign w:val="bottom"/>
            <w:hideMark/>
          </w:tcPr>
          <w:p w14:paraId="1F60F2A3"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0.628</w:t>
            </w:r>
          </w:p>
        </w:tc>
      </w:tr>
      <w:tr w:rsidR="006F5908" w:rsidRPr="006F5908" w14:paraId="4C23247C" w14:textId="77777777" w:rsidTr="00856EB7">
        <w:trPr>
          <w:trHeight w:val="300"/>
        </w:trPr>
        <w:tc>
          <w:tcPr>
            <w:tcW w:w="1274" w:type="pct"/>
            <w:tcBorders>
              <w:top w:val="nil"/>
              <w:left w:val="nil"/>
              <w:bottom w:val="nil"/>
              <w:right w:val="nil"/>
            </w:tcBorders>
            <w:shd w:val="clear" w:color="auto" w:fill="auto"/>
            <w:noWrap/>
            <w:vAlign w:val="bottom"/>
            <w:hideMark/>
          </w:tcPr>
          <w:p w14:paraId="401783DC"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Right-superiorparietal</w:t>
            </w:r>
          </w:p>
        </w:tc>
        <w:tc>
          <w:tcPr>
            <w:tcW w:w="579" w:type="pct"/>
            <w:tcBorders>
              <w:top w:val="nil"/>
              <w:left w:val="nil"/>
              <w:bottom w:val="nil"/>
              <w:right w:val="nil"/>
            </w:tcBorders>
            <w:shd w:val="clear" w:color="auto" w:fill="auto"/>
            <w:noWrap/>
            <w:vAlign w:val="bottom"/>
            <w:hideMark/>
          </w:tcPr>
          <w:p w14:paraId="612A5A2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0.006</w:t>
            </w:r>
            <w:r w:rsidRPr="006F5908">
              <w:rPr>
                <w:rFonts w:asciiTheme="majorHAnsi" w:eastAsia="Times New Roman" w:hAnsiTheme="majorHAnsi" w:cs="Times New Roman"/>
                <w:color w:val="000000"/>
                <w:sz w:val="20"/>
                <w:szCs w:val="20"/>
              </w:rPr>
              <w:t xml:space="preserve"> (0.41)</w:t>
            </w:r>
          </w:p>
        </w:tc>
        <w:tc>
          <w:tcPr>
            <w:tcW w:w="579" w:type="pct"/>
            <w:tcBorders>
              <w:top w:val="nil"/>
              <w:left w:val="nil"/>
              <w:bottom w:val="nil"/>
              <w:right w:val="nil"/>
            </w:tcBorders>
            <w:shd w:val="clear" w:color="auto" w:fill="auto"/>
            <w:noWrap/>
            <w:vAlign w:val="bottom"/>
            <w:hideMark/>
          </w:tcPr>
          <w:p w14:paraId="30D14BBB" w14:textId="51CF3A5D" w:rsidR="006F5908" w:rsidRPr="006F5908" w:rsidRDefault="006F5908" w:rsidP="00FA75AB">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0.041</w:t>
            </w:r>
            <w:r w:rsidRPr="006F5908">
              <w:rPr>
                <w:rFonts w:asciiTheme="majorHAnsi" w:eastAsia="Times New Roman" w:hAnsiTheme="majorHAnsi" w:cs="Times New Roman"/>
                <w:color w:val="000000"/>
                <w:sz w:val="20"/>
                <w:szCs w:val="20"/>
              </w:rPr>
              <w:t xml:space="preserve"> (</w:t>
            </w:r>
            <w:r w:rsidR="00FA75AB">
              <w:rPr>
                <w:rFonts w:asciiTheme="majorHAnsi" w:eastAsia="Times New Roman" w:hAnsiTheme="majorHAnsi" w:cs="Times New Roman"/>
                <w:color w:val="000000"/>
                <w:sz w:val="20"/>
                <w:szCs w:val="20"/>
              </w:rPr>
              <w:t>0.69</w:t>
            </w:r>
            <w:r w:rsidRPr="006F5908">
              <w:rPr>
                <w:rFonts w:asciiTheme="majorHAnsi" w:eastAsia="Times New Roman" w:hAnsiTheme="majorHAnsi" w:cs="Times New Roman"/>
                <w:color w:val="000000"/>
                <w:sz w:val="20"/>
                <w:szCs w:val="20"/>
              </w:rPr>
              <w:t>)</w:t>
            </w:r>
          </w:p>
        </w:tc>
        <w:tc>
          <w:tcPr>
            <w:tcW w:w="127" w:type="pct"/>
            <w:tcBorders>
              <w:top w:val="nil"/>
              <w:left w:val="nil"/>
              <w:bottom w:val="nil"/>
              <w:right w:val="nil"/>
            </w:tcBorders>
            <w:shd w:val="clear" w:color="auto" w:fill="auto"/>
            <w:noWrap/>
            <w:vAlign w:val="bottom"/>
            <w:hideMark/>
          </w:tcPr>
          <w:p w14:paraId="68531C4C"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77187DE"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0.224</w:t>
            </w:r>
          </w:p>
        </w:tc>
        <w:tc>
          <w:tcPr>
            <w:tcW w:w="579" w:type="pct"/>
            <w:tcBorders>
              <w:top w:val="nil"/>
              <w:left w:val="nil"/>
              <w:bottom w:val="nil"/>
              <w:right w:val="nil"/>
            </w:tcBorders>
            <w:shd w:val="clear" w:color="auto" w:fill="auto"/>
            <w:noWrap/>
            <w:vAlign w:val="bottom"/>
            <w:hideMark/>
          </w:tcPr>
          <w:p w14:paraId="39763DF2"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0.495</w:t>
            </w:r>
          </w:p>
        </w:tc>
        <w:tc>
          <w:tcPr>
            <w:tcW w:w="127" w:type="pct"/>
            <w:tcBorders>
              <w:top w:val="nil"/>
              <w:left w:val="nil"/>
              <w:bottom w:val="nil"/>
              <w:right w:val="nil"/>
            </w:tcBorders>
            <w:shd w:val="clear" w:color="auto" w:fill="auto"/>
            <w:noWrap/>
            <w:vAlign w:val="bottom"/>
            <w:hideMark/>
          </w:tcPr>
          <w:p w14:paraId="08332EC8"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2E96552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0.041</w:t>
            </w:r>
            <w:r w:rsidRPr="006F5908">
              <w:rPr>
                <w:rFonts w:asciiTheme="majorHAnsi" w:eastAsia="Times New Roman" w:hAnsiTheme="majorHAnsi" w:cs="Times New Roman"/>
                <w:color w:val="000000"/>
                <w:sz w:val="20"/>
                <w:szCs w:val="20"/>
              </w:rPr>
              <w:t xml:space="preserve"> (1.00)</w:t>
            </w:r>
          </w:p>
        </w:tc>
        <w:tc>
          <w:tcPr>
            <w:tcW w:w="579" w:type="pct"/>
            <w:tcBorders>
              <w:top w:val="nil"/>
              <w:left w:val="nil"/>
              <w:bottom w:val="nil"/>
              <w:right w:val="nil"/>
            </w:tcBorders>
            <w:shd w:val="clear" w:color="auto" w:fill="auto"/>
            <w:noWrap/>
            <w:vAlign w:val="bottom"/>
            <w:hideMark/>
          </w:tcPr>
          <w:p w14:paraId="584E3A6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0.096</w:t>
            </w:r>
          </w:p>
        </w:tc>
      </w:tr>
      <w:tr w:rsidR="006F5908" w:rsidRPr="006F5908" w14:paraId="2A795102" w14:textId="77777777" w:rsidTr="00856EB7">
        <w:trPr>
          <w:trHeight w:val="300"/>
        </w:trPr>
        <w:tc>
          <w:tcPr>
            <w:tcW w:w="1274" w:type="pct"/>
            <w:tcBorders>
              <w:top w:val="nil"/>
              <w:left w:val="nil"/>
              <w:bottom w:val="nil"/>
              <w:right w:val="nil"/>
            </w:tcBorders>
            <w:shd w:val="clear" w:color="auto" w:fill="auto"/>
            <w:noWrap/>
            <w:vAlign w:val="bottom"/>
            <w:hideMark/>
          </w:tcPr>
          <w:p w14:paraId="7B3B832F"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Right-superiortemporal</w:t>
            </w:r>
          </w:p>
        </w:tc>
        <w:tc>
          <w:tcPr>
            <w:tcW w:w="579" w:type="pct"/>
            <w:tcBorders>
              <w:top w:val="nil"/>
              <w:left w:val="nil"/>
              <w:bottom w:val="nil"/>
              <w:right w:val="nil"/>
            </w:tcBorders>
            <w:shd w:val="clear" w:color="auto" w:fill="auto"/>
            <w:noWrap/>
            <w:vAlign w:val="bottom"/>
            <w:hideMark/>
          </w:tcPr>
          <w:p w14:paraId="35248F9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0.425</w:t>
            </w:r>
          </w:p>
        </w:tc>
        <w:tc>
          <w:tcPr>
            <w:tcW w:w="579" w:type="pct"/>
            <w:tcBorders>
              <w:top w:val="nil"/>
              <w:left w:val="nil"/>
              <w:bottom w:val="nil"/>
              <w:right w:val="nil"/>
            </w:tcBorders>
            <w:shd w:val="clear" w:color="auto" w:fill="auto"/>
            <w:noWrap/>
            <w:vAlign w:val="bottom"/>
            <w:hideMark/>
          </w:tcPr>
          <w:p w14:paraId="56A68FD1"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0.467</w:t>
            </w:r>
          </w:p>
        </w:tc>
        <w:tc>
          <w:tcPr>
            <w:tcW w:w="127" w:type="pct"/>
            <w:tcBorders>
              <w:top w:val="nil"/>
              <w:left w:val="nil"/>
              <w:bottom w:val="nil"/>
              <w:right w:val="nil"/>
            </w:tcBorders>
            <w:shd w:val="clear" w:color="auto" w:fill="auto"/>
            <w:noWrap/>
            <w:vAlign w:val="bottom"/>
            <w:hideMark/>
          </w:tcPr>
          <w:p w14:paraId="4EE82296"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A83B04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0.793</w:t>
            </w:r>
          </w:p>
        </w:tc>
        <w:tc>
          <w:tcPr>
            <w:tcW w:w="579" w:type="pct"/>
            <w:tcBorders>
              <w:top w:val="nil"/>
              <w:left w:val="nil"/>
              <w:bottom w:val="nil"/>
              <w:right w:val="nil"/>
            </w:tcBorders>
            <w:shd w:val="clear" w:color="auto" w:fill="auto"/>
            <w:noWrap/>
            <w:vAlign w:val="bottom"/>
            <w:hideMark/>
          </w:tcPr>
          <w:p w14:paraId="690E813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0.623</w:t>
            </w:r>
          </w:p>
        </w:tc>
        <w:tc>
          <w:tcPr>
            <w:tcW w:w="127" w:type="pct"/>
            <w:tcBorders>
              <w:top w:val="nil"/>
              <w:left w:val="nil"/>
              <w:bottom w:val="nil"/>
              <w:right w:val="nil"/>
            </w:tcBorders>
            <w:shd w:val="clear" w:color="auto" w:fill="auto"/>
            <w:noWrap/>
            <w:vAlign w:val="bottom"/>
            <w:hideMark/>
          </w:tcPr>
          <w:p w14:paraId="6C7EEFC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5CC1308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0.557</w:t>
            </w:r>
          </w:p>
        </w:tc>
        <w:tc>
          <w:tcPr>
            <w:tcW w:w="579" w:type="pct"/>
            <w:tcBorders>
              <w:top w:val="nil"/>
              <w:left w:val="nil"/>
              <w:bottom w:val="nil"/>
              <w:right w:val="nil"/>
            </w:tcBorders>
            <w:shd w:val="clear" w:color="auto" w:fill="auto"/>
            <w:noWrap/>
            <w:vAlign w:val="bottom"/>
            <w:hideMark/>
          </w:tcPr>
          <w:p w14:paraId="7A6FB4D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0.384</w:t>
            </w:r>
          </w:p>
        </w:tc>
      </w:tr>
      <w:tr w:rsidR="006F5908" w:rsidRPr="006F5908" w14:paraId="62EE9204" w14:textId="77777777" w:rsidTr="00856EB7">
        <w:trPr>
          <w:trHeight w:val="300"/>
        </w:trPr>
        <w:tc>
          <w:tcPr>
            <w:tcW w:w="1274" w:type="pct"/>
            <w:tcBorders>
              <w:top w:val="nil"/>
              <w:left w:val="nil"/>
              <w:bottom w:val="nil"/>
              <w:right w:val="nil"/>
            </w:tcBorders>
            <w:shd w:val="clear" w:color="auto" w:fill="auto"/>
            <w:noWrap/>
            <w:vAlign w:val="bottom"/>
            <w:hideMark/>
          </w:tcPr>
          <w:p w14:paraId="0B25767F"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Right-supramarginal</w:t>
            </w:r>
          </w:p>
        </w:tc>
        <w:tc>
          <w:tcPr>
            <w:tcW w:w="579" w:type="pct"/>
            <w:tcBorders>
              <w:top w:val="nil"/>
              <w:left w:val="nil"/>
              <w:bottom w:val="nil"/>
              <w:right w:val="nil"/>
            </w:tcBorders>
            <w:shd w:val="clear" w:color="auto" w:fill="auto"/>
            <w:noWrap/>
            <w:vAlign w:val="bottom"/>
            <w:hideMark/>
          </w:tcPr>
          <w:p w14:paraId="373FA587"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0.071</w:t>
            </w:r>
          </w:p>
        </w:tc>
        <w:tc>
          <w:tcPr>
            <w:tcW w:w="579" w:type="pct"/>
            <w:tcBorders>
              <w:top w:val="nil"/>
              <w:left w:val="nil"/>
              <w:bottom w:val="nil"/>
              <w:right w:val="nil"/>
            </w:tcBorders>
            <w:shd w:val="clear" w:color="auto" w:fill="auto"/>
            <w:noWrap/>
            <w:vAlign w:val="bottom"/>
            <w:hideMark/>
          </w:tcPr>
          <w:p w14:paraId="1FBDF92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0.116</w:t>
            </w:r>
          </w:p>
        </w:tc>
        <w:tc>
          <w:tcPr>
            <w:tcW w:w="127" w:type="pct"/>
            <w:tcBorders>
              <w:top w:val="nil"/>
              <w:left w:val="nil"/>
              <w:bottom w:val="nil"/>
              <w:right w:val="nil"/>
            </w:tcBorders>
            <w:shd w:val="clear" w:color="auto" w:fill="auto"/>
            <w:noWrap/>
            <w:vAlign w:val="bottom"/>
            <w:hideMark/>
          </w:tcPr>
          <w:p w14:paraId="560BD6C2"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F3AB3E9"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0.611</w:t>
            </w:r>
          </w:p>
        </w:tc>
        <w:tc>
          <w:tcPr>
            <w:tcW w:w="579" w:type="pct"/>
            <w:tcBorders>
              <w:top w:val="nil"/>
              <w:left w:val="nil"/>
              <w:bottom w:val="nil"/>
              <w:right w:val="nil"/>
            </w:tcBorders>
            <w:shd w:val="clear" w:color="auto" w:fill="auto"/>
            <w:noWrap/>
            <w:vAlign w:val="bottom"/>
            <w:hideMark/>
          </w:tcPr>
          <w:p w14:paraId="2A14A68C"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0.655</w:t>
            </w:r>
          </w:p>
        </w:tc>
        <w:tc>
          <w:tcPr>
            <w:tcW w:w="127" w:type="pct"/>
            <w:tcBorders>
              <w:top w:val="nil"/>
              <w:left w:val="nil"/>
              <w:bottom w:val="nil"/>
              <w:right w:val="nil"/>
            </w:tcBorders>
            <w:shd w:val="clear" w:color="auto" w:fill="auto"/>
            <w:noWrap/>
            <w:vAlign w:val="bottom"/>
            <w:hideMark/>
          </w:tcPr>
          <w:p w14:paraId="75460579"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1A4CF12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0.250</w:t>
            </w:r>
          </w:p>
        </w:tc>
        <w:tc>
          <w:tcPr>
            <w:tcW w:w="579" w:type="pct"/>
            <w:tcBorders>
              <w:top w:val="nil"/>
              <w:left w:val="nil"/>
              <w:bottom w:val="nil"/>
              <w:right w:val="nil"/>
            </w:tcBorders>
            <w:shd w:val="clear" w:color="auto" w:fill="auto"/>
            <w:noWrap/>
            <w:vAlign w:val="bottom"/>
            <w:hideMark/>
          </w:tcPr>
          <w:p w14:paraId="14CBA11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0.194</w:t>
            </w:r>
          </w:p>
        </w:tc>
      </w:tr>
      <w:tr w:rsidR="006F5908" w:rsidRPr="006F5908" w14:paraId="50A85BD6" w14:textId="77777777" w:rsidTr="00856EB7">
        <w:trPr>
          <w:trHeight w:val="300"/>
        </w:trPr>
        <w:tc>
          <w:tcPr>
            <w:tcW w:w="1274" w:type="pct"/>
            <w:tcBorders>
              <w:top w:val="nil"/>
              <w:left w:val="nil"/>
              <w:bottom w:val="nil"/>
              <w:right w:val="nil"/>
            </w:tcBorders>
            <w:shd w:val="clear" w:color="auto" w:fill="auto"/>
            <w:noWrap/>
            <w:vAlign w:val="bottom"/>
            <w:hideMark/>
          </w:tcPr>
          <w:p w14:paraId="75648DEC"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Right-temporalpole</w:t>
            </w:r>
          </w:p>
        </w:tc>
        <w:tc>
          <w:tcPr>
            <w:tcW w:w="579" w:type="pct"/>
            <w:tcBorders>
              <w:top w:val="nil"/>
              <w:left w:val="nil"/>
              <w:bottom w:val="nil"/>
              <w:right w:val="nil"/>
            </w:tcBorders>
            <w:shd w:val="clear" w:color="auto" w:fill="auto"/>
            <w:noWrap/>
            <w:vAlign w:val="bottom"/>
            <w:hideMark/>
          </w:tcPr>
          <w:p w14:paraId="2DA59B3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0.749</w:t>
            </w:r>
          </w:p>
        </w:tc>
        <w:tc>
          <w:tcPr>
            <w:tcW w:w="579" w:type="pct"/>
            <w:tcBorders>
              <w:top w:val="nil"/>
              <w:left w:val="nil"/>
              <w:bottom w:val="nil"/>
              <w:right w:val="nil"/>
            </w:tcBorders>
            <w:shd w:val="clear" w:color="auto" w:fill="auto"/>
            <w:noWrap/>
            <w:vAlign w:val="bottom"/>
            <w:hideMark/>
          </w:tcPr>
          <w:p w14:paraId="45401F7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0.591</w:t>
            </w:r>
          </w:p>
        </w:tc>
        <w:tc>
          <w:tcPr>
            <w:tcW w:w="127" w:type="pct"/>
            <w:tcBorders>
              <w:top w:val="nil"/>
              <w:left w:val="nil"/>
              <w:bottom w:val="nil"/>
              <w:right w:val="nil"/>
            </w:tcBorders>
            <w:shd w:val="clear" w:color="auto" w:fill="auto"/>
            <w:noWrap/>
            <w:vAlign w:val="bottom"/>
            <w:hideMark/>
          </w:tcPr>
          <w:p w14:paraId="4804D314"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7C2289D8"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0.842</w:t>
            </w:r>
          </w:p>
        </w:tc>
        <w:tc>
          <w:tcPr>
            <w:tcW w:w="579" w:type="pct"/>
            <w:tcBorders>
              <w:top w:val="nil"/>
              <w:left w:val="nil"/>
              <w:bottom w:val="nil"/>
              <w:right w:val="nil"/>
            </w:tcBorders>
            <w:shd w:val="clear" w:color="auto" w:fill="auto"/>
            <w:noWrap/>
            <w:vAlign w:val="bottom"/>
            <w:hideMark/>
          </w:tcPr>
          <w:p w14:paraId="540F0CAB"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0.790</w:t>
            </w:r>
          </w:p>
        </w:tc>
        <w:tc>
          <w:tcPr>
            <w:tcW w:w="127" w:type="pct"/>
            <w:tcBorders>
              <w:top w:val="nil"/>
              <w:left w:val="nil"/>
              <w:bottom w:val="nil"/>
              <w:right w:val="nil"/>
            </w:tcBorders>
            <w:shd w:val="clear" w:color="auto" w:fill="auto"/>
            <w:noWrap/>
            <w:vAlign w:val="bottom"/>
            <w:hideMark/>
          </w:tcPr>
          <w:p w14:paraId="6065D6DC" w14:textId="77777777" w:rsidR="006F5908" w:rsidRPr="006F5908" w:rsidRDefault="006F5908" w:rsidP="006F5908">
            <w:pPr>
              <w:jc w:val="right"/>
              <w:rPr>
                <w:rFonts w:asciiTheme="majorHAnsi" w:eastAsia="Times New Roman" w:hAnsiTheme="majorHAnsi" w:cs="Times New Roman"/>
                <w:color w:val="000000"/>
                <w:sz w:val="20"/>
                <w:szCs w:val="20"/>
              </w:rPr>
            </w:pPr>
          </w:p>
        </w:tc>
        <w:tc>
          <w:tcPr>
            <w:tcW w:w="579" w:type="pct"/>
            <w:tcBorders>
              <w:top w:val="nil"/>
              <w:left w:val="nil"/>
              <w:bottom w:val="nil"/>
              <w:right w:val="nil"/>
            </w:tcBorders>
            <w:shd w:val="clear" w:color="auto" w:fill="auto"/>
            <w:noWrap/>
            <w:vAlign w:val="bottom"/>
            <w:hideMark/>
          </w:tcPr>
          <w:p w14:paraId="3DF08E7D"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0.791</w:t>
            </w:r>
          </w:p>
        </w:tc>
        <w:tc>
          <w:tcPr>
            <w:tcW w:w="579" w:type="pct"/>
            <w:tcBorders>
              <w:top w:val="nil"/>
              <w:left w:val="nil"/>
              <w:bottom w:val="nil"/>
              <w:right w:val="nil"/>
            </w:tcBorders>
            <w:shd w:val="clear" w:color="auto" w:fill="auto"/>
            <w:noWrap/>
            <w:vAlign w:val="bottom"/>
            <w:hideMark/>
          </w:tcPr>
          <w:p w14:paraId="50971FB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0.751</w:t>
            </w:r>
          </w:p>
        </w:tc>
      </w:tr>
      <w:tr w:rsidR="006F5908" w:rsidRPr="006F5908" w14:paraId="200C68BE" w14:textId="77777777" w:rsidTr="00856EB7">
        <w:trPr>
          <w:trHeight w:val="320"/>
        </w:trPr>
        <w:tc>
          <w:tcPr>
            <w:tcW w:w="1274" w:type="pct"/>
            <w:tcBorders>
              <w:top w:val="nil"/>
              <w:left w:val="nil"/>
              <w:bottom w:val="double" w:sz="6" w:space="0" w:color="auto"/>
              <w:right w:val="nil"/>
            </w:tcBorders>
            <w:shd w:val="clear" w:color="auto" w:fill="auto"/>
            <w:noWrap/>
            <w:vAlign w:val="bottom"/>
            <w:hideMark/>
          </w:tcPr>
          <w:p w14:paraId="65D80EF6" w14:textId="77777777" w:rsidR="006F5908" w:rsidRPr="006F5908" w:rsidRDefault="006F5908" w:rsidP="006F5908">
            <w:pPr>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Right-transversetemporal</w:t>
            </w:r>
          </w:p>
        </w:tc>
        <w:tc>
          <w:tcPr>
            <w:tcW w:w="579" w:type="pct"/>
            <w:tcBorders>
              <w:top w:val="nil"/>
              <w:left w:val="nil"/>
              <w:bottom w:val="double" w:sz="6" w:space="0" w:color="auto"/>
              <w:right w:val="nil"/>
            </w:tcBorders>
            <w:shd w:val="clear" w:color="auto" w:fill="auto"/>
            <w:noWrap/>
            <w:vAlign w:val="bottom"/>
            <w:hideMark/>
          </w:tcPr>
          <w:p w14:paraId="2CC2D4A0"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0.148</w:t>
            </w:r>
          </w:p>
        </w:tc>
        <w:tc>
          <w:tcPr>
            <w:tcW w:w="579" w:type="pct"/>
            <w:tcBorders>
              <w:top w:val="nil"/>
              <w:left w:val="nil"/>
              <w:bottom w:val="double" w:sz="6" w:space="0" w:color="auto"/>
              <w:right w:val="nil"/>
            </w:tcBorders>
            <w:shd w:val="clear" w:color="auto" w:fill="auto"/>
            <w:noWrap/>
            <w:vAlign w:val="bottom"/>
            <w:hideMark/>
          </w:tcPr>
          <w:p w14:paraId="4963CF1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0.091</w:t>
            </w:r>
          </w:p>
        </w:tc>
        <w:tc>
          <w:tcPr>
            <w:tcW w:w="127" w:type="pct"/>
            <w:tcBorders>
              <w:top w:val="nil"/>
              <w:left w:val="nil"/>
              <w:bottom w:val="double" w:sz="6" w:space="0" w:color="auto"/>
              <w:right w:val="nil"/>
            </w:tcBorders>
            <w:shd w:val="clear" w:color="auto" w:fill="auto"/>
            <w:noWrap/>
            <w:vAlign w:val="bottom"/>
            <w:hideMark/>
          </w:tcPr>
          <w:p w14:paraId="150DBFAA"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 </w:t>
            </w:r>
          </w:p>
        </w:tc>
        <w:tc>
          <w:tcPr>
            <w:tcW w:w="579" w:type="pct"/>
            <w:tcBorders>
              <w:top w:val="nil"/>
              <w:left w:val="nil"/>
              <w:bottom w:val="double" w:sz="6" w:space="0" w:color="auto"/>
              <w:right w:val="nil"/>
            </w:tcBorders>
            <w:shd w:val="clear" w:color="auto" w:fill="auto"/>
            <w:noWrap/>
            <w:vAlign w:val="bottom"/>
            <w:hideMark/>
          </w:tcPr>
          <w:p w14:paraId="4B7EA9B5"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0.080</w:t>
            </w:r>
          </w:p>
        </w:tc>
        <w:tc>
          <w:tcPr>
            <w:tcW w:w="579" w:type="pct"/>
            <w:tcBorders>
              <w:top w:val="nil"/>
              <w:left w:val="nil"/>
              <w:bottom w:val="double" w:sz="6" w:space="0" w:color="auto"/>
              <w:right w:val="nil"/>
            </w:tcBorders>
            <w:shd w:val="clear" w:color="auto" w:fill="auto"/>
            <w:noWrap/>
            <w:vAlign w:val="bottom"/>
            <w:hideMark/>
          </w:tcPr>
          <w:p w14:paraId="5541737F" w14:textId="20B5664B" w:rsidR="006F5908" w:rsidRPr="006F5908" w:rsidRDefault="006F5908" w:rsidP="00FA75AB">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b/>
                <w:color w:val="000000"/>
                <w:sz w:val="20"/>
                <w:szCs w:val="20"/>
              </w:rPr>
              <w:t>0.02</w:t>
            </w:r>
            <w:r w:rsidRPr="006F5908">
              <w:rPr>
                <w:rFonts w:asciiTheme="majorHAnsi" w:eastAsia="Times New Roman" w:hAnsiTheme="majorHAnsi" w:cs="Times New Roman"/>
                <w:color w:val="000000"/>
                <w:sz w:val="20"/>
                <w:szCs w:val="20"/>
              </w:rPr>
              <w:t xml:space="preserve"> (</w:t>
            </w:r>
            <w:r w:rsidR="00FA75AB">
              <w:rPr>
                <w:rFonts w:asciiTheme="majorHAnsi" w:eastAsia="Times New Roman" w:hAnsiTheme="majorHAnsi" w:cs="Times New Roman"/>
                <w:color w:val="000000"/>
                <w:sz w:val="20"/>
                <w:szCs w:val="20"/>
              </w:rPr>
              <w:t>0.45</w:t>
            </w:r>
            <w:r w:rsidRPr="006F5908">
              <w:rPr>
                <w:rFonts w:asciiTheme="majorHAnsi" w:eastAsia="Times New Roman" w:hAnsiTheme="majorHAnsi" w:cs="Times New Roman"/>
                <w:color w:val="000000"/>
                <w:sz w:val="20"/>
                <w:szCs w:val="20"/>
              </w:rPr>
              <w:t>)</w:t>
            </w:r>
          </w:p>
        </w:tc>
        <w:tc>
          <w:tcPr>
            <w:tcW w:w="127" w:type="pct"/>
            <w:tcBorders>
              <w:top w:val="nil"/>
              <w:left w:val="nil"/>
              <w:bottom w:val="double" w:sz="6" w:space="0" w:color="auto"/>
              <w:right w:val="nil"/>
            </w:tcBorders>
            <w:shd w:val="clear" w:color="auto" w:fill="auto"/>
            <w:noWrap/>
            <w:vAlign w:val="bottom"/>
            <w:hideMark/>
          </w:tcPr>
          <w:p w14:paraId="4AF8BACF"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 </w:t>
            </w:r>
          </w:p>
        </w:tc>
        <w:tc>
          <w:tcPr>
            <w:tcW w:w="579" w:type="pct"/>
            <w:tcBorders>
              <w:top w:val="nil"/>
              <w:left w:val="nil"/>
              <w:bottom w:val="double" w:sz="6" w:space="0" w:color="auto"/>
              <w:right w:val="nil"/>
            </w:tcBorders>
            <w:shd w:val="clear" w:color="auto" w:fill="auto"/>
            <w:noWrap/>
            <w:vAlign w:val="bottom"/>
            <w:hideMark/>
          </w:tcPr>
          <w:p w14:paraId="432371B6"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0.462</w:t>
            </w:r>
          </w:p>
        </w:tc>
        <w:tc>
          <w:tcPr>
            <w:tcW w:w="579" w:type="pct"/>
            <w:tcBorders>
              <w:top w:val="nil"/>
              <w:left w:val="nil"/>
              <w:bottom w:val="double" w:sz="6" w:space="0" w:color="auto"/>
              <w:right w:val="nil"/>
            </w:tcBorders>
            <w:shd w:val="clear" w:color="auto" w:fill="auto"/>
            <w:noWrap/>
            <w:vAlign w:val="bottom"/>
            <w:hideMark/>
          </w:tcPr>
          <w:p w14:paraId="41CE3D24" w14:textId="77777777" w:rsidR="006F5908" w:rsidRPr="006F5908" w:rsidRDefault="006F5908" w:rsidP="006F5908">
            <w:pPr>
              <w:jc w:val="right"/>
              <w:rPr>
                <w:rFonts w:asciiTheme="majorHAnsi" w:eastAsia="Times New Roman" w:hAnsiTheme="majorHAnsi" w:cs="Times New Roman"/>
                <w:color w:val="000000"/>
                <w:sz w:val="20"/>
                <w:szCs w:val="20"/>
              </w:rPr>
            </w:pPr>
            <w:r w:rsidRPr="006F5908">
              <w:rPr>
                <w:rFonts w:asciiTheme="majorHAnsi" w:eastAsia="Times New Roman" w:hAnsiTheme="majorHAnsi" w:cs="Times New Roman"/>
                <w:color w:val="000000"/>
                <w:sz w:val="20"/>
                <w:szCs w:val="20"/>
              </w:rPr>
              <w:t>0.993</w:t>
            </w:r>
          </w:p>
        </w:tc>
      </w:tr>
    </w:tbl>
    <w:p w14:paraId="0D4DE751" w14:textId="7457579F" w:rsidR="006F5908" w:rsidRDefault="00856EB7">
      <w:pPr>
        <w:rPr>
          <w:rFonts w:ascii="Arial" w:eastAsia="Times New Roman" w:hAnsi="Arial" w:cs="Arial"/>
          <w:sz w:val="22"/>
          <w:szCs w:val="22"/>
        </w:rPr>
      </w:pPr>
      <w:r w:rsidRPr="00856EB7">
        <w:rPr>
          <w:rFonts w:asciiTheme="majorHAnsi" w:eastAsia="Times New Roman" w:hAnsiTheme="majorHAnsi" w:cs="Times New Roman"/>
          <w:bCs/>
          <w:color w:val="000000"/>
          <w:sz w:val="20"/>
          <w:szCs w:val="20"/>
        </w:rPr>
        <w:t xml:space="preserve">B-H, </w:t>
      </w:r>
      <w:r w:rsidRPr="00856EB7">
        <w:rPr>
          <w:rFonts w:asciiTheme="majorHAnsi" w:eastAsia="Times New Roman" w:hAnsiTheme="majorHAnsi" w:cs="Arial"/>
          <w:color w:val="000000"/>
          <w:sz w:val="20"/>
          <w:szCs w:val="20"/>
        </w:rPr>
        <w:t>Benjamini-Hochberg corrected p-value</w:t>
      </w:r>
      <w:r>
        <w:rPr>
          <w:rFonts w:ascii="Arial" w:eastAsia="Times New Roman" w:hAnsi="Arial" w:cs="Arial"/>
          <w:sz w:val="22"/>
          <w:szCs w:val="22"/>
        </w:rPr>
        <w:t xml:space="preserve"> </w:t>
      </w:r>
      <w:r w:rsidR="006F5908">
        <w:rPr>
          <w:rFonts w:ascii="Arial" w:eastAsia="Times New Roman" w:hAnsi="Arial" w:cs="Arial"/>
          <w:sz w:val="22"/>
          <w:szCs w:val="22"/>
        </w:rPr>
        <w:br w:type="page"/>
      </w:r>
    </w:p>
    <w:p w14:paraId="24727170" w14:textId="434A35F5" w:rsidR="00102A36" w:rsidRDefault="00102A36" w:rsidP="00102A36">
      <w:pPr>
        <w:rPr>
          <w:rFonts w:ascii="Arial" w:eastAsia="Times New Roman" w:hAnsi="Arial" w:cs="Arial"/>
          <w:color w:val="000000"/>
          <w:sz w:val="22"/>
          <w:szCs w:val="22"/>
        </w:rPr>
      </w:pPr>
      <w:r w:rsidRPr="00F11A11">
        <w:rPr>
          <w:rFonts w:ascii="Arial" w:eastAsia="Times New Roman" w:hAnsi="Arial" w:cs="Arial"/>
          <w:b/>
          <w:color w:val="000000"/>
          <w:sz w:val="22"/>
          <w:szCs w:val="22"/>
        </w:rPr>
        <w:lastRenderedPageBreak/>
        <w:t>Supplementary Table S</w:t>
      </w:r>
      <w:r>
        <w:rPr>
          <w:rFonts w:ascii="Arial" w:eastAsia="Times New Roman" w:hAnsi="Arial" w:cs="Arial"/>
          <w:b/>
          <w:color w:val="000000"/>
          <w:sz w:val="22"/>
          <w:szCs w:val="22"/>
        </w:rPr>
        <w:t>5</w:t>
      </w:r>
      <w:r w:rsidRPr="00F11A11">
        <w:rPr>
          <w:rFonts w:ascii="Arial" w:eastAsia="Times New Roman" w:hAnsi="Arial" w:cs="Arial"/>
          <w:b/>
          <w:color w:val="000000"/>
          <w:sz w:val="22"/>
          <w:szCs w:val="22"/>
        </w:rPr>
        <w:t>:</w:t>
      </w:r>
      <w:r w:rsidRPr="00F11A11">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P-values for surface area analyses by region and genotype </w:t>
      </w:r>
    </w:p>
    <w:p w14:paraId="3F596336" w14:textId="77777777" w:rsidR="00102A36" w:rsidRDefault="00102A36">
      <w:pPr>
        <w:rPr>
          <w:rFonts w:ascii="Arial" w:eastAsia="Times New Roman" w:hAnsi="Arial" w:cs="Arial"/>
          <w:sz w:val="22"/>
          <w:szCs w:val="22"/>
        </w:rPr>
      </w:pPr>
    </w:p>
    <w:tbl>
      <w:tblPr>
        <w:tblW w:w="5214" w:type="pct"/>
        <w:tblLook w:val="04A0" w:firstRow="1" w:lastRow="0" w:firstColumn="1" w:lastColumn="0" w:noHBand="0" w:noVBand="1"/>
      </w:tblPr>
      <w:tblGrid>
        <w:gridCol w:w="2632"/>
        <w:gridCol w:w="1196"/>
        <w:gridCol w:w="1134"/>
        <w:gridCol w:w="262"/>
        <w:gridCol w:w="1196"/>
        <w:gridCol w:w="1196"/>
        <w:gridCol w:w="262"/>
        <w:gridCol w:w="1196"/>
        <w:gridCol w:w="1196"/>
      </w:tblGrid>
      <w:tr w:rsidR="00B41CD4" w:rsidRPr="00B41CD4" w14:paraId="6352E76B" w14:textId="77777777" w:rsidTr="00B41CD4">
        <w:trPr>
          <w:trHeight w:val="320"/>
        </w:trPr>
        <w:tc>
          <w:tcPr>
            <w:tcW w:w="1281" w:type="pct"/>
            <w:tcBorders>
              <w:top w:val="double" w:sz="6" w:space="0" w:color="auto"/>
              <w:left w:val="nil"/>
              <w:bottom w:val="nil"/>
              <w:right w:val="nil"/>
            </w:tcBorders>
            <w:shd w:val="clear" w:color="auto" w:fill="auto"/>
            <w:noWrap/>
            <w:vAlign w:val="bottom"/>
            <w:hideMark/>
          </w:tcPr>
          <w:p w14:paraId="0C28D64A"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 </w:t>
            </w:r>
          </w:p>
        </w:tc>
        <w:tc>
          <w:tcPr>
            <w:tcW w:w="1134" w:type="pct"/>
            <w:gridSpan w:val="2"/>
            <w:tcBorders>
              <w:top w:val="double" w:sz="6" w:space="0" w:color="auto"/>
              <w:left w:val="nil"/>
              <w:bottom w:val="single" w:sz="4" w:space="0" w:color="auto"/>
              <w:right w:val="nil"/>
            </w:tcBorders>
            <w:shd w:val="clear" w:color="auto" w:fill="auto"/>
            <w:noWrap/>
            <w:vAlign w:val="bottom"/>
            <w:hideMark/>
          </w:tcPr>
          <w:p w14:paraId="15B190FA" w14:textId="77777777" w:rsidR="00B41CD4" w:rsidRPr="00B41CD4" w:rsidRDefault="00B41CD4" w:rsidP="00B41CD4">
            <w:pPr>
              <w:jc w:val="center"/>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rs4281084</w:t>
            </w:r>
          </w:p>
        </w:tc>
        <w:tc>
          <w:tcPr>
            <w:tcW w:w="128" w:type="pct"/>
            <w:tcBorders>
              <w:top w:val="double" w:sz="6" w:space="0" w:color="auto"/>
              <w:left w:val="nil"/>
              <w:bottom w:val="nil"/>
              <w:right w:val="nil"/>
            </w:tcBorders>
            <w:shd w:val="clear" w:color="auto" w:fill="auto"/>
            <w:noWrap/>
            <w:vAlign w:val="bottom"/>
            <w:hideMark/>
          </w:tcPr>
          <w:p w14:paraId="58139438" w14:textId="77777777" w:rsidR="00B41CD4" w:rsidRPr="00B41CD4" w:rsidRDefault="00B41CD4" w:rsidP="00B41CD4">
            <w:pPr>
              <w:jc w:val="center"/>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 </w:t>
            </w:r>
          </w:p>
        </w:tc>
        <w:tc>
          <w:tcPr>
            <w:tcW w:w="1165" w:type="pct"/>
            <w:gridSpan w:val="2"/>
            <w:tcBorders>
              <w:top w:val="double" w:sz="6" w:space="0" w:color="auto"/>
              <w:left w:val="nil"/>
              <w:bottom w:val="single" w:sz="4" w:space="0" w:color="auto"/>
              <w:right w:val="nil"/>
            </w:tcBorders>
            <w:shd w:val="clear" w:color="auto" w:fill="auto"/>
            <w:noWrap/>
            <w:vAlign w:val="bottom"/>
            <w:hideMark/>
          </w:tcPr>
          <w:p w14:paraId="022A1A8A" w14:textId="77777777" w:rsidR="00B41CD4" w:rsidRPr="00B41CD4" w:rsidRDefault="00B41CD4" w:rsidP="00B41CD4">
            <w:pPr>
              <w:jc w:val="center"/>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rs12155594</w:t>
            </w:r>
          </w:p>
        </w:tc>
        <w:tc>
          <w:tcPr>
            <w:tcW w:w="128" w:type="pct"/>
            <w:tcBorders>
              <w:top w:val="double" w:sz="6" w:space="0" w:color="auto"/>
              <w:left w:val="nil"/>
              <w:bottom w:val="nil"/>
              <w:right w:val="nil"/>
            </w:tcBorders>
            <w:shd w:val="clear" w:color="auto" w:fill="auto"/>
            <w:noWrap/>
            <w:vAlign w:val="bottom"/>
            <w:hideMark/>
          </w:tcPr>
          <w:p w14:paraId="2448CCB8"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 </w:t>
            </w:r>
          </w:p>
        </w:tc>
        <w:tc>
          <w:tcPr>
            <w:tcW w:w="1165" w:type="pct"/>
            <w:gridSpan w:val="2"/>
            <w:tcBorders>
              <w:top w:val="double" w:sz="6" w:space="0" w:color="auto"/>
              <w:left w:val="nil"/>
              <w:bottom w:val="single" w:sz="4" w:space="0" w:color="auto"/>
              <w:right w:val="nil"/>
            </w:tcBorders>
            <w:shd w:val="clear" w:color="auto" w:fill="auto"/>
            <w:noWrap/>
            <w:vAlign w:val="bottom"/>
            <w:hideMark/>
          </w:tcPr>
          <w:p w14:paraId="17E2653F" w14:textId="77777777" w:rsidR="00B41CD4" w:rsidRPr="00B41CD4" w:rsidRDefault="00B41CD4" w:rsidP="00B41CD4">
            <w:pPr>
              <w:jc w:val="center"/>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Combined Allelic Load</w:t>
            </w:r>
          </w:p>
        </w:tc>
      </w:tr>
      <w:tr w:rsidR="00B41CD4" w:rsidRPr="00B41CD4" w14:paraId="5A16DA3D" w14:textId="77777777" w:rsidTr="00B41CD4">
        <w:trPr>
          <w:trHeight w:val="300"/>
        </w:trPr>
        <w:tc>
          <w:tcPr>
            <w:tcW w:w="1281" w:type="pct"/>
            <w:tcBorders>
              <w:top w:val="nil"/>
              <w:left w:val="nil"/>
              <w:bottom w:val="nil"/>
              <w:right w:val="nil"/>
            </w:tcBorders>
            <w:shd w:val="clear" w:color="auto" w:fill="auto"/>
            <w:noWrap/>
            <w:vAlign w:val="bottom"/>
            <w:hideMark/>
          </w:tcPr>
          <w:p w14:paraId="7E84E349" w14:textId="77777777" w:rsidR="00B41CD4" w:rsidRPr="00B41CD4" w:rsidRDefault="00B41CD4" w:rsidP="00B41CD4">
            <w:pPr>
              <w:rPr>
                <w:rFonts w:asciiTheme="majorHAnsi" w:eastAsia="Times New Roman" w:hAnsiTheme="majorHAnsi" w:cs="Times New Roman"/>
                <w:color w:val="000000"/>
                <w:sz w:val="20"/>
                <w:szCs w:val="20"/>
              </w:rPr>
            </w:pPr>
          </w:p>
        </w:tc>
        <w:tc>
          <w:tcPr>
            <w:tcW w:w="1134" w:type="pct"/>
            <w:gridSpan w:val="2"/>
            <w:tcBorders>
              <w:top w:val="nil"/>
              <w:left w:val="nil"/>
              <w:bottom w:val="nil"/>
              <w:right w:val="nil"/>
            </w:tcBorders>
            <w:shd w:val="clear" w:color="auto" w:fill="auto"/>
            <w:noWrap/>
            <w:vAlign w:val="bottom"/>
            <w:hideMark/>
          </w:tcPr>
          <w:p w14:paraId="4B106B8B" w14:textId="2E5E3CB3" w:rsidR="00B41CD4" w:rsidRPr="00B41CD4" w:rsidRDefault="00B41CD4" w:rsidP="00B41CD4">
            <w:pPr>
              <w:jc w:val="center"/>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Raw (</w:t>
            </w:r>
            <w:r w:rsidR="00856EB7">
              <w:rPr>
                <w:rFonts w:asciiTheme="majorHAnsi" w:eastAsia="Times New Roman" w:hAnsiTheme="majorHAnsi" w:cs="Times New Roman"/>
                <w:b/>
                <w:bCs/>
                <w:color w:val="000000"/>
                <w:sz w:val="20"/>
                <w:szCs w:val="20"/>
              </w:rPr>
              <w:t>B-H</w:t>
            </w:r>
            <w:r w:rsidRPr="00B41CD4">
              <w:rPr>
                <w:rFonts w:asciiTheme="majorHAnsi" w:eastAsia="Times New Roman" w:hAnsiTheme="majorHAnsi" w:cs="Times New Roman"/>
                <w:b/>
                <w:bCs/>
                <w:color w:val="000000"/>
                <w:sz w:val="20"/>
                <w:szCs w:val="20"/>
              </w:rPr>
              <w:t>) P-value</w:t>
            </w:r>
          </w:p>
        </w:tc>
        <w:tc>
          <w:tcPr>
            <w:tcW w:w="128" w:type="pct"/>
            <w:tcBorders>
              <w:top w:val="nil"/>
              <w:left w:val="nil"/>
              <w:bottom w:val="nil"/>
              <w:right w:val="nil"/>
            </w:tcBorders>
            <w:shd w:val="clear" w:color="auto" w:fill="auto"/>
            <w:noWrap/>
            <w:vAlign w:val="bottom"/>
            <w:hideMark/>
          </w:tcPr>
          <w:p w14:paraId="4FFA8F6F" w14:textId="77777777" w:rsidR="00B41CD4" w:rsidRPr="00B41CD4" w:rsidRDefault="00B41CD4" w:rsidP="00B41CD4">
            <w:pPr>
              <w:jc w:val="center"/>
              <w:rPr>
                <w:rFonts w:asciiTheme="majorHAnsi" w:eastAsia="Times New Roman" w:hAnsiTheme="majorHAnsi" w:cs="Times New Roman"/>
                <w:b/>
                <w:bCs/>
                <w:color w:val="000000"/>
                <w:sz w:val="20"/>
                <w:szCs w:val="20"/>
              </w:rPr>
            </w:pPr>
          </w:p>
        </w:tc>
        <w:tc>
          <w:tcPr>
            <w:tcW w:w="1165" w:type="pct"/>
            <w:gridSpan w:val="2"/>
            <w:tcBorders>
              <w:top w:val="nil"/>
              <w:left w:val="nil"/>
              <w:bottom w:val="nil"/>
              <w:right w:val="nil"/>
            </w:tcBorders>
            <w:shd w:val="clear" w:color="auto" w:fill="auto"/>
            <w:noWrap/>
            <w:vAlign w:val="bottom"/>
            <w:hideMark/>
          </w:tcPr>
          <w:p w14:paraId="5A5D6A4B" w14:textId="18A85980" w:rsidR="00B41CD4" w:rsidRPr="00B41CD4" w:rsidRDefault="00B41CD4" w:rsidP="00B41CD4">
            <w:pPr>
              <w:jc w:val="center"/>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Raw (</w:t>
            </w:r>
            <w:r w:rsidR="00856EB7">
              <w:rPr>
                <w:rFonts w:asciiTheme="majorHAnsi" w:eastAsia="Times New Roman" w:hAnsiTheme="majorHAnsi" w:cs="Times New Roman"/>
                <w:b/>
                <w:bCs/>
                <w:color w:val="000000"/>
                <w:sz w:val="20"/>
                <w:szCs w:val="20"/>
              </w:rPr>
              <w:t>B-H</w:t>
            </w:r>
            <w:r w:rsidRPr="00B41CD4">
              <w:rPr>
                <w:rFonts w:asciiTheme="majorHAnsi" w:eastAsia="Times New Roman" w:hAnsiTheme="majorHAnsi" w:cs="Times New Roman"/>
                <w:b/>
                <w:bCs/>
                <w:color w:val="000000"/>
                <w:sz w:val="20"/>
                <w:szCs w:val="20"/>
              </w:rPr>
              <w:t>) P-value</w:t>
            </w:r>
          </w:p>
        </w:tc>
        <w:tc>
          <w:tcPr>
            <w:tcW w:w="128" w:type="pct"/>
            <w:tcBorders>
              <w:top w:val="nil"/>
              <w:left w:val="nil"/>
              <w:bottom w:val="nil"/>
              <w:right w:val="nil"/>
            </w:tcBorders>
            <w:shd w:val="clear" w:color="auto" w:fill="auto"/>
            <w:noWrap/>
            <w:vAlign w:val="bottom"/>
            <w:hideMark/>
          </w:tcPr>
          <w:p w14:paraId="4CC39856" w14:textId="77777777" w:rsidR="00B41CD4" w:rsidRPr="00B41CD4" w:rsidRDefault="00B41CD4" w:rsidP="00B41CD4">
            <w:pPr>
              <w:rPr>
                <w:rFonts w:asciiTheme="majorHAnsi" w:eastAsia="Times New Roman" w:hAnsiTheme="majorHAnsi" w:cs="Times New Roman"/>
                <w:color w:val="000000"/>
                <w:sz w:val="20"/>
                <w:szCs w:val="20"/>
              </w:rPr>
            </w:pPr>
          </w:p>
        </w:tc>
        <w:tc>
          <w:tcPr>
            <w:tcW w:w="1165" w:type="pct"/>
            <w:gridSpan w:val="2"/>
            <w:tcBorders>
              <w:top w:val="nil"/>
              <w:left w:val="nil"/>
              <w:bottom w:val="nil"/>
              <w:right w:val="nil"/>
            </w:tcBorders>
            <w:shd w:val="clear" w:color="auto" w:fill="auto"/>
            <w:noWrap/>
            <w:vAlign w:val="bottom"/>
            <w:hideMark/>
          </w:tcPr>
          <w:p w14:paraId="06B7F3F6" w14:textId="1CBFB39C" w:rsidR="00B41CD4" w:rsidRPr="00B41CD4" w:rsidRDefault="00856EB7" w:rsidP="00856EB7">
            <w:pPr>
              <w:jc w:val="center"/>
              <w:rPr>
                <w:rFonts w:asciiTheme="majorHAnsi" w:eastAsia="Times New Roman" w:hAnsiTheme="majorHAnsi" w:cs="Times New Roman"/>
                <w:b/>
                <w:bCs/>
                <w:color w:val="000000"/>
                <w:sz w:val="20"/>
                <w:szCs w:val="20"/>
              </w:rPr>
            </w:pPr>
            <w:r>
              <w:rPr>
                <w:rFonts w:asciiTheme="majorHAnsi" w:eastAsia="Times New Roman" w:hAnsiTheme="majorHAnsi" w:cs="Times New Roman"/>
                <w:b/>
                <w:bCs/>
                <w:color w:val="000000"/>
                <w:sz w:val="20"/>
                <w:szCs w:val="20"/>
              </w:rPr>
              <w:t>Raw (B-H</w:t>
            </w:r>
            <w:r w:rsidR="00B41CD4" w:rsidRPr="00B41CD4">
              <w:rPr>
                <w:rFonts w:asciiTheme="majorHAnsi" w:eastAsia="Times New Roman" w:hAnsiTheme="majorHAnsi" w:cs="Times New Roman"/>
                <w:b/>
                <w:bCs/>
                <w:color w:val="000000"/>
                <w:sz w:val="20"/>
                <w:szCs w:val="20"/>
              </w:rPr>
              <w:t>) P-value</w:t>
            </w:r>
          </w:p>
        </w:tc>
      </w:tr>
      <w:tr w:rsidR="00B41CD4" w:rsidRPr="00B41CD4" w14:paraId="758EFAA0" w14:textId="77777777" w:rsidTr="00B41CD4">
        <w:trPr>
          <w:trHeight w:val="1200"/>
        </w:trPr>
        <w:tc>
          <w:tcPr>
            <w:tcW w:w="1281" w:type="pct"/>
            <w:tcBorders>
              <w:top w:val="nil"/>
              <w:left w:val="nil"/>
              <w:bottom w:val="single" w:sz="4" w:space="0" w:color="auto"/>
              <w:right w:val="nil"/>
            </w:tcBorders>
            <w:shd w:val="clear" w:color="auto" w:fill="auto"/>
            <w:noWrap/>
            <w:vAlign w:val="bottom"/>
            <w:hideMark/>
          </w:tcPr>
          <w:p w14:paraId="39BF4701" w14:textId="77777777" w:rsidR="00B41CD4" w:rsidRPr="00B41CD4" w:rsidRDefault="00B41CD4" w:rsidP="00B41CD4">
            <w:pPr>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Region</w:t>
            </w:r>
          </w:p>
        </w:tc>
        <w:tc>
          <w:tcPr>
            <w:tcW w:w="582" w:type="pct"/>
            <w:tcBorders>
              <w:top w:val="nil"/>
              <w:left w:val="nil"/>
              <w:bottom w:val="single" w:sz="4" w:space="0" w:color="auto"/>
              <w:right w:val="nil"/>
            </w:tcBorders>
            <w:shd w:val="clear" w:color="auto" w:fill="auto"/>
            <w:noWrap/>
            <w:vAlign w:val="bottom"/>
            <w:hideMark/>
          </w:tcPr>
          <w:p w14:paraId="7A13B9F7" w14:textId="77777777" w:rsidR="00B41CD4" w:rsidRPr="00B41CD4" w:rsidRDefault="00B41CD4" w:rsidP="00B41CD4">
            <w:pPr>
              <w:jc w:val="right"/>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Main Effect</w:t>
            </w:r>
          </w:p>
        </w:tc>
        <w:tc>
          <w:tcPr>
            <w:tcW w:w="552" w:type="pct"/>
            <w:tcBorders>
              <w:top w:val="nil"/>
              <w:left w:val="nil"/>
              <w:bottom w:val="single" w:sz="4" w:space="0" w:color="auto"/>
              <w:right w:val="nil"/>
            </w:tcBorders>
            <w:shd w:val="clear" w:color="auto" w:fill="auto"/>
            <w:vAlign w:val="bottom"/>
            <w:hideMark/>
          </w:tcPr>
          <w:p w14:paraId="61D2394E" w14:textId="77777777" w:rsidR="00B41CD4" w:rsidRPr="00B41CD4" w:rsidRDefault="00B41CD4" w:rsidP="00B41CD4">
            <w:pPr>
              <w:jc w:val="right"/>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Interaction w/ Case-Control Status</w:t>
            </w:r>
          </w:p>
        </w:tc>
        <w:tc>
          <w:tcPr>
            <w:tcW w:w="128" w:type="pct"/>
            <w:tcBorders>
              <w:top w:val="nil"/>
              <w:left w:val="nil"/>
              <w:bottom w:val="single" w:sz="4" w:space="0" w:color="auto"/>
              <w:right w:val="nil"/>
            </w:tcBorders>
            <w:shd w:val="clear" w:color="auto" w:fill="auto"/>
            <w:vAlign w:val="bottom"/>
            <w:hideMark/>
          </w:tcPr>
          <w:p w14:paraId="58ED59D9" w14:textId="77777777" w:rsidR="00B41CD4" w:rsidRPr="00B41CD4" w:rsidRDefault="00B41CD4" w:rsidP="00B41CD4">
            <w:pPr>
              <w:jc w:val="right"/>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 </w:t>
            </w:r>
          </w:p>
        </w:tc>
        <w:tc>
          <w:tcPr>
            <w:tcW w:w="582" w:type="pct"/>
            <w:tcBorders>
              <w:top w:val="nil"/>
              <w:left w:val="nil"/>
              <w:bottom w:val="single" w:sz="4" w:space="0" w:color="auto"/>
              <w:right w:val="nil"/>
            </w:tcBorders>
            <w:shd w:val="clear" w:color="auto" w:fill="auto"/>
            <w:noWrap/>
            <w:vAlign w:val="bottom"/>
            <w:hideMark/>
          </w:tcPr>
          <w:p w14:paraId="249CC4FB" w14:textId="77777777" w:rsidR="00B41CD4" w:rsidRPr="00B41CD4" w:rsidRDefault="00B41CD4" w:rsidP="00B41CD4">
            <w:pPr>
              <w:jc w:val="right"/>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Main Effect</w:t>
            </w:r>
          </w:p>
        </w:tc>
        <w:tc>
          <w:tcPr>
            <w:tcW w:w="582" w:type="pct"/>
            <w:tcBorders>
              <w:top w:val="nil"/>
              <w:left w:val="nil"/>
              <w:bottom w:val="single" w:sz="4" w:space="0" w:color="auto"/>
              <w:right w:val="nil"/>
            </w:tcBorders>
            <w:shd w:val="clear" w:color="auto" w:fill="auto"/>
            <w:vAlign w:val="bottom"/>
            <w:hideMark/>
          </w:tcPr>
          <w:p w14:paraId="2D3DA149" w14:textId="77777777" w:rsidR="00B41CD4" w:rsidRPr="00B41CD4" w:rsidRDefault="00B41CD4" w:rsidP="00B41CD4">
            <w:pPr>
              <w:jc w:val="right"/>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Interaction w/ Case-Control Status</w:t>
            </w:r>
          </w:p>
        </w:tc>
        <w:tc>
          <w:tcPr>
            <w:tcW w:w="128" w:type="pct"/>
            <w:tcBorders>
              <w:top w:val="nil"/>
              <w:left w:val="nil"/>
              <w:bottom w:val="single" w:sz="4" w:space="0" w:color="auto"/>
              <w:right w:val="nil"/>
            </w:tcBorders>
            <w:shd w:val="clear" w:color="auto" w:fill="auto"/>
            <w:noWrap/>
            <w:vAlign w:val="bottom"/>
            <w:hideMark/>
          </w:tcPr>
          <w:p w14:paraId="306127A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 </w:t>
            </w:r>
          </w:p>
        </w:tc>
        <w:tc>
          <w:tcPr>
            <w:tcW w:w="582" w:type="pct"/>
            <w:tcBorders>
              <w:top w:val="nil"/>
              <w:left w:val="nil"/>
              <w:bottom w:val="single" w:sz="4" w:space="0" w:color="auto"/>
              <w:right w:val="nil"/>
            </w:tcBorders>
            <w:shd w:val="clear" w:color="auto" w:fill="auto"/>
            <w:noWrap/>
            <w:vAlign w:val="bottom"/>
            <w:hideMark/>
          </w:tcPr>
          <w:p w14:paraId="1A3B7CCD" w14:textId="77777777" w:rsidR="00B41CD4" w:rsidRPr="00B41CD4" w:rsidRDefault="00B41CD4" w:rsidP="00B41CD4">
            <w:pPr>
              <w:jc w:val="right"/>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Main Effect</w:t>
            </w:r>
          </w:p>
        </w:tc>
        <w:tc>
          <w:tcPr>
            <w:tcW w:w="582" w:type="pct"/>
            <w:tcBorders>
              <w:top w:val="nil"/>
              <w:left w:val="nil"/>
              <w:bottom w:val="single" w:sz="4" w:space="0" w:color="auto"/>
              <w:right w:val="nil"/>
            </w:tcBorders>
            <w:shd w:val="clear" w:color="auto" w:fill="auto"/>
            <w:vAlign w:val="bottom"/>
            <w:hideMark/>
          </w:tcPr>
          <w:p w14:paraId="772F885B" w14:textId="77777777" w:rsidR="00B41CD4" w:rsidRPr="00B41CD4" w:rsidRDefault="00B41CD4" w:rsidP="00B41CD4">
            <w:pPr>
              <w:jc w:val="right"/>
              <w:rPr>
                <w:rFonts w:asciiTheme="majorHAnsi" w:eastAsia="Times New Roman" w:hAnsiTheme="majorHAnsi" w:cs="Times New Roman"/>
                <w:b/>
                <w:bCs/>
                <w:color w:val="000000"/>
                <w:sz w:val="20"/>
                <w:szCs w:val="20"/>
              </w:rPr>
            </w:pPr>
            <w:r w:rsidRPr="00B41CD4">
              <w:rPr>
                <w:rFonts w:asciiTheme="majorHAnsi" w:eastAsia="Times New Roman" w:hAnsiTheme="majorHAnsi" w:cs="Times New Roman"/>
                <w:b/>
                <w:bCs/>
                <w:color w:val="000000"/>
                <w:sz w:val="20"/>
                <w:szCs w:val="20"/>
              </w:rPr>
              <w:t>Interaction w/ Case-Control Status</w:t>
            </w:r>
          </w:p>
        </w:tc>
      </w:tr>
      <w:tr w:rsidR="00B41CD4" w:rsidRPr="00B41CD4" w14:paraId="2E79053A" w14:textId="77777777" w:rsidTr="00B41CD4">
        <w:trPr>
          <w:trHeight w:val="300"/>
        </w:trPr>
        <w:tc>
          <w:tcPr>
            <w:tcW w:w="1281" w:type="pct"/>
            <w:tcBorders>
              <w:top w:val="nil"/>
              <w:left w:val="nil"/>
              <w:bottom w:val="nil"/>
              <w:right w:val="nil"/>
            </w:tcBorders>
            <w:shd w:val="clear" w:color="auto" w:fill="auto"/>
            <w:noWrap/>
            <w:vAlign w:val="bottom"/>
            <w:hideMark/>
          </w:tcPr>
          <w:p w14:paraId="0931B7CD"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Left-bankssts</w:t>
            </w:r>
          </w:p>
        </w:tc>
        <w:tc>
          <w:tcPr>
            <w:tcW w:w="582" w:type="pct"/>
            <w:tcBorders>
              <w:top w:val="nil"/>
              <w:left w:val="nil"/>
              <w:bottom w:val="nil"/>
              <w:right w:val="nil"/>
            </w:tcBorders>
            <w:shd w:val="clear" w:color="auto" w:fill="auto"/>
            <w:noWrap/>
            <w:vAlign w:val="bottom"/>
            <w:hideMark/>
          </w:tcPr>
          <w:p w14:paraId="5364E7B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0.884</w:t>
            </w:r>
          </w:p>
        </w:tc>
        <w:tc>
          <w:tcPr>
            <w:tcW w:w="552" w:type="pct"/>
            <w:tcBorders>
              <w:top w:val="nil"/>
              <w:left w:val="nil"/>
              <w:bottom w:val="nil"/>
              <w:right w:val="nil"/>
            </w:tcBorders>
            <w:shd w:val="clear" w:color="auto" w:fill="auto"/>
            <w:noWrap/>
            <w:vAlign w:val="bottom"/>
            <w:hideMark/>
          </w:tcPr>
          <w:p w14:paraId="611988A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0.883</w:t>
            </w:r>
          </w:p>
        </w:tc>
        <w:tc>
          <w:tcPr>
            <w:tcW w:w="128" w:type="pct"/>
            <w:tcBorders>
              <w:top w:val="nil"/>
              <w:left w:val="nil"/>
              <w:bottom w:val="nil"/>
              <w:right w:val="nil"/>
            </w:tcBorders>
            <w:shd w:val="clear" w:color="auto" w:fill="auto"/>
            <w:noWrap/>
            <w:vAlign w:val="bottom"/>
            <w:hideMark/>
          </w:tcPr>
          <w:p w14:paraId="2B9C6B93"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AD7B86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0.932</w:t>
            </w:r>
          </w:p>
        </w:tc>
        <w:tc>
          <w:tcPr>
            <w:tcW w:w="582" w:type="pct"/>
            <w:tcBorders>
              <w:top w:val="nil"/>
              <w:left w:val="nil"/>
              <w:bottom w:val="nil"/>
              <w:right w:val="nil"/>
            </w:tcBorders>
            <w:shd w:val="clear" w:color="auto" w:fill="auto"/>
            <w:noWrap/>
            <w:vAlign w:val="bottom"/>
            <w:hideMark/>
          </w:tcPr>
          <w:p w14:paraId="30C909C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0.524</w:t>
            </w:r>
          </w:p>
        </w:tc>
        <w:tc>
          <w:tcPr>
            <w:tcW w:w="128" w:type="pct"/>
            <w:tcBorders>
              <w:top w:val="nil"/>
              <w:left w:val="nil"/>
              <w:bottom w:val="nil"/>
              <w:right w:val="nil"/>
            </w:tcBorders>
            <w:shd w:val="clear" w:color="auto" w:fill="auto"/>
            <w:noWrap/>
            <w:vAlign w:val="bottom"/>
            <w:hideMark/>
          </w:tcPr>
          <w:p w14:paraId="2B88D509"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B61878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0.926</w:t>
            </w:r>
          </w:p>
        </w:tc>
        <w:tc>
          <w:tcPr>
            <w:tcW w:w="582" w:type="pct"/>
            <w:tcBorders>
              <w:top w:val="nil"/>
              <w:left w:val="nil"/>
              <w:bottom w:val="nil"/>
              <w:right w:val="nil"/>
            </w:tcBorders>
            <w:shd w:val="clear" w:color="auto" w:fill="auto"/>
            <w:noWrap/>
            <w:vAlign w:val="bottom"/>
            <w:hideMark/>
          </w:tcPr>
          <w:p w14:paraId="2798DD9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0.828</w:t>
            </w:r>
          </w:p>
        </w:tc>
      </w:tr>
      <w:tr w:rsidR="00B41CD4" w:rsidRPr="00B41CD4" w14:paraId="7C386427" w14:textId="77777777" w:rsidTr="00B41CD4">
        <w:trPr>
          <w:trHeight w:val="300"/>
        </w:trPr>
        <w:tc>
          <w:tcPr>
            <w:tcW w:w="1281" w:type="pct"/>
            <w:tcBorders>
              <w:top w:val="nil"/>
              <w:left w:val="nil"/>
              <w:bottom w:val="nil"/>
              <w:right w:val="nil"/>
            </w:tcBorders>
            <w:shd w:val="clear" w:color="auto" w:fill="auto"/>
            <w:noWrap/>
            <w:vAlign w:val="bottom"/>
            <w:hideMark/>
          </w:tcPr>
          <w:p w14:paraId="73CA5E14"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Left-caudalanteriorcingulate</w:t>
            </w:r>
          </w:p>
        </w:tc>
        <w:tc>
          <w:tcPr>
            <w:tcW w:w="582" w:type="pct"/>
            <w:tcBorders>
              <w:top w:val="nil"/>
              <w:left w:val="nil"/>
              <w:bottom w:val="nil"/>
              <w:right w:val="nil"/>
            </w:tcBorders>
            <w:shd w:val="clear" w:color="auto" w:fill="auto"/>
            <w:noWrap/>
            <w:vAlign w:val="bottom"/>
            <w:hideMark/>
          </w:tcPr>
          <w:p w14:paraId="3588279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0.675</w:t>
            </w:r>
          </w:p>
        </w:tc>
        <w:tc>
          <w:tcPr>
            <w:tcW w:w="552" w:type="pct"/>
            <w:tcBorders>
              <w:top w:val="nil"/>
              <w:left w:val="nil"/>
              <w:bottom w:val="nil"/>
              <w:right w:val="nil"/>
            </w:tcBorders>
            <w:shd w:val="clear" w:color="auto" w:fill="auto"/>
            <w:noWrap/>
            <w:vAlign w:val="bottom"/>
            <w:hideMark/>
          </w:tcPr>
          <w:p w14:paraId="4362BAB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0.775</w:t>
            </w:r>
          </w:p>
        </w:tc>
        <w:tc>
          <w:tcPr>
            <w:tcW w:w="128" w:type="pct"/>
            <w:tcBorders>
              <w:top w:val="nil"/>
              <w:left w:val="nil"/>
              <w:bottom w:val="nil"/>
              <w:right w:val="nil"/>
            </w:tcBorders>
            <w:shd w:val="clear" w:color="auto" w:fill="auto"/>
            <w:noWrap/>
            <w:vAlign w:val="bottom"/>
            <w:hideMark/>
          </w:tcPr>
          <w:p w14:paraId="3DA204E7"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BA2E68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0.148</w:t>
            </w:r>
          </w:p>
        </w:tc>
        <w:tc>
          <w:tcPr>
            <w:tcW w:w="582" w:type="pct"/>
            <w:tcBorders>
              <w:top w:val="nil"/>
              <w:left w:val="nil"/>
              <w:bottom w:val="nil"/>
              <w:right w:val="nil"/>
            </w:tcBorders>
            <w:shd w:val="clear" w:color="auto" w:fill="auto"/>
            <w:noWrap/>
            <w:vAlign w:val="bottom"/>
            <w:hideMark/>
          </w:tcPr>
          <w:p w14:paraId="03720C3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0.149</w:t>
            </w:r>
          </w:p>
        </w:tc>
        <w:tc>
          <w:tcPr>
            <w:tcW w:w="128" w:type="pct"/>
            <w:tcBorders>
              <w:top w:val="nil"/>
              <w:left w:val="nil"/>
              <w:bottom w:val="nil"/>
              <w:right w:val="nil"/>
            </w:tcBorders>
            <w:shd w:val="clear" w:color="auto" w:fill="auto"/>
            <w:noWrap/>
            <w:vAlign w:val="bottom"/>
            <w:hideMark/>
          </w:tcPr>
          <w:p w14:paraId="494AEDD9"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A93783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0.600</w:t>
            </w:r>
          </w:p>
        </w:tc>
        <w:tc>
          <w:tcPr>
            <w:tcW w:w="582" w:type="pct"/>
            <w:tcBorders>
              <w:top w:val="nil"/>
              <w:left w:val="nil"/>
              <w:bottom w:val="nil"/>
              <w:right w:val="nil"/>
            </w:tcBorders>
            <w:shd w:val="clear" w:color="auto" w:fill="auto"/>
            <w:noWrap/>
            <w:vAlign w:val="bottom"/>
            <w:hideMark/>
          </w:tcPr>
          <w:p w14:paraId="6676F24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0.891</w:t>
            </w:r>
          </w:p>
        </w:tc>
      </w:tr>
      <w:tr w:rsidR="00B41CD4" w:rsidRPr="00B41CD4" w14:paraId="47CB3FDA" w14:textId="77777777" w:rsidTr="00B41CD4">
        <w:trPr>
          <w:trHeight w:val="300"/>
        </w:trPr>
        <w:tc>
          <w:tcPr>
            <w:tcW w:w="1281" w:type="pct"/>
            <w:tcBorders>
              <w:top w:val="nil"/>
              <w:left w:val="nil"/>
              <w:bottom w:val="nil"/>
              <w:right w:val="nil"/>
            </w:tcBorders>
            <w:shd w:val="clear" w:color="auto" w:fill="auto"/>
            <w:noWrap/>
            <w:vAlign w:val="bottom"/>
            <w:hideMark/>
          </w:tcPr>
          <w:p w14:paraId="1A672362"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Left-caudalmiddlefrontal</w:t>
            </w:r>
          </w:p>
        </w:tc>
        <w:tc>
          <w:tcPr>
            <w:tcW w:w="582" w:type="pct"/>
            <w:tcBorders>
              <w:top w:val="nil"/>
              <w:left w:val="nil"/>
              <w:bottom w:val="nil"/>
              <w:right w:val="nil"/>
            </w:tcBorders>
            <w:shd w:val="clear" w:color="auto" w:fill="auto"/>
            <w:noWrap/>
            <w:vAlign w:val="bottom"/>
            <w:hideMark/>
          </w:tcPr>
          <w:p w14:paraId="01C519C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0.290</w:t>
            </w:r>
          </w:p>
        </w:tc>
        <w:tc>
          <w:tcPr>
            <w:tcW w:w="552" w:type="pct"/>
            <w:tcBorders>
              <w:top w:val="nil"/>
              <w:left w:val="nil"/>
              <w:bottom w:val="nil"/>
              <w:right w:val="nil"/>
            </w:tcBorders>
            <w:shd w:val="clear" w:color="auto" w:fill="auto"/>
            <w:noWrap/>
            <w:vAlign w:val="bottom"/>
            <w:hideMark/>
          </w:tcPr>
          <w:p w14:paraId="017AC37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0.929</w:t>
            </w:r>
          </w:p>
        </w:tc>
        <w:tc>
          <w:tcPr>
            <w:tcW w:w="128" w:type="pct"/>
            <w:tcBorders>
              <w:top w:val="nil"/>
              <w:left w:val="nil"/>
              <w:bottom w:val="nil"/>
              <w:right w:val="nil"/>
            </w:tcBorders>
            <w:shd w:val="clear" w:color="auto" w:fill="auto"/>
            <w:noWrap/>
            <w:vAlign w:val="bottom"/>
            <w:hideMark/>
          </w:tcPr>
          <w:p w14:paraId="5DA92304"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CB1342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0.990</w:t>
            </w:r>
          </w:p>
        </w:tc>
        <w:tc>
          <w:tcPr>
            <w:tcW w:w="582" w:type="pct"/>
            <w:tcBorders>
              <w:top w:val="nil"/>
              <w:left w:val="nil"/>
              <w:bottom w:val="nil"/>
              <w:right w:val="nil"/>
            </w:tcBorders>
            <w:shd w:val="clear" w:color="auto" w:fill="auto"/>
            <w:noWrap/>
            <w:vAlign w:val="bottom"/>
            <w:hideMark/>
          </w:tcPr>
          <w:p w14:paraId="752B866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0.835</w:t>
            </w:r>
          </w:p>
        </w:tc>
        <w:tc>
          <w:tcPr>
            <w:tcW w:w="128" w:type="pct"/>
            <w:tcBorders>
              <w:top w:val="nil"/>
              <w:left w:val="nil"/>
              <w:bottom w:val="nil"/>
              <w:right w:val="nil"/>
            </w:tcBorders>
            <w:shd w:val="clear" w:color="auto" w:fill="auto"/>
            <w:noWrap/>
            <w:vAlign w:val="bottom"/>
            <w:hideMark/>
          </w:tcPr>
          <w:p w14:paraId="21CEFD86"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CE0BFD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0.744</w:t>
            </w:r>
          </w:p>
        </w:tc>
        <w:tc>
          <w:tcPr>
            <w:tcW w:w="582" w:type="pct"/>
            <w:tcBorders>
              <w:top w:val="nil"/>
              <w:left w:val="nil"/>
              <w:bottom w:val="nil"/>
              <w:right w:val="nil"/>
            </w:tcBorders>
            <w:shd w:val="clear" w:color="auto" w:fill="auto"/>
            <w:noWrap/>
            <w:vAlign w:val="bottom"/>
            <w:hideMark/>
          </w:tcPr>
          <w:p w14:paraId="752C83D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0.792</w:t>
            </w:r>
          </w:p>
        </w:tc>
      </w:tr>
      <w:tr w:rsidR="00B41CD4" w:rsidRPr="00B41CD4" w14:paraId="04A269F2" w14:textId="77777777" w:rsidTr="00B41CD4">
        <w:trPr>
          <w:trHeight w:val="300"/>
        </w:trPr>
        <w:tc>
          <w:tcPr>
            <w:tcW w:w="1281" w:type="pct"/>
            <w:tcBorders>
              <w:top w:val="nil"/>
              <w:left w:val="nil"/>
              <w:bottom w:val="nil"/>
              <w:right w:val="nil"/>
            </w:tcBorders>
            <w:shd w:val="clear" w:color="auto" w:fill="auto"/>
            <w:noWrap/>
            <w:vAlign w:val="bottom"/>
            <w:hideMark/>
          </w:tcPr>
          <w:p w14:paraId="5B5D5932"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Left-cuneus</w:t>
            </w:r>
          </w:p>
        </w:tc>
        <w:tc>
          <w:tcPr>
            <w:tcW w:w="582" w:type="pct"/>
            <w:tcBorders>
              <w:top w:val="nil"/>
              <w:left w:val="nil"/>
              <w:bottom w:val="nil"/>
              <w:right w:val="nil"/>
            </w:tcBorders>
            <w:shd w:val="clear" w:color="auto" w:fill="auto"/>
            <w:noWrap/>
            <w:vAlign w:val="bottom"/>
            <w:hideMark/>
          </w:tcPr>
          <w:p w14:paraId="2733CC8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0.995</w:t>
            </w:r>
          </w:p>
        </w:tc>
        <w:tc>
          <w:tcPr>
            <w:tcW w:w="552" w:type="pct"/>
            <w:tcBorders>
              <w:top w:val="nil"/>
              <w:left w:val="nil"/>
              <w:bottom w:val="nil"/>
              <w:right w:val="nil"/>
            </w:tcBorders>
            <w:shd w:val="clear" w:color="auto" w:fill="auto"/>
            <w:noWrap/>
            <w:vAlign w:val="bottom"/>
            <w:hideMark/>
          </w:tcPr>
          <w:p w14:paraId="093AFA9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0.280</w:t>
            </w:r>
          </w:p>
        </w:tc>
        <w:tc>
          <w:tcPr>
            <w:tcW w:w="128" w:type="pct"/>
            <w:tcBorders>
              <w:top w:val="nil"/>
              <w:left w:val="nil"/>
              <w:bottom w:val="nil"/>
              <w:right w:val="nil"/>
            </w:tcBorders>
            <w:shd w:val="clear" w:color="auto" w:fill="auto"/>
            <w:noWrap/>
            <w:vAlign w:val="bottom"/>
            <w:hideMark/>
          </w:tcPr>
          <w:p w14:paraId="36AC43A1"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9AB49F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0.444</w:t>
            </w:r>
          </w:p>
        </w:tc>
        <w:tc>
          <w:tcPr>
            <w:tcW w:w="582" w:type="pct"/>
            <w:tcBorders>
              <w:top w:val="nil"/>
              <w:left w:val="nil"/>
              <w:bottom w:val="nil"/>
              <w:right w:val="nil"/>
            </w:tcBorders>
            <w:shd w:val="clear" w:color="auto" w:fill="auto"/>
            <w:noWrap/>
            <w:vAlign w:val="bottom"/>
            <w:hideMark/>
          </w:tcPr>
          <w:p w14:paraId="0B4221D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0.294</w:t>
            </w:r>
          </w:p>
        </w:tc>
        <w:tc>
          <w:tcPr>
            <w:tcW w:w="128" w:type="pct"/>
            <w:tcBorders>
              <w:top w:val="nil"/>
              <w:left w:val="nil"/>
              <w:bottom w:val="nil"/>
              <w:right w:val="nil"/>
            </w:tcBorders>
            <w:shd w:val="clear" w:color="auto" w:fill="auto"/>
            <w:noWrap/>
            <w:vAlign w:val="bottom"/>
            <w:hideMark/>
          </w:tcPr>
          <w:p w14:paraId="0319E28C"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314BE5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0.677</w:t>
            </w:r>
          </w:p>
        </w:tc>
        <w:tc>
          <w:tcPr>
            <w:tcW w:w="582" w:type="pct"/>
            <w:tcBorders>
              <w:top w:val="nil"/>
              <w:left w:val="nil"/>
              <w:bottom w:val="nil"/>
              <w:right w:val="nil"/>
            </w:tcBorders>
            <w:shd w:val="clear" w:color="auto" w:fill="auto"/>
            <w:noWrap/>
            <w:vAlign w:val="bottom"/>
            <w:hideMark/>
          </w:tcPr>
          <w:p w14:paraId="1DD80E1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0.957</w:t>
            </w:r>
          </w:p>
        </w:tc>
      </w:tr>
      <w:tr w:rsidR="00B41CD4" w:rsidRPr="00B41CD4" w14:paraId="00C1DCF8" w14:textId="77777777" w:rsidTr="00B41CD4">
        <w:trPr>
          <w:trHeight w:val="300"/>
        </w:trPr>
        <w:tc>
          <w:tcPr>
            <w:tcW w:w="1281" w:type="pct"/>
            <w:tcBorders>
              <w:top w:val="nil"/>
              <w:left w:val="nil"/>
              <w:bottom w:val="nil"/>
              <w:right w:val="nil"/>
            </w:tcBorders>
            <w:shd w:val="clear" w:color="auto" w:fill="auto"/>
            <w:noWrap/>
            <w:vAlign w:val="bottom"/>
            <w:hideMark/>
          </w:tcPr>
          <w:p w14:paraId="65C7229B"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Left-entorhinal</w:t>
            </w:r>
          </w:p>
        </w:tc>
        <w:tc>
          <w:tcPr>
            <w:tcW w:w="582" w:type="pct"/>
            <w:tcBorders>
              <w:top w:val="nil"/>
              <w:left w:val="nil"/>
              <w:bottom w:val="nil"/>
              <w:right w:val="nil"/>
            </w:tcBorders>
            <w:shd w:val="clear" w:color="auto" w:fill="auto"/>
            <w:noWrap/>
            <w:vAlign w:val="bottom"/>
            <w:hideMark/>
          </w:tcPr>
          <w:p w14:paraId="23878F4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0.743</w:t>
            </w:r>
          </w:p>
        </w:tc>
        <w:tc>
          <w:tcPr>
            <w:tcW w:w="552" w:type="pct"/>
            <w:tcBorders>
              <w:top w:val="nil"/>
              <w:left w:val="nil"/>
              <w:bottom w:val="nil"/>
              <w:right w:val="nil"/>
            </w:tcBorders>
            <w:shd w:val="clear" w:color="auto" w:fill="auto"/>
            <w:noWrap/>
            <w:vAlign w:val="bottom"/>
            <w:hideMark/>
          </w:tcPr>
          <w:p w14:paraId="2290005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0.629</w:t>
            </w:r>
          </w:p>
        </w:tc>
        <w:tc>
          <w:tcPr>
            <w:tcW w:w="128" w:type="pct"/>
            <w:tcBorders>
              <w:top w:val="nil"/>
              <w:left w:val="nil"/>
              <w:bottom w:val="nil"/>
              <w:right w:val="nil"/>
            </w:tcBorders>
            <w:shd w:val="clear" w:color="auto" w:fill="auto"/>
            <w:noWrap/>
            <w:vAlign w:val="bottom"/>
            <w:hideMark/>
          </w:tcPr>
          <w:p w14:paraId="0968EA63"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8F48BF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0.208</w:t>
            </w:r>
          </w:p>
        </w:tc>
        <w:tc>
          <w:tcPr>
            <w:tcW w:w="582" w:type="pct"/>
            <w:tcBorders>
              <w:top w:val="nil"/>
              <w:left w:val="nil"/>
              <w:bottom w:val="nil"/>
              <w:right w:val="nil"/>
            </w:tcBorders>
            <w:shd w:val="clear" w:color="auto" w:fill="auto"/>
            <w:noWrap/>
            <w:vAlign w:val="bottom"/>
            <w:hideMark/>
          </w:tcPr>
          <w:p w14:paraId="78AA5ED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0.313</w:t>
            </w:r>
          </w:p>
        </w:tc>
        <w:tc>
          <w:tcPr>
            <w:tcW w:w="128" w:type="pct"/>
            <w:tcBorders>
              <w:top w:val="nil"/>
              <w:left w:val="nil"/>
              <w:bottom w:val="nil"/>
              <w:right w:val="nil"/>
            </w:tcBorders>
            <w:shd w:val="clear" w:color="auto" w:fill="auto"/>
            <w:noWrap/>
            <w:vAlign w:val="bottom"/>
            <w:hideMark/>
          </w:tcPr>
          <w:p w14:paraId="3B045AD5"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11D6E3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0.335</w:t>
            </w:r>
          </w:p>
        </w:tc>
        <w:tc>
          <w:tcPr>
            <w:tcW w:w="582" w:type="pct"/>
            <w:tcBorders>
              <w:top w:val="nil"/>
              <w:left w:val="nil"/>
              <w:bottom w:val="nil"/>
              <w:right w:val="nil"/>
            </w:tcBorders>
            <w:shd w:val="clear" w:color="auto" w:fill="auto"/>
            <w:noWrap/>
            <w:vAlign w:val="bottom"/>
            <w:hideMark/>
          </w:tcPr>
          <w:p w14:paraId="511A808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0.731</w:t>
            </w:r>
          </w:p>
        </w:tc>
      </w:tr>
      <w:tr w:rsidR="00B41CD4" w:rsidRPr="00B41CD4" w14:paraId="3C9BF8B0" w14:textId="77777777" w:rsidTr="00B41CD4">
        <w:trPr>
          <w:trHeight w:val="300"/>
        </w:trPr>
        <w:tc>
          <w:tcPr>
            <w:tcW w:w="1281" w:type="pct"/>
            <w:tcBorders>
              <w:top w:val="nil"/>
              <w:left w:val="nil"/>
              <w:bottom w:val="nil"/>
              <w:right w:val="nil"/>
            </w:tcBorders>
            <w:shd w:val="clear" w:color="auto" w:fill="auto"/>
            <w:noWrap/>
            <w:vAlign w:val="bottom"/>
            <w:hideMark/>
          </w:tcPr>
          <w:p w14:paraId="2846B75D"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Left-frontalpole</w:t>
            </w:r>
          </w:p>
        </w:tc>
        <w:tc>
          <w:tcPr>
            <w:tcW w:w="582" w:type="pct"/>
            <w:tcBorders>
              <w:top w:val="nil"/>
              <w:left w:val="nil"/>
              <w:bottom w:val="nil"/>
              <w:right w:val="nil"/>
            </w:tcBorders>
            <w:shd w:val="clear" w:color="auto" w:fill="auto"/>
            <w:noWrap/>
            <w:vAlign w:val="bottom"/>
            <w:hideMark/>
          </w:tcPr>
          <w:p w14:paraId="3BF5372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0.421</w:t>
            </w:r>
          </w:p>
        </w:tc>
        <w:tc>
          <w:tcPr>
            <w:tcW w:w="552" w:type="pct"/>
            <w:tcBorders>
              <w:top w:val="nil"/>
              <w:left w:val="nil"/>
              <w:bottom w:val="nil"/>
              <w:right w:val="nil"/>
            </w:tcBorders>
            <w:shd w:val="clear" w:color="auto" w:fill="auto"/>
            <w:noWrap/>
            <w:vAlign w:val="bottom"/>
            <w:hideMark/>
          </w:tcPr>
          <w:p w14:paraId="4951229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0.381</w:t>
            </w:r>
          </w:p>
        </w:tc>
        <w:tc>
          <w:tcPr>
            <w:tcW w:w="128" w:type="pct"/>
            <w:tcBorders>
              <w:top w:val="nil"/>
              <w:left w:val="nil"/>
              <w:bottom w:val="nil"/>
              <w:right w:val="nil"/>
            </w:tcBorders>
            <w:shd w:val="clear" w:color="auto" w:fill="auto"/>
            <w:noWrap/>
            <w:vAlign w:val="bottom"/>
            <w:hideMark/>
          </w:tcPr>
          <w:p w14:paraId="48A8564A"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7D033C8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0.530</w:t>
            </w:r>
          </w:p>
        </w:tc>
        <w:tc>
          <w:tcPr>
            <w:tcW w:w="582" w:type="pct"/>
            <w:tcBorders>
              <w:top w:val="nil"/>
              <w:left w:val="nil"/>
              <w:bottom w:val="nil"/>
              <w:right w:val="nil"/>
            </w:tcBorders>
            <w:shd w:val="clear" w:color="auto" w:fill="auto"/>
            <w:noWrap/>
            <w:vAlign w:val="bottom"/>
            <w:hideMark/>
          </w:tcPr>
          <w:p w14:paraId="0035291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0.669</w:t>
            </w:r>
          </w:p>
        </w:tc>
        <w:tc>
          <w:tcPr>
            <w:tcW w:w="128" w:type="pct"/>
            <w:tcBorders>
              <w:top w:val="nil"/>
              <w:left w:val="nil"/>
              <w:bottom w:val="nil"/>
              <w:right w:val="nil"/>
            </w:tcBorders>
            <w:shd w:val="clear" w:color="auto" w:fill="auto"/>
            <w:noWrap/>
            <w:vAlign w:val="bottom"/>
            <w:hideMark/>
          </w:tcPr>
          <w:p w14:paraId="1275ED2A"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118124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0.258</w:t>
            </w:r>
          </w:p>
        </w:tc>
        <w:tc>
          <w:tcPr>
            <w:tcW w:w="582" w:type="pct"/>
            <w:tcBorders>
              <w:top w:val="nil"/>
              <w:left w:val="nil"/>
              <w:bottom w:val="nil"/>
              <w:right w:val="nil"/>
            </w:tcBorders>
            <w:shd w:val="clear" w:color="auto" w:fill="auto"/>
            <w:noWrap/>
            <w:vAlign w:val="bottom"/>
            <w:hideMark/>
          </w:tcPr>
          <w:p w14:paraId="238190C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0.362</w:t>
            </w:r>
          </w:p>
        </w:tc>
      </w:tr>
      <w:tr w:rsidR="00B41CD4" w:rsidRPr="00B41CD4" w14:paraId="3FEADC5F" w14:textId="77777777" w:rsidTr="00B41CD4">
        <w:trPr>
          <w:trHeight w:val="300"/>
        </w:trPr>
        <w:tc>
          <w:tcPr>
            <w:tcW w:w="1281" w:type="pct"/>
            <w:tcBorders>
              <w:top w:val="nil"/>
              <w:left w:val="nil"/>
              <w:bottom w:val="nil"/>
              <w:right w:val="nil"/>
            </w:tcBorders>
            <w:shd w:val="clear" w:color="auto" w:fill="auto"/>
            <w:noWrap/>
            <w:vAlign w:val="bottom"/>
            <w:hideMark/>
          </w:tcPr>
          <w:p w14:paraId="46A03BF9"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Left-fusiform</w:t>
            </w:r>
          </w:p>
        </w:tc>
        <w:tc>
          <w:tcPr>
            <w:tcW w:w="582" w:type="pct"/>
            <w:tcBorders>
              <w:top w:val="nil"/>
              <w:left w:val="nil"/>
              <w:bottom w:val="nil"/>
              <w:right w:val="nil"/>
            </w:tcBorders>
            <w:shd w:val="clear" w:color="auto" w:fill="auto"/>
            <w:noWrap/>
            <w:vAlign w:val="bottom"/>
            <w:hideMark/>
          </w:tcPr>
          <w:p w14:paraId="0C29969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0.466</w:t>
            </w:r>
          </w:p>
        </w:tc>
        <w:tc>
          <w:tcPr>
            <w:tcW w:w="552" w:type="pct"/>
            <w:tcBorders>
              <w:top w:val="nil"/>
              <w:left w:val="nil"/>
              <w:bottom w:val="nil"/>
              <w:right w:val="nil"/>
            </w:tcBorders>
            <w:shd w:val="clear" w:color="auto" w:fill="auto"/>
            <w:noWrap/>
            <w:vAlign w:val="bottom"/>
            <w:hideMark/>
          </w:tcPr>
          <w:p w14:paraId="32834EF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0.116</w:t>
            </w:r>
          </w:p>
        </w:tc>
        <w:tc>
          <w:tcPr>
            <w:tcW w:w="128" w:type="pct"/>
            <w:tcBorders>
              <w:top w:val="nil"/>
              <w:left w:val="nil"/>
              <w:bottom w:val="nil"/>
              <w:right w:val="nil"/>
            </w:tcBorders>
            <w:shd w:val="clear" w:color="auto" w:fill="auto"/>
            <w:noWrap/>
            <w:vAlign w:val="bottom"/>
            <w:hideMark/>
          </w:tcPr>
          <w:p w14:paraId="7278217B"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5A952C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0.334</w:t>
            </w:r>
          </w:p>
        </w:tc>
        <w:tc>
          <w:tcPr>
            <w:tcW w:w="582" w:type="pct"/>
            <w:tcBorders>
              <w:top w:val="nil"/>
              <w:left w:val="nil"/>
              <w:bottom w:val="nil"/>
              <w:right w:val="nil"/>
            </w:tcBorders>
            <w:shd w:val="clear" w:color="auto" w:fill="auto"/>
            <w:noWrap/>
            <w:vAlign w:val="bottom"/>
            <w:hideMark/>
          </w:tcPr>
          <w:p w14:paraId="4BD9C07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0.317</w:t>
            </w:r>
          </w:p>
        </w:tc>
        <w:tc>
          <w:tcPr>
            <w:tcW w:w="128" w:type="pct"/>
            <w:tcBorders>
              <w:top w:val="nil"/>
              <w:left w:val="nil"/>
              <w:bottom w:val="nil"/>
              <w:right w:val="nil"/>
            </w:tcBorders>
            <w:shd w:val="clear" w:color="auto" w:fill="auto"/>
            <w:noWrap/>
            <w:vAlign w:val="bottom"/>
            <w:hideMark/>
          </w:tcPr>
          <w:p w14:paraId="7BB947BB"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E01BB1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0.389</w:t>
            </w:r>
          </w:p>
        </w:tc>
        <w:tc>
          <w:tcPr>
            <w:tcW w:w="582" w:type="pct"/>
            <w:tcBorders>
              <w:top w:val="nil"/>
              <w:left w:val="nil"/>
              <w:bottom w:val="nil"/>
              <w:right w:val="nil"/>
            </w:tcBorders>
            <w:shd w:val="clear" w:color="auto" w:fill="auto"/>
            <w:noWrap/>
            <w:vAlign w:val="bottom"/>
            <w:hideMark/>
          </w:tcPr>
          <w:p w14:paraId="7373E37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0.515</w:t>
            </w:r>
          </w:p>
        </w:tc>
      </w:tr>
      <w:tr w:rsidR="00B41CD4" w:rsidRPr="00B41CD4" w14:paraId="14CA48B7" w14:textId="77777777" w:rsidTr="00B41CD4">
        <w:trPr>
          <w:trHeight w:val="300"/>
        </w:trPr>
        <w:tc>
          <w:tcPr>
            <w:tcW w:w="1281" w:type="pct"/>
            <w:tcBorders>
              <w:top w:val="nil"/>
              <w:left w:val="nil"/>
              <w:bottom w:val="nil"/>
              <w:right w:val="nil"/>
            </w:tcBorders>
            <w:shd w:val="clear" w:color="auto" w:fill="auto"/>
            <w:noWrap/>
            <w:vAlign w:val="bottom"/>
            <w:hideMark/>
          </w:tcPr>
          <w:p w14:paraId="3014F790"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Left-inferiorparietal</w:t>
            </w:r>
          </w:p>
        </w:tc>
        <w:tc>
          <w:tcPr>
            <w:tcW w:w="582" w:type="pct"/>
            <w:tcBorders>
              <w:top w:val="nil"/>
              <w:left w:val="nil"/>
              <w:bottom w:val="nil"/>
              <w:right w:val="nil"/>
            </w:tcBorders>
            <w:shd w:val="clear" w:color="auto" w:fill="auto"/>
            <w:noWrap/>
            <w:vAlign w:val="bottom"/>
            <w:hideMark/>
          </w:tcPr>
          <w:p w14:paraId="2F6A1AF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0.239</w:t>
            </w:r>
          </w:p>
        </w:tc>
        <w:tc>
          <w:tcPr>
            <w:tcW w:w="552" w:type="pct"/>
            <w:tcBorders>
              <w:top w:val="nil"/>
              <w:left w:val="nil"/>
              <w:bottom w:val="nil"/>
              <w:right w:val="nil"/>
            </w:tcBorders>
            <w:shd w:val="clear" w:color="auto" w:fill="auto"/>
            <w:noWrap/>
            <w:vAlign w:val="bottom"/>
            <w:hideMark/>
          </w:tcPr>
          <w:p w14:paraId="149A474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0.679</w:t>
            </w:r>
          </w:p>
        </w:tc>
        <w:tc>
          <w:tcPr>
            <w:tcW w:w="128" w:type="pct"/>
            <w:tcBorders>
              <w:top w:val="nil"/>
              <w:left w:val="nil"/>
              <w:bottom w:val="nil"/>
              <w:right w:val="nil"/>
            </w:tcBorders>
            <w:shd w:val="clear" w:color="auto" w:fill="auto"/>
            <w:noWrap/>
            <w:vAlign w:val="bottom"/>
            <w:hideMark/>
          </w:tcPr>
          <w:p w14:paraId="7DAD7A2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3344B0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0.556</w:t>
            </w:r>
          </w:p>
        </w:tc>
        <w:tc>
          <w:tcPr>
            <w:tcW w:w="582" w:type="pct"/>
            <w:tcBorders>
              <w:top w:val="nil"/>
              <w:left w:val="nil"/>
              <w:bottom w:val="nil"/>
              <w:right w:val="nil"/>
            </w:tcBorders>
            <w:shd w:val="clear" w:color="auto" w:fill="auto"/>
            <w:noWrap/>
            <w:vAlign w:val="bottom"/>
            <w:hideMark/>
          </w:tcPr>
          <w:p w14:paraId="082F97E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0.431</w:t>
            </w:r>
          </w:p>
        </w:tc>
        <w:tc>
          <w:tcPr>
            <w:tcW w:w="128" w:type="pct"/>
            <w:tcBorders>
              <w:top w:val="nil"/>
              <w:left w:val="nil"/>
              <w:bottom w:val="nil"/>
              <w:right w:val="nil"/>
            </w:tcBorders>
            <w:shd w:val="clear" w:color="auto" w:fill="auto"/>
            <w:noWrap/>
            <w:vAlign w:val="bottom"/>
            <w:hideMark/>
          </w:tcPr>
          <w:p w14:paraId="24E22CAB"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3D860C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0.238</w:t>
            </w:r>
          </w:p>
        </w:tc>
        <w:tc>
          <w:tcPr>
            <w:tcW w:w="582" w:type="pct"/>
            <w:tcBorders>
              <w:top w:val="nil"/>
              <w:left w:val="nil"/>
              <w:bottom w:val="nil"/>
              <w:right w:val="nil"/>
            </w:tcBorders>
            <w:shd w:val="clear" w:color="auto" w:fill="auto"/>
            <w:noWrap/>
            <w:vAlign w:val="bottom"/>
            <w:hideMark/>
          </w:tcPr>
          <w:p w14:paraId="6F0458A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0.776</w:t>
            </w:r>
          </w:p>
        </w:tc>
      </w:tr>
      <w:tr w:rsidR="00B41CD4" w:rsidRPr="00B41CD4" w14:paraId="3BC75791" w14:textId="77777777" w:rsidTr="00B41CD4">
        <w:trPr>
          <w:trHeight w:val="300"/>
        </w:trPr>
        <w:tc>
          <w:tcPr>
            <w:tcW w:w="1281" w:type="pct"/>
            <w:tcBorders>
              <w:top w:val="nil"/>
              <w:left w:val="nil"/>
              <w:bottom w:val="nil"/>
              <w:right w:val="nil"/>
            </w:tcBorders>
            <w:shd w:val="clear" w:color="auto" w:fill="auto"/>
            <w:noWrap/>
            <w:vAlign w:val="bottom"/>
            <w:hideMark/>
          </w:tcPr>
          <w:p w14:paraId="2F545359"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Left-inferiortemporal</w:t>
            </w:r>
          </w:p>
        </w:tc>
        <w:tc>
          <w:tcPr>
            <w:tcW w:w="582" w:type="pct"/>
            <w:tcBorders>
              <w:top w:val="nil"/>
              <w:left w:val="nil"/>
              <w:bottom w:val="nil"/>
              <w:right w:val="nil"/>
            </w:tcBorders>
            <w:shd w:val="clear" w:color="auto" w:fill="auto"/>
            <w:noWrap/>
            <w:vAlign w:val="bottom"/>
            <w:hideMark/>
          </w:tcPr>
          <w:p w14:paraId="510E400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0.209</w:t>
            </w:r>
          </w:p>
        </w:tc>
        <w:tc>
          <w:tcPr>
            <w:tcW w:w="552" w:type="pct"/>
            <w:tcBorders>
              <w:top w:val="nil"/>
              <w:left w:val="nil"/>
              <w:bottom w:val="nil"/>
              <w:right w:val="nil"/>
            </w:tcBorders>
            <w:shd w:val="clear" w:color="auto" w:fill="auto"/>
            <w:noWrap/>
            <w:vAlign w:val="bottom"/>
            <w:hideMark/>
          </w:tcPr>
          <w:p w14:paraId="2ABACC9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0.197</w:t>
            </w:r>
          </w:p>
        </w:tc>
        <w:tc>
          <w:tcPr>
            <w:tcW w:w="128" w:type="pct"/>
            <w:tcBorders>
              <w:top w:val="nil"/>
              <w:left w:val="nil"/>
              <w:bottom w:val="nil"/>
              <w:right w:val="nil"/>
            </w:tcBorders>
            <w:shd w:val="clear" w:color="auto" w:fill="auto"/>
            <w:noWrap/>
            <w:vAlign w:val="bottom"/>
            <w:hideMark/>
          </w:tcPr>
          <w:p w14:paraId="5B48AA34"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DB680C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0.752</w:t>
            </w:r>
          </w:p>
        </w:tc>
        <w:tc>
          <w:tcPr>
            <w:tcW w:w="582" w:type="pct"/>
            <w:tcBorders>
              <w:top w:val="nil"/>
              <w:left w:val="nil"/>
              <w:bottom w:val="nil"/>
              <w:right w:val="nil"/>
            </w:tcBorders>
            <w:shd w:val="clear" w:color="auto" w:fill="auto"/>
            <w:noWrap/>
            <w:vAlign w:val="bottom"/>
            <w:hideMark/>
          </w:tcPr>
          <w:p w14:paraId="2D78389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0.701</w:t>
            </w:r>
          </w:p>
        </w:tc>
        <w:tc>
          <w:tcPr>
            <w:tcW w:w="128" w:type="pct"/>
            <w:tcBorders>
              <w:top w:val="nil"/>
              <w:left w:val="nil"/>
              <w:bottom w:val="nil"/>
              <w:right w:val="nil"/>
            </w:tcBorders>
            <w:shd w:val="clear" w:color="auto" w:fill="auto"/>
            <w:noWrap/>
            <w:vAlign w:val="bottom"/>
            <w:hideMark/>
          </w:tcPr>
          <w:p w14:paraId="782036A5"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6DD5BD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0.400</w:t>
            </w:r>
          </w:p>
        </w:tc>
        <w:tc>
          <w:tcPr>
            <w:tcW w:w="582" w:type="pct"/>
            <w:tcBorders>
              <w:top w:val="nil"/>
              <w:left w:val="nil"/>
              <w:bottom w:val="nil"/>
              <w:right w:val="nil"/>
            </w:tcBorders>
            <w:shd w:val="clear" w:color="auto" w:fill="auto"/>
            <w:noWrap/>
            <w:vAlign w:val="bottom"/>
            <w:hideMark/>
          </w:tcPr>
          <w:p w14:paraId="75182EC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0.887</w:t>
            </w:r>
          </w:p>
        </w:tc>
      </w:tr>
      <w:tr w:rsidR="00B41CD4" w:rsidRPr="00B41CD4" w14:paraId="663063DD" w14:textId="77777777" w:rsidTr="00B41CD4">
        <w:trPr>
          <w:trHeight w:val="300"/>
        </w:trPr>
        <w:tc>
          <w:tcPr>
            <w:tcW w:w="1281" w:type="pct"/>
            <w:tcBorders>
              <w:top w:val="nil"/>
              <w:left w:val="nil"/>
              <w:bottom w:val="nil"/>
              <w:right w:val="nil"/>
            </w:tcBorders>
            <w:shd w:val="clear" w:color="auto" w:fill="auto"/>
            <w:noWrap/>
            <w:vAlign w:val="bottom"/>
            <w:hideMark/>
          </w:tcPr>
          <w:p w14:paraId="69773668"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Left-insula</w:t>
            </w:r>
          </w:p>
        </w:tc>
        <w:tc>
          <w:tcPr>
            <w:tcW w:w="582" w:type="pct"/>
            <w:tcBorders>
              <w:top w:val="nil"/>
              <w:left w:val="nil"/>
              <w:bottom w:val="nil"/>
              <w:right w:val="nil"/>
            </w:tcBorders>
            <w:shd w:val="clear" w:color="auto" w:fill="auto"/>
            <w:noWrap/>
            <w:vAlign w:val="bottom"/>
            <w:hideMark/>
          </w:tcPr>
          <w:p w14:paraId="1D6F20B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0.575</w:t>
            </w:r>
          </w:p>
        </w:tc>
        <w:tc>
          <w:tcPr>
            <w:tcW w:w="552" w:type="pct"/>
            <w:tcBorders>
              <w:top w:val="nil"/>
              <w:left w:val="nil"/>
              <w:bottom w:val="nil"/>
              <w:right w:val="nil"/>
            </w:tcBorders>
            <w:shd w:val="clear" w:color="auto" w:fill="auto"/>
            <w:noWrap/>
            <w:vAlign w:val="bottom"/>
            <w:hideMark/>
          </w:tcPr>
          <w:p w14:paraId="4B475D7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0.071</w:t>
            </w:r>
          </w:p>
        </w:tc>
        <w:tc>
          <w:tcPr>
            <w:tcW w:w="128" w:type="pct"/>
            <w:tcBorders>
              <w:top w:val="nil"/>
              <w:left w:val="nil"/>
              <w:bottom w:val="nil"/>
              <w:right w:val="nil"/>
            </w:tcBorders>
            <w:shd w:val="clear" w:color="auto" w:fill="auto"/>
            <w:noWrap/>
            <w:vAlign w:val="bottom"/>
            <w:hideMark/>
          </w:tcPr>
          <w:p w14:paraId="0BD91BD6"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30D9B6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0.890</w:t>
            </w:r>
          </w:p>
        </w:tc>
        <w:tc>
          <w:tcPr>
            <w:tcW w:w="582" w:type="pct"/>
            <w:tcBorders>
              <w:top w:val="nil"/>
              <w:left w:val="nil"/>
              <w:bottom w:val="nil"/>
              <w:right w:val="nil"/>
            </w:tcBorders>
            <w:shd w:val="clear" w:color="auto" w:fill="auto"/>
            <w:noWrap/>
            <w:vAlign w:val="bottom"/>
            <w:hideMark/>
          </w:tcPr>
          <w:p w14:paraId="5C0FED9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0.831</w:t>
            </w:r>
          </w:p>
        </w:tc>
        <w:tc>
          <w:tcPr>
            <w:tcW w:w="128" w:type="pct"/>
            <w:tcBorders>
              <w:top w:val="nil"/>
              <w:left w:val="nil"/>
              <w:bottom w:val="nil"/>
              <w:right w:val="nil"/>
            </w:tcBorders>
            <w:shd w:val="clear" w:color="auto" w:fill="auto"/>
            <w:noWrap/>
            <w:vAlign w:val="bottom"/>
            <w:hideMark/>
          </w:tcPr>
          <w:p w14:paraId="6A1AFA5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802F42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0.787</w:t>
            </w:r>
          </w:p>
        </w:tc>
        <w:tc>
          <w:tcPr>
            <w:tcW w:w="582" w:type="pct"/>
            <w:tcBorders>
              <w:top w:val="nil"/>
              <w:left w:val="nil"/>
              <w:bottom w:val="nil"/>
              <w:right w:val="nil"/>
            </w:tcBorders>
            <w:shd w:val="clear" w:color="auto" w:fill="auto"/>
            <w:noWrap/>
            <w:vAlign w:val="bottom"/>
            <w:hideMark/>
          </w:tcPr>
          <w:p w14:paraId="145D9BD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0.118</w:t>
            </w:r>
          </w:p>
        </w:tc>
      </w:tr>
      <w:tr w:rsidR="00B41CD4" w:rsidRPr="00B41CD4" w14:paraId="2749BD3A" w14:textId="77777777" w:rsidTr="00B41CD4">
        <w:trPr>
          <w:trHeight w:val="300"/>
        </w:trPr>
        <w:tc>
          <w:tcPr>
            <w:tcW w:w="1281" w:type="pct"/>
            <w:tcBorders>
              <w:top w:val="nil"/>
              <w:left w:val="nil"/>
              <w:bottom w:val="nil"/>
              <w:right w:val="nil"/>
            </w:tcBorders>
            <w:shd w:val="clear" w:color="auto" w:fill="auto"/>
            <w:noWrap/>
            <w:vAlign w:val="bottom"/>
            <w:hideMark/>
          </w:tcPr>
          <w:p w14:paraId="6974108A"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Left-isthmuscingulate</w:t>
            </w:r>
          </w:p>
        </w:tc>
        <w:tc>
          <w:tcPr>
            <w:tcW w:w="582" w:type="pct"/>
            <w:tcBorders>
              <w:top w:val="nil"/>
              <w:left w:val="nil"/>
              <w:bottom w:val="nil"/>
              <w:right w:val="nil"/>
            </w:tcBorders>
            <w:shd w:val="clear" w:color="auto" w:fill="auto"/>
            <w:noWrap/>
            <w:vAlign w:val="bottom"/>
            <w:hideMark/>
          </w:tcPr>
          <w:p w14:paraId="24AB769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0.321</w:t>
            </w:r>
          </w:p>
        </w:tc>
        <w:tc>
          <w:tcPr>
            <w:tcW w:w="552" w:type="pct"/>
            <w:tcBorders>
              <w:top w:val="nil"/>
              <w:left w:val="nil"/>
              <w:bottom w:val="nil"/>
              <w:right w:val="nil"/>
            </w:tcBorders>
            <w:shd w:val="clear" w:color="auto" w:fill="auto"/>
            <w:noWrap/>
            <w:vAlign w:val="bottom"/>
            <w:hideMark/>
          </w:tcPr>
          <w:p w14:paraId="60F2683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0.243</w:t>
            </w:r>
          </w:p>
        </w:tc>
        <w:tc>
          <w:tcPr>
            <w:tcW w:w="128" w:type="pct"/>
            <w:tcBorders>
              <w:top w:val="nil"/>
              <w:left w:val="nil"/>
              <w:bottom w:val="nil"/>
              <w:right w:val="nil"/>
            </w:tcBorders>
            <w:shd w:val="clear" w:color="auto" w:fill="auto"/>
            <w:noWrap/>
            <w:vAlign w:val="bottom"/>
            <w:hideMark/>
          </w:tcPr>
          <w:p w14:paraId="4E95A1A9"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D679E6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0.948</w:t>
            </w:r>
          </w:p>
        </w:tc>
        <w:tc>
          <w:tcPr>
            <w:tcW w:w="582" w:type="pct"/>
            <w:tcBorders>
              <w:top w:val="nil"/>
              <w:left w:val="nil"/>
              <w:bottom w:val="nil"/>
              <w:right w:val="nil"/>
            </w:tcBorders>
            <w:shd w:val="clear" w:color="auto" w:fill="auto"/>
            <w:noWrap/>
            <w:vAlign w:val="bottom"/>
            <w:hideMark/>
          </w:tcPr>
          <w:p w14:paraId="6B3465E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0.776</w:t>
            </w:r>
          </w:p>
        </w:tc>
        <w:tc>
          <w:tcPr>
            <w:tcW w:w="128" w:type="pct"/>
            <w:tcBorders>
              <w:top w:val="nil"/>
              <w:left w:val="nil"/>
              <w:bottom w:val="nil"/>
              <w:right w:val="nil"/>
            </w:tcBorders>
            <w:shd w:val="clear" w:color="auto" w:fill="auto"/>
            <w:noWrap/>
            <w:vAlign w:val="bottom"/>
            <w:hideMark/>
          </w:tcPr>
          <w:p w14:paraId="54362742"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C8CEEC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0.707</w:t>
            </w:r>
          </w:p>
        </w:tc>
        <w:tc>
          <w:tcPr>
            <w:tcW w:w="582" w:type="pct"/>
            <w:tcBorders>
              <w:top w:val="nil"/>
              <w:left w:val="nil"/>
              <w:bottom w:val="nil"/>
              <w:right w:val="nil"/>
            </w:tcBorders>
            <w:shd w:val="clear" w:color="auto" w:fill="auto"/>
            <w:noWrap/>
            <w:vAlign w:val="bottom"/>
            <w:hideMark/>
          </w:tcPr>
          <w:p w14:paraId="05B2614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0.378</w:t>
            </w:r>
          </w:p>
        </w:tc>
      </w:tr>
      <w:tr w:rsidR="00B41CD4" w:rsidRPr="00B41CD4" w14:paraId="1D7142D2" w14:textId="77777777" w:rsidTr="00B41CD4">
        <w:trPr>
          <w:trHeight w:val="300"/>
        </w:trPr>
        <w:tc>
          <w:tcPr>
            <w:tcW w:w="1281" w:type="pct"/>
            <w:tcBorders>
              <w:top w:val="nil"/>
              <w:left w:val="nil"/>
              <w:bottom w:val="nil"/>
              <w:right w:val="nil"/>
            </w:tcBorders>
            <w:shd w:val="clear" w:color="auto" w:fill="auto"/>
            <w:noWrap/>
            <w:vAlign w:val="bottom"/>
            <w:hideMark/>
          </w:tcPr>
          <w:p w14:paraId="52ED1FE7"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Left-lateraloccipital</w:t>
            </w:r>
          </w:p>
        </w:tc>
        <w:tc>
          <w:tcPr>
            <w:tcW w:w="582" w:type="pct"/>
            <w:tcBorders>
              <w:top w:val="nil"/>
              <w:left w:val="nil"/>
              <w:bottom w:val="nil"/>
              <w:right w:val="nil"/>
            </w:tcBorders>
            <w:shd w:val="clear" w:color="auto" w:fill="auto"/>
            <w:noWrap/>
            <w:vAlign w:val="bottom"/>
            <w:hideMark/>
          </w:tcPr>
          <w:p w14:paraId="6DEDC5D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0.348</w:t>
            </w:r>
          </w:p>
        </w:tc>
        <w:tc>
          <w:tcPr>
            <w:tcW w:w="552" w:type="pct"/>
            <w:tcBorders>
              <w:top w:val="nil"/>
              <w:left w:val="nil"/>
              <w:bottom w:val="nil"/>
              <w:right w:val="nil"/>
            </w:tcBorders>
            <w:shd w:val="clear" w:color="auto" w:fill="auto"/>
            <w:noWrap/>
            <w:vAlign w:val="bottom"/>
            <w:hideMark/>
          </w:tcPr>
          <w:p w14:paraId="55CBE30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0.063</w:t>
            </w:r>
          </w:p>
        </w:tc>
        <w:tc>
          <w:tcPr>
            <w:tcW w:w="128" w:type="pct"/>
            <w:tcBorders>
              <w:top w:val="nil"/>
              <w:left w:val="nil"/>
              <w:bottom w:val="nil"/>
              <w:right w:val="nil"/>
            </w:tcBorders>
            <w:shd w:val="clear" w:color="auto" w:fill="auto"/>
            <w:noWrap/>
            <w:vAlign w:val="bottom"/>
            <w:hideMark/>
          </w:tcPr>
          <w:p w14:paraId="09D0A12A"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3C38F2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0.586</w:t>
            </w:r>
          </w:p>
        </w:tc>
        <w:tc>
          <w:tcPr>
            <w:tcW w:w="582" w:type="pct"/>
            <w:tcBorders>
              <w:top w:val="nil"/>
              <w:left w:val="nil"/>
              <w:bottom w:val="nil"/>
              <w:right w:val="nil"/>
            </w:tcBorders>
            <w:shd w:val="clear" w:color="auto" w:fill="auto"/>
            <w:noWrap/>
            <w:vAlign w:val="bottom"/>
            <w:hideMark/>
          </w:tcPr>
          <w:p w14:paraId="20572B7A" w14:textId="116FABE6" w:rsidR="00B41CD4" w:rsidRPr="00B41CD4" w:rsidRDefault="00B41CD4" w:rsidP="00F65810">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0.035</w:t>
            </w:r>
            <w:r w:rsidRPr="00B41CD4">
              <w:rPr>
                <w:rFonts w:asciiTheme="majorHAnsi" w:eastAsia="Times New Roman" w:hAnsiTheme="majorHAnsi" w:cs="Times New Roman"/>
                <w:color w:val="000000"/>
                <w:sz w:val="20"/>
                <w:szCs w:val="20"/>
              </w:rPr>
              <w:t xml:space="preserve"> (</w:t>
            </w:r>
            <w:r w:rsidR="00F65810">
              <w:rPr>
                <w:rFonts w:asciiTheme="majorHAnsi" w:eastAsia="Times New Roman" w:hAnsiTheme="majorHAnsi" w:cs="Times New Roman"/>
                <w:color w:val="000000"/>
                <w:sz w:val="20"/>
                <w:szCs w:val="20"/>
              </w:rPr>
              <w:t>0.60</w:t>
            </w:r>
            <w:r w:rsidRPr="00B41CD4">
              <w:rPr>
                <w:rFonts w:asciiTheme="majorHAnsi" w:eastAsia="Times New Roman" w:hAnsiTheme="majorHAnsi" w:cs="Times New Roman"/>
                <w:color w:val="000000"/>
                <w:sz w:val="20"/>
                <w:szCs w:val="20"/>
              </w:rPr>
              <w:t>)</w:t>
            </w:r>
          </w:p>
        </w:tc>
        <w:tc>
          <w:tcPr>
            <w:tcW w:w="128" w:type="pct"/>
            <w:tcBorders>
              <w:top w:val="nil"/>
              <w:left w:val="nil"/>
              <w:bottom w:val="nil"/>
              <w:right w:val="nil"/>
            </w:tcBorders>
            <w:shd w:val="clear" w:color="auto" w:fill="auto"/>
            <w:noWrap/>
            <w:vAlign w:val="bottom"/>
            <w:hideMark/>
          </w:tcPr>
          <w:p w14:paraId="4B2BA12A"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63D2AAC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0.589</w:t>
            </w:r>
          </w:p>
        </w:tc>
        <w:tc>
          <w:tcPr>
            <w:tcW w:w="582" w:type="pct"/>
            <w:tcBorders>
              <w:top w:val="nil"/>
              <w:left w:val="nil"/>
              <w:bottom w:val="nil"/>
              <w:right w:val="nil"/>
            </w:tcBorders>
            <w:shd w:val="clear" w:color="auto" w:fill="auto"/>
            <w:noWrap/>
            <w:vAlign w:val="bottom"/>
            <w:hideMark/>
          </w:tcPr>
          <w:p w14:paraId="23EEDBC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0.183</w:t>
            </w:r>
          </w:p>
        </w:tc>
      </w:tr>
      <w:tr w:rsidR="00B41CD4" w:rsidRPr="00B41CD4" w14:paraId="52189B6D" w14:textId="77777777" w:rsidTr="00B41CD4">
        <w:trPr>
          <w:trHeight w:val="300"/>
        </w:trPr>
        <w:tc>
          <w:tcPr>
            <w:tcW w:w="1281" w:type="pct"/>
            <w:tcBorders>
              <w:top w:val="nil"/>
              <w:left w:val="nil"/>
              <w:bottom w:val="nil"/>
              <w:right w:val="nil"/>
            </w:tcBorders>
            <w:shd w:val="clear" w:color="auto" w:fill="auto"/>
            <w:noWrap/>
            <w:vAlign w:val="bottom"/>
            <w:hideMark/>
          </w:tcPr>
          <w:p w14:paraId="1D1D459D"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Left-lateralorbitofrontal</w:t>
            </w:r>
          </w:p>
        </w:tc>
        <w:tc>
          <w:tcPr>
            <w:tcW w:w="582" w:type="pct"/>
            <w:tcBorders>
              <w:top w:val="nil"/>
              <w:left w:val="nil"/>
              <w:bottom w:val="nil"/>
              <w:right w:val="nil"/>
            </w:tcBorders>
            <w:shd w:val="clear" w:color="auto" w:fill="auto"/>
            <w:noWrap/>
            <w:vAlign w:val="bottom"/>
            <w:hideMark/>
          </w:tcPr>
          <w:p w14:paraId="07044AE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0.349</w:t>
            </w:r>
          </w:p>
        </w:tc>
        <w:tc>
          <w:tcPr>
            <w:tcW w:w="552" w:type="pct"/>
            <w:tcBorders>
              <w:top w:val="nil"/>
              <w:left w:val="nil"/>
              <w:bottom w:val="nil"/>
              <w:right w:val="nil"/>
            </w:tcBorders>
            <w:shd w:val="clear" w:color="auto" w:fill="auto"/>
            <w:noWrap/>
            <w:vAlign w:val="bottom"/>
            <w:hideMark/>
          </w:tcPr>
          <w:p w14:paraId="4ABAB34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0.439</w:t>
            </w:r>
          </w:p>
        </w:tc>
        <w:tc>
          <w:tcPr>
            <w:tcW w:w="128" w:type="pct"/>
            <w:tcBorders>
              <w:top w:val="nil"/>
              <w:left w:val="nil"/>
              <w:bottom w:val="nil"/>
              <w:right w:val="nil"/>
            </w:tcBorders>
            <w:shd w:val="clear" w:color="auto" w:fill="auto"/>
            <w:noWrap/>
            <w:vAlign w:val="bottom"/>
            <w:hideMark/>
          </w:tcPr>
          <w:p w14:paraId="777D3E9A"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AD78B8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0.479</w:t>
            </w:r>
          </w:p>
        </w:tc>
        <w:tc>
          <w:tcPr>
            <w:tcW w:w="582" w:type="pct"/>
            <w:tcBorders>
              <w:top w:val="nil"/>
              <w:left w:val="nil"/>
              <w:bottom w:val="nil"/>
              <w:right w:val="nil"/>
            </w:tcBorders>
            <w:shd w:val="clear" w:color="auto" w:fill="auto"/>
            <w:noWrap/>
            <w:vAlign w:val="bottom"/>
            <w:hideMark/>
          </w:tcPr>
          <w:p w14:paraId="5A10EEB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0.919</w:t>
            </w:r>
          </w:p>
        </w:tc>
        <w:tc>
          <w:tcPr>
            <w:tcW w:w="128" w:type="pct"/>
            <w:tcBorders>
              <w:top w:val="nil"/>
              <w:left w:val="nil"/>
              <w:bottom w:val="nil"/>
              <w:right w:val="nil"/>
            </w:tcBorders>
            <w:shd w:val="clear" w:color="auto" w:fill="auto"/>
            <w:noWrap/>
            <w:vAlign w:val="bottom"/>
            <w:hideMark/>
          </w:tcPr>
          <w:p w14:paraId="56A1FA0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F01D6C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0.650</w:t>
            </w:r>
          </w:p>
        </w:tc>
        <w:tc>
          <w:tcPr>
            <w:tcW w:w="582" w:type="pct"/>
            <w:tcBorders>
              <w:top w:val="nil"/>
              <w:left w:val="nil"/>
              <w:bottom w:val="nil"/>
              <w:right w:val="nil"/>
            </w:tcBorders>
            <w:shd w:val="clear" w:color="auto" w:fill="auto"/>
            <w:noWrap/>
            <w:vAlign w:val="bottom"/>
            <w:hideMark/>
          </w:tcPr>
          <w:p w14:paraId="249A64C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0.972</w:t>
            </w:r>
          </w:p>
        </w:tc>
      </w:tr>
      <w:tr w:rsidR="00B41CD4" w:rsidRPr="00B41CD4" w14:paraId="58A15687" w14:textId="77777777" w:rsidTr="00B41CD4">
        <w:trPr>
          <w:trHeight w:val="300"/>
        </w:trPr>
        <w:tc>
          <w:tcPr>
            <w:tcW w:w="1281" w:type="pct"/>
            <w:tcBorders>
              <w:top w:val="nil"/>
              <w:left w:val="nil"/>
              <w:bottom w:val="nil"/>
              <w:right w:val="nil"/>
            </w:tcBorders>
            <w:shd w:val="clear" w:color="auto" w:fill="auto"/>
            <w:noWrap/>
            <w:vAlign w:val="bottom"/>
            <w:hideMark/>
          </w:tcPr>
          <w:p w14:paraId="150F97D7"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Left-lingual</w:t>
            </w:r>
          </w:p>
        </w:tc>
        <w:tc>
          <w:tcPr>
            <w:tcW w:w="582" w:type="pct"/>
            <w:tcBorders>
              <w:top w:val="nil"/>
              <w:left w:val="nil"/>
              <w:bottom w:val="nil"/>
              <w:right w:val="nil"/>
            </w:tcBorders>
            <w:shd w:val="clear" w:color="auto" w:fill="auto"/>
            <w:noWrap/>
            <w:vAlign w:val="bottom"/>
            <w:hideMark/>
          </w:tcPr>
          <w:p w14:paraId="1240D48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0.782</w:t>
            </w:r>
          </w:p>
        </w:tc>
        <w:tc>
          <w:tcPr>
            <w:tcW w:w="552" w:type="pct"/>
            <w:tcBorders>
              <w:top w:val="nil"/>
              <w:left w:val="nil"/>
              <w:bottom w:val="nil"/>
              <w:right w:val="nil"/>
            </w:tcBorders>
            <w:shd w:val="clear" w:color="auto" w:fill="auto"/>
            <w:noWrap/>
            <w:vAlign w:val="bottom"/>
            <w:hideMark/>
          </w:tcPr>
          <w:p w14:paraId="5C25BBB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0.835</w:t>
            </w:r>
          </w:p>
        </w:tc>
        <w:tc>
          <w:tcPr>
            <w:tcW w:w="128" w:type="pct"/>
            <w:tcBorders>
              <w:top w:val="nil"/>
              <w:left w:val="nil"/>
              <w:bottom w:val="nil"/>
              <w:right w:val="nil"/>
            </w:tcBorders>
            <w:shd w:val="clear" w:color="auto" w:fill="auto"/>
            <w:noWrap/>
            <w:vAlign w:val="bottom"/>
            <w:hideMark/>
          </w:tcPr>
          <w:p w14:paraId="2EA06887"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AD6CA3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0.930</w:t>
            </w:r>
          </w:p>
        </w:tc>
        <w:tc>
          <w:tcPr>
            <w:tcW w:w="582" w:type="pct"/>
            <w:tcBorders>
              <w:top w:val="nil"/>
              <w:left w:val="nil"/>
              <w:bottom w:val="nil"/>
              <w:right w:val="nil"/>
            </w:tcBorders>
            <w:shd w:val="clear" w:color="auto" w:fill="auto"/>
            <w:noWrap/>
            <w:vAlign w:val="bottom"/>
            <w:hideMark/>
          </w:tcPr>
          <w:p w14:paraId="7D18DBF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0.639</w:t>
            </w:r>
          </w:p>
        </w:tc>
        <w:tc>
          <w:tcPr>
            <w:tcW w:w="128" w:type="pct"/>
            <w:tcBorders>
              <w:top w:val="nil"/>
              <w:left w:val="nil"/>
              <w:bottom w:val="nil"/>
              <w:right w:val="nil"/>
            </w:tcBorders>
            <w:shd w:val="clear" w:color="auto" w:fill="auto"/>
            <w:noWrap/>
            <w:vAlign w:val="bottom"/>
            <w:hideMark/>
          </w:tcPr>
          <w:p w14:paraId="3DBBD58B"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69FC198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0.588</w:t>
            </w:r>
          </w:p>
        </w:tc>
        <w:tc>
          <w:tcPr>
            <w:tcW w:w="582" w:type="pct"/>
            <w:tcBorders>
              <w:top w:val="nil"/>
              <w:left w:val="nil"/>
              <w:bottom w:val="nil"/>
              <w:right w:val="nil"/>
            </w:tcBorders>
            <w:shd w:val="clear" w:color="auto" w:fill="auto"/>
            <w:noWrap/>
            <w:vAlign w:val="bottom"/>
            <w:hideMark/>
          </w:tcPr>
          <w:p w14:paraId="076C165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0.627</w:t>
            </w:r>
          </w:p>
        </w:tc>
      </w:tr>
      <w:tr w:rsidR="00B41CD4" w:rsidRPr="00B41CD4" w14:paraId="306912F0" w14:textId="77777777" w:rsidTr="00B41CD4">
        <w:trPr>
          <w:trHeight w:val="300"/>
        </w:trPr>
        <w:tc>
          <w:tcPr>
            <w:tcW w:w="1281" w:type="pct"/>
            <w:tcBorders>
              <w:top w:val="nil"/>
              <w:left w:val="nil"/>
              <w:bottom w:val="nil"/>
              <w:right w:val="nil"/>
            </w:tcBorders>
            <w:shd w:val="clear" w:color="auto" w:fill="auto"/>
            <w:noWrap/>
            <w:vAlign w:val="bottom"/>
            <w:hideMark/>
          </w:tcPr>
          <w:p w14:paraId="408153DB"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Left-medialorbitofrontal</w:t>
            </w:r>
          </w:p>
        </w:tc>
        <w:tc>
          <w:tcPr>
            <w:tcW w:w="582" w:type="pct"/>
            <w:tcBorders>
              <w:top w:val="nil"/>
              <w:left w:val="nil"/>
              <w:bottom w:val="nil"/>
              <w:right w:val="nil"/>
            </w:tcBorders>
            <w:shd w:val="clear" w:color="auto" w:fill="auto"/>
            <w:noWrap/>
            <w:vAlign w:val="bottom"/>
            <w:hideMark/>
          </w:tcPr>
          <w:p w14:paraId="3C7AD81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0.155</w:t>
            </w:r>
          </w:p>
        </w:tc>
        <w:tc>
          <w:tcPr>
            <w:tcW w:w="552" w:type="pct"/>
            <w:tcBorders>
              <w:top w:val="nil"/>
              <w:left w:val="nil"/>
              <w:bottom w:val="nil"/>
              <w:right w:val="nil"/>
            </w:tcBorders>
            <w:shd w:val="clear" w:color="auto" w:fill="auto"/>
            <w:noWrap/>
            <w:vAlign w:val="bottom"/>
            <w:hideMark/>
          </w:tcPr>
          <w:p w14:paraId="4FC0DAE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0.094</w:t>
            </w:r>
          </w:p>
        </w:tc>
        <w:tc>
          <w:tcPr>
            <w:tcW w:w="128" w:type="pct"/>
            <w:tcBorders>
              <w:top w:val="nil"/>
              <w:left w:val="nil"/>
              <w:bottom w:val="nil"/>
              <w:right w:val="nil"/>
            </w:tcBorders>
            <w:shd w:val="clear" w:color="auto" w:fill="auto"/>
            <w:noWrap/>
            <w:vAlign w:val="bottom"/>
            <w:hideMark/>
          </w:tcPr>
          <w:p w14:paraId="349A7CA7"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5ACD70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0.953</w:t>
            </w:r>
          </w:p>
        </w:tc>
        <w:tc>
          <w:tcPr>
            <w:tcW w:w="582" w:type="pct"/>
            <w:tcBorders>
              <w:top w:val="nil"/>
              <w:left w:val="nil"/>
              <w:bottom w:val="nil"/>
              <w:right w:val="nil"/>
            </w:tcBorders>
            <w:shd w:val="clear" w:color="auto" w:fill="auto"/>
            <w:noWrap/>
            <w:vAlign w:val="bottom"/>
            <w:hideMark/>
          </w:tcPr>
          <w:p w14:paraId="72C10E0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0.900</w:t>
            </w:r>
          </w:p>
        </w:tc>
        <w:tc>
          <w:tcPr>
            <w:tcW w:w="128" w:type="pct"/>
            <w:tcBorders>
              <w:top w:val="nil"/>
              <w:left w:val="nil"/>
              <w:bottom w:val="nil"/>
              <w:right w:val="nil"/>
            </w:tcBorders>
            <w:shd w:val="clear" w:color="auto" w:fill="auto"/>
            <w:noWrap/>
            <w:vAlign w:val="bottom"/>
            <w:hideMark/>
          </w:tcPr>
          <w:p w14:paraId="73438252"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7FEB801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0.160</w:t>
            </w:r>
          </w:p>
        </w:tc>
        <w:tc>
          <w:tcPr>
            <w:tcW w:w="582" w:type="pct"/>
            <w:tcBorders>
              <w:top w:val="nil"/>
              <w:left w:val="nil"/>
              <w:bottom w:val="nil"/>
              <w:right w:val="nil"/>
            </w:tcBorders>
            <w:shd w:val="clear" w:color="auto" w:fill="auto"/>
            <w:noWrap/>
            <w:vAlign w:val="bottom"/>
            <w:hideMark/>
          </w:tcPr>
          <w:p w14:paraId="089DFFC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0.496</w:t>
            </w:r>
          </w:p>
        </w:tc>
      </w:tr>
      <w:tr w:rsidR="00B41CD4" w:rsidRPr="00B41CD4" w14:paraId="391BCFDD" w14:textId="77777777" w:rsidTr="00B41CD4">
        <w:trPr>
          <w:trHeight w:val="300"/>
        </w:trPr>
        <w:tc>
          <w:tcPr>
            <w:tcW w:w="1281" w:type="pct"/>
            <w:tcBorders>
              <w:top w:val="nil"/>
              <w:left w:val="nil"/>
              <w:bottom w:val="nil"/>
              <w:right w:val="nil"/>
            </w:tcBorders>
            <w:shd w:val="clear" w:color="auto" w:fill="auto"/>
            <w:noWrap/>
            <w:vAlign w:val="bottom"/>
            <w:hideMark/>
          </w:tcPr>
          <w:p w14:paraId="4A083EC7"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Left-middletemporal</w:t>
            </w:r>
          </w:p>
        </w:tc>
        <w:tc>
          <w:tcPr>
            <w:tcW w:w="582" w:type="pct"/>
            <w:tcBorders>
              <w:top w:val="nil"/>
              <w:left w:val="nil"/>
              <w:bottom w:val="nil"/>
              <w:right w:val="nil"/>
            </w:tcBorders>
            <w:shd w:val="clear" w:color="auto" w:fill="auto"/>
            <w:noWrap/>
            <w:vAlign w:val="bottom"/>
            <w:hideMark/>
          </w:tcPr>
          <w:p w14:paraId="395D3DF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0.399</w:t>
            </w:r>
          </w:p>
        </w:tc>
        <w:tc>
          <w:tcPr>
            <w:tcW w:w="552" w:type="pct"/>
            <w:tcBorders>
              <w:top w:val="nil"/>
              <w:left w:val="nil"/>
              <w:bottom w:val="nil"/>
              <w:right w:val="nil"/>
            </w:tcBorders>
            <w:shd w:val="clear" w:color="auto" w:fill="auto"/>
            <w:noWrap/>
            <w:vAlign w:val="bottom"/>
            <w:hideMark/>
          </w:tcPr>
          <w:p w14:paraId="491F3F9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0.626</w:t>
            </w:r>
          </w:p>
        </w:tc>
        <w:tc>
          <w:tcPr>
            <w:tcW w:w="128" w:type="pct"/>
            <w:tcBorders>
              <w:top w:val="nil"/>
              <w:left w:val="nil"/>
              <w:bottom w:val="nil"/>
              <w:right w:val="nil"/>
            </w:tcBorders>
            <w:shd w:val="clear" w:color="auto" w:fill="auto"/>
            <w:noWrap/>
            <w:vAlign w:val="bottom"/>
            <w:hideMark/>
          </w:tcPr>
          <w:p w14:paraId="4ED75E4B"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749464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0.962</w:t>
            </w:r>
          </w:p>
        </w:tc>
        <w:tc>
          <w:tcPr>
            <w:tcW w:w="582" w:type="pct"/>
            <w:tcBorders>
              <w:top w:val="nil"/>
              <w:left w:val="nil"/>
              <w:bottom w:val="nil"/>
              <w:right w:val="nil"/>
            </w:tcBorders>
            <w:shd w:val="clear" w:color="auto" w:fill="auto"/>
            <w:noWrap/>
            <w:vAlign w:val="bottom"/>
            <w:hideMark/>
          </w:tcPr>
          <w:p w14:paraId="111AD6C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0.522</w:t>
            </w:r>
          </w:p>
        </w:tc>
        <w:tc>
          <w:tcPr>
            <w:tcW w:w="128" w:type="pct"/>
            <w:tcBorders>
              <w:top w:val="nil"/>
              <w:left w:val="nil"/>
              <w:bottom w:val="nil"/>
              <w:right w:val="nil"/>
            </w:tcBorders>
            <w:shd w:val="clear" w:color="auto" w:fill="auto"/>
            <w:noWrap/>
            <w:vAlign w:val="bottom"/>
            <w:hideMark/>
          </w:tcPr>
          <w:p w14:paraId="4DADA1B3"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92125F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0.588</w:t>
            </w:r>
          </w:p>
        </w:tc>
        <w:tc>
          <w:tcPr>
            <w:tcW w:w="582" w:type="pct"/>
            <w:tcBorders>
              <w:top w:val="nil"/>
              <w:left w:val="nil"/>
              <w:bottom w:val="nil"/>
              <w:right w:val="nil"/>
            </w:tcBorders>
            <w:shd w:val="clear" w:color="auto" w:fill="auto"/>
            <w:noWrap/>
            <w:vAlign w:val="bottom"/>
            <w:hideMark/>
          </w:tcPr>
          <w:p w14:paraId="27BA820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0.501</w:t>
            </w:r>
          </w:p>
        </w:tc>
      </w:tr>
      <w:tr w:rsidR="00B41CD4" w:rsidRPr="00B41CD4" w14:paraId="3B80A155" w14:textId="77777777" w:rsidTr="00B41CD4">
        <w:trPr>
          <w:trHeight w:val="300"/>
        </w:trPr>
        <w:tc>
          <w:tcPr>
            <w:tcW w:w="1281" w:type="pct"/>
            <w:tcBorders>
              <w:top w:val="nil"/>
              <w:left w:val="nil"/>
              <w:bottom w:val="nil"/>
              <w:right w:val="nil"/>
            </w:tcBorders>
            <w:shd w:val="clear" w:color="auto" w:fill="auto"/>
            <w:noWrap/>
            <w:vAlign w:val="bottom"/>
            <w:hideMark/>
          </w:tcPr>
          <w:p w14:paraId="7B023264"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Left-paracentral</w:t>
            </w:r>
          </w:p>
        </w:tc>
        <w:tc>
          <w:tcPr>
            <w:tcW w:w="582" w:type="pct"/>
            <w:tcBorders>
              <w:top w:val="nil"/>
              <w:left w:val="nil"/>
              <w:bottom w:val="nil"/>
              <w:right w:val="nil"/>
            </w:tcBorders>
            <w:shd w:val="clear" w:color="auto" w:fill="auto"/>
            <w:noWrap/>
            <w:vAlign w:val="bottom"/>
            <w:hideMark/>
          </w:tcPr>
          <w:p w14:paraId="1E540FC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0.955</w:t>
            </w:r>
          </w:p>
        </w:tc>
        <w:tc>
          <w:tcPr>
            <w:tcW w:w="552" w:type="pct"/>
            <w:tcBorders>
              <w:top w:val="nil"/>
              <w:left w:val="nil"/>
              <w:bottom w:val="nil"/>
              <w:right w:val="nil"/>
            </w:tcBorders>
            <w:shd w:val="clear" w:color="auto" w:fill="auto"/>
            <w:noWrap/>
            <w:vAlign w:val="bottom"/>
            <w:hideMark/>
          </w:tcPr>
          <w:p w14:paraId="19ED287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0.750</w:t>
            </w:r>
          </w:p>
        </w:tc>
        <w:tc>
          <w:tcPr>
            <w:tcW w:w="128" w:type="pct"/>
            <w:tcBorders>
              <w:top w:val="nil"/>
              <w:left w:val="nil"/>
              <w:bottom w:val="nil"/>
              <w:right w:val="nil"/>
            </w:tcBorders>
            <w:shd w:val="clear" w:color="auto" w:fill="auto"/>
            <w:noWrap/>
            <w:vAlign w:val="bottom"/>
            <w:hideMark/>
          </w:tcPr>
          <w:p w14:paraId="3A3656C4"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1AB688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0.350</w:t>
            </w:r>
          </w:p>
        </w:tc>
        <w:tc>
          <w:tcPr>
            <w:tcW w:w="582" w:type="pct"/>
            <w:tcBorders>
              <w:top w:val="nil"/>
              <w:left w:val="nil"/>
              <w:bottom w:val="nil"/>
              <w:right w:val="nil"/>
            </w:tcBorders>
            <w:shd w:val="clear" w:color="auto" w:fill="auto"/>
            <w:noWrap/>
            <w:vAlign w:val="bottom"/>
            <w:hideMark/>
          </w:tcPr>
          <w:p w14:paraId="37D50BC2" w14:textId="330EA01D" w:rsidR="00B41CD4" w:rsidRPr="00B41CD4" w:rsidRDefault="00B41CD4" w:rsidP="00F65810">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0.024</w:t>
            </w:r>
            <w:r w:rsidRPr="00B41CD4">
              <w:rPr>
                <w:rFonts w:asciiTheme="majorHAnsi" w:eastAsia="Times New Roman" w:hAnsiTheme="majorHAnsi" w:cs="Times New Roman"/>
                <w:color w:val="000000"/>
                <w:sz w:val="20"/>
                <w:szCs w:val="20"/>
              </w:rPr>
              <w:t xml:space="preserve"> (</w:t>
            </w:r>
            <w:r w:rsidR="00F65810">
              <w:rPr>
                <w:rFonts w:asciiTheme="majorHAnsi" w:eastAsia="Times New Roman" w:hAnsiTheme="majorHAnsi" w:cs="Times New Roman"/>
                <w:color w:val="000000"/>
                <w:sz w:val="20"/>
                <w:szCs w:val="20"/>
              </w:rPr>
              <w:t>0.82</w:t>
            </w:r>
            <w:r w:rsidRPr="00B41CD4">
              <w:rPr>
                <w:rFonts w:asciiTheme="majorHAnsi" w:eastAsia="Times New Roman" w:hAnsiTheme="majorHAnsi" w:cs="Times New Roman"/>
                <w:color w:val="000000"/>
                <w:sz w:val="20"/>
                <w:szCs w:val="20"/>
              </w:rPr>
              <w:t>)</w:t>
            </w:r>
          </w:p>
        </w:tc>
        <w:tc>
          <w:tcPr>
            <w:tcW w:w="128" w:type="pct"/>
            <w:tcBorders>
              <w:top w:val="nil"/>
              <w:left w:val="nil"/>
              <w:bottom w:val="nil"/>
              <w:right w:val="nil"/>
            </w:tcBorders>
            <w:shd w:val="clear" w:color="auto" w:fill="auto"/>
            <w:noWrap/>
            <w:vAlign w:val="bottom"/>
            <w:hideMark/>
          </w:tcPr>
          <w:p w14:paraId="0330E4BA"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5C35F7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0.653</w:t>
            </w:r>
          </w:p>
        </w:tc>
        <w:tc>
          <w:tcPr>
            <w:tcW w:w="582" w:type="pct"/>
            <w:tcBorders>
              <w:top w:val="nil"/>
              <w:left w:val="nil"/>
              <w:bottom w:val="nil"/>
              <w:right w:val="nil"/>
            </w:tcBorders>
            <w:shd w:val="clear" w:color="auto" w:fill="auto"/>
            <w:noWrap/>
            <w:vAlign w:val="bottom"/>
            <w:hideMark/>
          </w:tcPr>
          <w:p w14:paraId="3332B61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0.075</w:t>
            </w:r>
          </w:p>
        </w:tc>
      </w:tr>
      <w:tr w:rsidR="00B41CD4" w:rsidRPr="00B41CD4" w14:paraId="042FB533" w14:textId="77777777" w:rsidTr="00B41CD4">
        <w:trPr>
          <w:trHeight w:val="300"/>
        </w:trPr>
        <w:tc>
          <w:tcPr>
            <w:tcW w:w="1281" w:type="pct"/>
            <w:tcBorders>
              <w:top w:val="nil"/>
              <w:left w:val="nil"/>
              <w:bottom w:val="nil"/>
              <w:right w:val="nil"/>
            </w:tcBorders>
            <w:shd w:val="clear" w:color="auto" w:fill="auto"/>
            <w:noWrap/>
            <w:vAlign w:val="bottom"/>
            <w:hideMark/>
          </w:tcPr>
          <w:p w14:paraId="50BA16AD"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Left-parahippocampal</w:t>
            </w:r>
          </w:p>
        </w:tc>
        <w:tc>
          <w:tcPr>
            <w:tcW w:w="582" w:type="pct"/>
            <w:tcBorders>
              <w:top w:val="nil"/>
              <w:left w:val="nil"/>
              <w:bottom w:val="nil"/>
              <w:right w:val="nil"/>
            </w:tcBorders>
            <w:shd w:val="clear" w:color="auto" w:fill="auto"/>
            <w:noWrap/>
            <w:vAlign w:val="bottom"/>
            <w:hideMark/>
          </w:tcPr>
          <w:p w14:paraId="0E04D67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0.335</w:t>
            </w:r>
          </w:p>
        </w:tc>
        <w:tc>
          <w:tcPr>
            <w:tcW w:w="552" w:type="pct"/>
            <w:tcBorders>
              <w:top w:val="nil"/>
              <w:left w:val="nil"/>
              <w:bottom w:val="nil"/>
              <w:right w:val="nil"/>
            </w:tcBorders>
            <w:shd w:val="clear" w:color="auto" w:fill="auto"/>
            <w:noWrap/>
            <w:vAlign w:val="bottom"/>
            <w:hideMark/>
          </w:tcPr>
          <w:p w14:paraId="6AA3A6F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0.844</w:t>
            </w:r>
          </w:p>
        </w:tc>
        <w:tc>
          <w:tcPr>
            <w:tcW w:w="128" w:type="pct"/>
            <w:tcBorders>
              <w:top w:val="nil"/>
              <w:left w:val="nil"/>
              <w:bottom w:val="nil"/>
              <w:right w:val="nil"/>
            </w:tcBorders>
            <w:shd w:val="clear" w:color="auto" w:fill="auto"/>
            <w:noWrap/>
            <w:vAlign w:val="bottom"/>
            <w:hideMark/>
          </w:tcPr>
          <w:p w14:paraId="2348F327"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0A4D31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0.677</w:t>
            </w:r>
          </w:p>
        </w:tc>
        <w:tc>
          <w:tcPr>
            <w:tcW w:w="582" w:type="pct"/>
            <w:tcBorders>
              <w:top w:val="nil"/>
              <w:left w:val="nil"/>
              <w:bottom w:val="nil"/>
              <w:right w:val="nil"/>
            </w:tcBorders>
            <w:shd w:val="clear" w:color="auto" w:fill="auto"/>
            <w:noWrap/>
            <w:vAlign w:val="bottom"/>
            <w:hideMark/>
          </w:tcPr>
          <w:p w14:paraId="0E4314D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0.679</w:t>
            </w:r>
          </w:p>
        </w:tc>
        <w:tc>
          <w:tcPr>
            <w:tcW w:w="128" w:type="pct"/>
            <w:tcBorders>
              <w:top w:val="nil"/>
              <w:left w:val="nil"/>
              <w:bottom w:val="nil"/>
              <w:right w:val="nil"/>
            </w:tcBorders>
            <w:shd w:val="clear" w:color="auto" w:fill="auto"/>
            <w:noWrap/>
            <w:vAlign w:val="bottom"/>
            <w:hideMark/>
          </w:tcPr>
          <w:p w14:paraId="3E833CC5"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BBF220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0.799</w:t>
            </w:r>
          </w:p>
        </w:tc>
        <w:tc>
          <w:tcPr>
            <w:tcW w:w="582" w:type="pct"/>
            <w:tcBorders>
              <w:top w:val="nil"/>
              <w:left w:val="nil"/>
              <w:bottom w:val="nil"/>
              <w:right w:val="nil"/>
            </w:tcBorders>
            <w:shd w:val="clear" w:color="auto" w:fill="auto"/>
            <w:noWrap/>
            <w:vAlign w:val="bottom"/>
            <w:hideMark/>
          </w:tcPr>
          <w:p w14:paraId="7E89B69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0.556</w:t>
            </w:r>
          </w:p>
        </w:tc>
      </w:tr>
      <w:tr w:rsidR="00B41CD4" w:rsidRPr="00B41CD4" w14:paraId="22F8062B" w14:textId="77777777" w:rsidTr="00B41CD4">
        <w:trPr>
          <w:trHeight w:val="300"/>
        </w:trPr>
        <w:tc>
          <w:tcPr>
            <w:tcW w:w="1281" w:type="pct"/>
            <w:tcBorders>
              <w:top w:val="nil"/>
              <w:left w:val="nil"/>
              <w:bottom w:val="nil"/>
              <w:right w:val="nil"/>
            </w:tcBorders>
            <w:shd w:val="clear" w:color="auto" w:fill="auto"/>
            <w:noWrap/>
            <w:vAlign w:val="bottom"/>
            <w:hideMark/>
          </w:tcPr>
          <w:p w14:paraId="35472B49"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Left-parsopercularis</w:t>
            </w:r>
          </w:p>
        </w:tc>
        <w:tc>
          <w:tcPr>
            <w:tcW w:w="582" w:type="pct"/>
            <w:tcBorders>
              <w:top w:val="nil"/>
              <w:left w:val="nil"/>
              <w:bottom w:val="nil"/>
              <w:right w:val="nil"/>
            </w:tcBorders>
            <w:shd w:val="clear" w:color="auto" w:fill="auto"/>
            <w:noWrap/>
            <w:vAlign w:val="bottom"/>
            <w:hideMark/>
          </w:tcPr>
          <w:p w14:paraId="06546D7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0.966</w:t>
            </w:r>
          </w:p>
        </w:tc>
        <w:tc>
          <w:tcPr>
            <w:tcW w:w="552" w:type="pct"/>
            <w:tcBorders>
              <w:top w:val="nil"/>
              <w:left w:val="nil"/>
              <w:bottom w:val="nil"/>
              <w:right w:val="nil"/>
            </w:tcBorders>
            <w:shd w:val="clear" w:color="auto" w:fill="auto"/>
            <w:noWrap/>
            <w:vAlign w:val="bottom"/>
            <w:hideMark/>
          </w:tcPr>
          <w:p w14:paraId="6FF8D8F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0.964</w:t>
            </w:r>
          </w:p>
        </w:tc>
        <w:tc>
          <w:tcPr>
            <w:tcW w:w="128" w:type="pct"/>
            <w:tcBorders>
              <w:top w:val="nil"/>
              <w:left w:val="nil"/>
              <w:bottom w:val="nil"/>
              <w:right w:val="nil"/>
            </w:tcBorders>
            <w:shd w:val="clear" w:color="auto" w:fill="auto"/>
            <w:noWrap/>
            <w:vAlign w:val="bottom"/>
            <w:hideMark/>
          </w:tcPr>
          <w:p w14:paraId="38A8F21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45C658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0.856</w:t>
            </w:r>
          </w:p>
        </w:tc>
        <w:tc>
          <w:tcPr>
            <w:tcW w:w="582" w:type="pct"/>
            <w:tcBorders>
              <w:top w:val="nil"/>
              <w:left w:val="nil"/>
              <w:bottom w:val="nil"/>
              <w:right w:val="nil"/>
            </w:tcBorders>
            <w:shd w:val="clear" w:color="auto" w:fill="auto"/>
            <w:noWrap/>
            <w:vAlign w:val="bottom"/>
            <w:hideMark/>
          </w:tcPr>
          <w:p w14:paraId="27B09C1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0.813</w:t>
            </w:r>
          </w:p>
        </w:tc>
        <w:tc>
          <w:tcPr>
            <w:tcW w:w="128" w:type="pct"/>
            <w:tcBorders>
              <w:top w:val="nil"/>
              <w:left w:val="nil"/>
              <w:bottom w:val="nil"/>
              <w:right w:val="nil"/>
            </w:tcBorders>
            <w:shd w:val="clear" w:color="auto" w:fill="auto"/>
            <w:noWrap/>
            <w:vAlign w:val="bottom"/>
            <w:hideMark/>
          </w:tcPr>
          <w:p w14:paraId="3D616F0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DED5AB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0.985</w:t>
            </w:r>
          </w:p>
        </w:tc>
        <w:tc>
          <w:tcPr>
            <w:tcW w:w="582" w:type="pct"/>
            <w:tcBorders>
              <w:top w:val="nil"/>
              <w:left w:val="nil"/>
              <w:bottom w:val="nil"/>
              <w:right w:val="nil"/>
            </w:tcBorders>
            <w:shd w:val="clear" w:color="auto" w:fill="auto"/>
            <w:noWrap/>
            <w:vAlign w:val="bottom"/>
            <w:hideMark/>
          </w:tcPr>
          <w:p w14:paraId="75BE5CB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0.750</w:t>
            </w:r>
          </w:p>
        </w:tc>
      </w:tr>
      <w:tr w:rsidR="00B41CD4" w:rsidRPr="00B41CD4" w14:paraId="78F9D9A9" w14:textId="77777777" w:rsidTr="00B41CD4">
        <w:trPr>
          <w:trHeight w:val="300"/>
        </w:trPr>
        <w:tc>
          <w:tcPr>
            <w:tcW w:w="1281" w:type="pct"/>
            <w:tcBorders>
              <w:top w:val="nil"/>
              <w:left w:val="nil"/>
              <w:bottom w:val="nil"/>
              <w:right w:val="nil"/>
            </w:tcBorders>
            <w:shd w:val="clear" w:color="auto" w:fill="auto"/>
            <w:noWrap/>
            <w:vAlign w:val="bottom"/>
            <w:hideMark/>
          </w:tcPr>
          <w:p w14:paraId="201154E6"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Left-parsorbitalis</w:t>
            </w:r>
          </w:p>
        </w:tc>
        <w:tc>
          <w:tcPr>
            <w:tcW w:w="582" w:type="pct"/>
            <w:tcBorders>
              <w:top w:val="nil"/>
              <w:left w:val="nil"/>
              <w:bottom w:val="nil"/>
              <w:right w:val="nil"/>
            </w:tcBorders>
            <w:shd w:val="clear" w:color="auto" w:fill="auto"/>
            <w:noWrap/>
            <w:vAlign w:val="bottom"/>
            <w:hideMark/>
          </w:tcPr>
          <w:p w14:paraId="53F2B4A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0.278</w:t>
            </w:r>
          </w:p>
        </w:tc>
        <w:tc>
          <w:tcPr>
            <w:tcW w:w="552" w:type="pct"/>
            <w:tcBorders>
              <w:top w:val="nil"/>
              <w:left w:val="nil"/>
              <w:bottom w:val="nil"/>
              <w:right w:val="nil"/>
            </w:tcBorders>
            <w:shd w:val="clear" w:color="auto" w:fill="auto"/>
            <w:noWrap/>
            <w:vAlign w:val="bottom"/>
            <w:hideMark/>
          </w:tcPr>
          <w:p w14:paraId="21092DE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0.890</w:t>
            </w:r>
          </w:p>
        </w:tc>
        <w:tc>
          <w:tcPr>
            <w:tcW w:w="128" w:type="pct"/>
            <w:tcBorders>
              <w:top w:val="nil"/>
              <w:left w:val="nil"/>
              <w:bottom w:val="nil"/>
              <w:right w:val="nil"/>
            </w:tcBorders>
            <w:shd w:val="clear" w:color="auto" w:fill="auto"/>
            <w:noWrap/>
            <w:vAlign w:val="bottom"/>
            <w:hideMark/>
          </w:tcPr>
          <w:p w14:paraId="7831E7F4"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D9C65F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0.718</w:t>
            </w:r>
          </w:p>
        </w:tc>
        <w:tc>
          <w:tcPr>
            <w:tcW w:w="582" w:type="pct"/>
            <w:tcBorders>
              <w:top w:val="nil"/>
              <w:left w:val="nil"/>
              <w:bottom w:val="nil"/>
              <w:right w:val="nil"/>
            </w:tcBorders>
            <w:shd w:val="clear" w:color="auto" w:fill="auto"/>
            <w:noWrap/>
            <w:vAlign w:val="bottom"/>
            <w:hideMark/>
          </w:tcPr>
          <w:p w14:paraId="640084F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0.210</w:t>
            </w:r>
          </w:p>
        </w:tc>
        <w:tc>
          <w:tcPr>
            <w:tcW w:w="128" w:type="pct"/>
            <w:tcBorders>
              <w:top w:val="nil"/>
              <w:left w:val="nil"/>
              <w:bottom w:val="nil"/>
              <w:right w:val="nil"/>
            </w:tcBorders>
            <w:shd w:val="clear" w:color="auto" w:fill="auto"/>
            <w:noWrap/>
            <w:vAlign w:val="bottom"/>
            <w:hideMark/>
          </w:tcPr>
          <w:p w14:paraId="02FA5945"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93F558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0.936</w:t>
            </w:r>
          </w:p>
        </w:tc>
        <w:tc>
          <w:tcPr>
            <w:tcW w:w="582" w:type="pct"/>
            <w:tcBorders>
              <w:top w:val="nil"/>
              <w:left w:val="nil"/>
              <w:bottom w:val="nil"/>
              <w:right w:val="nil"/>
            </w:tcBorders>
            <w:shd w:val="clear" w:color="auto" w:fill="auto"/>
            <w:noWrap/>
            <w:vAlign w:val="bottom"/>
            <w:hideMark/>
          </w:tcPr>
          <w:p w14:paraId="6DBFFA7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0.668</w:t>
            </w:r>
          </w:p>
        </w:tc>
      </w:tr>
      <w:tr w:rsidR="00B41CD4" w:rsidRPr="00B41CD4" w14:paraId="5F4D7DBE" w14:textId="77777777" w:rsidTr="00B41CD4">
        <w:trPr>
          <w:trHeight w:val="300"/>
        </w:trPr>
        <w:tc>
          <w:tcPr>
            <w:tcW w:w="1281" w:type="pct"/>
            <w:tcBorders>
              <w:top w:val="nil"/>
              <w:left w:val="nil"/>
              <w:bottom w:val="nil"/>
              <w:right w:val="nil"/>
            </w:tcBorders>
            <w:shd w:val="clear" w:color="auto" w:fill="auto"/>
            <w:noWrap/>
            <w:vAlign w:val="bottom"/>
            <w:hideMark/>
          </w:tcPr>
          <w:p w14:paraId="24202E98"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Left-parstriangularis</w:t>
            </w:r>
          </w:p>
        </w:tc>
        <w:tc>
          <w:tcPr>
            <w:tcW w:w="582" w:type="pct"/>
            <w:tcBorders>
              <w:top w:val="nil"/>
              <w:left w:val="nil"/>
              <w:bottom w:val="nil"/>
              <w:right w:val="nil"/>
            </w:tcBorders>
            <w:shd w:val="clear" w:color="auto" w:fill="auto"/>
            <w:noWrap/>
            <w:vAlign w:val="bottom"/>
            <w:hideMark/>
          </w:tcPr>
          <w:p w14:paraId="01A83CF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0.549</w:t>
            </w:r>
          </w:p>
        </w:tc>
        <w:tc>
          <w:tcPr>
            <w:tcW w:w="552" w:type="pct"/>
            <w:tcBorders>
              <w:top w:val="nil"/>
              <w:left w:val="nil"/>
              <w:bottom w:val="nil"/>
              <w:right w:val="nil"/>
            </w:tcBorders>
            <w:shd w:val="clear" w:color="auto" w:fill="auto"/>
            <w:noWrap/>
            <w:vAlign w:val="bottom"/>
            <w:hideMark/>
          </w:tcPr>
          <w:p w14:paraId="2E38592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0.503</w:t>
            </w:r>
          </w:p>
        </w:tc>
        <w:tc>
          <w:tcPr>
            <w:tcW w:w="128" w:type="pct"/>
            <w:tcBorders>
              <w:top w:val="nil"/>
              <w:left w:val="nil"/>
              <w:bottom w:val="nil"/>
              <w:right w:val="nil"/>
            </w:tcBorders>
            <w:shd w:val="clear" w:color="auto" w:fill="auto"/>
            <w:noWrap/>
            <w:vAlign w:val="bottom"/>
            <w:hideMark/>
          </w:tcPr>
          <w:p w14:paraId="42C008B4"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C1AABD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0.980</w:t>
            </w:r>
          </w:p>
        </w:tc>
        <w:tc>
          <w:tcPr>
            <w:tcW w:w="582" w:type="pct"/>
            <w:tcBorders>
              <w:top w:val="nil"/>
              <w:left w:val="nil"/>
              <w:bottom w:val="nil"/>
              <w:right w:val="nil"/>
            </w:tcBorders>
            <w:shd w:val="clear" w:color="auto" w:fill="auto"/>
            <w:noWrap/>
            <w:vAlign w:val="bottom"/>
            <w:hideMark/>
          </w:tcPr>
          <w:p w14:paraId="063EE2A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0.932</w:t>
            </w:r>
          </w:p>
        </w:tc>
        <w:tc>
          <w:tcPr>
            <w:tcW w:w="128" w:type="pct"/>
            <w:tcBorders>
              <w:top w:val="nil"/>
              <w:left w:val="nil"/>
              <w:bottom w:val="nil"/>
              <w:right w:val="nil"/>
            </w:tcBorders>
            <w:shd w:val="clear" w:color="auto" w:fill="auto"/>
            <w:noWrap/>
            <w:vAlign w:val="bottom"/>
            <w:hideMark/>
          </w:tcPr>
          <w:p w14:paraId="3589ACBB"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7DB4652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0.426</w:t>
            </w:r>
          </w:p>
        </w:tc>
        <w:tc>
          <w:tcPr>
            <w:tcW w:w="582" w:type="pct"/>
            <w:tcBorders>
              <w:top w:val="nil"/>
              <w:left w:val="nil"/>
              <w:bottom w:val="nil"/>
              <w:right w:val="nil"/>
            </w:tcBorders>
            <w:shd w:val="clear" w:color="auto" w:fill="auto"/>
            <w:noWrap/>
            <w:vAlign w:val="bottom"/>
            <w:hideMark/>
          </w:tcPr>
          <w:p w14:paraId="0C98DC7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0.796</w:t>
            </w:r>
          </w:p>
        </w:tc>
      </w:tr>
      <w:tr w:rsidR="00B41CD4" w:rsidRPr="00B41CD4" w14:paraId="65F703D4" w14:textId="77777777" w:rsidTr="00B41CD4">
        <w:trPr>
          <w:trHeight w:val="300"/>
        </w:trPr>
        <w:tc>
          <w:tcPr>
            <w:tcW w:w="1281" w:type="pct"/>
            <w:tcBorders>
              <w:top w:val="nil"/>
              <w:left w:val="nil"/>
              <w:bottom w:val="nil"/>
              <w:right w:val="nil"/>
            </w:tcBorders>
            <w:shd w:val="clear" w:color="auto" w:fill="auto"/>
            <w:noWrap/>
            <w:vAlign w:val="bottom"/>
            <w:hideMark/>
          </w:tcPr>
          <w:p w14:paraId="3ADDBFAF"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Left-pericalcarine</w:t>
            </w:r>
          </w:p>
        </w:tc>
        <w:tc>
          <w:tcPr>
            <w:tcW w:w="582" w:type="pct"/>
            <w:tcBorders>
              <w:top w:val="nil"/>
              <w:left w:val="nil"/>
              <w:bottom w:val="nil"/>
              <w:right w:val="nil"/>
            </w:tcBorders>
            <w:shd w:val="clear" w:color="auto" w:fill="auto"/>
            <w:noWrap/>
            <w:vAlign w:val="bottom"/>
            <w:hideMark/>
          </w:tcPr>
          <w:p w14:paraId="680F785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0.894</w:t>
            </w:r>
          </w:p>
        </w:tc>
        <w:tc>
          <w:tcPr>
            <w:tcW w:w="552" w:type="pct"/>
            <w:tcBorders>
              <w:top w:val="nil"/>
              <w:left w:val="nil"/>
              <w:bottom w:val="nil"/>
              <w:right w:val="nil"/>
            </w:tcBorders>
            <w:shd w:val="clear" w:color="auto" w:fill="auto"/>
            <w:noWrap/>
            <w:vAlign w:val="bottom"/>
            <w:hideMark/>
          </w:tcPr>
          <w:p w14:paraId="34894ED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0.612</w:t>
            </w:r>
          </w:p>
        </w:tc>
        <w:tc>
          <w:tcPr>
            <w:tcW w:w="128" w:type="pct"/>
            <w:tcBorders>
              <w:top w:val="nil"/>
              <w:left w:val="nil"/>
              <w:bottom w:val="nil"/>
              <w:right w:val="nil"/>
            </w:tcBorders>
            <w:shd w:val="clear" w:color="auto" w:fill="auto"/>
            <w:noWrap/>
            <w:vAlign w:val="bottom"/>
            <w:hideMark/>
          </w:tcPr>
          <w:p w14:paraId="12A18943"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A1B80F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0.597</w:t>
            </w:r>
          </w:p>
        </w:tc>
        <w:tc>
          <w:tcPr>
            <w:tcW w:w="582" w:type="pct"/>
            <w:tcBorders>
              <w:top w:val="nil"/>
              <w:left w:val="nil"/>
              <w:bottom w:val="nil"/>
              <w:right w:val="nil"/>
            </w:tcBorders>
            <w:shd w:val="clear" w:color="auto" w:fill="auto"/>
            <w:noWrap/>
            <w:vAlign w:val="bottom"/>
            <w:hideMark/>
          </w:tcPr>
          <w:p w14:paraId="6C2E80D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0.100</w:t>
            </w:r>
          </w:p>
        </w:tc>
        <w:tc>
          <w:tcPr>
            <w:tcW w:w="128" w:type="pct"/>
            <w:tcBorders>
              <w:top w:val="nil"/>
              <w:left w:val="nil"/>
              <w:bottom w:val="nil"/>
              <w:right w:val="nil"/>
            </w:tcBorders>
            <w:shd w:val="clear" w:color="auto" w:fill="auto"/>
            <w:noWrap/>
            <w:vAlign w:val="bottom"/>
            <w:hideMark/>
          </w:tcPr>
          <w:p w14:paraId="4F1138B4"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62B93C9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0.472</w:t>
            </w:r>
          </w:p>
        </w:tc>
        <w:tc>
          <w:tcPr>
            <w:tcW w:w="582" w:type="pct"/>
            <w:tcBorders>
              <w:top w:val="nil"/>
              <w:left w:val="nil"/>
              <w:bottom w:val="nil"/>
              <w:right w:val="nil"/>
            </w:tcBorders>
            <w:shd w:val="clear" w:color="auto" w:fill="auto"/>
            <w:noWrap/>
            <w:vAlign w:val="bottom"/>
            <w:hideMark/>
          </w:tcPr>
          <w:p w14:paraId="77572A1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0.734</w:t>
            </w:r>
          </w:p>
        </w:tc>
      </w:tr>
      <w:tr w:rsidR="00B41CD4" w:rsidRPr="00B41CD4" w14:paraId="7030BB76" w14:textId="77777777" w:rsidTr="00B41CD4">
        <w:trPr>
          <w:trHeight w:val="300"/>
        </w:trPr>
        <w:tc>
          <w:tcPr>
            <w:tcW w:w="1281" w:type="pct"/>
            <w:tcBorders>
              <w:top w:val="nil"/>
              <w:left w:val="nil"/>
              <w:bottom w:val="nil"/>
              <w:right w:val="nil"/>
            </w:tcBorders>
            <w:shd w:val="clear" w:color="auto" w:fill="auto"/>
            <w:noWrap/>
            <w:vAlign w:val="bottom"/>
            <w:hideMark/>
          </w:tcPr>
          <w:p w14:paraId="505ADADE"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Left-postcentral</w:t>
            </w:r>
          </w:p>
        </w:tc>
        <w:tc>
          <w:tcPr>
            <w:tcW w:w="582" w:type="pct"/>
            <w:tcBorders>
              <w:top w:val="nil"/>
              <w:left w:val="nil"/>
              <w:bottom w:val="nil"/>
              <w:right w:val="nil"/>
            </w:tcBorders>
            <w:shd w:val="clear" w:color="auto" w:fill="auto"/>
            <w:noWrap/>
            <w:vAlign w:val="bottom"/>
            <w:hideMark/>
          </w:tcPr>
          <w:p w14:paraId="488B645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0.751</w:t>
            </w:r>
          </w:p>
        </w:tc>
        <w:tc>
          <w:tcPr>
            <w:tcW w:w="552" w:type="pct"/>
            <w:tcBorders>
              <w:top w:val="nil"/>
              <w:left w:val="nil"/>
              <w:bottom w:val="nil"/>
              <w:right w:val="nil"/>
            </w:tcBorders>
            <w:shd w:val="clear" w:color="auto" w:fill="auto"/>
            <w:noWrap/>
            <w:vAlign w:val="bottom"/>
            <w:hideMark/>
          </w:tcPr>
          <w:p w14:paraId="26955AD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0.680</w:t>
            </w:r>
          </w:p>
        </w:tc>
        <w:tc>
          <w:tcPr>
            <w:tcW w:w="128" w:type="pct"/>
            <w:tcBorders>
              <w:top w:val="nil"/>
              <w:left w:val="nil"/>
              <w:bottom w:val="nil"/>
              <w:right w:val="nil"/>
            </w:tcBorders>
            <w:shd w:val="clear" w:color="auto" w:fill="auto"/>
            <w:noWrap/>
            <w:vAlign w:val="bottom"/>
            <w:hideMark/>
          </w:tcPr>
          <w:p w14:paraId="4AC9A50B"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4CD7BC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0.729</w:t>
            </w:r>
          </w:p>
        </w:tc>
        <w:tc>
          <w:tcPr>
            <w:tcW w:w="582" w:type="pct"/>
            <w:tcBorders>
              <w:top w:val="nil"/>
              <w:left w:val="nil"/>
              <w:bottom w:val="nil"/>
              <w:right w:val="nil"/>
            </w:tcBorders>
            <w:shd w:val="clear" w:color="auto" w:fill="auto"/>
            <w:noWrap/>
            <w:vAlign w:val="bottom"/>
            <w:hideMark/>
          </w:tcPr>
          <w:p w14:paraId="4A12408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0.373</w:t>
            </w:r>
          </w:p>
        </w:tc>
        <w:tc>
          <w:tcPr>
            <w:tcW w:w="128" w:type="pct"/>
            <w:tcBorders>
              <w:top w:val="nil"/>
              <w:left w:val="nil"/>
              <w:bottom w:val="nil"/>
              <w:right w:val="nil"/>
            </w:tcBorders>
            <w:shd w:val="clear" w:color="auto" w:fill="auto"/>
            <w:noWrap/>
            <w:vAlign w:val="bottom"/>
            <w:hideMark/>
          </w:tcPr>
          <w:p w14:paraId="394286EF"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83F5D6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0.854</w:t>
            </w:r>
          </w:p>
        </w:tc>
        <w:tc>
          <w:tcPr>
            <w:tcW w:w="582" w:type="pct"/>
            <w:tcBorders>
              <w:top w:val="nil"/>
              <w:left w:val="nil"/>
              <w:bottom w:val="nil"/>
              <w:right w:val="nil"/>
            </w:tcBorders>
            <w:shd w:val="clear" w:color="auto" w:fill="auto"/>
            <w:noWrap/>
            <w:vAlign w:val="bottom"/>
            <w:hideMark/>
          </w:tcPr>
          <w:p w14:paraId="41EE5B4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0.259</w:t>
            </w:r>
          </w:p>
        </w:tc>
      </w:tr>
      <w:tr w:rsidR="00B41CD4" w:rsidRPr="00B41CD4" w14:paraId="10F3F1EC" w14:textId="77777777" w:rsidTr="00B41CD4">
        <w:trPr>
          <w:trHeight w:val="300"/>
        </w:trPr>
        <w:tc>
          <w:tcPr>
            <w:tcW w:w="1281" w:type="pct"/>
            <w:tcBorders>
              <w:top w:val="nil"/>
              <w:left w:val="nil"/>
              <w:bottom w:val="nil"/>
              <w:right w:val="nil"/>
            </w:tcBorders>
            <w:shd w:val="clear" w:color="auto" w:fill="auto"/>
            <w:noWrap/>
            <w:vAlign w:val="bottom"/>
            <w:hideMark/>
          </w:tcPr>
          <w:p w14:paraId="189483B3"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Left-posteriorcingulate</w:t>
            </w:r>
          </w:p>
        </w:tc>
        <w:tc>
          <w:tcPr>
            <w:tcW w:w="582" w:type="pct"/>
            <w:tcBorders>
              <w:top w:val="nil"/>
              <w:left w:val="nil"/>
              <w:bottom w:val="nil"/>
              <w:right w:val="nil"/>
            </w:tcBorders>
            <w:shd w:val="clear" w:color="auto" w:fill="auto"/>
            <w:noWrap/>
            <w:vAlign w:val="bottom"/>
            <w:hideMark/>
          </w:tcPr>
          <w:p w14:paraId="148D17D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0.360</w:t>
            </w:r>
          </w:p>
        </w:tc>
        <w:tc>
          <w:tcPr>
            <w:tcW w:w="552" w:type="pct"/>
            <w:tcBorders>
              <w:top w:val="nil"/>
              <w:left w:val="nil"/>
              <w:bottom w:val="nil"/>
              <w:right w:val="nil"/>
            </w:tcBorders>
            <w:shd w:val="clear" w:color="auto" w:fill="auto"/>
            <w:noWrap/>
            <w:vAlign w:val="bottom"/>
            <w:hideMark/>
          </w:tcPr>
          <w:p w14:paraId="03D7395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0.698</w:t>
            </w:r>
          </w:p>
        </w:tc>
        <w:tc>
          <w:tcPr>
            <w:tcW w:w="128" w:type="pct"/>
            <w:tcBorders>
              <w:top w:val="nil"/>
              <w:left w:val="nil"/>
              <w:bottom w:val="nil"/>
              <w:right w:val="nil"/>
            </w:tcBorders>
            <w:shd w:val="clear" w:color="auto" w:fill="auto"/>
            <w:noWrap/>
            <w:vAlign w:val="bottom"/>
            <w:hideMark/>
          </w:tcPr>
          <w:p w14:paraId="72C08477"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EA6C7B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0.103</w:t>
            </w:r>
          </w:p>
        </w:tc>
        <w:tc>
          <w:tcPr>
            <w:tcW w:w="582" w:type="pct"/>
            <w:tcBorders>
              <w:top w:val="nil"/>
              <w:left w:val="nil"/>
              <w:bottom w:val="nil"/>
              <w:right w:val="nil"/>
            </w:tcBorders>
            <w:shd w:val="clear" w:color="auto" w:fill="auto"/>
            <w:noWrap/>
            <w:vAlign w:val="bottom"/>
            <w:hideMark/>
          </w:tcPr>
          <w:p w14:paraId="3F485BF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0.134</w:t>
            </w:r>
          </w:p>
        </w:tc>
        <w:tc>
          <w:tcPr>
            <w:tcW w:w="128" w:type="pct"/>
            <w:tcBorders>
              <w:top w:val="nil"/>
              <w:left w:val="nil"/>
              <w:bottom w:val="nil"/>
              <w:right w:val="nil"/>
            </w:tcBorders>
            <w:shd w:val="clear" w:color="auto" w:fill="auto"/>
            <w:noWrap/>
            <w:vAlign w:val="bottom"/>
            <w:hideMark/>
          </w:tcPr>
          <w:p w14:paraId="55FD248A"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6B6FAE1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0.987</w:t>
            </w:r>
          </w:p>
        </w:tc>
        <w:tc>
          <w:tcPr>
            <w:tcW w:w="582" w:type="pct"/>
            <w:tcBorders>
              <w:top w:val="nil"/>
              <w:left w:val="nil"/>
              <w:bottom w:val="nil"/>
              <w:right w:val="nil"/>
            </w:tcBorders>
            <w:shd w:val="clear" w:color="auto" w:fill="auto"/>
            <w:noWrap/>
            <w:vAlign w:val="bottom"/>
            <w:hideMark/>
          </w:tcPr>
          <w:p w14:paraId="367711D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0.602</w:t>
            </w:r>
          </w:p>
        </w:tc>
      </w:tr>
      <w:tr w:rsidR="00B41CD4" w:rsidRPr="00B41CD4" w14:paraId="671F14B4" w14:textId="77777777" w:rsidTr="00B41CD4">
        <w:trPr>
          <w:trHeight w:val="300"/>
        </w:trPr>
        <w:tc>
          <w:tcPr>
            <w:tcW w:w="1281" w:type="pct"/>
            <w:tcBorders>
              <w:top w:val="nil"/>
              <w:left w:val="nil"/>
              <w:bottom w:val="nil"/>
              <w:right w:val="nil"/>
            </w:tcBorders>
            <w:shd w:val="clear" w:color="auto" w:fill="auto"/>
            <w:noWrap/>
            <w:vAlign w:val="bottom"/>
            <w:hideMark/>
          </w:tcPr>
          <w:p w14:paraId="7994A088"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Left-precentral</w:t>
            </w:r>
          </w:p>
        </w:tc>
        <w:tc>
          <w:tcPr>
            <w:tcW w:w="582" w:type="pct"/>
            <w:tcBorders>
              <w:top w:val="nil"/>
              <w:left w:val="nil"/>
              <w:bottom w:val="nil"/>
              <w:right w:val="nil"/>
            </w:tcBorders>
            <w:shd w:val="clear" w:color="auto" w:fill="auto"/>
            <w:noWrap/>
            <w:vAlign w:val="bottom"/>
            <w:hideMark/>
          </w:tcPr>
          <w:p w14:paraId="55DF6B4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0.615</w:t>
            </w:r>
          </w:p>
        </w:tc>
        <w:tc>
          <w:tcPr>
            <w:tcW w:w="552" w:type="pct"/>
            <w:tcBorders>
              <w:top w:val="nil"/>
              <w:left w:val="nil"/>
              <w:bottom w:val="nil"/>
              <w:right w:val="nil"/>
            </w:tcBorders>
            <w:shd w:val="clear" w:color="auto" w:fill="auto"/>
            <w:noWrap/>
            <w:vAlign w:val="bottom"/>
            <w:hideMark/>
          </w:tcPr>
          <w:p w14:paraId="772375F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0.210</w:t>
            </w:r>
          </w:p>
        </w:tc>
        <w:tc>
          <w:tcPr>
            <w:tcW w:w="128" w:type="pct"/>
            <w:tcBorders>
              <w:top w:val="nil"/>
              <w:left w:val="nil"/>
              <w:bottom w:val="nil"/>
              <w:right w:val="nil"/>
            </w:tcBorders>
            <w:shd w:val="clear" w:color="auto" w:fill="auto"/>
            <w:noWrap/>
            <w:vAlign w:val="bottom"/>
            <w:hideMark/>
          </w:tcPr>
          <w:p w14:paraId="267118D0"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BD1B11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0.809</w:t>
            </w:r>
          </w:p>
        </w:tc>
        <w:tc>
          <w:tcPr>
            <w:tcW w:w="582" w:type="pct"/>
            <w:tcBorders>
              <w:top w:val="nil"/>
              <w:left w:val="nil"/>
              <w:bottom w:val="nil"/>
              <w:right w:val="nil"/>
            </w:tcBorders>
            <w:shd w:val="clear" w:color="auto" w:fill="auto"/>
            <w:noWrap/>
            <w:vAlign w:val="bottom"/>
            <w:hideMark/>
          </w:tcPr>
          <w:p w14:paraId="16847F4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0.380</w:t>
            </w:r>
          </w:p>
        </w:tc>
        <w:tc>
          <w:tcPr>
            <w:tcW w:w="128" w:type="pct"/>
            <w:tcBorders>
              <w:top w:val="nil"/>
              <w:left w:val="nil"/>
              <w:bottom w:val="nil"/>
              <w:right w:val="nil"/>
            </w:tcBorders>
            <w:shd w:val="clear" w:color="auto" w:fill="auto"/>
            <w:noWrap/>
            <w:vAlign w:val="bottom"/>
            <w:hideMark/>
          </w:tcPr>
          <w:p w14:paraId="741477AC"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040055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0.450</w:t>
            </w:r>
          </w:p>
        </w:tc>
        <w:tc>
          <w:tcPr>
            <w:tcW w:w="582" w:type="pct"/>
            <w:tcBorders>
              <w:top w:val="nil"/>
              <w:left w:val="nil"/>
              <w:bottom w:val="nil"/>
              <w:right w:val="nil"/>
            </w:tcBorders>
            <w:shd w:val="clear" w:color="auto" w:fill="auto"/>
            <w:noWrap/>
            <w:vAlign w:val="bottom"/>
            <w:hideMark/>
          </w:tcPr>
          <w:p w14:paraId="431A6846" w14:textId="6E30A74E"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0.012</w:t>
            </w:r>
            <w:r w:rsidR="00F65810">
              <w:rPr>
                <w:rFonts w:asciiTheme="majorHAnsi" w:eastAsia="Times New Roman" w:hAnsiTheme="majorHAnsi" w:cs="Times New Roman"/>
                <w:color w:val="000000"/>
                <w:sz w:val="20"/>
                <w:szCs w:val="20"/>
              </w:rPr>
              <w:t xml:space="preserve"> (0.82</w:t>
            </w:r>
            <w:r w:rsidRPr="00B41CD4">
              <w:rPr>
                <w:rFonts w:asciiTheme="majorHAnsi" w:eastAsia="Times New Roman" w:hAnsiTheme="majorHAnsi" w:cs="Times New Roman"/>
                <w:color w:val="000000"/>
                <w:sz w:val="20"/>
                <w:szCs w:val="20"/>
              </w:rPr>
              <w:t>)</w:t>
            </w:r>
          </w:p>
        </w:tc>
      </w:tr>
      <w:tr w:rsidR="00B41CD4" w:rsidRPr="00B41CD4" w14:paraId="6E0C0129" w14:textId="77777777" w:rsidTr="00B41CD4">
        <w:trPr>
          <w:trHeight w:val="300"/>
        </w:trPr>
        <w:tc>
          <w:tcPr>
            <w:tcW w:w="1281" w:type="pct"/>
            <w:tcBorders>
              <w:top w:val="nil"/>
              <w:left w:val="nil"/>
              <w:bottom w:val="nil"/>
              <w:right w:val="nil"/>
            </w:tcBorders>
            <w:shd w:val="clear" w:color="auto" w:fill="auto"/>
            <w:noWrap/>
            <w:vAlign w:val="bottom"/>
            <w:hideMark/>
          </w:tcPr>
          <w:p w14:paraId="2E6A1DF9"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Left-precuneus</w:t>
            </w:r>
          </w:p>
        </w:tc>
        <w:tc>
          <w:tcPr>
            <w:tcW w:w="582" w:type="pct"/>
            <w:tcBorders>
              <w:top w:val="nil"/>
              <w:left w:val="nil"/>
              <w:bottom w:val="nil"/>
              <w:right w:val="nil"/>
            </w:tcBorders>
            <w:shd w:val="clear" w:color="auto" w:fill="auto"/>
            <w:noWrap/>
            <w:vAlign w:val="bottom"/>
            <w:hideMark/>
          </w:tcPr>
          <w:p w14:paraId="380CB87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0.914</w:t>
            </w:r>
          </w:p>
        </w:tc>
        <w:tc>
          <w:tcPr>
            <w:tcW w:w="552" w:type="pct"/>
            <w:tcBorders>
              <w:top w:val="nil"/>
              <w:left w:val="nil"/>
              <w:bottom w:val="nil"/>
              <w:right w:val="nil"/>
            </w:tcBorders>
            <w:shd w:val="clear" w:color="auto" w:fill="auto"/>
            <w:noWrap/>
            <w:vAlign w:val="bottom"/>
            <w:hideMark/>
          </w:tcPr>
          <w:p w14:paraId="5B0D935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0.501</w:t>
            </w:r>
          </w:p>
        </w:tc>
        <w:tc>
          <w:tcPr>
            <w:tcW w:w="128" w:type="pct"/>
            <w:tcBorders>
              <w:top w:val="nil"/>
              <w:left w:val="nil"/>
              <w:bottom w:val="nil"/>
              <w:right w:val="nil"/>
            </w:tcBorders>
            <w:shd w:val="clear" w:color="auto" w:fill="auto"/>
            <w:noWrap/>
            <w:vAlign w:val="bottom"/>
            <w:hideMark/>
          </w:tcPr>
          <w:p w14:paraId="32DAFA01"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5B5BA1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0.339</w:t>
            </w:r>
          </w:p>
        </w:tc>
        <w:tc>
          <w:tcPr>
            <w:tcW w:w="582" w:type="pct"/>
            <w:tcBorders>
              <w:top w:val="nil"/>
              <w:left w:val="nil"/>
              <w:bottom w:val="nil"/>
              <w:right w:val="nil"/>
            </w:tcBorders>
            <w:shd w:val="clear" w:color="auto" w:fill="auto"/>
            <w:noWrap/>
            <w:vAlign w:val="bottom"/>
            <w:hideMark/>
          </w:tcPr>
          <w:p w14:paraId="77B05034" w14:textId="3AA87E38" w:rsidR="00B41CD4" w:rsidRPr="00B41CD4" w:rsidRDefault="00B41CD4" w:rsidP="00F65810">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0.039</w:t>
            </w:r>
            <w:r w:rsidRPr="00B41CD4">
              <w:rPr>
                <w:rFonts w:asciiTheme="majorHAnsi" w:eastAsia="Times New Roman" w:hAnsiTheme="majorHAnsi" w:cs="Times New Roman"/>
                <w:color w:val="000000"/>
                <w:sz w:val="20"/>
                <w:szCs w:val="20"/>
              </w:rPr>
              <w:t xml:space="preserve"> (</w:t>
            </w:r>
            <w:r w:rsidR="00F65810">
              <w:rPr>
                <w:rFonts w:asciiTheme="majorHAnsi" w:eastAsia="Times New Roman" w:hAnsiTheme="majorHAnsi" w:cs="Times New Roman"/>
                <w:color w:val="000000"/>
                <w:sz w:val="20"/>
                <w:szCs w:val="20"/>
              </w:rPr>
              <w:t>0.44</w:t>
            </w:r>
            <w:r w:rsidRPr="00B41CD4">
              <w:rPr>
                <w:rFonts w:asciiTheme="majorHAnsi" w:eastAsia="Times New Roman" w:hAnsiTheme="majorHAnsi" w:cs="Times New Roman"/>
                <w:color w:val="000000"/>
                <w:sz w:val="20"/>
                <w:szCs w:val="20"/>
              </w:rPr>
              <w:t>)</w:t>
            </w:r>
          </w:p>
        </w:tc>
        <w:tc>
          <w:tcPr>
            <w:tcW w:w="128" w:type="pct"/>
            <w:tcBorders>
              <w:top w:val="nil"/>
              <w:left w:val="nil"/>
              <w:bottom w:val="nil"/>
              <w:right w:val="nil"/>
            </w:tcBorders>
            <w:shd w:val="clear" w:color="auto" w:fill="auto"/>
            <w:noWrap/>
            <w:vAlign w:val="bottom"/>
            <w:hideMark/>
          </w:tcPr>
          <w:p w14:paraId="4201CAE9"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9D2156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0.374</w:t>
            </w:r>
          </w:p>
        </w:tc>
        <w:tc>
          <w:tcPr>
            <w:tcW w:w="582" w:type="pct"/>
            <w:tcBorders>
              <w:top w:val="nil"/>
              <w:left w:val="nil"/>
              <w:bottom w:val="nil"/>
              <w:right w:val="nil"/>
            </w:tcBorders>
            <w:shd w:val="clear" w:color="auto" w:fill="auto"/>
            <w:noWrap/>
            <w:vAlign w:val="bottom"/>
            <w:hideMark/>
          </w:tcPr>
          <w:p w14:paraId="6B8BD23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0.264</w:t>
            </w:r>
          </w:p>
        </w:tc>
      </w:tr>
      <w:tr w:rsidR="00B41CD4" w:rsidRPr="00B41CD4" w14:paraId="6F223339" w14:textId="77777777" w:rsidTr="00B41CD4">
        <w:trPr>
          <w:trHeight w:val="300"/>
        </w:trPr>
        <w:tc>
          <w:tcPr>
            <w:tcW w:w="1281" w:type="pct"/>
            <w:tcBorders>
              <w:top w:val="nil"/>
              <w:left w:val="nil"/>
              <w:bottom w:val="nil"/>
              <w:right w:val="nil"/>
            </w:tcBorders>
            <w:shd w:val="clear" w:color="auto" w:fill="auto"/>
            <w:noWrap/>
            <w:vAlign w:val="bottom"/>
            <w:hideMark/>
          </w:tcPr>
          <w:p w14:paraId="5D956DDD"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Left-rostralanteriorcingulate</w:t>
            </w:r>
          </w:p>
        </w:tc>
        <w:tc>
          <w:tcPr>
            <w:tcW w:w="582" w:type="pct"/>
            <w:tcBorders>
              <w:top w:val="nil"/>
              <w:left w:val="nil"/>
              <w:bottom w:val="nil"/>
              <w:right w:val="nil"/>
            </w:tcBorders>
            <w:shd w:val="clear" w:color="auto" w:fill="auto"/>
            <w:noWrap/>
            <w:vAlign w:val="bottom"/>
            <w:hideMark/>
          </w:tcPr>
          <w:p w14:paraId="48A4ADB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0.240</w:t>
            </w:r>
          </w:p>
        </w:tc>
        <w:tc>
          <w:tcPr>
            <w:tcW w:w="552" w:type="pct"/>
            <w:tcBorders>
              <w:top w:val="nil"/>
              <w:left w:val="nil"/>
              <w:bottom w:val="nil"/>
              <w:right w:val="nil"/>
            </w:tcBorders>
            <w:shd w:val="clear" w:color="auto" w:fill="auto"/>
            <w:noWrap/>
            <w:vAlign w:val="bottom"/>
            <w:hideMark/>
          </w:tcPr>
          <w:p w14:paraId="70AA58E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0.094</w:t>
            </w:r>
          </w:p>
        </w:tc>
        <w:tc>
          <w:tcPr>
            <w:tcW w:w="128" w:type="pct"/>
            <w:tcBorders>
              <w:top w:val="nil"/>
              <w:left w:val="nil"/>
              <w:bottom w:val="nil"/>
              <w:right w:val="nil"/>
            </w:tcBorders>
            <w:shd w:val="clear" w:color="auto" w:fill="auto"/>
            <w:noWrap/>
            <w:vAlign w:val="bottom"/>
            <w:hideMark/>
          </w:tcPr>
          <w:p w14:paraId="5221213B"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C04BEC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0.434</w:t>
            </w:r>
          </w:p>
        </w:tc>
        <w:tc>
          <w:tcPr>
            <w:tcW w:w="582" w:type="pct"/>
            <w:tcBorders>
              <w:top w:val="nil"/>
              <w:left w:val="nil"/>
              <w:bottom w:val="nil"/>
              <w:right w:val="nil"/>
            </w:tcBorders>
            <w:shd w:val="clear" w:color="auto" w:fill="auto"/>
            <w:noWrap/>
            <w:vAlign w:val="bottom"/>
            <w:hideMark/>
          </w:tcPr>
          <w:p w14:paraId="3D16E8A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0.723</w:t>
            </w:r>
          </w:p>
        </w:tc>
        <w:tc>
          <w:tcPr>
            <w:tcW w:w="128" w:type="pct"/>
            <w:tcBorders>
              <w:top w:val="nil"/>
              <w:left w:val="nil"/>
              <w:bottom w:val="nil"/>
              <w:right w:val="nil"/>
            </w:tcBorders>
            <w:shd w:val="clear" w:color="auto" w:fill="auto"/>
            <w:noWrap/>
            <w:vAlign w:val="bottom"/>
            <w:hideMark/>
          </w:tcPr>
          <w:p w14:paraId="32E80FC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BB23F94"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0.048</w:t>
            </w:r>
            <w:r w:rsidRPr="00B41CD4">
              <w:rPr>
                <w:rFonts w:asciiTheme="majorHAnsi" w:eastAsia="Times New Roman" w:hAnsiTheme="majorHAnsi" w:cs="Times New Roman"/>
                <w:color w:val="000000"/>
                <w:sz w:val="20"/>
                <w:szCs w:val="20"/>
              </w:rPr>
              <w:t xml:space="preserve"> (1.00)</w:t>
            </w:r>
          </w:p>
        </w:tc>
        <w:tc>
          <w:tcPr>
            <w:tcW w:w="582" w:type="pct"/>
            <w:tcBorders>
              <w:top w:val="nil"/>
              <w:left w:val="nil"/>
              <w:bottom w:val="nil"/>
              <w:right w:val="nil"/>
            </w:tcBorders>
            <w:shd w:val="clear" w:color="auto" w:fill="auto"/>
            <w:noWrap/>
            <w:vAlign w:val="bottom"/>
            <w:hideMark/>
          </w:tcPr>
          <w:p w14:paraId="503DD506"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0.046</w:t>
            </w:r>
            <w:r w:rsidRPr="00B41CD4">
              <w:rPr>
                <w:rFonts w:asciiTheme="majorHAnsi" w:eastAsia="Times New Roman" w:hAnsiTheme="majorHAnsi" w:cs="Times New Roman"/>
                <w:color w:val="000000"/>
                <w:sz w:val="20"/>
                <w:szCs w:val="20"/>
              </w:rPr>
              <w:t xml:space="preserve"> (1.00)</w:t>
            </w:r>
          </w:p>
        </w:tc>
      </w:tr>
      <w:tr w:rsidR="00B41CD4" w:rsidRPr="00B41CD4" w14:paraId="530CF72D" w14:textId="77777777" w:rsidTr="00B41CD4">
        <w:trPr>
          <w:trHeight w:val="300"/>
        </w:trPr>
        <w:tc>
          <w:tcPr>
            <w:tcW w:w="1281" w:type="pct"/>
            <w:tcBorders>
              <w:top w:val="nil"/>
              <w:left w:val="nil"/>
              <w:bottom w:val="nil"/>
              <w:right w:val="nil"/>
            </w:tcBorders>
            <w:shd w:val="clear" w:color="auto" w:fill="auto"/>
            <w:noWrap/>
            <w:vAlign w:val="bottom"/>
            <w:hideMark/>
          </w:tcPr>
          <w:p w14:paraId="0E140F11"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Left-rostralmiddlefrontal</w:t>
            </w:r>
          </w:p>
        </w:tc>
        <w:tc>
          <w:tcPr>
            <w:tcW w:w="582" w:type="pct"/>
            <w:tcBorders>
              <w:top w:val="nil"/>
              <w:left w:val="nil"/>
              <w:bottom w:val="nil"/>
              <w:right w:val="nil"/>
            </w:tcBorders>
            <w:shd w:val="clear" w:color="auto" w:fill="auto"/>
            <w:noWrap/>
            <w:vAlign w:val="bottom"/>
            <w:hideMark/>
          </w:tcPr>
          <w:p w14:paraId="3292AE4F" w14:textId="25C0FF95" w:rsidR="00B41CD4" w:rsidRPr="00B41CD4" w:rsidRDefault="00B41CD4" w:rsidP="00F65810">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0.043</w:t>
            </w:r>
            <w:r w:rsidRPr="00B41CD4">
              <w:rPr>
                <w:rFonts w:asciiTheme="majorHAnsi" w:eastAsia="Times New Roman" w:hAnsiTheme="majorHAnsi" w:cs="Times New Roman"/>
                <w:color w:val="000000"/>
                <w:sz w:val="20"/>
                <w:szCs w:val="20"/>
              </w:rPr>
              <w:t xml:space="preserve"> (</w:t>
            </w:r>
            <w:r w:rsidR="00F65810">
              <w:rPr>
                <w:rFonts w:asciiTheme="majorHAnsi" w:eastAsia="Times New Roman" w:hAnsiTheme="majorHAnsi" w:cs="Times New Roman"/>
                <w:color w:val="000000"/>
                <w:sz w:val="20"/>
                <w:szCs w:val="20"/>
              </w:rPr>
              <w:t>0.97</w:t>
            </w:r>
            <w:r w:rsidRPr="00B41CD4">
              <w:rPr>
                <w:rFonts w:asciiTheme="majorHAnsi" w:eastAsia="Times New Roman" w:hAnsiTheme="majorHAnsi" w:cs="Times New Roman"/>
                <w:color w:val="000000"/>
                <w:sz w:val="20"/>
                <w:szCs w:val="20"/>
              </w:rPr>
              <w:t>)</w:t>
            </w:r>
          </w:p>
        </w:tc>
        <w:tc>
          <w:tcPr>
            <w:tcW w:w="552" w:type="pct"/>
            <w:tcBorders>
              <w:top w:val="nil"/>
              <w:left w:val="nil"/>
              <w:bottom w:val="nil"/>
              <w:right w:val="nil"/>
            </w:tcBorders>
            <w:shd w:val="clear" w:color="auto" w:fill="auto"/>
            <w:noWrap/>
            <w:vAlign w:val="bottom"/>
            <w:hideMark/>
          </w:tcPr>
          <w:p w14:paraId="4035C9D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0.428</w:t>
            </w:r>
          </w:p>
        </w:tc>
        <w:tc>
          <w:tcPr>
            <w:tcW w:w="128" w:type="pct"/>
            <w:tcBorders>
              <w:top w:val="nil"/>
              <w:left w:val="nil"/>
              <w:bottom w:val="nil"/>
              <w:right w:val="nil"/>
            </w:tcBorders>
            <w:shd w:val="clear" w:color="auto" w:fill="auto"/>
            <w:noWrap/>
            <w:vAlign w:val="bottom"/>
            <w:hideMark/>
          </w:tcPr>
          <w:p w14:paraId="6A8D1F56"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2F8051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0.493</w:t>
            </w:r>
          </w:p>
        </w:tc>
        <w:tc>
          <w:tcPr>
            <w:tcW w:w="582" w:type="pct"/>
            <w:tcBorders>
              <w:top w:val="nil"/>
              <w:left w:val="nil"/>
              <w:bottom w:val="nil"/>
              <w:right w:val="nil"/>
            </w:tcBorders>
            <w:shd w:val="clear" w:color="auto" w:fill="auto"/>
            <w:noWrap/>
            <w:vAlign w:val="bottom"/>
            <w:hideMark/>
          </w:tcPr>
          <w:p w14:paraId="3FE88EA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0.945</w:t>
            </w:r>
          </w:p>
        </w:tc>
        <w:tc>
          <w:tcPr>
            <w:tcW w:w="128" w:type="pct"/>
            <w:tcBorders>
              <w:top w:val="nil"/>
              <w:left w:val="nil"/>
              <w:bottom w:val="nil"/>
              <w:right w:val="nil"/>
            </w:tcBorders>
            <w:shd w:val="clear" w:color="auto" w:fill="auto"/>
            <w:noWrap/>
            <w:vAlign w:val="bottom"/>
            <w:hideMark/>
          </w:tcPr>
          <w:p w14:paraId="57B4D509"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F5DA19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0.227</w:t>
            </w:r>
          </w:p>
        </w:tc>
        <w:tc>
          <w:tcPr>
            <w:tcW w:w="582" w:type="pct"/>
            <w:tcBorders>
              <w:top w:val="nil"/>
              <w:left w:val="nil"/>
              <w:bottom w:val="nil"/>
              <w:right w:val="nil"/>
            </w:tcBorders>
            <w:shd w:val="clear" w:color="auto" w:fill="auto"/>
            <w:noWrap/>
            <w:vAlign w:val="bottom"/>
            <w:hideMark/>
          </w:tcPr>
          <w:p w14:paraId="560D309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0.607</w:t>
            </w:r>
          </w:p>
        </w:tc>
      </w:tr>
      <w:tr w:rsidR="00B41CD4" w:rsidRPr="00B41CD4" w14:paraId="07190E32" w14:textId="77777777" w:rsidTr="00B41CD4">
        <w:trPr>
          <w:trHeight w:val="300"/>
        </w:trPr>
        <w:tc>
          <w:tcPr>
            <w:tcW w:w="1281" w:type="pct"/>
            <w:tcBorders>
              <w:top w:val="nil"/>
              <w:left w:val="nil"/>
              <w:bottom w:val="nil"/>
              <w:right w:val="nil"/>
            </w:tcBorders>
            <w:shd w:val="clear" w:color="auto" w:fill="auto"/>
            <w:noWrap/>
            <w:vAlign w:val="bottom"/>
            <w:hideMark/>
          </w:tcPr>
          <w:p w14:paraId="337364A5"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Left-superiorfrontal</w:t>
            </w:r>
          </w:p>
        </w:tc>
        <w:tc>
          <w:tcPr>
            <w:tcW w:w="582" w:type="pct"/>
            <w:tcBorders>
              <w:top w:val="nil"/>
              <w:left w:val="nil"/>
              <w:bottom w:val="nil"/>
              <w:right w:val="nil"/>
            </w:tcBorders>
            <w:shd w:val="clear" w:color="auto" w:fill="auto"/>
            <w:noWrap/>
            <w:vAlign w:val="bottom"/>
            <w:hideMark/>
          </w:tcPr>
          <w:p w14:paraId="6CE8EBF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0.509</w:t>
            </w:r>
          </w:p>
        </w:tc>
        <w:tc>
          <w:tcPr>
            <w:tcW w:w="552" w:type="pct"/>
            <w:tcBorders>
              <w:top w:val="nil"/>
              <w:left w:val="nil"/>
              <w:bottom w:val="nil"/>
              <w:right w:val="nil"/>
            </w:tcBorders>
            <w:shd w:val="clear" w:color="auto" w:fill="auto"/>
            <w:noWrap/>
            <w:vAlign w:val="bottom"/>
            <w:hideMark/>
          </w:tcPr>
          <w:p w14:paraId="3EB1AE1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0.402</w:t>
            </w:r>
          </w:p>
        </w:tc>
        <w:tc>
          <w:tcPr>
            <w:tcW w:w="128" w:type="pct"/>
            <w:tcBorders>
              <w:top w:val="nil"/>
              <w:left w:val="nil"/>
              <w:bottom w:val="nil"/>
              <w:right w:val="nil"/>
            </w:tcBorders>
            <w:shd w:val="clear" w:color="auto" w:fill="auto"/>
            <w:noWrap/>
            <w:vAlign w:val="bottom"/>
            <w:hideMark/>
          </w:tcPr>
          <w:p w14:paraId="41705AEF"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E5D4D9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0.253</w:t>
            </w:r>
          </w:p>
        </w:tc>
        <w:tc>
          <w:tcPr>
            <w:tcW w:w="582" w:type="pct"/>
            <w:tcBorders>
              <w:top w:val="nil"/>
              <w:left w:val="nil"/>
              <w:bottom w:val="nil"/>
              <w:right w:val="nil"/>
            </w:tcBorders>
            <w:shd w:val="clear" w:color="auto" w:fill="auto"/>
            <w:noWrap/>
            <w:vAlign w:val="bottom"/>
            <w:hideMark/>
          </w:tcPr>
          <w:p w14:paraId="2C76F16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0.118</w:t>
            </w:r>
          </w:p>
        </w:tc>
        <w:tc>
          <w:tcPr>
            <w:tcW w:w="128" w:type="pct"/>
            <w:tcBorders>
              <w:top w:val="nil"/>
              <w:left w:val="nil"/>
              <w:bottom w:val="nil"/>
              <w:right w:val="nil"/>
            </w:tcBorders>
            <w:shd w:val="clear" w:color="auto" w:fill="auto"/>
            <w:noWrap/>
            <w:vAlign w:val="bottom"/>
            <w:hideMark/>
          </w:tcPr>
          <w:p w14:paraId="6A18AC53"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F97E22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0.845</w:t>
            </w:r>
          </w:p>
        </w:tc>
        <w:tc>
          <w:tcPr>
            <w:tcW w:w="582" w:type="pct"/>
            <w:tcBorders>
              <w:top w:val="nil"/>
              <w:left w:val="nil"/>
              <w:bottom w:val="nil"/>
              <w:right w:val="nil"/>
            </w:tcBorders>
            <w:shd w:val="clear" w:color="auto" w:fill="auto"/>
            <w:noWrap/>
            <w:vAlign w:val="bottom"/>
            <w:hideMark/>
          </w:tcPr>
          <w:p w14:paraId="10CC425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0.719</w:t>
            </w:r>
          </w:p>
        </w:tc>
      </w:tr>
      <w:tr w:rsidR="00B41CD4" w:rsidRPr="00B41CD4" w14:paraId="368025EB" w14:textId="77777777" w:rsidTr="00B41CD4">
        <w:trPr>
          <w:trHeight w:val="300"/>
        </w:trPr>
        <w:tc>
          <w:tcPr>
            <w:tcW w:w="1281" w:type="pct"/>
            <w:tcBorders>
              <w:top w:val="nil"/>
              <w:left w:val="nil"/>
              <w:bottom w:val="nil"/>
              <w:right w:val="nil"/>
            </w:tcBorders>
            <w:shd w:val="clear" w:color="auto" w:fill="auto"/>
            <w:noWrap/>
            <w:vAlign w:val="bottom"/>
            <w:hideMark/>
          </w:tcPr>
          <w:p w14:paraId="674255CD"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Left-superiorparietal</w:t>
            </w:r>
          </w:p>
        </w:tc>
        <w:tc>
          <w:tcPr>
            <w:tcW w:w="582" w:type="pct"/>
            <w:tcBorders>
              <w:top w:val="nil"/>
              <w:left w:val="nil"/>
              <w:bottom w:val="nil"/>
              <w:right w:val="nil"/>
            </w:tcBorders>
            <w:shd w:val="clear" w:color="auto" w:fill="auto"/>
            <w:noWrap/>
            <w:vAlign w:val="bottom"/>
            <w:hideMark/>
          </w:tcPr>
          <w:p w14:paraId="76E277C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0.966</w:t>
            </w:r>
          </w:p>
        </w:tc>
        <w:tc>
          <w:tcPr>
            <w:tcW w:w="552" w:type="pct"/>
            <w:tcBorders>
              <w:top w:val="nil"/>
              <w:left w:val="nil"/>
              <w:bottom w:val="nil"/>
              <w:right w:val="nil"/>
            </w:tcBorders>
            <w:shd w:val="clear" w:color="auto" w:fill="auto"/>
            <w:noWrap/>
            <w:vAlign w:val="bottom"/>
            <w:hideMark/>
          </w:tcPr>
          <w:p w14:paraId="691B0DF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0.748</w:t>
            </w:r>
          </w:p>
        </w:tc>
        <w:tc>
          <w:tcPr>
            <w:tcW w:w="128" w:type="pct"/>
            <w:tcBorders>
              <w:top w:val="nil"/>
              <w:left w:val="nil"/>
              <w:bottom w:val="nil"/>
              <w:right w:val="nil"/>
            </w:tcBorders>
            <w:shd w:val="clear" w:color="auto" w:fill="auto"/>
            <w:noWrap/>
            <w:vAlign w:val="bottom"/>
            <w:hideMark/>
          </w:tcPr>
          <w:p w14:paraId="4DF3F847"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3888812"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0.028</w:t>
            </w:r>
            <w:r w:rsidRPr="00B41CD4">
              <w:rPr>
                <w:rFonts w:asciiTheme="majorHAnsi" w:eastAsia="Times New Roman" w:hAnsiTheme="majorHAnsi" w:cs="Times New Roman"/>
                <w:color w:val="000000"/>
                <w:sz w:val="20"/>
                <w:szCs w:val="20"/>
              </w:rPr>
              <w:t xml:space="preserve"> (1.00)</w:t>
            </w:r>
          </w:p>
        </w:tc>
        <w:tc>
          <w:tcPr>
            <w:tcW w:w="582" w:type="pct"/>
            <w:tcBorders>
              <w:top w:val="nil"/>
              <w:left w:val="nil"/>
              <w:bottom w:val="nil"/>
              <w:right w:val="nil"/>
            </w:tcBorders>
            <w:shd w:val="clear" w:color="auto" w:fill="auto"/>
            <w:noWrap/>
            <w:vAlign w:val="bottom"/>
            <w:hideMark/>
          </w:tcPr>
          <w:p w14:paraId="47D8F0EE" w14:textId="5CE16FBB" w:rsidR="00B41CD4" w:rsidRPr="00B41CD4" w:rsidRDefault="00B41CD4" w:rsidP="00F65810">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0.036</w:t>
            </w:r>
            <w:r w:rsidRPr="00B41CD4">
              <w:rPr>
                <w:rFonts w:asciiTheme="majorHAnsi" w:eastAsia="Times New Roman" w:hAnsiTheme="majorHAnsi" w:cs="Times New Roman"/>
                <w:color w:val="000000"/>
                <w:sz w:val="20"/>
                <w:szCs w:val="20"/>
              </w:rPr>
              <w:t xml:space="preserve"> (</w:t>
            </w:r>
            <w:r w:rsidR="00F65810">
              <w:rPr>
                <w:rFonts w:asciiTheme="majorHAnsi" w:eastAsia="Times New Roman" w:hAnsiTheme="majorHAnsi" w:cs="Times New Roman"/>
                <w:color w:val="000000"/>
                <w:sz w:val="20"/>
                <w:szCs w:val="20"/>
              </w:rPr>
              <w:t>0.49</w:t>
            </w:r>
            <w:r w:rsidRPr="00B41CD4">
              <w:rPr>
                <w:rFonts w:asciiTheme="majorHAnsi" w:eastAsia="Times New Roman" w:hAnsiTheme="majorHAnsi" w:cs="Times New Roman"/>
                <w:color w:val="000000"/>
                <w:sz w:val="20"/>
                <w:szCs w:val="20"/>
              </w:rPr>
              <w:t>)</w:t>
            </w:r>
          </w:p>
        </w:tc>
        <w:tc>
          <w:tcPr>
            <w:tcW w:w="128" w:type="pct"/>
            <w:tcBorders>
              <w:top w:val="nil"/>
              <w:left w:val="nil"/>
              <w:bottom w:val="nil"/>
              <w:right w:val="nil"/>
            </w:tcBorders>
            <w:shd w:val="clear" w:color="auto" w:fill="auto"/>
            <w:noWrap/>
            <w:vAlign w:val="bottom"/>
            <w:hideMark/>
          </w:tcPr>
          <w:p w14:paraId="689FC4DB"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450031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0.714</w:t>
            </w:r>
          </w:p>
        </w:tc>
        <w:tc>
          <w:tcPr>
            <w:tcW w:w="582" w:type="pct"/>
            <w:tcBorders>
              <w:top w:val="nil"/>
              <w:left w:val="nil"/>
              <w:bottom w:val="nil"/>
              <w:right w:val="nil"/>
            </w:tcBorders>
            <w:shd w:val="clear" w:color="auto" w:fill="auto"/>
            <w:noWrap/>
            <w:vAlign w:val="bottom"/>
            <w:hideMark/>
          </w:tcPr>
          <w:p w14:paraId="1C92602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0.805</w:t>
            </w:r>
          </w:p>
        </w:tc>
      </w:tr>
      <w:tr w:rsidR="00B41CD4" w:rsidRPr="00B41CD4" w14:paraId="1977C02A" w14:textId="77777777" w:rsidTr="00B41CD4">
        <w:trPr>
          <w:trHeight w:val="300"/>
        </w:trPr>
        <w:tc>
          <w:tcPr>
            <w:tcW w:w="1281" w:type="pct"/>
            <w:tcBorders>
              <w:top w:val="nil"/>
              <w:left w:val="nil"/>
              <w:bottom w:val="nil"/>
              <w:right w:val="nil"/>
            </w:tcBorders>
            <w:shd w:val="clear" w:color="auto" w:fill="auto"/>
            <w:noWrap/>
            <w:vAlign w:val="bottom"/>
            <w:hideMark/>
          </w:tcPr>
          <w:p w14:paraId="6D3B691B"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Left-superiortemporal</w:t>
            </w:r>
          </w:p>
        </w:tc>
        <w:tc>
          <w:tcPr>
            <w:tcW w:w="582" w:type="pct"/>
            <w:tcBorders>
              <w:top w:val="nil"/>
              <w:left w:val="nil"/>
              <w:bottom w:val="nil"/>
              <w:right w:val="nil"/>
            </w:tcBorders>
            <w:shd w:val="clear" w:color="auto" w:fill="auto"/>
            <w:noWrap/>
            <w:vAlign w:val="bottom"/>
            <w:hideMark/>
          </w:tcPr>
          <w:p w14:paraId="1B3C2E9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0.725</w:t>
            </w:r>
          </w:p>
        </w:tc>
        <w:tc>
          <w:tcPr>
            <w:tcW w:w="552" w:type="pct"/>
            <w:tcBorders>
              <w:top w:val="nil"/>
              <w:left w:val="nil"/>
              <w:bottom w:val="nil"/>
              <w:right w:val="nil"/>
            </w:tcBorders>
            <w:shd w:val="clear" w:color="auto" w:fill="auto"/>
            <w:noWrap/>
            <w:vAlign w:val="bottom"/>
            <w:hideMark/>
          </w:tcPr>
          <w:p w14:paraId="6ED515F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0.623</w:t>
            </w:r>
          </w:p>
        </w:tc>
        <w:tc>
          <w:tcPr>
            <w:tcW w:w="128" w:type="pct"/>
            <w:tcBorders>
              <w:top w:val="nil"/>
              <w:left w:val="nil"/>
              <w:bottom w:val="nil"/>
              <w:right w:val="nil"/>
            </w:tcBorders>
            <w:shd w:val="clear" w:color="auto" w:fill="auto"/>
            <w:noWrap/>
            <w:vAlign w:val="bottom"/>
            <w:hideMark/>
          </w:tcPr>
          <w:p w14:paraId="7FB8E29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72D9EC3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0.868</w:t>
            </w:r>
          </w:p>
        </w:tc>
        <w:tc>
          <w:tcPr>
            <w:tcW w:w="582" w:type="pct"/>
            <w:tcBorders>
              <w:top w:val="nil"/>
              <w:left w:val="nil"/>
              <w:bottom w:val="nil"/>
              <w:right w:val="nil"/>
            </w:tcBorders>
            <w:shd w:val="clear" w:color="auto" w:fill="auto"/>
            <w:noWrap/>
            <w:vAlign w:val="bottom"/>
            <w:hideMark/>
          </w:tcPr>
          <w:p w14:paraId="2D47AB5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0.179</w:t>
            </w:r>
          </w:p>
        </w:tc>
        <w:tc>
          <w:tcPr>
            <w:tcW w:w="128" w:type="pct"/>
            <w:tcBorders>
              <w:top w:val="nil"/>
              <w:left w:val="nil"/>
              <w:bottom w:val="nil"/>
              <w:right w:val="nil"/>
            </w:tcBorders>
            <w:shd w:val="clear" w:color="auto" w:fill="auto"/>
            <w:noWrap/>
            <w:vAlign w:val="bottom"/>
            <w:hideMark/>
          </w:tcPr>
          <w:p w14:paraId="3185B6DF"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71C569A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0.971</w:t>
            </w:r>
          </w:p>
        </w:tc>
        <w:tc>
          <w:tcPr>
            <w:tcW w:w="582" w:type="pct"/>
            <w:tcBorders>
              <w:top w:val="nil"/>
              <w:left w:val="nil"/>
              <w:bottom w:val="nil"/>
              <w:right w:val="nil"/>
            </w:tcBorders>
            <w:shd w:val="clear" w:color="auto" w:fill="auto"/>
            <w:noWrap/>
            <w:vAlign w:val="bottom"/>
            <w:hideMark/>
          </w:tcPr>
          <w:p w14:paraId="3D73AB1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0.512</w:t>
            </w:r>
          </w:p>
        </w:tc>
      </w:tr>
      <w:tr w:rsidR="00B41CD4" w:rsidRPr="00B41CD4" w14:paraId="6596EEC6" w14:textId="77777777" w:rsidTr="00B41CD4">
        <w:trPr>
          <w:trHeight w:val="300"/>
        </w:trPr>
        <w:tc>
          <w:tcPr>
            <w:tcW w:w="1281" w:type="pct"/>
            <w:tcBorders>
              <w:top w:val="nil"/>
              <w:left w:val="nil"/>
              <w:bottom w:val="nil"/>
              <w:right w:val="nil"/>
            </w:tcBorders>
            <w:shd w:val="clear" w:color="auto" w:fill="auto"/>
            <w:noWrap/>
            <w:vAlign w:val="bottom"/>
            <w:hideMark/>
          </w:tcPr>
          <w:p w14:paraId="2213DC2F"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Left-supramarginal</w:t>
            </w:r>
          </w:p>
        </w:tc>
        <w:tc>
          <w:tcPr>
            <w:tcW w:w="582" w:type="pct"/>
            <w:tcBorders>
              <w:top w:val="nil"/>
              <w:left w:val="nil"/>
              <w:bottom w:val="nil"/>
              <w:right w:val="nil"/>
            </w:tcBorders>
            <w:shd w:val="clear" w:color="auto" w:fill="auto"/>
            <w:noWrap/>
            <w:vAlign w:val="bottom"/>
            <w:hideMark/>
          </w:tcPr>
          <w:p w14:paraId="6EF2B124" w14:textId="45C62CAD" w:rsidR="00B41CD4" w:rsidRPr="00B41CD4" w:rsidRDefault="00B41CD4" w:rsidP="00F65810">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0.013</w:t>
            </w:r>
            <w:r w:rsidRPr="00B41CD4">
              <w:rPr>
                <w:rFonts w:asciiTheme="majorHAnsi" w:eastAsia="Times New Roman" w:hAnsiTheme="majorHAnsi" w:cs="Times New Roman"/>
                <w:color w:val="000000"/>
                <w:sz w:val="20"/>
                <w:szCs w:val="20"/>
              </w:rPr>
              <w:t xml:space="preserve"> (0.</w:t>
            </w:r>
            <w:r w:rsidR="00F65810">
              <w:rPr>
                <w:rFonts w:asciiTheme="majorHAnsi" w:eastAsia="Times New Roman" w:hAnsiTheme="majorHAnsi" w:cs="Times New Roman"/>
                <w:color w:val="000000"/>
                <w:sz w:val="20"/>
                <w:szCs w:val="20"/>
              </w:rPr>
              <w:t>44</w:t>
            </w:r>
            <w:r w:rsidRPr="00B41CD4">
              <w:rPr>
                <w:rFonts w:asciiTheme="majorHAnsi" w:eastAsia="Times New Roman" w:hAnsiTheme="majorHAnsi" w:cs="Times New Roman"/>
                <w:color w:val="000000"/>
                <w:sz w:val="20"/>
                <w:szCs w:val="20"/>
              </w:rPr>
              <w:t>)</w:t>
            </w:r>
          </w:p>
        </w:tc>
        <w:tc>
          <w:tcPr>
            <w:tcW w:w="552" w:type="pct"/>
            <w:tcBorders>
              <w:top w:val="nil"/>
              <w:left w:val="nil"/>
              <w:bottom w:val="nil"/>
              <w:right w:val="nil"/>
            </w:tcBorders>
            <w:shd w:val="clear" w:color="auto" w:fill="auto"/>
            <w:noWrap/>
            <w:vAlign w:val="bottom"/>
            <w:hideMark/>
          </w:tcPr>
          <w:p w14:paraId="6F82A98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0.580</w:t>
            </w:r>
          </w:p>
        </w:tc>
        <w:tc>
          <w:tcPr>
            <w:tcW w:w="128" w:type="pct"/>
            <w:tcBorders>
              <w:top w:val="nil"/>
              <w:left w:val="nil"/>
              <w:bottom w:val="nil"/>
              <w:right w:val="nil"/>
            </w:tcBorders>
            <w:shd w:val="clear" w:color="auto" w:fill="auto"/>
            <w:noWrap/>
            <w:vAlign w:val="bottom"/>
            <w:hideMark/>
          </w:tcPr>
          <w:p w14:paraId="02ADF51D"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66A10A0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0.876</w:t>
            </w:r>
          </w:p>
        </w:tc>
        <w:tc>
          <w:tcPr>
            <w:tcW w:w="582" w:type="pct"/>
            <w:tcBorders>
              <w:top w:val="nil"/>
              <w:left w:val="nil"/>
              <w:bottom w:val="nil"/>
              <w:right w:val="nil"/>
            </w:tcBorders>
            <w:shd w:val="clear" w:color="auto" w:fill="auto"/>
            <w:noWrap/>
            <w:vAlign w:val="bottom"/>
            <w:hideMark/>
          </w:tcPr>
          <w:p w14:paraId="4B0A02F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0.527</w:t>
            </w:r>
          </w:p>
        </w:tc>
        <w:tc>
          <w:tcPr>
            <w:tcW w:w="128" w:type="pct"/>
            <w:tcBorders>
              <w:top w:val="nil"/>
              <w:left w:val="nil"/>
              <w:bottom w:val="nil"/>
              <w:right w:val="nil"/>
            </w:tcBorders>
            <w:shd w:val="clear" w:color="auto" w:fill="auto"/>
            <w:noWrap/>
            <w:vAlign w:val="bottom"/>
            <w:hideMark/>
          </w:tcPr>
          <w:p w14:paraId="5A1F869B"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67BC4D9" w14:textId="141EE7E5" w:rsidR="00B41CD4" w:rsidRPr="00B41CD4" w:rsidRDefault="00B41CD4" w:rsidP="00F65810">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0.027</w:t>
            </w:r>
            <w:r w:rsidRPr="00B41CD4">
              <w:rPr>
                <w:rFonts w:asciiTheme="majorHAnsi" w:eastAsia="Times New Roman" w:hAnsiTheme="majorHAnsi" w:cs="Times New Roman"/>
                <w:color w:val="000000"/>
                <w:sz w:val="20"/>
                <w:szCs w:val="20"/>
              </w:rPr>
              <w:t xml:space="preserve"> (</w:t>
            </w:r>
            <w:r w:rsidR="00F65810">
              <w:rPr>
                <w:rFonts w:asciiTheme="majorHAnsi" w:eastAsia="Times New Roman" w:hAnsiTheme="majorHAnsi" w:cs="Times New Roman"/>
                <w:color w:val="000000"/>
                <w:sz w:val="20"/>
                <w:szCs w:val="20"/>
              </w:rPr>
              <w:t>0.92</w:t>
            </w:r>
            <w:r w:rsidRPr="00B41CD4">
              <w:rPr>
                <w:rFonts w:asciiTheme="majorHAnsi" w:eastAsia="Times New Roman" w:hAnsiTheme="majorHAnsi" w:cs="Times New Roman"/>
                <w:color w:val="000000"/>
                <w:sz w:val="20"/>
                <w:szCs w:val="20"/>
              </w:rPr>
              <w:t>)</w:t>
            </w:r>
          </w:p>
        </w:tc>
        <w:tc>
          <w:tcPr>
            <w:tcW w:w="582" w:type="pct"/>
            <w:tcBorders>
              <w:top w:val="nil"/>
              <w:left w:val="nil"/>
              <w:bottom w:val="nil"/>
              <w:right w:val="nil"/>
            </w:tcBorders>
            <w:shd w:val="clear" w:color="auto" w:fill="auto"/>
            <w:noWrap/>
            <w:vAlign w:val="bottom"/>
            <w:hideMark/>
          </w:tcPr>
          <w:p w14:paraId="553B78D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0.640</w:t>
            </w:r>
          </w:p>
        </w:tc>
      </w:tr>
      <w:tr w:rsidR="00B41CD4" w:rsidRPr="00B41CD4" w14:paraId="3D5B07AF" w14:textId="77777777" w:rsidTr="00B41CD4">
        <w:trPr>
          <w:trHeight w:val="300"/>
        </w:trPr>
        <w:tc>
          <w:tcPr>
            <w:tcW w:w="1281" w:type="pct"/>
            <w:tcBorders>
              <w:top w:val="nil"/>
              <w:left w:val="nil"/>
              <w:bottom w:val="nil"/>
              <w:right w:val="nil"/>
            </w:tcBorders>
            <w:shd w:val="clear" w:color="auto" w:fill="auto"/>
            <w:noWrap/>
            <w:vAlign w:val="bottom"/>
            <w:hideMark/>
          </w:tcPr>
          <w:p w14:paraId="6A52FDA4"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Left-temporalpole</w:t>
            </w:r>
          </w:p>
        </w:tc>
        <w:tc>
          <w:tcPr>
            <w:tcW w:w="582" w:type="pct"/>
            <w:tcBorders>
              <w:top w:val="nil"/>
              <w:left w:val="nil"/>
              <w:bottom w:val="nil"/>
              <w:right w:val="nil"/>
            </w:tcBorders>
            <w:shd w:val="clear" w:color="auto" w:fill="auto"/>
            <w:noWrap/>
            <w:vAlign w:val="bottom"/>
            <w:hideMark/>
          </w:tcPr>
          <w:p w14:paraId="0CD9630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0.785</w:t>
            </w:r>
          </w:p>
        </w:tc>
        <w:tc>
          <w:tcPr>
            <w:tcW w:w="552" w:type="pct"/>
            <w:tcBorders>
              <w:top w:val="nil"/>
              <w:left w:val="nil"/>
              <w:bottom w:val="nil"/>
              <w:right w:val="nil"/>
            </w:tcBorders>
            <w:shd w:val="clear" w:color="auto" w:fill="auto"/>
            <w:noWrap/>
            <w:vAlign w:val="bottom"/>
            <w:hideMark/>
          </w:tcPr>
          <w:p w14:paraId="0AB802D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0.321</w:t>
            </w:r>
          </w:p>
        </w:tc>
        <w:tc>
          <w:tcPr>
            <w:tcW w:w="128" w:type="pct"/>
            <w:tcBorders>
              <w:top w:val="nil"/>
              <w:left w:val="nil"/>
              <w:bottom w:val="nil"/>
              <w:right w:val="nil"/>
            </w:tcBorders>
            <w:shd w:val="clear" w:color="auto" w:fill="auto"/>
            <w:noWrap/>
            <w:vAlign w:val="bottom"/>
            <w:hideMark/>
          </w:tcPr>
          <w:p w14:paraId="5050E384"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A3525C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0.700</w:t>
            </w:r>
          </w:p>
        </w:tc>
        <w:tc>
          <w:tcPr>
            <w:tcW w:w="582" w:type="pct"/>
            <w:tcBorders>
              <w:top w:val="nil"/>
              <w:left w:val="nil"/>
              <w:bottom w:val="nil"/>
              <w:right w:val="nil"/>
            </w:tcBorders>
            <w:shd w:val="clear" w:color="auto" w:fill="auto"/>
            <w:noWrap/>
            <w:vAlign w:val="bottom"/>
            <w:hideMark/>
          </w:tcPr>
          <w:p w14:paraId="73F63F0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0.774</w:t>
            </w:r>
          </w:p>
        </w:tc>
        <w:tc>
          <w:tcPr>
            <w:tcW w:w="128" w:type="pct"/>
            <w:tcBorders>
              <w:top w:val="nil"/>
              <w:left w:val="nil"/>
              <w:bottom w:val="nil"/>
              <w:right w:val="nil"/>
            </w:tcBorders>
            <w:shd w:val="clear" w:color="auto" w:fill="auto"/>
            <w:noWrap/>
            <w:vAlign w:val="bottom"/>
            <w:hideMark/>
          </w:tcPr>
          <w:p w14:paraId="48DD725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727882C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0.050</w:t>
            </w:r>
          </w:p>
        </w:tc>
        <w:tc>
          <w:tcPr>
            <w:tcW w:w="582" w:type="pct"/>
            <w:tcBorders>
              <w:top w:val="nil"/>
              <w:left w:val="nil"/>
              <w:bottom w:val="nil"/>
              <w:right w:val="nil"/>
            </w:tcBorders>
            <w:shd w:val="clear" w:color="auto" w:fill="auto"/>
            <w:noWrap/>
            <w:vAlign w:val="bottom"/>
            <w:hideMark/>
          </w:tcPr>
          <w:p w14:paraId="143E8402"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0.034</w:t>
            </w:r>
            <w:r w:rsidRPr="00B41CD4">
              <w:rPr>
                <w:rFonts w:asciiTheme="majorHAnsi" w:eastAsia="Times New Roman" w:hAnsiTheme="majorHAnsi" w:cs="Times New Roman"/>
                <w:color w:val="000000"/>
                <w:sz w:val="20"/>
                <w:szCs w:val="20"/>
              </w:rPr>
              <w:t xml:space="preserve"> (1.00)</w:t>
            </w:r>
          </w:p>
        </w:tc>
      </w:tr>
      <w:tr w:rsidR="00B41CD4" w:rsidRPr="00B41CD4" w14:paraId="57C535C3" w14:textId="77777777" w:rsidTr="00B41CD4">
        <w:trPr>
          <w:trHeight w:val="300"/>
        </w:trPr>
        <w:tc>
          <w:tcPr>
            <w:tcW w:w="1281" w:type="pct"/>
            <w:tcBorders>
              <w:top w:val="nil"/>
              <w:left w:val="nil"/>
              <w:bottom w:val="nil"/>
              <w:right w:val="nil"/>
            </w:tcBorders>
            <w:shd w:val="clear" w:color="auto" w:fill="auto"/>
            <w:noWrap/>
            <w:vAlign w:val="bottom"/>
            <w:hideMark/>
          </w:tcPr>
          <w:p w14:paraId="68429EF0"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Left-transversetemporal</w:t>
            </w:r>
          </w:p>
        </w:tc>
        <w:tc>
          <w:tcPr>
            <w:tcW w:w="582" w:type="pct"/>
            <w:tcBorders>
              <w:top w:val="nil"/>
              <w:left w:val="nil"/>
              <w:bottom w:val="nil"/>
              <w:right w:val="nil"/>
            </w:tcBorders>
            <w:shd w:val="clear" w:color="auto" w:fill="auto"/>
            <w:noWrap/>
            <w:vAlign w:val="bottom"/>
            <w:hideMark/>
          </w:tcPr>
          <w:p w14:paraId="5ED8394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0.726</w:t>
            </w:r>
          </w:p>
        </w:tc>
        <w:tc>
          <w:tcPr>
            <w:tcW w:w="552" w:type="pct"/>
            <w:tcBorders>
              <w:top w:val="nil"/>
              <w:left w:val="nil"/>
              <w:bottom w:val="nil"/>
              <w:right w:val="nil"/>
            </w:tcBorders>
            <w:shd w:val="clear" w:color="auto" w:fill="auto"/>
            <w:noWrap/>
            <w:vAlign w:val="bottom"/>
            <w:hideMark/>
          </w:tcPr>
          <w:p w14:paraId="281A155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0.741</w:t>
            </w:r>
          </w:p>
        </w:tc>
        <w:tc>
          <w:tcPr>
            <w:tcW w:w="128" w:type="pct"/>
            <w:tcBorders>
              <w:top w:val="nil"/>
              <w:left w:val="nil"/>
              <w:bottom w:val="nil"/>
              <w:right w:val="nil"/>
            </w:tcBorders>
            <w:shd w:val="clear" w:color="auto" w:fill="auto"/>
            <w:noWrap/>
            <w:vAlign w:val="bottom"/>
            <w:hideMark/>
          </w:tcPr>
          <w:p w14:paraId="0BB1551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D1A2CD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0.885</w:t>
            </w:r>
          </w:p>
        </w:tc>
        <w:tc>
          <w:tcPr>
            <w:tcW w:w="582" w:type="pct"/>
            <w:tcBorders>
              <w:top w:val="nil"/>
              <w:left w:val="nil"/>
              <w:bottom w:val="nil"/>
              <w:right w:val="nil"/>
            </w:tcBorders>
            <w:shd w:val="clear" w:color="auto" w:fill="auto"/>
            <w:noWrap/>
            <w:vAlign w:val="bottom"/>
            <w:hideMark/>
          </w:tcPr>
          <w:p w14:paraId="6036497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0.767</w:t>
            </w:r>
          </w:p>
        </w:tc>
        <w:tc>
          <w:tcPr>
            <w:tcW w:w="128" w:type="pct"/>
            <w:tcBorders>
              <w:top w:val="nil"/>
              <w:left w:val="nil"/>
              <w:bottom w:val="nil"/>
              <w:right w:val="nil"/>
            </w:tcBorders>
            <w:shd w:val="clear" w:color="auto" w:fill="auto"/>
            <w:noWrap/>
            <w:vAlign w:val="bottom"/>
            <w:hideMark/>
          </w:tcPr>
          <w:p w14:paraId="1DADE1AE"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2B79C9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0.644</w:t>
            </w:r>
          </w:p>
        </w:tc>
        <w:tc>
          <w:tcPr>
            <w:tcW w:w="582" w:type="pct"/>
            <w:tcBorders>
              <w:top w:val="nil"/>
              <w:left w:val="nil"/>
              <w:bottom w:val="nil"/>
              <w:right w:val="nil"/>
            </w:tcBorders>
            <w:shd w:val="clear" w:color="auto" w:fill="auto"/>
            <w:noWrap/>
            <w:vAlign w:val="bottom"/>
            <w:hideMark/>
          </w:tcPr>
          <w:p w14:paraId="48FE1DA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0.896</w:t>
            </w:r>
          </w:p>
        </w:tc>
      </w:tr>
      <w:tr w:rsidR="00B41CD4" w:rsidRPr="00B41CD4" w14:paraId="4C4EBDE6" w14:textId="77777777" w:rsidTr="00B41CD4">
        <w:trPr>
          <w:trHeight w:val="300"/>
        </w:trPr>
        <w:tc>
          <w:tcPr>
            <w:tcW w:w="1281" w:type="pct"/>
            <w:tcBorders>
              <w:top w:val="nil"/>
              <w:left w:val="nil"/>
              <w:bottom w:val="nil"/>
              <w:right w:val="nil"/>
            </w:tcBorders>
            <w:shd w:val="clear" w:color="auto" w:fill="auto"/>
            <w:noWrap/>
            <w:vAlign w:val="bottom"/>
            <w:hideMark/>
          </w:tcPr>
          <w:p w14:paraId="43AC515B"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Right-bankssts</w:t>
            </w:r>
          </w:p>
        </w:tc>
        <w:tc>
          <w:tcPr>
            <w:tcW w:w="582" w:type="pct"/>
            <w:tcBorders>
              <w:top w:val="nil"/>
              <w:left w:val="nil"/>
              <w:bottom w:val="nil"/>
              <w:right w:val="nil"/>
            </w:tcBorders>
            <w:shd w:val="clear" w:color="auto" w:fill="auto"/>
            <w:noWrap/>
            <w:vAlign w:val="bottom"/>
            <w:hideMark/>
          </w:tcPr>
          <w:p w14:paraId="44B9EFE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0.298</w:t>
            </w:r>
          </w:p>
        </w:tc>
        <w:tc>
          <w:tcPr>
            <w:tcW w:w="552" w:type="pct"/>
            <w:tcBorders>
              <w:top w:val="nil"/>
              <w:left w:val="nil"/>
              <w:bottom w:val="nil"/>
              <w:right w:val="nil"/>
            </w:tcBorders>
            <w:shd w:val="clear" w:color="auto" w:fill="auto"/>
            <w:noWrap/>
            <w:vAlign w:val="bottom"/>
            <w:hideMark/>
          </w:tcPr>
          <w:p w14:paraId="2C34E3E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0.192</w:t>
            </w:r>
          </w:p>
        </w:tc>
        <w:tc>
          <w:tcPr>
            <w:tcW w:w="128" w:type="pct"/>
            <w:tcBorders>
              <w:top w:val="nil"/>
              <w:left w:val="nil"/>
              <w:bottom w:val="nil"/>
              <w:right w:val="nil"/>
            </w:tcBorders>
            <w:shd w:val="clear" w:color="auto" w:fill="auto"/>
            <w:noWrap/>
            <w:vAlign w:val="bottom"/>
            <w:hideMark/>
          </w:tcPr>
          <w:p w14:paraId="041717B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4F58D5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0.905</w:t>
            </w:r>
          </w:p>
        </w:tc>
        <w:tc>
          <w:tcPr>
            <w:tcW w:w="582" w:type="pct"/>
            <w:tcBorders>
              <w:top w:val="nil"/>
              <w:left w:val="nil"/>
              <w:bottom w:val="nil"/>
              <w:right w:val="nil"/>
            </w:tcBorders>
            <w:shd w:val="clear" w:color="auto" w:fill="auto"/>
            <w:noWrap/>
            <w:vAlign w:val="bottom"/>
            <w:hideMark/>
          </w:tcPr>
          <w:p w14:paraId="5B3B1AF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0.204</w:t>
            </w:r>
          </w:p>
        </w:tc>
        <w:tc>
          <w:tcPr>
            <w:tcW w:w="128" w:type="pct"/>
            <w:tcBorders>
              <w:top w:val="nil"/>
              <w:left w:val="nil"/>
              <w:bottom w:val="nil"/>
              <w:right w:val="nil"/>
            </w:tcBorders>
            <w:shd w:val="clear" w:color="auto" w:fill="auto"/>
            <w:noWrap/>
            <w:vAlign w:val="bottom"/>
            <w:hideMark/>
          </w:tcPr>
          <w:p w14:paraId="05874F74"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2FFCC1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0.340</w:t>
            </w:r>
          </w:p>
        </w:tc>
        <w:tc>
          <w:tcPr>
            <w:tcW w:w="582" w:type="pct"/>
            <w:tcBorders>
              <w:top w:val="nil"/>
              <w:left w:val="nil"/>
              <w:bottom w:val="nil"/>
              <w:right w:val="nil"/>
            </w:tcBorders>
            <w:shd w:val="clear" w:color="auto" w:fill="auto"/>
            <w:noWrap/>
            <w:vAlign w:val="bottom"/>
            <w:hideMark/>
          </w:tcPr>
          <w:p w14:paraId="1A44612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0.252</w:t>
            </w:r>
          </w:p>
        </w:tc>
      </w:tr>
      <w:tr w:rsidR="00B41CD4" w:rsidRPr="00B41CD4" w14:paraId="57BB77A6" w14:textId="77777777" w:rsidTr="00B41CD4">
        <w:trPr>
          <w:trHeight w:val="300"/>
        </w:trPr>
        <w:tc>
          <w:tcPr>
            <w:tcW w:w="1281" w:type="pct"/>
            <w:tcBorders>
              <w:top w:val="nil"/>
              <w:left w:val="nil"/>
              <w:bottom w:val="nil"/>
              <w:right w:val="nil"/>
            </w:tcBorders>
            <w:shd w:val="clear" w:color="auto" w:fill="auto"/>
            <w:noWrap/>
            <w:vAlign w:val="bottom"/>
            <w:hideMark/>
          </w:tcPr>
          <w:p w14:paraId="03D80004"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Right-caudalanteriorcingulate</w:t>
            </w:r>
          </w:p>
        </w:tc>
        <w:tc>
          <w:tcPr>
            <w:tcW w:w="582" w:type="pct"/>
            <w:tcBorders>
              <w:top w:val="nil"/>
              <w:left w:val="nil"/>
              <w:bottom w:val="nil"/>
              <w:right w:val="nil"/>
            </w:tcBorders>
            <w:shd w:val="clear" w:color="auto" w:fill="auto"/>
            <w:noWrap/>
            <w:vAlign w:val="bottom"/>
            <w:hideMark/>
          </w:tcPr>
          <w:p w14:paraId="10855CA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0.739</w:t>
            </w:r>
          </w:p>
        </w:tc>
        <w:tc>
          <w:tcPr>
            <w:tcW w:w="552" w:type="pct"/>
            <w:tcBorders>
              <w:top w:val="nil"/>
              <w:left w:val="nil"/>
              <w:bottom w:val="nil"/>
              <w:right w:val="nil"/>
            </w:tcBorders>
            <w:shd w:val="clear" w:color="auto" w:fill="auto"/>
            <w:noWrap/>
            <w:vAlign w:val="bottom"/>
            <w:hideMark/>
          </w:tcPr>
          <w:p w14:paraId="6740BCF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0.290</w:t>
            </w:r>
          </w:p>
        </w:tc>
        <w:tc>
          <w:tcPr>
            <w:tcW w:w="128" w:type="pct"/>
            <w:tcBorders>
              <w:top w:val="nil"/>
              <w:left w:val="nil"/>
              <w:bottom w:val="nil"/>
              <w:right w:val="nil"/>
            </w:tcBorders>
            <w:shd w:val="clear" w:color="auto" w:fill="auto"/>
            <w:noWrap/>
            <w:vAlign w:val="bottom"/>
            <w:hideMark/>
          </w:tcPr>
          <w:p w14:paraId="399E86C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1A576D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0.800</w:t>
            </w:r>
          </w:p>
        </w:tc>
        <w:tc>
          <w:tcPr>
            <w:tcW w:w="582" w:type="pct"/>
            <w:tcBorders>
              <w:top w:val="nil"/>
              <w:left w:val="nil"/>
              <w:bottom w:val="nil"/>
              <w:right w:val="nil"/>
            </w:tcBorders>
            <w:shd w:val="clear" w:color="auto" w:fill="auto"/>
            <w:noWrap/>
            <w:vAlign w:val="bottom"/>
            <w:hideMark/>
          </w:tcPr>
          <w:p w14:paraId="13CC8A7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0.685</w:t>
            </w:r>
          </w:p>
        </w:tc>
        <w:tc>
          <w:tcPr>
            <w:tcW w:w="128" w:type="pct"/>
            <w:tcBorders>
              <w:top w:val="nil"/>
              <w:left w:val="nil"/>
              <w:bottom w:val="nil"/>
              <w:right w:val="nil"/>
            </w:tcBorders>
            <w:shd w:val="clear" w:color="auto" w:fill="auto"/>
            <w:noWrap/>
            <w:vAlign w:val="bottom"/>
            <w:hideMark/>
          </w:tcPr>
          <w:p w14:paraId="28E9D7B2"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E048BE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0.344</w:t>
            </w:r>
          </w:p>
        </w:tc>
        <w:tc>
          <w:tcPr>
            <w:tcW w:w="582" w:type="pct"/>
            <w:tcBorders>
              <w:top w:val="nil"/>
              <w:left w:val="nil"/>
              <w:bottom w:val="nil"/>
              <w:right w:val="nil"/>
            </w:tcBorders>
            <w:shd w:val="clear" w:color="auto" w:fill="auto"/>
            <w:noWrap/>
            <w:vAlign w:val="bottom"/>
            <w:hideMark/>
          </w:tcPr>
          <w:p w14:paraId="7F78C8C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0.478</w:t>
            </w:r>
          </w:p>
        </w:tc>
      </w:tr>
      <w:tr w:rsidR="00B41CD4" w:rsidRPr="00B41CD4" w14:paraId="12BA1636" w14:textId="77777777" w:rsidTr="00B41CD4">
        <w:trPr>
          <w:trHeight w:val="300"/>
        </w:trPr>
        <w:tc>
          <w:tcPr>
            <w:tcW w:w="1281" w:type="pct"/>
            <w:tcBorders>
              <w:top w:val="nil"/>
              <w:left w:val="nil"/>
              <w:bottom w:val="nil"/>
              <w:right w:val="nil"/>
            </w:tcBorders>
            <w:shd w:val="clear" w:color="auto" w:fill="auto"/>
            <w:noWrap/>
            <w:vAlign w:val="bottom"/>
            <w:hideMark/>
          </w:tcPr>
          <w:p w14:paraId="4DE9F0CC"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Right-caudalmiddlefrontal</w:t>
            </w:r>
          </w:p>
        </w:tc>
        <w:tc>
          <w:tcPr>
            <w:tcW w:w="582" w:type="pct"/>
            <w:tcBorders>
              <w:top w:val="nil"/>
              <w:left w:val="nil"/>
              <w:bottom w:val="nil"/>
              <w:right w:val="nil"/>
            </w:tcBorders>
            <w:shd w:val="clear" w:color="auto" w:fill="auto"/>
            <w:noWrap/>
            <w:vAlign w:val="bottom"/>
            <w:hideMark/>
          </w:tcPr>
          <w:p w14:paraId="22C7A59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0.382</w:t>
            </w:r>
          </w:p>
        </w:tc>
        <w:tc>
          <w:tcPr>
            <w:tcW w:w="552" w:type="pct"/>
            <w:tcBorders>
              <w:top w:val="nil"/>
              <w:left w:val="nil"/>
              <w:bottom w:val="nil"/>
              <w:right w:val="nil"/>
            </w:tcBorders>
            <w:shd w:val="clear" w:color="auto" w:fill="auto"/>
            <w:noWrap/>
            <w:vAlign w:val="bottom"/>
            <w:hideMark/>
          </w:tcPr>
          <w:p w14:paraId="60295A4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0.314</w:t>
            </w:r>
          </w:p>
        </w:tc>
        <w:tc>
          <w:tcPr>
            <w:tcW w:w="128" w:type="pct"/>
            <w:tcBorders>
              <w:top w:val="nil"/>
              <w:left w:val="nil"/>
              <w:bottom w:val="nil"/>
              <w:right w:val="nil"/>
            </w:tcBorders>
            <w:shd w:val="clear" w:color="auto" w:fill="auto"/>
            <w:noWrap/>
            <w:vAlign w:val="bottom"/>
            <w:hideMark/>
          </w:tcPr>
          <w:p w14:paraId="2D78C190"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CA6898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0.918</w:t>
            </w:r>
          </w:p>
        </w:tc>
        <w:tc>
          <w:tcPr>
            <w:tcW w:w="582" w:type="pct"/>
            <w:tcBorders>
              <w:top w:val="nil"/>
              <w:left w:val="nil"/>
              <w:bottom w:val="nil"/>
              <w:right w:val="nil"/>
            </w:tcBorders>
            <w:shd w:val="clear" w:color="auto" w:fill="auto"/>
            <w:noWrap/>
            <w:vAlign w:val="bottom"/>
            <w:hideMark/>
          </w:tcPr>
          <w:p w14:paraId="6BF5EBA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0.973</w:t>
            </w:r>
          </w:p>
        </w:tc>
        <w:tc>
          <w:tcPr>
            <w:tcW w:w="128" w:type="pct"/>
            <w:tcBorders>
              <w:top w:val="nil"/>
              <w:left w:val="nil"/>
              <w:bottom w:val="nil"/>
              <w:right w:val="nil"/>
            </w:tcBorders>
            <w:shd w:val="clear" w:color="auto" w:fill="auto"/>
            <w:noWrap/>
            <w:vAlign w:val="bottom"/>
            <w:hideMark/>
          </w:tcPr>
          <w:p w14:paraId="545F7FE6"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6EBA86F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0.210</w:t>
            </w:r>
          </w:p>
        </w:tc>
        <w:tc>
          <w:tcPr>
            <w:tcW w:w="582" w:type="pct"/>
            <w:tcBorders>
              <w:top w:val="nil"/>
              <w:left w:val="nil"/>
              <w:bottom w:val="nil"/>
              <w:right w:val="nil"/>
            </w:tcBorders>
            <w:shd w:val="clear" w:color="auto" w:fill="auto"/>
            <w:noWrap/>
            <w:vAlign w:val="bottom"/>
            <w:hideMark/>
          </w:tcPr>
          <w:p w14:paraId="04D8F84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0.290</w:t>
            </w:r>
          </w:p>
        </w:tc>
      </w:tr>
      <w:tr w:rsidR="00B41CD4" w:rsidRPr="00B41CD4" w14:paraId="1E2B0ED3" w14:textId="77777777" w:rsidTr="00B41CD4">
        <w:trPr>
          <w:trHeight w:val="300"/>
        </w:trPr>
        <w:tc>
          <w:tcPr>
            <w:tcW w:w="1281" w:type="pct"/>
            <w:tcBorders>
              <w:top w:val="nil"/>
              <w:left w:val="nil"/>
              <w:bottom w:val="nil"/>
              <w:right w:val="nil"/>
            </w:tcBorders>
            <w:shd w:val="clear" w:color="auto" w:fill="auto"/>
            <w:noWrap/>
            <w:vAlign w:val="bottom"/>
            <w:hideMark/>
          </w:tcPr>
          <w:p w14:paraId="07F2DB9B"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Right-cuneus</w:t>
            </w:r>
          </w:p>
        </w:tc>
        <w:tc>
          <w:tcPr>
            <w:tcW w:w="582" w:type="pct"/>
            <w:tcBorders>
              <w:top w:val="nil"/>
              <w:left w:val="nil"/>
              <w:bottom w:val="nil"/>
              <w:right w:val="nil"/>
            </w:tcBorders>
            <w:shd w:val="clear" w:color="auto" w:fill="auto"/>
            <w:noWrap/>
            <w:vAlign w:val="bottom"/>
            <w:hideMark/>
          </w:tcPr>
          <w:p w14:paraId="0ADF6F7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0.827</w:t>
            </w:r>
          </w:p>
        </w:tc>
        <w:tc>
          <w:tcPr>
            <w:tcW w:w="552" w:type="pct"/>
            <w:tcBorders>
              <w:top w:val="nil"/>
              <w:left w:val="nil"/>
              <w:bottom w:val="nil"/>
              <w:right w:val="nil"/>
            </w:tcBorders>
            <w:shd w:val="clear" w:color="auto" w:fill="auto"/>
            <w:noWrap/>
            <w:vAlign w:val="bottom"/>
            <w:hideMark/>
          </w:tcPr>
          <w:p w14:paraId="38C353B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0.857</w:t>
            </w:r>
          </w:p>
        </w:tc>
        <w:tc>
          <w:tcPr>
            <w:tcW w:w="128" w:type="pct"/>
            <w:tcBorders>
              <w:top w:val="nil"/>
              <w:left w:val="nil"/>
              <w:bottom w:val="nil"/>
              <w:right w:val="nil"/>
            </w:tcBorders>
            <w:shd w:val="clear" w:color="auto" w:fill="auto"/>
            <w:noWrap/>
            <w:vAlign w:val="bottom"/>
            <w:hideMark/>
          </w:tcPr>
          <w:p w14:paraId="386F4B27"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0A2EF7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0.512</w:t>
            </w:r>
          </w:p>
        </w:tc>
        <w:tc>
          <w:tcPr>
            <w:tcW w:w="582" w:type="pct"/>
            <w:tcBorders>
              <w:top w:val="nil"/>
              <w:left w:val="nil"/>
              <w:bottom w:val="nil"/>
              <w:right w:val="nil"/>
            </w:tcBorders>
            <w:shd w:val="clear" w:color="auto" w:fill="auto"/>
            <w:noWrap/>
            <w:vAlign w:val="bottom"/>
            <w:hideMark/>
          </w:tcPr>
          <w:p w14:paraId="25C84E1E" w14:textId="3E2E97E5" w:rsidR="00B41CD4" w:rsidRPr="00B41CD4" w:rsidRDefault="00B41CD4" w:rsidP="00F65810">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0.024</w:t>
            </w:r>
            <w:r w:rsidRPr="00B41CD4">
              <w:rPr>
                <w:rFonts w:asciiTheme="majorHAnsi" w:eastAsia="Times New Roman" w:hAnsiTheme="majorHAnsi" w:cs="Times New Roman"/>
                <w:color w:val="000000"/>
                <w:sz w:val="20"/>
                <w:szCs w:val="20"/>
              </w:rPr>
              <w:t xml:space="preserve"> (</w:t>
            </w:r>
            <w:r w:rsidR="00F65810">
              <w:rPr>
                <w:rFonts w:asciiTheme="majorHAnsi" w:eastAsia="Times New Roman" w:hAnsiTheme="majorHAnsi" w:cs="Times New Roman"/>
                <w:color w:val="000000"/>
                <w:sz w:val="20"/>
                <w:szCs w:val="20"/>
              </w:rPr>
              <w:t>0.54</w:t>
            </w:r>
            <w:r w:rsidRPr="00B41CD4">
              <w:rPr>
                <w:rFonts w:asciiTheme="majorHAnsi" w:eastAsia="Times New Roman" w:hAnsiTheme="majorHAnsi" w:cs="Times New Roman"/>
                <w:color w:val="000000"/>
                <w:sz w:val="20"/>
                <w:szCs w:val="20"/>
              </w:rPr>
              <w:t>)</w:t>
            </w:r>
          </w:p>
        </w:tc>
        <w:tc>
          <w:tcPr>
            <w:tcW w:w="128" w:type="pct"/>
            <w:tcBorders>
              <w:top w:val="nil"/>
              <w:left w:val="nil"/>
              <w:bottom w:val="nil"/>
              <w:right w:val="nil"/>
            </w:tcBorders>
            <w:shd w:val="clear" w:color="auto" w:fill="auto"/>
            <w:noWrap/>
            <w:vAlign w:val="bottom"/>
            <w:hideMark/>
          </w:tcPr>
          <w:p w14:paraId="106991BE"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D08EC6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0.363</w:t>
            </w:r>
          </w:p>
        </w:tc>
        <w:tc>
          <w:tcPr>
            <w:tcW w:w="582" w:type="pct"/>
            <w:tcBorders>
              <w:top w:val="nil"/>
              <w:left w:val="nil"/>
              <w:bottom w:val="nil"/>
              <w:right w:val="nil"/>
            </w:tcBorders>
            <w:shd w:val="clear" w:color="auto" w:fill="auto"/>
            <w:noWrap/>
            <w:vAlign w:val="bottom"/>
            <w:hideMark/>
          </w:tcPr>
          <w:p w14:paraId="1A61349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0.321</w:t>
            </w:r>
          </w:p>
        </w:tc>
      </w:tr>
      <w:tr w:rsidR="00B41CD4" w:rsidRPr="00B41CD4" w14:paraId="385DDE86" w14:textId="77777777" w:rsidTr="00B41CD4">
        <w:trPr>
          <w:trHeight w:val="300"/>
        </w:trPr>
        <w:tc>
          <w:tcPr>
            <w:tcW w:w="1281" w:type="pct"/>
            <w:tcBorders>
              <w:top w:val="nil"/>
              <w:left w:val="nil"/>
              <w:bottom w:val="nil"/>
              <w:right w:val="nil"/>
            </w:tcBorders>
            <w:shd w:val="clear" w:color="auto" w:fill="auto"/>
            <w:noWrap/>
            <w:vAlign w:val="bottom"/>
            <w:hideMark/>
          </w:tcPr>
          <w:p w14:paraId="74E46E32"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Right-entorhinal</w:t>
            </w:r>
          </w:p>
        </w:tc>
        <w:tc>
          <w:tcPr>
            <w:tcW w:w="582" w:type="pct"/>
            <w:tcBorders>
              <w:top w:val="nil"/>
              <w:left w:val="nil"/>
              <w:bottom w:val="nil"/>
              <w:right w:val="nil"/>
            </w:tcBorders>
            <w:shd w:val="clear" w:color="auto" w:fill="auto"/>
            <w:noWrap/>
            <w:vAlign w:val="bottom"/>
            <w:hideMark/>
          </w:tcPr>
          <w:p w14:paraId="7A64612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0.730</w:t>
            </w:r>
          </w:p>
        </w:tc>
        <w:tc>
          <w:tcPr>
            <w:tcW w:w="552" w:type="pct"/>
            <w:tcBorders>
              <w:top w:val="nil"/>
              <w:left w:val="nil"/>
              <w:bottom w:val="nil"/>
              <w:right w:val="nil"/>
            </w:tcBorders>
            <w:shd w:val="clear" w:color="auto" w:fill="auto"/>
            <w:noWrap/>
            <w:vAlign w:val="bottom"/>
            <w:hideMark/>
          </w:tcPr>
          <w:p w14:paraId="77F12D0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0.393</w:t>
            </w:r>
          </w:p>
        </w:tc>
        <w:tc>
          <w:tcPr>
            <w:tcW w:w="128" w:type="pct"/>
            <w:tcBorders>
              <w:top w:val="nil"/>
              <w:left w:val="nil"/>
              <w:bottom w:val="nil"/>
              <w:right w:val="nil"/>
            </w:tcBorders>
            <w:shd w:val="clear" w:color="auto" w:fill="auto"/>
            <w:noWrap/>
            <w:vAlign w:val="bottom"/>
            <w:hideMark/>
          </w:tcPr>
          <w:p w14:paraId="7A584C9C"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880075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0.950</w:t>
            </w:r>
          </w:p>
        </w:tc>
        <w:tc>
          <w:tcPr>
            <w:tcW w:w="582" w:type="pct"/>
            <w:tcBorders>
              <w:top w:val="nil"/>
              <w:left w:val="nil"/>
              <w:bottom w:val="nil"/>
              <w:right w:val="nil"/>
            </w:tcBorders>
            <w:shd w:val="clear" w:color="auto" w:fill="auto"/>
            <w:noWrap/>
            <w:vAlign w:val="bottom"/>
            <w:hideMark/>
          </w:tcPr>
          <w:p w14:paraId="52A75D0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0.969</w:t>
            </w:r>
          </w:p>
        </w:tc>
        <w:tc>
          <w:tcPr>
            <w:tcW w:w="128" w:type="pct"/>
            <w:tcBorders>
              <w:top w:val="nil"/>
              <w:left w:val="nil"/>
              <w:bottom w:val="nil"/>
              <w:right w:val="nil"/>
            </w:tcBorders>
            <w:shd w:val="clear" w:color="auto" w:fill="auto"/>
            <w:noWrap/>
            <w:vAlign w:val="bottom"/>
            <w:hideMark/>
          </w:tcPr>
          <w:p w14:paraId="79A8414F"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6DE724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0.620</w:t>
            </w:r>
          </w:p>
        </w:tc>
        <w:tc>
          <w:tcPr>
            <w:tcW w:w="582" w:type="pct"/>
            <w:tcBorders>
              <w:top w:val="nil"/>
              <w:left w:val="nil"/>
              <w:bottom w:val="nil"/>
              <w:right w:val="nil"/>
            </w:tcBorders>
            <w:shd w:val="clear" w:color="auto" w:fill="auto"/>
            <w:noWrap/>
            <w:vAlign w:val="bottom"/>
            <w:hideMark/>
          </w:tcPr>
          <w:p w14:paraId="5ED1F98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0.917</w:t>
            </w:r>
          </w:p>
        </w:tc>
      </w:tr>
      <w:tr w:rsidR="00B41CD4" w:rsidRPr="00B41CD4" w14:paraId="70C3397C" w14:textId="77777777" w:rsidTr="00B41CD4">
        <w:trPr>
          <w:trHeight w:val="300"/>
        </w:trPr>
        <w:tc>
          <w:tcPr>
            <w:tcW w:w="1281" w:type="pct"/>
            <w:tcBorders>
              <w:top w:val="nil"/>
              <w:left w:val="nil"/>
              <w:bottom w:val="nil"/>
              <w:right w:val="nil"/>
            </w:tcBorders>
            <w:shd w:val="clear" w:color="auto" w:fill="auto"/>
            <w:noWrap/>
            <w:vAlign w:val="bottom"/>
            <w:hideMark/>
          </w:tcPr>
          <w:p w14:paraId="042E7C8C"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Right-frontalpole</w:t>
            </w:r>
          </w:p>
        </w:tc>
        <w:tc>
          <w:tcPr>
            <w:tcW w:w="582" w:type="pct"/>
            <w:tcBorders>
              <w:top w:val="nil"/>
              <w:left w:val="nil"/>
              <w:bottom w:val="nil"/>
              <w:right w:val="nil"/>
            </w:tcBorders>
            <w:shd w:val="clear" w:color="auto" w:fill="auto"/>
            <w:noWrap/>
            <w:vAlign w:val="bottom"/>
            <w:hideMark/>
          </w:tcPr>
          <w:p w14:paraId="066CAD6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0.603</w:t>
            </w:r>
          </w:p>
        </w:tc>
        <w:tc>
          <w:tcPr>
            <w:tcW w:w="552" w:type="pct"/>
            <w:tcBorders>
              <w:top w:val="nil"/>
              <w:left w:val="nil"/>
              <w:bottom w:val="nil"/>
              <w:right w:val="nil"/>
            </w:tcBorders>
            <w:shd w:val="clear" w:color="auto" w:fill="auto"/>
            <w:noWrap/>
            <w:vAlign w:val="bottom"/>
            <w:hideMark/>
          </w:tcPr>
          <w:p w14:paraId="1243FD4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0.128</w:t>
            </w:r>
          </w:p>
        </w:tc>
        <w:tc>
          <w:tcPr>
            <w:tcW w:w="128" w:type="pct"/>
            <w:tcBorders>
              <w:top w:val="nil"/>
              <w:left w:val="nil"/>
              <w:bottom w:val="nil"/>
              <w:right w:val="nil"/>
            </w:tcBorders>
            <w:shd w:val="clear" w:color="auto" w:fill="auto"/>
            <w:noWrap/>
            <w:vAlign w:val="bottom"/>
            <w:hideMark/>
          </w:tcPr>
          <w:p w14:paraId="5558C950"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A2FDC3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0.879</w:t>
            </w:r>
          </w:p>
        </w:tc>
        <w:tc>
          <w:tcPr>
            <w:tcW w:w="582" w:type="pct"/>
            <w:tcBorders>
              <w:top w:val="nil"/>
              <w:left w:val="nil"/>
              <w:bottom w:val="nil"/>
              <w:right w:val="nil"/>
            </w:tcBorders>
            <w:shd w:val="clear" w:color="auto" w:fill="auto"/>
            <w:noWrap/>
            <w:vAlign w:val="bottom"/>
            <w:hideMark/>
          </w:tcPr>
          <w:p w14:paraId="291F7E1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0.991</w:t>
            </w:r>
          </w:p>
        </w:tc>
        <w:tc>
          <w:tcPr>
            <w:tcW w:w="128" w:type="pct"/>
            <w:tcBorders>
              <w:top w:val="nil"/>
              <w:left w:val="nil"/>
              <w:bottom w:val="nil"/>
              <w:right w:val="nil"/>
            </w:tcBorders>
            <w:shd w:val="clear" w:color="auto" w:fill="auto"/>
            <w:noWrap/>
            <w:vAlign w:val="bottom"/>
            <w:hideMark/>
          </w:tcPr>
          <w:p w14:paraId="383467CF"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D7F3FE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0.549</w:t>
            </w:r>
          </w:p>
        </w:tc>
        <w:tc>
          <w:tcPr>
            <w:tcW w:w="582" w:type="pct"/>
            <w:tcBorders>
              <w:top w:val="nil"/>
              <w:left w:val="nil"/>
              <w:bottom w:val="nil"/>
              <w:right w:val="nil"/>
            </w:tcBorders>
            <w:shd w:val="clear" w:color="auto" w:fill="auto"/>
            <w:noWrap/>
            <w:vAlign w:val="bottom"/>
            <w:hideMark/>
          </w:tcPr>
          <w:p w14:paraId="25C424C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0.477</w:t>
            </w:r>
          </w:p>
        </w:tc>
      </w:tr>
      <w:tr w:rsidR="00B41CD4" w:rsidRPr="00B41CD4" w14:paraId="3B6A7C8B" w14:textId="77777777" w:rsidTr="00B41CD4">
        <w:trPr>
          <w:trHeight w:val="300"/>
        </w:trPr>
        <w:tc>
          <w:tcPr>
            <w:tcW w:w="1281" w:type="pct"/>
            <w:tcBorders>
              <w:top w:val="nil"/>
              <w:left w:val="nil"/>
              <w:bottom w:val="nil"/>
              <w:right w:val="nil"/>
            </w:tcBorders>
            <w:shd w:val="clear" w:color="auto" w:fill="auto"/>
            <w:noWrap/>
            <w:vAlign w:val="bottom"/>
            <w:hideMark/>
          </w:tcPr>
          <w:p w14:paraId="0C81326D"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lastRenderedPageBreak/>
              <w:t>Right-fusiform</w:t>
            </w:r>
          </w:p>
        </w:tc>
        <w:tc>
          <w:tcPr>
            <w:tcW w:w="582" w:type="pct"/>
            <w:tcBorders>
              <w:top w:val="nil"/>
              <w:left w:val="nil"/>
              <w:bottom w:val="nil"/>
              <w:right w:val="nil"/>
            </w:tcBorders>
            <w:shd w:val="clear" w:color="auto" w:fill="auto"/>
            <w:noWrap/>
            <w:vAlign w:val="bottom"/>
            <w:hideMark/>
          </w:tcPr>
          <w:p w14:paraId="5378341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0.702</w:t>
            </w:r>
          </w:p>
        </w:tc>
        <w:tc>
          <w:tcPr>
            <w:tcW w:w="552" w:type="pct"/>
            <w:tcBorders>
              <w:top w:val="nil"/>
              <w:left w:val="nil"/>
              <w:bottom w:val="nil"/>
              <w:right w:val="nil"/>
            </w:tcBorders>
            <w:shd w:val="clear" w:color="auto" w:fill="auto"/>
            <w:noWrap/>
            <w:vAlign w:val="bottom"/>
            <w:hideMark/>
          </w:tcPr>
          <w:p w14:paraId="45746FC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0.265</w:t>
            </w:r>
          </w:p>
        </w:tc>
        <w:tc>
          <w:tcPr>
            <w:tcW w:w="128" w:type="pct"/>
            <w:tcBorders>
              <w:top w:val="nil"/>
              <w:left w:val="nil"/>
              <w:bottom w:val="nil"/>
              <w:right w:val="nil"/>
            </w:tcBorders>
            <w:shd w:val="clear" w:color="auto" w:fill="auto"/>
            <w:noWrap/>
            <w:vAlign w:val="bottom"/>
            <w:hideMark/>
          </w:tcPr>
          <w:p w14:paraId="1EF07843"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A4275D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0.533</w:t>
            </w:r>
          </w:p>
        </w:tc>
        <w:tc>
          <w:tcPr>
            <w:tcW w:w="582" w:type="pct"/>
            <w:tcBorders>
              <w:top w:val="nil"/>
              <w:left w:val="nil"/>
              <w:bottom w:val="nil"/>
              <w:right w:val="nil"/>
            </w:tcBorders>
            <w:shd w:val="clear" w:color="auto" w:fill="auto"/>
            <w:noWrap/>
            <w:vAlign w:val="bottom"/>
            <w:hideMark/>
          </w:tcPr>
          <w:p w14:paraId="32AE6D6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0.819</w:t>
            </w:r>
          </w:p>
        </w:tc>
        <w:tc>
          <w:tcPr>
            <w:tcW w:w="128" w:type="pct"/>
            <w:tcBorders>
              <w:top w:val="nil"/>
              <w:left w:val="nil"/>
              <w:bottom w:val="nil"/>
              <w:right w:val="nil"/>
            </w:tcBorders>
            <w:shd w:val="clear" w:color="auto" w:fill="auto"/>
            <w:noWrap/>
            <w:vAlign w:val="bottom"/>
            <w:hideMark/>
          </w:tcPr>
          <w:p w14:paraId="68A6DA4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6410F74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0.593</w:t>
            </w:r>
          </w:p>
        </w:tc>
        <w:tc>
          <w:tcPr>
            <w:tcW w:w="582" w:type="pct"/>
            <w:tcBorders>
              <w:top w:val="nil"/>
              <w:left w:val="nil"/>
              <w:bottom w:val="nil"/>
              <w:right w:val="nil"/>
            </w:tcBorders>
            <w:shd w:val="clear" w:color="auto" w:fill="auto"/>
            <w:noWrap/>
            <w:vAlign w:val="bottom"/>
            <w:hideMark/>
          </w:tcPr>
          <w:p w14:paraId="79EAAFE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0.610</w:t>
            </w:r>
          </w:p>
        </w:tc>
      </w:tr>
      <w:tr w:rsidR="00B41CD4" w:rsidRPr="00B41CD4" w14:paraId="6FBB98BE" w14:textId="77777777" w:rsidTr="00B41CD4">
        <w:trPr>
          <w:trHeight w:val="300"/>
        </w:trPr>
        <w:tc>
          <w:tcPr>
            <w:tcW w:w="1281" w:type="pct"/>
            <w:tcBorders>
              <w:top w:val="nil"/>
              <w:left w:val="nil"/>
              <w:bottom w:val="nil"/>
              <w:right w:val="nil"/>
            </w:tcBorders>
            <w:shd w:val="clear" w:color="auto" w:fill="auto"/>
            <w:noWrap/>
            <w:vAlign w:val="bottom"/>
            <w:hideMark/>
          </w:tcPr>
          <w:p w14:paraId="7F38BBAE"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Right-inferiorparietal</w:t>
            </w:r>
          </w:p>
        </w:tc>
        <w:tc>
          <w:tcPr>
            <w:tcW w:w="582" w:type="pct"/>
            <w:tcBorders>
              <w:top w:val="nil"/>
              <w:left w:val="nil"/>
              <w:bottom w:val="nil"/>
              <w:right w:val="nil"/>
            </w:tcBorders>
            <w:shd w:val="clear" w:color="auto" w:fill="auto"/>
            <w:noWrap/>
            <w:vAlign w:val="bottom"/>
            <w:hideMark/>
          </w:tcPr>
          <w:p w14:paraId="3E85049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0.267</w:t>
            </w:r>
          </w:p>
        </w:tc>
        <w:tc>
          <w:tcPr>
            <w:tcW w:w="552" w:type="pct"/>
            <w:tcBorders>
              <w:top w:val="nil"/>
              <w:left w:val="nil"/>
              <w:bottom w:val="nil"/>
              <w:right w:val="nil"/>
            </w:tcBorders>
            <w:shd w:val="clear" w:color="auto" w:fill="auto"/>
            <w:noWrap/>
            <w:vAlign w:val="bottom"/>
            <w:hideMark/>
          </w:tcPr>
          <w:p w14:paraId="100DCA6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0.514</w:t>
            </w:r>
          </w:p>
        </w:tc>
        <w:tc>
          <w:tcPr>
            <w:tcW w:w="128" w:type="pct"/>
            <w:tcBorders>
              <w:top w:val="nil"/>
              <w:left w:val="nil"/>
              <w:bottom w:val="nil"/>
              <w:right w:val="nil"/>
            </w:tcBorders>
            <w:shd w:val="clear" w:color="auto" w:fill="auto"/>
            <w:noWrap/>
            <w:vAlign w:val="bottom"/>
            <w:hideMark/>
          </w:tcPr>
          <w:p w14:paraId="7C1BB2ED"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DAC2D8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0.626</w:t>
            </w:r>
          </w:p>
        </w:tc>
        <w:tc>
          <w:tcPr>
            <w:tcW w:w="582" w:type="pct"/>
            <w:tcBorders>
              <w:top w:val="nil"/>
              <w:left w:val="nil"/>
              <w:bottom w:val="nil"/>
              <w:right w:val="nil"/>
            </w:tcBorders>
            <w:shd w:val="clear" w:color="auto" w:fill="auto"/>
            <w:noWrap/>
            <w:vAlign w:val="bottom"/>
            <w:hideMark/>
          </w:tcPr>
          <w:p w14:paraId="615C530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0.498</w:t>
            </w:r>
          </w:p>
        </w:tc>
        <w:tc>
          <w:tcPr>
            <w:tcW w:w="128" w:type="pct"/>
            <w:tcBorders>
              <w:top w:val="nil"/>
              <w:left w:val="nil"/>
              <w:bottom w:val="nil"/>
              <w:right w:val="nil"/>
            </w:tcBorders>
            <w:shd w:val="clear" w:color="auto" w:fill="auto"/>
            <w:noWrap/>
            <w:vAlign w:val="bottom"/>
            <w:hideMark/>
          </w:tcPr>
          <w:p w14:paraId="2DE97D4C"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717892F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0.705</w:t>
            </w:r>
          </w:p>
        </w:tc>
        <w:tc>
          <w:tcPr>
            <w:tcW w:w="582" w:type="pct"/>
            <w:tcBorders>
              <w:top w:val="nil"/>
              <w:left w:val="nil"/>
              <w:bottom w:val="nil"/>
              <w:right w:val="nil"/>
            </w:tcBorders>
            <w:shd w:val="clear" w:color="auto" w:fill="auto"/>
            <w:noWrap/>
            <w:vAlign w:val="bottom"/>
            <w:hideMark/>
          </w:tcPr>
          <w:p w14:paraId="39AAFD1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0.561</w:t>
            </w:r>
          </w:p>
        </w:tc>
      </w:tr>
      <w:tr w:rsidR="00B41CD4" w:rsidRPr="00B41CD4" w14:paraId="20EF691E" w14:textId="77777777" w:rsidTr="00B41CD4">
        <w:trPr>
          <w:trHeight w:val="300"/>
        </w:trPr>
        <w:tc>
          <w:tcPr>
            <w:tcW w:w="1281" w:type="pct"/>
            <w:tcBorders>
              <w:top w:val="nil"/>
              <w:left w:val="nil"/>
              <w:bottom w:val="nil"/>
              <w:right w:val="nil"/>
            </w:tcBorders>
            <w:shd w:val="clear" w:color="auto" w:fill="auto"/>
            <w:noWrap/>
            <w:vAlign w:val="bottom"/>
            <w:hideMark/>
          </w:tcPr>
          <w:p w14:paraId="0ADF9EDF"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Right-inferiortemporal</w:t>
            </w:r>
          </w:p>
        </w:tc>
        <w:tc>
          <w:tcPr>
            <w:tcW w:w="582" w:type="pct"/>
            <w:tcBorders>
              <w:top w:val="nil"/>
              <w:left w:val="nil"/>
              <w:bottom w:val="nil"/>
              <w:right w:val="nil"/>
            </w:tcBorders>
            <w:shd w:val="clear" w:color="auto" w:fill="auto"/>
            <w:noWrap/>
            <w:vAlign w:val="bottom"/>
            <w:hideMark/>
          </w:tcPr>
          <w:p w14:paraId="3FDE8F94" w14:textId="5EC88E6F" w:rsidR="00B41CD4" w:rsidRPr="00B41CD4" w:rsidRDefault="00B41CD4" w:rsidP="00F65810">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0.011</w:t>
            </w:r>
            <w:r w:rsidRPr="00B41CD4">
              <w:rPr>
                <w:rFonts w:asciiTheme="majorHAnsi" w:eastAsia="Times New Roman" w:hAnsiTheme="majorHAnsi" w:cs="Times New Roman"/>
                <w:color w:val="000000"/>
                <w:sz w:val="20"/>
                <w:szCs w:val="20"/>
              </w:rPr>
              <w:t xml:space="preserve"> (0.7</w:t>
            </w:r>
            <w:r w:rsidR="00F65810">
              <w:rPr>
                <w:rFonts w:asciiTheme="majorHAnsi" w:eastAsia="Times New Roman" w:hAnsiTheme="majorHAnsi" w:cs="Times New Roman"/>
                <w:color w:val="000000"/>
                <w:sz w:val="20"/>
                <w:szCs w:val="20"/>
              </w:rPr>
              <w:t>5</w:t>
            </w:r>
            <w:r w:rsidRPr="00B41CD4">
              <w:rPr>
                <w:rFonts w:asciiTheme="majorHAnsi" w:eastAsia="Times New Roman" w:hAnsiTheme="majorHAnsi" w:cs="Times New Roman"/>
                <w:color w:val="000000"/>
                <w:sz w:val="20"/>
                <w:szCs w:val="20"/>
              </w:rPr>
              <w:t>)</w:t>
            </w:r>
          </w:p>
        </w:tc>
        <w:tc>
          <w:tcPr>
            <w:tcW w:w="552" w:type="pct"/>
            <w:tcBorders>
              <w:top w:val="nil"/>
              <w:left w:val="nil"/>
              <w:bottom w:val="nil"/>
              <w:right w:val="nil"/>
            </w:tcBorders>
            <w:shd w:val="clear" w:color="auto" w:fill="auto"/>
            <w:noWrap/>
            <w:vAlign w:val="bottom"/>
            <w:hideMark/>
          </w:tcPr>
          <w:p w14:paraId="5836EDF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0.153</w:t>
            </w:r>
          </w:p>
        </w:tc>
        <w:tc>
          <w:tcPr>
            <w:tcW w:w="128" w:type="pct"/>
            <w:tcBorders>
              <w:top w:val="nil"/>
              <w:left w:val="nil"/>
              <w:bottom w:val="nil"/>
              <w:right w:val="nil"/>
            </w:tcBorders>
            <w:shd w:val="clear" w:color="auto" w:fill="auto"/>
            <w:noWrap/>
            <w:vAlign w:val="bottom"/>
            <w:hideMark/>
          </w:tcPr>
          <w:p w14:paraId="4E5313D6"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642CD80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0.859</w:t>
            </w:r>
          </w:p>
        </w:tc>
        <w:tc>
          <w:tcPr>
            <w:tcW w:w="582" w:type="pct"/>
            <w:tcBorders>
              <w:top w:val="nil"/>
              <w:left w:val="nil"/>
              <w:bottom w:val="nil"/>
              <w:right w:val="nil"/>
            </w:tcBorders>
            <w:shd w:val="clear" w:color="auto" w:fill="auto"/>
            <w:noWrap/>
            <w:vAlign w:val="bottom"/>
            <w:hideMark/>
          </w:tcPr>
          <w:p w14:paraId="2769465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0.948</w:t>
            </w:r>
          </w:p>
        </w:tc>
        <w:tc>
          <w:tcPr>
            <w:tcW w:w="128" w:type="pct"/>
            <w:tcBorders>
              <w:top w:val="nil"/>
              <w:left w:val="nil"/>
              <w:bottom w:val="nil"/>
              <w:right w:val="nil"/>
            </w:tcBorders>
            <w:shd w:val="clear" w:color="auto" w:fill="auto"/>
            <w:noWrap/>
            <w:vAlign w:val="bottom"/>
            <w:hideMark/>
          </w:tcPr>
          <w:p w14:paraId="0CBD16E2"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D239F50" w14:textId="546558C8" w:rsidR="00B41CD4" w:rsidRPr="00B41CD4" w:rsidRDefault="00B41CD4" w:rsidP="00F65810">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0.011</w:t>
            </w:r>
            <w:r w:rsidRPr="00B41CD4">
              <w:rPr>
                <w:rFonts w:asciiTheme="majorHAnsi" w:eastAsia="Times New Roman" w:hAnsiTheme="majorHAnsi" w:cs="Times New Roman"/>
                <w:color w:val="000000"/>
                <w:sz w:val="20"/>
                <w:szCs w:val="20"/>
              </w:rPr>
              <w:t xml:space="preserve"> (0.7</w:t>
            </w:r>
            <w:r w:rsidR="00F65810">
              <w:rPr>
                <w:rFonts w:asciiTheme="majorHAnsi" w:eastAsia="Times New Roman" w:hAnsiTheme="majorHAnsi" w:cs="Times New Roman"/>
                <w:color w:val="000000"/>
                <w:sz w:val="20"/>
                <w:szCs w:val="20"/>
              </w:rPr>
              <w:t>5</w:t>
            </w:r>
            <w:r w:rsidRPr="00B41CD4">
              <w:rPr>
                <w:rFonts w:asciiTheme="majorHAnsi" w:eastAsia="Times New Roman" w:hAnsiTheme="majorHAnsi" w:cs="Times New Roman"/>
                <w:color w:val="000000"/>
                <w:sz w:val="20"/>
                <w:szCs w:val="20"/>
              </w:rPr>
              <w:t>)</w:t>
            </w:r>
          </w:p>
        </w:tc>
        <w:tc>
          <w:tcPr>
            <w:tcW w:w="582" w:type="pct"/>
            <w:tcBorders>
              <w:top w:val="nil"/>
              <w:left w:val="nil"/>
              <w:bottom w:val="nil"/>
              <w:right w:val="nil"/>
            </w:tcBorders>
            <w:shd w:val="clear" w:color="auto" w:fill="auto"/>
            <w:noWrap/>
            <w:vAlign w:val="bottom"/>
            <w:hideMark/>
          </w:tcPr>
          <w:p w14:paraId="6AA3974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0.158</w:t>
            </w:r>
          </w:p>
        </w:tc>
      </w:tr>
      <w:tr w:rsidR="00B41CD4" w:rsidRPr="00B41CD4" w14:paraId="76A72B9D" w14:textId="77777777" w:rsidTr="00B41CD4">
        <w:trPr>
          <w:trHeight w:val="300"/>
        </w:trPr>
        <w:tc>
          <w:tcPr>
            <w:tcW w:w="1281" w:type="pct"/>
            <w:tcBorders>
              <w:top w:val="nil"/>
              <w:left w:val="nil"/>
              <w:bottom w:val="nil"/>
              <w:right w:val="nil"/>
            </w:tcBorders>
            <w:shd w:val="clear" w:color="auto" w:fill="auto"/>
            <w:noWrap/>
            <w:vAlign w:val="bottom"/>
            <w:hideMark/>
          </w:tcPr>
          <w:p w14:paraId="1BA07413"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Right-insula</w:t>
            </w:r>
          </w:p>
        </w:tc>
        <w:tc>
          <w:tcPr>
            <w:tcW w:w="582" w:type="pct"/>
            <w:tcBorders>
              <w:top w:val="nil"/>
              <w:left w:val="nil"/>
              <w:bottom w:val="nil"/>
              <w:right w:val="nil"/>
            </w:tcBorders>
            <w:shd w:val="clear" w:color="auto" w:fill="auto"/>
            <w:noWrap/>
            <w:vAlign w:val="bottom"/>
            <w:hideMark/>
          </w:tcPr>
          <w:p w14:paraId="7591BE0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0.376</w:t>
            </w:r>
          </w:p>
        </w:tc>
        <w:tc>
          <w:tcPr>
            <w:tcW w:w="552" w:type="pct"/>
            <w:tcBorders>
              <w:top w:val="nil"/>
              <w:left w:val="nil"/>
              <w:bottom w:val="nil"/>
              <w:right w:val="nil"/>
            </w:tcBorders>
            <w:shd w:val="clear" w:color="auto" w:fill="auto"/>
            <w:noWrap/>
            <w:vAlign w:val="bottom"/>
            <w:hideMark/>
          </w:tcPr>
          <w:p w14:paraId="7333735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0.439</w:t>
            </w:r>
          </w:p>
        </w:tc>
        <w:tc>
          <w:tcPr>
            <w:tcW w:w="128" w:type="pct"/>
            <w:tcBorders>
              <w:top w:val="nil"/>
              <w:left w:val="nil"/>
              <w:bottom w:val="nil"/>
              <w:right w:val="nil"/>
            </w:tcBorders>
            <w:shd w:val="clear" w:color="auto" w:fill="auto"/>
            <w:noWrap/>
            <w:vAlign w:val="bottom"/>
            <w:hideMark/>
          </w:tcPr>
          <w:p w14:paraId="17DDEE23"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8057A7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0.275</w:t>
            </w:r>
          </w:p>
        </w:tc>
        <w:tc>
          <w:tcPr>
            <w:tcW w:w="582" w:type="pct"/>
            <w:tcBorders>
              <w:top w:val="nil"/>
              <w:left w:val="nil"/>
              <w:bottom w:val="nil"/>
              <w:right w:val="nil"/>
            </w:tcBorders>
            <w:shd w:val="clear" w:color="auto" w:fill="auto"/>
            <w:noWrap/>
            <w:vAlign w:val="bottom"/>
            <w:hideMark/>
          </w:tcPr>
          <w:p w14:paraId="453851E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0.754</w:t>
            </w:r>
          </w:p>
        </w:tc>
        <w:tc>
          <w:tcPr>
            <w:tcW w:w="128" w:type="pct"/>
            <w:tcBorders>
              <w:top w:val="nil"/>
              <w:left w:val="nil"/>
              <w:bottom w:val="nil"/>
              <w:right w:val="nil"/>
            </w:tcBorders>
            <w:shd w:val="clear" w:color="auto" w:fill="auto"/>
            <w:noWrap/>
            <w:vAlign w:val="bottom"/>
            <w:hideMark/>
          </w:tcPr>
          <w:p w14:paraId="1CAB75AC"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78CDFE0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0.706</w:t>
            </w:r>
          </w:p>
        </w:tc>
        <w:tc>
          <w:tcPr>
            <w:tcW w:w="582" w:type="pct"/>
            <w:tcBorders>
              <w:top w:val="nil"/>
              <w:left w:val="nil"/>
              <w:bottom w:val="nil"/>
              <w:right w:val="nil"/>
            </w:tcBorders>
            <w:shd w:val="clear" w:color="auto" w:fill="auto"/>
            <w:noWrap/>
            <w:vAlign w:val="bottom"/>
            <w:hideMark/>
          </w:tcPr>
          <w:p w14:paraId="11975BB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0.482</w:t>
            </w:r>
          </w:p>
        </w:tc>
      </w:tr>
      <w:tr w:rsidR="00B41CD4" w:rsidRPr="00B41CD4" w14:paraId="52E948A1" w14:textId="77777777" w:rsidTr="00B41CD4">
        <w:trPr>
          <w:trHeight w:val="300"/>
        </w:trPr>
        <w:tc>
          <w:tcPr>
            <w:tcW w:w="1281" w:type="pct"/>
            <w:tcBorders>
              <w:top w:val="nil"/>
              <w:left w:val="nil"/>
              <w:bottom w:val="nil"/>
              <w:right w:val="nil"/>
            </w:tcBorders>
            <w:shd w:val="clear" w:color="auto" w:fill="auto"/>
            <w:noWrap/>
            <w:vAlign w:val="bottom"/>
            <w:hideMark/>
          </w:tcPr>
          <w:p w14:paraId="06410A98"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Right-isthmuscingulate</w:t>
            </w:r>
          </w:p>
        </w:tc>
        <w:tc>
          <w:tcPr>
            <w:tcW w:w="582" w:type="pct"/>
            <w:tcBorders>
              <w:top w:val="nil"/>
              <w:left w:val="nil"/>
              <w:bottom w:val="nil"/>
              <w:right w:val="nil"/>
            </w:tcBorders>
            <w:shd w:val="clear" w:color="auto" w:fill="auto"/>
            <w:noWrap/>
            <w:vAlign w:val="bottom"/>
            <w:hideMark/>
          </w:tcPr>
          <w:p w14:paraId="084013B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0.737</w:t>
            </w:r>
          </w:p>
        </w:tc>
        <w:tc>
          <w:tcPr>
            <w:tcW w:w="552" w:type="pct"/>
            <w:tcBorders>
              <w:top w:val="nil"/>
              <w:left w:val="nil"/>
              <w:bottom w:val="nil"/>
              <w:right w:val="nil"/>
            </w:tcBorders>
            <w:shd w:val="clear" w:color="auto" w:fill="auto"/>
            <w:noWrap/>
            <w:vAlign w:val="bottom"/>
            <w:hideMark/>
          </w:tcPr>
          <w:p w14:paraId="1D40B9D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0.123</w:t>
            </w:r>
          </w:p>
        </w:tc>
        <w:tc>
          <w:tcPr>
            <w:tcW w:w="128" w:type="pct"/>
            <w:tcBorders>
              <w:top w:val="nil"/>
              <w:left w:val="nil"/>
              <w:bottom w:val="nil"/>
              <w:right w:val="nil"/>
            </w:tcBorders>
            <w:shd w:val="clear" w:color="auto" w:fill="auto"/>
            <w:noWrap/>
            <w:vAlign w:val="bottom"/>
            <w:hideMark/>
          </w:tcPr>
          <w:p w14:paraId="5726DBC0"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8C942C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0.241</w:t>
            </w:r>
          </w:p>
        </w:tc>
        <w:tc>
          <w:tcPr>
            <w:tcW w:w="582" w:type="pct"/>
            <w:tcBorders>
              <w:top w:val="nil"/>
              <w:left w:val="nil"/>
              <w:bottom w:val="nil"/>
              <w:right w:val="nil"/>
            </w:tcBorders>
            <w:shd w:val="clear" w:color="auto" w:fill="auto"/>
            <w:noWrap/>
            <w:vAlign w:val="bottom"/>
            <w:hideMark/>
          </w:tcPr>
          <w:p w14:paraId="2C1265B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0.317</w:t>
            </w:r>
          </w:p>
        </w:tc>
        <w:tc>
          <w:tcPr>
            <w:tcW w:w="128" w:type="pct"/>
            <w:tcBorders>
              <w:top w:val="nil"/>
              <w:left w:val="nil"/>
              <w:bottom w:val="nil"/>
              <w:right w:val="nil"/>
            </w:tcBorders>
            <w:shd w:val="clear" w:color="auto" w:fill="auto"/>
            <w:noWrap/>
            <w:vAlign w:val="bottom"/>
            <w:hideMark/>
          </w:tcPr>
          <w:p w14:paraId="58D5E105"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026631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0.839</w:t>
            </w:r>
          </w:p>
        </w:tc>
        <w:tc>
          <w:tcPr>
            <w:tcW w:w="582" w:type="pct"/>
            <w:tcBorders>
              <w:top w:val="nil"/>
              <w:left w:val="nil"/>
              <w:bottom w:val="nil"/>
              <w:right w:val="nil"/>
            </w:tcBorders>
            <w:shd w:val="clear" w:color="auto" w:fill="auto"/>
            <w:noWrap/>
            <w:vAlign w:val="bottom"/>
            <w:hideMark/>
          </w:tcPr>
          <w:p w14:paraId="7BB4673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0.291</w:t>
            </w:r>
          </w:p>
        </w:tc>
      </w:tr>
      <w:tr w:rsidR="00B41CD4" w:rsidRPr="00B41CD4" w14:paraId="14E231F0" w14:textId="77777777" w:rsidTr="00B41CD4">
        <w:trPr>
          <w:trHeight w:val="300"/>
        </w:trPr>
        <w:tc>
          <w:tcPr>
            <w:tcW w:w="1281" w:type="pct"/>
            <w:tcBorders>
              <w:top w:val="nil"/>
              <w:left w:val="nil"/>
              <w:bottom w:val="nil"/>
              <w:right w:val="nil"/>
            </w:tcBorders>
            <w:shd w:val="clear" w:color="auto" w:fill="auto"/>
            <w:noWrap/>
            <w:vAlign w:val="bottom"/>
            <w:hideMark/>
          </w:tcPr>
          <w:p w14:paraId="5A942E9D"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Right-lateraloccipital</w:t>
            </w:r>
          </w:p>
        </w:tc>
        <w:tc>
          <w:tcPr>
            <w:tcW w:w="582" w:type="pct"/>
            <w:tcBorders>
              <w:top w:val="nil"/>
              <w:left w:val="nil"/>
              <w:bottom w:val="nil"/>
              <w:right w:val="nil"/>
            </w:tcBorders>
            <w:shd w:val="clear" w:color="auto" w:fill="auto"/>
            <w:noWrap/>
            <w:vAlign w:val="bottom"/>
            <w:hideMark/>
          </w:tcPr>
          <w:p w14:paraId="01CD2CF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0.092</w:t>
            </w:r>
          </w:p>
        </w:tc>
        <w:tc>
          <w:tcPr>
            <w:tcW w:w="552" w:type="pct"/>
            <w:tcBorders>
              <w:top w:val="nil"/>
              <w:left w:val="nil"/>
              <w:bottom w:val="nil"/>
              <w:right w:val="nil"/>
            </w:tcBorders>
            <w:shd w:val="clear" w:color="auto" w:fill="auto"/>
            <w:noWrap/>
            <w:vAlign w:val="bottom"/>
            <w:hideMark/>
          </w:tcPr>
          <w:p w14:paraId="37435AE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0.234</w:t>
            </w:r>
          </w:p>
        </w:tc>
        <w:tc>
          <w:tcPr>
            <w:tcW w:w="128" w:type="pct"/>
            <w:tcBorders>
              <w:top w:val="nil"/>
              <w:left w:val="nil"/>
              <w:bottom w:val="nil"/>
              <w:right w:val="nil"/>
            </w:tcBorders>
            <w:shd w:val="clear" w:color="auto" w:fill="auto"/>
            <w:noWrap/>
            <w:vAlign w:val="bottom"/>
            <w:hideMark/>
          </w:tcPr>
          <w:p w14:paraId="2E02E880"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09E30C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0.500</w:t>
            </w:r>
          </w:p>
        </w:tc>
        <w:tc>
          <w:tcPr>
            <w:tcW w:w="582" w:type="pct"/>
            <w:tcBorders>
              <w:top w:val="nil"/>
              <w:left w:val="nil"/>
              <w:bottom w:val="nil"/>
              <w:right w:val="nil"/>
            </w:tcBorders>
            <w:shd w:val="clear" w:color="auto" w:fill="auto"/>
            <w:noWrap/>
            <w:vAlign w:val="bottom"/>
            <w:hideMark/>
          </w:tcPr>
          <w:p w14:paraId="0FC2C1B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0.087</w:t>
            </w:r>
          </w:p>
        </w:tc>
        <w:tc>
          <w:tcPr>
            <w:tcW w:w="128" w:type="pct"/>
            <w:tcBorders>
              <w:top w:val="nil"/>
              <w:left w:val="nil"/>
              <w:bottom w:val="nil"/>
              <w:right w:val="nil"/>
            </w:tcBorders>
            <w:shd w:val="clear" w:color="auto" w:fill="auto"/>
            <w:noWrap/>
            <w:vAlign w:val="bottom"/>
            <w:hideMark/>
          </w:tcPr>
          <w:p w14:paraId="3D8EB837"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73DDFF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0.703</w:t>
            </w:r>
          </w:p>
        </w:tc>
        <w:tc>
          <w:tcPr>
            <w:tcW w:w="582" w:type="pct"/>
            <w:tcBorders>
              <w:top w:val="nil"/>
              <w:left w:val="nil"/>
              <w:bottom w:val="nil"/>
              <w:right w:val="nil"/>
            </w:tcBorders>
            <w:shd w:val="clear" w:color="auto" w:fill="auto"/>
            <w:noWrap/>
            <w:vAlign w:val="bottom"/>
            <w:hideMark/>
          </w:tcPr>
          <w:p w14:paraId="0BC4B86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0.807</w:t>
            </w:r>
          </w:p>
        </w:tc>
      </w:tr>
      <w:tr w:rsidR="00B41CD4" w:rsidRPr="00B41CD4" w14:paraId="3975EB13" w14:textId="77777777" w:rsidTr="00B41CD4">
        <w:trPr>
          <w:trHeight w:val="300"/>
        </w:trPr>
        <w:tc>
          <w:tcPr>
            <w:tcW w:w="1281" w:type="pct"/>
            <w:tcBorders>
              <w:top w:val="nil"/>
              <w:left w:val="nil"/>
              <w:bottom w:val="nil"/>
              <w:right w:val="nil"/>
            </w:tcBorders>
            <w:shd w:val="clear" w:color="auto" w:fill="auto"/>
            <w:noWrap/>
            <w:vAlign w:val="bottom"/>
            <w:hideMark/>
          </w:tcPr>
          <w:p w14:paraId="44A28FB7"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Right-lateralorbitofrontal</w:t>
            </w:r>
          </w:p>
        </w:tc>
        <w:tc>
          <w:tcPr>
            <w:tcW w:w="582" w:type="pct"/>
            <w:tcBorders>
              <w:top w:val="nil"/>
              <w:left w:val="nil"/>
              <w:bottom w:val="nil"/>
              <w:right w:val="nil"/>
            </w:tcBorders>
            <w:shd w:val="clear" w:color="auto" w:fill="auto"/>
            <w:noWrap/>
            <w:vAlign w:val="bottom"/>
            <w:hideMark/>
          </w:tcPr>
          <w:p w14:paraId="2B703CE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0.390</w:t>
            </w:r>
          </w:p>
        </w:tc>
        <w:tc>
          <w:tcPr>
            <w:tcW w:w="552" w:type="pct"/>
            <w:tcBorders>
              <w:top w:val="nil"/>
              <w:left w:val="nil"/>
              <w:bottom w:val="nil"/>
              <w:right w:val="nil"/>
            </w:tcBorders>
            <w:shd w:val="clear" w:color="auto" w:fill="auto"/>
            <w:noWrap/>
            <w:vAlign w:val="bottom"/>
            <w:hideMark/>
          </w:tcPr>
          <w:p w14:paraId="0BDDCA4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0.852</w:t>
            </w:r>
          </w:p>
        </w:tc>
        <w:tc>
          <w:tcPr>
            <w:tcW w:w="128" w:type="pct"/>
            <w:tcBorders>
              <w:top w:val="nil"/>
              <w:left w:val="nil"/>
              <w:bottom w:val="nil"/>
              <w:right w:val="nil"/>
            </w:tcBorders>
            <w:shd w:val="clear" w:color="auto" w:fill="auto"/>
            <w:noWrap/>
            <w:vAlign w:val="bottom"/>
            <w:hideMark/>
          </w:tcPr>
          <w:p w14:paraId="56A4F302"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10B73F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0.717</w:t>
            </w:r>
          </w:p>
        </w:tc>
        <w:tc>
          <w:tcPr>
            <w:tcW w:w="582" w:type="pct"/>
            <w:tcBorders>
              <w:top w:val="nil"/>
              <w:left w:val="nil"/>
              <w:bottom w:val="nil"/>
              <w:right w:val="nil"/>
            </w:tcBorders>
            <w:shd w:val="clear" w:color="auto" w:fill="auto"/>
            <w:noWrap/>
            <w:vAlign w:val="bottom"/>
            <w:hideMark/>
          </w:tcPr>
          <w:p w14:paraId="7F6B7A5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0.527</w:t>
            </w:r>
          </w:p>
        </w:tc>
        <w:tc>
          <w:tcPr>
            <w:tcW w:w="128" w:type="pct"/>
            <w:tcBorders>
              <w:top w:val="nil"/>
              <w:left w:val="nil"/>
              <w:bottom w:val="nil"/>
              <w:right w:val="nil"/>
            </w:tcBorders>
            <w:shd w:val="clear" w:color="auto" w:fill="auto"/>
            <w:noWrap/>
            <w:vAlign w:val="bottom"/>
            <w:hideMark/>
          </w:tcPr>
          <w:p w14:paraId="5941C96D"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BD948D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0.749</w:t>
            </w:r>
          </w:p>
        </w:tc>
        <w:tc>
          <w:tcPr>
            <w:tcW w:w="582" w:type="pct"/>
            <w:tcBorders>
              <w:top w:val="nil"/>
              <w:left w:val="nil"/>
              <w:bottom w:val="nil"/>
              <w:right w:val="nil"/>
            </w:tcBorders>
            <w:shd w:val="clear" w:color="auto" w:fill="auto"/>
            <w:noWrap/>
            <w:vAlign w:val="bottom"/>
            <w:hideMark/>
          </w:tcPr>
          <w:p w14:paraId="69CB5B2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0.843</w:t>
            </w:r>
          </w:p>
        </w:tc>
      </w:tr>
      <w:tr w:rsidR="00B41CD4" w:rsidRPr="00B41CD4" w14:paraId="36E01A03" w14:textId="77777777" w:rsidTr="00B41CD4">
        <w:trPr>
          <w:trHeight w:val="300"/>
        </w:trPr>
        <w:tc>
          <w:tcPr>
            <w:tcW w:w="1281" w:type="pct"/>
            <w:tcBorders>
              <w:top w:val="nil"/>
              <w:left w:val="nil"/>
              <w:bottom w:val="nil"/>
              <w:right w:val="nil"/>
            </w:tcBorders>
            <w:shd w:val="clear" w:color="auto" w:fill="auto"/>
            <w:noWrap/>
            <w:vAlign w:val="bottom"/>
            <w:hideMark/>
          </w:tcPr>
          <w:p w14:paraId="7BC7F8F0"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Right-lingual</w:t>
            </w:r>
          </w:p>
        </w:tc>
        <w:tc>
          <w:tcPr>
            <w:tcW w:w="582" w:type="pct"/>
            <w:tcBorders>
              <w:top w:val="nil"/>
              <w:left w:val="nil"/>
              <w:bottom w:val="nil"/>
              <w:right w:val="nil"/>
            </w:tcBorders>
            <w:shd w:val="clear" w:color="auto" w:fill="auto"/>
            <w:noWrap/>
            <w:vAlign w:val="bottom"/>
            <w:hideMark/>
          </w:tcPr>
          <w:p w14:paraId="41A6028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0.916</w:t>
            </w:r>
          </w:p>
        </w:tc>
        <w:tc>
          <w:tcPr>
            <w:tcW w:w="552" w:type="pct"/>
            <w:tcBorders>
              <w:top w:val="nil"/>
              <w:left w:val="nil"/>
              <w:bottom w:val="nil"/>
              <w:right w:val="nil"/>
            </w:tcBorders>
            <w:shd w:val="clear" w:color="auto" w:fill="auto"/>
            <w:noWrap/>
            <w:vAlign w:val="bottom"/>
            <w:hideMark/>
          </w:tcPr>
          <w:p w14:paraId="18BAD75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0.862</w:t>
            </w:r>
          </w:p>
        </w:tc>
        <w:tc>
          <w:tcPr>
            <w:tcW w:w="128" w:type="pct"/>
            <w:tcBorders>
              <w:top w:val="nil"/>
              <w:left w:val="nil"/>
              <w:bottom w:val="nil"/>
              <w:right w:val="nil"/>
            </w:tcBorders>
            <w:shd w:val="clear" w:color="auto" w:fill="auto"/>
            <w:noWrap/>
            <w:vAlign w:val="bottom"/>
            <w:hideMark/>
          </w:tcPr>
          <w:p w14:paraId="52E33111"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70DE2F9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0.302</w:t>
            </w:r>
          </w:p>
        </w:tc>
        <w:tc>
          <w:tcPr>
            <w:tcW w:w="582" w:type="pct"/>
            <w:tcBorders>
              <w:top w:val="nil"/>
              <w:left w:val="nil"/>
              <w:bottom w:val="nil"/>
              <w:right w:val="nil"/>
            </w:tcBorders>
            <w:shd w:val="clear" w:color="auto" w:fill="auto"/>
            <w:noWrap/>
            <w:vAlign w:val="bottom"/>
            <w:hideMark/>
          </w:tcPr>
          <w:p w14:paraId="16D3B814" w14:textId="0C172A5B" w:rsidR="00B41CD4" w:rsidRPr="00B41CD4" w:rsidRDefault="00B41CD4" w:rsidP="00F65810">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0.014</w:t>
            </w:r>
            <w:r w:rsidRPr="00B41CD4">
              <w:rPr>
                <w:rFonts w:asciiTheme="majorHAnsi" w:eastAsia="Times New Roman" w:hAnsiTheme="majorHAnsi" w:cs="Times New Roman"/>
                <w:color w:val="000000"/>
                <w:sz w:val="20"/>
                <w:szCs w:val="20"/>
              </w:rPr>
              <w:t xml:space="preserve"> (0.9</w:t>
            </w:r>
            <w:r w:rsidR="00F65810">
              <w:rPr>
                <w:rFonts w:asciiTheme="majorHAnsi" w:eastAsia="Times New Roman" w:hAnsiTheme="majorHAnsi" w:cs="Times New Roman"/>
                <w:color w:val="000000"/>
                <w:sz w:val="20"/>
                <w:szCs w:val="20"/>
              </w:rPr>
              <w:t>5</w:t>
            </w:r>
            <w:r w:rsidRPr="00B41CD4">
              <w:rPr>
                <w:rFonts w:asciiTheme="majorHAnsi" w:eastAsia="Times New Roman" w:hAnsiTheme="majorHAnsi" w:cs="Times New Roman"/>
                <w:color w:val="000000"/>
                <w:sz w:val="20"/>
                <w:szCs w:val="20"/>
              </w:rPr>
              <w:t>)</w:t>
            </w:r>
          </w:p>
        </w:tc>
        <w:tc>
          <w:tcPr>
            <w:tcW w:w="128" w:type="pct"/>
            <w:tcBorders>
              <w:top w:val="nil"/>
              <w:left w:val="nil"/>
              <w:bottom w:val="nil"/>
              <w:right w:val="nil"/>
            </w:tcBorders>
            <w:shd w:val="clear" w:color="auto" w:fill="auto"/>
            <w:noWrap/>
            <w:vAlign w:val="bottom"/>
            <w:hideMark/>
          </w:tcPr>
          <w:p w14:paraId="5349880B"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6F4F15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0.091</w:t>
            </w:r>
          </w:p>
        </w:tc>
        <w:tc>
          <w:tcPr>
            <w:tcW w:w="582" w:type="pct"/>
            <w:tcBorders>
              <w:top w:val="nil"/>
              <w:left w:val="nil"/>
              <w:bottom w:val="nil"/>
              <w:right w:val="nil"/>
            </w:tcBorders>
            <w:shd w:val="clear" w:color="auto" w:fill="auto"/>
            <w:noWrap/>
            <w:vAlign w:val="bottom"/>
            <w:hideMark/>
          </w:tcPr>
          <w:p w14:paraId="3DDBDDF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0.378</w:t>
            </w:r>
          </w:p>
        </w:tc>
      </w:tr>
      <w:tr w:rsidR="00B41CD4" w:rsidRPr="00B41CD4" w14:paraId="77234FAC" w14:textId="77777777" w:rsidTr="00B41CD4">
        <w:trPr>
          <w:trHeight w:val="300"/>
        </w:trPr>
        <w:tc>
          <w:tcPr>
            <w:tcW w:w="1281" w:type="pct"/>
            <w:tcBorders>
              <w:top w:val="nil"/>
              <w:left w:val="nil"/>
              <w:bottom w:val="nil"/>
              <w:right w:val="nil"/>
            </w:tcBorders>
            <w:shd w:val="clear" w:color="auto" w:fill="auto"/>
            <w:noWrap/>
            <w:vAlign w:val="bottom"/>
            <w:hideMark/>
          </w:tcPr>
          <w:p w14:paraId="4E52BC88"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Right-medialorbitofrontal</w:t>
            </w:r>
          </w:p>
        </w:tc>
        <w:tc>
          <w:tcPr>
            <w:tcW w:w="582" w:type="pct"/>
            <w:tcBorders>
              <w:top w:val="nil"/>
              <w:left w:val="nil"/>
              <w:bottom w:val="nil"/>
              <w:right w:val="nil"/>
            </w:tcBorders>
            <w:shd w:val="clear" w:color="auto" w:fill="auto"/>
            <w:noWrap/>
            <w:vAlign w:val="bottom"/>
            <w:hideMark/>
          </w:tcPr>
          <w:p w14:paraId="5717864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0.364</w:t>
            </w:r>
          </w:p>
        </w:tc>
        <w:tc>
          <w:tcPr>
            <w:tcW w:w="552" w:type="pct"/>
            <w:tcBorders>
              <w:top w:val="nil"/>
              <w:left w:val="nil"/>
              <w:bottom w:val="nil"/>
              <w:right w:val="nil"/>
            </w:tcBorders>
            <w:shd w:val="clear" w:color="auto" w:fill="auto"/>
            <w:noWrap/>
            <w:vAlign w:val="bottom"/>
            <w:hideMark/>
          </w:tcPr>
          <w:p w14:paraId="3C86EF3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0.052</w:t>
            </w:r>
          </w:p>
        </w:tc>
        <w:tc>
          <w:tcPr>
            <w:tcW w:w="128" w:type="pct"/>
            <w:tcBorders>
              <w:top w:val="nil"/>
              <w:left w:val="nil"/>
              <w:bottom w:val="nil"/>
              <w:right w:val="nil"/>
            </w:tcBorders>
            <w:shd w:val="clear" w:color="auto" w:fill="auto"/>
            <w:noWrap/>
            <w:vAlign w:val="bottom"/>
            <w:hideMark/>
          </w:tcPr>
          <w:p w14:paraId="1F94DFC3"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D59053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0.957</w:t>
            </w:r>
          </w:p>
        </w:tc>
        <w:tc>
          <w:tcPr>
            <w:tcW w:w="582" w:type="pct"/>
            <w:tcBorders>
              <w:top w:val="nil"/>
              <w:left w:val="nil"/>
              <w:bottom w:val="nil"/>
              <w:right w:val="nil"/>
            </w:tcBorders>
            <w:shd w:val="clear" w:color="auto" w:fill="auto"/>
            <w:noWrap/>
            <w:vAlign w:val="bottom"/>
            <w:hideMark/>
          </w:tcPr>
          <w:p w14:paraId="4B29225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0.934</w:t>
            </w:r>
          </w:p>
        </w:tc>
        <w:tc>
          <w:tcPr>
            <w:tcW w:w="128" w:type="pct"/>
            <w:tcBorders>
              <w:top w:val="nil"/>
              <w:left w:val="nil"/>
              <w:bottom w:val="nil"/>
              <w:right w:val="nil"/>
            </w:tcBorders>
            <w:shd w:val="clear" w:color="auto" w:fill="auto"/>
            <w:noWrap/>
            <w:vAlign w:val="bottom"/>
            <w:hideMark/>
          </w:tcPr>
          <w:p w14:paraId="0417088D"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2AFAB6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0.566</w:t>
            </w:r>
          </w:p>
        </w:tc>
        <w:tc>
          <w:tcPr>
            <w:tcW w:w="582" w:type="pct"/>
            <w:tcBorders>
              <w:top w:val="nil"/>
              <w:left w:val="nil"/>
              <w:bottom w:val="nil"/>
              <w:right w:val="nil"/>
            </w:tcBorders>
            <w:shd w:val="clear" w:color="auto" w:fill="auto"/>
            <w:noWrap/>
            <w:vAlign w:val="bottom"/>
            <w:hideMark/>
          </w:tcPr>
          <w:p w14:paraId="284EEE9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0.115</w:t>
            </w:r>
          </w:p>
        </w:tc>
      </w:tr>
      <w:tr w:rsidR="00B41CD4" w:rsidRPr="00B41CD4" w14:paraId="6E160598" w14:textId="77777777" w:rsidTr="00B41CD4">
        <w:trPr>
          <w:trHeight w:val="300"/>
        </w:trPr>
        <w:tc>
          <w:tcPr>
            <w:tcW w:w="1281" w:type="pct"/>
            <w:tcBorders>
              <w:top w:val="nil"/>
              <w:left w:val="nil"/>
              <w:bottom w:val="nil"/>
              <w:right w:val="nil"/>
            </w:tcBorders>
            <w:shd w:val="clear" w:color="auto" w:fill="auto"/>
            <w:noWrap/>
            <w:vAlign w:val="bottom"/>
            <w:hideMark/>
          </w:tcPr>
          <w:p w14:paraId="20B47B43"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Right-middletemporal</w:t>
            </w:r>
          </w:p>
        </w:tc>
        <w:tc>
          <w:tcPr>
            <w:tcW w:w="582" w:type="pct"/>
            <w:tcBorders>
              <w:top w:val="nil"/>
              <w:left w:val="nil"/>
              <w:bottom w:val="nil"/>
              <w:right w:val="nil"/>
            </w:tcBorders>
            <w:shd w:val="clear" w:color="auto" w:fill="auto"/>
            <w:noWrap/>
            <w:vAlign w:val="bottom"/>
            <w:hideMark/>
          </w:tcPr>
          <w:p w14:paraId="46E983E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0.337</w:t>
            </w:r>
          </w:p>
        </w:tc>
        <w:tc>
          <w:tcPr>
            <w:tcW w:w="552" w:type="pct"/>
            <w:tcBorders>
              <w:top w:val="nil"/>
              <w:left w:val="nil"/>
              <w:bottom w:val="nil"/>
              <w:right w:val="nil"/>
            </w:tcBorders>
            <w:shd w:val="clear" w:color="auto" w:fill="auto"/>
            <w:noWrap/>
            <w:vAlign w:val="bottom"/>
            <w:hideMark/>
          </w:tcPr>
          <w:p w14:paraId="0775B7C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0.622</w:t>
            </w:r>
          </w:p>
        </w:tc>
        <w:tc>
          <w:tcPr>
            <w:tcW w:w="128" w:type="pct"/>
            <w:tcBorders>
              <w:top w:val="nil"/>
              <w:left w:val="nil"/>
              <w:bottom w:val="nil"/>
              <w:right w:val="nil"/>
            </w:tcBorders>
            <w:shd w:val="clear" w:color="auto" w:fill="auto"/>
            <w:noWrap/>
            <w:vAlign w:val="bottom"/>
            <w:hideMark/>
          </w:tcPr>
          <w:p w14:paraId="4A17B04C"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9D3222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0.956</w:t>
            </w:r>
          </w:p>
        </w:tc>
        <w:tc>
          <w:tcPr>
            <w:tcW w:w="582" w:type="pct"/>
            <w:tcBorders>
              <w:top w:val="nil"/>
              <w:left w:val="nil"/>
              <w:bottom w:val="nil"/>
              <w:right w:val="nil"/>
            </w:tcBorders>
            <w:shd w:val="clear" w:color="auto" w:fill="auto"/>
            <w:noWrap/>
            <w:vAlign w:val="bottom"/>
            <w:hideMark/>
          </w:tcPr>
          <w:p w14:paraId="03D159F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0.892</w:t>
            </w:r>
          </w:p>
        </w:tc>
        <w:tc>
          <w:tcPr>
            <w:tcW w:w="128" w:type="pct"/>
            <w:tcBorders>
              <w:top w:val="nil"/>
              <w:left w:val="nil"/>
              <w:bottom w:val="nil"/>
              <w:right w:val="nil"/>
            </w:tcBorders>
            <w:shd w:val="clear" w:color="auto" w:fill="auto"/>
            <w:noWrap/>
            <w:vAlign w:val="bottom"/>
            <w:hideMark/>
          </w:tcPr>
          <w:p w14:paraId="1175ADAE"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6A94A83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0.200</w:t>
            </w:r>
          </w:p>
        </w:tc>
        <w:tc>
          <w:tcPr>
            <w:tcW w:w="582" w:type="pct"/>
            <w:tcBorders>
              <w:top w:val="nil"/>
              <w:left w:val="nil"/>
              <w:bottom w:val="nil"/>
              <w:right w:val="nil"/>
            </w:tcBorders>
            <w:shd w:val="clear" w:color="auto" w:fill="auto"/>
            <w:noWrap/>
            <w:vAlign w:val="bottom"/>
            <w:hideMark/>
          </w:tcPr>
          <w:p w14:paraId="6406A5D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0.704</w:t>
            </w:r>
          </w:p>
        </w:tc>
      </w:tr>
      <w:tr w:rsidR="00B41CD4" w:rsidRPr="00B41CD4" w14:paraId="7F278317" w14:textId="77777777" w:rsidTr="00B41CD4">
        <w:trPr>
          <w:trHeight w:val="300"/>
        </w:trPr>
        <w:tc>
          <w:tcPr>
            <w:tcW w:w="1281" w:type="pct"/>
            <w:tcBorders>
              <w:top w:val="nil"/>
              <w:left w:val="nil"/>
              <w:bottom w:val="nil"/>
              <w:right w:val="nil"/>
            </w:tcBorders>
            <w:shd w:val="clear" w:color="auto" w:fill="auto"/>
            <w:noWrap/>
            <w:vAlign w:val="bottom"/>
            <w:hideMark/>
          </w:tcPr>
          <w:p w14:paraId="5DE19127"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Right-paracentral</w:t>
            </w:r>
          </w:p>
        </w:tc>
        <w:tc>
          <w:tcPr>
            <w:tcW w:w="582" w:type="pct"/>
            <w:tcBorders>
              <w:top w:val="nil"/>
              <w:left w:val="nil"/>
              <w:bottom w:val="nil"/>
              <w:right w:val="nil"/>
            </w:tcBorders>
            <w:shd w:val="clear" w:color="auto" w:fill="auto"/>
            <w:noWrap/>
            <w:vAlign w:val="bottom"/>
            <w:hideMark/>
          </w:tcPr>
          <w:p w14:paraId="318A659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0.548</w:t>
            </w:r>
          </w:p>
        </w:tc>
        <w:tc>
          <w:tcPr>
            <w:tcW w:w="552" w:type="pct"/>
            <w:tcBorders>
              <w:top w:val="nil"/>
              <w:left w:val="nil"/>
              <w:bottom w:val="nil"/>
              <w:right w:val="nil"/>
            </w:tcBorders>
            <w:shd w:val="clear" w:color="auto" w:fill="auto"/>
            <w:noWrap/>
            <w:vAlign w:val="bottom"/>
            <w:hideMark/>
          </w:tcPr>
          <w:p w14:paraId="2568960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0.682</w:t>
            </w:r>
          </w:p>
        </w:tc>
        <w:tc>
          <w:tcPr>
            <w:tcW w:w="128" w:type="pct"/>
            <w:tcBorders>
              <w:top w:val="nil"/>
              <w:left w:val="nil"/>
              <w:bottom w:val="nil"/>
              <w:right w:val="nil"/>
            </w:tcBorders>
            <w:shd w:val="clear" w:color="auto" w:fill="auto"/>
            <w:noWrap/>
            <w:vAlign w:val="bottom"/>
            <w:hideMark/>
          </w:tcPr>
          <w:p w14:paraId="385005D3"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70FC387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0.634</w:t>
            </w:r>
          </w:p>
        </w:tc>
        <w:tc>
          <w:tcPr>
            <w:tcW w:w="582" w:type="pct"/>
            <w:tcBorders>
              <w:top w:val="nil"/>
              <w:left w:val="nil"/>
              <w:bottom w:val="nil"/>
              <w:right w:val="nil"/>
            </w:tcBorders>
            <w:shd w:val="clear" w:color="auto" w:fill="auto"/>
            <w:noWrap/>
            <w:vAlign w:val="bottom"/>
            <w:hideMark/>
          </w:tcPr>
          <w:p w14:paraId="170FB5C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0.628</w:t>
            </w:r>
          </w:p>
        </w:tc>
        <w:tc>
          <w:tcPr>
            <w:tcW w:w="128" w:type="pct"/>
            <w:tcBorders>
              <w:top w:val="nil"/>
              <w:left w:val="nil"/>
              <w:bottom w:val="nil"/>
              <w:right w:val="nil"/>
            </w:tcBorders>
            <w:shd w:val="clear" w:color="auto" w:fill="auto"/>
            <w:noWrap/>
            <w:vAlign w:val="bottom"/>
            <w:hideMark/>
          </w:tcPr>
          <w:p w14:paraId="50BE61B2"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2B6DCE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0.636</w:t>
            </w:r>
          </w:p>
        </w:tc>
        <w:tc>
          <w:tcPr>
            <w:tcW w:w="582" w:type="pct"/>
            <w:tcBorders>
              <w:top w:val="nil"/>
              <w:left w:val="nil"/>
              <w:bottom w:val="nil"/>
              <w:right w:val="nil"/>
            </w:tcBorders>
            <w:shd w:val="clear" w:color="auto" w:fill="auto"/>
            <w:noWrap/>
            <w:vAlign w:val="bottom"/>
            <w:hideMark/>
          </w:tcPr>
          <w:p w14:paraId="2C4571B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0.168</w:t>
            </w:r>
          </w:p>
        </w:tc>
      </w:tr>
      <w:tr w:rsidR="00B41CD4" w:rsidRPr="00B41CD4" w14:paraId="6FECDF11" w14:textId="77777777" w:rsidTr="00B41CD4">
        <w:trPr>
          <w:trHeight w:val="300"/>
        </w:trPr>
        <w:tc>
          <w:tcPr>
            <w:tcW w:w="1281" w:type="pct"/>
            <w:tcBorders>
              <w:top w:val="nil"/>
              <w:left w:val="nil"/>
              <w:bottom w:val="nil"/>
              <w:right w:val="nil"/>
            </w:tcBorders>
            <w:shd w:val="clear" w:color="auto" w:fill="auto"/>
            <w:noWrap/>
            <w:vAlign w:val="bottom"/>
            <w:hideMark/>
          </w:tcPr>
          <w:p w14:paraId="29DD09DC"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Right-parahippocampal</w:t>
            </w:r>
          </w:p>
        </w:tc>
        <w:tc>
          <w:tcPr>
            <w:tcW w:w="582" w:type="pct"/>
            <w:tcBorders>
              <w:top w:val="nil"/>
              <w:left w:val="nil"/>
              <w:bottom w:val="nil"/>
              <w:right w:val="nil"/>
            </w:tcBorders>
            <w:shd w:val="clear" w:color="auto" w:fill="auto"/>
            <w:noWrap/>
            <w:vAlign w:val="bottom"/>
            <w:hideMark/>
          </w:tcPr>
          <w:p w14:paraId="1FD0042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0.938</w:t>
            </w:r>
          </w:p>
        </w:tc>
        <w:tc>
          <w:tcPr>
            <w:tcW w:w="552" w:type="pct"/>
            <w:tcBorders>
              <w:top w:val="nil"/>
              <w:left w:val="nil"/>
              <w:bottom w:val="nil"/>
              <w:right w:val="nil"/>
            </w:tcBorders>
            <w:shd w:val="clear" w:color="auto" w:fill="auto"/>
            <w:noWrap/>
            <w:vAlign w:val="bottom"/>
            <w:hideMark/>
          </w:tcPr>
          <w:p w14:paraId="0A3D289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0.905</w:t>
            </w:r>
          </w:p>
        </w:tc>
        <w:tc>
          <w:tcPr>
            <w:tcW w:w="128" w:type="pct"/>
            <w:tcBorders>
              <w:top w:val="nil"/>
              <w:left w:val="nil"/>
              <w:bottom w:val="nil"/>
              <w:right w:val="nil"/>
            </w:tcBorders>
            <w:shd w:val="clear" w:color="auto" w:fill="auto"/>
            <w:noWrap/>
            <w:vAlign w:val="bottom"/>
            <w:hideMark/>
          </w:tcPr>
          <w:p w14:paraId="674ACE1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BD1532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0.792</w:t>
            </w:r>
          </w:p>
        </w:tc>
        <w:tc>
          <w:tcPr>
            <w:tcW w:w="582" w:type="pct"/>
            <w:tcBorders>
              <w:top w:val="nil"/>
              <w:left w:val="nil"/>
              <w:bottom w:val="nil"/>
              <w:right w:val="nil"/>
            </w:tcBorders>
            <w:shd w:val="clear" w:color="auto" w:fill="auto"/>
            <w:noWrap/>
            <w:vAlign w:val="bottom"/>
            <w:hideMark/>
          </w:tcPr>
          <w:p w14:paraId="686EB56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0.747</w:t>
            </w:r>
          </w:p>
        </w:tc>
        <w:tc>
          <w:tcPr>
            <w:tcW w:w="128" w:type="pct"/>
            <w:tcBorders>
              <w:top w:val="nil"/>
              <w:left w:val="nil"/>
              <w:bottom w:val="nil"/>
              <w:right w:val="nil"/>
            </w:tcBorders>
            <w:shd w:val="clear" w:color="auto" w:fill="auto"/>
            <w:noWrap/>
            <w:vAlign w:val="bottom"/>
            <w:hideMark/>
          </w:tcPr>
          <w:p w14:paraId="7A316ABB"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4D88AF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0.659</w:t>
            </w:r>
          </w:p>
        </w:tc>
        <w:tc>
          <w:tcPr>
            <w:tcW w:w="582" w:type="pct"/>
            <w:tcBorders>
              <w:top w:val="nil"/>
              <w:left w:val="nil"/>
              <w:bottom w:val="nil"/>
              <w:right w:val="nil"/>
            </w:tcBorders>
            <w:shd w:val="clear" w:color="auto" w:fill="auto"/>
            <w:noWrap/>
            <w:vAlign w:val="bottom"/>
            <w:hideMark/>
          </w:tcPr>
          <w:p w14:paraId="1258B38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0.728</w:t>
            </w:r>
          </w:p>
        </w:tc>
      </w:tr>
      <w:tr w:rsidR="00B41CD4" w:rsidRPr="00B41CD4" w14:paraId="50699BC5" w14:textId="77777777" w:rsidTr="00B41CD4">
        <w:trPr>
          <w:trHeight w:val="300"/>
        </w:trPr>
        <w:tc>
          <w:tcPr>
            <w:tcW w:w="1281" w:type="pct"/>
            <w:tcBorders>
              <w:top w:val="nil"/>
              <w:left w:val="nil"/>
              <w:bottom w:val="nil"/>
              <w:right w:val="nil"/>
            </w:tcBorders>
            <w:shd w:val="clear" w:color="auto" w:fill="auto"/>
            <w:noWrap/>
            <w:vAlign w:val="bottom"/>
            <w:hideMark/>
          </w:tcPr>
          <w:p w14:paraId="6D368DE1"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Right-parsopercularis</w:t>
            </w:r>
          </w:p>
        </w:tc>
        <w:tc>
          <w:tcPr>
            <w:tcW w:w="582" w:type="pct"/>
            <w:tcBorders>
              <w:top w:val="nil"/>
              <w:left w:val="nil"/>
              <w:bottom w:val="nil"/>
              <w:right w:val="nil"/>
            </w:tcBorders>
            <w:shd w:val="clear" w:color="auto" w:fill="auto"/>
            <w:noWrap/>
            <w:vAlign w:val="bottom"/>
            <w:hideMark/>
          </w:tcPr>
          <w:p w14:paraId="60EDD09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0.992</w:t>
            </w:r>
          </w:p>
        </w:tc>
        <w:tc>
          <w:tcPr>
            <w:tcW w:w="552" w:type="pct"/>
            <w:tcBorders>
              <w:top w:val="nil"/>
              <w:left w:val="nil"/>
              <w:bottom w:val="nil"/>
              <w:right w:val="nil"/>
            </w:tcBorders>
            <w:shd w:val="clear" w:color="auto" w:fill="auto"/>
            <w:noWrap/>
            <w:vAlign w:val="bottom"/>
            <w:hideMark/>
          </w:tcPr>
          <w:p w14:paraId="1E67572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0.807</w:t>
            </w:r>
          </w:p>
        </w:tc>
        <w:tc>
          <w:tcPr>
            <w:tcW w:w="128" w:type="pct"/>
            <w:tcBorders>
              <w:top w:val="nil"/>
              <w:left w:val="nil"/>
              <w:bottom w:val="nil"/>
              <w:right w:val="nil"/>
            </w:tcBorders>
            <w:shd w:val="clear" w:color="auto" w:fill="auto"/>
            <w:noWrap/>
            <w:vAlign w:val="bottom"/>
            <w:hideMark/>
          </w:tcPr>
          <w:p w14:paraId="7D87D632"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F314A9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0.431</w:t>
            </w:r>
          </w:p>
        </w:tc>
        <w:tc>
          <w:tcPr>
            <w:tcW w:w="582" w:type="pct"/>
            <w:tcBorders>
              <w:top w:val="nil"/>
              <w:left w:val="nil"/>
              <w:bottom w:val="nil"/>
              <w:right w:val="nil"/>
            </w:tcBorders>
            <w:shd w:val="clear" w:color="auto" w:fill="auto"/>
            <w:noWrap/>
            <w:vAlign w:val="bottom"/>
            <w:hideMark/>
          </w:tcPr>
          <w:p w14:paraId="0107DB5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0.405</w:t>
            </w:r>
          </w:p>
        </w:tc>
        <w:tc>
          <w:tcPr>
            <w:tcW w:w="128" w:type="pct"/>
            <w:tcBorders>
              <w:top w:val="nil"/>
              <w:left w:val="nil"/>
              <w:bottom w:val="nil"/>
              <w:right w:val="nil"/>
            </w:tcBorders>
            <w:shd w:val="clear" w:color="auto" w:fill="auto"/>
            <w:noWrap/>
            <w:vAlign w:val="bottom"/>
            <w:hideMark/>
          </w:tcPr>
          <w:p w14:paraId="2575CFC7"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3B0C9D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0.978</w:t>
            </w:r>
          </w:p>
        </w:tc>
        <w:tc>
          <w:tcPr>
            <w:tcW w:w="582" w:type="pct"/>
            <w:tcBorders>
              <w:top w:val="nil"/>
              <w:left w:val="nil"/>
              <w:bottom w:val="nil"/>
              <w:right w:val="nil"/>
            </w:tcBorders>
            <w:shd w:val="clear" w:color="auto" w:fill="auto"/>
            <w:noWrap/>
            <w:vAlign w:val="bottom"/>
            <w:hideMark/>
          </w:tcPr>
          <w:p w14:paraId="203C9D4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0.995</w:t>
            </w:r>
          </w:p>
        </w:tc>
      </w:tr>
      <w:tr w:rsidR="00B41CD4" w:rsidRPr="00B41CD4" w14:paraId="16B0FEA1" w14:textId="77777777" w:rsidTr="00B41CD4">
        <w:trPr>
          <w:trHeight w:val="300"/>
        </w:trPr>
        <w:tc>
          <w:tcPr>
            <w:tcW w:w="1281" w:type="pct"/>
            <w:tcBorders>
              <w:top w:val="nil"/>
              <w:left w:val="nil"/>
              <w:bottom w:val="nil"/>
              <w:right w:val="nil"/>
            </w:tcBorders>
            <w:shd w:val="clear" w:color="auto" w:fill="auto"/>
            <w:noWrap/>
            <w:vAlign w:val="bottom"/>
            <w:hideMark/>
          </w:tcPr>
          <w:p w14:paraId="7E89ABE4"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Right-parsorbitalis</w:t>
            </w:r>
          </w:p>
        </w:tc>
        <w:tc>
          <w:tcPr>
            <w:tcW w:w="582" w:type="pct"/>
            <w:tcBorders>
              <w:top w:val="nil"/>
              <w:left w:val="nil"/>
              <w:bottom w:val="nil"/>
              <w:right w:val="nil"/>
            </w:tcBorders>
            <w:shd w:val="clear" w:color="auto" w:fill="auto"/>
            <w:noWrap/>
            <w:vAlign w:val="bottom"/>
            <w:hideMark/>
          </w:tcPr>
          <w:p w14:paraId="029451C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0.355</w:t>
            </w:r>
          </w:p>
        </w:tc>
        <w:tc>
          <w:tcPr>
            <w:tcW w:w="552" w:type="pct"/>
            <w:tcBorders>
              <w:top w:val="nil"/>
              <w:left w:val="nil"/>
              <w:bottom w:val="nil"/>
              <w:right w:val="nil"/>
            </w:tcBorders>
            <w:shd w:val="clear" w:color="auto" w:fill="auto"/>
            <w:noWrap/>
            <w:vAlign w:val="bottom"/>
            <w:hideMark/>
          </w:tcPr>
          <w:p w14:paraId="0F10F96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0.074</w:t>
            </w:r>
          </w:p>
        </w:tc>
        <w:tc>
          <w:tcPr>
            <w:tcW w:w="128" w:type="pct"/>
            <w:tcBorders>
              <w:top w:val="nil"/>
              <w:left w:val="nil"/>
              <w:bottom w:val="nil"/>
              <w:right w:val="nil"/>
            </w:tcBorders>
            <w:shd w:val="clear" w:color="auto" w:fill="auto"/>
            <w:noWrap/>
            <w:vAlign w:val="bottom"/>
            <w:hideMark/>
          </w:tcPr>
          <w:p w14:paraId="193CEFA4"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1C21D6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0.731</w:t>
            </w:r>
          </w:p>
        </w:tc>
        <w:tc>
          <w:tcPr>
            <w:tcW w:w="582" w:type="pct"/>
            <w:tcBorders>
              <w:top w:val="nil"/>
              <w:left w:val="nil"/>
              <w:bottom w:val="nil"/>
              <w:right w:val="nil"/>
            </w:tcBorders>
            <w:shd w:val="clear" w:color="auto" w:fill="auto"/>
            <w:noWrap/>
            <w:vAlign w:val="bottom"/>
            <w:hideMark/>
          </w:tcPr>
          <w:p w14:paraId="1EEFB6F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0.578</w:t>
            </w:r>
          </w:p>
        </w:tc>
        <w:tc>
          <w:tcPr>
            <w:tcW w:w="128" w:type="pct"/>
            <w:tcBorders>
              <w:top w:val="nil"/>
              <w:left w:val="nil"/>
              <w:bottom w:val="nil"/>
              <w:right w:val="nil"/>
            </w:tcBorders>
            <w:shd w:val="clear" w:color="auto" w:fill="auto"/>
            <w:noWrap/>
            <w:vAlign w:val="bottom"/>
            <w:hideMark/>
          </w:tcPr>
          <w:p w14:paraId="6D49F4F2"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946C6F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0.870</w:t>
            </w:r>
          </w:p>
        </w:tc>
        <w:tc>
          <w:tcPr>
            <w:tcW w:w="582" w:type="pct"/>
            <w:tcBorders>
              <w:top w:val="nil"/>
              <w:left w:val="nil"/>
              <w:bottom w:val="nil"/>
              <w:right w:val="nil"/>
            </w:tcBorders>
            <w:shd w:val="clear" w:color="auto" w:fill="auto"/>
            <w:noWrap/>
            <w:vAlign w:val="bottom"/>
            <w:hideMark/>
          </w:tcPr>
          <w:p w14:paraId="3B4D11C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0.355</w:t>
            </w:r>
          </w:p>
        </w:tc>
      </w:tr>
      <w:tr w:rsidR="00B41CD4" w:rsidRPr="00B41CD4" w14:paraId="1B1E4D04" w14:textId="77777777" w:rsidTr="00B41CD4">
        <w:trPr>
          <w:trHeight w:val="300"/>
        </w:trPr>
        <w:tc>
          <w:tcPr>
            <w:tcW w:w="1281" w:type="pct"/>
            <w:tcBorders>
              <w:top w:val="nil"/>
              <w:left w:val="nil"/>
              <w:bottom w:val="nil"/>
              <w:right w:val="nil"/>
            </w:tcBorders>
            <w:shd w:val="clear" w:color="auto" w:fill="auto"/>
            <w:noWrap/>
            <w:vAlign w:val="bottom"/>
            <w:hideMark/>
          </w:tcPr>
          <w:p w14:paraId="1F252475"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Right-parstriangularis</w:t>
            </w:r>
          </w:p>
        </w:tc>
        <w:tc>
          <w:tcPr>
            <w:tcW w:w="582" w:type="pct"/>
            <w:tcBorders>
              <w:top w:val="nil"/>
              <w:left w:val="nil"/>
              <w:bottom w:val="nil"/>
              <w:right w:val="nil"/>
            </w:tcBorders>
            <w:shd w:val="clear" w:color="auto" w:fill="auto"/>
            <w:noWrap/>
            <w:vAlign w:val="bottom"/>
            <w:hideMark/>
          </w:tcPr>
          <w:p w14:paraId="6EF4584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0.663</w:t>
            </w:r>
          </w:p>
        </w:tc>
        <w:tc>
          <w:tcPr>
            <w:tcW w:w="552" w:type="pct"/>
            <w:tcBorders>
              <w:top w:val="nil"/>
              <w:left w:val="nil"/>
              <w:bottom w:val="nil"/>
              <w:right w:val="nil"/>
            </w:tcBorders>
            <w:shd w:val="clear" w:color="auto" w:fill="auto"/>
            <w:noWrap/>
            <w:vAlign w:val="bottom"/>
            <w:hideMark/>
          </w:tcPr>
          <w:p w14:paraId="2EEC338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0.456</w:t>
            </w:r>
          </w:p>
        </w:tc>
        <w:tc>
          <w:tcPr>
            <w:tcW w:w="128" w:type="pct"/>
            <w:tcBorders>
              <w:top w:val="nil"/>
              <w:left w:val="nil"/>
              <w:bottom w:val="nil"/>
              <w:right w:val="nil"/>
            </w:tcBorders>
            <w:shd w:val="clear" w:color="auto" w:fill="auto"/>
            <w:noWrap/>
            <w:vAlign w:val="bottom"/>
            <w:hideMark/>
          </w:tcPr>
          <w:p w14:paraId="368091E3"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7D6989E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0.423</w:t>
            </w:r>
          </w:p>
        </w:tc>
        <w:tc>
          <w:tcPr>
            <w:tcW w:w="582" w:type="pct"/>
            <w:tcBorders>
              <w:top w:val="nil"/>
              <w:left w:val="nil"/>
              <w:bottom w:val="nil"/>
              <w:right w:val="nil"/>
            </w:tcBorders>
            <w:shd w:val="clear" w:color="auto" w:fill="auto"/>
            <w:noWrap/>
            <w:vAlign w:val="bottom"/>
            <w:hideMark/>
          </w:tcPr>
          <w:p w14:paraId="54DB637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0.456</w:t>
            </w:r>
          </w:p>
        </w:tc>
        <w:tc>
          <w:tcPr>
            <w:tcW w:w="128" w:type="pct"/>
            <w:tcBorders>
              <w:top w:val="nil"/>
              <w:left w:val="nil"/>
              <w:bottom w:val="nil"/>
              <w:right w:val="nil"/>
            </w:tcBorders>
            <w:shd w:val="clear" w:color="auto" w:fill="auto"/>
            <w:noWrap/>
            <w:vAlign w:val="bottom"/>
            <w:hideMark/>
          </w:tcPr>
          <w:p w14:paraId="7F83A744"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78B4D02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0.954</w:t>
            </w:r>
          </w:p>
        </w:tc>
        <w:tc>
          <w:tcPr>
            <w:tcW w:w="582" w:type="pct"/>
            <w:tcBorders>
              <w:top w:val="nil"/>
              <w:left w:val="nil"/>
              <w:bottom w:val="nil"/>
              <w:right w:val="nil"/>
            </w:tcBorders>
            <w:shd w:val="clear" w:color="auto" w:fill="auto"/>
            <w:noWrap/>
            <w:vAlign w:val="bottom"/>
            <w:hideMark/>
          </w:tcPr>
          <w:p w14:paraId="4BA1D96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0.997</w:t>
            </w:r>
          </w:p>
        </w:tc>
      </w:tr>
      <w:tr w:rsidR="00B41CD4" w:rsidRPr="00B41CD4" w14:paraId="101EFAAA" w14:textId="77777777" w:rsidTr="00B41CD4">
        <w:trPr>
          <w:trHeight w:val="300"/>
        </w:trPr>
        <w:tc>
          <w:tcPr>
            <w:tcW w:w="1281" w:type="pct"/>
            <w:tcBorders>
              <w:top w:val="nil"/>
              <w:left w:val="nil"/>
              <w:bottom w:val="nil"/>
              <w:right w:val="nil"/>
            </w:tcBorders>
            <w:shd w:val="clear" w:color="auto" w:fill="auto"/>
            <w:noWrap/>
            <w:vAlign w:val="bottom"/>
            <w:hideMark/>
          </w:tcPr>
          <w:p w14:paraId="747D4AF2"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Right-pericalcarine</w:t>
            </w:r>
          </w:p>
        </w:tc>
        <w:tc>
          <w:tcPr>
            <w:tcW w:w="582" w:type="pct"/>
            <w:tcBorders>
              <w:top w:val="nil"/>
              <w:left w:val="nil"/>
              <w:bottom w:val="nil"/>
              <w:right w:val="nil"/>
            </w:tcBorders>
            <w:shd w:val="clear" w:color="auto" w:fill="auto"/>
            <w:noWrap/>
            <w:vAlign w:val="bottom"/>
            <w:hideMark/>
          </w:tcPr>
          <w:p w14:paraId="05B1247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0.864</w:t>
            </w:r>
          </w:p>
        </w:tc>
        <w:tc>
          <w:tcPr>
            <w:tcW w:w="552" w:type="pct"/>
            <w:tcBorders>
              <w:top w:val="nil"/>
              <w:left w:val="nil"/>
              <w:bottom w:val="nil"/>
              <w:right w:val="nil"/>
            </w:tcBorders>
            <w:shd w:val="clear" w:color="auto" w:fill="auto"/>
            <w:noWrap/>
            <w:vAlign w:val="bottom"/>
            <w:hideMark/>
          </w:tcPr>
          <w:p w14:paraId="77D0E17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0.793</w:t>
            </w:r>
          </w:p>
        </w:tc>
        <w:tc>
          <w:tcPr>
            <w:tcW w:w="128" w:type="pct"/>
            <w:tcBorders>
              <w:top w:val="nil"/>
              <w:left w:val="nil"/>
              <w:bottom w:val="nil"/>
              <w:right w:val="nil"/>
            </w:tcBorders>
            <w:shd w:val="clear" w:color="auto" w:fill="auto"/>
            <w:noWrap/>
            <w:vAlign w:val="bottom"/>
            <w:hideMark/>
          </w:tcPr>
          <w:p w14:paraId="236766B5"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0DBEF9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0.609</w:t>
            </w:r>
          </w:p>
        </w:tc>
        <w:tc>
          <w:tcPr>
            <w:tcW w:w="582" w:type="pct"/>
            <w:tcBorders>
              <w:top w:val="nil"/>
              <w:left w:val="nil"/>
              <w:bottom w:val="nil"/>
              <w:right w:val="nil"/>
            </w:tcBorders>
            <w:shd w:val="clear" w:color="auto" w:fill="auto"/>
            <w:noWrap/>
            <w:vAlign w:val="bottom"/>
            <w:hideMark/>
          </w:tcPr>
          <w:p w14:paraId="20844D4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0.107</w:t>
            </w:r>
          </w:p>
        </w:tc>
        <w:tc>
          <w:tcPr>
            <w:tcW w:w="128" w:type="pct"/>
            <w:tcBorders>
              <w:top w:val="nil"/>
              <w:left w:val="nil"/>
              <w:bottom w:val="nil"/>
              <w:right w:val="nil"/>
            </w:tcBorders>
            <w:shd w:val="clear" w:color="auto" w:fill="auto"/>
            <w:noWrap/>
            <w:vAlign w:val="bottom"/>
            <w:hideMark/>
          </w:tcPr>
          <w:p w14:paraId="0E955E35"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34BE0B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0.339</w:t>
            </w:r>
          </w:p>
        </w:tc>
        <w:tc>
          <w:tcPr>
            <w:tcW w:w="582" w:type="pct"/>
            <w:tcBorders>
              <w:top w:val="nil"/>
              <w:left w:val="nil"/>
              <w:bottom w:val="nil"/>
              <w:right w:val="nil"/>
            </w:tcBorders>
            <w:shd w:val="clear" w:color="auto" w:fill="auto"/>
            <w:noWrap/>
            <w:vAlign w:val="bottom"/>
            <w:hideMark/>
          </w:tcPr>
          <w:p w14:paraId="60F773B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0.856</w:t>
            </w:r>
          </w:p>
        </w:tc>
      </w:tr>
      <w:tr w:rsidR="00B41CD4" w:rsidRPr="00B41CD4" w14:paraId="58C304F0" w14:textId="77777777" w:rsidTr="00B41CD4">
        <w:trPr>
          <w:trHeight w:val="300"/>
        </w:trPr>
        <w:tc>
          <w:tcPr>
            <w:tcW w:w="1281" w:type="pct"/>
            <w:tcBorders>
              <w:top w:val="nil"/>
              <w:left w:val="nil"/>
              <w:bottom w:val="nil"/>
              <w:right w:val="nil"/>
            </w:tcBorders>
            <w:shd w:val="clear" w:color="auto" w:fill="auto"/>
            <w:noWrap/>
            <w:vAlign w:val="bottom"/>
            <w:hideMark/>
          </w:tcPr>
          <w:p w14:paraId="0F8314AB"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Right-postcentral</w:t>
            </w:r>
          </w:p>
        </w:tc>
        <w:tc>
          <w:tcPr>
            <w:tcW w:w="582" w:type="pct"/>
            <w:tcBorders>
              <w:top w:val="nil"/>
              <w:left w:val="nil"/>
              <w:bottom w:val="nil"/>
              <w:right w:val="nil"/>
            </w:tcBorders>
            <w:shd w:val="clear" w:color="auto" w:fill="auto"/>
            <w:noWrap/>
            <w:vAlign w:val="bottom"/>
            <w:hideMark/>
          </w:tcPr>
          <w:p w14:paraId="32BC8D7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0.361</w:t>
            </w:r>
          </w:p>
        </w:tc>
        <w:tc>
          <w:tcPr>
            <w:tcW w:w="552" w:type="pct"/>
            <w:tcBorders>
              <w:top w:val="nil"/>
              <w:left w:val="nil"/>
              <w:bottom w:val="nil"/>
              <w:right w:val="nil"/>
            </w:tcBorders>
            <w:shd w:val="clear" w:color="auto" w:fill="auto"/>
            <w:noWrap/>
            <w:vAlign w:val="bottom"/>
            <w:hideMark/>
          </w:tcPr>
          <w:p w14:paraId="068C8BB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0.509</w:t>
            </w:r>
          </w:p>
        </w:tc>
        <w:tc>
          <w:tcPr>
            <w:tcW w:w="128" w:type="pct"/>
            <w:tcBorders>
              <w:top w:val="nil"/>
              <w:left w:val="nil"/>
              <w:bottom w:val="nil"/>
              <w:right w:val="nil"/>
            </w:tcBorders>
            <w:shd w:val="clear" w:color="auto" w:fill="auto"/>
            <w:noWrap/>
            <w:vAlign w:val="bottom"/>
            <w:hideMark/>
          </w:tcPr>
          <w:p w14:paraId="58D8B1C3"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C286E3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0.715</w:t>
            </w:r>
          </w:p>
        </w:tc>
        <w:tc>
          <w:tcPr>
            <w:tcW w:w="582" w:type="pct"/>
            <w:tcBorders>
              <w:top w:val="nil"/>
              <w:left w:val="nil"/>
              <w:bottom w:val="nil"/>
              <w:right w:val="nil"/>
            </w:tcBorders>
            <w:shd w:val="clear" w:color="auto" w:fill="auto"/>
            <w:noWrap/>
            <w:vAlign w:val="bottom"/>
            <w:hideMark/>
          </w:tcPr>
          <w:p w14:paraId="06190EC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0.226</w:t>
            </w:r>
          </w:p>
        </w:tc>
        <w:tc>
          <w:tcPr>
            <w:tcW w:w="128" w:type="pct"/>
            <w:tcBorders>
              <w:top w:val="nil"/>
              <w:left w:val="nil"/>
              <w:bottom w:val="nil"/>
              <w:right w:val="nil"/>
            </w:tcBorders>
            <w:shd w:val="clear" w:color="auto" w:fill="auto"/>
            <w:noWrap/>
            <w:vAlign w:val="bottom"/>
            <w:hideMark/>
          </w:tcPr>
          <w:p w14:paraId="0A596149"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1F5D15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0.482</w:t>
            </w:r>
          </w:p>
        </w:tc>
        <w:tc>
          <w:tcPr>
            <w:tcW w:w="582" w:type="pct"/>
            <w:tcBorders>
              <w:top w:val="nil"/>
              <w:left w:val="nil"/>
              <w:bottom w:val="nil"/>
              <w:right w:val="nil"/>
            </w:tcBorders>
            <w:shd w:val="clear" w:color="auto" w:fill="auto"/>
            <w:noWrap/>
            <w:vAlign w:val="bottom"/>
            <w:hideMark/>
          </w:tcPr>
          <w:p w14:paraId="6E6CA35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0.449</w:t>
            </w:r>
          </w:p>
        </w:tc>
      </w:tr>
      <w:tr w:rsidR="00B41CD4" w:rsidRPr="00B41CD4" w14:paraId="2428FAB9" w14:textId="77777777" w:rsidTr="00B41CD4">
        <w:trPr>
          <w:trHeight w:val="300"/>
        </w:trPr>
        <w:tc>
          <w:tcPr>
            <w:tcW w:w="1281" w:type="pct"/>
            <w:tcBorders>
              <w:top w:val="nil"/>
              <w:left w:val="nil"/>
              <w:bottom w:val="nil"/>
              <w:right w:val="nil"/>
            </w:tcBorders>
            <w:shd w:val="clear" w:color="auto" w:fill="auto"/>
            <w:noWrap/>
            <w:vAlign w:val="bottom"/>
            <w:hideMark/>
          </w:tcPr>
          <w:p w14:paraId="4CA15E34"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Right-posteriorcingulate</w:t>
            </w:r>
          </w:p>
        </w:tc>
        <w:tc>
          <w:tcPr>
            <w:tcW w:w="582" w:type="pct"/>
            <w:tcBorders>
              <w:top w:val="nil"/>
              <w:left w:val="nil"/>
              <w:bottom w:val="nil"/>
              <w:right w:val="nil"/>
            </w:tcBorders>
            <w:shd w:val="clear" w:color="auto" w:fill="auto"/>
            <w:noWrap/>
            <w:vAlign w:val="bottom"/>
            <w:hideMark/>
          </w:tcPr>
          <w:p w14:paraId="65A7C3C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0.808</w:t>
            </w:r>
          </w:p>
        </w:tc>
        <w:tc>
          <w:tcPr>
            <w:tcW w:w="552" w:type="pct"/>
            <w:tcBorders>
              <w:top w:val="nil"/>
              <w:left w:val="nil"/>
              <w:bottom w:val="nil"/>
              <w:right w:val="nil"/>
            </w:tcBorders>
            <w:shd w:val="clear" w:color="auto" w:fill="auto"/>
            <w:noWrap/>
            <w:vAlign w:val="bottom"/>
            <w:hideMark/>
          </w:tcPr>
          <w:p w14:paraId="700DE5A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0.831</w:t>
            </w:r>
          </w:p>
        </w:tc>
        <w:tc>
          <w:tcPr>
            <w:tcW w:w="128" w:type="pct"/>
            <w:tcBorders>
              <w:top w:val="nil"/>
              <w:left w:val="nil"/>
              <w:bottom w:val="nil"/>
              <w:right w:val="nil"/>
            </w:tcBorders>
            <w:shd w:val="clear" w:color="auto" w:fill="auto"/>
            <w:noWrap/>
            <w:vAlign w:val="bottom"/>
            <w:hideMark/>
          </w:tcPr>
          <w:p w14:paraId="602F50DD"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23E266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0.401</w:t>
            </w:r>
          </w:p>
        </w:tc>
        <w:tc>
          <w:tcPr>
            <w:tcW w:w="582" w:type="pct"/>
            <w:tcBorders>
              <w:top w:val="nil"/>
              <w:left w:val="nil"/>
              <w:bottom w:val="nil"/>
              <w:right w:val="nil"/>
            </w:tcBorders>
            <w:shd w:val="clear" w:color="auto" w:fill="auto"/>
            <w:noWrap/>
            <w:vAlign w:val="bottom"/>
            <w:hideMark/>
          </w:tcPr>
          <w:p w14:paraId="7553D10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0.728</w:t>
            </w:r>
          </w:p>
        </w:tc>
        <w:tc>
          <w:tcPr>
            <w:tcW w:w="128" w:type="pct"/>
            <w:tcBorders>
              <w:top w:val="nil"/>
              <w:left w:val="nil"/>
              <w:bottom w:val="nil"/>
              <w:right w:val="nil"/>
            </w:tcBorders>
            <w:shd w:val="clear" w:color="auto" w:fill="auto"/>
            <w:noWrap/>
            <w:vAlign w:val="bottom"/>
            <w:hideMark/>
          </w:tcPr>
          <w:p w14:paraId="2B87A9D4"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E8AF63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0.852</w:t>
            </w:r>
          </w:p>
        </w:tc>
        <w:tc>
          <w:tcPr>
            <w:tcW w:w="582" w:type="pct"/>
            <w:tcBorders>
              <w:top w:val="nil"/>
              <w:left w:val="nil"/>
              <w:bottom w:val="nil"/>
              <w:right w:val="nil"/>
            </w:tcBorders>
            <w:shd w:val="clear" w:color="auto" w:fill="auto"/>
            <w:noWrap/>
            <w:vAlign w:val="bottom"/>
            <w:hideMark/>
          </w:tcPr>
          <w:p w14:paraId="041491C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0.908</w:t>
            </w:r>
          </w:p>
        </w:tc>
      </w:tr>
      <w:tr w:rsidR="00B41CD4" w:rsidRPr="00B41CD4" w14:paraId="3AAA0C0B" w14:textId="77777777" w:rsidTr="00B41CD4">
        <w:trPr>
          <w:trHeight w:val="300"/>
        </w:trPr>
        <w:tc>
          <w:tcPr>
            <w:tcW w:w="1281" w:type="pct"/>
            <w:tcBorders>
              <w:top w:val="nil"/>
              <w:left w:val="nil"/>
              <w:bottom w:val="nil"/>
              <w:right w:val="nil"/>
            </w:tcBorders>
            <w:shd w:val="clear" w:color="auto" w:fill="auto"/>
            <w:noWrap/>
            <w:vAlign w:val="bottom"/>
            <w:hideMark/>
          </w:tcPr>
          <w:p w14:paraId="532761F9"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Right-precentral</w:t>
            </w:r>
          </w:p>
        </w:tc>
        <w:tc>
          <w:tcPr>
            <w:tcW w:w="582" w:type="pct"/>
            <w:tcBorders>
              <w:top w:val="nil"/>
              <w:left w:val="nil"/>
              <w:bottom w:val="nil"/>
              <w:right w:val="nil"/>
            </w:tcBorders>
            <w:shd w:val="clear" w:color="auto" w:fill="auto"/>
            <w:noWrap/>
            <w:vAlign w:val="bottom"/>
            <w:hideMark/>
          </w:tcPr>
          <w:p w14:paraId="28E6745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0.699</w:t>
            </w:r>
          </w:p>
        </w:tc>
        <w:tc>
          <w:tcPr>
            <w:tcW w:w="552" w:type="pct"/>
            <w:tcBorders>
              <w:top w:val="nil"/>
              <w:left w:val="nil"/>
              <w:bottom w:val="nil"/>
              <w:right w:val="nil"/>
            </w:tcBorders>
            <w:shd w:val="clear" w:color="auto" w:fill="auto"/>
            <w:noWrap/>
            <w:vAlign w:val="bottom"/>
            <w:hideMark/>
          </w:tcPr>
          <w:p w14:paraId="2C09C9C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0.956</w:t>
            </w:r>
          </w:p>
        </w:tc>
        <w:tc>
          <w:tcPr>
            <w:tcW w:w="128" w:type="pct"/>
            <w:tcBorders>
              <w:top w:val="nil"/>
              <w:left w:val="nil"/>
              <w:bottom w:val="nil"/>
              <w:right w:val="nil"/>
            </w:tcBorders>
            <w:shd w:val="clear" w:color="auto" w:fill="auto"/>
            <w:noWrap/>
            <w:vAlign w:val="bottom"/>
            <w:hideMark/>
          </w:tcPr>
          <w:p w14:paraId="0E8EBC86"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4E3235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0.168</w:t>
            </w:r>
          </w:p>
        </w:tc>
        <w:tc>
          <w:tcPr>
            <w:tcW w:w="582" w:type="pct"/>
            <w:tcBorders>
              <w:top w:val="nil"/>
              <w:left w:val="nil"/>
              <w:bottom w:val="nil"/>
              <w:right w:val="nil"/>
            </w:tcBorders>
            <w:shd w:val="clear" w:color="auto" w:fill="auto"/>
            <w:noWrap/>
            <w:vAlign w:val="bottom"/>
            <w:hideMark/>
          </w:tcPr>
          <w:p w14:paraId="68D099F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0.119</w:t>
            </w:r>
          </w:p>
        </w:tc>
        <w:tc>
          <w:tcPr>
            <w:tcW w:w="128" w:type="pct"/>
            <w:tcBorders>
              <w:top w:val="nil"/>
              <w:left w:val="nil"/>
              <w:bottom w:val="nil"/>
              <w:right w:val="nil"/>
            </w:tcBorders>
            <w:shd w:val="clear" w:color="auto" w:fill="auto"/>
            <w:noWrap/>
            <w:vAlign w:val="bottom"/>
            <w:hideMark/>
          </w:tcPr>
          <w:p w14:paraId="25AEE016"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40D7798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0.655</w:t>
            </w:r>
          </w:p>
        </w:tc>
        <w:tc>
          <w:tcPr>
            <w:tcW w:w="582" w:type="pct"/>
            <w:tcBorders>
              <w:top w:val="nil"/>
              <w:left w:val="nil"/>
              <w:bottom w:val="nil"/>
              <w:right w:val="nil"/>
            </w:tcBorders>
            <w:shd w:val="clear" w:color="auto" w:fill="auto"/>
            <w:noWrap/>
            <w:vAlign w:val="bottom"/>
            <w:hideMark/>
          </w:tcPr>
          <w:p w14:paraId="255EA34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0.301</w:t>
            </w:r>
          </w:p>
        </w:tc>
      </w:tr>
      <w:tr w:rsidR="00B41CD4" w:rsidRPr="00B41CD4" w14:paraId="7B00DF76" w14:textId="77777777" w:rsidTr="00B41CD4">
        <w:trPr>
          <w:trHeight w:val="300"/>
        </w:trPr>
        <w:tc>
          <w:tcPr>
            <w:tcW w:w="1281" w:type="pct"/>
            <w:tcBorders>
              <w:top w:val="nil"/>
              <w:left w:val="nil"/>
              <w:bottom w:val="nil"/>
              <w:right w:val="nil"/>
            </w:tcBorders>
            <w:shd w:val="clear" w:color="auto" w:fill="auto"/>
            <w:noWrap/>
            <w:vAlign w:val="bottom"/>
            <w:hideMark/>
          </w:tcPr>
          <w:p w14:paraId="289CDF82"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Right-precuneus</w:t>
            </w:r>
          </w:p>
        </w:tc>
        <w:tc>
          <w:tcPr>
            <w:tcW w:w="582" w:type="pct"/>
            <w:tcBorders>
              <w:top w:val="nil"/>
              <w:left w:val="nil"/>
              <w:bottom w:val="nil"/>
              <w:right w:val="nil"/>
            </w:tcBorders>
            <w:shd w:val="clear" w:color="auto" w:fill="auto"/>
            <w:noWrap/>
            <w:vAlign w:val="bottom"/>
            <w:hideMark/>
          </w:tcPr>
          <w:p w14:paraId="25374C1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0.697</w:t>
            </w:r>
          </w:p>
        </w:tc>
        <w:tc>
          <w:tcPr>
            <w:tcW w:w="552" w:type="pct"/>
            <w:tcBorders>
              <w:top w:val="nil"/>
              <w:left w:val="nil"/>
              <w:bottom w:val="nil"/>
              <w:right w:val="nil"/>
            </w:tcBorders>
            <w:shd w:val="clear" w:color="auto" w:fill="auto"/>
            <w:noWrap/>
            <w:vAlign w:val="bottom"/>
            <w:hideMark/>
          </w:tcPr>
          <w:p w14:paraId="556E6A8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0.725</w:t>
            </w:r>
          </w:p>
        </w:tc>
        <w:tc>
          <w:tcPr>
            <w:tcW w:w="128" w:type="pct"/>
            <w:tcBorders>
              <w:top w:val="nil"/>
              <w:left w:val="nil"/>
              <w:bottom w:val="nil"/>
              <w:right w:val="nil"/>
            </w:tcBorders>
            <w:shd w:val="clear" w:color="auto" w:fill="auto"/>
            <w:noWrap/>
            <w:vAlign w:val="bottom"/>
            <w:hideMark/>
          </w:tcPr>
          <w:p w14:paraId="07FA10B8"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F601B7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0.830</w:t>
            </w:r>
          </w:p>
        </w:tc>
        <w:tc>
          <w:tcPr>
            <w:tcW w:w="582" w:type="pct"/>
            <w:tcBorders>
              <w:top w:val="nil"/>
              <w:left w:val="nil"/>
              <w:bottom w:val="nil"/>
              <w:right w:val="nil"/>
            </w:tcBorders>
            <w:shd w:val="clear" w:color="auto" w:fill="auto"/>
            <w:noWrap/>
            <w:vAlign w:val="bottom"/>
            <w:hideMark/>
          </w:tcPr>
          <w:p w14:paraId="450B708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0.531</w:t>
            </w:r>
          </w:p>
        </w:tc>
        <w:tc>
          <w:tcPr>
            <w:tcW w:w="128" w:type="pct"/>
            <w:tcBorders>
              <w:top w:val="nil"/>
              <w:left w:val="nil"/>
              <w:bottom w:val="nil"/>
              <w:right w:val="nil"/>
            </w:tcBorders>
            <w:shd w:val="clear" w:color="auto" w:fill="auto"/>
            <w:noWrap/>
            <w:vAlign w:val="bottom"/>
            <w:hideMark/>
          </w:tcPr>
          <w:p w14:paraId="62E927B6"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5A5593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0.269</w:t>
            </w:r>
          </w:p>
        </w:tc>
        <w:tc>
          <w:tcPr>
            <w:tcW w:w="582" w:type="pct"/>
            <w:tcBorders>
              <w:top w:val="nil"/>
              <w:left w:val="nil"/>
              <w:bottom w:val="nil"/>
              <w:right w:val="nil"/>
            </w:tcBorders>
            <w:shd w:val="clear" w:color="auto" w:fill="auto"/>
            <w:noWrap/>
            <w:vAlign w:val="bottom"/>
            <w:hideMark/>
          </w:tcPr>
          <w:p w14:paraId="535B921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0.305</w:t>
            </w:r>
          </w:p>
        </w:tc>
      </w:tr>
      <w:tr w:rsidR="00B41CD4" w:rsidRPr="00B41CD4" w14:paraId="0F9976D2" w14:textId="77777777" w:rsidTr="00B41CD4">
        <w:trPr>
          <w:trHeight w:val="300"/>
        </w:trPr>
        <w:tc>
          <w:tcPr>
            <w:tcW w:w="1281" w:type="pct"/>
            <w:tcBorders>
              <w:top w:val="nil"/>
              <w:left w:val="nil"/>
              <w:bottom w:val="nil"/>
              <w:right w:val="nil"/>
            </w:tcBorders>
            <w:shd w:val="clear" w:color="auto" w:fill="auto"/>
            <w:noWrap/>
            <w:vAlign w:val="bottom"/>
            <w:hideMark/>
          </w:tcPr>
          <w:p w14:paraId="6B89A0E9"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Right-rostralanteriorcingulate</w:t>
            </w:r>
          </w:p>
        </w:tc>
        <w:tc>
          <w:tcPr>
            <w:tcW w:w="582" w:type="pct"/>
            <w:tcBorders>
              <w:top w:val="nil"/>
              <w:left w:val="nil"/>
              <w:bottom w:val="nil"/>
              <w:right w:val="nil"/>
            </w:tcBorders>
            <w:shd w:val="clear" w:color="auto" w:fill="auto"/>
            <w:noWrap/>
            <w:vAlign w:val="bottom"/>
            <w:hideMark/>
          </w:tcPr>
          <w:p w14:paraId="19EEEBF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0.911</w:t>
            </w:r>
          </w:p>
        </w:tc>
        <w:tc>
          <w:tcPr>
            <w:tcW w:w="552" w:type="pct"/>
            <w:tcBorders>
              <w:top w:val="nil"/>
              <w:left w:val="nil"/>
              <w:bottom w:val="nil"/>
              <w:right w:val="nil"/>
            </w:tcBorders>
            <w:shd w:val="clear" w:color="auto" w:fill="auto"/>
            <w:noWrap/>
            <w:vAlign w:val="bottom"/>
            <w:hideMark/>
          </w:tcPr>
          <w:p w14:paraId="7DDFADD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0.714</w:t>
            </w:r>
          </w:p>
        </w:tc>
        <w:tc>
          <w:tcPr>
            <w:tcW w:w="128" w:type="pct"/>
            <w:tcBorders>
              <w:top w:val="nil"/>
              <w:left w:val="nil"/>
              <w:bottom w:val="nil"/>
              <w:right w:val="nil"/>
            </w:tcBorders>
            <w:shd w:val="clear" w:color="auto" w:fill="auto"/>
            <w:noWrap/>
            <w:vAlign w:val="bottom"/>
            <w:hideMark/>
          </w:tcPr>
          <w:p w14:paraId="091DBB2D"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4A2505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0.368</w:t>
            </w:r>
          </w:p>
        </w:tc>
        <w:tc>
          <w:tcPr>
            <w:tcW w:w="582" w:type="pct"/>
            <w:tcBorders>
              <w:top w:val="nil"/>
              <w:left w:val="nil"/>
              <w:bottom w:val="nil"/>
              <w:right w:val="nil"/>
            </w:tcBorders>
            <w:shd w:val="clear" w:color="auto" w:fill="auto"/>
            <w:noWrap/>
            <w:vAlign w:val="bottom"/>
            <w:hideMark/>
          </w:tcPr>
          <w:p w14:paraId="71F0ECC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0.329</w:t>
            </w:r>
          </w:p>
        </w:tc>
        <w:tc>
          <w:tcPr>
            <w:tcW w:w="128" w:type="pct"/>
            <w:tcBorders>
              <w:top w:val="nil"/>
              <w:left w:val="nil"/>
              <w:bottom w:val="nil"/>
              <w:right w:val="nil"/>
            </w:tcBorders>
            <w:shd w:val="clear" w:color="auto" w:fill="auto"/>
            <w:noWrap/>
            <w:vAlign w:val="bottom"/>
            <w:hideMark/>
          </w:tcPr>
          <w:p w14:paraId="42B85999"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5520B3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0.191</w:t>
            </w:r>
          </w:p>
        </w:tc>
        <w:tc>
          <w:tcPr>
            <w:tcW w:w="582" w:type="pct"/>
            <w:tcBorders>
              <w:top w:val="nil"/>
              <w:left w:val="nil"/>
              <w:bottom w:val="nil"/>
              <w:right w:val="nil"/>
            </w:tcBorders>
            <w:shd w:val="clear" w:color="auto" w:fill="auto"/>
            <w:noWrap/>
            <w:vAlign w:val="bottom"/>
            <w:hideMark/>
          </w:tcPr>
          <w:p w14:paraId="27840AA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0.324</w:t>
            </w:r>
          </w:p>
        </w:tc>
      </w:tr>
      <w:tr w:rsidR="00B41CD4" w:rsidRPr="00B41CD4" w14:paraId="0160FB34" w14:textId="77777777" w:rsidTr="00B41CD4">
        <w:trPr>
          <w:trHeight w:val="300"/>
        </w:trPr>
        <w:tc>
          <w:tcPr>
            <w:tcW w:w="1281" w:type="pct"/>
            <w:tcBorders>
              <w:top w:val="nil"/>
              <w:left w:val="nil"/>
              <w:bottom w:val="nil"/>
              <w:right w:val="nil"/>
            </w:tcBorders>
            <w:shd w:val="clear" w:color="auto" w:fill="auto"/>
            <w:noWrap/>
            <w:vAlign w:val="bottom"/>
            <w:hideMark/>
          </w:tcPr>
          <w:p w14:paraId="0D701B14"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Right-rostralmiddlefrontal</w:t>
            </w:r>
          </w:p>
        </w:tc>
        <w:tc>
          <w:tcPr>
            <w:tcW w:w="582" w:type="pct"/>
            <w:tcBorders>
              <w:top w:val="nil"/>
              <w:left w:val="nil"/>
              <w:bottom w:val="nil"/>
              <w:right w:val="nil"/>
            </w:tcBorders>
            <w:shd w:val="clear" w:color="auto" w:fill="auto"/>
            <w:noWrap/>
            <w:vAlign w:val="bottom"/>
            <w:hideMark/>
          </w:tcPr>
          <w:p w14:paraId="20CB780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0.153</w:t>
            </w:r>
          </w:p>
        </w:tc>
        <w:tc>
          <w:tcPr>
            <w:tcW w:w="552" w:type="pct"/>
            <w:tcBorders>
              <w:top w:val="nil"/>
              <w:left w:val="nil"/>
              <w:bottom w:val="nil"/>
              <w:right w:val="nil"/>
            </w:tcBorders>
            <w:shd w:val="clear" w:color="auto" w:fill="auto"/>
            <w:noWrap/>
            <w:vAlign w:val="bottom"/>
            <w:hideMark/>
          </w:tcPr>
          <w:p w14:paraId="38C7788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0.644</w:t>
            </w:r>
          </w:p>
        </w:tc>
        <w:tc>
          <w:tcPr>
            <w:tcW w:w="128" w:type="pct"/>
            <w:tcBorders>
              <w:top w:val="nil"/>
              <w:left w:val="nil"/>
              <w:bottom w:val="nil"/>
              <w:right w:val="nil"/>
            </w:tcBorders>
            <w:shd w:val="clear" w:color="auto" w:fill="auto"/>
            <w:noWrap/>
            <w:vAlign w:val="bottom"/>
            <w:hideMark/>
          </w:tcPr>
          <w:p w14:paraId="5766EB44"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225C79F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0.229</w:t>
            </w:r>
          </w:p>
        </w:tc>
        <w:tc>
          <w:tcPr>
            <w:tcW w:w="582" w:type="pct"/>
            <w:tcBorders>
              <w:top w:val="nil"/>
              <w:left w:val="nil"/>
              <w:bottom w:val="nil"/>
              <w:right w:val="nil"/>
            </w:tcBorders>
            <w:shd w:val="clear" w:color="auto" w:fill="auto"/>
            <w:noWrap/>
            <w:vAlign w:val="bottom"/>
            <w:hideMark/>
          </w:tcPr>
          <w:p w14:paraId="50BF4ED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0.806</w:t>
            </w:r>
          </w:p>
        </w:tc>
        <w:tc>
          <w:tcPr>
            <w:tcW w:w="128" w:type="pct"/>
            <w:tcBorders>
              <w:top w:val="nil"/>
              <w:left w:val="nil"/>
              <w:bottom w:val="nil"/>
              <w:right w:val="nil"/>
            </w:tcBorders>
            <w:shd w:val="clear" w:color="auto" w:fill="auto"/>
            <w:noWrap/>
            <w:vAlign w:val="bottom"/>
            <w:hideMark/>
          </w:tcPr>
          <w:p w14:paraId="5640A011"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08497FB9"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0.069</w:t>
            </w:r>
          </w:p>
        </w:tc>
        <w:tc>
          <w:tcPr>
            <w:tcW w:w="582" w:type="pct"/>
            <w:tcBorders>
              <w:top w:val="nil"/>
              <w:left w:val="nil"/>
              <w:bottom w:val="nil"/>
              <w:right w:val="nil"/>
            </w:tcBorders>
            <w:shd w:val="clear" w:color="auto" w:fill="auto"/>
            <w:noWrap/>
            <w:vAlign w:val="bottom"/>
            <w:hideMark/>
          </w:tcPr>
          <w:p w14:paraId="06B5A3F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0.348</w:t>
            </w:r>
          </w:p>
        </w:tc>
      </w:tr>
      <w:tr w:rsidR="00B41CD4" w:rsidRPr="00B41CD4" w14:paraId="69455A22" w14:textId="77777777" w:rsidTr="00B41CD4">
        <w:trPr>
          <w:trHeight w:val="300"/>
        </w:trPr>
        <w:tc>
          <w:tcPr>
            <w:tcW w:w="1281" w:type="pct"/>
            <w:tcBorders>
              <w:top w:val="nil"/>
              <w:left w:val="nil"/>
              <w:bottom w:val="nil"/>
              <w:right w:val="nil"/>
            </w:tcBorders>
            <w:shd w:val="clear" w:color="auto" w:fill="auto"/>
            <w:noWrap/>
            <w:vAlign w:val="bottom"/>
            <w:hideMark/>
          </w:tcPr>
          <w:p w14:paraId="0091A8A6"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Right-superiorfrontal</w:t>
            </w:r>
          </w:p>
        </w:tc>
        <w:tc>
          <w:tcPr>
            <w:tcW w:w="582" w:type="pct"/>
            <w:tcBorders>
              <w:top w:val="nil"/>
              <w:left w:val="nil"/>
              <w:bottom w:val="nil"/>
              <w:right w:val="nil"/>
            </w:tcBorders>
            <w:shd w:val="clear" w:color="auto" w:fill="auto"/>
            <w:noWrap/>
            <w:vAlign w:val="bottom"/>
            <w:hideMark/>
          </w:tcPr>
          <w:p w14:paraId="6EFFA8F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0.469</w:t>
            </w:r>
          </w:p>
        </w:tc>
        <w:tc>
          <w:tcPr>
            <w:tcW w:w="552" w:type="pct"/>
            <w:tcBorders>
              <w:top w:val="nil"/>
              <w:left w:val="nil"/>
              <w:bottom w:val="nil"/>
              <w:right w:val="nil"/>
            </w:tcBorders>
            <w:shd w:val="clear" w:color="auto" w:fill="auto"/>
            <w:noWrap/>
            <w:vAlign w:val="bottom"/>
            <w:hideMark/>
          </w:tcPr>
          <w:p w14:paraId="61020E1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0.955</w:t>
            </w:r>
          </w:p>
        </w:tc>
        <w:tc>
          <w:tcPr>
            <w:tcW w:w="128" w:type="pct"/>
            <w:tcBorders>
              <w:top w:val="nil"/>
              <w:left w:val="nil"/>
              <w:bottom w:val="nil"/>
              <w:right w:val="nil"/>
            </w:tcBorders>
            <w:shd w:val="clear" w:color="auto" w:fill="auto"/>
            <w:noWrap/>
            <w:vAlign w:val="bottom"/>
            <w:hideMark/>
          </w:tcPr>
          <w:p w14:paraId="26E276EC"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8F8FFE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0.405</w:t>
            </w:r>
          </w:p>
        </w:tc>
        <w:tc>
          <w:tcPr>
            <w:tcW w:w="582" w:type="pct"/>
            <w:tcBorders>
              <w:top w:val="nil"/>
              <w:left w:val="nil"/>
              <w:bottom w:val="nil"/>
              <w:right w:val="nil"/>
            </w:tcBorders>
            <w:shd w:val="clear" w:color="auto" w:fill="auto"/>
            <w:noWrap/>
            <w:vAlign w:val="bottom"/>
            <w:hideMark/>
          </w:tcPr>
          <w:p w14:paraId="637EBF7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0.169</w:t>
            </w:r>
          </w:p>
        </w:tc>
        <w:tc>
          <w:tcPr>
            <w:tcW w:w="128" w:type="pct"/>
            <w:tcBorders>
              <w:top w:val="nil"/>
              <w:left w:val="nil"/>
              <w:bottom w:val="nil"/>
              <w:right w:val="nil"/>
            </w:tcBorders>
            <w:shd w:val="clear" w:color="auto" w:fill="auto"/>
            <w:noWrap/>
            <w:vAlign w:val="bottom"/>
            <w:hideMark/>
          </w:tcPr>
          <w:p w14:paraId="108379E5"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1EE7F4E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0.890</w:t>
            </w:r>
          </w:p>
        </w:tc>
        <w:tc>
          <w:tcPr>
            <w:tcW w:w="582" w:type="pct"/>
            <w:tcBorders>
              <w:top w:val="nil"/>
              <w:left w:val="nil"/>
              <w:bottom w:val="nil"/>
              <w:right w:val="nil"/>
            </w:tcBorders>
            <w:shd w:val="clear" w:color="auto" w:fill="auto"/>
            <w:noWrap/>
            <w:vAlign w:val="bottom"/>
            <w:hideMark/>
          </w:tcPr>
          <w:p w14:paraId="43A9EF12"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0.320</w:t>
            </w:r>
          </w:p>
        </w:tc>
      </w:tr>
      <w:tr w:rsidR="00B41CD4" w:rsidRPr="00B41CD4" w14:paraId="2AECEEB1" w14:textId="77777777" w:rsidTr="00B41CD4">
        <w:trPr>
          <w:trHeight w:val="300"/>
        </w:trPr>
        <w:tc>
          <w:tcPr>
            <w:tcW w:w="1281" w:type="pct"/>
            <w:tcBorders>
              <w:top w:val="nil"/>
              <w:left w:val="nil"/>
              <w:bottom w:val="nil"/>
              <w:right w:val="nil"/>
            </w:tcBorders>
            <w:shd w:val="clear" w:color="auto" w:fill="auto"/>
            <w:noWrap/>
            <w:vAlign w:val="bottom"/>
            <w:hideMark/>
          </w:tcPr>
          <w:p w14:paraId="249FA6F7"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Right-superiorparietal</w:t>
            </w:r>
          </w:p>
        </w:tc>
        <w:tc>
          <w:tcPr>
            <w:tcW w:w="582" w:type="pct"/>
            <w:tcBorders>
              <w:top w:val="nil"/>
              <w:left w:val="nil"/>
              <w:bottom w:val="nil"/>
              <w:right w:val="nil"/>
            </w:tcBorders>
            <w:shd w:val="clear" w:color="auto" w:fill="auto"/>
            <w:noWrap/>
            <w:vAlign w:val="bottom"/>
            <w:hideMark/>
          </w:tcPr>
          <w:p w14:paraId="1BD518B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0.186</w:t>
            </w:r>
          </w:p>
        </w:tc>
        <w:tc>
          <w:tcPr>
            <w:tcW w:w="552" w:type="pct"/>
            <w:tcBorders>
              <w:top w:val="nil"/>
              <w:left w:val="nil"/>
              <w:bottom w:val="nil"/>
              <w:right w:val="nil"/>
            </w:tcBorders>
            <w:shd w:val="clear" w:color="auto" w:fill="auto"/>
            <w:noWrap/>
            <w:vAlign w:val="bottom"/>
            <w:hideMark/>
          </w:tcPr>
          <w:p w14:paraId="5920F24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0.359</w:t>
            </w:r>
          </w:p>
        </w:tc>
        <w:tc>
          <w:tcPr>
            <w:tcW w:w="128" w:type="pct"/>
            <w:tcBorders>
              <w:top w:val="nil"/>
              <w:left w:val="nil"/>
              <w:bottom w:val="nil"/>
              <w:right w:val="nil"/>
            </w:tcBorders>
            <w:shd w:val="clear" w:color="auto" w:fill="auto"/>
            <w:noWrap/>
            <w:vAlign w:val="bottom"/>
            <w:hideMark/>
          </w:tcPr>
          <w:p w14:paraId="5FFC500F"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6D98325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0.067</w:t>
            </w:r>
          </w:p>
        </w:tc>
        <w:tc>
          <w:tcPr>
            <w:tcW w:w="582" w:type="pct"/>
            <w:tcBorders>
              <w:top w:val="nil"/>
              <w:left w:val="nil"/>
              <w:bottom w:val="nil"/>
              <w:right w:val="nil"/>
            </w:tcBorders>
            <w:shd w:val="clear" w:color="auto" w:fill="auto"/>
            <w:noWrap/>
            <w:vAlign w:val="bottom"/>
            <w:hideMark/>
          </w:tcPr>
          <w:p w14:paraId="02D09DE9" w14:textId="4C24005F" w:rsidR="00B41CD4" w:rsidRPr="00B41CD4" w:rsidRDefault="00B41CD4" w:rsidP="00F65810">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b/>
                <w:color w:val="000000"/>
                <w:sz w:val="20"/>
                <w:szCs w:val="20"/>
              </w:rPr>
              <w:t>0.045</w:t>
            </w:r>
            <w:r w:rsidRPr="00B41CD4">
              <w:rPr>
                <w:rFonts w:asciiTheme="majorHAnsi" w:eastAsia="Times New Roman" w:hAnsiTheme="majorHAnsi" w:cs="Times New Roman"/>
                <w:color w:val="000000"/>
                <w:sz w:val="20"/>
                <w:szCs w:val="20"/>
              </w:rPr>
              <w:t xml:space="preserve"> (</w:t>
            </w:r>
            <w:r w:rsidR="00F65810">
              <w:rPr>
                <w:rFonts w:asciiTheme="majorHAnsi" w:eastAsia="Times New Roman" w:hAnsiTheme="majorHAnsi" w:cs="Times New Roman"/>
                <w:color w:val="000000"/>
                <w:sz w:val="20"/>
                <w:szCs w:val="20"/>
              </w:rPr>
              <w:t>0.44</w:t>
            </w:r>
            <w:r w:rsidRPr="00B41CD4">
              <w:rPr>
                <w:rFonts w:asciiTheme="majorHAnsi" w:eastAsia="Times New Roman" w:hAnsiTheme="majorHAnsi" w:cs="Times New Roman"/>
                <w:color w:val="000000"/>
                <w:sz w:val="20"/>
                <w:szCs w:val="20"/>
              </w:rPr>
              <w:t>)</w:t>
            </w:r>
          </w:p>
        </w:tc>
        <w:tc>
          <w:tcPr>
            <w:tcW w:w="128" w:type="pct"/>
            <w:tcBorders>
              <w:top w:val="nil"/>
              <w:left w:val="nil"/>
              <w:bottom w:val="nil"/>
              <w:right w:val="nil"/>
            </w:tcBorders>
            <w:shd w:val="clear" w:color="auto" w:fill="auto"/>
            <w:noWrap/>
            <w:vAlign w:val="bottom"/>
            <w:hideMark/>
          </w:tcPr>
          <w:p w14:paraId="1846A6D3"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697AA27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0.637</w:t>
            </w:r>
          </w:p>
        </w:tc>
        <w:tc>
          <w:tcPr>
            <w:tcW w:w="582" w:type="pct"/>
            <w:tcBorders>
              <w:top w:val="nil"/>
              <w:left w:val="nil"/>
              <w:bottom w:val="nil"/>
              <w:right w:val="nil"/>
            </w:tcBorders>
            <w:shd w:val="clear" w:color="auto" w:fill="auto"/>
            <w:noWrap/>
            <w:vAlign w:val="bottom"/>
            <w:hideMark/>
          </w:tcPr>
          <w:p w14:paraId="20B716A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0.600</w:t>
            </w:r>
          </w:p>
        </w:tc>
      </w:tr>
      <w:tr w:rsidR="00B41CD4" w:rsidRPr="00B41CD4" w14:paraId="601FFDC3" w14:textId="77777777" w:rsidTr="00B41CD4">
        <w:trPr>
          <w:trHeight w:val="300"/>
        </w:trPr>
        <w:tc>
          <w:tcPr>
            <w:tcW w:w="1281" w:type="pct"/>
            <w:tcBorders>
              <w:top w:val="nil"/>
              <w:left w:val="nil"/>
              <w:bottom w:val="nil"/>
              <w:right w:val="nil"/>
            </w:tcBorders>
            <w:shd w:val="clear" w:color="auto" w:fill="auto"/>
            <w:noWrap/>
            <w:vAlign w:val="bottom"/>
            <w:hideMark/>
          </w:tcPr>
          <w:p w14:paraId="5E8DD6F6"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Right-superiortemporal</w:t>
            </w:r>
          </w:p>
        </w:tc>
        <w:tc>
          <w:tcPr>
            <w:tcW w:w="582" w:type="pct"/>
            <w:tcBorders>
              <w:top w:val="nil"/>
              <w:left w:val="nil"/>
              <w:bottom w:val="nil"/>
              <w:right w:val="nil"/>
            </w:tcBorders>
            <w:shd w:val="clear" w:color="auto" w:fill="auto"/>
            <w:noWrap/>
            <w:vAlign w:val="bottom"/>
            <w:hideMark/>
          </w:tcPr>
          <w:p w14:paraId="027C935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0.797</w:t>
            </w:r>
          </w:p>
        </w:tc>
        <w:tc>
          <w:tcPr>
            <w:tcW w:w="552" w:type="pct"/>
            <w:tcBorders>
              <w:top w:val="nil"/>
              <w:left w:val="nil"/>
              <w:bottom w:val="nil"/>
              <w:right w:val="nil"/>
            </w:tcBorders>
            <w:shd w:val="clear" w:color="auto" w:fill="auto"/>
            <w:noWrap/>
            <w:vAlign w:val="bottom"/>
            <w:hideMark/>
          </w:tcPr>
          <w:p w14:paraId="002CCFF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0.305</w:t>
            </w:r>
          </w:p>
        </w:tc>
        <w:tc>
          <w:tcPr>
            <w:tcW w:w="128" w:type="pct"/>
            <w:tcBorders>
              <w:top w:val="nil"/>
              <w:left w:val="nil"/>
              <w:bottom w:val="nil"/>
              <w:right w:val="nil"/>
            </w:tcBorders>
            <w:shd w:val="clear" w:color="auto" w:fill="auto"/>
            <w:noWrap/>
            <w:vAlign w:val="bottom"/>
            <w:hideMark/>
          </w:tcPr>
          <w:p w14:paraId="5231FC89"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62B1F625"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0.054</w:t>
            </w:r>
          </w:p>
        </w:tc>
        <w:tc>
          <w:tcPr>
            <w:tcW w:w="582" w:type="pct"/>
            <w:tcBorders>
              <w:top w:val="nil"/>
              <w:left w:val="nil"/>
              <w:bottom w:val="nil"/>
              <w:right w:val="nil"/>
            </w:tcBorders>
            <w:shd w:val="clear" w:color="auto" w:fill="auto"/>
            <w:noWrap/>
            <w:vAlign w:val="bottom"/>
            <w:hideMark/>
          </w:tcPr>
          <w:p w14:paraId="603CC5F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0.381</w:t>
            </w:r>
          </w:p>
        </w:tc>
        <w:tc>
          <w:tcPr>
            <w:tcW w:w="128" w:type="pct"/>
            <w:tcBorders>
              <w:top w:val="nil"/>
              <w:left w:val="nil"/>
              <w:bottom w:val="nil"/>
              <w:right w:val="nil"/>
            </w:tcBorders>
            <w:shd w:val="clear" w:color="auto" w:fill="auto"/>
            <w:noWrap/>
            <w:vAlign w:val="bottom"/>
            <w:hideMark/>
          </w:tcPr>
          <w:p w14:paraId="1683EE2D"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E54EC7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0.603</w:t>
            </w:r>
          </w:p>
        </w:tc>
        <w:tc>
          <w:tcPr>
            <w:tcW w:w="582" w:type="pct"/>
            <w:tcBorders>
              <w:top w:val="nil"/>
              <w:left w:val="nil"/>
              <w:bottom w:val="nil"/>
              <w:right w:val="nil"/>
            </w:tcBorders>
            <w:shd w:val="clear" w:color="auto" w:fill="auto"/>
            <w:noWrap/>
            <w:vAlign w:val="bottom"/>
            <w:hideMark/>
          </w:tcPr>
          <w:p w14:paraId="7B00934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0.318</w:t>
            </w:r>
          </w:p>
        </w:tc>
      </w:tr>
      <w:tr w:rsidR="00B41CD4" w:rsidRPr="00B41CD4" w14:paraId="56F122CD" w14:textId="77777777" w:rsidTr="00B41CD4">
        <w:trPr>
          <w:trHeight w:val="300"/>
        </w:trPr>
        <w:tc>
          <w:tcPr>
            <w:tcW w:w="1281" w:type="pct"/>
            <w:tcBorders>
              <w:top w:val="nil"/>
              <w:left w:val="nil"/>
              <w:bottom w:val="nil"/>
              <w:right w:val="nil"/>
            </w:tcBorders>
            <w:shd w:val="clear" w:color="auto" w:fill="auto"/>
            <w:noWrap/>
            <w:vAlign w:val="bottom"/>
            <w:hideMark/>
          </w:tcPr>
          <w:p w14:paraId="4657075E"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Right-supramarginal</w:t>
            </w:r>
          </w:p>
        </w:tc>
        <w:tc>
          <w:tcPr>
            <w:tcW w:w="582" w:type="pct"/>
            <w:tcBorders>
              <w:top w:val="nil"/>
              <w:left w:val="nil"/>
              <w:bottom w:val="nil"/>
              <w:right w:val="nil"/>
            </w:tcBorders>
            <w:shd w:val="clear" w:color="auto" w:fill="auto"/>
            <w:noWrap/>
            <w:vAlign w:val="bottom"/>
            <w:hideMark/>
          </w:tcPr>
          <w:p w14:paraId="13C27FB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0.584</w:t>
            </w:r>
          </w:p>
        </w:tc>
        <w:tc>
          <w:tcPr>
            <w:tcW w:w="552" w:type="pct"/>
            <w:tcBorders>
              <w:top w:val="nil"/>
              <w:left w:val="nil"/>
              <w:bottom w:val="nil"/>
              <w:right w:val="nil"/>
            </w:tcBorders>
            <w:shd w:val="clear" w:color="auto" w:fill="auto"/>
            <w:noWrap/>
            <w:vAlign w:val="bottom"/>
            <w:hideMark/>
          </w:tcPr>
          <w:p w14:paraId="27AA257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0.569</w:t>
            </w:r>
          </w:p>
        </w:tc>
        <w:tc>
          <w:tcPr>
            <w:tcW w:w="128" w:type="pct"/>
            <w:tcBorders>
              <w:top w:val="nil"/>
              <w:left w:val="nil"/>
              <w:bottom w:val="nil"/>
              <w:right w:val="nil"/>
            </w:tcBorders>
            <w:shd w:val="clear" w:color="auto" w:fill="auto"/>
            <w:noWrap/>
            <w:vAlign w:val="bottom"/>
            <w:hideMark/>
          </w:tcPr>
          <w:p w14:paraId="456AF5A1"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335E0751"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0.915</w:t>
            </w:r>
          </w:p>
        </w:tc>
        <w:tc>
          <w:tcPr>
            <w:tcW w:w="582" w:type="pct"/>
            <w:tcBorders>
              <w:top w:val="nil"/>
              <w:left w:val="nil"/>
              <w:bottom w:val="nil"/>
              <w:right w:val="nil"/>
            </w:tcBorders>
            <w:shd w:val="clear" w:color="auto" w:fill="auto"/>
            <w:noWrap/>
            <w:vAlign w:val="bottom"/>
            <w:hideMark/>
          </w:tcPr>
          <w:p w14:paraId="394B827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0.875</w:t>
            </w:r>
          </w:p>
        </w:tc>
        <w:tc>
          <w:tcPr>
            <w:tcW w:w="128" w:type="pct"/>
            <w:tcBorders>
              <w:top w:val="nil"/>
              <w:left w:val="nil"/>
              <w:bottom w:val="nil"/>
              <w:right w:val="nil"/>
            </w:tcBorders>
            <w:shd w:val="clear" w:color="auto" w:fill="auto"/>
            <w:noWrap/>
            <w:vAlign w:val="bottom"/>
            <w:hideMark/>
          </w:tcPr>
          <w:p w14:paraId="20DA1456"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694AE4AE"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0.340</w:t>
            </w:r>
          </w:p>
        </w:tc>
        <w:tc>
          <w:tcPr>
            <w:tcW w:w="582" w:type="pct"/>
            <w:tcBorders>
              <w:top w:val="nil"/>
              <w:left w:val="nil"/>
              <w:bottom w:val="nil"/>
              <w:right w:val="nil"/>
            </w:tcBorders>
            <w:shd w:val="clear" w:color="auto" w:fill="auto"/>
            <w:noWrap/>
            <w:vAlign w:val="bottom"/>
            <w:hideMark/>
          </w:tcPr>
          <w:p w14:paraId="7933E550"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0.938</w:t>
            </w:r>
          </w:p>
        </w:tc>
      </w:tr>
      <w:tr w:rsidR="00B41CD4" w:rsidRPr="00B41CD4" w14:paraId="7FA1691A" w14:textId="77777777" w:rsidTr="00B41CD4">
        <w:trPr>
          <w:trHeight w:val="300"/>
        </w:trPr>
        <w:tc>
          <w:tcPr>
            <w:tcW w:w="1281" w:type="pct"/>
            <w:tcBorders>
              <w:top w:val="nil"/>
              <w:left w:val="nil"/>
              <w:bottom w:val="nil"/>
              <w:right w:val="nil"/>
            </w:tcBorders>
            <w:shd w:val="clear" w:color="auto" w:fill="auto"/>
            <w:noWrap/>
            <w:vAlign w:val="bottom"/>
            <w:hideMark/>
          </w:tcPr>
          <w:p w14:paraId="7BD0EC4F"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Right-temporalpole</w:t>
            </w:r>
          </w:p>
        </w:tc>
        <w:tc>
          <w:tcPr>
            <w:tcW w:w="582" w:type="pct"/>
            <w:tcBorders>
              <w:top w:val="nil"/>
              <w:left w:val="nil"/>
              <w:bottom w:val="nil"/>
              <w:right w:val="nil"/>
            </w:tcBorders>
            <w:shd w:val="clear" w:color="auto" w:fill="auto"/>
            <w:noWrap/>
            <w:vAlign w:val="bottom"/>
            <w:hideMark/>
          </w:tcPr>
          <w:p w14:paraId="19068ABD"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0.740</w:t>
            </w:r>
          </w:p>
        </w:tc>
        <w:tc>
          <w:tcPr>
            <w:tcW w:w="552" w:type="pct"/>
            <w:tcBorders>
              <w:top w:val="nil"/>
              <w:left w:val="nil"/>
              <w:bottom w:val="nil"/>
              <w:right w:val="nil"/>
            </w:tcBorders>
            <w:shd w:val="clear" w:color="auto" w:fill="auto"/>
            <w:noWrap/>
            <w:vAlign w:val="bottom"/>
            <w:hideMark/>
          </w:tcPr>
          <w:p w14:paraId="2B0527D6"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0.385</w:t>
            </w:r>
          </w:p>
        </w:tc>
        <w:tc>
          <w:tcPr>
            <w:tcW w:w="128" w:type="pct"/>
            <w:tcBorders>
              <w:top w:val="nil"/>
              <w:left w:val="nil"/>
              <w:bottom w:val="nil"/>
              <w:right w:val="nil"/>
            </w:tcBorders>
            <w:shd w:val="clear" w:color="auto" w:fill="auto"/>
            <w:noWrap/>
            <w:vAlign w:val="bottom"/>
            <w:hideMark/>
          </w:tcPr>
          <w:p w14:paraId="7FD618E7"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53863FCA"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0.710</w:t>
            </w:r>
          </w:p>
        </w:tc>
        <w:tc>
          <w:tcPr>
            <w:tcW w:w="582" w:type="pct"/>
            <w:tcBorders>
              <w:top w:val="nil"/>
              <w:left w:val="nil"/>
              <w:bottom w:val="nil"/>
              <w:right w:val="nil"/>
            </w:tcBorders>
            <w:shd w:val="clear" w:color="auto" w:fill="auto"/>
            <w:noWrap/>
            <w:vAlign w:val="bottom"/>
            <w:hideMark/>
          </w:tcPr>
          <w:p w14:paraId="604A1B8C"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0.512</w:t>
            </w:r>
          </w:p>
        </w:tc>
        <w:tc>
          <w:tcPr>
            <w:tcW w:w="128" w:type="pct"/>
            <w:tcBorders>
              <w:top w:val="nil"/>
              <w:left w:val="nil"/>
              <w:bottom w:val="nil"/>
              <w:right w:val="nil"/>
            </w:tcBorders>
            <w:shd w:val="clear" w:color="auto" w:fill="auto"/>
            <w:noWrap/>
            <w:vAlign w:val="bottom"/>
            <w:hideMark/>
          </w:tcPr>
          <w:p w14:paraId="160FAAAB" w14:textId="77777777" w:rsidR="00B41CD4" w:rsidRPr="00B41CD4" w:rsidRDefault="00B41CD4" w:rsidP="00B41CD4">
            <w:pPr>
              <w:rPr>
                <w:rFonts w:asciiTheme="majorHAnsi" w:eastAsia="Times New Roman" w:hAnsiTheme="majorHAnsi" w:cs="Times New Roman"/>
                <w:color w:val="000000"/>
                <w:sz w:val="20"/>
                <w:szCs w:val="20"/>
              </w:rPr>
            </w:pPr>
          </w:p>
        </w:tc>
        <w:tc>
          <w:tcPr>
            <w:tcW w:w="582" w:type="pct"/>
            <w:tcBorders>
              <w:top w:val="nil"/>
              <w:left w:val="nil"/>
              <w:bottom w:val="nil"/>
              <w:right w:val="nil"/>
            </w:tcBorders>
            <w:shd w:val="clear" w:color="auto" w:fill="auto"/>
            <w:noWrap/>
            <w:vAlign w:val="bottom"/>
            <w:hideMark/>
          </w:tcPr>
          <w:p w14:paraId="72132FAB"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0.707</w:t>
            </w:r>
          </w:p>
        </w:tc>
        <w:tc>
          <w:tcPr>
            <w:tcW w:w="582" w:type="pct"/>
            <w:tcBorders>
              <w:top w:val="nil"/>
              <w:left w:val="nil"/>
              <w:bottom w:val="nil"/>
              <w:right w:val="nil"/>
            </w:tcBorders>
            <w:shd w:val="clear" w:color="auto" w:fill="auto"/>
            <w:noWrap/>
            <w:vAlign w:val="bottom"/>
            <w:hideMark/>
          </w:tcPr>
          <w:p w14:paraId="6518B33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0.271</w:t>
            </w:r>
          </w:p>
        </w:tc>
      </w:tr>
      <w:tr w:rsidR="00B41CD4" w:rsidRPr="00B41CD4" w14:paraId="1ADAE0AC" w14:textId="77777777" w:rsidTr="00B41CD4">
        <w:trPr>
          <w:trHeight w:val="320"/>
        </w:trPr>
        <w:tc>
          <w:tcPr>
            <w:tcW w:w="1281" w:type="pct"/>
            <w:tcBorders>
              <w:top w:val="nil"/>
              <w:left w:val="nil"/>
              <w:bottom w:val="double" w:sz="6" w:space="0" w:color="auto"/>
              <w:right w:val="nil"/>
            </w:tcBorders>
            <w:shd w:val="clear" w:color="auto" w:fill="auto"/>
            <w:noWrap/>
            <w:vAlign w:val="bottom"/>
            <w:hideMark/>
          </w:tcPr>
          <w:p w14:paraId="6E49F5E4"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Right-transversetemporal</w:t>
            </w:r>
          </w:p>
        </w:tc>
        <w:tc>
          <w:tcPr>
            <w:tcW w:w="582" w:type="pct"/>
            <w:tcBorders>
              <w:top w:val="nil"/>
              <w:left w:val="nil"/>
              <w:bottom w:val="double" w:sz="6" w:space="0" w:color="auto"/>
              <w:right w:val="nil"/>
            </w:tcBorders>
            <w:shd w:val="clear" w:color="auto" w:fill="auto"/>
            <w:noWrap/>
            <w:vAlign w:val="bottom"/>
            <w:hideMark/>
          </w:tcPr>
          <w:p w14:paraId="266B17F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0.135</w:t>
            </w:r>
          </w:p>
        </w:tc>
        <w:tc>
          <w:tcPr>
            <w:tcW w:w="552" w:type="pct"/>
            <w:tcBorders>
              <w:top w:val="nil"/>
              <w:left w:val="nil"/>
              <w:bottom w:val="double" w:sz="6" w:space="0" w:color="auto"/>
              <w:right w:val="nil"/>
            </w:tcBorders>
            <w:shd w:val="clear" w:color="auto" w:fill="auto"/>
            <w:noWrap/>
            <w:vAlign w:val="bottom"/>
            <w:hideMark/>
          </w:tcPr>
          <w:p w14:paraId="7582A34F"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0.108</w:t>
            </w:r>
          </w:p>
        </w:tc>
        <w:tc>
          <w:tcPr>
            <w:tcW w:w="128" w:type="pct"/>
            <w:tcBorders>
              <w:top w:val="nil"/>
              <w:left w:val="nil"/>
              <w:bottom w:val="double" w:sz="6" w:space="0" w:color="auto"/>
              <w:right w:val="nil"/>
            </w:tcBorders>
            <w:shd w:val="clear" w:color="auto" w:fill="auto"/>
            <w:noWrap/>
            <w:vAlign w:val="bottom"/>
            <w:hideMark/>
          </w:tcPr>
          <w:p w14:paraId="2FC00C54"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 </w:t>
            </w:r>
          </w:p>
        </w:tc>
        <w:tc>
          <w:tcPr>
            <w:tcW w:w="582" w:type="pct"/>
            <w:tcBorders>
              <w:top w:val="nil"/>
              <w:left w:val="nil"/>
              <w:bottom w:val="double" w:sz="6" w:space="0" w:color="auto"/>
              <w:right w:val="nil"/>
            </w:tcBorders>
            <w:shd w:val="clear" w:color="auto" w:fill="auto"/>
            <w:noWrap/>
            <w:vAlign w:val="bottom"/>
            <w:hideMark/>
          </w:tcPr>
          <w:p w14:paraId="75A5CB74"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0.772</w:t>
            </w:r>
          </w:p>
        </w:tc>
        <w:tc>
          <w:tcPr>
            <w:tcW w:w="582" w:type="pct"/>
            <w:tcBorders>
              <w:top w:val="nil"/>
              <w:left w:val="nil"/>
              <w:bottom w:val="double" w:sz="6" w:space="0" w:color="auto"/>
              <w:right w:val="nil"/>
            </w:tcBorders>
            <w:shd w:val="clear" w:color="auto" w:fill="auto"/>
            <w:noWrap/>
            <w:vAlign w:val="bottom"/>
            <w:hideMark/>
          </w:tcPr>
          <w:p w14:paraId="747B1248"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0.302</w:t>
            </w:r>
          </w:p>
        </w:tc>
        <w:tc>
          <w:tcPr>
            <w:tcW w:w="128" w:type="pct"/>
            <w:tcBorders>
              <w:top w:val="nil"/>
              <w:left w:val="nil"/>
              <w:bottom w:val="double" w:sz="6" w:space="0" w:color="auto"/>
              <w:right w:val="nil"/>
            </w:tcBorders>
            <w:shd w:val="clear" w:color="auto" w:fill="auto"/>
            <w:noWrap/>
            <w:vAlign w:val="bottom"/>
            <w:hideMark/>
          </w:tcPr>
          <w:p w14:paraId="307938C9" w14:textId="77777777" w:rsidR="00B41CD4" w:rsidRPr="00B41CD4" w:rsidRDefault="00B41CD4" w:rsidP="00B41CD4">
            <w:pPr>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 </w:t>
            </w:r>
          </w:p>
        </w:tc>
        <w:tc>
          <w:tcPr>
            <w:tcW w:w="582" w:type="pct"/>
            <w:tcBorders>
              <w:top w:val="nil"/>
              <w:left w:val="nil"/>
              <w:bottom w:val="double" w:sz="6" w:space="0" w:color="auto"/>
              <w:right w:val="nil"/>
            </w:tcBorders>
            <w:shd w:val="clear" w:color="auto" w:fill="auto"/>
            <w:noWrap/>
            <w:vAlign w:val="bottom"/>
            <w:hideMark/>
          </w:tcPr>
          <w:p w14:paraId="35844EC3"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0.599</w:t>
            </w:r>
          </w:p>
        </w:tc>
        <w:tc>
          <w:tcPr>
            <w:tcW w:w="582" w:type="pct"/>
            <w:tcBorders>
              <w:top w:val="nil"/>
              <w:left w:val="nil"/>
              <w:bottom w:val="double" w:sz="6" w:space="0" w:color="auto"/>
              <w:right w:val="nil"/>
            </w:tcBorders>
            <w:shd w:val="clear" w:color="auto" w:fill="auto"/>
            <w:noWrap/>
            <w:vAlign w:val="bottom"/>
            <w:hideMark/>
          </w:tcPr>
          <w:p w14:paraId="2FCE5D37" w14:textId="77777777" w:rsidR="00B41CD4" w:rsidRPr="00B41CD4" w:rsidRDefault="00B41CD4" w:rsidP="00B41CD4">
            <w:pPr>
              <w:jc w:val="right"/>
              <w:rPr>
                <w:rFonts w:asciiTheme="majorHAnsi" w:eastAsia="Times New Roman" w:hAnsiTheme="majorHAnsi" w:cs="Times New Roman"/>
                <w:color w:val="000000"/>
                <w:sz w:val="20"/>
                <w:szCs w:val="20"/>
              </w:rPr>
            </w:pPr>
            <w:r w:rsidRPr="00B41CD4">
              <w:rPr>
                <w:rFonts w:asciiTheme="majorHAnsi" w:eastAsia="Times New Roman" w:hAnsiTheme="majorHAnsi" w:cs="Times New Roman"/>
                <w:color w:val="000000"/>
                <w:sz w:val="20"/>
                <w:szCs w:val="20"/>
              </w:rPr>
              <w:t>0.428</w:t>
            </w:r>
          </w:p>
        </w:tc>
      </w:tr>
    </w:tbl>
    <w:p w14:paraId="0AB867D1" w14:textId="2BC8CC6A" w:rsidR="00AA36AD" w:rsidRDefault="00856EB7" w:rsidP="00281530">
      <w:pPr>
        <w:rPr>
          <w:rFonts w:ascii="Arial" w:hAnsi="Arial" w:cs="Arial"/>
          <w:b/>
          <w:sz w:val="22"/>
          <w:szCs w:val="22"/>
        </w:rPr>
      </w:pPr>
      <w:r w:rsidRPr="00856EB7">
        <w:rPr>
          <w:rFonts w:asciiTheme="majorHAnsi" w:eastAsia="Times New Roman" w:hAnsiTheme="majorHAnsi" w:cs="Times New Roman"/>
          <w:bCs/>
          <w:color w:val="000000"/>
          <w:sz w:val="20"/>
          <w:szCs w:val="20"/>
        </w:rPr>
        <w:t xml:space="preserve">B-H, </w:t>
      </w:r>
      <w:r w:rsidRPr="00856EB7">
        <w:rPr>
          <w:rFonts w:asciiTheme="majorHAnsi" w:eastAsia="Times New Roman" w:hAnsiTheme="majorHAnsi" w:cs="Arial"/>
          <w:color w:val="000000"/>
          <w:sz w:val="20"/>
          <w:szCs w:val="20"/>
        </w:rPr>
        <w:t>Benjamini-Hochberg corrected p-value</w:t>
      </w:r>
      <w:r>
        <w:rPr>
          <w:rFonts w:ascii="Arial" w:eastAsia="Times New Roman" w:hAnsi="Arial" w:cs="Arial"/>
          <w:sz w:val="22"/>
          <w:szCs w:val="22"/>
        </w:rPr>
        <w:t xml:space="preserve"> </w:t>
      </w:r>
      <w:r w:rsidR="00C14AAE">
        <w:rPr>
          <w:rFonts w:ascii="Arial" w:eastAsia="Times New Roman" w:hAnsi="Arial" w:cs="Arial"/>
          <w:sz w:val="22"/>
          <w:szCs w:val="22"/>
        </w:rPr>
        <w:br w:type="page"/>
      </w:r>
      <w:r w:rsidR="00CF7208">
        <w:rPr>
          <w:rFonts w:ascii="Arial" w:hAnsi="Arial" w:cs="Arial"/>
          <w:b/>
          <w:noProof/>
          <w:sz w:val="22"/>
          <w:szCs w:val="22"/>
          <w:lang w:val="en-US"/>
        </w:rPr>
        <w:lastRenderedPageBreak/>
        <w:drawing>
          <wp:inline distT="0" distB="0" distL="0" distR="0" wp14:anchorId="0310D8F3" wp14:editId="385F94DB">
            <wp:extent cx="4572000" cy="538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 HaplCE with rs4281084_Block.png"/>
                    <pic:cNvPicPr/>
                  </pic:nvPicPr>
                  <pic:blipFill>
                    <a:blip r:embed="rId9">
                      <a:extLst>
                        <a:ext uri="{28A0092B-C50C-407E-A947-70E740481C1C}">
                          <a14:useLocalDpi xmlns:a14="http://schemas.microsoft.com/office/drawing/2010/main" val="0"/>
                        </a:ext>
                      </a:extLst>
                    </a:blip>
                    <a:stretch>
                      <a:fillRect/>
                    </a:stretch>
                  </pic:blipFill>
                  <pic:spPr>
                    <a:xfrm>
                      <a:off x="0" y="0"/>
                      <a:ext cx="4572000" cy="5384800"/>
                    </a:xfrm>
                    <a:prstGeom prst="rect">
                      <a:avLst/>
                    </a:prstGeom>
                  </pic:spPr>
                </pic:pic>
              </a:graphicData>
            </a:graphic>
          </wp:inline>
        </w:drawing>
      </w:r>
      <w:r w:rsidR="00064E63">
        <w:rPr>
          <w:rFonts w:ascii="Arial" w:hAnsi="Arial" w:cs="Arial"/>
          <w:b/>
          <w:noProof/>
          <w:sz w:val="22"/>
          <w:szCs w:val="22"/>
          <w:lang w:val="en-US"/>
        </w:rPr>
        <w:drawing>
          <wp:inline distT="0" distB="0" distL="0" distR="0" wp14:anchorId="3D9F892E" wp14:editId="5DCAFB1E">
            <wp:extent cx="1397000" cy="2489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 HaplCE with rs4281084.png"/>
                    <pic:cNvPicPr/>
                  </pic:nvPicPr>
                  <pic:blipFill>
                    <a:blip r:embed="rId10">
                      <a:extLst>
                        <a:ext uri="{28A0092B-C50C-407E-A947-70E740481C1C}">
                          <a14:useLocalDpi xmlns:a14="http://schemas.microsoft.com/office/drawing/2010/main" val="0"/>
                        </a:ext>
                      </a:extLst>
                    </a:blip>
                    <a:stretch>
                      <a:fillRect/>
                    </a:stretch>
                  </pic:blipFill>
                  <pic:spPr>
                    <a:xfrm>
                      <a:off x="0" y="0"/>
                      <a:ext cx="1397000" cy="2489200"/>
                    </a:xfrm>
                    <a:prstGeom prst="rect">
                      <a:avLst/>
                    </a:prstGeom>
                  </pic:spPr>
                </pic:pic>
              </a:graphicData>
            </a:graphic>
          </wp:inline>
        </w:drawing>
      </w:r>
    </w:p>
    <w:p w14:paraId="564B960F" w14:textId="620E9670" w:rsidR="00064E63" w:rsidRPr="00064E63" w:rsidRDefault="00AA36AD" w:rsidP="00064E63">
      <w:pPr>
        <w:spacing w:line="480" w:lineRule="auto"/>
        <w:rPr>
          <w:rFonts w:ascii="Arial" w:hAnsi="Arial" w:cs="Arial"/>
          <w:sz w:val="22"/>
          <w:szCs w:val="22"/>
        </w:rPr>
      </w:pPr>
      <w:r>
        <w:rPr>
          <w:rFonts w:ascii="Arial" w:hAnsi="Arial" w:cs="Arial"/>
          <w:b/>
          <w:sz w:val="22"/>
          <w:szCs w:val="22"/>
        </w:rPr>
        <w:t>Supplementary Figure S</w:t>
      </w:r>
      <w:r w:rsidR="00281530">
        <w:rPr>
          <w:rFonts w:ascii="Arial" w:hAnsi="Arial" w:cs="Arial"/>
          <w:b/>
          <w:sz w:val="22"/>
          <w:szCs w:val="22"/>
        </w:rPr>
        <w:t>1</w:t>
      </w:r>
      <w:r w:rsidRPr="0000126B">
        <w:rPr>
          <w:rFonts w:ascii="Arial" w:hAnsi="Arial" w:cs="Arial"/>
          <w:sz w:val="22"/>
          <w:szCs w:val="22"/>
        </w:rPr>
        <w:t xml:space="preserve">. </w:t>
      </w:r>
      <w:r w:rsidR="003F4978">
        <w:rPr>
          <w:rFonts w:ascii="Arial" w:hAnsi="Arial" w:cs="Arial"/>
          <w:sz w:val="22"/>
          <w:szCs w:val="22"/>
        </w:rPr>
        <w:t>Linkage disequilibrium</w:t>
      </w:r>
      <w:r w:rsidR="00064E63" w:rsidRPr="00064E63">
        <w:rPr>
          <w:rFonts w:ascii="Arial" w:hAnsi="Arial" w:cs="Arial"/>
          <w:sz w:val="22"/>
          <w:szCs w:val="22"/>
        </w:rPr>
        <w:t xml:space="preserve"> </w:t>
      </w:r>
      <w:r w:rsidR="003F4978">
        <w:rPr>
          <w:rFonts w:ascii="Arial" w:hAnsi="Arial" w:cs="Arial"/>
          <w:sz w:val="22"/>
          <w:szCs w:val="22"/>
        </w:rPr>
        <w:t xml:space="preserve">(D’) </w:t>
      </w:r>
      <w:r w:rsidR="00064E63" w:rsidRPr="00064E63">
        <w:rPr>
          <w:rFonts w:ascii="Arial" w:hAnsi="Arial" w:cs="Arial"/>
          <w:sz w:val="22"/>
          <w:szCs w:val="22"/>
        </w:rPr>
        <w:t>between the five HapICE SNPs and the two SNPs associated with psychosis onset (</w:t>
      </w:r>
      <w:r w:rsidR="0000126B" w:rsidRPr="00064E63">
        <w:rPr>
          <w:rFonts w:ascii="Arial" w:hAnsi="Arial" w:cs="Arial"/>
          <w:sz w:val="22"/>
          <w:szCs w:val="22"/>
        </w:rPr>
        <w:t>rs4281084 and rs12155594</w:t>
      </w:r>
      <w:r w:rsidR="00064E63" w:rsidRPr="00064E63">
        <w:rPr>
          <w:rFonts w:ascii="Arial" w:hAnsi="Arial" w:cs="Arial"/>
          <w:sz w:val="22"/>
          <w:szCs w:val="22"/>
        </w:rPr>
        <w:t>)</w:t>
      </w:r>
      <w:r w:rsidR="0000126B" w:rsidRPr="00064E63">
        <w:rPr>
          <w:rFonts w:ascii="Arial" w:hAnsi="Arial" w:cs="Arial"/>
          <w:sz w:val="22"/>
          <w:szCs w:val="22"/>
        </w:rPr>
        <w:t>.</w:t>
      </w:r>
      <w:r w:rsidR="00064E63">
        <w:rPr>
          <w:rFonts w:ascii="Arial" w:hAnsi="Arial" w:cs="Arial"/>
          <w:sz w:val="22"/>
          <w:szCs w:val="22"/>
        </w:rPr>
        <w:t xml:space="preserve"> </w:t>
      </w:r>
      <w:r w:rsidR="0005445F">
        <w:rPr>
          <w:rFonts w:ascii="Arial" w:hAnsi="Arial" w:cs="Arial"/>
          <w:sz w:val="22"/>
          <w:szCs w:val="22"/>
        </w:rPr>
        <w:t xml:space="preserve">The most frequent haplotype (GCGGT, 33%) contained all the risk alleles from the four HapICE SNPs, plus the major allele (G) for rs4281084. </w:t>
      </w:r>
      <w:r w:rsidR="003F4978">
        <w:rPr>
          <w:rFonts w:ascii="Arial" w:hAnsi="Arial" w:cs="Arial"/>
          <w:sz w:val="22"/>
          <w:szCs w:val="22"/>
        </w:rPr>
        <w:t>Linkage disequilibrium estimates for rs12155594 are based on the major C allele.</w:t>
      </w:r>
      <w:r w:rsidR="00953C5A">
        <w:rPr>
          <w:rFonts w:ascii="Arial" w:hAnsi="Arial" w:cs="Arial"/>
          <w:sz w:val="22"/>
          <w:szCs w:val="22"/>
        </w:rPr>
        <w:t xml:space="preserve"> The block represented was determined via the solid spline LD method in HAPLOVIEW </w:t>
      </w:r>
      <w:r w:rsidR="00953C5A">
        <w:rPr>
          <w:rFonts w:ascii="Arial" w:hAnsi="Arial" w:cs="Arial"/>
          <w:sz w:val="22"/>
          <w:szCs w:val="22"/>
        </w:rPr>
        <w:fldChar w:fldCharType="begin"/>
      </w:r>
      <w:r w:rsidR="00953C5A">
        <w:rPr>
          <w:rFonts w:ascii="Arial" w:hAnsi="Arial" w:cs="Arial"/>
          <w:sz w:val="22"/>
          <w:szCs w:val="22"/>
        </w:rPr>
        <w:instrText xml:space="preserve"> ADDIN EN.CITE &lt;EndNote&gt;&lt;Cite&gt;&lt;Author&gt;Barrett&lt;/Author&gt;&lt;Year&gt;2005&lt;/Year&gt;&lt;RecNum&gt;4119&lt;/RecNum&gt;&lt;DisplayText&gt;(Barrett et al., 2005)&lt;/DisplayText&gt;&lt;record&gt;&lt;rec-number&gt;4119&lt;/rec-number&gt;&lt;foreign-keys&gt;&lt;key app="EN" db-id="5wwr99vxjwrestee9f7ppdxdexevzf9xedsp"&gt;4119&lt;/key&gt;&lt;/foreign-keys&gt;&lt;ref-type name="Journal Article"&gt;17&lt;/ref-type&gt;&lt;contributors&gt;&lt;authors&gt;&lt;author&gt;Barrett, J. C.&lt;/author&gt;&lt;author&gt;Fry, B.&lt;/author&gt;&lt;author&gt;Maller, J.&lt;/author&gt;&lt;author&gt;Daly, M. J.&lt;/author&gt;&lt;/authors&gt;&lt;/contributors&gt;&lt;auth-address&gt;Whitehead Institute for Biomedical Research Cambridge, MA 02142, USA. jcbarret@broad.mit.edu&lt;/auth-address&gt;&lt;titles&gt;&lt;title&gt;Haploview: analysis and visualization of LD and haplotype maps&lt;/title&gt;&lt;secondary-title&gt;Bioinformatics&lt;/secondary-title&gt;&lt;alt-title&gt;Bioinformatics&lt;/alt-title&gt;&lt;/titles&gt;&lt;periodical&gt;&lt;full-title&gt;Bioinformatics&lt;/full-title&gt;&lt;/periodical&gt;&lt;alt-periodical&gt;&lt;full-title&gt;Bioinformatics&lt;/full-title&gt;&lt;/alt-periodical&gt;&lt;pages&gt;263-5&lt;/pages&gt;&lt;volume&gt;21&lt;/volume&gt;&lt;number&gt;2&lt;/number&gt;&lt;edition&gt;2004/08/07&lt;/edition&gt;&lt;keywords&gt;&lt;keyword&gt;*Algorithms&lt;/keyword&gt;&lt;keyword&gt;Chromosome Mapping/*methods&lt;/keyword&gt;&lt;keyword&gt;Haplotypes/*genetics&lt;/keyword&gt;&lt;keyword&gt;Internet&lt;/keyword&gt;&lt;keyword&gt;Linkage Disequilibrium/*genetics&lt;/keyword&gt;&lt;keyword&gt;Programming Languages&lt;/keyword&gt;&lt;keyword&gt;Sequence Alignment/*methods&lt;/keyword&gt;&lt;keyword&gt;Sequence Analysis, DNA/*methods&lt;/keyword&gt;&lt;keyword&gt;*Software&lt;/keyword&gt;&lt;keyword&gt;*User-Computer Interface&lt;/keyword&gt;&lt;/keywords&gt;&lt;dates&gt;&lt;year&gt;2005&lt;/year&gt;&lt;pub-dates&gt;&lt;date&gt;Jan 15&lt;/date&gt;&lt;/pub-dates&gt;&lt;/dates&gt;&lt;isbn&gt;1367-4803 (Print)&amp;#xD;1367-4803 (Linking)&lt;/isbn&gt;&lt;accession-num&gt;15297300&lt;/accession-num&gt;&lt;urls&gt;&lt;related-urls&gt;&lt;url&gt;http://www.ncbi.nlm.nih.gov/pubmed/15297300&lt;/url&gt;&lt;/related-urls&gt;&lt;/urls&gt;&lt;electronic-resource-num&gt;10.1093/bioinformatics/bth457&lt;/electronic-resource-num&gt;&lt;language&gt;eng&lt;/language&gt;&lt;/record&gt;&lt;/Cite&gt;&lt;/EndNote&gt;</w:instrText>
      </w:r>
      <w:r w:rsidR="00953C5A">
        <w:rPr>
          <w:rFonts w:ascii="Arial" w:hAnsi="Arial" w:cs="Arial"/>
          <w:sz w:val="22"/>
          <w:szCs w:val="22"/>
        </w:rPr>
        <w:fldChar w:fldCharType="separate"/>
      </w:r>
      <w:r w:rsidR="00953C5A">
        <w:rPr>
          <w:rFonts w:ascii="Arial" w:hAnsi="Arial" w:cs="Arial"/>
          <w:noProof/>
          <w:sz w:val="22"/>
          <w:szCs w:val="22"/>
        </w:rPr>
        <w:t>(</w:t>
      </w:r>
      <w:hyperlink w:anchor="_ENREF_2" w:tooltip="Barrett, 2005 #4119" w:history="1">
        <w:r w:rsidR="00953C5A">
          <w:rPr>
            <w:rFonts w:ascii="Arial" w:hAnsi="Arial" w:cs="Arial"/>
            <w:noProof/>
            <w:sz w:val="22"/>
            <w:szCs w:val="22"/>
          </w:rPr>
          <w:t>Barrett et al., 2005</w:t>
        </w:r>
      </w:hyperlink>
      <w:r w:rsidR="00953C5A">
        <w:rPr>
          <w:rFonts w:ascii="Arial" w:hAnsi="Arial" w:cs="Arial"/>
          <w:noProof/>
          <w:sz w:val="22"/>
          <w:szCs w:val="22"/>
        </w:rPr>
        <w:t>)</w:t>
      </w:r>
      <w:r w:rsidR="00953C5A">
        <w:rPr>
          <w:rFonts w:ascii="Arial" w:hAnsi="Arial" w:cs="Arial"/>
          <w:sz w:val="22"/>
          <w:szCs w:val="22"/>
        </w:rPr>
        <w:fldChar w:fldCharType="end"/>
      </w:r>
      <w:r w:rsidR="00953C5A">
        <w:rPr>
          <w:rFonts w:ascii="Arial" w:hAnsi="Arial" w:cs="Arial"/>
          <w:sz w:val="22"/>
          <w:szCs w:val="22"/>
        </w:rPr>
        <w:t>.</w:t>
      </w:r>
    </w:p>
    <w:p w14:paraId="63E7FFC2" w14:textId="77777777" w:rsidR="00064E63" w:rsidRDefault="00064E63" w:rsidP="004D3B0D">
      <w:pPr>
        <w:spacing w:line="480" w:lineRule="auto"/>
        <w:rPr>
          <w:rFonts w:ascii="Arial" w:hAnsi="Arial" w:cs="Arial"/>
          <w:sz w:val="22"/>
          <w:szCs w:val="22"/>
        </w:rPr>
      </w:pPr>
    </w:p>
    <w:p w14:paraId="3B537416" w14:textId="77777777" w:rsidR="0000126B" w:rsidRDefault="0000126B" w:rsidP="004D3B0D">
      <w:pPr>
        <w:spacing w:line="480" w:lineRule="auto"/>
        <w:rPr>
          <w:rFonts w:ascii="Arial" w:hAnsi="Arial" w:cs="Arial"/>
          <w:sz w:val="22"/>
          <w:szCs w:val="22"/>
        </w:rPr>
      </w:pPr>
    </w:p>
    <w:p w14:paraId="0B994856" w14:textId="77777777" w:rsidR="0000126B" w:rsidRDefault="0000126B" w:rsidP="004D3B0D">
      <w:pPr>
        <w:spacing w:line="480" w:lineRule="auto"/>
        <w:rPr>
          <w:rFonts w:ascii="Arial" w:hAnsi="Arial" w:cs="Arial"/>
          <w:sz w:val="22"/>
          <w:szCs w:val="22"/>
        </w:rPr>
      </w:pPr>
    </w:p>
    <w:p w14:paraId="608141E5" w14:textId="77777777" w:rsidR="0000126B" w:rsidRDefault="0000126B">
      <w:pPr>
        <w:rPr>
          <w:rFonts w:ascii="Arial" w:hAnsi="Arial" w:cs="Arial"/>
          <w:sz w:val="22"/>
          <w:szCs w:val="22"/>
        </w:rPr>
      </w:pPr>
      <w:r>
        <w:rPr>
          <w:rFonts w:ascii="Arial" w:hAnsi="Arial" w:cs="Arial"/>
          <w:sz w:val="22"/>
          <w:szCs w:val="22"/>
        </w:rPr>
        <w:br w:type="page"/>
      </w:r>
    </w:p>
    <w:p w14:paraId="5BC64C90" w14:textId="4325CC0E" w:rsidR="00715C22" w:rsidRPr="00A25610" w:rsidRDefault="00715C22" w:rsidP="00A25610">
      <w:pPr>
        <w:rPr>
          <w:rFonts w:ascii="Arial" w:hAnsi="Arial" w:cs="Arial"/>
          <w:sz w:val="22"/>
          <w:szCs w:val="22"/>
        </w:rPr>
      </w:pPr>
    </w:p>
    <w:p w14:paraId="48E5DDB7" w14:textId="544FEA86" w:rsidR="00265AC1" w:rsidRPr="00EA1B12" w:rsidRDefault="00427E89" w:rsidP="00EA1B12">
      <w:pPr>
        <w:spacing w:line="480" w:lineRule="auto"/>
        <w:ind w:left="567" w:hanging="567"/>
        <w:jc w:val="both"/>
        <w:rPr>
          <w:rFonts w:ascii="Arial" w:hAnsi="Arial" w:cs="Arial"/>
          <w:b/>
          <w:sz w:val="22"/>
          <w:szCs w:val="22"/>
        </w:rPr>
      </w:pPr>
      <w:r w:rsidRPr="00427E89">
        <w:rPr>
          <w:rFonts w:ascii="Arial" w:hAnsi="Arial" w:cs="Arial"/>
          <w:b/>
          <w:sz w:val="22"/>
          <w:szCs w:val="22"/>
        </w:rPr>
        <w:t>References</w:t>
      </w:r>
    </w:p>
    <w:p w14:paraId="79F1EC47" w14:textId="77777777" w:rsidR="00953C5A" w:rsidRPr="00953C5A" w:rsidRDefault="00265AC1" w:rsidP="00953C5A">
      <w:pPr>
        <w:ind w:left="720" w:hanging="720"/>
        <w:jc w:val="both"/>
        <w:rPr>
          <w:rFonts w:ascii="Cambria" w:hAnsi="Cambria" w:cs="Arial"/>
          <w:noProof/>
          <w:szCs w:val="22"/>
        </w:rPr>
      </w:pPr>
      <w:r>
        <w:rPr>
          <w:rFonts w:ascii="Arial" w:hAnsi="Arial" w:cs="Arial"/>
          <w:sz w:val="22"/>
          <w:szCs w:val="22"/>
        </w:rPr>
        <w:fldChar w:fldCharType="begin"/>
      </w:r>
      <w:r>
        <w:rPr>
          <w:rFonts w:ascii="Arial" w:hAnsi="Arial" w:cs="Arial"/>
          <w:sz w:val="22"/>
          <w:szCs w:val="22"/>
        </w:rPr>
        <w:instrText xml:space="preserve"> ADDIN EN.REFLIST </w:instrText>
      </w:r>
      <w:r>
        <w:rPr>
          <w:rFonts w:ascii="Arial" w:hAnsi="Arial" w:cs="Arial"/>
          <w:sz w:val="22"/>
          <w:szCs w:val="22"/>
        </w:rPr>
        <w:fldChar w:fldCharType="separate"/>
      </w:r>
      <w:bookmarkStart w:id="3" w:name="_ENREF_1"/>
      <w:r w:rsidR="00953C5A" w:rsidRPr="00953C5A">
        <w:rPr>
          <w:rFonts w:ascii="Cambria" w:hAnsi="Cambria" w:cs="Arial"/>
          <w:noProof/>
          <w:szCs w:val="22"/>
        </w:rPr>
        <w:t>American Psychiatric Association. 1994. Diagnostic criteria from DSM-IV. Washington, D.C.: The Association. 358 p.</w:t>
      </w:r>
      <w:bookmarkEnd w:id="3"/>
    </w:p>
    <w:p w14:paraId="64A21A84" w14:textId="77777777" w:rsidR="00953C5A" w:rsidRPr="00953C5A" w:rsidRDefault="00953C5A" w:rsidP="00953C5A">
      <w:pPr>
        <w:ind w:left="720" w:hanging="720"/>
        <w:jc w:val="both"/>
        <w:rPr>
          <w:rFonts w:ascii="Cambria" w:hAnsi="Cambria" w:cs="Arial"/>
          <w:noProof/>
          <w:szCs w:val="22"/>
        </w:rPr>
      </w:pPr>
      <w:bookmarkStart w:id="4" w:name="_ENREF_2"/>
      <w:r w:rsidRPr="00953C5A">
        <w:rPr>
          <w:rFonts w:ascii="Cambria" w:hAnsi="Cambria" w:cs="Arial"/>
          <w:noProof/>
          <w:szCs w:val="22"/>
        </w:rPr>
        <w:t>Barrett JC, Fry B, Maller J, Daly MJ. 2005. Haploview: analysis and visualization of LD and haplotype maps. Bioinformatics 21(2):263-5.</w:t>
      </w:r>
      <w:bookmarkEnd w:id="4"/>
    </w:p>
    <w:p w14:paraId="32F60390" w14:textId="77777777" w:rsidR="00953C5A" w:rsidRPr="00953C5A" w:rsidRDefault="00953C5A" w:rsidP="00953C5A">
      <w:pPr>
        <w:ind w:left="720" w:hanging="720"/>
        <w:jc w:val="both"/>
        <w:rPr>
          <w:rFonts w:ascii="Cambria" w:hAnsi="Cambria" w:cs="Arial"/>
          <w:noProof/>
          <w:szCs w:val="22"/>
        </w:rPr>
      </w:pPr>
      <w:bookmarkStart w:id="5" w:name="_ENREF_3"/>
      <w:r w:rsidRPr="00953C5A">
        <w:rPr>
          <w:rFonts w:ascii="Cambria" w:hAnsi="Cambria" w:cs="Arial"/>
          <w:noProof/>
          <w:szCs w:val="22"/>
        </w:rPr>
        <w:t>Bousman CA, Yung AR, Pantelis C, Ellis JA, Chavez RA, Nelson B, Lin A, Wood SJ, Amminger GP, Velakoulis D et al. 2013. Effects of NRG1 and DAOA genetic variation on transition to psychosis in individuals at ultra-high risk for psychosis. Translational Psychiatry 3:e251.</w:t>
      </w:r>
      <w:bookmarkEnd w:id="5"/>
    </w:p>
    <w:p w14:paraId="7070BB8E" w14:textId="77777777" w:rsidR="00953C5A" w:rsidRPr="00953C5A" w:rsidRDefault="00953C5A" w:rsidP="00953C5A">
      <w:pPr>
        <w:ind w:left="720" w:hanging="720"/>
        <w:jc w:val="both"/>
        <w:rPr>
          <w:rFonts w:ascii="Cambria" w:hAnsi="Cambria" w:cs="Arial"/>
          <w:noProof/>
          <w:szCs w:val="22"/>
        </w:rPr>
      </w:pPr>
      <w:bookmarkStart w:id="6" w:name="_ENREF_4"/>
      <w:r w:rsidRPr="00953C5A">
        <w:rPr>
          <w:rFonts w:ascii="Cambria" w:hAnsi="Cambria" w:cs="Arial"/>
          <w:noProof/>
          <w:szCs w:val="22"/>
        </w:rPr>
        <w:t>Dale AM, Fischl B, Sereno MI. 1999. Cortical surface-based analysis. I. Segmentation and surface reconstruction. NeuroImage 9(2):179-94.</w:t>
      </w:r>
      <w:bookmarkEnd w:id="6"/>
    </w:p>
    <w:p w14:paraId="7721DC2E" w14:textId="77777777" w:rsidR="00953C5A" w:rsidRPr="00953C5A" w:rsidRDefault="00953C5A" w:rsidP="00953C5A">
      <w:pPr>
        <w:ind w:left="720" w:hanging="720"/>
        <w:jc w:val="both"/>
        <w:rPr>
          <w:rFonts w:ascii="Cambria" w:hAnsi="Cambria" w:cs="Arial"/>
          <w:noProof/>
          <w:szCs w:val="22"/>
        </w:rPr>
      </w:pPr>
      <w:bookmarkStart w:id="7" w:name="_ENREF_5"/>
      <w:r w:rsidRPr="00953C5A">
        <w:rPr>
          <w:rFonts w:ascii="Cambria" w:hAnsi="Cambria" w:cs="Arial"/>
          <w:noProof/>
          <w:szCs w:val="22"/>
        </w:rPr>
        <w:t>Dean B, Gibbons AS, Tawadros N, Brooks L, Everall IP, Scarr E. 2013. Different changes in cortical tumor necrosis factor-alpha-related pathways in schizophrenia and mood disorders. Molecular psychiatry 18(7):767-73.</w:t>
      </w:r>
      <w:bookmarkEnd w:id="7"/>
    </w:p>
    <w:p w14:paraId="0F8BD20E" w14:textId="77777777" w:rsidR="00953C5A" w:rsidRPr="00953C5A" w:rsidRDefault="00953C5A" w:rsidP="00953C5A">
      <w:pPr>
        <w:ind w:left="720" w:hanging="720"/>
        <w:jc w:val="both"/>
        <w:rPr>
          <w:rFonts w:ascii="Cambria" w:hAnsi="Cambria" w:cs="Arial"/>
          <w:noProof/>
          <w:szCs w:val="22"/>
        </w:rPr>
      </w:pPr>
      <w:bookmarkStart w:id="8" w:name="_ENREF_6"/>
      <w:r w:rsidRPr="00953C5A">
        <w:rPr>
          <w:rFonts w:ascii="Cambria" w:hAnsi="Cambria" w:cs="Arial"/>
          <w:noProof/>
          <w:szCs w:val="22"/>
        </w:rPr>
        <w:t>Falls DL. 2003. Neuregulins: functions, forms, and signaling strategies. Exp Cell Res 284(1):14-30.</w:t>
      </w:r>
      <w:bookmarkEnd w:id="8"/>
    </w:p>
    <w:p w14:paraId="2E15BCA5" w14:textId="77777777" w:rsidR="00953C5A" w:rsidRPr="00953C5A" w:rsidRDefault="00953C5A" w:rsidP="00953C5A">
      <w:pPr>
        <w:ind w:left="720" w:hanging="720"/>
        <w:jc w:val="both"/>
        <w:rPr>
          <w:rFonts w:ascii="Cambria" w:hAnsi="Cambria" w:cs="Arial"/>
          <w:noProof/>
          <w:szCs w:val="22"/>
        </w:rPr>
      </w:pPr>
      <w:bookmarkStart w:id="9" w:name="_ENREF_7"/>
      <w:r w:rsidRPr="00953C5A">
        <w:rPr>
          <w:rFonts w:ascii="Cambria" w:hAnsi="Cambria" w:cs="Arial"/>
          <w:noProof/>
          <w:szCs w:val="22"/>
        </w:rPr>
        <w:t>Fischl B, Salat DH, Busa E, Albert M, Dieterich M, Haselgrove C, van der Kouwe A, Killiany R, Kennedy D, Klaveness S et al. 2002. Whole brain segmentation: automated labeling of neuroanatomical structures in the human brain. Neuron 33(3):341-55.</w:t>
      </w:r>
      <w:bookmarkEnd w:id="9"/>
    </w:p>
    <w:p w14:paraId="63D5CBCC" w14:textId="77777777" w:rsidR="00953C5A" w:rsidRPr="00953C5A" w:rsidRDefault="00953C5A" w:rsidP="00953C5A">
      <w:pPr>
        <w:ind w:left="720" w:hanging="720"/>
        <w:jc w:val="both"/>
        <w:rPr>
          <w:rFonts w:ascii="Cambria" w:hAnsi="Cambria" w:cs="Arial"/>
          <w:noProof/>
          <w:szCs w:val="22"/>
        </w:rPr>
      </w:pPr>
      <w:bookmarkStart w:id="10" w:name="_ENREF_8"/>
      <w:r w:rsidRPr="00953C5A">
        <w:rPr>
          <w:rFonts w:ascii="Cambria" w:hAnsi="Cambria" w:cs="Arial"/>
          <w:noProof/>
          <w:szCs w:val="22"/>
        </w:rPr>
        <w:t>Fischl B, Sereno MI, Dale AM. 1999. Cortical surface-based analysis. II: Inflation, flattening, and a surface-based coordinate system. NeuroImage 9(2):195-207.</w:t>
      </w:r>
      <w:bookmarkEnd w:id="10"/>
    </w:p>
    <w:p w14:paraId="0872FE15" w14:textId="77777777" w:rsidR="00953C5A" w:rsidRPr="00953C5A" w:rsidRDefault="00953C5A" w:rsidP="00953C5A">
      <w:pPr>
        <w:ind w:left="720" w:hanging="720"/>
        <w:jc w:val="both"/>
        <w:rPr>
          <w:rFonts w:ascii="Cambria" w:hAnsi="Cambria" w:cs="Arial"/>
          <w:noProof/>
          <w:szCs w:val="22"/>
        </w:rPr>
      </w:pPr>
      <w:bookmarkStart w:id="11" w:name="_ENREF_9"/>
      <w:r w:rsidRPr="00953C5A">
        <w:rPr>
          <w:rFonts w:ascii="Cambria" w:hAnsi="Cambria" w:cs="Arial"/>
          <w:noProof/>
          <w:szCs w:val="22"/>
        </w:rPr>
        <w:t>Fischl B, van der Kouwe A, Destrieux C, Halgren E, Segonne F, Salat DH, Busa E, Seidman LJ, Goldstein J, Kennedy D et al. 2004. Automatically parcellating the human cerebral cortex. Cerebral cortex 14(1):11-22.</w:t>
      </w:r>
      <w:bookmarkEnd w:id="11"/>
    </w:p>
    <w:p w14:paraId="79B89A10" w14:textId="77777777" w:rsidR="00953C5A" w:rsidRPr="00953C5A" w:rsidRDefault="00953C5A" w:rsidP="00953C5A">
      <w:pPr>
        <w:ind w:left="720" w:hanging="720"/>
        <w:jc w:val="both"/>
        <w:rPr>
          <w:rFonts w:ascii="Cambria" w:hAnsi="Cambria" w:cs="Arial"/>
          <w:noProof/>
          <w:szCs w:val="22"/>
        </w:rPr>
      </w:pPr>
      <w:bookmarkStart w:id="12" w:name="_ENREF_10"/>
      <w:r w:rsidRPr="00953C5A">
        <w:rPr>
          <w:rFonts w:ascii="Cambria" w:hAnsi="Cambria" w:cs="Arial"/>
          <w:noProof/>
          <w:szCs w:val="22"/>
        </w:rPr>
        <w:t>Hashimoto R, Straub RE, Weickert CS, Hyde TM, Kleinman JE, Weinberger DR. 2004. Expression analysis of neuregulin-1 in the dorsolateral prefrontal cortex in schizophrenia. Mol Psychiatry 9(3):299-307.</w:t>
      </w:r>
      <w:bookmarkEnd w:id="12"/>
    </w:p>
    <w:p w14:paraId="77758557" w14:textId="77777777" w:rsidR="00953C5A" w:rsidRPr="00953C5A" w:rsidRDefault="00953C5A" w:rsidP="00953C5A">
      <w:pPr>
        <w:ind w:left="720" w:hanging="720"/>
        <w:jc w:val="both"/>
        <w:rPr>
          <w:rFonts w:ascii="Cambria" w:hAnsi="Cambria" w:cs="Arial"/>
          <w:noProof/>
          <w:szCs w:val="22"/>
        </w:rPr>
      </w:pPr>
      <w:bookmarkStart w:id="13" w:name="_ENREF_11"/>
      <w:r w:rsidRPr="00953C5A">
        <w:rPr>
          <w:rFonts w:ascii="Cambria" w:hAnsi="Cambria" w:cs="Arial"/>
          <w:noProof/>
          <w:szCs w:val="22"/>
        </w:rPr>
        <w:t>Hill C, Keks N, Roberts S, Opeskin K, Dean B, Copolov DL. 1999. Diagnostic Instrument for Brain Studies. Melbourne, Australia: Mental Health Research Institute.</w:t>
      </w:r>
      <w:bookmarkEnd w:id="13"/>
    </w:p>
    <w:p w14:paraId="26E4BC92" w14:textId="77777777" w:rsidR="00953C5A" w:rsidRPr="00953C5A" w:rsidRDefault="00953C5A" w:rsidP="00953C5A">
      <w:pPr>
        <w:ind w:left="720" w:hanging="720"/>
        <w:jc w:val="both"/>
        <w:rPr>
          <w:rFonts w:ascii="Cambria" w:hAnsi="Cambria" w:cs="Arial"/>
          <w:noProof/>
          <w:szCs w:val="22"/>
        </w:rPr>
      </w:pPr>
      <w:bookmarkStart w:id="14" w:name="_ENREF_12"/>
      <w:r w:rsidRPr="00953C5A">
        <w:rPr>
          <w:rFonts w:ascii="Cambria" w:hAnsi="Cambria" w:cs="Arial"/>
          <w:noProof/>
          <w:szCs w:val="22"/>
        </w:rPr>
        <w:t>Law AJ, Lipska BK, Weickert CS, Hyde TM, Straub RE, Hashimoto R, Harrison PJ, Kleinman JE, Weinberger DR. 2006. Neuregulin 1 transcripts are differentially expressed in schizophrenia and regulated by 5' SNPs associated with the disease. Proc Natl Acad Sci U S A 103(17):6747-52.</w:t>
      </w:r>
      <w:bookmarkEnd w:id="14"/>
    </w:p>
    <w:p w14:paraId="75300D21" w14:textId="77777777" w:rsidR="00953C5A" w:rsidRPr="00953C5A" w:rsidRDefault="00953C5A" w:rsidP="00953C5A">
      <w:pPr>
        <w:ind w:left="720" w:hanging="720"/>
        <w:jc w:val="both"/>
        <w:rPr>
          <w:rFonts w:ascii="Cambria" w:hAnsi="Cambria" w:cs="Arial"/>
          <w:noProof/>
          <w:szCs w:val="22"/>
        </w:rPr>
      </w:pPr>
      <w:bookmarkStart w:id="15" w:name="_ENREF_13"/>
      <w:r w:rsidRPr="00953C5A">
        <w:rPr>
          <w:rFonts w:ascii="Cambria" w:hAnsi="Cambria" w:cs="Arial"/>
          <w:noProof/>
          <w:szCs w:val="22"/>
        </w:rPr>
        <w:t>Leek JT, Storey JD. 2007. Capturing heterogeneity in gene expression studies by surrogate variable analysis. PLoS genetics 3(9):1724-35.</w:t>
      </w:r>
      <w:bookmarkEnd w:id="15"/>
    </w:p>
    <w:p w14:paraId="1FC52D34" w14:textId="77777777" w:rsidR="00953C5A" w:rsidRPr="00953C5A" w:rsidRDefault="00953C5A" w:rsidP="00953C5A">
      <w:pPr>
        <w:ind w:left="720" w:hanging="720"/>
        <w:jc w:val="both"/>
        <w:rPr>
          <w:rFonts w:ascii="Cambria" w:hAnsi="Cambria" w:cs="Arial"/>
          <w:noProof/>
          <w:szCs w:val="22"/>
        </w:rPr>
      </w:pPr>
      <w:bookmarkStart w:id="16" w:name="_ENREF_14"/>
      <w:r w:rsidRPr="00953C5A">
        <w:rPr>
          <w:rFonts w:ascii="Cambria" w:hAnsi="Cambria" w:cs="Arial"/>
          <w:noProof/>
          <w:szCs w:val="22"/>
        </w:rPr>
        <w:t>Roberts SB, Hill CA, Dean B, Keks NA, Opeskin K, Copolov DL. 1998. Confirmation of the diagnosis of schizophrenia after death using DSM-IV: a Victorian experience. The Australian and New Zealand journal of psychiatry 32(1):73-6.</w:t>
      </w:r>
      <w:bookmarkEnd w:id="16"/>
    </w:p>
    <w:p w14:paraId="53A0E8AA" w14:textId="77777777" w:rsidR="00953C5A" w:rsidRPr="00953C5A" w:rsidRDefault="00953C5A" w:rsidP="00953C5A">
      <w:pPr>
        <w:ind w:left="720" w:hanging="720"/>
        <w:jc w:val="both"/>
        <w:rPr>
          <w:rFonts w:ascii="Cambria" w:hAnsi="Cambria" w:cs="Arial"/>
          <w:noProof/>
          <w:szCs w:val="22"/>
        </w:rPr>
      </w:pPr>
      <w:bookmarkStart w:id="17" w:name="_ENREF_15"/>
      <w:r w:rsidRPr="00953C5A">
        <w:rPr>
          <w:rFonts w:ascii="Cambria" w:hAnsi="Cambria" w:cs="Arial"/>
          <w:noProof/>
          <w:szCs w:val="22"/>
        </w:rPr>
        <w:t>Steinthorsdottir V, Stefansson H, Ghosh S, Birgisdottir B, Bjornsdottir S, Fasquel AC, Olafsson O, Stefansson K, Gulcher JR. 2004. Multiple novel transcription initiation sites for NRG1. Gene 342(1):97-105.</w:t>
      </w:r>
      <w:bookmarkEnd w:id="17"/>
    </w:p>
    <w:p w14:paraId="3467B51C" w14:textId="77777777" w:rsidR="00953C5A" w:rsidRPr="00953C5A" w:rsidRDefault="00953C5A" w:rsidP="00953C5A">
      <w:pPr>
        <w:ind w:left="720" w:hanging="720"/>
        <w:jc w:val="both"/>
        <w:rPr>
          <w:rFonts w:ascii="Cambria" w:hAnsi="Cambria" w:cs="Arial"/>
          <w:noProof/>
          <w:szCs w:val="22"/>
        </w:rPr>
      </w:pPr>
      <w:bookmarkStart w:id="18" w:name="_ENREF_16"/>
      <w:r w:rsidRPr="00953C5A">
        <w:rPr>
          <w:rFonts w:ascii="Cambria" w:hAnsi="Cambria" w:cs="Arial"/>
          <w:noProof/>
          <w:szCs w:val="22"/>
        </w:rPr>
        <w:t>Woods SW. 2003. Chlorpromazine equivalent doses for the newer atypical antipsychotics. The Journal of clinical psychiatry 64(6):663-7.</w:t>
      </w:r>
      <w:bookmarkEnd w:id="18"/>
    </w:p>
    <w:p w14:paraId="6D9E023F" w14:textId="5F0A97A0" w:rsidR="00953C5A" w:rsidRDefault="00953C5A" w:rsidP="00953C5A">
      <w:pPr>
        <w:jc w:val="both"/>
        <w:rPr>
          <w:rFonts w:ascii="Cambria" w:hAnsi="Cambria" w:cs="Arial"/>
          <w:noProof/>
          <w:szCs w:val="22"/>
        </w:rPr>
      </w:pPr>
    </w:p>
    <w:p w14:paraId="2E281579" w14:textId="0BAFAD74" w:rsidR="00DC0D49" w:rsidRPr="0084350B" w:rsidRDefault="00265AC1" w:rsidP="00B07689">
      <w:pPr>
        <w:spacing w:line="480" w:lineRule="auto"/>
        <w:ind w:left="567" w:hanging="567"/>
        <w:jc w:val="both"/>
        <w:rPr>
          <w:rFonts w:ascii="Arial" w:hAnsi="Arial" w:cs="Arial"/>
          <w:sz w:val="22"/>
          <w:szCs w:val="22"/>
        </w:rPr>
      </w:pPr>
      <w:r>
        <w:rPr>
          <w:rFonts w:ascii="Arial" w:hAnsi="Arial" w:cs="Arial"/>
          <w:sz w:val="22"/>
          <w:szCs w:val="22"/>
        </w:rPr>
        <w:fldChar w:fldCharType="end"/>
      </w:r>
    </w:p>
    <w:sectPr w:rsidR="00DC0D49" w:rsidRPr="0084350B" w:rsidSect="00516910">
      <w:headerReference w:type="default" r:id="rId11"/>
      <w:footerReference w:type="even" r:id="rId12"/>
      <w:footerReference w:type="default" r:id="rId1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6DB59" w14:textId="77777777" w:rsidR="00FB663E" w:rsidRDefault="00FB663E" w:rsidP="00427E89">
      <w:r>
        <w:separator/>
      </w:r>
    </w:p>
  </w:endnote>
  <w:endnote w:type="continuationSeparator" w:id="0">
    <w:p w14:paraId="272A3128" w14:textId="77777777" w:rsidR="00FB663E" w:rsidRDefault="00FB663E" w:rsidP="0042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DejaVuSansCondensed">
    <w:altName w:val="Arial Unicode MS"/>
    <w:panose1 w:val="00000000000000000000"/>
    <w:charset w:val="81"/>
    <w:family w:val="auto"/>
    <w:notTrueType/>
    <w:pitch w:val="default"/>
    <w:sig w:usb0="00000000" w:usb1="09060000" w:usb2="00000010" w:usb3="00000000" w:csb0="0008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E6BFC" w14:textId="77777777" w:rsidR="00FB663E" w:rsidRDefault="00FB663E" w:rsidP="00B406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8360D" w14:textId="77777777" w:rsidR="00FB663E" w:rsidRDefault="00FB663E" w:rsidP="00427E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FC444" w14:textId="77777777" w:rsidR="00FB663E" w:rsidRDefault="00FB663E" w:rsidP="00B406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E80">
      <w:rPr>
        <w:rStyle w:val="PageNumber"/>
        <w:noProof/>
      </w:rPr>
      <w:t>1</w:t>
    </w:r>
    <w:r>
      <w:rPr>
        <w:rStyle w:val="PageNumber"/>
      </w:rPr>
      <w:fldChar w:fldCharType="end"/>
    </w:r>
  </w:p>
  <w:p w14:paraId="704C63DB" w14:textId="77777777" w:rsidR="00FB663E" w:rsidRDefault="00FB663E" w:rsidP="00427E8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96624" w14:textId="77777777" w:rsidR="00FB663E" w:rsidRDefault="00FB663E" w:rsidP="00427E89">
      <w:r>
        <w:separator/>
      </w:r>
    </w:p>
  </w:footnote>
  <w:footnote w:type="continuationSeparator" w:id="0">
    <w:p w14:paraId="5F6CF597" w14:textId="77777777" w:rsidR="00FB663E" w:rsidRDefault="00FB663E" w:rsidP="00427E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B91B5" w14:textId="58454C2C" w:rsidR="00FB663E" w:rsidRDefault="00FB663E" w:rsidP="00FC2AD8">
    <w:pPr>
      <w:pStyle w:val="Header"/>
      <w:jc w:val="right"/>
    </w:pPr>
    <w:r>
      <w:t>Bousman et 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16229"/>
    <w:multiLevelType w:val="multilevel"/>
    <w:tmpl w:val="50DECB12"/>
    <w:lvl w:ilvl="0">
      <w:start w:val="1"/>
      <w:numFmt w:val="decimal"/>
      <w:pStyle w:val="Heading1"/>
      <w:lvlText w:val="%1"/>
      <w:lvlJc w:val="left"/>
      <w:pPr>
        <w:tabs>
          <w:tab w:val="num" w:pos="288"/>
        </w:tabs>
      </w:pPr>
      <w:rPr>
        <w:rFonts w:ascii="Times New Roman" w:hAnsi="Times New Roman" w:cs="Times New Roman" w:hint="default"/>
        <w:b/>
        <w:i w:val="0"/>
        <w:spacing w:val="0"/>
        <w:position w:val="0"/>
        <w:sz w:val="24"/>
        <w:szCs w:val="24"/>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Amer_J_Medical_Genetics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wwr99vxjwrestee9f7ppdxdexevzf9xedsp&quot;&gt;My EndNote Library&lt;record-ids&gt;&lt;item&gt;19&lt;/item&gt;&lt;item&gt;2756&lt;/item&gt;&lt;item&gt;2833&lt;/item&gt;&lt;item&gt;3425&lt;/item&gt;&lt;item&gt;4085&lt;/item&gt;&lt;item&gt;4103&lt;/item&gt;&lt;item&gt;4119&lt;/item&gt;&lt;item&gt;4251&lt;/item&gt;&lt;item&gt;4252&lt;/item&gt;&lt;item&gt;4253&lt;/item&gt;&lt;item&gt;4254&lt;/item&gt;&lt;item&gt;4399&lt;/item&gt;&lt;/record-ids&gt;&lt;/item&gt;&lt;/Libraries&gt;"/>
  </w:docVars>
  <w:rsids>
    <w:rsidRoot w:val="008A43E5"/>
    <w:rsid w:val="0000126B"/>
    <w:rsid w:val="0001633F"/>
    <w:rsid w:val="0004768A"/>
    <w:rsid w:val="00052F43"/>
    <w:rsid w:val="00052FE5"/>
    <w:rsid w:val="0005445F"/>
    <w:rsid w:val="00064E63"/>
    <w:rsid w:val="00066AD2"/>
    <w:rsid w:val="0007769B"/>
    <w:rsid w:val="000A3F9B"/>
    <w:rsid w:val="000A7C03"/>
    <w:rsid w:val="000F5345"/>
    <w:rsid w:val="00102A36"/>
    <w:rsid w:val="001056A6"/>
    <w:rsid w:val="00124428"/>
    <w:rsid w:val="00126C56"/>
    <w:rsid w:val="001426E3"/>
    <w:rsid w:val="001508F3"/>
    <w:rsid w:val="0017676F"/>
    <w:rsid w:val="0018769F"/>
    <w:rsid w:val="001B05BE"/>
    <w:rsid w:val="001C7439"/>
    <w:rsid w:val="0020578C"/>
    <w:rsid w:val="00237380"/>
    <w:rsid w:val="002419BD"/>
    <w:rsid w:val="00265AC1"/>
    <w:rsid w:val="00275D85"/>
    <w:rsid w:val="00281530"/>
    <w:rsid w:val="002B494B"/>
    <w:rsid w:val="003115DD"/>
    <w:rsid w:val="003737B0"/>
    <w:rsid w:val="00377D22"/>
    <w:rsid w:val="0038412F"/>
    <w:rsid w:val="00387C84"/>
    <w:rsid w:val="00395616"/>
    <w:rsid w:val="003F4978"/>
    <w:rsid w:val="003F6CCE"/>
    <w:rsid w:val="00427E89"/>
    <w:rsid w:val="0048140C"/>
    <w:rsid w:val="0049797A"/>
    <w:rsid w:val="004D3B0D"/>
    <w:rsid w:val="004E4778"/>
    <w:rsid w:val="004F7397"/>
    <w:rsid w:val="0051220D"/>
    <w:rsid w:val="00516910"/>
    <w:rsid w:val="00523A52"/>
    <w:rsid w:val="00525E62"/>
    <w:rsid w:val="0054079B"/>
    <w:rsid w:val="00584738"/>
    <w:rsid w:val="005B3558"/>
    <w:rsid w:val="005C04EC"/>
    <w:rsid w:val="005D42B3"/>
    <w:rsid w:val="005D5AC0"/>
    <w:rsid w:val="005E0774"/>
    <w:rsid w:val="005E336E"/>
    <w:rsid w:val="005E4E80"/>
    <w:rsid w:val="00634BA3"/>
    <w:rsid w:val="0064295C"/>
    <w:rsid w:val="006C0BB8"/>
    <w:rsid w:val="006D123A"/>
    <w:rsid w:val="006F0C1A"/>
    <w:rsid w:val="006F5908"/>
    <w:rsid w:val="00713480"/>
    <w:rsid w:val="00715C22"/>
    <w:rsid w:val="00761AF0"/>
    <w:rsid w:val="007963B7"/>
    <w:rsid w:val="007A5473"/>
    <w:rsid w:val="007A6A7B"/>
    <w:rsid w:val="007D2298"/>
    <w:rsid w:val="007E1A1D"/>
    <w:rsid w:val="007E4383"/>
    <w:rsid w:val="007F49C7"/>
    <w:rsid w:val="007F6FCE"/>
    <w:rsid w:val="00840868"/>
    <w:rsid w:val="0084350B"/>
    <w:rsid w:val="00856EB7"/>
    <w:rsid w:val="008A1A61"/>
    <w:rsid w:val="008A43E5"/>
    <w:rsid w:val="008B06FF"/>
    <w:rsid w:val="008E03E3"/>
    <w:rsid w:val="008E1B36"/>
    <w:rsid w:val="008E22D1"/>
    <w:rsid w:val="008E366E"/>
    <w:rsid w:val="008F35B1"/>
    <w:rsid w:val="0090713B"/>
    <w:rsid w:val="00937A08"/>
    <w:rsid w:val="00941736"/>
    <w:rsid w:val="00953ABA"/>
    <w:rsid w:val="00953C5A"/>
    <w:rsid w:val="00967679"/>
    <w:rsid w:val="00971167"/>
    <w:rsid w:val="00972DFD"/>
    <w:rsid w:val="009974AF"/>
    <w:rsid w:val="009A2E6F"/>
    <w:rsid w:val="00A07793"/>
    <w:rsid w:val="00A25610"/>
    <w:rsid w:val="00A40918"/>
    <w:rsid w:val="00A530F7"/>
    <w:rsid w:val="00A63541"/>
    <w:rsid w:val="00A75528"/>
    <w:rsid w:val="00A877C9"/>
    <w:rsid w:val="00A91D81"/>
    <w:rsid w:val="00AA36AD"/>
    <w:rsid w:val="00AA3E5D"/>
    <w:rsid w:val="00AB5631"/>
    <w:rsid w:val="00AC6BC7"/>
    <w:rsid w:val="00B0503D"/>
    <w:rsid w:val="00B07689"/>
    <w:rsid w:val="00B135F0"/>
    <w:rsid w:val="00B21B65"/>
    <w:rsid w:val="00B260FE"/>
    <w:rsid w:val="00B406C1"/>
    <w:rsid w:val="00B41CD4"/>
    <w:rsid w:val="00B504C8"/>
    <w:rsid w:val="00B51848"/>
    <w:rsid w:val="00B6060D"/>
    <w:rsid w:val="00B6516E"/>
    <w:rsid w:val="00BE68B7"/>
    <w:rsid w:val="00C14AAE"/>
    <w:rsid w:val="00C16617"/>
    <w:rsid w:val="00C353E1"/>
    <w:rsid w:val="00C41FAA"/>
    <w:rsid w:val="00C44724"/>
    <w:rsid w:val="00CA75C8"/>
    <w:rsid w:val="00CD2A5A"/>
    <w:rsid w:val="00CF0688"/>
    <w:rsid w:val="00CF7208"/>
    <w:rsid w:val="00D07166"/>
    <w:rsid w:val="00D2794B"/>
    <w:rsid w:val="00D57B60"/>
    <w:rsid w:val="00D72F5E"/>
    <w:rsid w:val="00D77852"/>
    <w:rsid w:val="00DC0D49"/>
    <w:rsid w:val="00E24213"/>
    <w:rsid w:val="00E344C3"/>
    <w:rsid w:val="00E35811"/>
    <w:rsid w:val="00E52FA4"/>
    <w:rsid w:val="00E63AF3"/>
    <w:rsid w:val="00E6649D"/>
    <w:rsid w:val="00E732B3"/>
    <w:rsid w:val="00E75144"/>
    <w:rsid w:val="00E839ED"/>
    <w:rsid w:val="00EA1B12"/>
    <w:rsid w:val="00EB113E"/>
    <w:rsid w:val="00F06A66"/>
    <w:rsid w:val="00F10010"/>
    <w:rsid w:val="00F11A11"/>
    <w:rsid w:val="00F36B3F"/>
    <w:rsid w:val="00F53A65"/>
    <w:rsid w:val="00F60ADA"/>
    <w:rsid w:val="00F65810"/>
    <w:rsid w:val="00F65971"/>
    <w:rsid w:val="00F67052"/>
    <w:rsid w:val="00F86B4D"/>
    <w:rsid w:val="00F907F8"/>
    <w:rsid w:val="00F95B0C"/>
    <w:rsid w:val="00FA2BE0"/>
    <w:rsid w:val="00FA75AB"/>
    <w:rsid w:val="00FB2341"/>
    <w:rsid w:val="00FB663E"/>
    <w:rsid w:val="00FC2AD8"/>
    <w:rsid w:val="00FC2F30"/>
    <w:rsid w:val="00FC40AE"/>
    <w:rsid w:val="00FE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E296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E5"/>
    <w:rPr>
      <w:lang w:val="en-AU"/>
    </w:rPr>
  </w:style>
  <w:style w:type="paragraph" w:styleId="Heading1">
    <w:name w:val="heading 1"/>
    <w:basedOn w:val="Normal"/>
    <w:next w:val="Normal"/>
    <w:link w:val="Heading1Char"/>
    <w:uiPriority w:val="99"/>
    <w:qFormat/>
    <w:rsid w:val="008A43E5"/>
    <w:pPr>
      <w:keepNext/>
      <w:numPr>
        <w:numId w:val="1"/>
      </w:numPr>
      <w:outlineLvl w:val="0"/>
    </w:pPr>
    <w:rPr>
      <w:rFonts w:ascii="Times New Roman" w:eastAsia="Calibri" w:hAnsi="Times New Roman" w:cs="Times New Roman"/>
      <w:b/>
      <w:bCs/>
      <w:lang w:val="en-US" w:eastAsia="ja-JP"/>
    </w:rPr>
  </w:style>
  <w:style w:type="paragraph" w:styleId="Heading2">
    <w:name w:val="heading 2"/>
    <w:basedOn w:val="Normal"/>
    <w:next w:val="Normal"/>
    <w:link w:val="Heading2Char"/>
    <w:uiPriority w:val="99"/>
    <w:qFormat/>
    <w:rsid w:val="008A43E5"/>
    <w:pPr>
      <w:keepNext/>
      <w:numPr>
        <w:ilvl w:val="1"/>
        <w:numId w:val="1"/>
      </w:numPr>
      <w:jc w:val="center"/>
      <w:outlineLvl w:val="1"/>
    </w:pPr>
    <w:rPr>
      <w:rFonts w:ascii="Times New Roman" w:eastAsia="Calibri" w:hAnsi="Times New Roman" w:cs="Times New Roman"/>
      <w:b/>
      <w:bCs/>
      <w:lang w:val="en-US" w:eastAsia="ja-JP"/>
    </w:rPr>
  </w:style>
  <w:style w:type="paragraph" w:styleId="Heading3">
    <w:name w:val="heading 3"/>
    <w:basedOn w:val="Normal"/>
    <w:next w:val="Normal"/>
    <w:link w:val="Heading3Char"/>
    <w:uiPriority w:val="99"/>
    <w:qFormat/>
    <w:rsid w:val="008A43E5"/>
    <w:pPr>
      <w:keepNext/>
      <w:numPr>
        <w:ilvl w:val="2"/>
        <w:numId w:val="1"/>
      </w:numPr>
      <w:jc w:val="both"/>
      <w:outlineLvl w:val="2"/>
    </w:pPr>
    <w:rPr>
      <w:rFonts w:ascii="Times New Roman" w:eastAsia="Calibri" w:hAnsi="Times New Roman" w:cs="Times New Roman"/>
      <w:b/>
      <w:bCs/>
      <w:lang w:val="en-US" w:eastAsia="ja-JP"/>
    </w:rPr>
  </w:style>
  <w:style w:type="paragraph" w:styleId="Heading4">
    <w:name w:val="heading 4"/>
    <w:basedOn w:val="Normal"/>
    <w:next w:val="Normal"/>
    <w:link w:val="Heading4Char"/>
    <w:uiPriority w:val="99"/>
    <w:qFormat/>
    <w:rsid w:val="008A43E5"/>
    <w:pPr>
      <w:keepNext/>
      <w:numPr>
        <w:ilvl w:val="3"/>
        <w:numId w:val="1"/>
      </w:numPr>
      <w:outlineLvl w:val="3"/>
    </w:pPr>
    <w:rPr>
      <w:rFonts w:ascii="Times New Roman" w:eastAsia="Calibri" w:hAnsi="Times New Roman" w:cs="Times New Roman"/>
      <w:b/>
      <w:bCs/>
      <w:u w:val="single"/>
      <w:lang w:val="en-US" w:eastAsia="ja-JP"/>
    </w:rPr>
  </w:style>
  <w:style w:type="paragraph" w:styleId="Heading5">
    <w:name w:val="heading 5"/>
    <w:basedOn w:val="Normal"/>
    <w:next w:val="Normal"/>
    <w:link w:val="Heading5Char"/>
    <w:uiPriority w:val="99"/>
    <w:qFormat/>
    <w:rsid w:val="008A43E5"/>
    <w:pPr>
      <w:numPr>
        <w:ilvl w:val="4"/>
        <w:numId w:val="1"/>
      </w:numPr>
      <w:spacing w:before="240" w:after="60"/>
      <w:outlineLvl w:val="4"/>
    </w:pPr>
    <w:rPr>
      <w:rFonts w:ascii="Times New Roman" w:eastAsia="Calibri" w:hAnsi="Times New Roman" w:cs="Times New Roman"/>
      <w:b/>
      <w:bCs/>
      <w:i/>
      <w:iCs/>
      <w:sz w:val="26"/>
      <w:szCs w:val="26"/>
      <w:lang w:val="en-US" w:eastAsia="ja-JP"/>
    </w:rPr>
  </w:style>
  <w:style w:type="paragraph" w:styleId="Heading6">
    <w:name w:val="heading 6"/>
    <w:basedOn w:val="Normal"/>
    <w:next w:val="Normal"/>
    <w:link w:val="Heading6Char"/>
    <w:uiPriority w:val="99"/>
    <w:qFormat/>
    <w:rsid w:val="008A43E5"/>
    <w:pPr>
      <w:numPr>
        <w:ilvl w:val="5"/>
        <w:numId w:val="1"/>
      </w:numPr>
      <w:spacing w:before="240" w:after="60"/>
      <w:outlineLvl w:val="5"/>
    </w:pPr>
    <w:rPr>
      <w:rFonts w:ascii="Times New Roman" w:eastAsia="Calibri" w:hAnsi="Times New Roman" w:cs="Times New Roman"/>
      <w:b/>
      <w:bCs/>
      <w:sz w:val="20"/>
      <w:szCs w:val="20"/>
      <w:lang w:val="en-US" w:eastAsia="ja-JP"/>
    </w:rPr>
  </w:style>
  <w:style w:type="paragraph" w:styleId="Heading7">
    <w:name w:val="heading 7"/>
    <w:basedOn w:val="Normal"/>
    <w:next w:val="Normal"/>
    <w:link w:val="Heading7Char"/>
    <w:uiPriority w:val="99"/>
    <w:qFormat/>
    <w:rsid w:val="008A43E5"/>
    <w:pPr>
      <w:numPr>
        <w:ilvl w:val="6"/>
        <w:numId w:val="1"/>
      </w:numPr>
      <w:spacing w:before="240" w:after="60"/>
      <w:outlineLvl w:val="6"/>
    </w:pPr>
    <w:rPr>
      <w:rFonts w:ascii="Times New Roman" w:eastAsia="Calibri" w:hAnsi="Times New Roman" w:cs="Times New Roman"/>
      <w:lang w:val="en-US" w:eastAsia="ja-JP"/>
    </w:rPr>
  </w:style>
  <w:style w:type="paragraph" w:styleId="Heading8">
    <w:name w:val="heading 8"/>
    <w:basedOn w:val="Normal"/>
    <w:next w:val="Normal"/>
    <w:link w:val="Heading8Char"/>
    <w:uiPriority w:val="99"/>
    <w:qFormat/>
    <w:rsid w:val="008A43E5"/>
    <w:pPr>
      <w:numPr>
        <w:ilvl w:val="7"/>
        <w:numId w:val="1"/>
      </w:numPr>
      <w:spacing w:before="240" w:after="60"/>
      <w:outlineLvl w:val="7"/>
    </w:pPr>
    <w:rPr>
      <w:rFonts w:ascii="Times New Roman" w:eastAsia="Calibri" w:hAnsi="Times New Roman" w:cs="Times New Roman"/>
      <w:i/>
      <w:iCs/>
      <w:lang w:val="en-US" w:eastAsia="ja-JP"/>
    </w:rPr>
  </w:style>
  <w:style w:type="paragraph" w:styleId="Heading9">
    <w:name w:val="heading 9"/>
    <w:basedOn w:val="Normal"/>
    <w:next w:val="Normal"/>
    <w:link w:val="Heading9Char"/>
    <w:uiPriority w:val="99"/>
    <w:qFormat/>
    <w:rsid w:val="008A43E5"/>
    <w:pPr>
      <w:numPr>
        <w:ilvl w:val="8"/>
        <w:numId w:val="1"/>
      </w:numPr>
      <w:spacing w:before="240" w:after="60"/>
      <w:outlineLvl w:val="8"/>
    </w:pPr>
    <w:rPr>
      <w:rFonts w:ascii="Arial" w:eastAsia="Calibri" w:hAnsi="Arial" w:cs="Times New Roman"/>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43E5"/>
    <w:rPr>
      <w:rFonts w:ascii="Times New Roman" w:eastAsia="Calibri" w:hAnsi="Times New Roman" w:cs="Times New Roman"/>
      <w:b/>
      <w:bCs/>
      <w:lang w:eastAsia="ja-JP"/>
    </w:rPr>
  </w:style>
  <w:style w:type="character" w:customStyle="1" w:styleId="Heading2Char">
    <w:name w:val="Heading 2 Char"/>
    <w:basedOn w:val="DefaultParagraphFont"/>
    <w:link w:val="Heading2"/>
    <w:uiPriority w:val="99"/>
    <w:rsid w:val="008A43E5"/>
    <w:rPr>
      <w:rFonts w:ascii="Times New Roman" w:eastAsia="Calibri" w:hAnsi="Times New Roman" w:cs="Times New Roman"/>
      <w:b/>
      <w:bCs/>
      <w:lang w:eastAsia="ja-JP"/>
    </w:rPr>
  </w:style>
  <w:style w:type="character" w:customStyle="1" w:styleId="Heading3Char">
    <w:name w:val="Heading 3 Char"/>
    <w:basedOn w:val="DefaultParagraphFont"/>
    <w:link w:val="Heading3"/>
    <w:uiPriority w:val="99"/>
    <w:rsid w:val="008A43E5"/>
    <w:rPr>
      <w:rFonts w:ascii="Times New Roman" w:eastAsia="Calibri" w:hAnsi="Times New Roman" w:cs="Times New Roman"/>
      <w:b/>
      <w:bCs/>
      <w:lang w:eastAsia="ja-JP"/>
    </w:rPr>
  </w:style>
  <w:style w:type="character" w:customStyle="1" w:styleId="Heading4Char">
    <w:name w:val="Heading 4 Char"/>
    <w:basedOn w:val="DefaultParagraphFont"/>
    <w:link w:val="Heading4"/>
    <w:uiPriority w:val="99"/>
    <w:rsid w:val="008A43E5"/>
    <w:rPr>
      <w:rFonts w:ascii="Times New Roman" w:eastAsia="Calibri" w:hAnsi="Times New Roman" w:cs="Times New Roman"/>
      <w:b/>
      <w:bCs/>
      <w:u w:val="single"/>
      <w:lang w:eastAsia="ja-JP"/>
    </w:rPr>
  </w:style>
  <w:style w:type="character" w:customStyle="1" w:styleId="Heading5Char">
    <w:name w:val="Heading 5 Char"/>
    <w:basedOn w:val="DefaultParagraphFont"/>
    <w:link w:val="Heading5"/>
    <w:uiPriority w:val="99"/>
    <w:rsid w:val="008A43E5"/>
    <w:rPr>
      <w:rFonts w:ascii="Times New Roman" w:eastAsia="Calibri" w:hAnsi="Times New Roman" w:cs="Times New Roman"/>
      <w:b/>
      <w:bCs/>
      <w:i/>
      <w:iCs/>
      <w:sz w:val="26"/>
      <w:szCs w:val="26"/>
      <w:lang w:eastAsia="ja-JP"/>
    </w:rPr>
  </w:style>
  <w:style w:type="character" w:customStyle="1" w:styleId="Heading6Char">
    <w:name w:val="Heading 6 Char"/>
    <w:basedOn w:val="DefaultParagraphFont"/>
    <w:link w:val="Heading6"/>
    <w:uiPriority w:val="99"/>
    <w:rsid w:val="008A43E5"/>
    <w:rPr>
      <w:rFonts w:ascii="Times New Roman" w:eastAsia="Calibri" w:hAnsi="Times New Roman" w:cs="Times New Roman"/>
      <w:b/>
      <w:bCs/>
      <w:sz w:val="20"/>
      <w:szCs w:val="20"/>
      <w:lang w:eastAsia="ja-JP"/>
    </w:rPr>
  </w:style>
  <w:style w:type="character" w:customStyle="1" w:styleId="Heading7Char">
    <w:name w:val="Heading 7 Char"/>
    <w:basedOn w:val="DefaultParagraphFont"/>
    <w:link w:val="Heading7"/>
    <w:uiPriority w:val="99"/>
    <w:rsid w:val="008A43E5"/>
    <w:rPr>
      <w:rFonts w:ascii="Times New Roman" w:eastAsia="Calibri" w:hAnsi="Times New Roman" w:cs="Times New Roman"/>
      <w:lang w:eastAsia="ja-JP"/>
    </w:rPr>
  </w:style>
  <w:style w:type="character" w:customStyle="1" w:styleId="Heading8Char">
    <w:name w:val="Heading 8 Char"/>
    <w:basedOn w:val="DefaultParagraphFont"/>
    <w:link w:val="Heading8"/>
    <w:uiPriority w:val="99"/>
    <w:rsid w:val="008A43E5"/>
    <w:rPr>
      <w:rFonts w:ascii="Times New Roman" w:eastAsia="Calibri" w:hAnsi="Times New Roman" w:cs="Times New Roman"/>
      <w:i/>
      <w:iCs/>
      <w:lang w:eastAsia="ja-JP"/>
    </w:rPr>
  </w:style>
  <w:style w:type="character" w:customStyle="1" w:styleId="Heading9Char">
    <w:name w:val="Heading 9 Char"/>
    <w:basedOn w:val="DefaultParagraphFont"/>
    <w:link w:val="Heading9"/>
    <w:uiPriority w:val="99"/>
    <w:rsid w:val="008A43E5"/>
    <w:rPr>
      <w:rFonts w:ascii="Arial" w:eastAsia="Calibri" w:hAnsi="Arial" w:cs="Times New Roman"/>
      <w:sz w:val="20"/>
      <w:szCs w:val="20"/>
      <w:lang w:eastAsia="ja-JP"/>
    </w:rPr>
  </w:style>
  <w:style w:type="paragraph" w:styleId="BalloonText">
    <w:name w:val="Balloon Text"/>
    <w:basedOn w:val="Normal"/>
    <w:link w:val="BalloonTextChar"/>
    <w:uiPriority w:val="99"/>
    <w:semiHidden/>
    <w:unhideWhenUsed/>
    <w:rsid w:val="00E839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39ED"/>
    <w:rPr>
      <w:rFonts w:ascii="Lucida Grande" w:hAnsi="Lucida Grande" w:cs="Lucida Grande"/>
      <w:sz w:val="18"/>
      <w:szCs w:val="18"/>
      <w:lang w:val="en-AU"/>
    </w:rPr>
  </w:style>
  <w:style w:type="character" w:styleId="Hyperlink">
    <w:name w:val="Hyperlink"/>
    <w:basedOn w:val="DefaultParagraphFont"/>
    <w:uiPriority w:val="99"/>
    <w:unhideWhenUsed/>
    <w:rsid w:val="00265AC1"/>
    <w:rPr>
      <w:color w:val="0000FF" w:themeColor="hyperlink"/>
      <w:u w:val="single"/>
    </w:rPr>
  </w:style>
  <w:style w:type="paragraph" w:styleId="Footer">
    <w:name w:val="footer"/>
    <w:basedOn w:val="Normal"/>
    <w:link w:val="FooterChar"/>
    <w:uiPriority w:val="99"/>
    <w:unhideWhenUsed/>
    <w:rsid w:val="00427E89"/>
    <w:pPr>
      <w:tabs>
        <w:tab w:val="center" w:pos="4320"/>
        <w:tab w:val="right" w:pos="8640"/>
      </w:tabs>
    </w:pPr>
  </w:style>
  <w:style w:type="character" w:customStyle="1" w:styleId="FooterChar">
    <w:name w:val="Footer Char"/>
    <w:basedOn w:val="DefaultParagraphFont"/>
    <w:link w:val="Footer"/>
    <w:uiPriority w:val="99"/>
    <w:rsid w:val="00427E89"/>
    <w:rPr>
      <w:lang w:val="en-AU"/>
    </w:rPr>
  </w:style>
  <w:style w:type="character" w:styleId="PageNumber">
    <w:name w:val="page number"/>
    <w:basedOn w:val="DefaultParagraphFont"/>
    <w:uiPriority w:val="99"/>
    <w:semiHidden/>
    <w:unhideWhenUsed/>
    <w:rsid w:val="00427E89"/>
  </w:style>
  <w:style w:type="paragraph" w:styleId="Header">
    <w:name w:val="header"/>
    <w:basedOn w:val="Normal"/>
    <w:link w:val="HeaderChar"/>
    <w:uiPriority w:val="99"/>
    <w:unhideWhenUsed/>
    <w:rsid w:val="00FC2AD8"/>
    <w:pPr>
      <w:tabs>
        <w:tab w:val="center" w:pos="4320"/>
        <w:tab w:val="right" w:pos="8640"/>
      </w:tabs>
    </w:pPr>
  </w:style>
  <w:style w:type="character" w:customStyle="1" w:styleId="HeaderChar">
    <w:name w:val="Header Char"/>
    <w:basedOn w:val="DefaultParagraphFont"/>
    <w:link w:val="Header"/>
    <w:uiPriority w:val="99"/>
    <w:rsid w:val="00FC2AD8"/>
    <w:rPr>
      <w:lang w:val="en-AU"/>
    </w:rPr>
  </w:style>
  <w:style w:type="paragraph" w:styleId="NormalWeb">
    <w:name w:val="Normal (Web)"/>
    <w:basedOn w:val="Normal"/>
    <w:uiPriority w:val="99"/>
    <w:semiHidden/>
    <w:unhideWhenUsed/>
    <w:rsid w:val="00052F43"/>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7F49C7"/>
    <w:rPr>
      <w:sz w:val="18"/>
      <w:szCs w:val="18"/>
    </w:rPr>
  </w:style>
  <w:style w:type="paragraph" w:styleId="CommentText">
    <w:name w:val="annotation text"/>
    <w:basedOn w:val="Normal"/>
    <w:link w:val="CommentTextChar"/>
    <w:uiPriority w:val="99"/>
    <w:semiHidden/>
    <w:unhideWhenUsed/>
    <w:rsid w:val="007F49C7"/>
  </w:style>
  <w:style w:type="character" w:customStyle="1" w:styleId="CommentTextChar">
    <w:name w:val="Comment Text Char"/>
    <w:basedOn w:val="DefaultParagraphFont"/>
    <w:link w:val="CommentText"/>
    <w:uiPriority w:val="99"/>
    <w:semiHidden/>
    <w:rsid w:val="007F49C7"/>
    <w:rPr>
      <w:lang w:val="en-AU"/>
    </w:rPr>
  </w:style>
  <w:style w:type="paragraph" w:styleId="CommentSubject">
    <w:name w:val="annotation subject"/>
    <w:basedOn w:val="CommentText"/>
    <w:next w:val="CommentText"/>
    <w:link w:val="CommentSubjectChar"/>
    <w:uiPriority w:val="99"/>
    <w:semiHidden/>
    <w:unhideWhenUsed/>
    <w:rsid w:val="00126C56"/>
    <w:rPr>
      <w:b/>
      <w:bCs/>
      <w:sz w:val="20"/>
      <w:szCs w:val="20"/>
    </w:rPr>
  </w:style>
  <w:style w:type="character" w:customStyle="1" w:styleId="CommentSubjectChar">
    <w:name w:val="Comment Subject Char"/>
    <w:basedOn w:val="CommentTextChar"/>
    <w:link w:val="CommentSubject"/>
    <w:uiPriority w:val="99"/>
    <w:semiHidden/>
    <w:rsid w:val="00126C56"/>
    <w:rPr>
      <w:b/>
      <w:bCs/>
      <w:sz w:val="20"/>
      <w:szCs w:val="20"/>
      <w:lang w:val="en-AU"/>
    </w:rPr>
  </w:style>
  <w:style w:type="character" w:styleId="FollowedHyperlink">
    <w:name w:val="FollowedHyperlink"/>
    <w:basedOn w:val="DefaultParagraphFont"/>
    <w:uiPriority w:val="99"/>
    <w:semiHidden/>
    <w:unhideWhenUsed/>
    <w:rsid w:val="00AA3E5D"/>
    <w:rPr>
      <w:color w:val="800080"/>
      <w:u w:val="single"/>
    </w:rPr>
  </w:style>
  <w:style w:type="paragraph" w:customStyle="1" w:styleId="xl63">
    <w:name w:val="xl63"/>
    <w:basedOn w:val="Normal"/>
    <w:rsid w:val="00AA3E5D"/>
    <w:pPr>
      <w:spacing w:before="100" w:beforeAutospacing="1" w:after="100" w:afterAutospacing="1"/>
    </w:pPr>
    <w:rPr>
      <w:rFonts w:ascii="Times" w:hAnsi="Times"/>
      <w:b/>
      <w:bCs/>
      <w:sz w:val="20"/>
      <w:szCs w:val="20"/>
    </w:rPr>
  </w:style>
  <w:style w:type="paragraph" w:customStyle="1" w:styleId="xl64">
    <w:name w:val="xl64"/>
    <w:basedOn w:val="Normal"/>
    <w:rsid w:val="00AA3E5D"/>
    <w:pPr>
      <w:spacing w:before="100" w:beforeAutospacing="1" w:after="100" w:afterAutospacing="1"/>
      <w:jc w:val="right"/>
    </w:pPr>
    <w:rPr>
      <w:rFonts w:ascii="Times" w:hAnsi="Times"/>
      <w:sz w:val="20"/>
      <w:szCs w:val="20"/>
    </w:rPr>
  </w:style>
  <w:style w:type="paragraph" w:customStyle="1" w:styleId="xl66">
    <w:name w:val="xl66"/>
    <w:basedOn w:val="Normal"/>
    <w:rsid w:val="00AA3E5D"/>
    <w:pPr>
      <w:pBdr>
        <w:bottom w:val="double" w:sz="6" w:space="0" w:color="auto"/>
      </w:pBdr>
      <w:spacing w:before="100" w:beforeAutospacing="1" w:after="100" w:afterAutospacing="1"/>
    </w:pPr>
    <w:rPr>
      <w:rFonts w:ascii="Times" w:hAnsi="Times"/>
      <w:sz w:val="20"/>
      <w:szCs w:val="20"/>
    </w:rPr>
  </w:style>
  <w:style w:type="paragraph" w:customStyle="1" w:styleId="xl67">
    <w:name w:val="xl67"/>
    <w:basedOn w:val="Normal"/>
    <w:rsid w:val="00AA3E5D"/>
    <w:pPr>
      <w:pBdr>
        <w:bottom w:val="double" w:sz="6" w:space="0" w:color="auto"/>
      </w:pBdr>
      <w:spacing w:before="100" w:beforeAutospacing="1" w:after="100" w:afterAutospacing="1"/>
      <w:jc w:val="right"/>
    </w:pPr>
    <w:rPr>
      <w:rFonts w:ascii="Times" w:hAnsi="Times"/>
      <w:sz w:val="20"/>
      <w:szCs w:val="20"/>
    </w:rPr>
  </w:style>
  <w:style w:type="paragraph" w:customStyle="1" w:styleId="xl68">
    <w:name w:val="xl68"/>
    <w:basedOn w:val="Normal"/>
    <w:rsid w:val="00AA3E5D"/>
    <w:pPr>
      <w:pBdr>
        <w:top w:val="double" w:sz="6" w:space="0" w:color="auto"/>
        <w:bottom w:val="single" w:sz="4" w:space="0" w:color="auto"/>
      </w:pBdr>
      <w:spacing w:before="100" w:beforeAutospacing="1" w:after="100" w:afterAutospacing="1"/>
    </w:pPr>
    <w:rPr>
      <w:rFonts w:ascii="Times" w:hAnsi="Times"/>
      <w:b/>
      <w:bCs/>
      <w:sz w:val="20"/>
      <w:szCs w:val="20"/>
    </w:rPr>
  </w:style>
  <w:style w:type="paragraph" w:customStyle="1" w:styleId="xl69">
    <w:name w:val="xl69"/>
    <w:basedOn w:val="Normal"/>
    <w:rsid w:val="00AA3E5D"/>
    <w:pPr>
      <w:pBdr>
        <w:top w:val="double" w:sz="6" w:space="0" w:color="auto"/>
        <w:bottom w:val="single" w:sz="4" w:space="0" w:color="auto"/>
      </w:pBdr>
      <w:spacing w:before="100" w:beforeAutospacing="1" w:after="100" w:afterAutospacing="1"/>
    </w:pPr>
    <w:rPr>
      <w:rFonts w:ascii="Times" w:hAnsi="Times"/>
      <w:b/>
      <w:bCs/>
      <w:sz w:val="20"/>
      <w:szCs w:val="20"/>
    </w:rPr>
  </w:style>
  <w:style w:type="paragraph" w:customStyle="1" w:styleId="xl70">
    <w:name w:val="xl70"/>
    <w:basedOn w:val="Normal"/>
    <w:rsid w:val="00AA3E5D"/>
    <w:pPr>
      <w:pBdr>
        <w:top w:val="double" w:sz="6" w:space="0" w:color="auto"/>
        <w:bottom w:val="single" w:sz="4" w:space="0" w:color="auto"/>
      </w:pBdr>
      <w:spacing w:before="100" w:beforeAutospacing="1" w:after="100" w:afterAutospacing="1"/>
      <w:jc w:val="right"/>
    </w:pPr>
    <w:rPr>
      <w:rFonts w:ascii="Times" w:hAnsi="Times"/>
      <w:b/>
      <w:bCs/>
      <w:sz w:val="20"/>
      <w:szCs w:val="20"/>
    </w:rPr>
  </w:style>
  <w:style w:type="paragraph" w:customStyle="1" w:styleId="xl65">
    <w:name w:val="xl65"/>
    <w:basedOn w:val="Normal"/>
    <w:rsid w:val="0038412F"/>
    <w:pPr>
      <w:spacing w:before="100" w:beforeAutospacing="1" w:after="100" w:afterAutospacing="1"/>
      <w:jc w:val="right"/>
    </w:pPr>
    <w:rPr>
      <w:rFonts w:ascii="Times" w:hAnsi="Times"/>
      <w:sz w:val="20"/>
      <w:szCs w:val="20"/>
    </w:rPr>
  </w:style>
  <w:style w:type="paragraph" w:customStyle="1" w:styleId="xl71">
    <w:name w:val="xl71"/>
    <w:basedOn w:val="Normal"/>
    <w:rsid w:val="0038412F"/>
    <w:pPr>
      <w:pBdr>
        <w:top w:val="double" w:sz="6" w:space="0" w:color="auto"/>
        <w:bottom w:val="single" w:sz="4" w:space="0" w:color="auto"/>
      </w:pBdr>
      <w:spacing w:before="100" w:beforeAutospacing="1" w:after="100" w:afterAutospacing="1"/>
      <w:jc w:val="right"/>
    </w:pPr>
    <w:rPr>
      <w:rFonts w:ascii="Times" w:hAnsi="Times"/>
      <w:b/>
      <w:bCs/>
      <w:sz w:val="20"/>
      <w:szCs w:val="20"/>
    </w:rPr>
  </w:style>
  <w:style w:type="paragraph" w:customStyle="1" w:styleId="xl72">
    <w:name w:val="xl72"/>
    <w:basedOn w:val="Normal"/>
    <w:rsid w:val="0038412F"/>
    <w:pPr>
      <w:pBdr>
        <w:top w:val="double" w:sz="6" w:space="0" w:color="auto"/>
        <w:bottom w:val="single" w:sz="4" w:space="0" w:color="auto"/>
      </w:pBdr>
      <w:spacing w:before="100" w:beforeAutospacing="1" w:after="100" w:afterAutospacing="1"/>
    </w:pPr>
    <w:rPr>
      <w:rFonts w:ascii="Times" w:hAnsi="Times"/>
      <w:b/>
      <w:bCs/>
      <w:sz w:val="20"/>
      <w:szCs w:val="20"/>
    </w:rPr>
  </w:style>
  <w:style w:type="paragraph" w:customStyle="1" w:styleId="xl74">
    <w:name w:val="xl74"/>
    <w:basedOn w:val="Normal"/>
    <w:rsid w:val="0038412F"/>
    <w:pPr>
      <w:pBdr>
        <w:bottom w:val="double" w:sz="6" w:space="0" w:color="auto"/>
      </w:pBdr>
      <w:spacing w:before="100" w:beforeAutospacing="1" w:after="100" w:afterAutospacing="1"/>
    </w:pPr>
    <w:rPr>
      <w:rFonts w:ascii="Times" w:hAnsi="Times"/>
      <w:sz w:val="20"/>
      <w:szCs w:val="20"/>
    </w:rPr>
  </w:style>
  <w:style w:type="paragraph" w:customStyle="1" w:styleId="xl75">
    <w:name w:val="xl75"/>
    <w:basedOn w:val="Normal"/>
    <w:rsid w:val="0038412F"/>
    <w:pPr>
      <w:pBdr>
        <w:top w:val="double" w:sz="6" w:space="0" w:color="auto"/>
        <w:bottom w:val="single" w:sz="4" w:space="0" w:color="auto"/>
      </w:pBdr>
      <w:spacing w:before="100" w:beforeAutospacing="1" w:after="100" w:afterAutospacing="1"/>
    </w:pPr>
    <w:rPr>
      <w:rFonts w:ascii="Times" w:hAnsi="Times"/>
      <w:b/>
      <w:bCs/>
      <w:sz w:val="20"/>
      <w:szCs w:val="20"/>
    </w:rPr>
  </w:style>
  <w:style w:type="paragraph" w:customStyle="1" w:styleId="xl77">
    <w:name w:val="xl77"/>
    <w:basedOn w:val="Normal"/>
    <w:rsid w:val="0038412F"/>
    <w:pPr>
      <w:pBdr>
        <w:bottom w:val="double" w:sz="6" w:space="0" w:color="auto"/>
      </w:pBdr>
      <w:spacing w:before="100" w:beforeAutospacing="1" w:after="100" w:afterAutospacing="1"/>
    </w:pPr>
    <w:rPr>
      <w:rFonts w:ascii="Times" w:hAnsi="Times"/>
      <w:sz w:val="20"/>
      <w:szCs w:val="20"/>
    </w:rPr>
  </w:style>
  <w:style w:type="paragraph" w:customStyle="1" w:styleId="xl78">
    <w:name w:val="xl78"/>
    <w:basedOn w:val="Normal"/>
    <w:rsid w:val="0038412F"/>
    <w:pPr>
      <w:pBdr>
        <w:top w:val="double" w:sz="6" w:space="0" w:color="auto"/>
        <w:bottom w:val="single" w:sz="4" w:space="0" w:color="auto"/>
      </w:pBdr>
      <w:spacing w:before="100" w:beforeAutospacing="1" w:after="100" w:afterAutospacing="1"/>
    </w:pPr>
    <w:rPr>
      <w:rFonts w:ascii="Times" w:hAnsi="Times"/>
      <w:b/>
      <w:bCs/>
      <w:sz w:val="20"/>
      <w:szCs w:val="20"/>
    </w:rPr>
  </w:style>
  <w:style w:type="paragraph" w:customStyle="1" w:styleId="xl79">
    <w:name w:val="xl79"/>
    <w:basedOn w:val="Normal"/>
    <w:rsid w:val="0038412F"/>
    <w:pPr>
      <w:pBdr>
        <w:bottom w:val="double" w:sz="6" w:space="0" w:color="auto"/>
      </w:pBd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E5"/>
    <w:rPr>
      <w:lang w:val="en-AU"/>
    </w:rPr>
  </w:style>
  <w:style w:type="paragraph" w:styleId="Heading1">
    <w:name w:val="heading 1"/>
    <w:basedOn w:val="Normal"/>
    <w:next w:val="Normal"/>
    <w:link w:val="Heading1Char"/>
    <w:uiPriority w:val="99"/>
    <w:qFormat/>
    <w:rsid w:val="008A43E5"/>
    <w:pPr>
      <w:keepNext/>
      <w:numPr>
        <w:numId w:val="1"/>
      </w:numPr>
      <w:outlineLvl w:val="0"/>
    </w:pPr>
    <w:rPr>
      <w:rFonts w:ascii="Times New Roman" w:eastAsia="Calibri" w:hAnsi="Times New Roman" w:cs="Times New Roman"/>
      <w:b/>
      <w:bCs/>
      <w:lang w:val="en-US" w:eastAsia="ja-JP"/>
    </w:rPr>
  </w:style>
  <w:style w:type="paragraph" w:styleId="Heading2">
    <w:name w:val="heading 2"/>
    <w:basedOn w:val="Normal"/>
    <w:next w:val="Normal"/>
    <w:link w:val="Heading2Char"/>
    <w:uiPriority w:val="99"/>
    <w:qFormat/>
    <w:rsid w:val="008A43E5"/>
    <w:pPr>
      <w:keepNext/>
      <w:numPr>
        <w:ilvl w:val="1"/>
        <w:numId w:val="1"/>
      </w:numPr>
      <w:jc w:val="center"/>
      <w:outlineLvl w:val="1"/>
    </w:pPr>
    <w:rPr>
      <w:rFonts w:ascii="Times New Roman" w:eastAsia="Calibri" w:hAnsi="Times New Roman" w:cs="Times New Roman"/>
      <w:b/>
      <w:bCs/>
      <w:lang w:val="en-US" w:eastAsia="ja-JP"/>
    </w:rPr>
  </w:style>
  <w:style w:type="paragraph" w:styleId="Heading3">
    <w:name w:val="heading 3"/>
    <w:basedOn w:val="Normal"/>
    <w:next w:val="Normal"/>
    <w:link w:val="Heading3Char"/>
    <w:uiPriority w:val="99"/>
    <w:qFormat/>
    <w:rsid w:val="008A43E5"/>
    <w:pPr>
      <w:keepNext/>
      <w:numPr>
        <w:ilvl w:val="2"/>
        <w:numId w:val="1"/>
      </w:numPr>
      <w:jc w:val="both"/>
      <w:outlineLvl w:val="2"/>
    </w:pPr>
    <w:rPr>
      <w:rFonts w:ascii="Times New Roman" w:eastAsia="Calibri" w:hAnsi="Times New Roman" w:cs="Times New Roman"/>
      <w:b/>
      <w:bCs/>
      <w:lang w:val="en-US" w:eastAsia="ja-JP"/>
    </w:rPr>
  </w:style>
  <w:style w:type="paragraph" w:styleId="Heading4">
    <w:name w:val="heading 4"/>
    <w:basedOn w:val="Normal"/>
    <w:next w:val="Normal"/>
    <w:link w:val="Heading4Char"/>
    <w:uiPriority w:val="99"/>
    <w:qFormat/>
    <w:rsid w:val="008A43E5"/>
    <w:pPr>
      <w:keepNext/>
      <w:numPr>
        <w:ilvl w:val="3"/>
        <w:numId w:val="1"/>
      </w:numPr>
      <w:outlineLvl w:val="3"/>
    </w:pPr>
    <w:rPr>
      <w:rFonts w:ascii="Times New Roman" w:eastAsia="Calibri" w:hAnsi="Times New Roman" w:cs="Times New Roman"/>
      <w:b/>
      <w:bCs/>
      <w:u w:val="single"/>
      <w:lang w:val="en-US" w:eastAsia="ja-JP"/>
    </w:rPr>
  </w:style>
  <w:style w:type="paragraph" w:styleId="Heading5">
    <w:name w:val="heading 5"/>
    <w:basedOn w:val="Normal"/>
    <w:next w:val="Normal"/>
    <w:link w:val="Heading5Char"/>
    <w:uiPriority w:val="99"/>
    <w:qFormat/>
    <w:rsid w:val="008A43E5"/>
    <w:pPr>
      <w:numPr>
        <w:ilvl w:val="4"/>
        <w:numId w:val="1"/>
      </w:numPr>
      <w:spacing w:before="240" w:after="60"/>
      <w:outlineLvl w:val="4"/>
    </w:pPr>
    <w:rPr>
      <w:rFonts w:ascii="Times New Roman" w:eastAsia="Calibri" w:hAnsi="Times New Roman" w:cs="Times New Roman"/>
      <w:b/>
      <w:bCs/>
      <w:i/>
      <w:iCs/>
      <w:sz w:val="26"/>
      <w:szCs w:val="26"/>
      <w:lang w:val="en-US" w:eastAsia="ja-JP"/>
    </w:rPr>
  </w:style>
  <w:style w:type="paragraph" w:styleId="Heading6">
    <w:name w:val="heading 6"/>
    <w:basedOn w:val="Normal"/>
    <w:next w:val="Normal"/>
    <w:link w:val="Heading6Char"/>
    <w:uiPriority w:val="99"/>
    <w:qFormat/>
    <w:rsid w:val="008A43E5"/>
    <w:pPr>
      <w:numPr>
        <w:ilvl w:val="5"/>
        <w:numId w:val="1"/>
      </w:numPr>
      <w:spacing w:before="240" w:after="60"/>
      <w:outlineLvl w:val="5"/>
    </w:pPr>
    <w:rPr>
      <w:rFonts w:ascii="Times New Roman" w:eastAsia="Calibri" w:hAnsi="Times New Roman" w:cs="Times New Roman"/>
      <w:b/>
      <w:bCs/>
      <w:sz w:val="20"/>
      <w:szCs w:val="20"/>
      <w:lang w:val="en-US" w:eastAsia="ja-JP"/>
    </w:rPr>
  </w:style>
  <w:style w:type="paragraph" w:styleId="Heading7">
    <w:name w:val="heading 7"/>
    <w:basedOn w:val="Normal"/>
    <w:next w:val="Normal"/>
    <w:link w:val="Heading7Char"/>
    <w:uiPriority w:val="99"/>
    <w:qFormat/>
    <w:rsid w:val="008A43E5"/>
    <w:pPr>
      <w:numPr>
        <w:ilvl w:val="6"/>
        <w:numId w:val="1"/>
      </w:numPr>
      <w:spacing w:before="240" w:after="60"/>
      <w:outlineLvl w:val="6"/>
    </w:pPr>
    <w:rPr>
      <w:rFonts w:ascii="Times New Roman" w:eastAsia="Calibri" w:hAnsi="Times New Roman" w:cs="Times New Roman"/>
      <w:lang w:val="en-US" w:eastAsia="ja-JP"/>
    </w:rPr>
  </w:style>
  <w:style w:type="paragraph" w:styleId="Heading8">
    <w:name w:val="heading 8"/>
    <w:basedOn w:val="Normal"/>
    <w:next w:val="Normal"/>
    <w:link w:val="Heading8Char"/>
    <w:uiPriority w:val="99"/>
    <w:qFormat/>
    <w:rsid w:val="008A43E5"/>
    <w:pPr>
      <w:numPr>
        <w:ilvl w:val="7"/>
        <w:numId w:val="1"/>
      </w:numPr>
      <w:spacing w:before="240" w:after="60"/>
      <w:outlineLvl w:val="7"/>
    </w:pPr>
    <w:rPr>
      <w:rFonts w:ascii="Times New Roman" w:eastAsia="Calibri" w:hAnsi="Times New Roman" w:cs="Times New Roman"/>
      <w:i/>
      <w:iCs/>
      <w:lang w:val="en-US" w:eastAsia="ja-JP"/>
    </w:rPr>
  </w:style>
  <w:style w:type="paragraph" w:styleId="Heading9">
    <w:name w:val="heading 9"/>
    <w:basedOn w:val="Normal"/>
    <w:next w:val="Normal"/>
    <w:link w:val="Heading9Char"/>
    <w:uiPriority w:val="99"/>
    <w:qFormat/>
    <w:rsid w:val="008A43E5"/>
    <w:pPr>
      <w:numPr>
        <w:ilvl w:val="8"/>
        <w:numId w:val="1"/>
      </w:numPr>
      <w:spacing w:before="240" w:after="60"/>
      <w:outlineLvl w:val="8"/>
    </w:pPr>
    <w:rPr>
      <w:rFonts w:ascii="Arial" w:eastAsia="Calibri" w:hAnsi="Arial" w:cs="Times New Roman"/>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43E5"/>
    <w:rPr>
      <w:rFonts w:ascii="Times New Roman" w:eastAsia="Calibri" w:hAnsi="Times New Roman" w:cs="Times New Roman"/>
      <w:b/>
      <w:bCs/>
      <w:lang w:eastAsia="ja-JP"/>
    </w:rPr>
  </w:style>
  <w:style w:type="character" w:customStyle="1" w:styleId="Heading2Char">
    <w:name w:val="Heading 2 Char"/>
    <w:basedOn w:val="DefaultParagraphFont"/>
    <w:link w:val="Heading2"/>
    <w:uiPriority w:val="99"/>
    <w:rsid w:val="008A43E5"/>
    <w:rPr>
      <w:rFonts w:ascii="Times New Roman" w:eastAsia="Calibri" w:hAnsi="Times New Roman" w:cs="Times New Roman"/>
      <w:b/>
      <w:bCs/>
      <w:lang w:eastAsia="ja-JP"/>
    </w:rPr>
  </w:style>
  <w:style w:type="character" w:customStyle="1" w:styleId="Heading3Char">
    <w:name w:val="Heading 3 Char"/>
    <w:basedOn w:val="DefaultParagraphFont"/>
    <w:link w:val="Heading3"/>
    <w:uiPriority w:val="99"/>
    <w:rsid w:val="008A43E5"/>
    <w:rPr>
      <w:rFonts w:ascii="Times New Roman" w:eastAsia="Calibri" w:hAnsi="Times New Roman" w:cs="Times New Roman"/>
      <w:b/>
      <w:bCs/>
      <w:lang w:eastAsia="ja-JP"/>
    </w:rPr>
  </w:style>
  <w:style w:type="character" w:customStyle="1" w:styleId="Heading4Char">
    <w:name w:val="Heading 4 Char"/>
    <w:basedOn w:val="DefaultParagraphFont"/>
    <w:link w:val="Heading4"/>
    <w:uiPriority w:val="99"/>
    <w:rsid w:val="008A43E5"/>
    <w:rPr>
      <w:rFonts w:ascii="Times New Roman" w:eastAsia="Calibri" w:hAnsi="Times New Roman" w:cs="Times New Roman"/>
      <w:b/>
      <w:bCs/>
      <w:u w:val="single"/>
      <w:lang w:eastAsia="ja-JP"/>
    </w:rPr>
  </w:style>
  <w:style w:type="character" w:customStyle="1" w:styleId="Heading5Char">
    <w:name w:val="Heading 5 Char"/>
    <w:basedOn w:val="DefaultParagraphFont"/>
    <w:link w:val="Heading5"/>
    <w:uiPriority w:val="99"/>
    <w:rsid w:val="008A43E5"/>
    <w:rPr>
      <w:rFonts w:ascii="Times New Roman" w:eastAsia="Calibri" w:hAnsi="Times New Roman" w:cs="Times New Roman"/>
      <w:b/>
      <w:bCs/>
      <w:i/>
      <w:iCs/>
      <w:sz w:val="26"/>
      <w:szCs w:val="26"/>
      <w:lang w:eastAsia="ja-JP"/>
    </w:rPr>
  </w:style>
  <w:style w:type="character" w:customStyle="1" w:styleId="Heading6Char">
    <w:name w:val="Heading 6 Char"/>
    <w:basedOn w:val="DefaultParagraphFont"/>
    <w:link w:val="Heading6"/>
    <w:uiPriority w:val="99"/>
    <w:rsid w:val="008A43E5"/>
    <w:rPr>
      <w:rFonts w:ascii="Times New Roman" w:eastAsia="Calibri" w:hAnsi="Times New Roman" w:cs="Times New Roman"/>
      <w:b/>
      <w:bCs/>
      <w:sz w:val="20"/>
      <w:szCs w:val="20"/>
      <w:lang w:eastAsia="ja-JP"/>
    </w:rPr>
  </w:style>
  <w:style w:type="character" w:customStyle="1" w:styleId="Heading7Char">
    <w:name w:val="Heading 7 Char"/>
    <w:basedOn w:val="DefaultParagraphFont"/>
    <w:link w:val="Heading7"/>
    <w:uiPriority w:val="99"/>
    <w:rsid w:val="008A43E5"/>
    <w:rPr>
      <w:rFonts w:ascii="Times New Roman" w:eastAsia="Calibri" w:hAnsi="Times New Roman" w:cs="Times New Roman"/>
      <w:lang w:eastAsia="ja-JP"/>
    </w:rPr>
  </w:style>
  <w:style w:type="character" w:customStyle="1" w:styleId="Heading8Char">
    <w:name w:val="Heading 8 Char"/>
    <w:basedOn w:val="DefaultParagraphFont"/>
    <w:link w:val="Heading8"/>
    <w:uiPriority w:val="99"/>
    <w:rsid w:val="008A43E5"/>
    <w:rPr>
      <w:rFonts w:ascii="Times New Roman" w:eastAsia="Calibri" w:hAnsi="Times New Roman" w:cs="Times New Roman"/>
      <w:i/>
      <w:iCs/>
      <w:lang w:eastAsia="ja-JP"/>
    </w:rPr>
  </w:style>
  <w:style w:type="character" w:customStyle="1" w:styleId="Heading9Char">
    <w:name w:val="Heading 9 Char"/>
    <w:basedOn w:val="DefaultParagraphFont"/>
    <w:link w:val="Heading9"/>
    <w:uiPriority w:val="99"/>
    <w:rsid w:val="008A43E5"/>
    <w:rPr>
      <w:rFonts w:ascii="Arial" w:eastAsia="Calibri" w:hAnsi="Arial" w:cs="Times New Roman"/>
      <w:sz w:val="20"/>
      <w:szCs w:val="20"/>
      <w:lang w:eastAsia="ja-JP"/>
    </w:rPr>
  </w:style>
  <w:style w:type="paragraph" w:styleId="BalloonText">
    <w:name w:val="Balloon Text"/>
    <w:basedOn w:val="Normal"/>
    <w:link w:val="BalloonTextChar"/>
    <w:uiPriority w:val="99"/>
    <w:semiHidden/>
    <w:unhideWhenUsed/>
    <w:rsid w:val="00E839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39ED"/>
    <w:rPr>
      <w:rFonts w:ascii="Lucida Grande" w:hAnsi="Lucida Grande" w:cs="Lucida Grande"/>
      <w:sz w:val="18"/>
      <w:szCs w:val="18"/>
      <w:lang w:val="en-AU"/>
    </w:rPr>
  </w:style>
  <w:style w:type="character" w:styleId="Hyperlink">
    <w:name w:val="Hyperlink"/>
    <w:basedOn w:val="DefaultParagraphFont"/>
    <w:uiPriority w:val="99"/>
    <w:unhideWhenUsed/>
    <w:rsid w:val="00265AC1"/>
    <w:rPr>
      <w:color w:val="0000FF" w:themeColor="hyperlink"/>
      <w:u w:val="single"/>
    </w:rPr>
  </w:style>
  <w:style w:type="paragraph" w:styleId="Footer">
    <w:name w:val="footer"/>
    <w:basedOn w:val="Normal"/>
    <w:link w:val="FooterChar"/>
    <w:uiPriority w:val="99"/>
    <w:unhideWhenUsed/>
    <w:rsid w:val="00427E89"/>
    <w:pPr>
      <w:tabs>
        <w:tab w:val="center" w:pos="4320"/>
        <w:tab w:val="right" w:pos="8640"/>
      </w:tabs>
    </w:pPr>
  </w:style>
  <w:style w:type="character" w:customStyle="1" w:styleId="FooterChar">
    <w:name w:val="Footer Char"/>
    <w:basedOn w:val="DefaultParagraphFont"/>
    <w:link w:val="Footer"/>
    <w:uiPriority w:val="99"/>
    <w:rsid w:val="00427E89"/>
    <w:rPr>
      <w:lang w:val="en-AU"/>
    </w:rPr>
  </w:style>
  <w:style w:type="character" w:styleId="PageNumber">
    <w:name w:val="page number"/>
    <w:basedOn w:val="DefaultParagraphFont"/>
    <w:uiPriority w:val="99"/>
    <w:semiHidden/>
    <w:unhideWhenUsed/>
    <w:rsid w:val="00427E89"/>
  </w:style>
  <w:style w:type="paragraph" w:styleId="Header">
    <w:name w:val="header"/>
    <w:basedOn w:val="Normal"/>
    <w:link w:val="HeaderChar"/>
    <w:uiPriority w:val="99"/>
    <w:unhideWhenUsed/>
    <w:rsid w:val="00FC2AD8"/>
    <w:pPr>
      <w:tabs>
        <w:tab w:val="center" w:pos="4320"/>
        <w:tab w:val="right" w:pos="8640"/>
      </w:tabs>
    </w:pPr>
  </w:style>
  <w:style w:type="character" w:customStyle="1" w:styleId="HeaderChar">
    <w:name w:val="Header Char"/>
    <w:basedOn w:val="DefaultParagraphFont"/>
    <w:link w:val="Header"/>
    <w:uiPriority w:val="99"/>
    <w:rsid w:val="00FC2AD8"/>
    <w:rPr>
      <w:lang w:val="en-AU"/>
    </w:rPr>
  </w:style>
  <w:style w:type="paragraph" w:styleId="NormalWeb">
    <w:name w:val="Normal (Web)"/>
    <w:basedOn w:val="Normal"/>
    <w:uiPriority w:val="99"/>
    <w:semiHidden/>
    <w:unhideWhenUsed/>
    <w:rsid w:val="00052F43"/>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7F49C7"/>
    <w:rPr>
      <w:sz w:val="18"/>
      <w:szCs w:val="18"/>
    </w:rPr>
  </w:style>
  <w:style w:type="paragraph" w:styleId="CommentText">
    <w:name w:val="annotation text"/>
    <w:basedOn w:val="Normal"/>
    <w:link w:val="CommentTextChar"/>
    <w:uiPriority w:val="99"/>
    <w:semiHidden/>
    <w:unhideWhenUsed/>
    <w:rsid w:val="007F49C7"/>
  </w:style>
  <w:style w:type="character" w:customStyle="1" w:styleId="CommentTextChar">
    <w:name w:val="Comment Text Char"/>
    <w:basedOn w:val="DefaultParagraphFont"/>
    <w:link w:val="CommentText"/>
    <w:uiPriority w:val="99"/>
    <w:semiHidden/>
    <w:rsid w:val="007F49C7"/>
    <w:rPr>
      <w:lang w:val="en-AU"/>
    </w:rPr>
  </w:style>
  <w:style w:type="paragraph" w:styleId="CommentSubject">
    <w:name w:val="annotation subject"/>
    <w:basedOn w:val="CommentText"/>
    <w:next w:val="CommentText"/>
    <w:link w:val="CommentSubjectChar"/>
    <w:uiPriority w:val="99"/>
    <w:semiHidden/>
    <w:unhideWhenUsed/>
    <w:rsid w:val="00126C56"/>
    <w:rPr>
      <w:b/>
      <w:bCs/>
      <w:sz w:val="20"/>
      <w:szCs w:val="20"/>
    </w:rPr>
  </w:style>
  <w:style w:type="character" w:customStyle="1" w:styleId="CommentSubjectChar">
    <w:name w:val="Comment Subject Char"/>
    <w:basedOn w:val="CommentTextChar"/>
    <w:link w:val="CommentSubject"/>
    <w:uiPriority w:val="99"/>
    <w:semiHidden/>
    <w:rsid w:val="00126C56"/>
    <w:rPr>
      <w:b/>
      <w:bCs/>
      <w:sz w:val="20"/>
      <w:szCs w:val="20"/>
      <w:lang w:val="en-AU"/>
    </w:rPr>
  </w:style>
  <w:style w:type="character" w:styleId="FollowedHyperlink">
    <w:name w:val="FollowedHyperlink"/>
    <w:basedOn w:val="DefaultParagraphFont"/>
    <w:uiPriority w:val="99"/>
    <w:semiHidden/>
    <w:unhideWhenUsed/>
    <w:rsid w:val="00AA3E5D"/>
    <w:rPr>
      <w:color w:val="800080"/>
      <w:u w:val="single"/>
    </w:rPr>
  </w:style>
  <w:style w:type="paragraph" w:customStyle="1" w:styleId="xl63">
    <w:name w:val="xl63"/>
    <w:basedOn w:val="Normal"/>
    <w:rsid w:val="00AA3E5D"/>
    <w:pPr>
      <w:spacing w:before="100" w:beforeAutospacing="1" w:after="100" w:afterAutospacing="1"/>
    </w:pPr>
    <w:rPr>
      <w:rFonts w:ascii="Times" w:hAnsi="Times"/>
      <w:b/>
      <w:bCs/>
      <w:sz w:val="20"/>
      <w:szCs w:val="20"/>
    </w:rPr>
  </w:style>
  <w:style w:type="paragraph" w:customStyle="1" w:styleId="xl64">
    <w:name w:val="xl64"/>
    <w:basedOn w:val="Normal"/>
    <w:rsid w:val="00AA3E5D"/>
    <w:pPr>
      <w:spacing w:before="100" w:beforeAutospacing="1" w:after="100" w:afterAutospacing="1"/>
      <w:jc w:val="right"/>
    </w:pPr>
    <w:rPr>
      <w:rFonts w:ascii="Times" w:hAnsi="Times"/>
      <w:sz w:val="20"/>
      <w:szCs w:val="20"/>
    </w:rPr>
  </w:style>
  <w:style w:type="paragraph" w:customStyle="1" w:styleId="xl66">
    <w:name w:val="xl66"/>
    <w:basedOn w:val="Normal"/>
    <w:rsid w:val="00AA3E5D"/>
    <w:pPr>
      <w:pBdr>
        <w:bottom w:val="double" w:sz="6" w:space="0" w:color="auto"/>
      </w:pBdr>
      <w:spacing w:before="100" w:beforeAutospacing="1" w:after="100" w:afterAutospacing="1"/>
    </w:pPr>
    <w:rPr>
      <w:rFonts w:ascii="Times" w:hAnsi="Times"/>
      <w:sz w:val="20"/>
      <w:szCs w:val="20"/>
    </w:rPr>
  </w:style>
  <w:style w:type="paragraph" w:customStyle="1" w:styleId="xl67">
    <w:name w:val="xl67"/>
    <w:basedOn w:val="Normal"/>
    <w:rsid w:val="00AA3E5D"/>
    <w:pPr>
      <w:pBdr>
        <w:bottom w:val="double" w:sz="6" w:space="0" w:color="auto"/>
      </w:pBdr>
      <w:spacing w:before="100" w:beforeAutospacing="1" w:after="100" w:afterAutospacing="1"/>
      <w:jc w:val="right"/>
    </w:pPr>
    <w:rPr>
      <w:rFonts w:ascii="Times" w:hAnsi="Times"/>
      <w:sz w:val="20"/>
      <w:szCs w:val="20"/>
    </w:rPr>
  </w:style>
  <w:style w:type="paragraph" w:customStyle="1" w:styleId="xl68">
    <w:name w:val="xl68"/>
    <w:basedOn w:val="Normal"/>
    <w:rsid w:val="00AA3E5D"/>
    <w:pPr>
      <w:pBdr>
        <w:top w:val="double" w:sz="6" w:space="0" w:color="auto"/>
        <w:bottom w:val="single" w:sz="4" w:space="0" w:color="auto"/>
      </w:pBdr>
      <w:spacing w:before="100" w:beforeAutospacing="1" w:after="100" w:afterAutospacing="1"/>
    </w:pPr>
    <w:rPr>
      <w:rFonts w:ascii="Times" w:hAnsi="Times"/>
      <w:b/>
      <w:bCs/>
      <w:sz w:val="20"/>
      <w:szCs w:val="20"/>
    </w:rPr>
  </w:style>
  <w:style w:type="paragraph" w:customStyle="1" w:styleId="xl69">
    <w:name w:val="xl69"/>
    <w:basedOn w:val="Normal"/>
    <w:rsid w:val="00AA3E5D"/>
    <w:pPr>
      <w:pBdr>
        <w:top w:val="double" w:sz="6" w:space="0" w:color="auto"/>
        <w:bottom w:val="single" w:sz="4" w:space="0" w:color="auto"/>
      </w:pBdr>
      <w:spacing w:before="100" w:beforeAutospacing="1" w:after="100" w:afterAutospacing="1"/>
    </w:pPr>
    <w:rPr>
      <w:rFonts w:ascii="Times" w:hAnsi="Times"/>
      <w:b/>
      <w:bCs/>
      <w:sz w:val="20"/>
      <w:szCs w:val="20"/>
    </w:rPr>
  </w:style>
  <w:style w:type="paragraph" w:customStyle="1" w:styleId="xl70">
    <w:name w:val="xl70"/>
    <w:basedOn w:val="Normal"/>
    <w:rsid w:val="00AA3E5D"/>
    <w:pPr>
      <w:pBdr>
        <w:top w:val="double" w:sz="6" w:space="0" w:color="auto"/>
        <w:bottom w:val="single" w:sz="4" w:space="0" w:color="auto"/>
      </w:pBdr>
      <w:spacing w:before="100" w:beforeAutospacing="1" w:after="100" w:afterAutospacing="1"/>
      <w:jc w:val="right"/>
    </w:pPr>
    <w:rPr>
      <w:rFonts w:ascii="Times" w:hAnsi="Times"/>
      <w:b/>
      <w:bCs/>
      <w:sz w:val="20"/>
      <w:szCs w:val="20"/>
    </w:rPr>
  </w:style>
  <w:style w:type="paragraph" w:customStyle="1" w:styleId="xl65">
    <w:name w:val="xl65"/>
    <w:basedOn w:val="Normal"/>
    <w:rsid w:val="0038412F"/>
    <w:pPr>
      <w:spacing w:before="100" w:beforeAutospacing="1" w:after="100" w:afterAutospacing="1"/>
      <w:jc w:val="right"/>
    </w:pPr>
    <w:rPr>
      <w:rFonts w:ascii="Times" w:hAnsi="Times"/>
      <w:sz w:val="20"/>
      <w:szCs w:val="20"/>
    </w:rPr>
  </w:style>
  <w:style w:type="paragraph" w:customStyle="1" w:styleId="xl71">
    <w:name w:val="xl71"/>
    <w:basedOn w:val="Normal"/>
    <w:rsid w:val="0038412F"/>
    <w:pPr>
      <w:pBdr>
        <w:top w:val="double" w:sz="6" w:space="0" w:color="auto"/>
        <w:bottom w:val="single" w:sz="4" w:space="0" w:color="auto"/>
      </w:pBdr>
      <w:spacing w:before="100" w:beforeAutospacing="1" w:after="100" w:afterAutospacing="1"/>
      <w:jc w:val="right"/>
    </w:pPr>
    <w:rPr>
      <w:rFonts w:ascii="Times" w:hAnsi="Times"/>
      <w:b/>
      <w:bCs/>
      <w:sz w:val="20"/>
      <w:szCs w:val="20"/>
    </w:rPr>
  </w:style>
  <w:style w:type="paragraph" w:customStyle="1" w:styleId="xl72">
    <w:name w:val="xl72"/>
    <w:basedOn w:val="Normal"/>
    <w:rsid w:val="0038412F"/>
    <w:pPr>
      <w:pBdr>
        <w:top w:val="double" w:sz="6" w:space="0" w:color="auto"/>
        <w:bottom w:val="single" w:sz="4" w:space="0" w:color="auto"/>
      </w:pBdr>
      <w:spacing w:before="100" w:beforeAutospacing="1" w:after="100" w:afterAutospacing="1"/>
    </w:pPr>
    <w:rPr>
      <w:rFonts w:ascii="Times" w:hAnsi="Times"/>
      <w:b/>
      <w:bCs/>
      <w:sz w:val="20"/>
      <w:szCs w:val="20"/>
    </w:rPr>
  </w:style>
  <w:style w:type="paragraph" w:customStyle="1" w:styleId="xl74">
    <w:name w:val="xl74"/>
    <w:basedOn w:val="Normal"/>
    <w:rsid w:val="0038412F"/>
    <w:pPr>
      <w:pBdr>
        <w:bottom w:val="double" w:sz="6" w:space="0" w:color="auto"/>
      </w:pBdr>
      <w:spacing w:before="100" w:beforeAutospacing="1" w:after="100" w:afterAutospacing="1"/>
    </w:pPr>
    <w:rPr>
      <w:rFonts w:ascii="Times" w:hAnsi="Times"/>
      <w:sz w:val="20"/>
      <w:szCs w:val="20"/>
    </w:rPr>
  </w:style>
  <w:style w:type="paragraph" w:customStyle="1" w:styleId="xl75">
    <w:name w:val="xl75"/>
    <w:basedOn w:val="Normal"/>
    <w:rsid w:val="0038412F"/>
    <w:pPr>
      <w:pBdr>
        <w:top w:val="double" w:sz="6" w:space="0" w:color="auto"/>
        <w:bottom w:val="single" w:sz="4" w:space="0" w:color="auto"/>
      </w:pBdr>
      <w:spacing w:before="100" w:beforeAutospacing="1" w:after="100" w:afterAutospacing="1"/>
    </w:pPr>
    <w:rPr>
      <w:rFonts w:ascii="Times" w:hAnsi="Times"/>
      <w:b/>
      <w:bCs/>
      <w:sz w:val="20"/>
      <w:szCs w:val="20"/>
    </w:rPr>
  </w:style>
  <w:style w:type="paragraph" w:customStyle="1" w:styleId="xl77">
    <w:name w:val="xl77"/>
    <w:basedOn w:val="Normal"/>
    <w:rsid w:val="0038412F"/>
    <w:pPr>
      <w:pBdr>
        <w:bottom w:val="double" w:sz="6" w:space="0" w:color="auto"/>
      </w:pBdr>
      <w:spacing w:before="100" w:beforeAutospacing="1" w:after="100" w:afterAutospacing="1"/>
    </w:pPr>
    <w:rPr>
      <w:rFonts w:ascii="Times" w:hAnsi="Times"/>
      <w:sz w:val="20"/>
      <w:szCs w:val="20"/>
    </w:rPr>
  </w:style>
  <w:style w:type="paragraph" w:customStyle="1" w:styleId="xl78">
    <w:name w:val="xl78"/>
    <w:basedOn w:val="Normal"/>
    <w:rsid w:val="0038412F"/>
    <w:pPr>
      <w:pBdr>
        <w:top w:val="double" w:sz="6" w:space="0" w:color="auto"/>
        <w:bottom w:val="single" w:sz="4" w:space="0" w:color="auto"/>
      </w:pBdr>
      <w:spacing w:before="100" w:beforeAutospacing="1" w:after="100" w:afterAutospacing="1"/>
    </w:pPr>
    <w:rPr>
      <w:rFonts w:ascii="Times" w:hAnsi="Times"/>
      <w:b/>
      <w:bCs/>
      <w:sz w:val="20"/>
      <w:szCs w:val="20"/>
    </w:rPr>
  </w:style>
  <w:style w:type="paragraph" w:customStyle="1" w:styleId="xl79">
    <w:name w:val="xl79"/>
    <w:basedOn w:val="Normal"/>
    <w:rsid w:val="0038412F"/>
    <w:pPr>
      <w:pBdr>
        <w:bottom w:val="double" w:sz="6" w:space="0" w:color="auto"/>
      </w:pBd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193">
      <w:bodyDiv w:val="1"/>
      <w:marLeft w:val="0"/>
      <w:marRight w:val="0"/>
      <w:marTop w:val="0"/>
      <w:marBottom w:val="0"/>
      <w:divBdr>
        <w:top w:val="none" w:sz="0" w:space="0" w:color="auto"/>
        <w:left w:val="none" w:sz="0" w:space="0" w:color="auto"/>
        <w:bottom w:val="none" w:sz="0" w:space="0" w:color="auto"/>
        <w:right w:val="none" w:sz="0" w:space="0" w:color="auto"/>
      </w:divBdr>
    </w:div>
    <w:div w:id="399136793">
      <w:bodyDiv w:val="1"/>
      <w:marLeft w:val="0"/>
      <w:marRight w:val="0"/>
      <w:marTop w:val="0"/>
      <w:marBottom w:val="0"/>
      <w:divBdr>
        <w:top w:val="none" w:sz="0" w:space="0" w:color="auto"/>
        <w:left w:val="none" w:sz="0" w:space="0" w:color="auto"/>
        <w:bottom w:val="none" w:sz="0" w:space="0" w:color="auto"/>
        <w:right w:val="none" w:sz="0" w:space="0" w:color="auto"/>
      </w:divBdr>
    </w:div>
    <w:div w:id="400296032">
      <w:bodyDiv w:val="1"/>
      <w:marLeft w:val="0"/>
      <w:marRight w:val="0"/>
      <w:marTop w:val="0"/>
      <w:marBottom w:val="0"/>
      <w:divBdr>
        <w:top w:val="none" w:sz="0" w:space="0" w:color="auto"/>
        <w:left w:val="none" w:sz="0" w:space="0" w:color="auto"/>
        <w:bottom w:val="none" w:sz="0" w:space="0" w:color="auto"/>
        <w:right w:val="none" w:sz="0" w:space="0" w:color="auto"/>
      </w:divBdr>
    </w:div>
    <w:div w:id="404573616">
      <w:bodyDiv w:val="1"/>
      <w:marLeft w:val="0"/>
      <w:marRight w:val="0"/>
      <w:marTop w:val="0"/>
      <w:marBottom w:val="0"/>
      <w:divBdr>
        <w:top w:val="none" w:sz="0" w:space="0" w:color="auto"/>
        <w:left w:val="none" w:sz="0" w:space="0" w:color="auto"/>
        <w:bottom w:val="none" w:sz="0" w:space="0" w:color="auto"/>
        <w:right w:val="none" w:sz="0" w:space="0" w:color="auto"/>
      </w:divBdr>
    </w:div>
    <w:div w:id="488326984">
      <w:bodyDiv w:val="1"/>
      <w:marLeft w:val="0"/>
      <w:marRight w:val="0"/>
      <w:marTop w:val="0"/>
      <w:marBottom w:val="0"/>
      <w:divBdr>
        <w:top w:val="none" w:sz="0" w:space="0" w:color="auto"/>
        <w:left w:val="none" w:sz="0" w:space="0" w:color="auto"/>
        <w:bottom w:val="none" w:sz="0" w:space="0" w:color="auto"/>
        <w:right w:val="none" w:sz="0" w:space="0" w:color="auto"/>
      </w:divBdr>
    </w:div>
    <w:div w:id="578250959">
      <w:bodyDiv w:val="1"/>
      <w:marLeft w:val="0"/>
      <w:marRight w:val="0"/>
      <w:marTop w:val="0"/>
      <w:marBottom w:val="0"/>
      <w:divBdr>
        <w:top w:val="none" w:sz="0" w:space="0" w:color="auto"/>
        <w:left w:val="none" w:sz="0" w:space="0" w:color="auto"/>
        <w:bottom w:val="none" w:sz="0" w:space="0" w:color="auto"/>
        <w:right w:val="none" w:sz="0" w:space="0" w:color="auto"/>
      </w:divBdr>
    </w:div>
    <w:div w:id="680932559">
      <w:bodyDiv w:val="1"/>
      <w:marLeft w:val="0"/>
      <w:marRight w:val="0"/>
      <w:marTop w:val="0"/>
      <w:marBottom w:val="0"/>
      <w:divBdr>
        <w:top w:val="none" w:sz="0" w:space="0" w:color="auto"/>
        <w:left w:val="none" w:sz="0" w:space="0" w:color="auto"/>
        <w:bottom w:val="none" w:sz="0" w:space="0" w:color="auto"/>
        <w:right w:val="none" w:sz="0" w:space="0" w:color="auto"/>
      </w:divBdr>
    </w:div>
    <w:div w:id="687366258">
      <w:bodyDiv w:val="1"/>
      <w:marLeft w:val="0"/>
      <w:marRight w:val="0"/>
      <w:marTop w:val="0"/>
      <w:marBottom w:val="0"/>
      <w:divBdr>
        <w:top w:val="none" w:sz="0" w:space="0" w:color="auto"/>
        <w:left w:val="none" w:sz="0" w:space="0" w:color="auto"/>
        <w:bottom w:val="none" w:sz="0" w:space="0" w:color="auto"/>
        <w:right w:val="none" w:sz="0" w:space="0" w:color="auto"/>
      </w:divBdr>
      <w:divsChild>
        <w:div w:id="1407192859">
          <w:marLeft w:val="0"/>
          <w:marRight w:val="0"/>
          <w:marTop w:val="0"/>
          <w:marBottom w:val="0"/>
          <w:divBdr>
            <w:top w:val="none" w:sz="0" w:space="0" w:color="auto"/>
            <w:left w:val="none" w:sz="0" w:space="0" w:color="auto"/>
            <w:bottom w:val="none" w:sz="0" w:space="0" w:color="auto"/>
            <w:right w:val="none" w:sz="0" w:space="0" w:color="auto"/>
          </w:divBdr>
          <w:divsChild>
            <w:div w:id="96681474">
              <w:marLeft w:val="0"/>
              <w:marRight w:val="0"/>
              <w:marTop w:val="0"/>
              <w:marBottom w:val="0"/>
              <w:divBdr>
                <w:top w:val="none" w:sz="0" w:space="0" w:color="auto"/>
                <w:left w:val="none" w:sz="0" w:space="0" w:color="auto"/>
                <w:bottom w:val="none" w:sz="0" w:space="0" w:color="auto"/>
                <w:right w:val="none" w:sz="0" w:space="0" w:color="auto"/>
              </w:divBdr>
              <w:divsChild>
                <w:div w:id="976182499">
                  <w:marLeft w:val="0"/>
                  <w:marRight w:val="0"/>
                  <w:marTop w:val="0"/>
                  <w:marBottom w:val="0"/>
                  <w:divBdr>
                    <w:top w:val="none" w:sz="0" w:space="0" w:color="auto"/>
                    <w:left w:val="none" w:sz="0" w:space="0" w:color="auto"/>
                    <w:bottom w:val="none" w:sz="0" w:space="0" w:color="auto"/>
                    <w:right w:val="none" w:sz="0" w:space="0" w:color="auto"/>
                  </w:divBdr>
                  <w:divsChild>
                    <w:div w:id="14105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6321">
              <w:marLeft w:val="0"/>
              <w:marRight w:val="0"/>
              <w:marTop w:val="0"/>
              <w:marBottom w:val="0"/>
              <w:divBdr>
                <w:top w:val="none" w:sz="0" w:space="0" w:color="auto"/>
                <w:left w:val="none" w:sz="0" w:space="0" w:color="auto"/>
                <w:bottom w:val="none" w:sz="0" w:space="0" w:color="auto"/>
                <w:right w:val="none" w:sz="0" w:space="0" w:color="auto"/>
              </w:divBdr>
              <w:divsChild>
                <w:div w:id="111438950">
                  <w:marLeft w:val="0"/>
                  <w:marRight w:val="0"/>
                  <w:marTop w:val="0"/>
                  <w:marBottom w:val="0"/>
                  <w:divBdr>
                    <w:top w:val="none" w:sz="0" w:space="0" w:color="auto"/>
                    <w:left w:val="none" w:sz="0" w:space="0" w:color="auto"/>
                    <w:bottom w:val="none" w:sz="0" w:space="0" w:color="auto"/>
                    <w:right w:val="none" w:sz="0" w:space="0" w:color="auto"/>
                  </w:divBdr>
                  <w:divsChild>
                    <w:div w:id="1495030604">
                      <w:marLeft w:val="0"/>
                      <w:marRight w:val="0"/>
                      <w:marTop w:val="0"/>
                      <w:marBottom w:val="0"/>
                      <w:divBdr>
                        <w:top w:val="none" w:sz="0" w:space="0" w:color="auto"/>
                        <w:left w:val="none" w:sz="0" w:space="0" w:color="auto"/>
                        <w:bottom w:val="none" w:sz="0" w:space="0" w:color="auto"/>
                        <w:right w:val="none" w:sz="0" w:space="0" w:color="auto"/>
                      </w:divBdr>
                      <w:divsChild>
                        <w:div w:id="19214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3224">
          <w:marLeft w:val="0"/>
          <w:marRight w:val="0"/>
          <w:marTop w:val="0"/>
          <w:marBottom w:val="0"/>
          <w:divBdr>
            <w:top w:val="none" w:sz="0" w:space="0" w:color="auto"/>
            <w:left w:val="none" w:sz="0" w:space="0" w:color="auto"/>
            <w:bottom w:val="none" w:sz="0" w:space="0" w:color="auto"/>
            <w:right w:val="none" w:sz="0" w:space="0" w:color="auto"/>
          </w:divBdr>
          <w:divsChild>
            <w:div w:id="121196381">
              <w:marLeft w:val="0"/>
              <w:marRight w:val="0"/>
              <w:marTop w:val="0"/>
              <w:marBottom w:val="0"/>
              <w:divBdr>
                <w:top w:val="none" w:sz="0" w:space="0" w:color="auto"/>
                <w:left w:val="none" w:sz="0" w:space="0" w:color="auto"/>
                <w:bottom w:val="none" w:sz="0" w:space="0" w:color="auto"/>
                <w:right w:val="none" w:sz="0" w:space="0" w:color="auto"/>
              </w:divBdr>
              <w:divsChild>
                <w:div w:id="171452759">
                  <w:marLeft w:val="0"/>
                  <w:marRight w:val="0"/>
                  <w:marTop w:val="0"/>
                  <w:marBottom w:val="0"/>
                  <w:divBdr>
                    <w:top w:val="none" w:sz="0" w:space="0" w:color="auto"/>
                    <w:left w:val="none" w:sz="0" w:space="0" w:color="auto"/>
                    <w:bottom w:val="none" w:sz="0" w:space="0" w:color="auto"/>
                    <w:right w:val="none" w:sz="0" w:space="0" w:color="auto"/>
                  </w:divBdr>
                  <w:divsChild>
                    <w:div w:id="4497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7994">
              <w:marLeft w:val="0"/>
              <w:marRight w:val="0"/>
              <w:marTop w:val="0"/>
              <w:marBottom w:val="0"/>
              <w:divBdr>
                <w:top w:val="none" w:sz="0" w:space="0" w:color="auto"/>
                <w:left w:val="none" w:sz="0" w:space="0" w:color="auto"/>
                <w:bottom w:val="none" w:sz="0" w:space="0" w:color="auto"/>
                <w:right w:val="none" w:sz="0" w:space="0" w:color="auto"/>
              </w:divBdr>
              <w:divsChild>
                <w:div w:id="976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0836">
      <w:bodyDiv w:val="1"/>
      <w:marLeft w:val="0"/>
      <w:marRight w:val="0"/>
      <w:marTop w:val="0"/>
      <w:marBottom w:val="0"/>
      <w:divBdr>
        <w:top w:val="none" w:sz="0" w:space="0" w:color="auto"/>
        <w:left w:val="none" w:sz="0" w:space="0" w:color="auto"/>
        <w:bottom w:val="none" w:sz="0" w:space="0" w:color="auto"/>
        <w:right w:val="none" w:sz="0" w:space="0" w:color="auto"/>
      </w:divBdr>
    </w:div>
    <w:div w:id="925387189">
      <w:bodyDiv w:val="1"/>
      <w:marLeft w:val="0"/>
      <w:marRight w:val="0"/>
      <w:marTop w:val="0"/>
      <w:marBottom w:val="0"/>
      <w:divBdr>
        <w:top w:val="none" w:sz="0" w:space="0" w:color="auto"/>
        <w:left w:val="none" w:sz="0" w:space="0" w:color="auto"/>
        <w:bottom w:val="none" w:sz="0" w:space="0" w:color="auto"/>
        <w:right w:val="none" w:sz="0" w:space="0" w:color="auto"/>
      </w:divBdr>
    </w:div>
    <w:div w:id="1098481212">
      <w:bodyDiv w:val="1"/>
      <w:marLeft w:val="0"/>
      <w:marRight w:val="0"/>
      <w:marTop w:val="0"/>
      <w:marBottom w:val="0"/>
      <w:divBdr>
        <w:top w:val="none" w:sz="0" w:space="0" w:color="auto"/>
        <w:left w:val="none" w:sz="0" w:space="0" w:color="auto"/>
        <w:bottom w:val="none" w:sz="0" w:space="0" w:color="auto"/>
        <w:right w:val="none" w:sz="0" w:space="0" w:color="auto"/>
      </w:divBdr>
    </w:div>
    <w:div w:id="1260479490">
      <w:bodyDiv w:val="1"/>
      <w:marLeft w:val="0"/>
      <w:marRight w:val="0"/>
      <w:marTop w:val="0"/>
      <w:marBottom w:val="0"/>
      <w:divBdr>
        <w:top w:val="none" w:sz="0" w:space="0" w:color="auto"/>
        <w:left w:val="none" w:sz="0" w:space="0" w:color="auto"/>
        <w:bottom w:val="none" w:sz="0" w:space="0" w:color="auto"/>
        <w:right w:val="none" w:sz="0" w:space="0" w:color="auto"/>
      </w:divBdr>
    </w:div>
    <w:div w:id="1345282685">
      <w:bodyDiv w:val="1"/>
      <w:marLeft w:val="0"/>
      <w:marRight w:val="0"/>
      <w:marTop w:val="0"/>
      <w:marBottom w:val="0"/>
      <w:divBdr>
        <w:top w:val="none" w:sz="0" w:space="0" w:color="auto"/>
        <w:left w:val="none" w:sz="0" w:space="0" w:color="auto"/>
        <w:bottom w:val="none" w:sz="0" w:space="0" w:color="auto"/>
        <w:right w:val="none" w:sz="0" w:space="0" w:color="auto"/>
      </w:divBdr>
    </w:div>
    <w:div w:id="1396780616">
      <w:bodyDiv w:val="1"/>
      <w:marLeft w:val="0"/>
      <w:marRight w:val="0"/>
      <w:marTop w:val="0"/>
      <w:marBottom w:val="0"/>
      <w:divBdr>
        <w:top w:val="none" w:sz="0" w:space="0" w:color="auto"/>
        <w:left w:val="none" w:sz="0" w:space="0" w:color="auto"/>
        <w:bottom w:val="none" w:sz="0" w:space="0" w:color="auto"/>
        <w:right w:val="none" w:sz="0" w:space="0" w:color="auto"/>
      </w:divBdr>
    </w:div>
    <w:div w:id="1441485938">
      <w:bodyDiv w:val="1"/>
      <w:marLeft w:val="0"/>
      <w:marRight w:val="0"/>
      <w:marTop w:val="0"/>
      <w:marBottom w:val="0"/>
      <w:divBdr>
        <w:top w:val="none" w:sz="0" w:space="0" w:color="auto"/>
        <w:left w:val="none" w:sz="0" w:space="0" w:color="auto"/>
        <w:bottom w:val="none" w:sz="0" w:space="0" w:color="auto"/>
        <w:right w:val="none" w:sz="0" w:space="0" w:color="auto"/>
      </w:divBdr>
    </w:div>
    <w:div w:id="1507281871">
      <w:bodyDiv w:val="1"/>
      <w:marLeft w:val="0"/>
      <w:marRight w:val="0"/>
      <w:marTop w:val="0"/>
      <w:marBottom w:val="0"/>
      <w:divBdr>
        <w:top w:val="none" w:sz="0" w:space="0" w:color="auto"/>
        <w:left w:val="none" w:sz="0" w:space="0" w:color="auto"/>
        <w:bottom w:val="none" w:sz="0" w:space="0" w:color="auto"/>
        <w:right w:val="none" w:sz="0" w:space="0" w:color="auto"/>
      </w:divBdr>
    </w:div>
    <w:div w:id="1526551602">
      <w:bodyDiv w:val="1"/>
      <w:marLeft w:val="0"/>
      <w:marRight w:val="0"/>
      <w:marTop w:val="0"/>
      <w:marBottom w:val="0"/>
      <w:divBdr>
        <w:top w:val="none" w:sz="0" w:space="0" w:color="auto"/>
        <w:left w:val="none" w:sz="0" w:space="0" w:color="auto"/>
        <w:bottom w:val="none" w:sz="0" w:space="0" w:color="auto"/>
        <w:right w:val="none" w:sz="0" w:space="0" w:color="auto"/>
      </w:divBdr>
    </w:div>
    <w:div w:id="1589732060">
      <w:bodyDiv w:val="1"/>
      <w:marLeft w:val="0"/>
      <w:marRight w:val="0"/>
      <w:marTop w:val="0"/>
      <w:marBottom w:val="0"/>
      <w:divBdr>
        <w:top w:val="none" w:sz="0" w:space="0" w:color="auto"/>
        <w:left w:val="none" w:sz="0" w:space="0" w:color="auto"/>
        <w:bottom w:val="none" w:sz="0" w:space="0" w:color="auto"/>
        <w:right w:val="none" w:sz="0" w:space="0" w:color="auto"/>
      </w:divBdr>
    </w:div>
    <w:div w:id="1614703579">
      <w:bodyDiv w:val="1"/>
      <w:marLeft w:val="0"/>
      <w:marRight w:val="0"/>
      <w:marTop w:val="0"/>
      <w:marBottom w:val="0"/>
      <w:divBdr>
        <w:top w:val="none" w:sz="0" w:space="0" w:color="auto"/>
        <w:left w:val="none" w:sz="0" w:space="0" w:color="auto"/>
        <w:bottom w:val="none" w:sz="0" w:space="0" w:color="auto"/>
        <w:right w:val="none" w:sz="0" w:space="0" w:color="auto"/>
      </w:divBdr>
    </w:div>
    <w:div w:id="1781757076">
      <w:bodyDiv w:val="1"/>
      <w:marLeft w:val="0"/>
      <w:marRight w:val="0"/>
      <w:marTop w:val="0"/>
      <w:marBottom w:val="0"/>
      <w:divBdr>
        <w:top w:val="none" w:sz="0" w:space="0" w:color="auto"/>
        <w:left w:val="none" w:sz="0" w:space="0" w:color="auto"/>
        <w:bottom w:val="none" w:sz="0" w:space="0" w:color="auto"/>
        <w:right w:val="none" w:sz="0" w:space="0" w:color="auto"/>
      </w:divBdr>
    </w:div>
    <w:div w:id="1944724713">
      <w:bodyDiv w:val="1"/>
      <w:marLeft w:val="0"/>
      <w:marRight w:val="0"/>
      <w:marTop w:val="0"/>
      <w:marBottom w:val="0"/>
      <w:divBdr>
        <w:top w:val="none" w:sz="0" w:space="0" w:color="auto"/>
        <w:left w:val="none" w:sz="0" w:space="0" w:color="auto"/>
        <w:bottom w:val="none" w:sz="0" w:space="0" w:color="auto"/>
        <w:right w:val="none" w:sz="0" w:space="0" w:color="auto"/>
      </w:divBdr>
    </w:div>
    <w:div w:id="2011904419">
      <w:bodyDiv w:val="1"/>
      <w:marLeft w:val="0"/>
      <w:marRight w:val="0"/>
      <w:marTop w:val="0"/>
      <w:marBottom w:val="0"/>
      <w:divBdr>
        <w:top w:val="none" w:sz="0" w:space="0" w:color="auto"/>
        <w:left w:val="none" w:sz="0" w:space="0" w:color="auto"/>
        <w:bottom w:val="none" w:sz="0" w:space="0" w:color="auto"/>
        <w:right w:val="none" w:sz="0" w:space="0" w:color="auto"/>
      </w:divBdr>
    </w:div>
    <w:div w:id="2073650832">
      <w:bodyDiv w:val="1"/>
      <w:marLeft w:val="0"/>
      <w:marRight w:val="0"/>
      <w:marTop w:val="0"/>
      <w:marBottom w:val="0"/>
      <w:divBdr>
        <w:top w:val="none" w:sz="0" w:space="0" w:color="auto"/>
        <w:left w:val="none" w:sz="0" w:space="0" w:color="auto"/>
        <w:bottom w:val="none" w:sz="0" w:space="0" w:color="auto"/>
        <w:right w:val="none" w:sz="0" w:space="0" w:color="auto"/>
      </w:divBdr>
    </w:div>
    <w:div w:id="2118137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rfer.nmr.mgh.harvard.edu/"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4966</Words>
  <Characters>28309</Characters>
  <Application>Microsoft Macintosh Word</Application>
  <DocSecurity>0</DocSecurity>
  <Lines>235</Lines>
  <Paragraphs>66</Paragraphs>
  <ScaleCrop>false</ScaleCrop>
  <Company/>
  <LinksUpToDate>false</LinksUpToDate>
  <CharactersWithSpaces>33209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Bousman</dc:creator>
  <cp:keywords/>
  <dc:description/>
  <cp:lastModifiedBy>Chad Bousman</cp:lastModifiedBy>
  <cp:revision>2</cp:revision>
  <cp:lastPrinted>2015-11-13T07:17:00Z</cp:lastPrinted>
  <dcterms:created xsi:type="dcterms:W3CDTF">2017-06-15T10:42:00Z</dcterms:created>
  <dcterms:modified xsi:type="dcterms:W3CDTF">2017-06-15T10:42:00Z</dcterms:modified>
</cp:coreProperties>
</file>