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73" w:rsidRDefault="00CE6773">
      <w:r>
        <w:t>Appendix 1</w:t>
      </w:r>
    </w:p>
    <w:p w:rsidR="00CE6773" w:rsidRDefault="00CE6773"/>
    <w:p w:rsidR="001B246B" w:rsidRDefault="00004D2C">
      <w:proofErr w:type="gramStart"/>
      <w:r>
        <w:t>Figure 3.</w:t>
      </w:r>
      <w:proofErr w:type="gramEnd"/>
      <w:r>
        <w:t xml:space="preserve">  Empirical Bayes s</w:t>
      </w:r>
      <w:bookmarkStart w:id="0" w:name="_GoBack"/>
      <w:bookmarkEnd w:id="0"/>
      <w:r w:rsidR="00CE6773">
        <w:t>tandardised mortality ratios at Ward level in Northern Ireland</w:t>
      </w:r>
    </w:p>
    <w:sectPr w:rsidR="001B2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73"/>
    <w:rsid w:val="00004D2C"/>
    <w:rsid w:val="001B246B"/>
    <w:rsid w:val="00366170"/>
    <w:rsid w:val="00C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</dc:creator>
  <cp:lastModifiedBy>Brendan</cp:lastModifiedBy>
  <cp:revision>2</cp:revision>
  <dcterms:created xsi:type="dcterms:W3CDTF">2017-07-29T11:08:00Z</dcterms:created>
  <dcterms:modified xsi:type="dcterms:W3CDTF">2017-07-30T19:13:00Z</dcterms:modified>
</cp:coreProperties>
</file>