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9B211A" w14:textId="2D3988AA" w:rsidR="003605A7" w:rsidRPr="00FB7482" w:rsidRDefault="003605A7" w:rsidP="003605A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B7482">
        <w:rPr>
          <w:rFonts w:ascii="Times New Roman" w:hAnsi="Times New Roman" w:cs="Times New Roman"/>
          <w:b/>
          <w:sz w:val="24"/>
          <w:szCs w:val="24"/>
        </w:rPr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2a</w:t>
      </w:r>
      <w:r w:rsidRPr="00FB7482">
        <w:rPr>
          <w:rFonts w:ascii="Times New Roman" w:hAnsi="Times New Roman" w:cs="Times New Roman"/>
          <w:b/>
          <w:sz w:val="24"/>
          <w:szCs w:val="24"/>
        </w:rPr>
        <w:t>.</w:t>
      </w:r>
      <w:r w:rsidRPr="00FB7482">
        <w:rPr>
          <w:rFonts w:ascii="Times New Roman" w:hAnsi="Times New Roman" w:cs="Times New Roman"/>
          <w:sz w:val="24"/>
          <w:szCs w:val="24"/>
        </w:rPr>
        <w:t xml:space="preserve"> D</w:t>
      </w:r>
      <w:r w:rsidRPr="00FB7482">
        <w:rPr>
          <w:rFonts w:ascii="Times New Roman" w:eastAsia="Times New Roman" w:hAnsi="Times New Roman" w:cs="Times New Roman"/>
          <w:sz w:val="24"/>
          <w:szCs w:val="24"/>
        </w:rPr>
        <w:t>escriptive statistics for RHR and ASB</w:t>
      </w:r>
    </w:p>
    <w:tbl>
      <w:tblPr>
        <w:tblStyle w:val="PlainTable51"/>
        <w:tblW w:w="7686" w:type="dxa"/>
        <w:tblLook w:val="04A0" w:firstRow="1" w:lastRow="0" w:firstColumn="1" w:lastColumn="0" w:noHBand="0" w:noVBand="1"/>
      </w:tblPr>
      <w:tblGrid>
        <w:gridCol w:w="2909"/>
        <w:gridCol w:w="1412"/>
        <w:gridCol w:w="213"/>
        <w:gridCol w:w="1516"/>
        <w:gridCol w:w="1636"/>
      </w:tblGrid>
      <w:tr w:rsidR="003605A7" w:rsidRPr="00FB7482" w14:paraId="0D924643" w14:textId="77777777" w:rsidTr="005824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09" w:type="dxa"/>
            <w:tcBorders>
              <w:top w:val="double" w:sz="4" w:space="0" w:color="auto"/>
            </w:tcBorders>
            <w:shd w:val="clear" w:color="auto" w:fill="auto"/>
          </w:tcPr>
          <w:p w14:paraId="7951A0EF" w14:textId="77777777" w:rsidR="003605A7" w:rsidRPr="00FB7482" w:rsidRDefault="003605A7" w:rsidP="0058246B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double" w:sz="4" w:space="0" w:color="auto"/>
            </w:tcBorders>
            <w:shd w:val="clear" w:color="auto" w:fill="auto"/>
          </w:tcPr>
          <w:p w14:paraId="4B97DD65" w14:textId="77777777" w:rsidR="003605A7" w:rsidRPr="00FB7482" w:rsidRDefault="003605A7" w:rsidP="0058246B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Males</w:t>
            </w:r>
          </w:p>
          <w:p w14:paraId="1C154D2D" w14:textId="77777777" w:rsidR="003605A7" w:rsidRPr="00FB7482" w:rsidRDefault="003605A7" w:rsidP="0058246B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(</w:t>
            </w: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= 1,837)</w:t>
            </w:r>
          </w:p>
        </w:tc>
        <w:tc>
          <w:tcPr>
            <w:tcW w:w="1729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783E76E2" w14:textId="77777777" w:rsidR="003605A7" w:rsidRPr="00FB7482" w:rsidRDefault="003605A7" w:rsidP="0058246B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Females</w:t>
            </w:r>
          </w:p>
          <w:p w14:paraId="0F63BD82" w14:textId="77777777" w:rsidR="003605A7" w:rsidRPr="00FB7482" w:rsidRDefault="003605A7" w:rsidP="0058246B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(</w:t>
            </w: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= 2,209)</w:t>
            </w:r>
          </w:p>
        </w:tc>
        <w:tc>
          <w:tcPr>
            <w:tcW w:w="1636" w:type="dxa"/>
            <w:tcBorders>
              <w:top w:val="double" w:sz="4" w:space="0" w:color="auto"/>
            </w:tcBorders>
            <w:shd w:val="clear" w:color="auto" w:fill="auto"/>
          </w:tcPr>
          <w:p w14:paraId="0069CC05" w14:textId="77777777" w:rsidR="003605A7" w:rsidRPr="00FB7482" w:rsidRDefault="003605A7" w:rsidP="0058246B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Total</w:t>
            </w:r>
          </w:p>
          <w:p w14:paraId="75C47A3C" w14:textId="77777777" w:rsidR="003605A7" w:rsidRPr="00FB7482" w:rsidRDefault="003605A7" w:rsidP="0058246B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(</w:t>
            </w: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N </w:t>
            </w: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= 4,046)</w:t>
            </w:r>
          </w:p>
        </w:tc>
      </w:tr>
      <w:tr w:rsidR="003605A7" w:rsidRPr="00FB7482" w14:paraId="4EDDE623" w14:textId="77777777" w:rsidTr="00582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  <w:shd w:val="clear" w:color="auto" w:fill="auto"/>
          </w:tcPr>
          <w:p w14:paraId="3F9E40F2" w14:textId="77777777" w:rsidR="003605A7" w:rsidRPr="00FB7482" w:rsidRDefault="003605A7" w:rsidP="0058246B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777" w:type="dxa"/>
            <w:gridSpan w:val="4"/>
            <w:shd w:val="clear" w:color="auto" w:fill="auto"/>
          </w:tcPr>
          <w:p w14:paraId="352E5E21" w14:textId="77777777" w:rsidR="003605A7" w:rsidRPr="00FB7482" w:rsidRDefault="003605A7" w:rsidP="005824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Mean (standard deviation)</w:t>
            </w:r>
          </w:p>
        </w:tc>
      </w:tr>
      <w:tr w:rsidR="003605A7" w:rsidRPr="00FB7482" w14:paraId="7233C0DD" w14:textId="77777777" w:rsidTr="0058246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  <w:shd w:val="clear" w:color="auto" w:fill="auto"/>
          </w:tcPr>
          <w:p w14:paraId="31D2B7DD" w14:textId="77777777" w:rsidR="003605A7" w:rsidRPr="00FB7482" w:rsidRDefault="003605A7" w:rsidP="0058246B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RHR (bpm; 12y)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7BE46961" w14:textId="77777777" w:rsidR="003605A7" w:rsidRPr="00FB7482" w:rsidRDefault="003605A7" w:rsidP="005824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73.72 (10.68)</w:t>
            </w:r>
          </w:p>
        </w:tc>
        <w:tc>
          <w:tcPr>
            <w:tcW w:w="1516" w:type="dxa"/>
            <w:shd w:val="clear" w:color="auto" w:fill="auto"/>
          </w:tcPr>
          <w:p w14:paraId="04ABB51D" w14:textId="77777777" w:rsidR="003605A7" w:rsidRPr="00FB7482" w:rsidRDefault="003605A7" w:rsidP="005824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78.09 (10.73)</w:t>
            </w:r>
          </w:p>
        </w:tc>
        <w:tc>
          <w:tcPr>
            <w:tcW w:w="1636" w:type="dxa"/>
            <w:shd w:val="clear" w:color="auto" w:fill="auto"/>
          </w:tcPr>
          <w:p w14:paraId="4A4FCB36" w14:textId="77777777" w:rsidR="003605A7" w:rsidRPr="00FB7482" w:rsidRDefault="003605A7" w:rsidP="005824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76.11 (10.93)</w:t>
            </w:r>
          </w:p>
        </w:tc>
      </w:tr>
      <w:tr w:rsidR="003605A7" w:rsidRPr="00FB7482" w14:paraId="2419CA09" w14:textId="77777777" w:rsidTr="00582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  <w:shd w:val="clear" w:color="auto" w:fill="auto"/>
          </w:tcPr>
          <w:p w14:paraId="467ACDDA" w14:textId="77777777" w:rsidR="003605A7" w:rsidRPr="00FB7482" w:rsidRDefault="003605A7" w:rsidP="0058246B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ASB (number; 15.3y)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70380FDD" w14:textId="77777777" w:rsidR="003605A7" w:rsidRPr="00FB7482" w:rsidRDefault="003605A7" w:rsidP="005824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0.97 (1.53)</w:t>
            </w:r>
          </w:p>
        </w:tc>
        <w:tc>
          <w:tcPr>
            <w:tcW w:w="1516" w:type="dxa"/>
            <w:shd w:val="clear" w:color="auto" w:fill="auto"/>
          </w:tcPr>
          <w:p w14:paraId="31C5922A" w14:textId="77777777" w:rsidR="003605A7" w:rsidRPr="00FB7482" w:rsidRDefault="003605A7" w:rsidP="005824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0.57 (1.01)</w:t>
            </w:r>
          </w:p>
        </w:tc>
        <w:tc>
          <w:tcPr>
            <w:tcW w:w="1636" w:type="dxa"/>
            <w:shd w:val="clear" w:color="auto" w:fill="auto"/>
          </w:tcPr>
          <w:p w14:paraId="038518EC" w14:textId="77777777" w:rsidR="003605A7" w:rsidRPr="00FB7482" w:rsidRDefault="003605A7" w:rsidP="005824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0.76 (1.30)</w:t>
            </w:r>
          </w:p>
        </w:tc>
      </w:tr>
      <w:tr w:rsidR="003605A7" w:rsidRPr="00FB7482" w14:paraId="4E17C3F8" w14:textId="77777777" w:rsidTr="0058246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  <w:shd w:val="clear" w:color="auto" w:fill="auto"/>
          </w:tcPr>
          <w:p w14:paraId="0C688CDF" w14:textId="77777777" w:rsidR="003605A7" w:rsidRPr="00FB7482" w:rsidRDefault="003605A7" w:rsidP="0058246B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ASB (number; 15.7y)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21F0F312" w14:textId="77777777" w:rsidR="003605A7" w:rsidRPr="00FB7482" w:rsidRDefault="003605A7" w:rsidP="005824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1.05 (1.50)</w:t>
            </w:r>
          </w:p>
        </w:tc>
        <w:tc>
          <w:tcPr>
            <w:tcW w:w="1516" w:type="dxa"/>
            <w:shd w:val="clear" w:color="auto" w:fill="auto"/>
          </w:tcPr>
          <w:p w14:paraId="33A9CBE3" w14:textId="77777777" w:rsidR="003605A7" w:rsidRPr="00FB7482" w:rsidRDefault="003605A7" w:rsidP="005824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0.61 (1.07)</w:t>
            </w:r>
          </w:p>
        </w:tc>
        <w:tc>
          <w:tcPr>
            <w:tcW w:w="1636" w:type="dxa"/>
            <w:shd w:val="clear" w:color="auto" w:fill="auto"/>
          </w:tcPr>
          <w:p w14:paraId="13FF8ED9" w14:textId="77777777" w:rsidR="003605A7" w:rsidRPr="00FB7482" w:rsidRDefault="003605A7" w:rsidP="005824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0.81 (1.30)</w:t>
            </w:r>
          </w:p>
        </w:tc>
      </w:tr>
      <w:tr w:rsidR="003605A7" w:rsidRPr="00FB7482" w14:paraId="6831B36A" w14:textId="77777777" w:rsidTr="00582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  <w:shd w:val="clear" w:color="auto" w:fill="auto"/>
          </w:tcPr>
          <w:p w14:paraId="00C5D039" w14:textId="77777777" w:rsidR="003605A7" w:rsidRPr="00FB7482" w:rsidRDefault="003605A7" w:rsidP="0058246B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ASB (number; 17.5y)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3FD1C6FD" w14:textId="77777777" w:rsidR="003605A7" w:rsidRPr="00FB7482" w:rsidRDefault="003605A7" w:rsidP="005824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0.41 (0.87)</w:t>
            </w:r>
          </w:p>
        </w:tc>
        <w:tc>
          <w:tcPr>
            <w:tcW w:w="1516" w:type="dxa"/>
            <w:shd w:val="clear" w:color="auto" w:fill="auto"/>
          </w:tcPr>
          <w:p w14:paraId="6DCBBF29" w14:textId="77777777" w:rsidR="003605A7" w:rsidRPr="00FB7482" w:rsidRDefault="003605A7" w:rsidP="005824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0.21 (0.54)</w:t>
            </w:r>
          </w:p>
        </w:tc>
        <w:tc>
          <w:tcPr>
            <w:tcW w:w="1636" w:type="dxa"/>
            <w:shd w:val="clear" w:color="auto" w:fill="auto"/>
          </w:tcPr>
          <w:p w14:paraId="3C7178BD" w14:textId="77777777" w:rsidR="003605A7" w:rsidRPr="00FB7482" w:rsidRDefault="003605A7" w:rsidP="005824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0.29 (0.71)</w:t>
            </w:r>
          </w:p>
        </w:tc>
      </w:tr>
      <w:tr w:rsidR="003605A7" w:rsidRPr="00FB7482" w14:paraId="73A948D5" w14:textId="77777777" w:rsidTr="0058246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  <w:shd w:val="clear" w:color="auto" w:fill="auto"/>
          </w:tcPr>
          <w:p w14:paraId="55BCD1A8" w14:textId="77777777" w:rsidR="003605A7" w:rsidRPr="00FB7482" w:rsidRDefault="003605A7" w:rsidP="0058246B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ASB (number; 18.1y)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47C4064D" w14:textId="77777777" w:rsidR="003605A7" w:rsidRPr="00FB7482" w:rsidRDefault="003605A7" w:rsidP="005824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0.40 (0.84)</w:t>
            </w:r>
          </w:p>
        </w:tc>
        <w:tc>
          <w:tcPr>
            <w:tcW w:w="1516" w:type="dxa"/>
            <w:shd w:val="clear" w:color="auto" w:fill="auto"/>
          </w:tcPr>
          <w:p w14:paraId="4632A3DF" w14:textId="77777777" w:rsidR="003605A7" w:rsidRPr="00FB7482" w:rsidRDefault="003605A7" w:rsidP="005824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0.16 (0.50)</w:t>
            </w:r>
          </w:p>
        </w:tc>
        <w:tc>
          <w:tcPr>
            <w:tcW w:w="1636" w:type="dxa"/>
            <w:shd w:val="clear" w:color="auto" w:fill="auto"/>
          </w:tcPr>
          <w:p w14:paraId="1FC56B12" w14:textId="77777777" w:rsidR="003605A7" w:rsidRPr="00FB7482" w:rsidRDefault="003605A7" w:rsidP="005824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0.27 (0.68)</w:t>
            </w:r>
          </w:p>
        </w:tc>
      </w:tr>
      <w:tr w:rsidR="003605A7" w:rsidRPr="00FB7482" w14:paraId="1C236E24" w14:textId="77777777" w:rsidTr="00582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  <w:shd w:val="clear" w:color="auto" w:fill="auto"/>
          </w:tcPr>
          <w:p w14:paraId="405C1588" w14:textId="77777777" w:rsidR="003605A7" w:rsidRPr="00FB7482" w:rsidRDefault="003605A7" w:rsidP="0058246B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ASB (number; 18.3y)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27B2C984" w14:textId="77777777" w:rsidR="003605A7" w:rsidRPr="00FB7482" w:rsidRDefault="003605A7" w:rsidP="005824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0.43 (0.87)</w:t>
            </w:r>
          </w:p>
        </w:tc>
        <w:tc>
          <w:tcPr>
            <w:tcW w:w="1516" w:type="dxa"/>
            <w:shd w:val="clear" w:color="auto" w:fill="auto"/>
          </w:tcPr>
          <w:p w14:paraId="10E98EE5" w14:textId="77777777" w:rsidR="003605A7" w:rsidRPr="00FB7482" w:rsidRDefault="003605A7" w:rsidP="005824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0.25 (0.66)</w:t>
            </w:r>
          </w:p>
        </w:tc>
        <w:tc>
          <w:tcPr>
            <w:tcW w:w="1636" w:type="dxa"/>
            <w:shd w:val="clear" w:color="auto" w:fill="auto"/>
          </w:tcPr>
          <w:p w14:paraId="6B1B94AC" w14:textId="77777777" w:rsidR="003605A7" w:rsidRPr="00FB7482" w:rsidRDefault="003605A7" w:rsidP="005824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0.31 (0.75)</w:t>
            </w:r>
          </w:p>
        </w:tc>
      </w:tr>
      <w:tr w:rsidR="003605A7" w:rsidRPr="00FB7482" w14:paraId="44CF9532" w14:textId="77777777" w:rsidTr="0058246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  <w:shd w:val="clear" w:color="auto" w:fill="auto"/>
          </w:tcPr>
          <w:p w14:paraId="16452509" w14:textId="77777777" w:rsidR="003605A7" w:rsidRPr="00FB7482" w:rsidRDefault="003605A7" w:rsidP="0058246B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ASB (number; 19.1y)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75AA8875" w14:textId="77777777" w:rsidR="003605A7" w:rsidRPr="00FB7482" w:rsidRDefault="003605A7" w:rsidP="005824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0.40 (0.79)</w:t>
            </w:r>
          </w:p>
        </w:tc>
        <w:tc>
          <w:tcPr>
            <w:tcW w:w="1516" w:type="dxa"/>
            <w:shd w:val="clear" w:color="auto" w:fill="auto"/>
          </w:tcPr>
          <w:p w14:paraId="2A41E791" w14:textId="77777777" w:rsidR="003605A7" w:rsidRPr="00FB7482" w:rsidRDefault="003605A7" w:rsidP="005824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0.28 (0.74)</w:t>
            </w:r>
          </w:p>
        </w:tc>
        <w:tc>
          <w:tcPr>
            <w:tcW w:w="1636" w:type="dxa"/>
            <w:shd w:val="clear" w:color="auto" w:fill="auto"/>
          </w:tcPr>
          <w:p w14:paraId="3D5D7147" w14:textId="77777777" w:rsidR="003605A7" w:rsidRPr="00FB7482" w:rsidRDefault="003605A7" w:rsidP="005824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0.33 (0.76)</w:t>
            </w:r>
          </w:p>
        </w:tc>
      </w:tr>
      <w:tr w:rsidR="003605A7" w:rsidRPr="00FB7482" w14:paraId="37BFFEBC" w14:textId="77777777" w:rsidTr="00582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  <w:shd w:val="clear" w:color="auto" w:fill="auto"/>
          </w:tcPr>
          <w:p w14:paraId="6A9B8849" w14:textId="77777777" w:rsidR="003605A7" w:rsidRPr="00FB7482" w:rsidRDefault="003605A7" w:rsidP="0058246B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ASB (number; 20.5y)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6BC852A6" w14:textId="77777777" w:rsidR="003605A7" w:rsidRPr="00FB7482" w:rsidRDefault="003605A7" w:rsidP="005824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0.44 (0.85)</w:t>
            </w:r>
          </w:p>
        </w:tc>
        <w:tc>
          <w:tcPr>
            <w:tcW w:w="1516" w:type="dxa"/>
            <w:shd w:val="clear" w:color="auto" w:fill="auto"/>
          </w:tcPr>
          <w:p w14:paraId="7F17AD5A" w14:textId="77777777" w:rsidR="003605A7" w:rsidRPr="00FB7482" w:rsidRDefault="003605A7" w:rsidP="005824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0.19 (0.53)</w:t>
            </w:r>
          </w:p>
        </w:tc>
        <w:tc>
          <w:tcPr>
            <w:tcW w:w="1636" w:type="dxa"/>
            <w:shd w:val="clear" w:color="auto" w:fill="auto"/>
          </w:tcPr>
          <w:p w14:paraId="4A624A0F" w14:textId="77777777" w:rsidR="003605A7" w:rsidRPr="00FB7482" w:rsidRDefault="003605A7" w:rsidP="005824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0.29 (0.68)</w:t>
            </w:r>
          </w:p>
        </w:tc>
      </w:tr>
      <w:tr w:rsidR="003605A7" w:rsidRPr="00FB7482" w14:paraId="0F4DF636" w14:textId="77777777" w:rsidTr="0058246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  <w:tcBorders>
              <w:bottom w:val="double" w:sz="4" w:space="0" w:color="auto"/>
            </w:tcBorders>
            <w:shd w:val="clear" w:color="auto" w:fill="auto"/>
          </w:tcPr>
          <w:p w14:paraId="5B9C519B" w14:textId="77777777" w:rsidR="003605A7" w:rsidRPr="00FB7482" w:rsidRDefault="003605A7" w:rsidP="0058246B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ASB (number; 21.3y)</w:t>
            </w:r>
          </w:p>
        </w:tc>
        <w:tc>
          <w:tcPr>
            <w:tcW w:w="1625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16F382F3" w14:textId="77777777" w:rsidR="003605A7" w:rsidRPr="00FB7482" w:rsidRDefault="003605A7" w:rsidP="005824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0.44 (0.80)</w:t>
            </w:r>
          </w:p>
        </w:tc>
        <w:tc>
          <w:tcPr>
            <w:tcW w:w="1516" w:type="dxa"/>
            <w:tcBorders>
              <w:bottom w:val="double" w:sz="4" w:space="0" w:color="auto"/>
            </w:tcBorders>
            <w:shd w:val="clear" w:color="auto" w:fill="auto"/>
          </w:tcPr>
          <w:p w14:paraId="16F35D60" w14:textId="77777777" w:rsidR="003605A7" w:rsidRPr="00FB7482" w:rsidRDefault="003605A7" w:rsidP="005824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0.19 (0.54)</w:t>
            </w:r>
          </w:p>
        </w:tc>
        <w:tc>
          <w:tcPr>
            <w:tcW w:w="1636" w:type="dxa"/>
            <w:tcBorders>
              <w:bottom w:val="double" w:sz="4" w:space="0" w:color="auto"/>
            </w:tcBorders>
            <w:shd w:val="clear" w:color="auto" w:fill="auto"/>
          </w:tcPr>
          <w:p w14:paraId="1151EF17" w14:textId="77777777" w:rsidR="003605A7" w:rsidRPr="00FB7482" w:rsidRDefault="003605A7" w:rsidP="005824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>0.29 (0.67)</w:t>
            </w:r>
          </w:p>
        </w:tc>
      </w:tr>
    </w:tbl>
    <w:p w14:paraId="3CEB3994" w14:textId="77777777" w:rsidR="003605A7" w:rsidRPr="00FB7482" w:rsidRDefault="003605A7" w:rsidP="003605A7">
      <w:pPr>
        <w:spacing w:before="240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7482">
        <w:rPr>
          <w:rFonts w:ascii="Times New Roman" w:eastAsia="Times New Roman" w:hAnsi="Times New Roman" w:cs="Times New Roman"/>
          <w:sz w:val="24"/>
          <w:szCs w:val="24"/>
        </w:rPr>
        <w:t>Note: RHR: resting heart rate; ASB: antisocial behaviour</w:t>
      </w:r>
    </w:p>
    <w:p w14:paraId="5CA11B24" w14:textId="77777777" w:rsidR="003605A7" w:rsidRDefault="003605A7" w:rsidP="003F488C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33701FA4" w14:textId="77777777" w:rsidR="003605A7" w:rsidRDefault="003605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68302BA" w14:textId="7D216B24" w:rsidR="0009257D" w:rsidRPr="00FB7482" w:rsidRDefault="0009257D" w:rsidP="003F488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B748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 w:rsidR="0090329A">
        <w:rPr>
          <w:rFonts w:ascii="Times New Roman" w:hAnsi="Times New Roman" w:cs="Times New Roman"/>
          <w:b/>
          <w:sz w:val="24"/>
          <w:szCs w:val="24"/>
        </w:rPr>
        <w:t>2</w:t>
      </w:r>
      <w:r w:rsidR="003605A7">
        <w:rPr>
          <w:rFonts w:ascii="Times New Roman" w:hAnsi="Times New Roman" w:cs="Times New Roman"/>
          <w:b/>
          <w:sz w:val="24"/>
          <w:szCs w:val="24"/>
        </w:rPr>
        <w:t>b</w:t>
      </w:r>
      <w:r w:rsidRPr="00FB7482">
        <w:rPr>
          <w:rFonts w:ascii="Times New Roman" w:hAnsi="Times New Roman" w:cs="Times New Roman"/>
          <w:b/>
          <w:sz w:val="24"/>
          <w:szCs w:val="24"/>
        </w:rPr>
        <w:t>.</w:t>
      </w:r>
      <w:r w:rsidRPr="00FB7482">
        <w:rPr>
          <w:rFonts w:ascii="Times New Roman" w:hAnsi="Times New Roman" w:cs="Times New Roman"/>
          <w:sz w:val="24"/>
          <w:szCs w:val="24"/>
        </w:rPr>
        <w:t xml:space="preserve"> </w:t>
      </w:r>
      <w:r w:rsidR="00A54085" w:rsidRPr="00FB7482">
        <w:rPr>
          <w:rFonts w:ascii="Times New Roman" w:hAnsi="Times New Roman" w:cs="Times New Roman"/>
          <w:sz w:val="24"/>
          <w:szCs w:val="24"/>
        </w:rPr>
        <w:t>D</w:t>
      </w:r>
      <w:r w:rsidR="00A54085" w:rsidRPr="00FB7482">
        <w:rPr>
          <w:rFonts w:ascii="Times New Roman" w:eastAsia="Times New Roman" w:hAnsi="Times New Roman" w:cs="Times New Roman"/>
          <w:sz w:val="24"/>
          <w:szCs w:val="24"/>
        </w:rPr>
        <w:t xml:space="preserve">escriptive statistics for </w:t>
      </w:r>
      <w:r w:rsidR="00D2765B">
        <w:rPr>
          <w:rFonts w:ascii="Times New Roman" w:eastAsia="Times New Roman" w:hAnsi="Times New Roman" w:cs="Times New Roman"/>
          <w:sz w:val="24"/>
          <w:szCs w:val="24"/>
        </w:rPr>
        <w:t xml:space="preserve">potential </w:t>
      </w:r>
      <w:r w:rsidR="00703713">
        <w:rPr>
          <w:rFonts w:ascii="Times New Roman" w:eastAsia="Times New Roman" w:hAnsi="Times New Roman" w:cs="Times New Roman"/>
          <w:sz w:val="24"/>
          <w:szCs w:val="24"/>
        </w:rPr>
        <w:t>confounders</w:t>
      </w:r>
    </w:p>
    <w:tbl>
      <w:tblPr>
        <w:tblStyle w:val="PlainTable51"/>
        <w:tblW w:w="9134" w:type="dxa"/>
        <w:tblLook w:val="04A0" w:firstRow="1" w:lastRow="0" w:firstColumn="1" w:lastColumn="0" w:noHBand="0" w:noVBand="1"/>
      </w:tblPr>
      <w:tblGrid>
        <w:gridCol w:w="4357"/>
        <w:gridCol w:w="1412"/>
        <w:gridCol w:w="213"/>
        <w:gridCol w:w="1516"/>
        <w:gridCol w:w="1636"/>
      </w:tblGrid>
      <w:tr w:rsidR="00FB7482" w:rsidRPr="00FB7482" w14:paraId="646AC0B4" w14:textId="4863DFE1" w:rsidTr="00EC40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57" w:type="dxa"/>
            <w:tcBorders>
              <w:top w:val="double" w:sz="4" w:space="0" w:color="auto"/>
            </w:tcBorders>
            <w:shd w:val="clear" w:color="auto" w:fill="auto"/>
          </w:tcPr>
          <w:p w14:paraId="3B0C53CA" w14:textId="77777777" w:rsidR="00085AE4" w:rsidRPr="00FB7482" w:rsidRDefault="00085AE4" w:rsidP="003F488C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double" w:sz="4" w:space="0" w:color="auto"/>
            </w:tcBorders>
            <w:shd w:val="clear" w:color="auto" w:fill="auto"/>
          </w:tcPr>
          <w:p w14:paraId="1A4F17F5" w14:textId="1D7C4487" w:rsidR="00A54085" w:rsidRPr="00FB7482" w:rsidRDefault="00085AE4" w:rsidP="00A54085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Males</w:t>
            </w:r>
          </w:p>
          <w:p w14:paraId="05AA0581" w14:textId="6756C9D3" w:rsidR="00085AE4" w:rsidRPr="00FB7482" w:rsidRDefault="00085AE4" w:rsidP="00A54085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(</w:t>
            </w: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= 1,837)</w:t>
            </w:r>
          </w:p>
        </w:tc>
        <w:tc>
          <w:tcPr>
            <w:tcW w:w="1729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078989DC" w14:textId="435DAA16" w:rsidR="00A54085" w:rsidRPr="00FB7482" w:rsidRDefault="00085AE4" w:rsidP="00A54085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Females</w:t>
            </w:r>
          </w:p>
          <w:p w14:paraId="44142175" w14:textId="427A671B" w:rsidR="00085AE4" w:rsidRPr="00FB7482" w:rsidRDefault="00085AE4" w:rsidP="00A54085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(</w:t>
            </w: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= 2,209)</w:t>
            </w:r>
          </w:p>
        </w:tc>
        <w:tc>
          <w:tcPr>
            <w:tcW w:w="1636" w:type="dxa"/>
            <w:tcBorders>
              <w:top w:val="double" w:sz="4" w:space="0" w:color="auto"/>
            </w:tcBorders>
            <w:shd w:val="clear" w:color="auto" w:fill="auto"/>
          </w:tcPr>
          <w:p w14:paraId="6CD25AC3" w14:textId="7B52ECEC" w:rsidR="00A54085" w:rsidRPr="00FB7482" w:rsidRDefault="00085AE4" w:rsidP="00A54085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Total</w:t>
            </w:r>
          </w:p>
          <w:p w14:paraId="3A90A5D0" w14:textId="5CF0D084" w:rsidR="00085AE4" w:rsidRPr="00FB7482" w:rsidRDefault="00085AE4" w:rsidP="00A54085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(</w:t>
            </w:r>
            <w:r w:rsidRPr="00FB748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N </w:t>
            </w:r>
            <w:r w:rsidRPr="00FB7482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= 4,046)</w:t>
            </w:r>
          </w:p>
        </w:tc>
      </w:tr>
      <w:tr w:rsidR="0099472D" w:rsidRPr="00FB7482" w14:paraId="1805B0BD" w14:textId="77777777" w:rsidTr="00EC4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523E280B" w14:textId="79081F30" w:rsidR="0099472D" w:rsidRPr="00FB7482" w:rsidRDefault="00D2765B" w:rsidP="00A5408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Sociodemographic</w:t>
            </w:r>
            <w:r w:rsidR="003C2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(pregnancy)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3593012B" w14:textId="77777777" w:rsidR="0099472D" w:rsidRPr="00FB7482" w:rsidRDefault="0099472D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shd w:val="clear" w:color="auto" w:fill="auto"/>
          </w:tcPr>
          <w:p w14:paraId="63A099EC" w14:textId="5C864C6E" w:rsidR="0099472D" w:rsidRPr="00FB7482" w:rsidRDefault="0099472D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</w:tcPr>
          <w:p w14:paraId="233DE1A1" w14:textId="77777777" w:rsidR="0099472D" w:rsidRPr="00FB7482" w:rsidRDefault="0099472D" w:rsidP="00781D33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472D" w:rsidRPr="00FB7482" w14:paraId="0DD06EDC" w14:textId="77777777" w:rsidTr="00EC40B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59395E01" w14:textId="72CE94B3" w:rsidR="0099472D" w:rsidRPr="0099472D" w:rsidRDefault="0099472D" w:rsidP="00A54085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Housing tenure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08D821DC" w14:textId="77777777" w:rsidR="0099472D" w:rsidRPr="00FB7482" w:rsidRDefault="0099472D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shd w:val="clear" w:color="auto" w:fill="auto"/>
          </w:tcPr>
          <w:p w14:paraId="6697B210" w14:textId="77777777" w:rsidR="0099472D" w:rsidRPr="00FB7482" w:rsidRDefault="0099472D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</w:tcPr>
          <w:p w14:paraId="6496F20B" w14:textId="77777777" w:rsidR="0099472D" w:rsidRPr="00FB7482" w:rsidRDefault="0099472D" w:rsidP="00781D33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472D" w:rsidRPr="00FB7482" w14:paraId="20F19606" w14:textId="77777777" w:rsidTr="00EC4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6D3E9ADA" w14:textId="1CBF7D6D" w:rsidR="0099472D" w:rsidRPr="0099472D" w:rsidRDefault="0099472D" w:rsidP="00D2765B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Privately rented</w:t>
            </w:r>
            <w:r w:rsidR="00D2765B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; n (%)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15C7887F" w14:textId="46F3D670" w:rsidR="0099472D" w:rsidRPr="00FB7482" w:rsidRDefault="00B83007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 (6.8)</w:t>
            </w:r>
          </w:p>
        </w:tc>
        <w:tc>
          <w:tcPr>
            <w:tcW w:w="1516" w:type="dxa"/>
            <w:shd w:val="clear" w:color="auto" w:fill="auto"/>
          </w:tcPr>
          <w:p w14:paraId="22CC27D0" w14:textId="0782459D" w:rsidR="0099472D" w:rsidRPr="00FB7482" w:rsidRDefault="00B83007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 (6.5)</w:t>
            </w:r>
          </w:p>
        </w:tc>
        <w:tc>
          <w:tcPr>
            <w:tcW w:w="1636" w:type="dxa"/>
            <w:shd w:val="clear" w:color="auto" w:fill="auto"/>
          </w:tcPr>
          <w:p w14:paraId="0D200878" w14:textId="2947AB81" w:rsidR="0099472D" w:rsidRPr="00FB7482" w:rsidRDefault="00B83007" w:rsidP="00B8300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269 (6.7)</w:t>
            </w:r>
          </w:p>
        </w:tc>
      </w:tr>
      <w:tr w:rsidR="0099472D" w:rsidRPr="00FB7482" w14:paraId="0D217662" w14:textId="77777777" w:rsidTr="00EC40B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00E0C9E0" w14:textId="30BF63A3" w:rsidR="0099472D" w:rsidRPr="0099472D" w:rsidRDefault="0099472D" w:rsidP="00A54085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99472D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Subsidised housing</w:t>
            </w:r>
            <w:r w:rsidR="00D2765B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; n (%)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4AAD371E" w14:textId="13765BBC" w:rsidR="0099472D" w:rsidRPr="00FB7482" w:rsidRDefault="00B83007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 (5.6)</w:t>
            </w:r>
          </w:p>
        </w:tc>
        <w:tc>
          <w:tcPr>
            <w:tcW w:w="1516" w:type="dxa"/>
            <w:shd w:val="clear" w:color="auto" w:fill="auto"/>
          </w:tcPr>
          <w:p w14:paraId="72286232" w14:textId="2BB55242" w:rsidR="0099472D" w:rsidRPr="00FB7482" w:rsidRDefault="00B83007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 (7.2)</w:t>
            </w:r>
          </w:p>
        </w:tc>
        <w:tc>
          <w:tcPr>
            <w:tcW w:w="1636" w:type="dxa"/>
            <w:shd w:val="clear" w:color="auto" w:fill="auto"/>
          </w:tcPr>
          <w:p w14:paraId="124C1DD7" w14:textId="7BC609C9" w:rsidR="0099472D" w:rsidRPr="00FB7482" w:rsidRDefault="00B83007" w:rsidP="00781D33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 (6.5)</w:t>
            </w:r>
          </w:p>
        </w:tc>
      </w:tr>
      <w:tr w:rsidR="0099472D" w:rsidRPr="00FB7482" w14:paraId="24874F24" w14:textId="77777777" w:rsidTr="00EC4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3082A1D8" w14:textId="49CC910B" w:rsidR="0099472D" w:rsidRPr="0099472D" w:rsidRDefault="0099472D" w:rsidP="00A54085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Maternal education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1E87AFC4" w14:textId="77777777" w:rsidR="0099472D" w:rsidRPr="00FB7482" w:rsidRDefault="0099472D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shd w:val="clear" w:color="auto" w:fill="auto"/>
          </w:tcPr>
          <w:p w14:paraId="566EB2F1" w14:textId="77777777" w:rsidR="0099472D" w:rsidRPr="00FB7482" w:rsidRDefault="0099472D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</w:tcPr>
          <w:p w14:paraId="6FD39EFD" w14:textId="77777777" w:rsidR="0099472D" w:rsidRPr="00FB7482" w:rsidRDefault="0099472D" w:rsidP="00781D33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472D" w:rsidRPr="00FB7482" w14:paraId="2C7A9490" w14:textId="77777777" w:rsidTr="00EC40B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1AC98897" w14:textId="395E28C6" w:rsidR="0099472D" w:rsidRPr="0099472D" w:rsidRDefault="0099472D" w:rsidP="00A54085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High school only</w:t>
            </w:r>
            <w:r w:rsidR="00D2765B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; n (%)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4089CF4A" w14:textId="192888DF" w:rsidR="0099472D" w:rsidRPr="00FB7482" w:rsidRDefault="00B83007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631 (34.4)</w:t>
            </w:r>
          </w:p>
        </w:tc>
        <w:tc>
          <w:tcPr>
            <w:tcW w:w="1516" w:type="dxa"/>
            <w:shd w:val="clear" w:color="auto" w:fill="auto"/>
          </w:tcPr>
          <w:p w14:paraId="01E219D6" w14:textId="6621669F" w:rsidR="0099472D" w:rsidRPr="00FB7482" w:rsidRDefault="00B83007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772 (35.0)</w:t>
            </w:r>
          </w:p>
        </w:tc>
        <w:tc>
          <w:tcPr>
            <w:tcW w:w="1636" w:type="dxa"/>
            <w:shd w:val="clear" w:color="auto" w:fill="auto"/>
          </w:tcPr>
          <w:p w14:paraId="5A05D2F3" w14:textId="22E912CF" w:rsidR="0099472D" w:rsidRPr="00FB7482" w:rsidRDefault="00B83007" w:rsidP="00781D33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1403 (34.7)</w:t>
            </w:r>
          </w:p>
        </w:tc>
      </w:tr>
      <w:tr w:rsidR="0099472D" w:rsidRPr="00FB7482" w14:paraId="43894E74" w14:textId="77777777" w:rsidTr="00EC4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635D22CB" w14:textId="6C4F157C" w:rsidR="0099472D" w:rsidRPr="0099472D" w:rsidRDefault="0099472D" w:rsidP="00A54085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No high school qualifications</w:t>
            </w:r>
            <w:r w:rsidR="00D2765B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; n (%)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070CB325" w14:textId="78F9964B" w:rsidR="0099472D" w:rsidRPr="00FB7482" w:rsidRDefault="00B83007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296 (16.1)</w:t>
            </w:r>
          </w:p>
        </w:tc>
        <w:tc>
          <w:tcPr>
            <w:tcW w:w="1516" w:type="dxa"/>
            <w:shd w:val="clear" w:color="auto" w:fill="auto"/>
          </w:tcPr>
          <w:p w14:paraId="0D414D6A" w14:textId="2A6AC7E4" w:rsidR="0099472D" w:rsidRPr="00FB7482" w:rsidRDefault="00B83007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386 (17.5)</w:t>
            </w:r>
          </w:p>
        </w:tc>
        <w:tc>
          <w:tcPr>
            <w:tcW w:w="1636" w:type="dxa"/>
            <w:shd w:val="clear" w:color="auto" w:fill="auto"/>
          </w:tcPr>
          <w:p w14:paraId="1D438D1D" w14:textId="61FAA900" w:rsidR="0099472D" w:rsidRPr="00FB7482" w:rsidRDefault="00B83007" w:rsidP="00781D33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682 (16.9)</w:t>
            </w:r>
          </w:p>
        </w:tc>
      </w:tr>
      <w:tr w:rsidR="0099472D" w:rsidRPr="00FB7482" w14:paraId="21F4DCEF" w14:textId="77777777" w:rsidTr="00EC40B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7F7DFAFD" w14:textId="1C5432F9" w:rsidR="0099472D" w:rsidRPr="0099472D" w:rsidRDefault="0099472D" w:rsidP="003C26A4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Crowding</w:t>
            </w:r>
            <w:r w:rsidR="00EC40B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 xml:space="preserve"> (&gt;1 p</w:t>
            </w:r>
            <w:r w:rsidR="003C26A4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 xml:space="preserve">erson per </w:t>
            </w:r>
            <w:r w:rsidR="00EC40B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r</w:t>
            </w:r>
            <w:r w:rsidR="003C26A4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oom</w:t>
            </w:r>
            <w:r w:rsidR="00EC40B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); n (%)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1F12C901" w14:textId="1A07BBFA" w:rsidR="0099472D" w:rsidRPr="00FB7482" w:rsidRDefault="00B83007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(2.7)</w:t>
            </w:r>
          </w:p>
        </w:tc>
        <w:tc>
          <w:tcPr>
            <w:tcW w:w="1516" w:type="dxa"/>
            <w:shd w:val="clear" w:color="auto" w:fill="auto"/>
          </w:tcPr>
          <w:p w14:paraId="2EB5E00A" w14:textId="5B85F410" w:rsidR="0099472D" w:rsidRPr="00FB7482" w:rsidRDefault="009F3574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 (2.8)</w:t>
            </w:r>
          </w:p>
        </w:tc>
        <w:tc>
          <w:tcPr>
            <w:tcW w:w="1636" w:type="dxa"/>
            <w:shd w:val="clear" w:color="auto" w:fill="auto"/>
          </w:tcPr>
          <w:p w14:paraId="1260ADB6" w14:textId="68324295" w:rsidR="0099472D" w:rsidRPr="00FB7482" w:rsidRDefault="00B83007" w:rsidP="00781D33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 (2.7)</w:t>
            </w:r>
          </w:p>
        </w:tc>
      </w:tr>
      <w:tr w:rsidR="0099472D" w:rsidRPr="00FB7482" w14:paraId="500759C1" w14:textId="77777777" w:rsidTr="00EC4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18ACD7B0" w14:textId="73798368" w:rsidR="0099472D" w:rsidRDefault="00D2765B" w:rsidP="00A54085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Ethnicity</w:t>
            </w:r>
            <w:r w:rsidR="00EC40B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 xml:space="preserve"> (non-white); n (%)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39DB30A9" w14:textId="35C31BB2" w:rsidR="0099472D" w:rsidRPr="00FB7482" w:rsidRDefault="00B83007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 (3.6)</w:t>
            </w:r>
          </w:p>
        </w:tc>
        <w:tc>
          <w:tcPr>
            <w:tcW w:w="1516" w:type="dxa"/>
            <w:shd w:val="clear" w:color="auto" w:fill="auto"/>
          </w:tcPr>
          <w:p w14:paraId="28E6A64D" w14:textId="3CF0F1D0" w:rsidR="0099472D" w:rsidRPr="00FB7482" w:rsidRDefault="009F3574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 (3.5)</w:t>
            </w:r>
          </w:p>
        </w:tc>
        <w:tc>
          <w:tcPr>
            <w:tcW w:w="1636" w:type="dxa"/>
            <w:shd w:val="clear" w:color="auto" w:fill="auto"/>
          </w:tcPr>
          <w:p w14:paraId="3386A8D2" w14:textId="6B31494F" w:rsidR="0099472D" w:rsidRPr="00FB7482" w:rsidRDefault="00B83007" w:rsidP="00781D33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 (3.5)</w:t>
            </w:r>
          </w:p>
        </w:tc>
      </w:tr>
      <w:tr w:rsidR="00D2765B" w:rsidRPr="00FB7482" w14:paraId="48C4D9AA" w14:textId="77777777" w:rsidTr="00EC40B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7B32AADA" w14:textId="6DB39DC3" w:rsidR="00D2765B" w:rsidRPr="00D2765B" w:rsidRDefault="00D2765B" w:rsidP="00A5408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5B">
              <w:rPr>
                <w:rFonts w:ascii="Times New Roman" w:eastAsia="Times New Roman" w:hAnsi="Times New Roman" w:cs="Times New Roman"/>
                <w:sz w:val="24"/>
                <w:szCs w:val="24"/>
              </w:rPr>
              <w:t>Child-based</w:t>
            </w:r>
            <w:r w:rsidR="003C2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26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approximately </w:t>
            </w:r>
            <w:r w:rsidR="003C26A4">
              <w:rPr>
                <w:rFonts w:ascii="Times New Roman" w:eastAsia="Times New Roman" w:hAnsi="Times New Roman" w:cs="Times New Roman"/>
                <w:sz w:val="24"/>
                <w:szCs w:val="24"/>
              </w:rPr>
              <w:t>age 12 years)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61D16202" w14:textId="77777777" w:rsidR="00D2765B" w:rsidRPr="00FB7482" w:rsidRDefault="00D2765B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shd w:val="clear" w:color="auto" w:fill="auto"/>
          </w:tcPr>
          <w:p w14:paraId="38A9C776" w14:textId="77777777" w:rsidR="00D2765B" w:rsidRPr="00FB7482" w:rsidRDefault="00D2765B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</w:tcPr>
          <w:p w14:paraId="6455C073" w14:textId="77777777" w:rsidR="00D2765B" w:rsidRPr="00FB7482" w:rsidRDefault="00D2765B" w:rsidP="00781D33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65B" w:rsidRPr="00FB7482" w14:paraId="37B79480" w14:textId="77777777" w:rsidTr="00EC4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5D6BDD39" w14:textId="77B69CE9" w:rsidR="00D2765B" w:rsidRDefault="00D2765B" w:rsidP="00EC40B6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Age (</w:t>
            </w:r>
            <w:r w:rsidR="00EC40B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months</w:t>
            </w:r>
            <w:bookmarkStart w:id="0" w:name="_GoBack"/>
            <w:bookmarkEnd w:id="0"/>
            <w:r w:rsidR="00EC40B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); mean (SD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0E12CD05" w14:textId="639EE328" w:rsidR="00D2765B" w:rsidRPr="00FB7482" w:rsidRDefault="0025773C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140.47 (2.41)</w:t>
            </w:r>
          </w:p>
        </w:tc>
        <w:tc>
          <w:tcPr>
            <w:tcW w:w="1516" w:type="dxa"/>
            <w:shd w:val="clear" w:color="auto" w:fill="auto"/>
          </w:tcPr>
          <w:p w14:paraId="024FEF38" w14:textId="73123718" w:rsidR="00D2765B" w:rsidRPr="00FB7482" w:rsidRDefault="0025773C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140.54 (2.48)</w:t>
            </w:r>
          </w:p>
        </w:tc>
        <w:tc>
          <w:tcPr>
            <w:tcW w:w="1636" w:type="dxa"/>
            <w:shd w:val="clear" w:color="auto" w:fill="auto"/>
          </w:tcPr>
          <w:p w14:paraId="4F98E5E0" w14:textId="18BAB415" w:rsidR="00D2765B" w:rsidRPr="00FB7482" w:rsidRDefault="0025773C" w:rsidP="00781D33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140.51 (2.45)</w:t>
            </w:r>
          </w:p>
        </w:tc>
      </w:tr>
      <w:tr w:rsidR="00D2765B" w:rsidRPr="00FB7482" w14:paraId="501B927F" w14:textId="77777777" w:rsidTr="00EC40B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3F2F52D7" w14:textId="34B3A150" w:rsidR="00D2765B" w:rsidRDefault="00D2765B" w:rsidP="00EC40B6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Body mass index; mean (</w:t>
            </w:r>
            <w:r w:rsidR="00EC40B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SD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1589E5FD" w14:textId="20CAB0A2" w:rsidR="00D2765B" w:rsidRPr="00FB7482" w:rsidRDefault="0025773C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18.79 (3.25)</w:t>
            </w:r>
          </w:p>
        </w:tc>
        <w:tc>
          <w:tcPr>
            <w:tcW w:w="1516" w:type="dxa"/>
            <w:shd w:val="clear" w:color="auto" w:fill="auto"/>
          </w:tcPr>
          <w:p w14:paraId="6648D341" w14:textId="3B481B23" w:rsidR="00D2765B" w:rsidRPr="00FB7482" w:rsidRDefault="0025773C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19.19 (3.39)</w:t>
            </w:r>
          </w:p>
        </w:tc>
        <w:tc>
          <w:tcPr>
            <w:tcW w:w="1636" w:type="dxa"/>
            <w:shd w:val="clear" w:color="auto" w:fill="auto"/>
          </w:tcPr>
          <w:p w14:paraId="12DD553C" w14:textId="56B50FCA" w:rsidR="00D2765B" w:rsidRPr="00FB7482" w:rsidRDefault="0025773C" w:rsidP="00781D33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19.01 (3.33)</w:t>
            </w:r>
          </w:p>
        </w:tc>
      </w:tr>
      <w:tr w:rsidR="00D2765B" w:rsidRPr="00FB7482" w14:paraId="2983B649" w14:textId="77777777" w:rsidTr="00EC4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51149087" w14:textId="6C12F313" w:rsidR="00D2765B" w:rsidRPr="00EC40B6" w:rsidRDefault="00EC40B6" w:rsidP="00A54085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EC40B6">
              <w:rPr>
                <w:rFonts w:ascii="Times New Roman" w:hAnsi="Times New Roman" w:cs="Times New Roman"/>
                <w:i w:val="0"/>
                <w:sz w:val="24"/>
                <w:szCs w:val="24"/>
              </w:rPr>
              <w:t>Diastolic blood pressure; mean (SD)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1CF9718C" w14:textId="29171A69" w:rsidR="00D2765B" w:rsidRPr="00FB7482" w:rsidRDefault="0025773C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58.18 (6.45)</w:t>
            </w:r>
          </w:p>
        </w:tc>
        <w:tc>
          <w:tcPr>
            <w:tcW w:w="1516" w:type="dxa"/>
            <w:shd w:val="clear" w:color="auto" w:fill="auto"/>
          </w:tcPr>
          <w:p w14:paraId="2885CDEB" w14:textId="0D07A1CE" w:rsidR="00D2765B" w:rsidRPr="00FB7482" w:rsidRDefault="0025773C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59.04 (6.44)</w:t>
            </w:r>
          </w:p>
        </w:tc>
        <w:tc>
          <w:tcPr>
            <w:tcW w:w="1636" w:type="dxa"/>
            <w:shd w:val="clear" w:color="auto" w:fill="auto"/>
          </w:tcPr>
          <w:p w14:paraId="303983D8" w14:textId="55BCF687" w:rsidR="00D2765B" w:rsidRPr="00FB7482" w:rsidRDefault="0025773C" w:rsidP="00781D33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58.65 (6.46)</w:t>
            </w:r>
          </w:p>
        </w:tc>
      </w:tr>
      <w:tr w:rsidR="00D2765B" w:rsidRPr="00FB7482" w14:paraId="6871AF76" w14:textId="77777777" w:rsidTr="00EC40B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19E79A65" w14:textId="1F61426B" w:rsidR="00D2765B" w:rsidRPr="00EC40B6" w:rsidRDefault="00EC40B6" w:rsidP="00A54085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EC40B6">
              <w:rPr>
                <w:rFonts w:ascii="Times New Roman" w:hAnsi="Times New Roman" w:cs="Times New Roman"/>
                <w:i w:val="0"/>
                <w:sz w:val="24"/>
                <w:szCs w:val="24"/>
              </w:rPr>
              <w:t>Any medication use; n (%)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651AC35F" w14:textId="190A4625" w:rsidR="00D2765B" w:rsidRPr="00FB7482" w:rsidRDefault="00B83007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421 (22.9)</w:t>
            </w:r>
          </w:p>
        </w:tc>
        <w:tc>
          <w:tcPr>
            <w:tcW w:w="1516" w:type="dxa"/>
            <w:shd w:val="clear" w:color="auto" w:fill="auto"/>
          </w:tcPr>
          <w:p w14:paraId="4EC5F392" w14:textId="027996E7" w:rsidR="00D2765B" w:rsidRPr="00FB7482" w:rsidRDefault="009F3574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529 (24.0)</w:t>
            </w:r>
          </w:p>
        </w:tc>
        <w:tc>
          <w:tcPr>
            <w:tcW w:w="1636" w:type="dxa"/>
            <w:shd w:val="clear" w:color="auto" w:fill="auto"/>
          </w:tcPr>
          <w:p w14:paraId="1B1DFCA3" w14:textId="5CD64D37" w:rsidR="00D2765B" w:rsidRPr="00FB7482" w:rsidRDefault="00B83007" w:rsidP="00781D33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950 (23.5)</w:t>
            </w:r>
          </w:p>
        </w:tc>
      </w:tr>
      <w:tr w:rsidR="00D2765B" w:rsidRPr="00FB7482" w14:paraId="20928489" w14:textId="77777777" w:rsidTr="00EC4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2E0D5BA7" w14:textId="25E17A3E" w:rsidR="00D2765B" w:rsidRPr="00EC40B6" w:rsidRDefault="00EC40B6" w:rsidP="00A54085">
            <w:pPr>
              <w:spacing w:line="480" w:lineRule="auto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EC40B6">
              <w:rPr>
                <w:rFonts w:ascii="Times New Roman" w:hAnsi="Times New Roman" w:cs="Times New Roman"/>
                <w:i w:val="0"/>
                <w:sz w:val="24"/>
                <w:szCs w:val="24"/>
              </w:rPr>
              <w:t>Frequency of vigorous activity; mean (SD)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5181E7DD" w14:textId="695BA7FA" w:rsidR="00D2765B" w:rsidRPr="00FB7482" w:rsidRDefault="0025773C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2.70 (0.79)</w:t>
            </w:r>
          </w:p>
        </w:tc>
        <w:tc>
          <w:tcPr>
            <w:tcW w:w="1516" w:type="dxa"/>
            <w:shd w:val="clear" w:color="auto" w:fill="auto"/>
          </w:tcPr>
          <w:p w14:paraId="7FA8ED16" w14:textId="6D25A539" w:rsidR="00D2765B" w:rsidRPr="00FB7482" w:rsidRDefault="0025773C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2.44 (0.67)</w:t>
            </w:r>
          </w:p>
        </w:tc>
        <w:tc>
          <w:tcPr>
            <w:tcW w:w="1636" w:type="dxa"/>
            <w:shd w:val="clear" w:color="auto" w:fill="auto"/>
          </w:tcPr>
          <w:p w14:paraId="0E9C631A" w14:textId="3D8A89BD" w:rsidR="00D2765B" w:rsidRPr="00FB7482" w:rsidRDefault="0025773C" w:rsidP="00781D33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2.56 (0.74)</w:t>
            </w:r>
          </w:p>
        </w:tc>
      </w:tr>
      <w:tr w:rsidR="00EC40B6" w:rsidRPr="00FB7482" w14:paraId="4169DA83" w14:textId="77777777" w:rsidTr="00EC40B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59C1CCAA" w14:textId="09BA2E75" w:rsidR="00EC40B6" w:rsidRPr="00EC40B6" w:rsidRDefault="00EC40B6" w:rsidP="00A54085">
            <w:pPr>
              <w:spacing w:line="48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Drank alcohol before age 11; n (%)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7AD584A6" w14:textId="3A31C20C" w:rsidR="00EC40B6" w:rsidRPr="00FB7482" w:rsidRDefault="00B83007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 (7.7)</w:t>
            </w:r>
          </w:p>
        </w:tc>
        <w:tc>
          <w:tcPr>
            <w:tcW w:w="1516" w:type="dxa"/>
            <w:shd w:val="clear" w:color="auto" w:fill="auto"/>
          </w:tcPr>
          <w:p w14:paraId="6C4ECDE9" w14:textId="0D9EC355" w:rsidR="00EC40B6" w:rsidRPr="00FB7482" w:rsidRDefault="009F3574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 (5.9)</w:t>
            </w:r>
          </w:p>
        </w:tc>
        <w:tc>
          <w:tcPr>
            <w:tcW w:w="1636" w:type="dxa"/>
            <w:shd w:val="clear" w:color="auto" w:fill="auto"/>
          </w:tcPr>
          <w:p w14:paraId="263E5C5B" w14:textId="245D1804" w:rsidR="00EC40B6" w:rsidRPr="00FB7482" w:rsidRDefault="00B83007" w:rsidP="00781D33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 (6.7)</w:t>
            </w:r>
          </w:p>
        </w:tc>
      </w:tr>
      <w:tr w:rsidR="00EC40B6" w:rsidRPr="00FB7482" w14:paraId="00A641B5" w14:textId="77777777" w:rsidTr="00EC4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19134BE7" w14:textId="6655CA3B" w:rsidR="00EC40B6" w:rsidRPr="00EC40B6" w:rsidRDefault="00EC40B6" w:rsidP="00EC40B6">
            <w:pPr>
              <w:spacing w:line="48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Smoked a cigarette before age 11; n (%)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1453890E" w14:textId="21EE2093" w:rsidR="00EC40B6" w:rsidRPr="00FB7482" w:rsidRDefault="00B83007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 (2.0)</w:t>
            </w:r>
          </w:p>
        </w:tc>
        <w:tc>
          <w:tcPr>
            <w:tcW w:w="1516" w:type="dxa"/>
            <w:shd w:val="clear" w:color="auto" w:fill="auto"/>
          </w:tcPr>
          <w:p w14:paraId="63BD9109" w14:textId="1EB85C30" w:rsidR="00EC40B6" w:rsidRPr="00FB7482" w:rsidRDefault="009F3574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 (1.9)</w:t>
            </w:r>
          </w:p>
        </w:tc>
        <w:tc>
          <w:tcPr>
            <w:tcW w:w="1636" w:type="dxa"/>
            <w:shd w:val="clear" w:color="auto" w:fill="auto"/>
          </w:tcPr>
          <w:p w14:paraId="7A71F3E3" w14:textId="226F0D8C" w:rsidR="00EC40B6" w:rsidRPr="00FB7482" w:rsidRDefault="00B83007" w:rsidP="00781D33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 (1.9)</w:t>
            </w:r>
          </w:p>
        </w:tc>
      </w:tr>
      <w:tr w:rsidR="00EC40B6" w:rsidRPr="00FB7482" w14:paraId="789BBD4D" w14:textId="77777777" w:rsidTr="00EC40B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78901014" w14:textId="688BA27E" w:rsidR="00EC40B6" w:rsidRPr="00EC40B6" w:rsidRDefault="00EC40B6" w:rsidP="003C26A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0B6">
              <w:rPr>
                <w:rFonts w:ascii="Times New Roman" w:hAnsi="Times New Roman" w:cs="Times New Roman"/>
                <w:sz w:val="24"/>
                <w:szCs w:val="24"/>
              </w:rPr>
              <w:t>Parent-based</w:t>
            </w:r>
            <w:r w:rsidR="003C2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26A4" w:rsidRPr="003C2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C26A4" w:rsidRPr="003C26A4">
              <w:rPr>
                <w:rFonts w:ascii="Times New Roman" w:eastAsia="Times New Roman" w:hAnsi="Times New Roman" w:cs="Times New Roman"/>
                <w:sz w:val="24"/>
                <w:szCs w:val="24"/>
              </w:rPr>
              <w:t>child’s birth to 11 years)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49C5BBB0" w14:textId="77777777" w:rsidR="00EC40B6" w:rsidRPr="00FB7482" w:rsidRDefault="00EC40B6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shd w:val="clear" w:color="auto" w:fill="auto"/>
          </w:tcPr>
          <w:p w14:paraId="41BE227C" w14:textId="77777777" w:rsidR="00EC40B6" w:rsidRPr="00FB7482" w:rsidRDefault="00EC40B6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</w:tcPr>
          <w:p w14:paraId="363DB6D4" w14:textId="77777777" w:rsidR="00EC40B6" w:rsidRPr="00FB7482" w:rsidRDefault="00EC40B6" w:rsidP="00781D33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40B6" w:rsidRPr="00FB7482" w14:paraId="3BBA4C7C" w14:textId="77777777" w:rsidTr="00EC4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0A39EB99" w14:textId="13822A8A" w:rsidR="00EC40B6" w:rsidRPr="003C26A4" w:rsidRDefault="003C26A4" w:rsidP="003C26A4">
            <w:pPr>
              <w:spacing w:line="48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Parental c</w:t>
            </w:r>
            <w:r w:rsidRPr="003C26A4">
              <w:rPr>
                <w:rFonts w:ascii="Times New Roman" w:hAnsi="Times New Roman" w:cs="Times New Roman"/>
                <w:i w:val="0"/>
                <w:sz w:val="24"/>
                <w:szCs w:val="24"/>
              </w:rPr>
              <w:t>rime</w:t>
            </w:r>
            <w:r w:rsidRPr="003C26A4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; n (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%)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625" w:type="dxa"/>
            <w:gridSpan w:val="2"/>
            <w:shd w:val="clear" w:color="auto" w:fill="auto"/>
          </w:tcPr>
          <w:p w14:paraId="6B100347" w14:textId="4764758D" w:rsidR="00EC40B6" w:rsidRPr="00FB7482" w:rsidRDefault="00B83007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 (12.9)</w:t>
            </w:r>
          </w:p>
        </w:tc>
        <w:tc>
          <w:tcPr>
            <w:tcW w:w="1516" w:type="dxa"/>
            <w:shd w:val="clear" w:color="auto" w:fill="auto"/>
          </w:tcPr>
          <w:p w14:paraId="605AAB8F" w14:textId="21B572C8" w:rsidR="00EC40B6" w:rsidRPr="00FB7482" w:rsidRDefault="009F3574" w:rsidP="00085AE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 (12.9)</w:t>
            </w:r>
          </w:p>
        </w:tc>
        <w:tc>
          <w:tcPr>
            <w:tcW w:w="1636" w:type="dxa"/>
            <w:shd w:val="clear" w:color="auto" w:fill="auto"/>
          </w:tcPr>
          <w:p w14:paraId="11747507" w14:textId="32D6B32B" w:rsidR="00EC40B6" w:rsidRPr="00FB7482" w:rsidRDefault="00B83007" w:rsidP="00781D33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 (12.9)</w:t>
            </w:r>
          </w:p>
        </w:tc>
      </w:tr>
      <w:tr w:rsidR="00EC40B6" w:rsidRPr="00FB7482" w14:paraId="7F28C14F" w14:textId="77777777" w:rsidTr="00EC40B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tcBorders>
              <w:bottom w:val="double" w:sz="4" w:space="0" w:color="auto"/>
            </w:tcBorders>
            <w:shd w:val="clear" w:color="auto" w:fill="auto"/>
          </w:tcPr>
          <w:p w14:paraId="089AA31B" w14:textId="03A6AF60" w:rsidR="00EC40B6" w:rsidRPr="003C26A4" w:rsidRDefault="003C26A4" w:rsidP="00A54085">
            <w:pPr>
              <w:spacing w:line="48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C26A4">
              <w:rPr>
                <w:rFonts w:ascii="Times New Roman" w:hAnsi="Times New Roman" w:cs="Times New Roman"/>
                <w:i w:val="0"/>
                <w:sz w:val="24"/>
                <w:szCs w:val="24"/>
              </w:rPr>
              <w:t>Problematic alcohol use; n (%)</w:t>
            </w:r>
          </w:p>
        </w:tc>
        <w:tc>
          <w:tcPr>
            <w:tcW w:w="1625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2F6FE9C6" w14:textId="73FE8D5E" w:rsidR="00EC40B6" w:rsidRPr="00FB7482" w:rsidRDefault="00B83007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 (7.0)</w:t>
            </w:r>
          </w:p>
        </w:tc>
        <w:tc>
          <w:tcPr>
            <w:tcW w:w="1516" w:type="dxa"/>
            <w:tcBorders>
              <w:bottom w:val="double" w:sz="4" w:space="0" w:color="auto"/>
            </w:tcBorders>
            <w:shd w:val="clear" w:color="auto" w:fill="auto"/>
          </w:tcPr>
          <w:p w14:paraId="736815C9" w14:textId="49013839" w:rsidR="00EC40B6" w:rsidRPr="00FB7482" w:rsidRDefault="009F3574" w:rsidP="00085A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 (8.4)</w:t>
            </w:r>
          </w:p>
        </w:tc>
        <w:tc>
          <w:tcPr>
            <w:tcW w:w="1636" w:type="dxa"/>
            <w:tcBorders>
              <w:bottom w:val="double" w:sz="4" w:space="0" w:color="auto"/>
            </w:tcBorders>
            <w:shd w:val="clear" w:color="auto" w:fill="auto"/>
          </w:tcPr>
          <w:p w14:paraId="7B18BD72" w14:textId="71A44B90" w:rsidR="00EC40B6" w:rsidRPr="00FB7482" w:rsidRDefault="00B83007" w:rsidP="00781D33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314 (7.8)</w:t>
            </w:r>
          </w:p>
        </w:tc>
      </w:tr>
    </w:tbl>
    <w:p w14:paraId="4C1B7697" w14:textId="23E518A2" w:rsidR="0099472D" w:rsidRPr="00FB7482" w:rsidRDefault="003C26A4" w:rsidP="003C26A4">
      <w:pPr>
        <w:spacing w:before="240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7482">
        <w:rPr>
          <w:rFonts w:ascii="Times New Roman" w:eastAsia="Times New Roman" w:hAnsi="Times New Roman" w:cs="Times New Roman"/>
          <w:sz w:val="24"/>
          <w:szCs w:val="24"/>
        </w:rPr>
        <w:t xml:space="preserve">Note: </w:t>
      </w:r>
      <w:r>
        <w:rPr>
          <w:rFonts w:ascii="Times New Roman" w:eastAsia="Times New Roman" w:hAnsi="Times New Roman" w:cs="Times New Roman"/>
          <w:sz w:val="24"/>
          <w:szCs w:val="24"/>
        </w:rPr>
        <w:t>SD</w:t>
      </w:r>
      <w:r w:rsidRPr="00FB7482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standard deviation</w:t>
      </w:r>
    </w:p>
    <w:sectPr w:rsidR="0099472D" w:rsidRPr="00FB7482" w:rsidSect="00482EC5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5287C" w14:textId="77777777" w:rsidR="00B4407B" w:rsidRDefault="00B4407B" w:rsidP="00952455">
      <w:pPr>
        <w:spacing w:after="0" w:line="240" w:lineRule="auto"/>
      </w:pPr>
      <w:r>
        <w:separator/>
      </w:r>
    </w:p>
  </w:endnote>
  <w:endnote w:type="continuationSeparator" w:id="0">
    <w:p w14:paraId="5E7A6619" w14:textId="77777777" w:rsidR="00B4407B" w:rsidRDefault="00B4407B" w:rsidP="00952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CEMH J+ Helvetica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201C9" w14:textId="77777777" w:rsidR="001E4C50" w:rsidRDefault="001E4C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957A1" w14:textId="77777777" w:rsidR="00B4407B" w:rsidRDefault="00B4407B" w:rsidP="00952455">
      <w:pPr>
        <w:spacing w:after="0" w:line="240" w:lineRule="auto"/>
      </w:pPr>
      <w:r>
        <w:separator/>
      </w:r>
    </w:p>
  </w:footnote>
  <w:footnote w:type="continuationSeparator" w:id="0">
    <w:p w14:paraId="579DC649" w14:textId="77777777" w:rsidR="00B4407B" w:rsidRDefault="00B4407B" w:rsidP="00952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510B1"/>
    <w:multiLevelType w:val="hybridMultilevel"/>
    <w:tmpl w:val="24A8A560"/>
    <w:lvl w:ilvl="0" w:tplc="DDFC9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ECDBB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88F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F402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CEF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20C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7618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A627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288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8FD088C"/>
    <w:multiLevelType w:val="hybridMultilevel"/>
    <w:tmpl w:val="CFC68B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85C13"/>
    <w:multiLevelType w:val="hybridMultilevel"/>
    <w:tmpl w:val="7318D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00F"/>
    <w:rsid w:val="00000259"/>
    <w:rsid w:val="00000524"/>
    <w:rsid w:val="00001F7B"/>
    <w:rsid w:val="000105C5"/>
    <w:rsid w:val="000133F8"/>
    <w:rsid w:val="00016473"/>
    <w:rsid w:val="000171DC"/>
    <w:rsid w:val="0001777F"/>
    <w:rsid w:val="00020759"/>
    <w:rsid w:val="00021F66"/>
    <w:rsid w:val="00025F3D"/>
    <w:rsid w:val="00025FAA"/>
    <w:rsid w:val="00031E6A"/>
    <w:rsid w:val="00032748"/>
    <w:rsid w:val="0003553C"/>
    <w:rsid w:val="000358ED"/>
    <w:rsid w:val="000374B1"/>
    <w:rsid w:val="000418E6"/>
    <w:rsid w:val="00042CC8"/>
    <w:rsid w:val="00043653"/>
    <w:rsid w:val="00043EF4"/>
    <w:rsid w:val="00044CB7"/>
    <w:rsid w:val="00045309"/>
    <w:rsid w:val="00063F53"/>
    <w:rsid w:val="00064355"/>
    <w:rsid w:val="00065B87"/>
    <w:rsid w:val="00071358"/>
    <w:rsid w:val="00071FD2"/>
    <w:rsid w:val="00072FA6"/>
    <w:rsid w:val="00074F3F"/>
    <w:rsid w:val="00075714"/>
    <w:rsid w:val="00080A05"/>
    <w:rsid w:val="000821BF"/>
    <w:rsid w:val="00084A17"/>
    <w:rsid w:val="00084EE3"/>
    <w:rsid w:val="00085AE4"/>
    <w:rsid w:val="000861A3"/>
    <w:rsid w:val="00091F60"/>
    <w:rsid w:val="0009257D"/>
    <w:rsid w:val="00092B7A"/>
    <w:rsid w:val="00094BC6"/>
    <w:rsid w:val="00094CB6"/>
    <w:rsid w:val="000A1B18"/>
    <w:rsid w:val="000A1D5F"/>
    <w:rsid w:val="000A496F"/>
    <w:rsid w:val="000A55CC"/>
    <w:rsid w:val="000A6311"/>
    <w:rsid w:val="000A6635"/>
    <w:rsid w:val="000B06A3"/>
    <w:rsid w:val="000B09FD"/>
    <w:rsid w:val="000B20F5"/>
    <w:rsid w:val="000B30CB"/>
    <w:rsid w:val="000B3954"/>
    <w:rsid w:val="000B4371"/>
    <w:rsid w:val="000C2300"/>
    <w:rsid w:val="000C2ACF"/>
    <w:rsid w:val="000C3D7B"/>
    <w:rsid w:val="000C45AE"/>
    <w:rsid w:val="000C53DF"/>
    <w:rsid w:val="000C6C7D"/>
    <w:rsid w:val="000D4281"/>
    <w:rsid w:val="000D5B70"/>
    <w:rsid w:val="000D6AF2"/>
    <w:rsid w:val="000D7502"/>
    <w:rsid w:val="000E2140"/>
    <w:rsid w:val="000F6426"/>
    <w:rsid w:val="000F66DF"/>
    <w:rsid w:val="00100F09"/>
    <w:rsid w:val="0010289B"/>
    <w:rsid w:val="00102931"/>
    <w:rsid w:val="00112809"/>
    <w:rsid w:val="00123986"/>
    <w:rsid w:val="001243EC"/>
    <w:rsid w:val="00126020"/>
    <w:rsid w:val="00126EB6"/>
    <w:rsid w:val="0013537D"/>
    <w:rsid w:val="00136AAB"/>
    <w:rsid w:val="00140862"/>
    <w:rsid w:val="00155DA2"/>
    <w:rsid w:val="00160A47"/>
    <w:rsid w:val="00164387"/>
    <w:rsid w:val="00167E07"/>
    <w:rsid w:val="0017033D"/>
    <w:rsid w:val="0017405B"/>
    <w:rsid w:val="00174120"/>
    <w:rsid w:val="00185CEB"/>
    <w:rsid w:val="00186688"/>
    <w:rsid w:val="00192936"/>
    <w:rsid w:val="00194383"/>
    <w:rsid w:val="001944D3"/>
    <w:rsid w:val="00195F43"/>
    <w:rsid w:val="001A137F"/>
    <w:rsid w:val="001A61B8"/>
    <w:rsid w:val="001B1B45"/>
    <w:rsid w:val="001C0003"/>
    <w:rsid w:val="001C002C"/>
    <w:rsid w:val="001C0F91"/>
    <w:rsid w:val="001C71D1"/>
    <w:rsid w:val="001D030E"/>
    <w:rsid w:val="001D08D5"/>
    <w:rsid w:val="001D0942"/>
    <w:rsid w:val="001D1048"/>
    <w:rsid w:val="001D1131"/>
    <w:rsid w:val="001D6F9D"/>
    <w:rsid w:val="001D7D11"/>
    <w:rsid w:val="001E4C50"/>
    <w:rsid w:val="001E5544"/>
    <w:rsid w:val="001F1A5D"/>
    <w:rsid w:val="001F2745"/>
    <w:rsid w:val="001F70C5"/>
    <w:rsid w:val="00204319"/>
    <w:rsid w:val="00210F32"/>
    <w:rsid w:val="00221917"/>
    <w:rsid w:val="00222D4E"/>
    <w:rsid w:val="002312DF"/>
    <w:rsid w:val="00233244"/>
    <w:rsid w:val="002342C6"/>
    <w:rsid w:val="00234C6C"/>
    <w:rsid w:val="00234D58"/>
    <w:rsid w:val="0023645A"/>
    <w:rsid w:val="002370A1"/>
    <w:rsid w:val="00241BD9"/>
    <w:rsid w:val="002441D3"/>
    <w:rsid w:val="00245BAC"/>
    <w:rsid w:val="00245EC1"/>
    <w:rsid w:val="00246838"/>
    <w:rsid w:val="00247462"/>
    <w:rsid w:val="00250D4B"/>
    <w:rsid w:val="002534C0"/>
    <w:rsid w:val="0025773C"/>
    <w:rsid w:val="00257F47"/>
    <w:rsid w:val="00262517"/>
    <w:rsid w:val="00263E83"/>
    <w:rsid w:val="002663D9"/>
    <w:rsid w:val="002679DF"/>
    <w:rsid w:val="00274397"/>
    <w:rsid w:val="002769DB"/>
    <w:rsid w:val="00280CDF"/>
    <w:rsid w:val="002823A8"/>
    <w:rsid w:val="00283C1B"/>
    <w:rsid w:val="002860A2"/>
    <w:rsid w:val="00286827"/>
    <w:rsid w:val="00290941"/>
    <w:rsid w:val="00291D34"/>
    <w:rsid w:val="002932C8"/>
    <w:rsid w:val="00294C12"/>
    <w:rsid w:val="002966D4"/>
    <w:rsid w:val="00296E44"/>
    <w:rsid w:val="002A10CA"/>
    <w:rsid w:val="002A72EC"/>
    <w:rsid w:val="002A76B4"/>
    <w:rsid w:val="002B0C28"/>
    <w:rsid w:val="002B0C88"/>
    <w:rsid w:val="002B1FAD"/>
    <w:rsid w:val="002B1FBB"/>
    <w:rsid w:val="002B395B"/>
    <w:rsid w:val="002B3F09"/>
    <w:rsid w:val="002B6246"/>
    <w:rsid w:val="002B6C33"/>
    <w:rsid w:val="002B7FB0"/>
    <w:rsid w:val="002C06FD"/>
    <w:rsid w:val="002C1478"/>
    <w:rsid w:val="002C3BEC"/>
    <w:rsid w:val="002C4801"/>
    <w:rsid w:val="002C7288"/>
    <w:rsid w:val="002C7339"/>
    <w:rsid w:val="002D05DA"/>
    <w:rsid w:val="002D65EB"/>
    <w:rsid w:val="002D7317"/>
    <w:rsid w:val="002D79C8"/>
    <w:rsid w:val="002E017E"/>
    <w:rsid w:val="002E2AEA"/>
    <w:rsid w:val="002E7EB5"/>
    <w:rsid w:val="002F0283"/>
    <w:rsid w:val="002F0AEC"/>
    <w:rsid w:val="002F126C"/>
    <w:rsid w:val="002F2B7C"/>
    <w:rsid w:val="00301491"/>
    <w:rsid w:val="00302868"/>
    <w:rsid w:val="00307633"/>
    <w:rsid w:val="003078CF"/>
    <w:rsid w:val="00312275"/>
    <w:rsid w:val="00323CFE"/>
    <w:rsid w:val="00323DE9"/>
    <w:rsid w:val="003276B9"/>
    <w:rsid w:val="0033115C"/>
    <w:rsid w:val="003365FA"/>
    <w:rsid w:val="00337776"/>
    <w:rsid w:val="003443BB"/>
    <w:rsid w:val="00351C02"/>
    <w:rsid w:val="00356165"/>
    <w:rsid w:val="003605A7"/>
    <w:rsid w:val="0036116D"/>
    <w:rsid w:val="003648AC"/>
    <w:rsid w:val="00366701"/>
    <w:rsid w:val="00373B43"/>
    <w:rsid w:val="00374069"/>
    <w:rsid w:val="003757B0"/>
    <w:rsid w:val="00376780"/>
    <w:rsid w:val="003838E0"/>
    <w:rsid w:val="0039745A"/>
    <w:rsid w:val="003A0990"/>
    <w:rsid w:val="003A0B66"/>
    <w:rsid w:val="003A48A6"/>
    <w:rsid w:val="003A7E28"/>
    <w:rsid w:val="003B11FA"/>
    <w:rsid w:val="003B4626"/>
    <w:rsid w:val="003B5A56"/>
    <w:rsid w:val="003B5ECE"/>
    <w:rsid w:val="003C05E5"/>
    <w:rsid w:val="003C1763"/>
    <w:rsid w:val="003C1F1E"/>
    <w:rsid w:val="003C26A4"/>
    <w:rsid w:val="003E03A8"/>
    <w:rsid w:val="003E17A3"/>
    <w:rsid w:val="003E5294"/>
    <w:rsid w:val="003E5FB4"/>
    <w:rsid w:val="003E6E96"/>
    <w:rsid w:val="003E7AB0"/>
    <w:rsid w:val="003F095A"/>
    <w:rsid w:val="003F143C"/>
    <w:rsid w:val="003F1E0E"/>
    <w:rsid w:val="003F488C"/>
    <w:rsid w:val="00404196"/>
    <w:rsid w:val="00404B71"/>
    <w:rsid w:val="00421599"/>
    <w:rsid w:val="00424E14"/>
    <w:rsid w:val="0043604B"/>
    <w:rsid w:val="00437E25"/>
    <w:rsid w:val="0044063A"/>
    <w:rsid w:val="00444C21"/>
    <w:rsid w:val="00445C5F"/>
    <w:rsid w:val="004471DF"/>
    <w:rsid w:val="00447F6F"/>
    <w:rsid w:val="00450EFD"/>
    <w:rsid w:val="004540EA"/>
    <w:rsid w:val="00454BD8"/>
    <w:rsid w:val="004552C1"/>
    <w:rsid w:val="00462DB9"/>
    <w:rsid w:val="0046581B"/>
    <w:rsid w:val="00466177"/>
    <w:rsid w:val="00466350"/>
    <w:rsid w:val="00467AA2"/>
    <w:rsid w:val="004745F2"/>
    <w:rsid w:val="00482EC5"/>
    <w:rsid w:val="00485B52"/>
    <w:rsid w:val="0048671E"/>
    <w:rsid w:val="004873A4"/>
    <w:rsid w:val="00496D89"/>
    <w:rsid w:val="00496F19"/>
    <w:rsid w:val="004971A4"/>
    <w:rsid w:val="004A411E"/>
    <w:rsid w:val="004A4B3B"/>
    <w:rsid w:val="004A5073"/>
    <w:rsid w:val="004A6382"/>
    <w:rsid w:val="004A70B4"/>
    <w:rsid w:val="004A7BB9"/>
    <w:rsid w:val="004B677D"/>
    <w:rsid w:val="004C0A7D"/>
    <w:rsid w:val="004C1B88"/>
    <w:rsid w:val="004C2322"/>
    <w:rsid w:val="004D120E"/>
    <w:rsid w:val="004D5D3C"/>
    <w:rsid w:val="004D7CCD"/>
    <w:rsid w:val="004D7FD1"/>
    <w:rsid w:val="004E309C"/>
    <w:rsid w:val="004E68B2"/>
    <w:rsid w:val="004F0612"/>
    <w:rsid w:val="004F3251"/>
    <w:rsid w:val="004F462F"/>
    <w:rsid w:val="005002A9"/>
    <w:rsid w:val="00505580"/>
    <w:rsid w:val="00505761"/>
    <w:rsid w:val="00512650"/>
    <w:rsid w:val="005135CE"/>
    <w:rsid w:val="00515343"/>
    <w:rsid w:val="00515B55"/>
    <w:rsid w:val="00516191"/>
    <w:rsid w:val="00516C0F"/>
    <w:rsid w:val="00517011"/>
    <w:rsid w:val="00520939"/>
    <w:rsid w:val="00520A0E"/>
    <w:rsid w:val="00520BBC"/>
    <w:rsid w:val="00524B1E"/>
    <w:rsid w:val="005259D0"/>
    <w:rsid w:val="00525C4B"/>
    <w:rsid w:val="00526E48"/>
    <w:rsid w:val="00530760"/>
    <w:rsid w:val="00533B7B"/>
    <w:rsid w:val="005356E9"/>
    <w:rsid w:val="00537BD5"/>
    <w:rsid w:val="00540288"/>
    <w:rsid w:val="00542683"/>
    <w:rsid w:val="00545223"/>
    <w:rsid w:val="00546D33"/>
    <w:rsid w:val="0055047C"/>
    <w:rsid w:val="00550D17"/>
    <w:rsid w:val="00555E8B"/>
    <w:rsid w:val="0055772B"/>
    <w:rsid w:val="00557EBE"/>
    <w:rsid w:val="00564329"/>
    <w:rsid w:val="00565712"/>
    <w:rsid w:val="005700E4"/>
    <w:rsid w:val="00571732"/>
    <w:rsid w:val="005743CB"/>
    <w:rsid w:val="005744B2"/>
    <w:rsid w:val="00580A55"/>
    <w:rsid w:val="00583871"/>
    <w:rsid w:val="0058677F"/>
    <w:rsid w:val="005870E1"/>
    <w:rsid w:val="00593878"/>
    <w:rsid w:val="005A1ECD"/>
    <w:rsid w:val="005B2A8A"/>
    <w:rsid w:val="005B2DE9"/>
    <w:rsid w:val="005B502A"/>
    <w:rsid w:val="005B6472"/>
    <w:rsid w:val="005C05E7"/>
    <w:rsid w:val="005C1976"/>
    <w:rsid w:val="005C217B"/>
    <w:rsid w:val="005C2D25"/>
    <w:rsid w:val="005C42AA"/>
    <w:rsid w:val="005C53C0"/>
    <w:rsid w:val="005D301B"/>
    <w:rsid w:val="005D507C"/>
    <w:rsid w:val="005D708A"/>
    <w:rsid w:val="005E2A3D"/>
    <w:rsid w:val="005F3040"/>
    <w:rsid w:val="005F496D"/>
    <w:rsid w:val="00600132"/>
    <w:rsid w:val="00600EEE"/>
    <w:rsid w:val="00601D07"/>
    <w:rsid w:val="00610A27"/>
    <w:rsid w:val="0061417D"/>
    <w:rsid w:val="0061644A"/>
    <w:rsid w:val="006179BF"/>
    <w:rsid w:val="006203DD"/>
    <w:rsid w:val="006224D8"/>
    <w:rsid w:val="006255E7"/>
    <w:rsid w:val="006354ED"/>
    <w:rsid w:val="0064166D"/>
    <w:rsid w:val="00642311"/>
    <w:rsid w:val="00647CCD"/>
    <w:rsid w:val="006523B9"/>
    <w:rsid w:val="00654C5E"/>
    <w:rsid w:val="00656E9B"/>
    <w:rsid w:val="0065730A"/>
    <w:rsid w:val="00661CAD"/>
    <w:rsid w:val="006625F9"/>
    <w:rsid w:val="00664DDF"/>
    <w:rsid w:val="00674BEC"/>
    <w:rsid w:val="00677124"/>
    <w:rsid w:val="00677A6D"/>
    <w:rsid w:val="0068674B"/>
    <w:rsid w:val="0068781C"/>
    <w:rsid w:val="00690432"/>
    <w:rsid w:val="006960FE"/>
    <w:rsid w:val="006A1447"/>
    <w:rsid w:val="006A38B6"/>
    <w:rsid w:val="006A4343"/>
    <w:rsid w:val="006A494C"/>
    <w:rsid w:val="006C0F1D"/>
    <w:rsid w:val="006C60BE"/>
    <w:rsid w:val="006C62BC"/>
    <w:rsid w:val="006C79B3"/>
    <w:rsid w:val="006C7A6D"/>
    <w:rsid w:val="006D030B"/>
    <w:rsid w:val="006D098F"/>
    <w:rsid w:val="006D7A55"/>
    <w:rsid w:val="006E09D9"/>
    <w:rsid w:val="006E3490"/>
    <w:rsid w:val="006E7314"/>
    <w:rsid w:val="006F079B"/>
    <w:rsid w:val="006F1BC4"/>
    <w:rsid w:val="006F3291"/>
    <w:rsid w:val="006F62F5"/>
    <w:rsid w:val="006F6C15"/>
    <w:rsid w:val="00701757"/>
    <w:rsid w:val="00703713"/>
    <w:rsid w:val="00704EBE"/>
    <w:rsid w:val="007059CE"/>
    <w:rsid w:val="00705B58"/>
    <w:rsid w:val="00707481"/>
    <w:rsid w:val="00711916"/>
    <w:rsid w:val="0071222E"/>
    <w:rsid w:val="0071291A"/>
    <w:rsid w:val="00720344"/>
    <w:rsid w:val="00720C4F"/>
    <w:rsid w:val="007261A1"/>
    <w:rsid w:val="00726EAB"/>
    <w:rsid w:val="00727C6F"/>
    <w:rsid w:val="00732CC6"/>
    <w:rsid w:val="007345CB"/>
    <w:rsid w:val="0074203C"/>
    <w:rsid w:val="00743E30"/>
    <w:rsid w:val="007523A1"/>
    <w:rsid w:val="00756104"/>
    <w:rsid w:val="00756581"/>
    <w:rsid w:val="007569C2"/>
    <w:rsid w:val="00762A35"/>
    <w:rsid w:val="00765834"/>
    <w:rsid w:val="00765B83"/>
    <w:rsid w:val="0076775E"/>
    <w:rsid w:val="00767D7E"/>
    <w:rsid w:val="007717B9"/>
    <w:rsid w:val="00775836"/>
    <w:rsid w:val="00780962"/>
    <w:rsid w:val="00781AA7"/>
    <w:rsid w:val="00781D33"/>
    <w:rsid w:val="00783FDE"/>
    <w:rsid w:val="0079142D"/>
    <w:rsid w:val="0079270D"/>
    <w:rsid w:val="0079626E"/>
    <w:rsid w:val="007965CB"/>
    <w:rsid w:val="00796A96"/>
    <w:rsid w:val="007A1ED2"/>
    <w:rsid w:val="007A3B7F"/>
    <w:rsid w:val="007A65CD"/>
    <w:rsid w:val="007B08F8"/>
    <w:rsid w:val="007B58C2"/>
    <w:rsid w:val="007B5E81"/>
    <w:rsid w:val="007B615E"/>
    <w:rsid w:val="007B62F1"/>
    <w:rsid w:val="007D1E55"/>
    <w:rsid w:val="007D4EBA"/>
    <w:rsid w:val="007D6EB6"/>
    <w:rsid w:val="007D7954"/>
    <w:rsid w:val="007E1964"/>
    <w:rsid w:val="007E52FE"/>
    <w:rsid w:val="007E73D8"/>
    <w:rsid w:val="007F6F34"/>
    <w:rsid w:val="00800D65"/>
    <w:rsid w:val="00801902"/>
    <w:rsid w:val="00801B66"/>
    <w:rsid w:val="00802BDF"/>
    <w:rsid w:val="00804FE8"/>
    <w:rsid w:val="008058ED"/>
    <w:rsid w:val="008072B5"/>
    <w:rsid w:val="00810708"/>
    <w:rsid w:val="00814242"/>
    <w:rsid w:val="00814FD6"/>
    <w:rsid w:val="00834FBA"/>
    <w:rsid w:val="0083571A"/>
    <w:rsid w:val="008415FB"/>
    <w:rsid w:val="0084197D"/>
    <w:rsid w:val="00842D59"/>
    <w:rsid w:val="008432EC"/>
    <w:rsid w:val="0084499A"/>
    <w:rsid w:val="00850F86"/>
    <w:rsid w:val="008521CC"/>
    <w:rsid w:val="00853A94"/>
    <w:rsid w:val="00855330"/>
    <w:rsid w:val="008639F5"/>
    <w:rsid w:val="00863E84"/>
    <w:rsid w:val="0086563F"/>
    <w:rsid w:val="00867AEA"/>
    <w:rsid w:val="00870320"/>
    <w:rsid w:val="00873438"/>
    <w:rsid w:val="008761DB"/>
    <w:rsid w:val="00877743"/>
    <w:rsid w:val="00877B21"/>
    <w:rsid w:val="0088225B"/>
    <w:rsid w:val="008827C1"/>
    <w:rsid w:val="008852B4"/>
    <w:rsid w:val="008877CF"/>
    <w:rsid w:val="00890AC8"/>
    <w:rsid w:val="00890B90"/>
    <w:rsid w:val="0089281B"/>
    <w:rsid w:val="008A2FA5"/>
    <w:rsid w:val="008A55A1"/>
    <w:rsid w:val="008A60C2"/>
    <w:rsid w:val="008B2A62"/>
    <w:rsid w:val="008B564F"/>
    <w:rsid w:val="008C0767"/>
    <w:rsid w:val="008C0A04"/>
    <w:rsid w:val="008C38F7"/>
    <w:rsid w:val="008C51C7"/>
    <w:rsid w:val="008C62C2"/>
    <w:rsid w:val="008C7038"/>
    <w:rsid w:val="008C76C3"/>
    <w:rsid w:val="008D1B03"/>
    <w:rsid w:val="008D3E0D"/>
    <w:rsid w:val="008D3E32"/>
    <w:rsid w:val="008D677A"/>
    <w:rsid w:val="008D771C"/>
    <w:rsid w:val="008E7CD4"/>
    <w:rsid w:val="008F18EA"/>
    <w:rsid w:val="009006EE"/>
    <w:rsid w:val="0090329A"/>
    <w:rsid w:val="00904004"/>
    <w:rsid w:val="009100F9"/>
    <w:rsid w:val="0091060A"/>
    <w:rsid w:val="00910856"/>
    <w:rsid w:val="00917B55"/>
    <w:rsid w:val="009239B9"/>
    <w:rsid w:val="0092520D"/>
    <w:rsid w:val="009258FE"/>
    <w:rsid w:val="009313FF"/>
    <w:rsid w:val="00931695"/>
    <w:rsid w:val="00933648"/>
    <w:rsid w:val="0093623D"/>
    <w:rsid w:val="009375D4"/>
    <w:rsid w:val="00941AAA"/>
    <w:rsid w:val="0094478F"/>
    <w:rsid w:val="00945A92"/>
    <w:rsid w:val="00952455"/>
    <w:rsid w:val="00953517"/>
    <w:rsid w:val="00954A1D"/>
    <w:rsid w:val="00956717"/>
    <w:rsid w:val="0097251E"/>
    <w:rsid w:val="00972F02"/>
    <w:rsid w:val="00973963"/>
    <w:rsid w:val="00977036"/>
    <w:rsid w:val="00981DB1"/>
    <w:rsid w:val="00985EE3"/>
    <w:rsid w:val="00985FEE"/>
    <w:rsid w:val="00986D59"/>
    <w:rsid w:val="00986F5C"/>
    <w:rsid w:val="00993361"/>
    <w:rsid w:val="0099472D"/>
    <w:rsid w:val="00995305"/>
    <w:rsid w:val="0099558D"/>
    <w:rsid w:val="00995967"/>
    <w:rsid w:val="009A1B6E"/>
    <w:rsid w:val="009A22B4"/>
    <w:rsid w:val="009A4332"/>
    <w:rsid w:val="009A6C80"/>
    <w:rsid w:val="009A7CDD"/>
    <w:rsid w:val="009B3506"/>
    <w:rsid w:val="009B3905"/>
    <w:rsid w:val="009B7E05"/>
    <w:rsid w:val="009C1641"/>
    <w:rsid w:val="009C285F"/>
    <w:rsid w:val="009C625C"/>
    <w:rsid w:val="009C753F"/>
    <w:rsid w:val="009C7617"/>
    <w:rsid w:val="009D3C83"/>
    <w:rsid w:val="009E0EB0"/>
    <w:rsid w:val="009E3187"/>
    <w:rsid w:val="009E4968"/>
    <w:rsid w:val="009E4BB1"/>
    <w:rsid w:val="009E5803"/>
    <w:rsid w:val="009F2F0B"/>
    <w:rsid w:val="009F3574"/>
    <w:rsid w:val="00A025EB"/>
    <w:rsid w:val="00A03E73"/>
    <w:rsid w:val="00A03FB5"/>
    <w:rsid w:val="00A15837"/>
    <w:rsid w:val="00A1584C"/>
    <w:rsid w:val="00A25977"/>
    <w:rsid w:val="00A25E86"/>
    <w:rsid w:val="00A261D6"/>
    <w:rsid w:val="00A26F0A"/>
    <w:rsid w:val="00A31D6F"/>
    <w:rsid w:val="00A34EF6"/>
    <w:rsid w:val="00A35049"/>
    <w:rsid w:val="00A40E36"/>
    <w:rsid w:val="00A4311B"/>
    <w:rsid w:val="00A446B2"/>
    <w:rsid w:val="00A53649"/>
    <w:rsid w:val="00A53790"/>
    <w:rsid w:val="00A53DCB"/>
    <w:rsid w:val="00A54085"/>
    <w:rsid w:val="00A55E2C"/>
    <w:rsid w:val="00A57E88"/>
    <w:rsid w:val="00A63601"/>
    <w:rsid w:val="00A70763"/>
    <w:rsid w:val="00A72648"/>
    <w:rsid w:val="00A76A8D"/>
    <w:rsid w:val="00A77807"/>
    <w:rsid w:val="00A85F08"/>
    <w:rsid w:val="00A877AC"/>
    <w:rsid w:val="00A91DCF"/>
    <w:rsid w:val="00A96915"/>
    <w:rsid w:val="00AA4B01"/>
    <w:rsid w:val="00AA7B8B"/>
    <w:rsid w:val="00AB0257"/>
    <w:rsid w:val="00AB56D4"/>
    <w:rsid w:val="00AB6922"/>
    <w:rsid w:val="00AC0537"/>
    <w:rsid w:val="00AC12E6"/>
    <w:rsid w:val="00AC60C3"/>
    <w:rsid w:val="00AD26D7"/>
    <w:rsid w:val="00AE26B6"/>
    <w:rsid w:val="00AE2952"/>
    <w:rsid w:val="00AE4730"/>
    <w:rsid w:val="00AE615E"/>
    <w:rsid w:val="00AF3F39"/>
    <w:rsid w:val="00AF45F3"/>
    <w:rsid w:val="00AF535F"/>
    <w:rsid w:val="00AF5C8F"/>
    <w:rsid w:val="00AF7FD3"/>
    <w:rsid w:val="00B006C5"/>
    <w:rsid w:val="00B00A30"/>
    <w:rsid w:val="00B01717"/>
    <w:rsid w:val="00B040A4"/>
    <w:rsid w:val="00B1465E"/>
    <w:rsid w:val="00B16E47"/>
    <w:rsid w:val="00B26E82"/>
    <w:rsid w:val="00B33585"/>
    <w:rsid w:val="00B378DB"/>
    <w:rsid w:val="00B42C71"/>
    <w:rsid w:val="00B4407B"/>
    <w:rsid w:val="00B443D6"/>
    <w:rsid w:val="00B46FD9"/>
    <w:rsid w:val="00B47BA5"/>
    <w:rsid w:val="00B713BF"/>
    <w:rsid w:val="00B7154B"/>
    <w:rsid w:val="00B728DF"/>
    <w:rsid w:val="00B72E4F"/>
    <w:rsid w:val="00B83007"/>
    <w:rsid w:val="00B85D45"/>
    <w:rsid w:val="00B90524"/>
    <w:rsid w:val="00BA271D"/>
    <w:rsid w:val="00BA493F"/>
    <w:rsid w:val="00BA5355"/>
    <w:rsid w:val="00BA6244"/>
    <w:rsid w:val="00BB150A"/>
    <w:rsid w:val="00BB3F00"/>
    <w:rsid w:val="00BB3F09"/>
    <w:rsid w:val="00BB6A40"/>
    <w:rsid w:val="00BB7543"/>
    <w:rsid w:val="00BC1C0E"/>
    <w:rsid w:val="00BC2C53"/>
    <w:rsid w:val="00BC3D02"/>
    <w:rsid w:val="00BC6966"/>
    <w:rsid w:val="00BD0686"/>
    <w:rsid w:val="00BD1232"/>
    <w:rsid w:val="00BD487F"/>
    <w:rsid w:val="00BD77B2"/>
    <w:rsid w:val="00BE1560"/>
    <w:rsid w:val="00BE4A04"/>
    <w:rsid w:val="00BE5AD9"/>
    <w:rsid w:val="00BE7599"/>
    <w:rsid w:val="00BF1CF9"/>
    <w:rsid w:val="00BF30F5"/>
    <w:rsid w:val="00BF34F5"/>
    <w:rsid w:val="00BF3D4C"/>
    <w:rsid w:val="00BF4D20"/>
    <w:rsid w:val="00BF5B6B"/>
    <w:rsid w:val="00BF6652"/>
    <w:rsid w:val="00C00646"/>
    <w:rsid w:val="00C00EA9"/>
    <w:rsid w:val="00C06E76"/>
    <w:rsid w:val="00C07BCD"/>
    <w:rsid w:val="00C104EC"/>
    <w:rsid w:val="00C1170B"/>
    <w:rsid w:val="00C13F9C"/>
    <w:rsid w:val="00C21F42"/>
    <w:rsid w:val="00C226C0"/>
    <w:rsid w:val="00C2345D"/>
    <w:rsid w:val="00C237EC"/>
    <w:rsid w:val="00C262C7"/>
    <w:rsid w:val="00C26F11"/>
    <w:rsid w:val="00C30115"/>
    <w:rsid w:val="00C32C93"/>
    <w:rsid w:val="00C37C6E"/>
    <w:rsid w:val="00C428E5"/>
    <w:rsid w:val="00C43F06"/>
    <w:rsid w:val="00C44B90"/>
    <w:rsid w:val="00C469E7"/>
    <w:rsid w:val="00C52EE7"/>
    <w:rsid w:val="00C54643"/>
    <w:rsid w:val="00C555AF"/>
    <w:rsid w:val="00C63069"/>
    <w:rsid w:val="00C63C78"/>
    <w:rsid w:val="00C6429E"/>
    <w:rsid w:val="00C675DD"/>
    <w:rsid w:val="00C75595"/>
    <w:rsid w:val="00C84985"/>
    <w:rsid w:val="00C86470"/>
    <w:rsid w:val="00C936C5"/>
    <w:rsid w:val="00CA3A08"/>
    <w:rsid w:val="00CA41D9"/>
    <w:rsid w:val="00CA4E6C"/>
    <w:rsid w:val="00CA654C"/>
    <w:rsid w:val="00CA6EB6"/>
    <w:rsid w:val="00CB1DF0"/>
    <w:rsid w:val="00CB5201"/>
    <w:rsid w:val="00CB7885"/>
    <w:rsid w:val="00CB7BF9"/>
    <w:rsid w:val="00CC4D67"/>
    <w:rsid w:val="00CC736A"/>
    <w:rsid w:val="00CD137F"/>
    <w:rsid w:val="00CD1580"/>
    <w:rsid w:val="00CD7B68"/>
    <w:rsid w:val="00CE54EF"/>
    <w:rsid w:val="00CE7544"/>
    <w:rsid w:val="00CE7CF1"/>
    <w:rsid w:val="00D00551"/>
    <w:rsid w:val="00D01117"/>
    <w:rsid w:val="00D0304D"/>
    <w:rsid w:val="00D062C3"/>
    <w:rsid w:val="00D12C6B"/>
    <w:rsid w:val="00D16F01"/>
    <w:rsid w:val="00D21518"/>
    <w:rsid w:val="00D272A8"/>
    <w:rsid w:val="00D2765B"/>
    <w:rsid w:val="00D33F9E"/>
    <w:rsid w:val="00D3513C"/>
    <w:rsid w:val="00D353BE"/>
    <w:rsid w:val="00D45722"/>
    <w:rsid w:val="00D47FB3"/>
    <w:rsid w:val="00D51289"/>
    <w:rsid w:val="00D560B9"/>
    <w:rsid w:val="00D56D8A"/>
    <w:rsid w:val="00D57ECE"/>
    <w:rsid w:val="00D609B7"/>
    <w:rsid w:val="00D61E8B"/>
    <w:rsid w:val="00D6268B"/>
    <w:rsid w:val="00D63554"/>
    <w:rsid w:val="00D73DA5"/>
    <w:rsid w:val="00D8008D"/>
    <w:rsid w:val="00D8235B"/>
    <w:rsid w:val="00D83FD7"/>
    <w:rsid w:val="00D8671E"/>
    <w:rsid w:val="00D900C7"/>
    <w:rsid w:val="00D922CA"/>
    <w:rsid w:val="00DA103D"/>
    <w:rsid w:val="00DA1C31"/>
    <w:rsid w:val="00DA265E"/>
    <w:rsid w:val="00DA3470"/>
    <w:rsid w:val="00DA4768"/>
    <w:rsid w:val="00DB2B25"/>
    <w:rsid w:val="00DB590B"/>
    <w:rsid w:val="00DB6B56"/>
    <w:rsid w:val="00DB78AA"/>
    <w:rsid w:val="00DC3140"/>
    <w:rsid w:val="00DD47A6"/>
    <w:rsid w:val="00DD4A15"/>
    <w:rsid w:val="00DD500F"/>
    <w:rsid w:val="00DD60C6"/>
    <w:rsid w:val="00DD675C"/>
    <w:rsid w:val="00DD7185"/>
    <w:rsid w:val="00DE4248"/>
    <w:rsid w:val="00DE4F55"/>
    <w:rsid w:val="00DE6E32"/>
    <w:rsid w:val="00DF00C1"/>
    <w:rsid w:val="00DF5192"/>
    <w:rsid w:val="00E015DD"/>
    <w:rsid w:val="00E06682"/>
    <w:rsid w:val="00E126BC"/>
    <w:rsid w:val="00E179C7"/>
    <w:rsid w:val="00E20D4D"/>
    <w:rsid w:val="00E21741"/>
    <w:rsid w:val="00E2644B"/>
    <w:rsid w:val="00E300D0"/>
    <w:rsid w:val="00E30354"/>
    <w:rsid w:val="00E37D1D"/>
    <w:rsid w:val="00E401D6"/>
    <w:rsid w:val="00E4088E"/>
    <w:rsid w:val="00E416B7"/>
    <w:rsid w:val="00E45C8F"/>
    <w:rsid w:val="00E47002"/>
    <w:rsid w:val="00E47599"/>
    <w:rsid w:val="00E47CA6"/>
    <w:rsid w:val="00E50DA7"/>
    <w:rsid w:val="00E51C92"/>
    <w:rsid w:val="00E5503E"/>
    <w:rsid w:val="00E571A0"/>
    <w:rsid w:val="00E6244A"/>
    <w:rsid w:val="00E62C8D"/>
    <w:rsid w:val="00E64D62"/>
    <w:rsid w:val="00E66A14"/>
    <w:rsid w:val="00E6717D"/>
    <w:rsid w:val="00E6749C"/>
    <w:rsid w:val="00E71187"/>
    <w:rsid w:val="00E711BE"/>
    <w:rsid w:val="00E7136C"/>
    <w:rsid w:val="00E71E2E"/>
    <w:rsid w:val="00E72FE0"/>
    <w:rsid w:val="00E766FE"/>
    <w:rsid w:val="00E815DC"/>
    <w:rsid w:val="00E82F22"/>
    <w:rsid w:val="00E839E3"/>
    <w:rsid w:val="00E83DA4"/>
    <w:rsid w:val="00E877A2"/>
    <w:rsid w:val="00E92B73"/>
    <w:rsid w:val="00E92E66"/>
    <w:rsid w:val="00E97C8A"/>
    <w:rsid w:val="00EA0340"/>
    <w:rsid w:val="00EA1FD2"/>
    <w:rsid w:val="00EA2BAE"/>
    <w:rsid w:val="00EA306A"/>
    <w:rsid w:val="00EA6C4F"/>
    <w:rsid w:val="00EB19D6"/>
    <w:rsid w:val="00EB1BBC"/>
    <w:rsid w:val="00EB2DD0"/>
    <w:rsid w:val="00EB34D3"/>
    <w:rsid w:val="00EB56EB"/>
    <w:rsid w:val="00EB72F1"/>
    <w:rsid w:val="00EC40B6"/>
    <w:rsid w:val="00EC61A4"/>
    <w:rsid w:val="00ED27DD"/>
    <w:rsid w:val="00ED7E9D"/>
    <w:rsid w:val="00EE2F91"/>
    <w:rsid w:val="00EE766C"/>
    <w:rsid w:val="00EF1B89"/>
    <w:rsid w:val="00EF1EDA"/>
    <w:rsid w:val="00EF2471"/>
    <w:rsid w:val="00EF4B13"/>
    <w:rsid w:val="00EF798B"/>
    <w:rsid w:val="00F031E5"/>
    <w:rsid w:val="00F03ED0"/>
    <w:rsid w:val="00F054F1"/>
    <w:rsid w:val="00F148EA"/>
    <w:rsid w:val="00F1508B"/>
    <w:rsid w:val="00F32621"/>
    <w:rsid w:val="00F3393C"/>
    <w:rsid w:val="00F33996"/>
    <w:rsid w:val="00F361BD"/>
    <w:rsid w:val="00F408B7"/>
    <w:rsid w:val="00F40BCB"/>
    <w:rsid w:val="00F42425"/>
    <w:rsid w:val="00F4657F"/>
    <w:rsid w:val="00F51329"/>
    <w:rsid w:val="00F51AB0"/>
    <w:rsid w:val="00F55EDE"/>
    <w:rsid w:val="00F6053C"/>
    <w:rsid w:val="00F732B7"/>
    <w:rsid w:val="00F75E44"/>
    <w:rsid w:val="00F75FD8"/>
    <w:rsid w:val="00F83DD6"/>
    <w:rsid w:val="00F8673A"/>
    <w:rsid w:val="00F90396"/>
    <w:rsid w:val="00F917E6"/>
    <w:rsid w:val="00F918E0"/>
    <w:rsid w:val="00F91C1D"/>
    <w:rsid w:val="00F94F49"/>
    <w:rsid w:val="00FA0F90"/>
    <w:rsid w:val="00FA0FF3"/>
    <w:rsid w:val="00FA16A2"/>
    <w:rsid w:val="00FA58C5"/>
    <w:rsid w:val="00FA62B9"/>
    <w:rsid w:val="00FA6AD1"/>
    <w:rsid w:val="00FA71EE"/>
    <w:rsid w:val="00FB0E24"/>
    <w:rsid w:val="00FB431B"/>
    <w:rsid w:val="00FB5F0B"/>
    <w:rsid w:val="00FB7482"/>
    <w:rsid w:val="00FB76E0"/>
    <w:rsid w:val="00FC052D"/>
    <w:rsid w:val="00FC42B8"/>
    <w:rsid w:val="00FC5A57"/>
    <w:rsid w:val="00FC6678"/>
    <w:rsid w:val="00FD22E3"/>
    <w:rsid w:val="00FD344A"/>
    <w:rsid w:val="00FD5320"/>
    <w:rsid w:val="00FD56CB"/>
    <w:rsid w:val="00FE1F5B"/>
    <w:rsid w:val="00FE3319"/>
    <w:rsid w:val="00FE3E1C"/>
    <w:rsid w:val="00FE4D0D"/>
    <w:rsid w:val="00FE576A"/>
    <w:rsid w:val="00FE6CFD"/>
    <w:rsid w:val="00FE7B1A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02678"/>
  <w15:docId w15:val="{AABA3FFA-25E5-4A73-8B01-665A99D6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6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2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B7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E4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1">
    <w:name w:val="Plain Table 51"/>
    <w:basedOn w:val="TableNormal"/>
    <w:uiPriority w:val="45"/>
    <w:rsid w:val="008D3E0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766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766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E766FE"/>
    <w:rPr>
      <w:rFonts w:cs="Times New Roman"/>
      <w:color w:val="0000FF"/>
      <w:u w:val="single"/>
    </w:rPr>
  </w:style>
  <w:style w:type="character" w:styleId="Emphasis">
    <w:name w:val="Emphasis"/>
    <w:uiPriority w:val="20"/>
    <w:qFormat/>
    <w:rsid w:val="00E766F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52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455"/>
  </w:style>
  <w:style w:type="paragraph" w:styleId="Footer">
    <w:name w:val="footer"/>
    <w:basedOn w:val="Normal"/>
    <w:link w:val="FooterChar"/>
    <w:uiPriority w:val="99"/>
    <w:unhideWhenUsed/>
    <w:rsid w:val="00952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455"/>
  </w:style>
  <w:style w:type="paragraph" w:styleId="ListParagraph">
    <w:name w:val="List Paragraph"/>
    <w:basedOn w:val="Normal"/>
    <w:uiPriority w:val="34"/>
    <w:qFormat/>
    <w:rsid w:val="004F462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C05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05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05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05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052D"/>
    <w:rPr>
      <w:b/>
      <w:bCs/>
      <w:sz w:val="20"/>
      <w:szCs w:val="20"/>
    </w:rPr>
  </w:style>
  <w:style w:type="paragraph" w:customStyle="1" w:styleId="Default">
    <w:name w:val="Default"/>
    <w:rsid w:val="00E5503E"/>
    <w:pPr>
      <w:autoSpaceDE w:val="0"/>
      <w:autoSpaceDN w:val="0"/>
      <w:adjustRightInd w:val="0"/>
      <w:spacing w:after="0" w:line="240" w:lineRule="auto"/>
    </w:pPr>
    <w:rPr>
      <w:rFonts w:ascii="PCEMH J+ Helvetica" w:hAnsi="PCEMH J+ Helvetica" w:cs="PCEMH J+ Helvetica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505580"/>
    <w:rPr>
      <w:rFonts w:cs="Times New Roman"/>
    </w:rPr>
  </w:style>
  <w:style w:type="character" w:customStyle="1" w:styleId="il">
    <w:name w:val="il"/>
    <w:basedOn w:val="DefaultParagraphFont"/>
    <w:rsid w:val="00AB6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2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4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87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623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67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07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469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51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030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51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969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2321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3012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4093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3476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5123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736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222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62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84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18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6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5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1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9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85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94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9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06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42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75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108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5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FFD6D-2957-4D32-BF31-A96F55526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Hammerton</dc:creator>
  <cp:lastModifiedBy>G Hammerton</cp:lastModifiedBy>
  <cp:revision>9</cp:revision>
  <cp:lastPrinted>2016-08-04T11:18:00Z</cp:lastPrinted>
  <dcterms:created xsi:type="dcterms:W3CDTF">2017-11-09T15:08:00Z</dcterms:created>
  <dcterms:modified xsi:type="dcterms:W3CDTF">2017-11-10T09:40:00Z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gemma.hammerton@bristol.ac.uk@www.mendeley.com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