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B11B8" w14:textId="77777777" w:rsidR="00EE12F2" w:rsidRDefault="00EE12F2">
      <w:pPr>
        <w:jc w:val="left"/>
      </w:pPr>
      <w:bookmarkStart w:id="0" w:name="_GoBack"/>
      <w:bookmarkEnd w:id="0"/>
    </w:p>
    <w:tbl>
      <w:tblPr>
        <w:tblpPr w:leftFromText="180" w:rightFromText="180" w:vertAnchor="text" w:tblpY="-565"/>
        <w:tblW w:w="11057" w:type="dxa"/>
        <w:tblCellSpacing w:w="17" w:type="dxa"/>
        <w:tblLook w:val="04A0" w:firstRow="1" w:lastRow="0" w:firstColumn="1" w:lastColumn="0" w:noHBand="0" w:noVBand="1"/>
      </w:tblPr>
      <w:tblGrid>
        <w:gridCol w:w="3970"/>
        <w:gridCol w:w="1180"/>
        <w:gridCol w:w="1180"/>
        <w:gridCol w:w="1180"/>
        <w:gridCol w:w="1180"/>
        <w:gridCol w:w="1180"/>
        <w:gridCol w:w="1187"/>
      </w:tblGrid>
      <w:tr w:rsidR="00EE12F2" w:rsidRPr="00715813" w14:paraId="3A159010" w14:textId="77777777" w:rsidTr="00EE12F2">
        <w:trPr>
          <w:gridAfter w:val="1"/>
          <w:wAfter w:w="1136" w:type="dxa"/>
          <w:trHeight w:val="306"/>
          <w:tblCellSpacing w:w="17" w:type="dxa"/>
        </w:trPr>
        <w:tc>
          <w:tcPr>
            <w:tcW w:w="9819" w:type="dxa"/>
            <w:gridSpan w:val="6"/>
            <w:shd w:val="clear" w:color="auto" w:fill="auto"/>
          </w:tcPr>
          <w:p w14:paraId="239C3121" w14:textId="623A773F" w:rsidR="00EE12F2" w:rsidRPr="00715813" w:rsidRDefault="00C1409F" w:rsidP="00EE12F2">
            <w:pPr>
              <w:spacing w:after="60" w:line="240" w:lineRule="auto"/>
              <w:rPr>
                <w:rFonts w:ascii="Times" w:hAnsi="Times"/>
                <w:sz w:val="18"/>
                <w:szCs w:val="18"/>
                <w:lang w:val="en-GB"/>
              </w:rPr>
            </w:pPr>
            <w:r>
              <w:rPr>
                <w:rFonts w:ascii="Times" w:hAnsi="Times"/>
                <w:sz w:val="18"/>
                <w:szCs w:val="18"/>
                <w:lang w:val="en-GB"/>
              </w:rPr>
              <w:t>Supplementary 1</w:t>
            </w:r>
            <w:r w:rsidR="00EE12F2" w:rsidRPr="00715813">
              <w:rPr>
                <w:rFonts w:ascii="Times" w:hAnsi="Times"/>
                <w:sz w:val="18"/>
                <w:szCs w:val="18"/>
                <w:lang w:val="en-GB"/>
              </w:rPr>
              <w:t xml:space="preserve">. </w:t>
            </w:r>
            <w:r w:rsidR="00EE12F2">
              <w:rPr>
                <w:rFonts w:ascii="Times" w:hAnsi="Times"/>
                <w:sz w:val="18"/>
                <w:szCs w:val="18"/>
                <w:lang w:val="en-GB"/>
              </w:rPr>
              <w:t>Frequencies of exposure to traumatic life events</w:t>
            </w:r>
            <w:r w:rsidR="004A6173">
              <w:rPr>
                <w:rFonts w:ascii="Times" w:hAnsi="Times"/>
                <w:sz w:val="18"/>
                <w:szCs w:val="18"/>
                <w:lang w:val="en-GB"/>
              </w:rPr>
              <w:t xml:space="preserve"> with intention to harm</w:t>
            </w:r>
            <w:r w:rsidR="00EE12F2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</w:p>
        </w:tc>
      </w:tr>
      <w:tr w:rsidR="00EE12F2" w:rsidRPr="00715813" w14:paraId="79C362E0" w14:textId="77777777" w:rsidTr="00EE12F2">
        <w:trPr>
          <w:trHeight w:val="816"/>
          <w:tblCellSpacing w:w="17" w:type="dxa"/>
        </w:trPr>
        <w:tc>
          <w:tcPr>
            <w:tcW w:w="39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68447DD1" w14:textId="77777777" w:rsidR="00231825" w:rsidRPr="00715813" w:rsidRDefault="00231825" w:rsidP="00231825">
            <w:pPr>
              <w:spacing w:after="60" w:line="240" w:lineRule="auto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7036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DA3005" w14:textId="0E222EB7" w:rsidR="00231825" w:rsidRDefault="00EC190B" w:rsidP="00231825">
            <w:pPr>
              <w:spacing w:after="60" w:line="240" w:lineRule="auto"/>
              <w:jc w:val="center"/>
              <w:rPr>
                <w:rFonts w:ascii="Times" w:hAnsi="Times"/>
                <w:b/>
                <w:sz w:val="22"/>
                <w:szCs w:val="18"/>
                <w:lang w:val="en-GB"/>
              </w:rPr>
            </w:pPr>
            <w:r>
              <w:rPr>
                <w:rFonts w:ascii="Times" w:hAnsi="Times"/>
                <w:b/>
                <w:sz w:val="18"/>
                <w:szCs w:val="18"/>
                <w:lang w:val="en-GB"/>
              </w:rPr>
              <w:t xml:space="preserve">Caregiver report of </w:t>
            </w:r>
            <w:r w:rsidR="000A746A">
              <w:rPr>
                <w:rFonts w:ascii="Times" w:hAnsi="Times"/>
                <w:b/>
                <w:sz w:val="18"/>
                <w:szCs w:val="18"/>
                <w:lang w:val="en-GB"/>
              </w:rPr>
              <w:t>t</w:t>
            </w:r>
            <w:r w:rsidR="00231825" w:rsidRPr="000A746A">
              <w:rPr>
                <w:rFonts w:ascii="Times" w:hAnsi="Times"/>
                <w:b/>
                <w:sz w:val="18"/>
                <w:szCs w:val="18"/>
                <w:lang w:val="en-GB"/>
              </w:rPr>
              <w:t>raumatic life events</w:t>
            </w:r>
            <w:r w:rsidR="00231825" w:rsidRPr="00EC190B">
              <w:rPr>
                <w:rFonts w:ascii="Times" w:hAnsi="Times"/>
                <w:b/>
                <w:sz w:val="22"/>
                <w:szCs w:val="18"/>
                <w:u w:val="single"/>
                <w:lang w:val="en-GB"/>
              </w:rPr>
              <w:t xml:space="preserve"> </w:t>
            </w:r>
          </w:p>
          <w:p w14:paraId="1970F19B" w14:textId="77777777" w:rsidR="00231825" w:rsidRPr="006035C7" w:rsidRDefault="00231825" w:rsidP="00231825">
            <w:pPr>
              <w:spacing w:after="60" w:line="240" w:lineRule="auto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6035C7">
              <w:rPr>
                <w:rFonts w:ascii="Times" w:hAnsi="Times"/>
                <w:sz w:val="18"/>
                <w:szCs w:val="18"/>
                <w:lang w:val="en-GB"/>
              </w:rPr>
              <w:t>N (%)</w:t>
            </w:r>
          </w:p>
          <w:p w14:paraId="1CF18D38" w14:textId="7F21ACDE" w:rsidR="002329DE" w:rsidRPr="00715813" w:rsidRDefault="002329DE" w:rsidP="002329DE">
            <w:pPr>
              <w:spacing w:line="240" w:lineRule="auto"/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</w:tr>
      <w:tr w:rsidR="00231825" w:rsidRPr="00715813" w14:paraId="59D1BB7B" w14:textId="77777777" w:rsidTr="00EE12F2">
        <w:trPr>
          <w:gridAfter w:val="6"/>
          <w:wAfter w:w="7036" w:type="dxa"/>
          <w:trHeight w:val="178"/>
          <w:tblCellSpacing w:w="17" w:type="dxa"/>
        </w:trPr>
        <w:tc>
          <w:tcPr>
            <w:tcW w:w="3919" w:type="dxa"/>
            <w:shd w:val="clear" w:color="auto" w:fill="auto"/>
          </w:tcPr>
          <w:p w14:paraId="57B51ACB" w14:textId="0DFE0FA2" w:rsidR="00231825" w:rsidRPr="007374EA" w:rsidRDefault="00960440" w:rsidP="00EC190B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b/>
                <w:sz w:val="16"/>
                <w:szCs w:val="16"/>
                <w:lang w:val="en-GB"/>
              </w:rPr>
              <w:t>Community violence</w:t>
            </w:r>
          </w:p>
        </w:tc>
      </w:tr>
      <w:tr w:rsidR="00EE12F2" w:rsidRPr="00715813" w14:paraId="466F7F4F" w14:textId="77777777" w:rsidTr="00EE12F2">
        <w:trPr>
          <w:trHeight w:val="564"/>
          <w:tblCellSpacing w:w="17" w:type="dxa"/>
        </w:trPr>
        <w:tc>
          <w:tcPr>
            <w:tcW w:w="3919" w:type="dxa"/>
            <w:tcBorders>
              <w:bottom w:val="single" w:sz="18" w:space="0" w:color="FFFFFF" w:themeColor="background1"/>
            </w:tcBorders>
            <w:shd w:val="clear" w:color="auto" w:fill="auto"/>
          </w:tcPr>
          <w:p w14:paraId="7D3EF1F5" w14:textId="7E037358" w:rsidR="00231825" w:rsidRPr="007374EA" w:rsidRDefault="00231825" w:rsidP="00EE12F2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 xml:space="preserve">Armed robbery or a serious threat, by a robber or a gang </w:t>
            </w:r>
          </w:p>
        </w:tc>
        <w:tc>
          <w:tcPr>
            <w:tcW w:w="1146" w:type="dxa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657E776" w14:textId="77777777" w:rsidR="00EE12F2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1A0EAA16" w14:textId="05578970" w:rsidR="00231825" w:rsidRPr="007374EA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2,161 (96.3%)</w:t>
            </w:r>
          </w:p>
        </w:tc>
        <w:tc>
          <w:tcPr>
            <w:tcW w:w="1146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DAF799F" w14:textId="247E6B76" w:rsidR="00652E16" w:rsidRPr="00652E16" w:rsidRDefault="00652E16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652E16">
              <w:rPr>
                <w:rFonts w:ascii="Times" w:hAnsi="Times"/>
                <w:sz w:val="16"/>
                <w:szCs w:val="16"/>
                <w:lang w:val="en-GB"/>
              </w:rPr>
              <w:t xml:space="preserve">Yes </w:t>
            </w:r>
          </w:p>
          <w:p w14:paraId="3F6D3157" w14:textId="0B226E22" w:rsidR="005B5C8B" w:rsidRPr="007374EA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84 (3.7%)</w:t>
            </w:r>
          </w:p>
        </w:tc>
        <w:tc>
          <w:tcPr>
            <w:tcW w:w="1146" w:type="dxa"/>
            <w:tcBorders>
              <w:bottom w:val="single" w:sz="18" w:space="0" w:color="FFFFFF" w:themeColor="background1"/>
            </w:tcBorders>
            <w:shd w:val="clear" w:color="auto" w:fill="D9D9D9" w:themeFill="background1" w:themeFillShade="D9"/>
          </w:tcPr>
          <w:p w14:paraId="5B0AB949" w14:textId="77777777" w:rsidR="00231825" w:rsidRPr="007374EA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tcBorders>
              <w:bottom w:val="single" w:sz="18" w:space="0" w:color="FFFFFF" w:themeColor="background1"/>
            </w:tcBorders>
            <w:shd w:val="clear" w:color="auto" w:fill="BFBFBF" w:themeFill="background1" w:themeFillShade="BF"/>
          </w:tcPr>
          <w:p w14:paraId="457307D3" w14:textId="77777777" w:rsidR="00231825" w:rsidRPr="007374EA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tcBorders>
              <w:bottom w:val="single" w:sz="18" w:space="0" w:color="FFFFFF" w:themeColor="background1"/>
            </w:tcBorders>
            <w:shd w:val="clear" w:color="auto" w:fill="A6A6A6" w:themeFill="background1" w:themeFillShade="A6"/>
          </w:tcPr>
          <w:p w14:paraId="69000F7A" w14:textId="77777777" w:rsidR="00231825" w:rsidRPr="007374EA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tcBorders>
              <w:bottom w:val="single" w:sz="18" w:space="0" w:color="FFFFFF" w:themeColor="background1"/>
            </w:tcBorders>
            <w:shd w:val="clear" w:color="auto" w:fill="A6A6A6" w:themeFill="background1" w:themeFillShade="A6"/>
          </w:tcPr>
          <w:p w14:paraId="425EB5C1" w14:textId="77777777" w:rsidR="00231825" w:rsidRPr="007374EA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5950076F" w14:textId="77777777" w:rsidTr="00EE12F2">
        <w:trPr>
          <w:trHeight w:val="617"/>
          <w:tblCellSpacing w:w="17" w:type="dxa"/>
        </w:trPr>
        <w:tc>
          <w:tcPr>
            <w:tcW w:w="3919" w:type="dxa"/>
            <w:shd w:val="clear" w:color="auto" w:fill="auto"/>
          </w:tcPr>
          <w:p w14:paraId="7E05759A" w14:textId="0DAB41AE" w:rsidR="00231825" w:rsidRDefault="00231825" w:rsidP="00EE12F2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Witnessed a family member or friend being seriously attacked or threated, by robbers or a gang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27D89AF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4ED62C2E" w14:textId="42E7D0AA" w:rsidR="002318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2,157 (96,08%)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3DB5434C" w14:textId="20ED4F0F" w:rsidR="00652E16" w:rsidRPr="00652E16" w:rsidRDefault="00652E16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652E16">
              <w:rPr>
                <w:rFonts w:ascii="Times" w:hAnsi="Times"/>
                <w:sz w:val="16"/>
                <w:szCs w:val="16"/>
                <w:lang w:val="en-GB"/>
              </w:rPr>
              <w:t xml:space="preserve">Yes </w:t>
            </w:r>
          </w:p>
          <w:p w14:paraId="231EA33D" w14:textId="523CDA15" w:rsidR="005B5C8B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88 (3.92%)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69692723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020F4A9A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1FADA41A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637D4F17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1F5F738A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FFFFFF" w:themeFill="background1"/>
          </w:tcPr>
          <w:p w14:paraId="6E3A249C" w14:textId="2527E205" w:rsidR="00231825" w:rsidRDefault="000A746A" w:rsidP="0051186A">
            <w:pPr>
              <w:spacing w:after="60" w:line="240" w:lineRule="auto"/>
              <w:ind w:left="72" w:hanging="90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b/>
                <w:sz w:val="16"/>
                <w:szCs w:val="16"/>
                <w:lang w:val="en-GB"/>
              </w:rPr>
              <w:t>Domestic violence /</w:t>
            </w:r>
            <w:r w:rsidR="00231825">
              <w:rPr>
                <w:rFonts w:ascii="Times" w:hAnsi="Times"/>
                <w:b/>
                <w:sz w:val="16"/>
                <w:szCs w:val="16"/>
                <w:lang w:val="en-GB"/>
              </w:rPr>
              <w:t xml:space="preserve"> maltreatment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479B551B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2D1CBDF5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42B02EFA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7C0717E4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372C7553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3F9DAF6B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06DEF74F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547F57F1" w14:textId="656CED94" w:rsidR="00231825" w:rsidRDefault="00231825" w:rsidP="00EE12F2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Witnessed serious domestic violence, for example, saw her mother being beaten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45DA247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074C0237" w14:textId="038726AF" w:rsidR="002318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2,082 (92.74%)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42B4FB60" w14:textId="4AFEA6F9" w:rsidR="00100E17" w:rsidRDefault="00100E17" w:rsidP="00100E17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652E16">
              <w:rPr>
                <w:rFonts w:ascii="Times" w:hAnsi="Times"/>
                <w:sz w:val="16"/>
                <w:szCs w:val="16"/>
                <w:lang w:val="en-GB"/>
              </w:rPr>
              <w:t xml:space="preserve">Yes </w:t>
            </w:r>
          </w:p>
          <w:p w14:paraId="09FDA28B" w14:textId="72E3ACE3" w:rsidR="005B5C8B" w:rsidRDefault="00100E17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163 (7.76%)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7B0AB4C1" w14:textId="13DDE55E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64C53F4E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7E1A8273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5A0B844A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29CECE95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7DA0ED7F" w14:textId="0D80084A" w:rsidR="00652E16" w:rsidRPr="00715813" w:rsidRDefault="00231825" w:rsidP="00EE12F2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Physical violence (maltreatment)</w:t>
            </w:r>
            <w:r w:rsidR="00EE12F2" w:rsidRPr="00715813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1C41C3F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6DA7B47C" w14:textId="236C6BD7" w:rsidR="00231825" w:rsidRPr="00715813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2,167 (96.53%)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3A5BA67A" w14:textId="265884F6" w:rsidR="00100E17" w:rsidRDefault="00100E17" w:rsidP="00100E17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652E16">
              <w:rPr>
                <w:rFonts w:ascii="Times" w:hAnsi="Times"/>
                <w:sz w:val="16"/>
                <w:szCs w:val="16"/>
                <w:lang w:val="en-GB"/>
              </w:rPr>
              <w:t xml:space="preserve">Yes </w:t>
            </w:r>
          </w:p>
          <w:p w14:paraId="55C3F68D" w14:textId="773096EC" w:rsidR="005B5C8B" w:rsidRPr="00715813" w:rsidRDefault="00100E17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78 (3.47%)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05063C72" w14:textId="3029457D" w:rsidR="00231825" w:rsidRPr="00715813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5B4992DE" w14:textId="77777777" w:rsidR="00231825" w:rsidRPr="00715813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309423FE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3E359CD8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42C40E4E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5E012D9B" w14:textId="141D6E98" w:rsidR="00231825" w:rsidRDefault="00231825" w:rsidP="00EE12F2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An adult, at home, seriously beat the child, up to the point that she got hurt or marked?</w:t>
            </w:r>
            <w:r w:rsidR="00EE12F2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E3F8E6A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 xml:space="preserve">No   </w:t>
            </w:r>
          </w:p>
          <w:p w14:paraId="28AFF551" w14:textId="1E1AD6B2" w:rsidR="002318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1,912 (85.35%)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0162E71E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Once or twice</w:t>
            </w:r>
          </w:p>
          <w:p w14:paraId="7004940C" w14:textId="2C10DA16" w:rsidR="002329DE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257 (11.45%)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7AB08FBC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Sometimes</w:t>
            </w:r>
          </w:p>
          <w:p w14:paraId="7399D136" w14:textId="38879503" w:rsidR="002329DE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61 (2.72%)</w:t>
            </w: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6EFBFC0D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Frequently</w:t>
            </w:r>
          </w:p>
          <w:p w14:paraId="55C8BA5D" w14:textId="446C66A9" w:rsidR="002318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8 (0.36%)</w:t>
            </w: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10A26FA2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42A15844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13019F40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357F1BD8" w14:textId="542D1AAD" w:rsidR="00231825" w:rsidRDefault="00231825" w:rsidP="00EE12F2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Insulted by an adult, with words such as ‘idiot’, ‘stupid’, or someone said he was useless, shouting or screaming with him?</w:t>
            </w:r>
            <w:r w:rsidR="00EE12F2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33D75E8" w14:textId="77777777" w:rsidR="00EE12F2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 xml:space="preserve">No  </w:t>
            </w:r>
          </w:p>
          <w:p w14:paraId="676E3FC7" w14:textId="07E0FF6E" w:rsidR="002318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1,232 (54.88%)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0B91B07B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Once or twice</w:t>
            </w:r>
          </w:p>
          <w:p w14:paraId="068E19EB" w14:textId="0C22C11C" w:rsidR="002329DE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399 (17.77%)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148501A6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Sometimes</w:t>
            </w:r>
          </w:p>
          <w:p w14:paraId="19A590A2" w14:textId="465F52C7" w:rsidR="002329DE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482 (21.47%)</w:t>
            </w: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7FAA47B4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Frequently</w:t>
            </w:r>
          </w:p>
          <w:p w14:paraId="507472BA" w14:textId="1DE4B842" w:rsidR="002329DE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132 (5.88%)</w:t>
            </w:r>
            <w:r w:rsidR="002329DE" w:rsidRPr="002329DE">
              <w:rPr>
                <w:rFonts w:ascii="Times" w:hAnsi="Times"/>
                <w:sz w:val="16"/>
                <w:szCs w:val="16"/>
                <w:lang w:val="en-GB"/>
              </w:rPr>
              <w:t>)</w:t>
            </w: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1E623804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390BC141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208546D8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FFFFFF" w:themeFill="background1"/>
          </w:tcPr>
          <w:p w14:paraId="40471C69" w14:textId="77777777" w:rsidR="00231825" w:rsidRPr="00741B49" w:rsidRDefault="00231825" w:rsidP="0051186A">
            <w:pPr>
              <w:spacing w:after="60" w:line="240" w:lineRule="auto"/>
              <w:ind w:left="72" w:hanging="90"/>
              <w:jc w:val="left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741B49">
              <w:rPr>
                <w:rFonts w:ascii="Times" w:hAnsi="Times"/>
                <w:b/>
                <w:sz w:val="16"/>
                <w:szCs w:val="16"/>
                <w:lang w:val="en-GB"/>
              </w:rPr>
              <w:t>Sexual abuse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0319D0E6" w14:textId="77777777" w:rsidR="00231825" w:rsidRPr="00715813" w:rsidRDefault="00231825" w:rsidP="0051186A">
            <w:pPr>
              <w:spacing w:after="60" w:line="240" w:lineRule="auto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106FB87C" w14:textId="77777777" w:rsidR="00231825" w:rsidRPr="00715813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290537FB" w14:textId="77777777" w:rsidR="00231825" w:rsidRPr="00715813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484154E0" w14:textId="77777777" w:rsidR="00231825" w:rsidRPr="00715813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0D61F42A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01E09A1F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4BB6FB27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33FB8D0F" w14:textId="77777777" w:rsidR="00231825" w:rsidRDefault="00231825" w:rsidP="0051186A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Sexual abuse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45F58F5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221D9B3F" w14:textId="6A7D7AEA" w:rsidR="002318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2,219 (98.84%)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120DCBEE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  <w:p w14:paraId="2CE90DC7" w14:textId="2CF1976D" w:rsidR="00100E17" w:rsidRDefault="00100E17" w:rsidP="00100E17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652E16">
              <w:rPr>
                <w:rFonts w:ascii="Times" w:hAnsi="Times"/>
                <w:sz w:val="16"/>
                <w:szCs w:val="16"/>
                <w:lang w:val="en-GB"/>
              </w:rPr>
              <w:t xml:space="preserve">Yes </w:t>
            </w:r>
          </w:p>
          <w:p w14:paraId="64D98917" w14:textId="67D823DC" w:rsidR="00FC5F3E" w:rsidRDefault="00100E17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26 (1.16%)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4799E1A2" w14:textId="596904C6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7571D8F8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2B9D891F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55A23ACF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10030EC6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45CDECD8" w14:textId="69E4A29C" w:rsidR="00652E16" w:rsidRDefault="00231825" w:rsidP="00EE12F2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Rape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80406F8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20BBB0AE" w14:textId="033F25E6" w:rsidR="002318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2,241 (99.82%)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4BAC5503" w14:textId="4B4B0411" w:rsidR="00652E16" w:rsidRPr="00652E16" w:rsidRDefault="00652E16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652E16">
              <w:rPr>
                <w:rFonts w:ascii="Times" w:hAnsi="Times"/>
                <w:sz w:val="16"/>
                <w:szCs w:val="16"/>
                <w:lang w:val="en-GB"/>
              </w:rPr>
              <w:t xml:space="preserve">Yes </w:t>
            </w:r>
          </w:p>
          <w:p w14:paraId="389839D9" w14:textId="289D9943" w:rsidR="002318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4 (0.18%)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42EFFA6C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0B66CABE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017C95C5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238A69A1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38B96F85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0904FC24" w14:textId="410D555E" w:rsidR="00231825" w:rsidRDefault="00231825" w:rsidP="00EE12F2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Someone did sexual things with the child or threatened her asking her to do sexual things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F49B99C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 xml:space="preserve">No  </w:t>
            </w:r>
          </w:p>
          <w:p w14:paraId="5C5FD1A4" w14:textId="3790C034" w:rsidR="002318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 xml:space="preserve">2,182 (97.19%) 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62FA6B59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 xml:space="preserve">Once or twice </w:t>
            </w:r>
          </w:p>
          <w:p w14:paraId="4825052D" w14:textId="4B084598" w:rsidR="00FC5F3E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48 (2.14%)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4F446584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Sometimes</w:t>
            </w:r>
          </w:p>
          <w:p w14:paraId="63894EEB" w14:textId="1762B030" w:rsidR="002318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4 (0.18%)</w:t>
            </w: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25A56F9B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Frequently</w:t>
            </w:r>
          </w:p>
          <w:p w14:paraId="4FFDC807" w14:textId="400DDE5B" w:rsidR="002318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2 (0.09%)</w:t>
            </w: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55EF865D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6102851C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35C58360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FFFFFF" w:themeFill="background1"/>
          </w:tcPr>
          <w:p w14:paraId="3CF80DD2" w14:textId="77777777" w:rsidR="00231825" w:rsidRPr="00741B49" w:rsidRDefault="00231825" w:rsidP="0051186A">
            <w:pPr>
              <w:spacing w:after="60" w:line="240" w:lineRule="auto"/>
              <w:ind w:left="72" w:hanging="90"/>
              <w:jc w:val="left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741B49">
              <w:rPr>
                <w:rFonts w:ascii="Times" w:hAnsi="Times"/>
                <w:b/>
                <w:sz w:val="16"/>
                <w:szCs w:val="16"/>
                <w:lang w:val="en-GB"/>
              </w:rPr>
              <w:t>Bullying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1336F63A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3E90C6BE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53253F4A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56F9D2AC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14:paraId="4913F3B0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1D7893A9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7922CE02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56398326" w14:textId="6F181662" w:rsidR="00231825" w:rsidRDefault="00231825" w:rsidP="00EE12F2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 xml:space="preserve">Has your child ever being a victim of bullying? 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7692DA8" w14:textId="77777777" w:rsidR="00231825" w:rsidRDefault="00231825" w:rsidP="00100E17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1A7E5F6E" w14:textId="0A1F98D4" w:rsidR="002318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1,345 (59.9%)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6B1C2E21" w14:textId="77777777" w:rsidR="00100E17" w:rsidRDefault="00100E17" w:rsidP="00100E17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652E16">
              <w:rPr>
                <w:rFonts w:ascii="Times" w:hAnsi="Times"/>
                <w:sz w:val="16"/>
                <w:szCs w:val="16"/>
                <w:lang w:val="en-GB"/>
              </w:rPr>
              <w:t xml:space="preserve">Yes </w:t>
            </w:r>
          </w:p>
          <w:p w14:paraId="7D1FBE7F" w14:textId="57459680" w:rsidR="0051186A" w:rsidRDefault="00100E17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850 (37.9%)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7084884D" w14:textId="4CEE400E" w:rsidR="00EC190B" w:rsidRDefault="00EC190B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276DE870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3E7ACAE8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07C7054B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080344D3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66471258" w14:textId="6838DB70" w:rsidR="00231825" w:rsidRDefault="00231825" w:rsidP="00EE12F2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Along the pas</w:t>
            </w:r>
            <w:r w:rsidR="004A6173">
              <w:rPr>
                <w:rFonts w:ascii="Times" w:hAnsi="Times"/>
                <w:sz w:val="16"/>
                <w:szCs w:val="16"/>
                <w:lang w:val="en-GB"/>
              </w:rPr>
              <w:t>t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 year, has your child ever being a victim of bullying? 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F97AD35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15A6A657" w14:textId="0A75196E" w:rsidR="00231825" w:rsidRDefault="00100E17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1,539 (</w:t>
            </w:r>
            <w:r w:rsidR="00231825">
              <w:rPr>
                <w:rFonts w:ascii="Times" w:hAnsi="Times"/>
                <w:sz w:val="16"/>
                <w:szCs w:val="16"/>
                <w:lang w:val="en-GB"/>
              </w:rPr>
              <w:t>68.5%)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5C16B098" w14:textId="4289A04D" w:rsidR="00100E17" w:rsidRPr="00652E16" w:rsidRDefault="00100E17" w:rsidP="00100E17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652E16">
              <w:rPr>
                <w:rFonts w:ascii="Times" w:hAnsi="Times"/>
                <w:sz w:val="16"/>
                <w:szCs w:val="16"/>
                <w:lang w:val="en-GB"/>
              </w:rPr>
              <w:t>Yes</w:t>
            </w:r>
          </w:p>
          <w:p w14:paraId="35480B62" w14:textId="63BDEAEE" w:rsidR="00F63B25" w:rsidRDefault="00100E17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648 (28.9%)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54BE1BD2" w14:textId="0F58C8A9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1C3E2B52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1810AF13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53192DEA" w14:textId="77777777" w:rsidR="00231825" w:rsidRDefault="00231825" w:rsidP="0051186A">
            <w:pPr>
              <w:spacing w:after="60"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EE12F2" w:rsidRPr="00715813" w14:paraId="15EAF556" w14:textId="77777777" w:rsidTr="00EE12F2">
        <w:trPr>
          <w:trHeight w:val="274"/>
          <w:tblCellSpacing w:w="17" w:type="dxa"/>
        </w:trPr>
        <w:tc>
          <w:tcPr>
            <w:tcW w:w="3919" w:type="dxa"/>
            <w:shd w:val="clear" w:color="auto" w:fill="auto"/>
          </w:tcPr>
          <w:p w14:paraId="7EF667D4" w14:textId="4C9EF917" w:rsidR="00231825" w:rsidRDefault="00231825" w:rsidP="00EE12F2">
            <w:pPr>
              <w:spacing w:after="60" w:line="240" w:lineRule="auto"/>
              <w:ind w:left="72" w:hanging="90"/>
              <w:jc w:val="righ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How frequently has your child being bullied along the past year?</w:t>
            </w:r>
            <w:r w:rsidR="00EE12F2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DFA297A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No</w:t>
            </w:r>
          </w:p>
          <w:p w14:paraId="13A212A4" w14:textId="09C6CA57" w:rsidR="00231825" w:rsidRDefault="00100E17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1,539 (</w:t>
            </w:r>
            <w:r w:rsidR="00231825">
              <w:rPr>
                <w:rFonts w:ascii="Times" w:hAnsi="Times"/>
                <w:sz w:val="16"/>
                <w:szCs w:val="16"/>
                <w:lang w:val="en-GB"/>
              </w:rPr>
              <w:t>68.5%)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4BB1D77F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Once or twice</w:t>
            </w:r>
          </w:p>
          <w:p w14:paraId="56E29976" w14:textId="2B39C9B0" w:rsidR="00F63B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156 (7%)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4E263250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Sometimes</w:t>
            </w:r>
          </w:p>
          <w:p w14:paraId="00170D23" w14:textId="2C41F726" w:rsidR="00F63B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214 (9.5%)</w:t>
            </w: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0F5FA92C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Once a week</w:t>
            </w:r>
          </w:p>
          <w:p w14:paraId="167705F5" w14:textId="2F087515" w:rsidR="00F63B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78 (3.5%)</w:t>
            </w:r>
          </w:p>
        </w:tc>
        <w:tc>
          <w:tcPr>
            <w:tcW w:w="1146" w:type="dxa"/>
            <w:shd w:val="clear" w:color="auto" w:fill="A6A6A6" w:themeFill="background1" w:themeFillShade="A6"/>
            <w:vAlign w:val="center"/>
          </w:tcPr>
          <w:p w14:paraId="6F2C467E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Almost daily</w:t>
            </w:r>
          </w:p>
          <w:p w14:paraId="61ACDD73" w14:textId="08BD9FE7" w:rsidR="00F63B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146 (6.5%)</w:t>
            </w:r>
          </w:p>
        </w:tc>
        <w:tc>
          <w:tcPr>
            <w:tcW w:w="1136" w:type="dxa"/>
            <w:shd w:val="clear" w:color="auto" w:fill="A6A6A6" w:themeFill="background1" w:themeFillShade="A6"/>
            <w:vAlign w:val="center"/>
          </w:tcPr>
          <w:p w14:paraId="3FB86AAE" w14:textId="77777777" w:rsidR="00231825" w:rsidRDefault="00231825" w:rsidP="0051186A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Daily</w:t>
            </w:r>
          </w:p>
          <w:p w14:paraId="039C1554" w14:textId="28016D01" w:rsidR="00F63B25" w:rsidRPr="00F63B25" w:rsidRDefault="00231825" w:rsidP="00EE12F2">
            <w:pPr>
              <w:spacing w:after="60" w:line="24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43 (1.9%)</w:t>
            </w:r>
          </w:p>
        </w:tc>
      </w:tr>
    </w:tbl>
    <w:p w14:paraId="356F5B4B" w14:textId="1B07D175" w:rsidR="00B675E6" w:rsidRPr="00DF705F" w:rsidRDefault="00B675E6" w:rsidP="00B40DBF">
      <w:pPr>
        <w:spacing w:after="60"/>
        <w:rPr>
          <w:rFonts w:ascii="Times" w:hAnsi="Times"/>
          <w:sz w:val="16"/>
          <w:szCs w:val="16"/>
          <w:lang w:val="en-GB"/>
        </w:rPr>
      </w:pPr>
    </w:p>
    <w:sectPr w:rsidR="00B675E6" w:rsidRPr="00DF705F" w:rsidSect="00231825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9a5ewzerwsfqes5p2x00f1tztrwrpavdxs&quot;&gt;Social&lt;record-ids&gt;&lt;item&gt;1&lt;/item&gt;&lt;item&gt;2&lt;/item&gt;&lt;/record-ids&gt;&lt;/item&gt;&lt;/Libraries&gt;"/>
  </w:docVars>
  <w:rsids>
    <w:rsidRoot w:val="00E417EA"/>
    <w:rsid w:val="00006DEF"/>
    <w:rsid w:val="00054224"/>
    <w:rsid w:val="000671D0"/>
    <w:rsid w:val="0009196B"/>
    <w:rsid w:val="00093B24"/>
    <w:rsid w:val="000A0AA5"/>
    <w:rsid w:val="000A3541"/>
    <w:rsid w:val="000A746A"/>
    <w:rsid w:val="00100E17"/>
    <w:rsid w:val="001426AD"/>
    <w:rsid w:val="00166DA0"/>
    <w:rsid w:val="001B07E7"/>
    <w:rsid w:val="001B0F34"/>
    <w:rsid w:val="001C20A0"/>
    <w:rsid w:val="001E3D1B"/>
    <w:rsid w:val="00231825"/>
    <w:rsid w:val="002329DE"/>
    <w:rsid w:val="00281146"/>
    <w:rsid w:val="002C2B55"/>
    <w:rsid w:val="002C2E21"/>
    <w:rsid w:val="002C5D40"/>
    <w:rsid w:val="002C61F7"/>
    <w:rsid w:val="003159D5"/>
    <w:rsid w:val="00326BA9"/>
    <w:rsid w:val="003441FC"/>
    <w:rsid w:val="003A1CAA"/>
    <w:rsid w:val="003B23FF"/>
    <w:rsid w:val="003C31A7"/>
    <w:rsid w:val="00403D23"/>
    <w:rsid w:val="00442234"/>
    <w:rsid w:val="00463CFC"/>
    <w:rsid w:val="004761C7"/>
    <w:rsid w:val="00481EEE"/>
    <w:rsid w:val="00482849"/>
    <w:rsid w:val="004962F0"/>
    <w:rsid w:val="004A6173"/>
    <w:rsid w:val="004C352F"/>
    <w:rsid w:val="004D7FA8"/>
    <w:rsid w:val="004F5D63"/>
    <w:rsid w:val="0051186A"/>
    <w:rsid w:val="0051517C"/>
    <w:rsid w:val="005223EE"/>
    <w:rsid w:val="00522423"/>
    <w:rsid w:val="00561290"/>
    <w:rsid w:val="00574B8F"/>
    <w:rsid w:val="005816CD"/>
    <w:rsid w:val="005B5C8B"/>
    <w:rsid w:val="006035C7"/>
    <w:rsid w:val="00626352"/>
    <w:rsid w:val="006305EE"/>
    <w:rsid w:val="00635B53"/>
    <w:rsid w:val="00652E16"/>
    <w:rsid w:val="00667755"/>
    <w:rsid w:val="006709A1"/>
    <w:rsid w:val="006B4455"/>
    <w:rsid w:val="006F29C2"/>
    <w:rsid w:val="00704DE3"/>
    <w:rsid w:val="007152DD"/>
    <w:rsid w:val="007240CB"/>
    <w:rsid w:val="00735BD0"/>
    <w:rsid w:val="0074372D"/>
    <w:rsid w:val="00744B33"/>
    <w:rsid w:val="00755712"/>
    <w:rsid w:val="0076000C"/>
    <w:rsid w:val="0076195C"/>
    <w:rsid w:val="00796D92"/>
    <w:rsid w:val="007B6BFA"/>
    <w:rsid w:val="007C5CFE"/>
    <w:rsid w:val="007D313D"/>
    <w:rsid w:val="00814E1F"/>
    <w:rsid w:val="0081732A"/>
    <w:rsid w:val="0082079C"/>
    <w:rsid w:val="0083100F"/>
    <w:rsid w:val="00854E30"/>
    <w:rsid w:val="00887E5D"/>
    <w:rsid w:val="008D33BB"/>
    <w:rsid w:val="008E5A20"/>
    <w:rsid w:val="00910374"/>
    <w:rsid w:val="00926BB0"/>
    <w:rsid w:val="00951289"/>
    <w:rsid w:val="00960440"/>
    <w:rsid w:val="00962FFE"/>
    <w:rsid w:val="00964105"/>
    <w:rsid w:val="009A4CCB"/>
    <w:rsid w:val="009B5F82"/>
    <w:rsid w:val="009C0C9A"/>
    <w:rsid w:val="009D0968"/>
    <w:rsid w:val="009D09DE"/>
    <w:rsid w:val="00A2549D"/>
    <w:rsid w:val="00A327FD"/>
    <w:rsid w:val="00A44547"/>
    <w:rsid w:val="00AB0CB2"/>
    <w:rsid w:val="00AC264F"/>
    <w:rsid w:val="00AE044B"/>
    <w:rsid w:val="00B200A1"/>
    <w:rsid w:val="00B24727"/>
    <w:rsid w:val="00B33CDB"/>
    <w:rsid w:val="00B35633"/>
    <w:rsid w:val="00B36755"/>
    <w:rsid w:val="00B40DBF"/>
    <w:rsid w:val="00B655B3"/>
    <w:rsid w:val="00B675E6"/>
    <w:rsid w:val="00B718EF"/>
    <w:rsid w:val="00B86424"/>
    <w:rsid w:val="00B91C14"/>
    <w:rsid w:val="00B9279A"/>
    <w:rsid w:val="00BD769C"/>
    <w:rsid w:val="00C0717A"/>
    <w:rsid w:val="00C1409F"/>
    <w:rsid w:val="00C5758A"/>
    <w:rsid w:val="00C76AE3"/>
    <w:rsid w:val="00C8036E"/>
    <w:rsid w:val="00C8540C"/>
    <w:rsid w:val="00C95965"/>
    <w:rsid w:val="00CD5506"/>
    <w:rsid w:val="00D07B52"/>
    <w:rsid w:val="00D13F38"/>
    <w:rsid w:val="00D149AB"/>
    <w:rsid w:val="00D15BE5"/>
    <w:rsid w:val="00D34225"/>
    <w:rsid w:val="00DC5CEB"/>
    <w:rsid w:val="00DE2552"/>
    <w:rsid w:val="00DE4878"/>
    <w:rsid w:val="00DF1A5C"/>
    <w:rsid w:val="00DF705F"/>
    <w:rsid w:val="00E02E9F"/>
    <w:rsid w:val="00E226BA"/>
    <w:rsid w:val="00E417EA"/>
    <w:rsid w:val="00E91D7B"/>
    <w:rsid w:val="00E97789"/>
    <w:rsid w:val="00EA2D3B"/>
    <w:rsid w:val="00EA52C5"/>
    <w:rsid w:val="00EB7D1C"/>
    <w:rsid w:val="00EC190B"/>
    <w:rsid w:val="00EC746B"/>
    <w:rsid w:val="00EE12F2"/>
    <w:rsid w:val="00F173AD"/>
    <w:rsid w:val="00F53399"/>
    <w:rsid w:val="00F63B25"/>
    <w:rsid w:val="00F660B5"/>
    <w:rsid w:val="00F96407"/>
    <w:rsid w:val="00F96B29"/>
    <w:rsid w:val="00FB267A"/>
    <w:rsid w:val="00FC5F3E"/>
    <w:rsid w:val="00FD7C0B"/>
    <w:rsid w:val="00FE0D90"/>
    <w:rsid w:val="00FE0E7E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96D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EA"/>
    <w:pPr>
      <w:spacing w:line="36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E02E9F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E02E9F"/>
    <w:pPr>
      <w:spacing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55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EA"/>
    <w:pPr>
      <w:spacing w:line="36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E02E9F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E02E9F"/>
    <w:pPr>
      <w:spacing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55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Moriyama</dc:creator>
  <cp:lastModifiedBy>Guest_Lam</cp:lastModifiedBy>
  <cp:revision>2</cp:revision>
  <cp:lastPrinted>2015-07-16T21:18:00Z</cp:lastPrinted>
  <dcterms:created xsi:type="dcterms:W3CDTF">2017-05-01T13:46:00Z</dcterms:created>
  <dcterms:modified xsi:type="dcterms:W3CDTF">2017-05-01T13:46:00Z</dcterms:modified>
</cp:coreProperties>
</file>