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85" w:rsidRPr="00C7275C" w:rsidRDefault="00B13885" w:rsidP="00B13885">
      <w:pPr>
        <w:spacing w:line="240" w:lineRule="auto"/>
        <w:contextualSpacing/>
        <w:rPr>
          <w:rFonts w:ascii="Calibri" w:hAnsi="Calibri"/>
          <w:sz w:val="22"/>
          <w:szCs w:val="22"/>
        </w:rPr>
      </w:pPr>
      <w:r w:rsidRPr="00C7275C">
        <w:rPr>
          <w:rFonts w:ascii="Calibri" w:hAnsi="Calibri"/>
          <w:b/>
          <w:sz w:val="22"/>
          <w:szCs w:val="22"/>
        </w:rPr>
        <w:t>Supplementary Table 1.</w:t>
      </w:r>
      <w:r w:rsidRPr="00C7275C">
        <w:rPr>
          <w:rFonts w:ascii="Calibri" w:hAnsi="Calibri"/>
          <w:sz w:val="22"/>
          <w:szCs w:val="22"/>
        </w:rPr>
        <w:t xml:space="preserve"> Associations between positive and negative symptoms, and anger</w:t>
      </w:r>
    </w:p>
    <w:p w:rsidR="00B13885" w:rsidRPr="00C7275C" w:rsidRDefault="00B13885" w:rsidP="00B13885">
      <w:pPr>
        <w:spacing w:line="240" w:lineRule="auto"/>
        <w:contextualSpacing/>
        <w:rPr>
          <w:rFonts w:ascii="Calibri" w:hAnsi="Calibri"/>
          <w:sz w:val="22"/>
          <w:szCs w:val="22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851"/>
        <w:gridCol w:w="284"/>
        <w:gridCol w:w="851"/>
        <w:gridCol w:w="1418"/>
      </w:tblGrid>
      <w:tr w:rsidR="00F164D8" w:rsidRPr="00C7275C" w:rsidTr="007D602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4D8" w:rsidRPr="00C7275C" w:rsidRDefault="00F164D8" w:rsidP="00F164D8">
            <w:pPr>
              <w:spacing w:before="240" w:after="240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GB"/>
              </w:rPr>
              <w:t>Symptom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64D8" w:rsidRPr="00C7275C" w:rsidRDefault="00F164D8" w:rsidP="00F164D8">
            <w:p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275C">
              <w:rPr>
                <w:rFonts w:ascii="Calibri" w:hAnsi="Calibri"/>
                <w:b/>
                <w:sz w:val="22"/>
                <w:szCs w:val="22"/>
              </w:rPr>
              <w:t>OR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64D8" w:rsidRPr="00C7275C" w:rsidRDefault="00F164D8" w:rsidP="00F164D8">
            <w:p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275C">
              <w:rPr>
                <w:rFonts w:ascii="Calibri" w:hAnsi="Calibri"/>
                <w:b/>
                <w:sz w:val="22"/>
                <w:szCs w:val="22"/>
              </w:rPr>
              <w:t>95 % 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64D8" w:rsidRPr="00C7275C" w:rsidRDefault="00F164D8" w:rsidP="00F164D8">
            <w:p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275C">
              <w:rPr>
                <w:rFonts w:ascii="Calibri" w:hAnsi="Calibri"/>
                <w:b/>
                <w:sz w:val="22"/>
                <w:szCs w:val="22"/>
              </w:rPr>
              <w:t>p</w:t>
            </w:r>
          </w:p>
        </w:tc>
      </w:tr>
      <w:tr w:rsidR="00F164D8" w:rsidRPr="00C7275C" w:rsidTr="00F164D8"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164D8" w:rsidRPr="00C7275C" w:rsidRDefault="00F164D8" w:rsidP="00F164D8">
            <w:pPr>
              <w:spacing w:before="240" w:after="0"/>
              <w:ind w:firstLineChars="100" w:firstLine="220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Delusions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64D8" w:rsidRPr="00C7275C" w:rsidRDefault="00F164D8" w:rsidP="00F164D8">
            <w:pPr>
              <w:spacing w:before="24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0.79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4D8" w:rsidRPr="00C7275C" w:rsidRDefault="00F164D8" w:rsidP="00F164D8">
            <w:pPr>
              <w:spacing w:before="24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0.65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164D8" w:rsidRPr="00C7275C" w:rsidRDefault="00F164D8" w:rsidP="00F164D8">
            <w:pPr>
              <w:spacing w:before="24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4D8" w:rsidRPr="00C7275C" w:rsidRDefault="00F164D8" w:rsidP="00F164D8">
            <w:pPr>
              <w:spacing w:before="24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0.96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64D8" w:rsidRPr="00C7275C" w:rsidRDefault="00F164D8" w:rsidP="00F164D8">
            <w:pPr>
              <w:spacing w:before="24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0.018</w:t>
            </w:r>
          </w:p>
        </w:tc>
      </w:tr>
      <w:tr w:rsidR="00F164D8" w:rsidRPr="00C7275C" w:rsidTr="00F164D8">
        <w:tc>
          <w:tcPr>
            <w:tcW w:w="3402" w:type="dxa"/>
            <w:vAlign w:val="center"/>
          </w:tcPr>
          <w:p w:rsidR="00F164D8" w:rsidRPr="00C7275C" w:rsidRDefault="00F164D8" w:rsidP="00F164D8">
            <w:pPr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Conceptual disorganisation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1.20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0.97</w:t>
            </w:r>
          </w:p>
        </w:tc>
        <w:tc>
          <w:tcPr>
            <w:tcW w:w="284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1.49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0.093</w:t>
            </w:r>
          </w:p>
        </w:tc>
      </w:tr>
      <w:tr w:rsidR="00F164D8" w:rsidRPr="00C7275C" w:rsidTr="00F164D8">
        <w:tc>
          <w:tcPr>
            <w:tcW w:w="3402" w:type="dxa"/>
            <w:vAlign w:val="center"/>
          </w:tcPr>
          <w:p w:rsidR="00F164D8" w:rsidRPr="00C7275C" w:rsidRDefault="00F164D8" w:rsidP="00F164D8">
            <w:pPr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Hallucinatory behaviour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1.02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0.83</w:t>
            </w:r>
          </w:p>
        </w:tc>
        <w:tc>
          <w:tcPr>
            <w:tcW w:w="284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1.26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0.860</w:t>
            </w:r>
          </w:p>
        </w:tc>
      </w:tr>
      <w:tr w:rsidR="00F164D8" w:rsidRPr="00C7275C" w:rsidTr="00F164D8">
        <w:tc>
          <w:tcPr>
            <w:tcW w:w="3402" w:type="dxa"/>
            <w:vAlign w:val="center"/>
          </w:tcPr>
          <w:p w:rsidR="00F164D8" w:rsidRPr="00C7275C" w:rsidRDefault="00F164D8" w:rsidP="00F164D8">
            <w:pPr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Excitement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1.49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1.19</w:t>
            </w:r>
          </w:p>
        </w:tc>
        <w:tc>
          <w:tcPr>
            <w:tcW w:w="284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1.86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&lt;0.001</w:t>
            </w:r>
          </w:p>
        </w:tc>
      </w:tr>
      <w:tr w:rsidR="00F164D8" w:rsidRPr="00C7275C" w:rsidTr="00F164D8">
        <w:tc>
          <w:tcPr>
            <w:tcW w:w="3402" w:type="dxa"/>
            <w:vAlign w:val="center"/>
          </w:tcPr>
          <w:p w:rsidR="00F164D8" w:rsidRPr="00C7275C" w:rsidRDefault="00F164D8" w:rsidP="00F164D8">
            <w:pPr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Grandiosity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1.40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1.17</w:t>
            </w:r>
          </w:p>
        </w:tc>
        <w:tc>
          <w:tcPr>
            <w:tcW w:w="284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1.68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&lt;0.001</w:t>
            </w:r>
          </w:p>
        </w:tc>
      </w:tr>
      <w:tr w:rsidR="00F164D8" w:rsidRPr="00C7275C" w:rsidTr="00F164D8">
        <w:tc>
          <w:tcPr>
            <w:tcW w:w="3402" w:type="dxa"/>
            <w:vAlign w:val="center"/>
          </w:tcPr>
          <w:p w:rsidR="00F164D8" w:rsidRPr="00C7275C" w:rsidRDefault="00F164D8" w:rsidP="00F164D8">
            <w:pPr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Suspiciousness/persecution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2.16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1.78</w:t>
            </w:r>
          </w:p>
        </w:tc>
        <w:tc>
          <w:tcPr>
            <w:tcW w:w="284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2.61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&lt;0.001</w:t>
            </w:r>
          </w:p>
        </w:tc>
      </w:tr>
      <w:tr w:rsidR="00F164D8" w:rsidRPr="00C7275C" w:rsidTr="00F164D8">
        <w:tc>
          <w:tcPr>
            <w:tcW w:w="3402" w:type="dxa"/>
            <w:vAlign w:val="center"/>
          </w:tcPr>
          <w:p w:rsidR="00F164D8" w:rsidRPr="00C7275C" w:rsidRDefault="00F164D8" w:rsidP="00F164D8">
            <w:pPr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lang w:eastAsia="en-GB"/>
              </w:rPr>
            </w:pP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F164D8" w:rsidRPr="00C7275C" w:rsidTr="00F164D8">
        <w:tc>
          <w:tcPr>
            <w:tcW w:w="3402" w:type="dxa"/>
            <w:vAlign w:val="center"/>
          </w:tcPr>
          <w:p w:rsidR="00F164D8" w:rsidRPr="00C7275C" w:rsidRDefault="00F164D8" w:rsidP="00F164D8">
            <w:pPr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Blunted affect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0.83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0.68</w:t>
            </w:r>
          </w:p>
        </w:tc>
        <w:tc>
          <w:tcPr>
            <w:tcW w:w="284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1.03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0.094</w:t>
            </w:r>
          </w:p>
        </w:tc>
      </w:tr>
      <w:tr w:rsidR="00F164D8" w:rsidRPr="00C7275C" w:rsidTr="00F164D8">
        <w:tc>
          <w:tcPr>
            <w:tcW w:w="3402" w:type="dxa"/>
            <w:vAlign w:val="center"/>
          </w:tcPr>
          <w:p w:rsidR="00F164D8" w:rsidRPr="00C7275C" w:rsidRDefault="00F164D8" w:rsidP="00F164D8">
            <w:pPr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Emotional withdrawal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0.92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0.75</w:t>
            </w:r>
          </w:p>
        </w:tc>
        <w:tc>
          <w:tcPr>
            <w:tcW w:w="284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1.14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0.462</w:t>
            </w:r>
          </w:p>
        </w:tc>
      </w:tr>
      <w:tr w:rsidR="00F164D8" w:rsidRPr="00C7275C" w:rsidTr="00F164D8">
        <w:tc>
          <w:tcPr>
            <w:tcW w:w="3402" w:type="dxa"/>
            <w:vAlign w:val="center"/>
          </w:tcPr>
          <w:p w:rsidR="00F164D8" w:rsidRPr="00C7275C" w:rsidRDefault="00F164D8" w:rsidP="00F164D8">
            <w:pPr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Poor rapport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1.47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1.21</w:t>
            </w:r>
          </w:p>
        </w:tc>
        <w:tc>
          <w:tcPr>
            <w:tcW w:w="284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1.77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&lt;0.001</w:t>
            </w:r>
          </w:p>
        </w:tc>
      </w:tr>
      <w:tr w:rsidR="00F164D8" w:rsidRPr="00C7275C" w:rsidTr="00F164D8">
        <w:tc>
          <w:tcPr>
            <w:tcW w:w="3402" w:type="dxa"/>
            <w:vAlign w:val="center"/>
          </w:tcPr>
          <w:p w:rsidR="00F164D8" w:rsidRPr="00C7275C" w:rsidRDefault="00F164D8" w:rsidP="00F164D8">
            <w:pPr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Social withdrawal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1.03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0.88</w:t>
            </w:r>
          </w:p>
        </w:tc>
        <w:tc>
          <w:tcPr>
            <w:tcW w:w="284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1.21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0.709</w:t>
            </w:r>
          </w:p>
        </w:tc>
      </w:tr>
      <w:tr w:rsidR="00F164D8" w:rsidRPr="00C7275C" w:rsidTr="00F164D8">
        <w:tc>
          <w:tcPr>
            <w:tcW w:w="3402" w:type="dxa"/>
            <w:vAlign w:val="center"/>
          </w:tcPr>
          <w:p w:rsidR="00F164D8" w:rsidRPr="00C7275C" w:rsidRDefault="00F164D8" w:rsidP="00F164D8">
            <w:pPr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Difficulty in abstract thinking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0.93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0.78</w:t>
            </w:r>
          </w:p>
        </w:tc>
        <w:tc>
          <w:tcPr>
            <w:tcW w:w="284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1.11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0.410</w:t>
            </w:r>
          </w:p>
        </w:tc>
      </w:tr>
      <w:tr w:rsidR="00F164D8" w:rsidRPr="00C7275C" w:rsidTr="00F164D8">
        <w:tc>
          <w:tcPr>
            <w:tcW w:w="3402" w:type="dxa"/>
            <w:vAlign w:val="center"/>
          </w:tcPr>
          <w:p w:rsidR="00F164D8" w:rsidRPr="00C7275C" w:rsidRDefault="00F164D8" w:rsidP="00F164D8">
            <w:pPr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Lack of spontaneity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0.92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0.75</w:t>
            </w:r>
          </w:p>
        </w:tc>
        <w:tc>
          <w:tcPr>
            <w:tcW w:w="284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1.12</w:t>
            </w:r>
          </w:p>
        </w:tc>
        <w:tc>
          <w:tcPr>
            <w:tcW w:w="1418" w:type="dxa"/>
          </w:tcPr>
          <w:p w:rsidR="00F164D8" w:rsidRPr="00C7275C" w:rsidRDefault="00F164D8" w:rsidP="00F164D8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0.386</w:t>
            </w:r>
          </w:p>
        </w:tc>
      </w:tr>
      <w:tr w:rsidR="00F164D8" w:rsidRPr="00C7275C" w:rsidTr="00F164D8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164D8" w:rsidRPr="00C7275C" w:rsidRDefault="00F164D8" w:rsidP="00F164D8">
            <w:pPr>
              <w:spacing w:after="240"/>
              <w:ind w:firstLineChars="100" w:firstLine="220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Stereotyped thinking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64D8" w:rsidRPr="00C7275C" w:rsidRDefault="00F164D8" w:rsidP="00F164D8">
            <w:pPr>
              <w:spacing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1.27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4D8" w:rsidRPr="00C7275C" w:rsidRDefault="00F164D8" w:rsidP="00F164D8">
            <w:pPr>
              <w:spacing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1.05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164D8" w:rsidRPr="00C7275C" w:rsidRDefault="00F164D8" w:rsidP="00F164D8">
            <w:pPr>
              <w:spacing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64D8" w:rsidRPr="00C7275C" w:rsidRDefault="00F164D8" w:rsidP="00F164D8">
            <w:pPr>
              <w:spacing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1.53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64D8" w:rsidRPr="00C7275C" w:rsidRDefault="00F164D8" w:rsidP="00F164D8">
            <w:pPr>
              <w:spacing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C7275C">
              <w:rPr>
                <w:rFonts w:ascii="Calibri" w:hAnsi="Calibri"/>
                <w:sz w:val="22"/>
                <w:szCs w:val="22"/>
              </w:rPr>
              <w:t>0.015</w:t>
            </w:r>
          </w:p>
        </w:tc>
      </w:tr>
    </w:tbl>
    <w:p w:rsidR="00B13885" w:rsidRPr="00C7275C" w:rsidRDefault="00B13885">
      <w:pPr>
        <w:spacing w:after="160" w:line="259" w:lineRule="auto"/>
        <w:rPr>
          <w:rFonts w:ascii="Calibri" w:hAnsi="Calibri"/>
          <w:sz w:val="22"/>
          <w:szCs w:val="22"/>
          <w:highlight w:val="yellow"/>
        </w:rPr>
      </w:pPr>
    </w:p>
    <w:p w:rsidR="00B13885" w:rsidRPr="00C7275C" w:rsidRDefault="00B13885">
      <w:pPr>
        <w:spacing w:after="160" w:line="259" w:lineRule="auto"/>
        <w:rPr>
          <w:rFonts w:ascii="Calibri" w:hAnsi="Calibri"/>
          <w:b/>
          <w:sz w:val="22"/>
          <w:szCs w:val="22"/>
          <w:highlight w:val="yellow"/>
        </w:rPr>
      </w:pPr>
      <w:r w:rsidRPr="00C7275C">
        <w:rPr>
          <w:rFonts w:ascii="Calibri" w:hAnsi="Calibri"/>
          <w:b/>
          <w:sz w:val="22"/>
          <w:szCs w:val="22"/>
          <w:highlight w:val="yellow"/>
        </w:rPr>
        <w:br w:type="page"/>
      </w:r>
    </w:p>
    <w:p w:rsidR="003F060D" w:rsidRPr="00C7275C" w:rsidRDefault="003F060D" w:rsidP="003F060D">
      <w:pPr>
        <w:spacing w:line="240" w:lineRule="auto"/>
        <w:contextualSpacing/>
        <w:rPr>
          <w:rFonts w:ascii="Calibri" w:hAnsi="Calibri"/>
          <w:sz w:val="22"/>
          <w:szCs w:val="22"/>
        </w:rPr>
      </w:pPr>
      <w:r w:rsidRPr="00C7275C">
        <w:rPr>
          <w:rFonts w:ascii="Calibri" w:hAnsi="Calibri"/>
          <w:b/>
          <w:sz w:val="22"/>
          <w:szCs w:val="22"/>
        </w:rPr>
        <w:lastRenderedPageBreak/>
        <w:t xml:space="preserve">Supplementary Table </w:t>
      </w:r>
      <w:r w:rsidR="00B13885" w:rsidRPr="00C7275C">
        <w:rPr>
          <w:rFonts w:ascii="Calibri" w:hAnsi="Calibri"/>
          <w:b/>
          <w:sz w:val="22"/>
          <w:szCs w:val="22"/>
        </w:rPr>
        <w:t>2</w:t>
      </w:r>
      <w:r w:rsidRPr="00C7275C">
        <w:rPr>
          <w:rFonts w:ascii="Calibri" w:hAnsi="Calibri"/>
          <w:b/>
          <w:sz w:val="22"/>
          <w:szCs w:val="22"/>
        </w:rPr>
        <w:t>.</w:t>
      </w:r>
      <w:r w:rsidRPr="00C7275C">
        <w:rPr>
          <w:rFonts w:ascii="Calibri" w:hAnsi="Calibri"/>
          <w:sz w:val="22"/>
          <w:szCs w:val="22"/>
        </w:rPr>
        <w:t xml:space="preserve"> Descriptive statistics for symptom shift and violence</w:t>
      </w:r>
    </w:p>
    <w:tbl>
      <w:tblPr>
        <w:tblpPr w:leftFromText="180" w:rightFromText="180" w:vertAnchor="text" w:horzAnchor="page" w:tblpX="1738" w:tblpY="794"/>
        <w:tblW w:w="13984" w:type="dxa"/>
        <w:tblLook w:val="04A0" w:firstRow="1" w:lastRow="0" w:firstColumn="1" w:lastColumn="0" w:noHBand="0" w:noVBand="1"/>
      </w:tblPr>
      <w:tblGrid>
        <w:gridCol w:w="3294"/>
        <w:gridCol w:w="1138"/>
        <w:gridCol w:w="1184"/>
        <w:gridCol w:w="848"/>
        <w:gridCol w:w="1183"/>
        <w:gridCol w:w="1045"/>
        <w:gridCol w:w="1139"/>
        <w:gridCol w:w="1183"/>
        <w:gridCol w:w="879"/>
        <w:gridCol w:w="1045"/>
        <w:gridCol w:w="1046"/>
      </w:tblGrid>
      <w:tr w:rsidR="003F060D" w:rsidRPr="00C7275C" w:rsidTr="00CD02F4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0D" w:rsidRPr="00C7275C" w:rsidRDefault="003F060D" w:rsidP="00CD02F4">
            <w:pPr>
              <w:spacing w:line="240" w:lineRule="auto"/>
              <w:contextualSpacing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 xml:space="preserve">Frequency of change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 xml:space="preserve">Prevalence of violence when symptom changes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Size of change when symptom changes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Size of change when symptom changes and violence does not occur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Size of change when symptom changes and violence occurs</w:t>
            </w:r>
          </w:p>
        </w:tc>
      </w:tr>
      <w:tr w:rsidR="003F060D" w:rsidRPr="00C7275C" w:rsidTr="00CD02F4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0D" w:rsidRPr="00C7275C" w:rsidRDefault="003F060D" w:rsidP="00CD02F4">
            <w:pPr>
              <w:spacing w:line="240" w:lineRule="auto"/>
              <w:contextualSpacing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SD</w:t>
            </w:r>
          </w:p>
        </w:tc>
      </w:tr>
      <w:tr w:rsidR="003F060D" w:rsidRPr="00C7275C" w:rsidTr="00CD02F4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GB"/>
              </w:rPr>
              <w:t>Positive symptoms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F060D" w:rsidRPr="00C7275C" w:rsidTr="00CD02F4">
        <w:trPr>
          <w:cantSplit/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0D" w:rsidRPr="00C7275C" w:rsidRDefault="003F060D" w:rsidP="00CD02F4">
            <w:pPr>
              <w:spacing w:line="240" w:lineRule="auto"/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Delusions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237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32.4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16.5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0.21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-0.45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2.46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1.51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2.28</w:t>
            </w:r>
          </w:p>
        </w:tc>
      </w:tr>
      <w:tr w:rsidR="003F060D" w:rsidRPr="00C7275C" w:rsidTr="00CD02F4">
        <w:trPr>
          <w:cantSplit/>
          <w:trHeight w:val="300"/>
        </w:trPr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0D" w:rsidRPr="00C7275C" w:rsidRDefault="003F060D" w:rsidP="00CD02F4">
            <w:pPr>
              <w:spacing w:line="240" w:lineRule="auto"/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Conceptual disorganisation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241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33.0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19.1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0.15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2.24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1.02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2.43</w:t>
            </w:r>
          </w:p>
        </w:tc>
      </w:tr>
      <w:tr w:rsidR="003F060D" w:rsidRPr="00C7275C" w:rsidTr="00CD02F4">
        <w:trPr>
          <w:cantSplit/>
          <w:trHeight w:val="300"/>
        </w:trPr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0D" w:rsidRPr="00C7275C" w:rsidRDefault="003F060D" w:rsidP="00CD02F4">
            <w:pPr>
              <w:spacing w:line="240" w:lineRule="auto"/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Hallucinatory behaviour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22.6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15.8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2.27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0.11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2.27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0.77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2.21</w:t>
            </w:r>
          </w:p>
        </w:tc>
      </w:tr>
      <w:tr w:rsidR="003F060D" w:rsidRPr="00C7275C" w:rsidTr="00CD02F4">
        <w:trPr>
          <w:cantSplit/>
          <w:trHeight w:val="300"/>
        </w:trPr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0D" w:rsidRPr="00C7275C" w:rsidRDefault="003F060D" w:rsidP="00CD02F4">
            <w:pPr>
              <w:spacing w:line="240" w:lineRule="auto"/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Excitement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168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23.0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29.2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2.11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2.02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2.33</w:t>
            </w:r>
          </w:p>
        </w:tc>
      </w:tr>
      <w:tr w:rsidR="003F060D" w:rsidRPr="00C7275C" w:rsidTr="00CD02F4">
        <w:trPr>
          <w:cantSplit/>
          <w:trHeight w:val="300"/>
        </w:trPr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0D" w:rsidRPr="00C7275C" w:rsidRDefault="003F060D" w:rsidP="00CD02F4">
            <w:pPr>
              <w:spacing w:line="240" w:lineRule="auto"/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Grandiosity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196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26.8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19.9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-0.04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2.41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-0.24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2.24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2.89</w:t>
            </w:r>
          </w:p>
        </w:tc>
      </w:tr>
      <w:tr w:rsidR="003F060D" w:rsidRPr="00C7275C" w:rsidTr="00CD02F4">
        <w:trPr>
          <w:cantSplit/>
          <w:trHeight w:val="324"/>
        </w:trPr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0D" w:rsidRPr="00C7275C" w:rsidRDefault="003F060D" w:rsidP="00CD02F4">
            <w:pPr>
              <w:spacing w:line="240" w:lineRule="auto"/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Suspiciousness/persecution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349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47.7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61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17.5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2.23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0.07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2.11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1.11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2.60</w:t>
            </w:r>
          </w:p>
        </w:tc>
      </w:tr>
      <w:tr w:rsidR="003F060D" w:rsidRPr="00C7275C" w:rsidTr="00CD02F4">
        <w:trPr>
          <w:cantSplit/>
          <w:trHeight w:val="300"/>
        </w:trPr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60D" w:rsidRPr="00C7275C" w:rsidRDefault="003F060D" w:rsidP="00CD02F4">
            <w:pPr>
              <w:spacing w:line="240" w:lineRule="auto"/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Anger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274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37.5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60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21.9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1.95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0.09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1.84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1.22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2.09</w:t>
            </w:r>
          </w:p>
        </w:tc>
      </w:tr>
      <w:tr w:rsidR="003F060D" w:rsidRPr="00C7275C" w:rsidTr="00CD02F4">
        <w:trPr>
          <w:cantSplit/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0D" w:rsidRPr="00C7275C" w:rsidRDefault="003F060D" w:rsidP="00CD02F4">
            <w:pPr>
              <w:spacing w:line="240" w:lineRule="auto"/>
              <w:ind w:firstLineChars="100" w:firstLine="221"/>
              <w:contextualSpacing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GB"/>
              </w:rPr>
              <w:t>Negative symptoms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F060D" w:rsidRPr="00C7275C" w:rsidTr="00CD02F4">
        <w:trPr>
          <w:cantSplit/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60D" w:rsidRPr="00C7275C" w:rsidRDefault="003F060D" w:rsidP="00CD02F4">
            <w:pPr>
              <w:spacing w:line="240" w:lineRule="auto"/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Blunted affect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279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38.2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14.3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-0.18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-0.20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2.08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-0.05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2.40</w:t>
            </w:r>
          </w:p>
        </w:tc>
      </w:tr>
      <w:tr w:rsidR="003F060D" w:rsidRPr="00C7275C" w:rsidTr="00CD02F4">
        <w:trPr>
          <w:cantSplit/>
          <w:trHeight w:val="300"/>
        </w:trPr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60D" w:rsidRPr="00C7275C" w:rsidRDefault="003F060D" w:rsidP="00CD02F4">
            <w:pPr>
              <w:spacing w:line="240" w:lineRule="auto"/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Emotional withdrawal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41.5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2.13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-0.09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2.12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2.14</w:t>
            </w:r>
          </w:p>
        </w:tc>
      </w:tr>
      <w:tr w:rsidR="003F060D" w:rsidRPr="00C7275C" w:rsidTr="00CD02F4">
        <w:trPr>
          <w:cantSplit/>
          <w:trHeight w:val="300"/>
        </w:trPr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60D" w:rsidRPr="00C7275C" w:rsidRDefault="003F060D" w:rsidP="00CD02F4">
            <w:pPr>
              <w:spacing w:line="240" w:lineRule="auto"/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Poor rapport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39.7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16.9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2.26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-0.03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2.19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2.54</w:t>
            </w:r>
          </w:p>
        </w:tc>
      </w:tr>
      <w:tr w:rsidR="003F060D" w:rsidRPr="00C7275C" w:rsidTr="00CD02F4">
        <w:trPr>
          <w:cantSplit/>
          <w:trHeight w:val="300"/>
        </w:trPr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60D" w:rsidRPr="00C7275C" w:rsidRDefault="003F060D" w:rsidP="00CD02F4">
            <w:pPr>
              <w:spacing w:line="240" w:lineRule="auto"/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Social withdrawal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353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48.3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55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15.6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2.34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2.26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0.53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2.71</w:t>
            </w:r>
          </w:p>
        </w:tc>
      </w:tr>
      <w:tr w:rsidR="003F060D" w:rsidRPr="00C7275C" w:rsidTr="00CD02F4">
        <w:trPr>
          <w:cantSplit/>
          <w:trHeight w:val="300"/>
        </w:trPr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60D" w:rsidRPr="00C7275C" w:rsidRDefault="003F060D" w:rsidP="00CD02F4">
            <w:pPr>
              <w:spacing w:line="240" w:lineRule="auto"/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Difficulty in abstract thinking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40.4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16.6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-0.11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2.43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-0.11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2.32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-0.14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2.96</w:t>
            </w:r>
          </w:p>
        </w:tc>
      </w:tr>
      <w:tr w:rsidR="003F060D" w:rsidRPr="00C7275C" w:rsidTr="00CD02F4">
        <w:trPr>
          <w:cantSplit/>
          <w:trHeight w:val="300"/>
        </w:trPr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60D" w:rsidRPr="00C7275C" w:rsidRDefault="003F060D" w:rsidP="00CD02F4">
            <w:pPr>
              <w:spacing w:line="240" w:lineRule="auto"/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Lack of spontaneity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250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34.2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17.6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0.19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2.38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0.15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2.35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2.56</w:t>
            </w:r>
          </w:p>
        </w:tc>
      </w:tr>
      <w:tr w:rsidR="003F060D" w:rsidRPr="00C7275C" w:rsidTr="00CD02F4">
        <w:trPr>
          <w:cantSplit/>
          <w:trHeight w:val="300"/>
        </w:trPr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60D" w:rsidRPr="00C7275C" w:rsidRDefault="003F060D" w:rsidP="00CD02F4">
            <w:pPr>
              <w:spacing w:line="240" w:lineRule="auto"/>
              <w:ind w:firstLineChars="100" w:firstLine="220"/>
              <w:contextualSpacing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Stereotyped thinking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274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37.5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14.6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-0.17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0.13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2.27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2.49</w:t>
            </w:r>
          </w:p>
        </w:tc>
      </w:tr>
      <w:tr w:rsidR="003F060D" w:rsidRPr="00C7275C" w:rsidTr="00CD02F4">
        <w:trPr>
          <w:cantSplit/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0D" w:rsidRPr="00C7275C" w:rsidRDefault="003F060D" w:rsidP="00CD02F4">
            <w:pPr>
              <w:spacing w:line="240" w:lineRule="auto"/>
              <w:ind w:firstLineChars="100" w:firstLine="221"/>
              <w:contextualSpacing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GB"/>
              </w:rPr>
              <w:t>Total positive symptom score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527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72.1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85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16.1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0.66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6.78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0.09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6.24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3.64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8.53</w:t>
            </w:r>
          </w:p>
        </w:tc>
      </w:tr>
      <w:tr w:rsidR="003F060D" w:rsidRPr="00956873" w:rsidTr="00CD02F4">
        <w:trPr>
          <w:cantSplit/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0D" w:rsidRPr="00C7275C" w:rsidRDefault="003F060D" w:rsidP="00CD02F4">
            <w:pPr>
              <w:spacing w:line="240" w:lineRule="auto"/>
              <w:ind w:firstLineChars="100" w:firstLine="221"/>
              <w:contextualSpacing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GB"/>
              </w:rPr>
              <w:t>Total negative symptom score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544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74.5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72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13.2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0.11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7.79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-0.09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7.32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060D" w:rsidRPr="00C7275C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1.40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0D" w:rsidRPr="00956873" w:rsidRDefault="003F060D" w:rsidP="00CD02F4">
            <w:pPr>
              <w:spacing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C7275C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10.33</w:t>
            </w:r>
            <w:bookmarkStart w:id="0" w:name="_GoBack"/>
            <w:bookmarkEnd w:id="0"/>
          </w:p>
        </w:tc>
      </w:tr>
    </w:tbl>
    <w:p w:rsidR="003F060D" w:rsidRPr="00956873" w:rsidRDefault="003F060D" w:rsidP="003F060D">
      <w:pPr>
        <w:spacing w:after="0" w:line="240" w:lineRule="auto"/>
        <w:rPr>
          <w:rFonts w:ascii="Calibri" w:hAnsi="Calibri"/>
          <w:b/>
          <w:sz w:val="22"/>
          <w:szCs w:val="22"/>
        </w:rPr>
      </w:pPr>
    </w:p>
    <w:sectPr w:rsidR="003F060D" w:rsidRPr="00956873" w:rsidSect="003236C4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0D"/>
    <w:rsid w:val="00034B70"/>
    <w:rsid w:val="002C6C4C"/>
    <w:rsid w:val="003F060D"/>
    <w:rsid w:val="009D1683"/>
    <w:rsid w:val="00A33075"/>
    <w:rsid w:val="00B13885"/>
    <w:rsid w:val="00C7275C"/>
    <w:rsid w:val="00F1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0D"/>
    <w:pPr>
      <w:spacing w:after="200" w:line="360" w:lineRule="auto"/>
    </w:pPr>
    <w:rPr>
      <w:rFonts w:ascii="Arial" w:eastAsia="Calibri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0D"/>
    <w:pPr>
      <w:spacing w:after="200" w:line="360" w:lineRule="auto"/>
    </w:pPr>
    <w:rPr>
      <w:rFonts w:ascii="Arial" w:eastAsia="Calibri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Ullrich</dc:creator>
  <cp:lastModifiedBy>Lynet Smith</cp:lastModifiedBy>
  <cp:revision>2</cp:revision>
  <dcterms:created xsi:type="dcterms:W3CDTF">2018-01-02T12:06:00Z</dcterms:created>
  <dcterms:modified xsi:type="dcterms:W3CDTF">2018-01-02T12:06:00Z</dcterms:modified>
</cp:coreProperties>
</file>