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081"/>
        <w:tblW w:w="152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1592"/>
        <w:gridCol w:w="1275"/>
        <w:gridCol w:w="1560"/>
        <w:gridCol w:w="992"/>
        <w:gridCol w:w="1417"/>
        <w:gridCol w:w="1276"/>
        <w:gridCol w:w="992"/>
        <w:gridCol w:w="993"/>
        <w:gridCol w:w="1134"/>
        <w:gridCol w:w="1275"/>
        <w:gridCol w:w="1134"/>
        <w:gridCol w:w="995"/>
      </w:tblGrid>
      <w:tr w:rsidR="00C117D8" w:rsidRPr="00A12527" w:rsidTr="00AD5B44">
        <w:trPr>
          <w:trHeight w:hRule="exact" w:val="284"/>
        </w:trPr>
        <w:tc>
          <w:tcPr>
            <w:tcW w:w="13111" w:type="dxa"/>
            <w:gridSpan w:val="11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117D8" w:rsidRDefault="00C117D8" w:rsidP="008A79D0">
            <w:pPr>
              <w:spacing w:line="360" w:lineRule="auto"/>
              <w:rPr>
                <w:rFonts w:cs="Arial"/>
                <w:b/>
                <w:sz w:val="26"/>
                <w:szCs w:val="26"/>
                <w:lang w:val="en-US"/>
              </w:rPr>
            </w:pPr>
            <w:r w:rsidRPr="00443C23">
              <w:rPr>
                <w:rFonts w:cs="Arial"/>
                <w:b/>
                <w:sz w:val="26"/>
                <w:szCs w:val="26"/>
                <w:lang w:val="en-US"/>
              </w:rPr>
              <w:t xml:space="preserve">Supplementary Table 1. Intercorrelations of </w:t>
            </w:r>
            <w:r>
              <w:rPr>
                <w:rFonts w:cs="Arial"/>
                <w:b/>
                <w:sz w:val="26"/>
                <w:szCs w:val="26"/>
                <w:lang w:val="en-US"/>
              </w:rPr>
              <w:t>neighbourhood</w:t>
            </w:r>
            <w:r w:rsidRPr="00443C23">
              <w:rPr>
                <w:rFonts w:cs="Arial"/>
                <w:b/>
                <w:sz w:val="26"/>
                <w:szCs w:val="26"/>
                <w:lang w:val="en-US"/>
              </w:rPr>
              <w:t xml:space="preserve"> factors</w:t>
            </w:r>
            <w:r>
              <w:rPr>
                <w:rFonts w:cs="Arial"/>
                <w:b/>
                <w:sz w:val="26"/>
                <w:szCs w:val="26"/>
                <w:lang w:val="en-US"/>
              </w:rPr>
              <w:t xml:space="preserve"> (N=2980)</w:t>
            </w:r>
          </w:p>
          <w:p w:rsidR="003D2000" w:rsidRDefault="003D2000" w:rsidP="008A79D0">
            <w:pPr>
              <w:spacing w:line="360" w:lineRule="auto"/>
              <w:rPr>
                <w:rFonts w:cs="Arial"/>
                <w:b/>
                <w:sz w:val="26"/>
                <w:szCs w:val="26"/>
                <w:lang w:val="en-US"/>
              </w:rPr>
            </w:pPr>
          </w:p>
          <w:p w:rsidR="003D2000" w:rsidRDefault="003D2000" w:rsidP="00C117D8">
            <w:pPr>
              <w:rPr>
                <w:rFonts w:cs="Arial"/>
                <w:b/>
                <w:sz w:val="26"/>
                <w:szCs w:val="26"/>
                <w:lang w:val="en-US"/>
              </w:rPr>
            </w:pPr>
          </w:p>
          <w:p w:rsidR="003D2000" w:rsidRDefault="003D2000" w:rsidP="00C117D8">
            <w:pPr>
              <w:rPr>
                <w:rFonts w:cs="Arial"/>
                <w:b/>
                <w:sz w:val="26"/>
                <w:szCs w:val="26"/>
                <w:lang w:val="en-US"/>
              </w:rPr>
            </w:pPr>
          </w:p>
          <w:p w:rsidR="003D2000" w:rsidRPr="00443C23" w:rsidRDefault="003D2000" w:rsidP="00C117D8">
            <w:pPr>
              <w:rPr>
                <w:rFonts w:cs="Arial"/>
                <w:b/>
                <w:sz w:val="26"/>
                <w:szCs w:val="26"/>
                <w:lang w:val="en-US"/>
              </w:rPr>
            </w:pPr>
          </w:p>
          <w:p w:rsidR="00C117D8" w:rsidRPr="00577C42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val="en-US" w:eastAsia="nl-NL"/>
              </w:rPr>
            </w:pP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117D8" w:rsidRPr="00577C42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val="en-US" w:eastAsia="nl-NL"/>
              </w:rPr>
            </w:pPr>
          </w:p>
        </w:tc>
      </w:tr>
      <w:tr w:rsidR="00C117D8" w:rsidRPr="00296A6D" w:rsidTr="00D21667">
        <w:trPr>
          <w:trHeight w:val="568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  <w:hideMark/>
          </w:tcPr>
          <w:p w:rsidR="00C117D8" w:rsidRPr="00443C23" w:rsidRDefault="00C117D8" w:rsidP="00C117D8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5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117D8" w:rsidRPr="00443C23" w:rsidRDefault="00C117D8" w:rsidP="00C117D8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:rsidR="00C117D8" w:rsidRPr="00443C23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nl-NL"/>
              </w:rPr>
            </w:pP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Urbanicity</w:t>
            </w:r>
          </w:p>
        </w:tc>
        <w:tc>
          <w:tcPr>
            <w:tcW w:w="5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117D8" w:rsidRPr="00443C23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</w:pP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Socio</w:t>
            </w:r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economic</w:t>
            </w: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 xml:space="preserve"> neighbo</w:t>
            </w:r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u</w:t>
            </w: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rhood</w:t>
            </w:r>
          </w:p>
        </w:tc>
        <w:tc>
          <w:tcPr>
            <w:tcW w:w="43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17D8" w:rsidRPr="00443C23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</w:pP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Physical neighbo</w:t>
            </w:r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u</w:t>
            </w: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rhood</w:t>
            </w:r>
          </w:p>
        </w:tc>
        <w:tc>
          <w:tcPr>
            <w:tcW w:w="2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117D8" w:rsidRPr="00443C23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</w:pP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Social neighbo</w:t>
            </w:r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u</w:t>
            </w:r>
            <w:r w:rsidRPr="00443C23">
              <w:rPr>
                <w:rFonts w:eastAsia="Times New Roman" w:cs="Arial"/>
                <w:b/>
                <w:bCs/>
                <w:color w:val="000000"/>
                <w:sz w:val="26"/>
                <w:szCs w:val="26"/>
                <w:lang w:eastAsia="nl-NL"/>
              </w:rPr>
              <w:t>rhood</w:t>
            </w:r>
          </w:p>
        </w:tc>
      </w:tr>
      <w:tr w:rsidR="00D21667" w:rsidRPr="00296A6D" w:rsidTr="00D21667">
        <w:trPr>
          <w:trHeight w:val="758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117D8" w:rsidRPr="00296A6D" w:rsidRDefault="00C117D8" w:rsidP="00C117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296A6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Urbanization grade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D21667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ascii="Calibri" w:hAnsi="Calibri" w:cs="Arial"/>
                <w:bCs/>
                <w:sz w:val="21"/>
                <w:szCs w:val="21"/>
              </w:rPr>
              <w:t xml:space="preserve">Socioeconomic status </w:t>
            </w:r>
            <w:r w:rsidR="00C117D8"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score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0807FA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Home </w:t>
            </w:r>
            <w:r w:rsidR="00C117D8"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value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Social security </w:t>
            </w:r>
            <w:r w:rsidR="00AD5B44" w:rsidRPr="00D21667">
              <w:rPr>
                <w:rFonts w:ascii="Calibri" w:eastAsia="Times New Roman" w:hAnsi="Calibri" w:cs="Arial"/>
                <w:bCs/>
                <w:sz w:val="21"/>
                <w:szCs w:val="21"/>
                <w:lang w:val="en-US"/>
              </w:rPr>
              <w:t xml:space="preserve"> </w:t>
            </w:r>
            <w:r w:rsidR="00AD5B44" w:rsidRPr="00D21667">
              <w:rPr>
                <w:rFonts w:eastAsia="Times New Roman" w:cs="Arial"/>
                <w:bCs/>
                <w:color w:val="000000"/>
                <w:sz w:val="21"/>
                <w:szCs w:val="21"/>
                <w:lang w:val="en-US" w:eastAsia="nl-NL"/>
              </w:rPr>
              <w:t>beneficiaries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Immigrants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Air pollution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A1252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Traffic </w:t>
            </w:r>
            <w:r w:rsidR="00A1252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n</w:t>
            </w:r>
            <w:bookmarkStart w:id="0" w:name="_GoBack"/>
            <w:bookmarkEnd w:id="0"/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oise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Green space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Water in neighbo</w:t>
            </w:r>
            <w:r w:rsidR="008141C7"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u</w:t>
            </w: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r-</w:t>
            </w:r>
          </w:p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hood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Social cohesion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117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Safety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Urbanization grade 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0807FA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-</w:t>
            </w:r>
            <w:r w:rsidR="00C117D8" w:rsidRPr="00D21667">
              <w:rPr>
                <w:rFonts w:cs="Arial"/>
                <w:sz w:val="24"/>
                <w:szCs w:val="24"/>
              </w:rPr>
              <w:t>.41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0807FA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-</w:t>
            </w:r>
            <w:r w:rsidR="00C117D8" w:rsidRPr="00D21667">
              <w:rPr>
                <w:rFonts w:cs="Arial"/>
                <w:sz w:val="24"/>
                <w:szCs w:val="24"/>
              </w:rPr>
              <w:t>.22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.54</w:t>
            </w:r>
            <w:r w:rsidRPr="00D21667">
              <w:rPr>
                <w:sz w:val="24"/>
                <w:szCs w:val="24"/>
              </w:rPr>
              <w:t>**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.7</w:t>
            </w:r>
            <w:r w:rsidR="007D64B2" w:rsidRPr="00D21667">
              <w:rPr>
                <w:rFonts w:cs="Arial"/>
                <w:sz w:val="24"/>
                <w:szCs w:val="24"/>
              </w:rPr>
              <w:t>9</w:t>
            </w:r>
            <w:r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.</w:t>
            </w:r>
            <w:r w:rsidR="007D64B2" w:rsidRPr="00D21667">
              <w:rPr>
                <w:rFonts w:cs="Arial"/>
                <w:sz w:val="24"/>
                <w:szCs w:val="24"/>
              </w:rPr>
              <w:t>70</w:t>
            </w:r>
            <w:r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.52</w:t>
            </w:r>
            <w:r w:rsidRPr="00D21667">
              <w:rPr>
                <w:sz w:val="24"/>
                <w:szCs w:val="24"/>
              </w:rPr>
              <w:t>**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0807FA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</w:t>
            </w:r>
            <w:r w:rsidR="00C117D8" w:rsidRPr="00D21667">
              <w:rPr>
                <w:sz w:val="24"/>
                <w:szCs w:val="24"/>
              </w:rPr>
              <w:t>.75**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.40**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0807FA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-</w:t>
            </w:r>
            <w:r w:rsidR="00C117D8" w:rsidRPr="00D21667">
              <w:rPr>
                <w:rFonts w:cs="Arial"/>
                <w:sz w:val="24"/>
                <w:szCs w:val="24"/>
              </w:rPr>
              <w:t>.49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0807FA" w:rsidP="008A79D0">
            <w:pPr>
              <w:jc w:val="center"/>
              <w:rPr>
                <w:rFonts w:cs="Arial"/>
                <w:sz w:val="24"/>
                <w:szCs w:val="24"/>
              </w:rPr>
            </w:pPr>
            <w:r w:rsidRPr="00D21667">
              <w:rPr>
                <w:rFonts w:cs="Arial"/>
                <w:sz w:val="24"/>
                <w:szCs w:val="24"/>
              </w:rPr>
              <w:t>-</w:t>
            </w:r>
            <w:r w:rsidR="00C117D8" w:rsidRPr="00D21667">
              <w:rPr>
                <w:rFonts w:cs="Arial"/>
                <w:sz w:val="24"/>
                <w:szCs w:val="24"/>
              </w:rPr>
              <w:t>.74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</w:tr>
      <w:tr w:rsidR="00D21667" w:rsidRPr="00296A6D" w:rsidTr="00C76016">
        <w:trPr>
          <w:trHeight w:hRule="exact" w:val="514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117D8" w:rsidRPr="00D21667" w:rsidRDefault="00D21667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ascii="Calibri" w:hAnsi="Calibri" w:cs="Arial"/>
                <w:bCs/>
                <w:sz w:val="21"/>
                <w:szCs w:val="21"/>
              </w:rPr>
              <w:t xml:space="preserve">Socioeconomic status </w:t>
            </w:r>
            <w:r w:rsidR="00C117D8"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 xml:space="preserve">score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.66**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-.83**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-.47**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</w:t>
            </w:r>
            <w:r w:rsidR="006A6550" w:rsidRPr="00D21667">
              <w:rPr>
                <w:sz w:val="24"/>
                <w:szCs w:val="24"/>
              </w:rPr>
              <w:t>07</w:t>
            </w:r>
            <w:r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-.13**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.38**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-.04*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.39**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.44**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0807FA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Home </w:t>
            </w:r>
            <w:r w:rsidR="00C117D8"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value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-.64**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3101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-.17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.25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.12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.25**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.29**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.27**</w:t>
            </w:r>
          </w:p>
        </w:tc>
      </w:tr>
      <w:tr w:rsidR="00D21667" w:rsidRPr="00296A6D" w:rsidTr="00C76016">
        <w:trPr>
          <w:trHeight w:hRule="exact" w:val="598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Social security </w:t>
            </w:r>
            <w:r w:rsidR="00D21667"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br/>
            </w:r>
            <w:r w:rsidR="004519FE" w:rsidRPr="00D21667">
              <w:rPr>
                <w:rFonts w:ascii="Calibri" w:eastAsia="Times New Roman" w:hAnsi="Calibri" w:cs="Arial"/>
                <w:bCs/>
                <w:sz w:val="21"/>
                <w:szCs w:val="21"/>
                <w:lang w:val="en-US"/>
              </w:rPr>
              <w:t>beneficiaries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3101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.61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.12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.13**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-.42**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.07**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-.41**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-.59**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Immigrants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3101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.63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3101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.47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-.54**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.26**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-.30**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-.6</w:t>
            </w:r>
            <w:r w:rsidR="003101D8" w:rsidRPr="00D21667">
              <w:rPr>
                <w:sz w:val="24"/>
                <w:szCs w:val="24"/>
              </w:rPr>
              <w:t>9</w:t>
            </w:r>
            <w:r w:rsidRPr="00D21667">
              <w:rPr>
                <w:sz w:val="24"/>
                <w:szCs w:val="24"/>
              </w:rPr>
              <w:t>**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Air pollution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.6</w:t>
            </w:r>
            <w:r w:rsidR="00C117D8" w:rsidRPr="00D21667">
              <w:rPr>
                <w:sz w:val="24"/>
                <w:szCs w:val="24"/>
              </w:rPr>
              <w:t>6**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-.56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.29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-.34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6A6550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-.59</w:t>
            </w:r>
            <w:r w:rsidR="00C117D8" w:rsidRPr="00D21667">
              <w:rPr>
                <w:sz w:val="24"/>
                <w:szCs w:val="24"/>
              </w:rPr>
              <w:t>**</w:t>
            </w:r>
          </w:p>
        </w:tc>
      </w:tr>
      <w:tr w:rsidR="00D21667" w:rsidRPr="00296A6D" w:rsidTr="00C76016">
        <w:trPr>
          <w:trHeight w:hRule="exact" w:val="518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A12527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Traffic </w:t>
            </w:r>
            <w:r w:rsidR="00A1252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>n</w:t>
            </w:r>
            <w:r w:rsidRPr="00D21667">
              <w:rPr>
                <w:rFonts w:eastAsia="Times New Roman" w:cs="Arial"/>
                <w:color w:val="000000"/>
                <w:sz w:val="21"/>
                <w:szCs w:val="21"/>
                <w:lang w:val="en-US" w:eastAsia="nl-NL"/>
              </w:rPr>
              <w:t xml:space="preserve">oise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-.47**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.26**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-.19**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-.37**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Green space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-.22**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.54**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.67**</w:t>
            </w:r>
          </w:p>
        </w:tc>
      </w:tr>
      <w:tr w:rsidR="00D21667" w:rsidRPr="00296A6D" w:rsidTr="00C76016">
        <w:trPr>
          <w:trHeight w:hRule="exact" w:val="597"/>
        </w:trPr>
        <w:tc>
          <w:tcPr>
            <w:tcW w:w="2197" w:type="dxa"/>
            <w:gridSpan w:val="2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Water in neighbo</w:t>
            </w:r>
            <w:r w:rsidR="008141C7"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u</w:t>
            </w: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rhood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-.11**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-.27**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>Social cohesion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.61**</w:t>
            </w:r>
          </w:p>
        </w:tc>
      </w:tr>
      <w:tr w:rsidR="00D21667" w:rsidRPr="00296A6D" w:rsidTr="00C76016">
        <w:trPr>
          <w:trHeight w:hRule="exact" w:val="454"/>
        </w:trPr>
        <w:tc>
          <w:tcPr>
            <w:tcW w:w="219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117D8" w:rsidRPr="00D21667" w:rsidRDefault="00C117D8" w:rsidP="00C76016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</w:pPr>
            <w:r w:rsidRPr="00D21667">
              <w:rPr>
                <w:rFonts w:eastAsia="Times New Roman" w:cs="Arial"/>
                <w:color w:val="000000"/>
                <w:sz w:val="21"/>
                <w:szCs w:val="21"/>
                <w:lang w:eastAsia="nl-NL"/>
              </w:rPr>
              <w:t xml:space="preserve">Safety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C117D8" w:rsidRPr="00D21667" w:rsidRDefault="00C117D8" w:rsidP="008A79D0">
            <w:pPr>
              <w:jc w:val="center"/>
              <w:rPr>
                <w:sz w:val="24"/>
                <w:szCs w:val="24"/>
              </w:rPr>
            </w:pPr>
            <w:r w:rsidRPr="00D21667">
              <w:rPr>
                <w:sz w:val="24"/>
                <w:szCs w:val="24"/>
              </w:rPr>
              <w:t>1</w:t>
            </w:r>
          </w:p>
        </w:tc>
      </w:tr>
    </w:tbl>
    <w:p w:rsidR="000720EA" w:rsidRPr="00800EF0" w:rsidRDefault="00C117D8" w:rsidP="00C117D8">
      <w:pPr>
        <w:ind w:left="-624"/>
        <w:rPr>
          <w:lang w:val="en-US"/>
        </w:rPr>
      </w:pPr>
      <w:r>
        <w:rPr>
          <w:lang w:val="en-US"/>
        </w:rPr>
        <w:t>Based on Spearman correlations for urbanization grade and Pearson correlations for other neighbourhood variables.</w:t>
      </w:r>
      <w:r w:rsidRPr="00800EF0">
        <w:rPr>
          <w:lang w:val="en-US"/>
        </w:rPr>
        <w:t xml:space="preserve"> </w:t>
      </w:r>
      <w:r w:rsidR="0007778A">
        <w:rPr>
          <w:lang w:val="en-US"/>
        </w:rPr>
        <w:t xml:space="preserve">Urbanization grade: </w:t>
      </w:r>
      <w:r w:rsidR="00DD2564">
        <w:rPr>
          <w:lang w:val="en-US"/>
        </w:rPr>
        <w:t>‘</w:t>
      </w:r>
      <w:r w:rsidR="0007778A">
        <w:rPr>
          <w:lang w:val="en-US"/>
        </w:rPr>
        <w:t>not urbanized</w:t>
      </w:r>
      <w:r w:rsidR="00DD2564">
        <w:rPr>
          <w:lang w:val="en-US"/>
        </w:rPr>
        <w:t>’</w:t>
      </w:r>
      <w:r w:rsidR="0007778A">
        <w:rPr>
          <w:lang w:val="en-US"/>
        </w:rPr>
        <w:t xml:space="preserve"> is </w:t>
      </w:r>
      <w:r w:rsidR="00DD2564">
        <w:rPr>
          <w:lang w:val="en-US"/>
        </w:rPr>
        <w:t xml:space="preserve">the </w:t>
      </w:r>
      <w:r w:rsidR="0007778A">
        <w:rPr>
          <w:lang w:val="en-US"/>
        </w:rPr>
        <w:t xml:space="preserve">reference group. </w:t>
      </w:r>
      <w:r w:rsidR="00800EF0" w:rsidRPr="00800EF0">
        <w:rPr>
          <w:lang w:val="en-US"/>
        </w:rPr>
        <w:t>*</w:t>
      </w:r>
      <w:r w:rsidR="00800EF0">
        <w:rPr>
          <w:lang w:val="en-US"/>
        </w:rPr>
        <w:t xml:space="preserve"> </w:t>
      </w:r>
      <w:r w:rsidR="00800EF0" w:rsidRPr="00800EF0">
        <w:rPr>
          <w:lang w:val="en-US"/>
        </w:rPr>
        <w:t>p&lt;0.05; ** p&lt;0.001</w:t>
      </w:r>
    </w:p>
    <w:sectPr w:rsidR="000720EA" w:rsidRPr="00800EF0" w:rsidSect="00C117D8">
      <w:pgSz w:w="16839" w:h="11907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54D9D"/>
    <w:multiLevelType w:val="hybridMultilevel"/>
    <w:tmpl w:val="B00C709C"/>
    <w:lvl w:ilvl="0" w:tplc="D898D2D4">
      <w:start w:val="744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6D"/>
    <w:rsid w:val="00000AED"/>
    <w:rsid w:val="00022062"/>
    <w:rsid w:val="000720EA"/>
    <w:rsid w:val="0007778A"/>
    <w:rsid w:val="000807FA"/>
    <w:rsid w:val="0009152E"/>
    <w:rsid w:val="00094F19"/>
    <w:rsid w:val="000A3CCE"/>
    <w:rsid w:val="001160AE"/>
    <w:rsid w:val="00156094"/>
    <w:rsid w:val="001A3584"/>
    <w:rsid w:val="001C7F09"/>
    <w:rsid w:val="00296A6D"/>
    <w:rsid w:val="002C4F61"/>
    <w:rsid w:val="002D61B1"/>
    <w:rsid w:val="002E66F0"/>
    <w:rsid w:val="003101D8"/>
    <w:rsid w:val="003607C7"/>
    <w:rsid w:val="0036122B"/>
    <w:rsid w:val="003B5B2C"/>
    <w:rsid w:val="003D2000"/>
    <w:rsid w:val="00443C23"/>
    <w:rsid w:val="00443FF9"/>
    <w:rsid w:val="004519FE"/>
    <w:rsid w:val="004533D4"/>
    <w:rsid w:val="0047600D"/>
    <w:rsid w:val="00497BD3"/>
    <w:rsid w:val="004D673D"/>
    <w:rsid w:val="005467BC"/>
    <w:rsid w:val="005714F8"/>
    <w:rsid w:val="00577C42"/>
    <w:rsid w:val="005B0C6D"/>
    <w:rsid w:val="005C22D7"/>
    <w:rsid w:val="00612177"/>
    <w:rsid w:val="00631824"/>
    <w:rsid w:val="006A6550"/>
    <w:rsid w:val="006B0992"/>
    <w:rsid w:val="006C132B"/>
    <w:rsid w:val="006D0211"/>
    <w:rsid w:val="006D0A42"/>
    <w:rsid w:val="006E0A33"/>
    <w:rsid w:val="007359EC"/>
    <w:rsid w:val="00753477"/>
    <w:rsid w:val="007A3480"/>
    <w:rsid w:val="007D64B2"/>
    <w:rsid w:val="007F2B72"/>
    <w:rsid w:val="00800EF0"/>
    <w:rsid w:val="008141C7"/>
    <w:rsid w:val="00816DF1"/>
    <w:rsid w:val="00831607"/>
    <w:rsid w:val="00865C35"/>
    <w:rsid w:val="00892868"/>
    <w:rsid w:val="008A6133"/>
    <w:rsid w:val="008A79D0"/>
    <w:rsid w:val="008B1E7E"/>
    <w:rsid w:val="008B4CE2"/>
    <w:rsid w:val="008D27B2"/>
    <w:rsid w:val="008D3863"/>
    <w:rsid w:val="00903FD3"/>
    <w:rsid w:val="00916649"/>
    <w:rsid w:val="00930DE9"/>
    <w:rsid w:val="009378C0"/>
    <w:rsid w:val="009649A8"/>
    <w:rsid w:val="00974628"/>
    <w:rsid w:val="0099224E"/>
    <w:rsid w:val="009D7ACC"/>
    <w:rsid w:val="009E3BFE"/>
    <w:rsid w:val="00A07EA0"/>
    <w:rsid w:val="00A11CF5"/>
    <w:rsid w:val="00A12527"/>
    <w:rsid w:val="00A66C3D"/>
    <w:rsid w:val="00A80DC6"/>
    <w:rsid w:val="00AC5B2B"/>
    <w:rsid w:val="00AD5B44"/>
    <w:rsid w:val="00AE6192"/>
    <w:rsid w:val="00B00BB7"/>
    <w:rsid w:val="00B026EE"/>
    <w:rsid w:val="00B61710"/>
    <w:rsid w:val="00BF1E49"/>
    <w:rsid w:val="00C117D8"/>
    <w:rsid w:val="00C257D9"/>
    <w:rsid w:val="00C722D7"/>
    <w:rsid w:val="00C76016"/>
    <w:rsid w:val="00CC1946"/>
    <w:rsid w:val="00D21667"/>
    <w:rsid w:val="00D24010"/>
    <w:rsid w:val="00D24619"/>
    <w:rsid w:val="00DD2564"/>
    <w:rsid w:val="00E102F2"/>
    <w:rsid w:val="00E11157"/>
    <w:rsid w:val="00E47015"/>
    <w:rsid w:val="00E62DDE"/>
    <w:rsid w:val="00E76B4D"/>
    <w:rsid w:val="00E800C8"/>
    <w:rsid w:val="00EF072F"/>
    <w:rsid w:val="00F92A6F"/>
    <w:rsid w:val="00FD7D22"/>
    <w:rsid w:val="00FF192E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2D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00E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2D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00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5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GGZinGeest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elleng</dc:creator>
  <cp:lastModifiedBy>elleng</cp:lastModifiedBy>
  <cp:revision>8</cp:revision>
  <cp:lastPrinted>2017-10-02T15:17:00Z</cp:lastPrinted>
  <dcterms:created xsi:type="dcterms:W3CDTF">2017-10-27T12:15:00Z</dcterms:created>
  <dcterms:modified xsi:type="dcterms:W3CDTF">2018-01-29T14:15:00Z</dcterms:modified>
</cp:coreProperties>
</file>