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80" w:rightFromText="180" w:horzAnchor="page" w:tblpX="151" w:tblpY="-495"/>
        <w:tblW w:w="1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895"/>
        <w:gridCol w:w="990"/>
        <w:gridCol w:w="990"/>
        <w:gridCol w:w="900"/>
        <w:gridCol w:w="900"/>
        <w:gridCol w:w="990"/>
        <w:gridCol w:w="1080"/>
        <w:gridCol w:w="900"/>
        <w:gridCol w:w="1080"/>
        <w:gridCol w:w="1170"/>
        <w:gridCol w:w="1170"/>
        <w:gridCol w:w="1080"/>
        <w:gridCol w:w="990"/>
        <w:gridCol w:w="990"/>
      </w:tblGrid>
      <w:tr w:rsidR="00BE42B9" w:rsidRPr="004F202B" w:rsidTr="00BE42B9">
        <w:trPr>
          <w:trHeight w:val="385"/>
        </w:trPr>
        <w:tc>
          <w:tcPr>
            <w:tcW w:w="108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45" w:type="dxa"/>
            <w:gridSpan w:val="7"/>
            <w:tcBorders>
              <w:bottom w:val="single" w:sz="4" w:space="0" w:color="auto"/>
            </w:tcBorders>
          </w:tcPr>
          <w:p w:rsidR="00927559" w:rsidRPr="00440CFC" w:rsidRDefault="00927559" w:rsidP="00B02E79">
            <w:pPr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Table 4 (Supplement)</w:t>
            </w:r>
            <w:r w:rsidRPr="003F2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Fixed and random effects on the secondary outcomes – Intention to Treat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Pr="00927559" w:rsidRDefault="00927559" w:rsidP="0046575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E42B9" w:rsidRPr="004F202B" w:rsidTr="00BE42B9">
        <w:trPr>
          <w:trHeight w:val="233"/>
        </w:trPr>
        <w:tc>
          <w:tcPr>
            <w:tcW w:w="1975" w:type="dxa"/>
            <w:gridSpan w:val="2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BCIS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CGI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EAT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FP-</w:t>
            </w:r>
            <w:proofErr w:type="spellStart"/>
            <w:r w:rsidRPr="004F202B">
              <w:rPr>
                <w:b/>
                <w:sz w:val="20"/>
                <w:szCs w:val="20"/>
                <w:lang w:val="en-US"/>
              </w:rPr>
              <w:t>Emp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FP-</w:t>
            </w:r>
            <w:proofErr w:type="spellStart"/>
            <w:r w:rsidRPr="004F202B">
              <w:rPr>
                <w:b/>
                <w:sz w:val="20"/>
                <w:szCs w:val="20"/>
                <w:lang w:val="en-US"/>
              </w:rPr>
              <w:t>Recog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IRI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ISMI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MANSA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PANSS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PSP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QCAE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QIDS-SR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WorQ</w:t>
            </w:r>
            <w:proofErr w:type="spellEnd"/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Parameter</w:t>
            </w:r>
            <w:r w:rsidRPr="004F202B" w:rsidDel="006054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</w:t>
            </w:r>
            <w:proofErr w:type="spellEnd"/>
            <w:r>
              <w:rPr>
                <w:sz w:val="20"/>
                <w:szCs w:val="20"/>
              </w:rPr>
              <w:t>(SE)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27559" w:rsidRPr="004F202B" w:rsidRDefault="00927559" w:rsidP="0046575B">
            <w:pPr>
              <w:rPr>
                <w:sz w:val="20"/>
                <w:szCs w:val="20"/>
              </w:rPr>
            </w:pP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b/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Time factor</w:t>
            </w: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20"/>
                <w:szCs w:val="20"/>
              </w:rPr>
            </w:pPr>
          </w:p>
        </w:tc>
      </w:tr>
      <w:tr w:rsidR="00BE42B9" w:rsidRPr="004F202B" w:rsidTr="00BE42B9">
        <w:trPr>
          <w:trHeight w:val="233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F202B">
              <w:rPr>
                <w:rFonts w:cstheme="minorHAnsi"/>
                <w:sz w:val="20"/>
                <w:szCs w:val="20"/>
                <w:lang w:val="en-US"/>
              </w:rPr>
              <w:t xml:space="preserve">  Baseline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7.99 (0.66)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14.02 (0.54)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1.22(0.10)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2.60 (0.25)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3.98 (0.14)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A37096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61.97(1.72)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2.31 (0.05)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52.37 (1.21)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67.59 (2.36)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58.71 (2.09)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87.67 (1.24)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9.56 (0.65)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15.56(0.46)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4F202B">
              <w:rPr>
                <w:rFonts w:cstheme="minorHAnsi"/>
                <w:sz w:val="20"/>
                <w:szCs w:val="20"/>
                <w:lang w:val="en-US"/>
              </w:rPr>
              <w:t xml:space="preserve">  Post </w:t>
            </w:r>
            <w:proofErr w:type="spellStart"/>
            <w:r w:rsidRPr="004F202B">
              <w:rPr>
                <w:rFonts w:cstheme="minorHAnsi"/>
                <w:sz w:val="20"/>
                <w:szCs w:val="20"/>
                <w:lang w:val="en-US"/>
              </w:rPr>
              <w:t>effect</w:t>
            </w:r>
            <w:r w:rsidRPr="004F202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-0.55 (0.91)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-2.57 (0.77)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0.06 (0.20)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0.95 (0.40)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0.16 (0.25)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A37096" w:rsidP="00A37096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-0.90(2.04)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-0.02 (0.06)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3.09 (1.38)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-11.29 (3.16)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2.93 (3.15)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-0.67 (1.63)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-0.07 (0.93)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0.46(0.61)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 xml:space="preserve">  Post effect </w:t>
            </w:r>
            <w:proofErr w:type="spellStart"/>
            <w:r w:rsidRPr="004F202B">
              <w:rPr>
                <w:sz w:val="20"/>
                <w:szCs w:val="20"/>
                <w:lang w:val="en-US"/>
              </w:rPr>
              <w:t>MERIT</w:t>
            </w:r>
            <w:r w:rsidRPr="004F202B">
              <w:rPr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-1.41 (1.27)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0.70 (1.00)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-0.28 (0.25)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-0.40 (0.50)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-0.03 (0.33)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A37096" w:rsidP="00A37096">
            <w:pPr>
              <w:rPr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2.29(</w:t>
            </w:r>
            <w:r w:rsidR="00927559" w:rsidRPr="004F202B">
              <w:rPr>
                <w:rFonts w:cs="Times New Roman"/>
                <w:sz w:val="16"/>
                <w:szCs w:val="16"/>
                <w:lang w:val="en-US"/>
              </w:rPr>
              <w:t>2.</w:t>
            </w:r>
            <w:r>
              <w:rPr>
                <w:rFonts w:cs="Times New Roman"/>
                <w:sz w:val="16"/>
                <w:szCs w:val="16"/>
                <w:lang w:val="en-US"/>
              </w:rPr>
              <w:t>93</w:t>
            </w:r>
            <w:r w:rsidR="00927559" w:rsidRPr="004F202B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-0.15 (0.09)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-0.71 (1.97)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8.65 (4.15)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-1.81 (4.15)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1.56 (2.31)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-0.31 (1.30)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-1.15(0.81)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4F202B">
              <w:rPr>
                <w:rFonts w:cstheme="minorHAnsi"/>
                <w:sz w:val="20"/>
                <w:szCs w:val="20"/>
                <w:lang w:val="en-US"/>
              </w:rPr>
              <w:t xml:space="preserve">  Follow-up </w:t>
            </w:r>
            <w:proofErr w:type="spellStart"/>
            <w:r w:rsidRPr="004F202B">
              <w:rPr>
                <w:rFonts w:cstheme="minorHAnsi"/>
                <w:sz w:val="20"/>
                <w:szCs w:val="20"/>
                <w:lang w:val="en-US"/>
              </w:rPr>
              <w:t>effect</w:t>
            </w:r>
            <w:r w:rsidRPr="004F202B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-0.18 (0.92)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-2.63 (0.80)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-0.16 (0.22)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0.09 (0.42)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0.50 (0.25)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A37096" w:rsidP="00A37096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1.40(2.19</w:t>
            </w:r>
            <w:r w:rsidR="00927559" w:rsidRPr="004F202B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-0.10 (0.06)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3.73 (1.40)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-1.29 (3.26)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4.50 (3.26)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1.24 (1.66)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-0.06 (0.94)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0.56(0.63)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 xml:space="preserve">  Follow-up </w:t>
            </w:r>
            <w:proofErr w:type="spellStart"/>
            <w:r w:rsidRPr="004F202B">
              <w:rPr>
                <w:sz w:val="20"/>
                <w:szCs w:val="20"/>
                <w:lang w:val="en-US"/>
              </w:rPr>
              <w:t>MERIT</w:t>
            </w:r>
            <w:r w:rsidRPr="004F202B">
              <w:rPr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0.07 (1.43)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-0.97 (1.25)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0.145(0.31)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0.10 (0.62)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-0.69 (0.40)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FA78B6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-1.35(3.29)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-0.10 (0.10)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-0.91 (2.19)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0.82 (5.15)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-0.69 (5.14)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-1.50 (2.58)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sz w:val="16"/>
                <w:szCs w:val="16"/>
                <w:lang w:val="en-US"/>
              </w:rPr>
              <w:t>0.40 (1.46)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-1.65(0.96)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16"/>
                <w:szCs w:val="16"/>
              </w:rPr>
            </w:pPr>
          </w:p>
        </w:tc>
      </w:tr>
      <w:tr w:rsidR="00BE42B9" w:rsidRPr="004F202B" w:rsidTr="00BE42B9">
        <w:trPr>
          <w:trHeight w:val="495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b/>
                <w:sz w:val="20"/>
                <w:szCs w:val="20"/>
                <w:lang w:val="en-US"/>
              </w:rPr>
              <w:t>Random effects</w:t>
            </w:r>
          </w:p>
          <w:p w:rsidR="00927559" w:rsidRPr="004F202B" w:rsidRDefault="00927559" w:rsidP="0046575B">
            <w:pPr>
              <w:rPr>
                <w:i/>
                <w:sz w:val="20"/>
                <w:szCs w:val="20"/>
                <w:lang w:val="en-US"/>
              </w:rPr>
            </w:pPr>
            <w:r w:rsidRPr="004F202B">
              <w:rPr>
                <w:i/>
                <w:sz w:val="20"/>
                <w:szCs w:val="20"/>
                <w:lang w:val="en-US"/>
              </w:rPr>
              <w:t>Variances of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:rsidR="00927559" w:rsidRPr="004F202B" w:rsidRDefault="00927559" w:rsidP="0046575B">
            <w:pPr>
              <w:rPr>
                <w:sz w:val="16"/>
                <w:szCs w:val="16"/>
              </w:rPr>
            </w:pP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 xml:space="preserve">  Level 3 – therapist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0.30 (1.61)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1.17 (1.07)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0.27 (0.22)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FA78B6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0.00(0.00)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0.93 (5.66)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25.67 (22.12)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12.31 (15.78)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0.71(0.84)</w:t>
            </w:r>
          </w:p>
        </w:tc>
      </w:tr>
      <w:tr w:rsidR="00BE42B9" w:rsidRPr="004F202B" w:rsidTr="00BE42B9">
        <w:trPr>
          <w:trHeight w:val="247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 xml:space="preserve">  Level 2 – intercept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16.80 (4.22)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2.73 (1.48)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0.05 (0.07)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0.52 (0.18)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FA78B6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149.83(30.87)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0.10 (0.02)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68.37 (14.96)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63.09 (27.73)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64.24 (27.72)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70.59 (15.41)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4F202B">
              <w:rPr>
                <w:rFonts w:eastAsia="Times New Roman" w:cs="Times New Roman"/>
                <w:sz w:val="16"/>
                <w:szCs w:val="16"/>
                <w:lang w:val="en-US"/>
              </w:rPr>
              <w:t>17.30 (4.09)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4.57(1.38)</w:t>
            </w:r>
          </w:p>
        </w:tc>
      </w:tr>
      <w:tr w:rsidR="00BE42B9" w:rsidRPr="004F202B" w:rsidTr="00BE42B9">
        <w:trPr>
          <w:trHeight w:val="233"/>
        </w:trPr>
        <w:tc>
          <w:tcPr>
            <w:tcW w:w="1975" w:type="dxa"/>
            <w:gridSpan w:val="2"/>
          </w:tcPr>
          <w:p w:rsidR="00927559" w:rsidRPr="004F202B" w:rsidRDefault="00927559" w:rsidP="0046575B">
            <w:pPr>
              <w:rPr>
                <w:sz w:val="20"/>
                <w:szCs w:val="20"/>
                <w:lang w:val="en-US"/>
              </w:rPr>
            </w:pPr>
            <w:r w:rsidRPr="004F202B">
              <w:rPr>
                <w:sz w:val="20"/>
                <w:szCs w:val="20"/>
                <w:lang w:val="en-US"/>
              </w:rPr>
              <w:t xml:space="preserve">  Level 1 – residual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11.57 (1.80)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9.04 (1.43)</w:t>
            </w:r>
          </w:p>
        </w:tc>
        <w:tc>
          <w:tcPr>
            <w:tcW w:w="900" w:type="dxa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0.47 (0.09)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2.52 (0.32)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sz w:val="16"/>
                <w:szCs w:val="16"/>
                <w:lang w:val="en-US"/>
              </w:rPr>
            </w:pPr>
            <w:r w:rsidRPr="004F202B">
              <w:rPr>
                <w:sz w:val="16"/>
                <w:szCs w:val="16"/>
                <w:lang w:val="en-US"/>
              </w:rPr>
              <w:t>0.85 (0.137)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FA78B6" w:rsidP="004657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57.83(9.01)</w:t>
            </w:r>
          </w:p>
        </w:tc>
        <w:tc>
          <w:tcPr>
            <w:tcW w:w="90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color w:val="000000"/>
                <w:sz w:val="16"/>
                <w:szCs w:val="16"/>
                <w:lang w:val="en-US"/>
              </w:rPr>
              <w:t>0.05 (0.01)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color w:val="000000"/>
                <w:sz w:val="16"/>
                <w:szCs w:val="16"/>
                <w:lang w:val="en-US"/>
              </w:rPr>
              <w:t>25.53 (3.98)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color w:val="000000"/>
                <w:sz w:val="16"/>
                <w:szCs w:val="16"/>
                <w:lang w:val="en-US"/>
              </w:rPr>
              <w:t>147.76 (23.46)</w:t>
            </w:r>
          </w:p>
        </w:tc>
        <w:tc>
          <w:tcPr>
            <w:tcW w:w="117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color w:val="000000"/>
                <w:sz w:val="16"/>
                <w:szCs w:val="16"/>
                <w:lang w:val="en-US"/>
              </w:rPr>
              <w:t>147.76 (23.43)</w:t>
            </w:r>
          </w:p>
        </w:tc>
        <w:tc>
          <w:tcPr>
            <w:tcW w:w="108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color w:val="000000"/>
                <w:sz w:val="16"/>
                <w:szCs w:val="16"/>
                <w:lang w:val="en-US"/>
              </w:rPr>
              <w:t>36.57 (5.70)</w:t>
            </w:r>
          </w:p>
        </w:tc>
        <w:tc>
          <w:tcPr>
            <w:tcW w:w="990" w:type="dxa"/>
            <w:shd w:val="clear" w:color="auto" w:fill="auto"/>
          </w:tcPr>
          <w:p w:rsidR="00927559" w:rsidRPr="004F202B" w:rsidRDefault="00927559" w:rsidP="0046575B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F202B">
              <w:rPr>
                <w:rFonts w:cs="Times New Roman"/>
                <w:color w:val="000000"/>
                <w:sz w:val="16"/>
                <w:szCs w:val="16"/>
                <w:lang w:val="en-US"/>
              </w:rPr>
              <w:t>12.11 (1.88)</w:t>
            </w:r>
          </w:p>
        </w:tc>
        <w:tc>
          <w:tcPr>
            <w:tcW w:w="990" w:type="dxa"/>
          </w:tcPr>
          <w:p w:rsidR="00927559" w:rsidRPr="004F202B" w:rsidRDefault="00666103" w:rsidP="0046575B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5.14(0.81)</w:t>
            </w:r>
          </w:p>
        </w:tc>
      </w:tr>
      <w:tr w:rsidR="00BE42B9" w:rsidRPr="004F202B" w:rsidTr="00BE42B9">
        <w:trPr>
          <w:trHeight w:val="935"/>
        </w:trPr>
        <w:tc>
          <w:tcPr>
            <w:tcW w:w="15205" w:type="dxa"/>
            <w:gridSpan w:val="15"/>
          </w:tcPr>
          <w:p w:rsidR="00BE42B9" w:rsidRDefault="00BE42B9" w:rsidP="0046575B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BCIS=Beck Cognitive Insight Scale; CGI=Clinical Global Impression; EAT = Empathic Accuracy Task;  FP-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Faux Pas Test – empathy errors; FP-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Recog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Faux Pas Test - # of faux pas accurately detected; IRI = Interpersonal Reactivity Index; ISMI = Internalized Stigma of Mental Illness Inventory; MANSA = Manchester Short Assessment of Quality of Life; PANSS = Positive and Negative Syndrome Scale; PSP = Personal and Social Performance Scale; QCAE = Questionnaire of Cognitive and Affective Empathy; QIDS-SR = Quick Inventory of Depressive Symptoms – Self Report;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WorQ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Work Readiness Questionnaire.  </w:t>
            </w:r>
          </w:p>
          <w:p w:rsidR="00BE42B9" w:rsidRDefault="00BE42B9" w:rsidP="0046575B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  <w:p w:rsidR="00BE42B9" w:rsidRPr="001864FC" w:rsidRDefault="00BE42B9" w:rsidP="0046575B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64F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</w:t>
            </w:r>
            <w:proofErr w:type="spellEnd"/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effect: Difference between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T0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T1 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(TAU is reference category)</w:t>
            </w:r>
          </w:p>
          <w:p w:rsidR="00BE42B9" w:rsidRDefault="00BE42B9" w:rsidP="0046575B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4F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Follow</w:t>
            </w:r>
            <w:proofErr w:type="spellEnd"/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 effect: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Difference between T0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T2 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(TAU is reference category)</w:t>
            </w:r>
          </w:p>
        </w:tc>
      </w:tr>
    </w:tbl>
    <w:p w:rsidR="00B02E79" w:rsidRDefault="00B02E79" w:rsidP="00B02E79">
      <w:pPr>
        <w:spacing w:line="240" w:lineRule="auto"/>
        <w:sectPr w:rsidR="00B02E79" w:rsidSect="00D47EF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elraster"/>
        <w:tblpPr w:leftFromText="180" w:rightFromText="180" w:horzAnchor="page" w:tblpX="241" w:tblpY="-495"/>
        <w:tblW w:w="1521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90"/>
        <w:gridCol w:w="810"/>
        <w:gridCol w:w="990"/>
        <w:gridCol w:w="1080"/>
        <w:gridCol w:w="900"/>
        <w:gridCol w:w="900"/>
        <w:gridCol w:w="990"/>
        <w:gridCol w:w="1080"/>
        <w:gridCol w:w="990"/>
        <w:gridCol w:w="1080"/>
        <w:gridCol w:w="1170"/>
        <w:gridCol w:w="1170"/>
        <w:gridCol w:w="1080"/>
        <w:gridCol w:w="990"/>
        <w:gridCol w:w="990"/>
      </w:tblGrid>
      <w:tr w:rsidR="00F85D81" w:rsidRPr="004F202B" w:rsidTr="00F85D81">
        <w:trPr>
          <w:trHeight w:val="385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440CFC" w:rsidRDefault="00FA78B6" w:rsidP="00F85D81">
            <w:pPr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Table 5 (Supplement)</w:t>
            </w:r>
            <w:r w:rsidRPr="003F2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Fixed and random effects on the secondary outcomes – Sensitivity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F85D81" w:rsidRDefault="00FA78B6" w:rsidP="00F85D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5D81" w:rsidTr="00BE42B9">
        <w:trPr>
          <w:trHeight w:val="233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BCIS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CGI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EAT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FP-</w:t>
            </w:r>
            <w:proofErr w:type="spellStart"/>
            <w:r w:rsidRPr="006F706E">
              <w:rPr>
                <w:b/>
                <w:sz w:val="20"/>
                <w:szCs w:val="20"/>
                <w:lang w:val="en-US"/>
              </w:rPr>
              <w:t>Emp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FP-</w:t>
            </w:r>
            <w:proofErr w:type="spellStart"/>
            <w:r w:rsidRPr="006F706E">
              <w:rPr>
                <w:b/>
                <w:sz w:val="20"/>
                <w:szCs w:val="20"/>
                <w:lang w:val="en-US"/>
              </w:rPr>
              <w:t>Recog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IRI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ISMI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MANSA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PANSS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PSP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QCAE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QIDS-SR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WorQ</w:t>
            </w:r>
            <w:proofErr w:type="spellEnd"/>
          </w:p>
        </w:tc>
      </w:tr>
      <w:tr w:rsidR="00F85D8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Parameter</w:t>
            </w:r>
            <w:r w:rsidRPr="006F706E" w:rsidDel="006054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>Beta (SE)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</w:t>
            </w:r>
            <w:proofErr w:type="spellEnd"/>
            <w:r>
              <w:rPr>
                <w:sz w:val="20"/>
                <w:szCs w:val="20"/>
              </w:rPr>
              <w:t xml:space="preserve"> (SE)</w:t>
            </w:r>
          </w:p>
        </w:tc>
      </w:tr>
      <w:tr w:rsidR="00F85D81" w:rsidTr="00BE42B9">
        <w:trPr>
          <w:trHeight w:val="247"/>
        </w:trPr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</w:rPr>
            </w:pPr>
          </w:p>
        </w:tc>
      </w:tr>
      <w:tr w:rsidR="00F85D8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b/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Time factor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</w:rPr>
            </w:pPr>
          </w:p>
        </w:tc>
      </w:tr>
      <w:tr w:rsidR="00F85D81" w:rsidRPr="00811B71" w:rsidTr="00BE42B9">
        <w:trPr>
          <w:trHeight w:val="233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F706E">
              <w:rPr>
                <w:rFonts w:cstheme="minorHAnsi"/>
                <w:sz w:val="20"/>
                <w:szCs w:val="20"/>
                <w:lang w:val="en-US"/>
              </w:rPr>
              <w:t xml:space="preserve">  Baseline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7.96 (0.80)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14.10 (0.67)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1.18 (0.12)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2.53 (0.29)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4.03 (0.19)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64.49(2.48)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2.36 (0.06)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50.24 (1.48)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68.86 (2.69)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58.33 (2.63)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86.89 (1.51)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10.07 (0.84)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15.29(0.48)</w:t>
            </w:r>
          </w:p>
        </w:tc>
      </w:tr>
      <w:tr w:rsidR="00F85D81" w:rsidRPr="00811B7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6F706E">
              <w:rPr>
                <w:rFonts w:cstheme="minorHAnsi"/>
                <w:sz w:val="20"/>
                <w:szCs w:val="20"/>
                <w:lang w:val="en-US"/>
              </w:rPr>
              <w:t xml:space="preserve">  Post </w:t>
            </w:r>
            <w:proofErr w:type="spellStart"/>
            <w:r w:rsidRPr="006F706E">
              <w:rPr>
                <w:rFonts w:cstheme="minorHAnsi"/>
                <w:sz w:val="20"/>
                <w:szCs w:val="20"/>
                <w:lang w:val="en-US"/>
              </w:rPr>
              <w:t>effect</w:t>
            </w:r>
            <w:r w:rsidRPr="006F706E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-0.50 (0.97)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-2.55 (0.84)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0.08 (0.22)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1.04 (0.42)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0.11 (0.27)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-1.65(1.93)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-0.04 (0.06)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3.72 (1.40)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-12.24 (3.36)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3.60 (3.26)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-0.43 (1.63)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-0.28 (0.964)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0.64(0.62)</w:t>
            </w:r>
          </w:p>
        </w:tc>
      </w:tr>
      <w:tr w:rsidR="00F85D8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 xml:space="preserve">  Post effect </w:t>
            </w:r>
            <w:proofErr w:type="spellStart"/>
            <w:r w:rsidRPr="006F706E">
              <w:rPr>
                <w:sz w:val="20"/>
                <w:szCs w:val="20"/>
                <w:lang w:val="en-US"/>
              </w:rPr>
              <w:t>MERIT</w:t>
            </w:r>
            <w:r w:rsidRPr="006F706E">
              <w:rPr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-1.11 (1.44)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1.35 (1.13)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-0.35 (0.27)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-0.73 (0.55)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0.03 (0.38)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3.85(3.00)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-0.10 (0.10)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-1.75 (2.17)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10.92 (4.59)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-6.24 (4.40)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4.15 (2.49)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-0.34 (1.46)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-0.66(0.89)</w:t>
            </w:r>
          </w:p>
        </w:tc>
      </w:tr>
      <w:tr w:rsidR="00F85D81" w:rsidRPr="00811B7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theme="minorHAnsi"/>
                <w:sz w:val="20"/>
                <w:szCs w:val="20"/>
                <w:vertAlign w:val="superscript"/>
                <w:lang w:val="en-US"/>
              </w:rPr>
            </w:pPr>
            <w:r w:rsidRPr="006F706E">
              <w:rPr>
                <w:rFonts w:cstheme="minorHAnsi"/>
                <w:sz w:val="20"/>
                <w:szCs w:val="20"/>
                <w:lang w:val="en-US"/>
              </w:rPr>
              <w:t xml:space="preserve">  Follow-up </w:t>
            </w:r>
            <w:proofErr w:type="spellStart"/>
            <w:r w:rsidRPr="006F706E">
              <w:rPr>
                <w:rFonts w:cstheme="minorHAnsi"/>
                <w:sz w:val="20"/>
                <w:szCs w:val="20"/>
                <w:lang w:val="en-US"/>
              </w:rPr>
              <w:t>effect</w:t>
            </w:r>
            <w:r w:rsidRPr="006F706E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0.02(0.10)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-2.76 (0.89)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0.00 (0.24)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-0.00 (0.45)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0.44 (0.28)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0.19(2.11)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-0.13 (0.06)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4.49 (1.45)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-2.56 (3.53)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6.05 (3.43)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1.41 (1.69)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-0.25 (0.10)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0.76(0.65)</w:t>
            </w:r>
          </w:p>
        </w:tc>
      </w:tr>
      <w:tr w:rsidR="00F85D81" w:rsidRPr="00AE7AE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 xml:space="preserve">  Follow-up </w:t>
            </w:r>
            <w:proofErr w:type="spellStart"/>
            <w:r w:rsidRPr="006F706E">
              <w:rPr>
                <w:sz w:val="20"/>
                <w:szCs w:val="20"/>
                <w:lang w:val="en-US"/>
              </w:rPr>
              <w:t>MERIT</w:t>
            </w:r>
            <w:r w:rsidRPr="006F706E">
              <w:rPr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0.21 (1.59)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-0.53 (1.45)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0.12 (0.35)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0.26 (0.68)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-0.92 (0.47)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1.50(3.31)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-0.02 (0.11)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-2.75 (2.40)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2.82 (5.86)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-2.14 (5.64)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0.51 (2.75)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sz w:val="16"/>
                <w:szCs w:val="16"/>
                <w:lang w:val="en-US"/>
              </w:rPr>
              <w:t>1.32 (1.62)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-1.98(1.04)</w:t>
            </w:r>
          </w:p>
        </w:tc>
      </w:tr>
      <w:tr w:rsidR="00F85D81" w:rsidRPr="00AE7AE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</w:rPr>
            </w:pPr>
          </w:p>
        </w:tc>
      </w:tr>
      <w:tr w:rsidR="00F85D81" w:rsidRPr="00AE7AE1" w:rsidTr="00BE42B9">
        <w:trPr>
          <w:trHeight w:val="49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b/>
                <w:sz w:val="20"/>
                <w:szCs w:val="20"/>
                <w:lang w:val="en-US"/>
              </w:rPr>
              <w:t>Random effects</w:t>
            </w:r>
          </w:p>
          <w:p w:rsidR="00FA78B6" w:rsidRPr="006F706E" w:rsidRDefault="00FA78B6" w:rsidP="00F85D81">
            <w:pPr>
              <w:rPr>
                <w:i/>
                <w:sz w:val="20"/>
                <w:szCs w:val="20"/>
                <w:lang w:val="en-US"/>
              </w:rPr>
            </w:pPr>
            <w:r w:rsidRPr="006F706E">
              <w:rPr>
                <w:i/>
                <w:sz w:val="20"/>
                <w:szCs w:val="20"/>
                <w:lang w:val="en-US"/>
              </w:rPr>
              <w:t>Variances of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</w:rPr>
            </w:pPr>
          </w:p>
        </w:tc>
      </w:tr>
      <w:tr w:rsidR="00F85D8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Pr="006F706E">
              <w:rPr>
                <w:sz w:val="20"/>
                <w:szCs w:val="20"/>
                <w:lang w:val="en-US"/>
              </w:rPr>
              <w:t>Level 3 – therapist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0.60 (2.21)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1.81 (1.58)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0.27 (0.24)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25.42(26.95)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24.43 (25.34)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26.82 (24.31)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0.00(0.00)</w:t>
            </w:r>
          </w:p>
        </w:tc>
      </w:tr>
      <w:tr w:rsidR="00F85D81" w:rsidRPr="00811B71" w:rsidTr="00BE42B9">
        <w:trPr>
          <w:trHeight w:val="24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Pr="006F706E">
              <w:rPr>
                <w:sz w:val="20"/>
                <w:szCs w:val="20"/>
                <w:lang w:val="en-US"/>
              </w:rPr>
              <w:t>Level 2 – intercept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13.16 (4.39)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2.20 (1.68)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 (0.08)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0.00 (0.00)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0.60 (0.22)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110.67(31.98)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0.10 (0.03)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73.33 (17.72)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54.96 (30.88)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39.68 (26.61)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67.46 (17.27)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6F706E">
              <w:rPr>
                <w:rFonts w:eastAsia="Times New Roman" w:cs="Times New Roman"/>
                <w:sz w:val="16"/>
                <w:szCs w:val="16"/>
                <w:lang w:val="en-US"/>
              </w:rPr>
              <w:t>19.00 (5.11)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5.25(1.58)</w:t>
            </w:r>
          </w:p>
        </w:tc>
      </w:tr>
      <w:tr w:rsidR="00F85D81" w:rsidRPr="00FD62AD" w:rsidTr="00BE42B9">
        <w:trPr>
          <w:trHeight w:val="233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20"/>
                <w:szCs w:val="20"/>
                <w:lang w:val="en-US"/>
              </w:rPr>
            </w:pPr>
            <w:r w:rsidRPr="006F706E">
              <w:rPr>
                <w:sz w:val="20"/>
                <w:szCs w:val="20"/>
                <w:lang w:val="en-US"/>
              </w:rPr>
              <w:t xml:space="preserve">   Level 1 – residual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12.72 (2.12)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10.00 (1.72)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0.51 (0.11)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2.49 (0.36)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sz w:val="16"/>
                <w:szCs w:val="16"/>
                <w:lang w:val="en-US"/>
              </w:rPr>
            </w:pPr>
            <w:r w:rsidRPr="006F706E">
              <w:rPr>
                <w:sz w:val="16"/>
                <w:szCs w:val="16"/>
                <w:lang w:val="en-US"/>
              </w:rPr>
              <w:t>0.94 (0.16)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014EA0" w:rsidP="00F85D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50.40(8.39)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color w:val="000000"/>
                <w:sz w:val="16"/>
                <w:szCs w:val="16"/>
                <w:lang w:val="en-US"/>
              </w:rPr>
              <w:t>0.05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color w:val="000000"/>
                <w:sz w:val="16"/>
                <w:szCs w:val="16"/>
                <w:lang w:val="en-US"/>
              </w:rPr>
              <w:t>25.51 (4.25)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color w:val="000000"/>
                <w:sz w:val="16"/>
                <w:szCs w:val="16"/>
                <w:lang w:val="en-US"/>
              </w:rPr>
              <w:t>156.07 (26.96)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color w:val="000000"/>
                <w:sz w:val="16"/>
                <w:szCs w:val="16"/>
                <w:lang w:val="en-US"/>
              </w:rPr>
              <w:t>149.13 (25.73)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color w:val="000000"/>
                <w:sz w:val="16"/>
                <w:szCs w:val="16"/>
                <w:lang w:val="en-US"/>
              </w:rPr>
              <w:t>34.97 (5.84)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B6" w:rsidRPr="006F706E" w:rsidRDefault="00FA78B6" w:rsidP="00F85D81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6F706E">
              <w:rPr>
                <w:rFonts w:cs="Times New Roman"/>
                <w:color w:val="000000"/>
                <w:sz w:val="16"/>
                <w:szCs w:val="16"/>
                <w:lang w:val="en-US"/>
              </w:rPr>
              <w:t>12.40 (2.07)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A78B6" w:rsidRPr="006F706E" w:rsidRDefault="00014EA0" w:rsidP="00F85D8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4.96(0.85)</w:t>
            </w:r>
          </w:p>
        </w:tc>
      </w:tr>
      <w:tr w:rsidR="00FA78B6" w:rsidRPr="004F202B" w:rsidTr="00BE42B9">
        <w:trPr>
          <w:trHeight w:val="935"/>
        </w:trPr>
        <w:tc>
          <w:tcPr>
            <w:tcW w:w="152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A78B6" w:rsidRDefault="00FA78B6" w:rsidP="00F85D81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BCIS=Beck Cognitive Insight Scale; CGI=Clinical Global Impression; EAT = Empathic Accuracy Task; FP-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Faux Pas Test – empathy errors; FP-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Recog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Faux Pas Test - # of faux pas accurately detected; IRI = Interpersonal Reactivity Index; ISMI = Internalized Stigma of Mental Illness Inventory; MANSA = Manchester Short Assessment of Quality of Life; PANSS = Positive and Negative Syndrome Scale; PSP = Personal and Social Performance Scale; QCAE = Questionnaire of Cognitive and Affective Empathy; QIDS-SR = Quick Inventory of Depressive Symptoms – Self Report.  </w:t>
            </w:r>
          </w:p>
          <w:p w:rsidR="00FA78B6" w:rsidRPr="001864FC" w:rsidRDefault="00FA78B6" w:rsidP="00F85D81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64F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</w:t>
            </w:r>
            <w:proofErr w:type="spellEnd"/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effect: Difference between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T0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T1 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(TAU is reference category)</w:t>
            </w:r>
          </w:p>
          <w:p w:rsidR="00FA78B6" w:rsidRDefault="00FA78B6" w:rsidP="00F85D81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864F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Follow</w:t>
            </w:r>
            <w:proofErr w:type="spellEnd"/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 effect: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Difference between T0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T2 </w:t>
            </w:r>
            <w:r w:rsidRPr="00186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(TAU is reference category)</w:t>
            </w:r>
          </w:p>
          <w:p w:rsidR="00FA78B6" w:rsidRPr="00F30939" w:rsidRDefault="00FA78B6" w:rsidP="00F85D8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A78B6" w:rsidRDefault="00FA78B6" w:rsidP="00F85D81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02E79" w:rsidRDefault="00B02E79" w:rsidP="00B02E79"/>
    <w:p w:rsidR="00EF5AC1" w:rsidRPr="00B02E79" w:rsidRDefault="00E11D19"/>
    <w:sectPr w:rsidR="00EF5AC1" w:rsidRPr="00B02E79" w:rsidSect="00B02E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79"/>
    <w:rsid w:val="00014EA0"/>
    <w:rsid w:val="00023C4C"/>
    <w:rsid w:val="00561143"/>
    <w:rsid w:val="00666103"/>
    <w:rsid w:val="00880652"/>
    <w:rsid w:val="00927559"/>
    <w:rsid w:val="00A37096"/>
    <w:rsid w:val="00B02E79"/>
    <w:rsid w:val="00BE42B9"/>
    <w:rsid w:val="00CA6B3F"/>
    <w:rsid w:val="00E11D19"/>
    <w:rsid w:val="00F85D81"/>
    <w:rsid w:val="00F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C0EEE-1C42-4DA4-A5B5-F6DF16E0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02E7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2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</cp:revision>
  <dcterms:created xsi:type="dcterms:W3CDTF">2018-02-21T10:09:00Z</dcterms:created>
  <dcterms:modified xsi:type="dcterms:W3CDTF">2018-02-21T10:34:00Z</dcterms:modified>
</cp:coreProperties>
</file>