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ED885" w14:textId="68C3EB9D" w:rsidR="006D38CB" w:rsidRPr="00AA1CD5" w:rsidRDefault="006D38CB" w:rsidP="006D38CB">
      <w:pPr>
        <w:pStyle w:val="Heading1"/>
        <w:spacing w:line="480" w:lineRule="auto"/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bookmarkEnd w:id="0"/>
      <w:r w:rsidRPr="00AA1CD5">
        <w:rPr>
          <w:rFonts w:ascii="Arial" w:hAnsi="Arial" w:cs="Arial"/>
          <w:b/>
          <w:color w:val="auto"/>
          <w:sz w:val="24"/>
          <w:szCs w:val="24"/>
        </w:rPr>
        <w:t>Supporting information</w:t>
      </w:r>
    </w:p>
    <w:p w14:paraId="61E53297" w14:textId="77777777" w:rsidR="006D38CB" w:rsidRPr="00AA1CD5" w:rsidRDefault="006D38CB" w:rsidP="006D38C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</w:rPr>
      </w:pPr>
      <w:r w:rsidRPr="00AA1CD5">
        <w:rPr>
          <w:rFonts w:ascii="Arial" w:hAnsi="Arial" w:cs="Arial"/>
          <w:sz w:val="20"/>
        </w:rPr>
        <w:t xml:space="preserve">Appendix 1: Search strategy </w:t>
      </w:r>
    </w:p>
    <w:p w14:paraId="30D2C79D" w14:textId="77777777" w:rsidR="006D38CB" w:rsidRPr="00AA1CD5" w:rsidRDefault="006D38CB" w:rsidP="006D38C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</w:rPr>
      </w:pPr>
      <w:r w:rsidRPr="00AA1CD5">
        <w:rPr>
          <w:rFonts w:ascii="Arial" w:hAnsi="Arial" w:cs="Arial"/>
          <w:sz w:val="20"/>
        </w:rPr>
        <w:t>Appendix 2: Characteristics of the included studies and references</w:t>
      </w:r>
    </w:p>
    <w:p w14:paraId="21409612" w14:textId="77777777" w:rsidR="006D38CB" w:rsidRPr="00AA1CD5" w:rsidRDefault="006D38CB" w:rsidP="006D38C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</w:rPr>
      </w:pPr>
      <w:r w:rsidRPr="00AA1CD5">
        <w:rPr>
          <w:rFonts w:ascii="Arial" w:hAnsi="Arial" w:cs="Arial"/>
          <w:sz w:val="20"/>
        </w:rPr>
        <w:t>Appendix 3: WinBUGS code for the fixed effects model</w:t>
      </w:r>
    </w:p>
    <w:p w14:paraId="45CA07AE" w14:textId="77777777" w:rsidR="006D38CB" w:rsidRPr="00AA1CD5" w:rsidRDefault="006D38CB" w:rsidP="006D38C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</w:rPr>
      </w:pPr>
      <w:r w:rsidRPr="00AA1CD5">
        <w:rPr>
          <w:rFonts w:ascii="Arial" w:hAnsi="Arial" w:cs="Arial"/>
          <w:sz w:val="20"/>
        </w:rPr>
        <w:t>Appendix 4: WinBUGS code for the random effects model</w:t>
      </w:r>
    </w:p>
    <w:p w14:paraId="72958190" w14:textId="77777777" w:rsidR="006D38CB" w:rsidRPr="00AA1CD5" w:rsidRDefault="006D38CB" w:rsidP="006D38C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</w:rPr>
      </w:pPr>
      <w:r w:rsidRPr="00AA1CD5">
        <w:rPr>
          <w:rFonts w:ascii="Arial" w:hAnsi="Arial" w:cs="Arial"/>
          <w:sz w:val="20"/>
        </w:rPr>
        <w:t>Appendix 5: WinBUGS code for the inconsistency model</w:t>
      </w:r>
    </w:p>
    <w:p w14:paraId="6C986BF8" w14:textId="77777777" w:rsidR="006D38CB" w:rsidRPr="00AA1CD5" w:rsidRDefault="006D38CB" w:rsidP="006D38C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</w:rPr>
      </w:pPr>
      <w:r w:rsidRPr="00AA1CD5">
        <w:rPr>
          <w:rFonts w:ascii="Arial" w:hAnsi="Arial" w:cs="Arial"/>
          <w:sz w:val="20"/>
        </w:rPr>
        <w:t>Appendix 6: List of excluded studies</w:t>
      </w:r>
    </w:p>
    <w:p w14:paraId="2E72F045" w14:textId="77777777" w:rsidR="006D38CB" w:rsidRPr="00AA1CD5" w:rsidRDefault="006D38CB" w:rsidP="006D38C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</w:rPr>
      </w:pPr>
      <w:r w:rsidRPr="00AA1CD5">
        <w:rPr>
          <w:rFonts w:ascii="Arial" w:hAnsi="Arial" w:cs="Arial"/>
          <w:sz w:val="20"/>
        </w:rPr>
        <w:t>Appendix 7: Final data file for the NMA</w:t>
      </w:r>
    </w:p>
    <w:p w14:paraId="0A78658E" w14:textId="77777777" w:rsidR="006D38CB" w:rsidRPr="00AA1CD5" w:rsidRDefault="006D38CB" w:rsidP="006D38C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</w:rPr>
      </w:pPr>
      <w:r w:rsidRPr="00AA1CD5">
        <w:rPr>
          <w:rFonts w:ascii="Arial" w:hAnsi="Arial" w:cs="Arial"/>
          <w:sz w:val="20"/>
        </w:rPr>
        <w:t>Appendix 8: Risk of bias of included studies</w:t>
      </w:r>
    </w:p>
    <w:p w14:paraId="47DCADEF" w14:textId="77777777" w:rsidR="006D38CB" w:rsidRPr="00AA1CD5" w:rsidRDefault="006D38CB" w:rsidP="006D38C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</w:rPr>
      </w:pPr>
      <w:r w:rsidRPr="00AA1CD5">
        <w:rPr>
          <w:rFonts w:ascii="Arial" w:hAnsi="Arial" w:cs="Arial"/>
          <w:sz w:val="20"/>
        </w:rPr>
        <w:t>Appendix 9: Posterior median log odds ratios and 95% credible intervals for each treatment compared with every other</w:t>
      </w:r>
    </w:p>
    <w:p w14:paraId="78099040" w14:textId="77777777" w:rsidR="006D38CB" w:rsidRPr="00AA1CD5" w:rsidRDefault="006D38CB" w:rsidP="006D38C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</w:rPr>
      </w:pPr>
      <w:r w:rsidRPr="00AA1CD5">
        <w:rPr>
          <w:rFonts w:ascii="Arial" w:hAnsi="Arial" w:cs="Arial"/>
          <w:sz w:val="20"/>
        </w:rPr>
        <w:t>Appendix 10: Model fit statistics for the fixed and random-effects models, continuity corrected, and for the random-effects inconsistency model</w:t>
      </w:r>
    </w:p>
    <w:p w14:paraId="21EFCCB5" w14:textId="77777777" w:rsidR="006D38CB" w:rsidRPr="00AA1CD5" w:rsidRDefault="006D38CB" w:rsidP="006D38C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</w:rPr>
      </w:pPr>
      <w:r w:rsidRPr="00AA1CD5">
        <w:rPr>
          <w:rFonts w:ascii="Arial" w:hAnsi="Arial" w:cs="Arial"/>
          <w:sz w:val="20"/>
        </w:rPr>
        <w:t>Appendix 11: Summary statistics of WinBUGS random effects model</w:t>
      </w:r>
    </w:p>
    <w:p w14:paraId="078CED23" w14:textId="77777777" w:rsidR="006D38CB" w:rsidRPr="00AA1CD5" w:rsidRDefault="006D38CB" w:rsidP="006D38CB">
      <w:pPr>
        <w:pStyle w:val="BodyTextNum"/>
        <w:rPr>
          <w:rFonts w:ascii="Arial" w:hAnsi="Arial" w:cs="Arial"/>
        </w:rPr>
      </w:pPr>
    </w:p>
    <w:p w14:paraId="4471FFBA" w14:textId="77777777" w:rsidR="006D38CB" w:rsidRPr="00AA1CD5" w:rsidRDefault="006D38CB" w:rsidP="006D38CB">
      <w:pPr>
        <w:pStyle w:val="BodyTextNum"/>
        <w:rPr>
          <w:rFonts w:ascii="Arial" w:hAnsi="Arial" w:cs="Arial"/>
        </w:rPr>
      </w:pPr>
    </w:p>
    <w:p w14:paraId="646C5C42" w14:textId="77777777" w:rsidR="006D38CB" w:rsidRPr="00AA1CD5" w:rsidRDefault="006D38CB" w:rsidP="006D38CB">
      <w:pPr>
        <w:pStyle w:val="BodyTextNum"/>
        <w:rPr>
          <w:rFonts w:ascii="Arial" w:hAnsi="Arial" w:cs="Arial"/>
        </w:rPr>
      </w:pPr>
    </w:p>
    <w:p w14:paraId="2C1C3A14" w14:textId="77777777" w:rsidR="006D38CB" w:rsidRPr="00AA1CD5" w:rsidRDefault="006D38CB" w:rsidP="006D38CB">
      <w:pPr>
        <w:rPr>
          <w:rFonts w:ascii="Arial" w:eastAsiaTheme="majorEastAsia" w:hAnsi="Arial" w:cs="Arial"/>
          <w:sz w:val="32"/>
          <w:szCs w:val="32"/>
        </w:rPr>
      </w:pPr>
      <w:r w:rsidRPr="00AA1CD5">
        <w:rPr>
          <w:rFonts w:ascii="Arial" w:hAnsi="Arial" w:cs="Arial"/>
        </w:rPr>
        <w:br w:type="page"/>
      </w:r>
    </w:p>
    <w:p w14:paraId="51ECCC88" w14:textId="77777777" w:rsidR="006D38CB" w:rsidRPr="00AA1CD5" w:rsidRDefault="006D38CB" w:rsidP="006D38CB">
      <w:pPr>
        <w:pStyle w:val="Heading1"/>
        <w:rPr>
          <w:rFonts w:ascii="Arial" w:hAnsi="Arial" w:cs="Arial"/>
          <w:b/>
          <w:color w:val="auto"/>
          <w:sz w:val="24"/>
          <w:szCs w:val="24"/>
        </w:rPr>
      </w:pPr>
      <w:r w:rsidRPr="00AA1CD5">
        <w:rPr>
          <w:rFonts w:ascii="Arial" w:hAnsi="Arial" w:cs="Arial"/>
          <w:b/>
          <w:color w:val="auto"/>
          <w:sz w:val="24"/>
          <w:szCs w:val="24"/>
        </w:rPr>
        <w:lastRenderedPageBreak/>
        <w:t>Appendix 1: Search strategy</w:t>
      </w:r>
    </w:p>
    <w:p w14:paraId="046F7140" w14:textId="77777777" w:rsidR="006D38CB" w:rsidRPr="00AA1CD5" w:rsidRDefault="006D38CB" w:rsidP="006D38CB">
      <w:pPr>
        <w:rPr>
          <w:rFonts w:ascii="Arial" w:hAnsi="Arial" w:cs="Arial"/>
        </w:rPr>
      </w:pPr>
    </w:p>
    <w:p w14:paraId="425850AF" w14:textId="77777777" w:rsidR="006D38CB" w:rsidRPr="00AA1CD5" w:rsidRDefault="006D38CB" w:rsidP="006D38CB">
      <w:pPr>
        <w:pStyle w:val="BodyTextNum"/>
        <w:spacing w:before="0"/>
        <w:rPr>
          <w:rFonts w:ascii="Arial" w:hAnsi="Arial" w:cs="Arial"/>
          <w:sz w:val="20"/>
          <w:szCs w:val="20"/>
        </w:rPr>
      </w:pPr>
      <w:r w:rsidRPr="00AA1CD5">
        <w:rPr>
          <w:rFonts w:ascii="Arial" w:hAnsi="Arial" w:cs="Arial"/>
          <w:sz w:val="20"/>
          <w:szCs w:val="20"/>
        </w:rPr>
        <w:t>Database: Central – Wiley</w:t>
      </w:r>
    </w:p>
    <w:p w14:paraId="511C1866" w14:textId="77777777" w:rsidR="006D38CB" w:rsidRPr="00AA1CD5" w:rsidRDefault="006D38CB" w:rsidP="006D38CB">
      <w:pPr>
        <w:pStyle w:val="BodyTextNum"/>
        <w:spacing w:before="0"/>
        <w:rPr>
          <w:rFonts w:ascii="Arial" w:hAnsi="Arial" w:cs="Arial"/>
          <w:sz w:val="20"/>
          <w:szCs w:val="20"/>
        </w:rPr>
      </w:pPr>
      <w:r w:rsidRPr="00AA1CD5">
        <w:rPr>
          <w:rFonts w:ascii="Arial" w:hAnsi="Arial" w:cs="Arial"/>
          <w:sz w:val="20"/>
          <w:szCs w:val="20"/>
        </w:rPr>
        <w:t>Database inception to July 2016</w:t>
      </w:r>
    </w:p>
    <w:p w14:paraId="3DE0DE31" w14:textId="77777777" w:rsidR="006D38CB" w:rsidRPr="00AA1CD5" w:rsidRDefault="006D38CB" w:rsidP="006D38CB">
      <w:pPr>
        <w:pStyle w:val="BodyTextNum"/>
        <w:rPr>
          <w:rFonts w:ascii="Arial" w:hAnsi="Arial" w:cs="Arial"/>
        </w:rPr>
      </w:pPr>
    </w:p>
    <w:tbl>
      <w:tblPr>
        <w:tblW w:w="9075" w:type="dxa"/>
        <w:tblInd w:w="108" w:type="dxa"/>
        <w:tblBorders>
          <w:top w:val="single" w:sz="6" w:space="0" w:color="FFFFFF"/>
          <w:bottom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709"/>
        <w:gridCol w:w="8366"/>
      </w:tblGrid>
      <w:tr w:rsidR="006D38CB" w:rsidRPr="00AA1CD5" w14:paraId="6E713311" w14:textId="77777777" w:rsidTr="006401F7">
        <w:trPr>
          <w:tblHeader/>
        </w:trPr>
        <w:tc>
          <w:tcPr>
            <w:tcW w:w="709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61A7BA"/>
            <w:vAlign w:val="bottom"/>
            <w:hideMark/>
          </w:tcPr>
          <w:p w14:paraId="76B8CF2B" w14:textId="77777777" w:rsidR="006D38CB" w:rsidRPr="00AA1CD5" w:rsidRDefault="006D38CB" w:rsidP="006401F7">
            <w:pPr>
              <w:pStyle w:val="TableHeadingLeft"/>
              <w:spacing w:line="256" w:lineRule="auto"/>
              <w:rPr>
                <w:rFonts w:ascii="Arial" w:hAnsi="Arial" w:cs="Arial"/>
                <w:color w:val="auto"/>
                <w:sz w:val="16"/>
              </w:rPr>
            </w:pPr>
            <w:r w:rsidRPr="00AA1CD5">
              <w:rPr>
                <w:rFonts w:ascii="Arial" w:hAnsi="Arial" w:cs="Arial"/>
                <w:color w:val="auto"/>
                <w:sz w:val="16"/>
              </w:rPr>
              <w:t>#</w:t>
            </w:r>
          </w:p>
        </w:tc>
        <w:tc>
          <w:tcPr>
            <w:tcW w:w="83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61A7BA"/>
            <w:vAlign w:val="bottom"/>
            <w:hideMark/>
          </w:tcPr>
          <w:p w14:paraId="2AF0AEDE" w14:textId="77777777" w:rsidR="006D38CB" w:rsidRPr="00AA1CD5" w:rsidRDefault="006D38CB" w:rsidP="006401F7">
            <w:pPr>
              <w:pStyle w:val="TableHeadingLeft"/>
              <w:spacing w:line="256" w:lineRule="auto"/>
              <w:rPr>
                <w:rFonts w:ascii="Arial" w:hAnsi="Arial" w:cs="Arial"/>
                <w:color w:val="auto"/>
                <w:sz w:val="16"/>
              </w:rPr>
            </w:pPr>
            <w:r w:rsidRPr="00AA1CD5">
              <w:rPr>
                <w:rFonts w:ascii="Arial" w:hAnsi="Arial" w:cs="Arial"/>
                <w:color w:val="auto"/>
                <w:sz w:val="16"/>
              </w:rPr>
              <w:t>Searches</w:t>
            </w:r>
          </w:p>
        </w:tc>
      </w:tr>
      <w:tr w:rsidR="006D38CB" w:rsidRPr="00AA1CD5" w14:paraId="4878CF9C" w14:textId="77777777" w:rsidTr="006401F7">
        <w:tc>
          <w:tcPr>
            <w:tcW w:w="709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07C10AC4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83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13C6B0C9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mesh descriptor: [eating disorders] this term only</w:t>
            </w:r>
          </w:p>
        </w:tc>
      </w:tr>
      <w:tr w:rsidR="006D38CB" w:rsidRPr="00AA1CD5" w14:paraId="1C541391" w14:textId="77777777" w:rsidTr="006401F7">
        <w:tc>
          <w:tcPr>
            <w:tcW w:w="709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5DC15D2D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83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5E206874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mesh descriptor: [anorexia nervosa] this term only</w:t>
            </w:r>
            <w:r w:rsidRPr="00AA1CD5">
              <w:rPr>
                <w:rFonts w:ascii="Arial" w:hAnsi="Arial" w:cs="Arial"/>
                <w:sz w:val="16"/>
              </w:rPr>
              <w:tab/>
            </w:r>
          </w:p>
        </w:tc>
      </w:tr>
      <w:tr w:rsidR="006D38CB" w:rsidRPr="00AA1CD5" w14:paraId="40CF91AE" w14:textId="77777777" w:rsidTr="006401F7">
        <w:tc>
          <w:tcPr>
            <w:tcW w:w="709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607F6AF4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83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13370536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mesh descriptor: [bulimia nervosa] this term only</w:t>
            </w:r>
          </w:p>
        </w:tc>
      </w:tr>
      <w:tr w:rsidR="006D38CB" w:rsidRPr="00AA1CD5" w14:paraId="49867C09" w14:textId="77777777" w:rsidTr="006401F7">
        <w:tc>
          <w:tcPr>
            <w:tcW w:w="709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7614885D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83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0CC054EB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mesh descriptor: [binge-eating disorder] this term only</w:t>
            </w:r>
          </w:p>
        </w:tc>
      </w:tr>
      <w:tr w:rsidR="006D38CB" w:rsidRPr="00AA1CD5" w14:paraId="19B91187" w14:textId="77777777" w:rsidTr="006401F7">
        <w:tc>
          <w:tcPr>
            <w:tcW w:w="709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475135BE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83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11879703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mesh descriptor: [anorexia] this term only</w:t>
            </w:r>
          </w:p>
        </w:tc>
      </w:tr>
      <w:tr w:rsidR="006D38CB" w:rsidRPr="00AA1CD5" w14:paraId="350546C6" w14:textId="77777777" w:rsidTr="006401F7">
        <w:tc>
          <w:tcPr>
            <w:tcW w:w="709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6BE22DCD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83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5F03EF6E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mesh descriptor: [bulimia] this term only</w:t>
            </w:r>
          </w:p>
        </w:tc>
      </w:tr>
      <w:tr w:rsidR="006D38CB" w:rsidRPr="00AA1CD5" w14:paraId="4B5B80B6" w14:textId="77777777" w:rsidTr="006401F7">
        <w:tc>
          <w:tcPr>
            <w:tcW w:w="709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2678DE6B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83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05F9631A" w14:textId="7210B95C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(anorexi* or bulimi* or ((bing* or compulsive*) near/2 (eat* or vomit*)) or (eating near/2 disorder*) or (food* near/2 bing*) or overeat* or "over* eat*" or (restrict* near/2 eat*) or (("self induc*" or selfinduc*) near/2 vomit*) or (((abnormal* or disturbance* or disturbed or dysfunction* or problem*) near/2 eating) or anorectic or ((avoidant near/2 "restrictive fonod intake disorder") or arfid) or (bing* near/2 (episode* or meal*)) or (eating near/1 (pathology or psychopathology)) or "emotional eating" or ((eat or food) near/2 addict*) or "loss of control eating" or orthorexi*)):ti</w:t>
            </w:r>
            <w:r w:rsidR="00752BD4" w:rsidRPr="00AA1CD5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6D38CB" w:rsidRPr="00AA1CD5" w14:paraId="6967D20C" w14:textId="77777777" w:rsidTr="006401F7">
        <w:tc>
          <w:tcPr>
            <w:tcW w:w="709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10659CAA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83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2537D15E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(anorexi* or bulimi* or ((bing* or compulsive*) near/2 (eat* or vomit*)) or (eating near/2 disorder*) or (food* near/2 bing*) or overeat* or "over* eat*" or (restrict* near/2 eat*) or (("self induc*" or selfinduc*) near/2 vomit*) or (((abnormal* or disturbance* or disturbed or dysfunction* or problem*) near/2 eating) or anorectic or ((avoidant near/2 "restrictive food intake disorder") or arfid) or (bing* near/2 (episode* or meal*)) or (eating near/1 (pathology or psychopathology)) or "emotional eating" or ((eat or food) near/2 addict*) or "loss of control eating" or orthorexi*)):ab</w:t>
            </w:r>
          </w:p>
        </w:tc>
      </w:tr>
      <w:tr w:rsidR="006D38CB" w:rsidRPr="00AA1CD5" w14:paraId="28DB76F0" w14:textId="77777777" w:rsidTr="006401F7">
        <w:tc>
          <w:tcPr>
            <w:tcW w:w="709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4EF1FA77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83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3422747C" w14:textId="5D1B69E8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anorexia nervosa or anorexia or appetite disorder or binge eating disorder or bulimia or eating disorder:kw</w:t>
            </w:r>
            <w:r w:rsidR="00752BD4" w:rsidRPr="00AA1CD5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6D38CB" w:rsidRPr="00AA1CD5" w14:paraId="14209668" w14:textId="77777777" w:rsidTr="006401F7">
        <w:tc>
          <w:tcPr>
            <w:tcW w:w="709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066EB061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83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5F712EE3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#1 or #2 or #3 or #4 or #5 or #6 or #7 or #8 or #9</w:t>
            </w:r>
          </w:p>
        </w:tc>
      </w:tr>
    </w:tbl>
    <w:p w14:paraId="4136C263" w14:textId="77777777" w:rsidR="006D38CB" w:rsidRPr="00AA1CD5" w:rsidRDefault="006D38CB" w:rsidP="006D38CB">
      <w:pPr>
        <w:rPr>
          <w:rFonts w:ascii="Arial" w:hAnsi="Arial" w:cs="Arial"/>
        </w:rPr>
      </w:pPr>
    </w:p>
    <w:p w14:paraId="6CCC290D" w14:textId="77777777" w:rsidR="006D38CB" w:rsidRPr="00AA1CD5" w:rsidRDefault="006D38CB" w:rsidP="006D38CB">
      <w:pPr>
        <w:rPr>
          <w:rFonts w:ascii="Arial" w:hAnsi="Arial" w:cs="Arial"/>
          <w:b/>
          <w:sz w:val="24"/>
          <w:szCs w:val="24"/>
        </w:rPr>
      </w:pPr>
      <w:bookmarkStart w:id="1" w:name="_Toc460506033"/>
      <w:r w:rsidRPr="00AA1CD5">
        <w:rPr>
          <w:rFonts w:ascii="Arial" w:hAnsi="Arial" w:cs="Arial"/>
        </w:rPr>
        <w:br w:type="page"/>
      </w:r>
    </w:p>
    <w:p w14:paraId="6F4FD6CC" w14:textId="77777777" w:rsidR="006D38CB" w:rsidRPr="00AA1CD5" w:rsidRDefault="006D38CB" w:rsidP="006D38CB">
      <w:pPr>
        <w:pStyle w:val="BodyTextNum"/>
        <w:rPr>
          <w:rFonts w:ascii="Arial" w:hAnsi="Arial" w:cs="Arial"/>
          <w:sz w:val="20"/>
          <w:szCs w:val="20"/>
        </w:rPr>
      </w:pPr>
      <w:r w:rsidRPr="00AA1CD5">
        <w:rPr>
          <w:rFonts w:ascii="Arial" w:hAnsi="Arial" w:cs="Arial"/>
          <w:sz w:val="20"/>
          <w:szCs w:val="20"/>
        </w:rPr>
        <w:lastRenderedPageBreak/>
        <w:t>Database: Embase, Medline, Medline-In-Process, PsycINFO – OVID</w:t>
      </w:r>
      <w:bookmarkEnd w:id="1"/>
    </w:p>
    <w:p w14:paraId="64F052B5" w14:textId="77777777" w:rsidR="006D38CB" w:rsidRPr="00AA1CD5" w:rsidRDefault="006D38CB" w:rsidP="006D38CB">
      <w:pPr>
        <w:rPr>
          <w:rFonts w:ascii="Arial" w:hAnsi="Arial" w:cs="Arial"/>
          <w:sz w:val="20"/>
          <w:szCs w:val="20"/>
        </w:rPr>
      </w:pPr>
      <w:r w:rsidRPr="00AA1CD5">
        <w:rPr>
          <w:rFonts w:ascii="Arial" w:hAnsi="Arial" w:cs="Arial"/>
          <w:sz w:val="20"/>
          <w:szCs w:val="20"/>
        </w:rPr>
        <w:t>Database inception to July 2016</w:t>
      </w:r>
    </w:p>
    <w:tbl>
      <w:tblPr>
        <w:tblW w:w="9075" w:type="dxa"/>
        <w:tblInd w:w="108" w:type="dxa"/>
        <w:tblBorders>
          <w:top w:val="single" w:sz="6" w:space="0" w:color="FFFFFF"/>
          <w:bottom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567"/>
        <w:gridCol w:w="8508"/>
      </w:tblGrid>
      <w:tr w:rsidR="006D38CB" w:rsidRPr="00AA1CD5" w14:paraId="575DBDB1" w14:textId="77777777" w:rsidTr="006401F7">
        <w:trPr>
          <w:tblHeader/>
        </w:trPr>
        <w:tc>
          <w:tcPr>
            <w:tcW w:w="56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61A7BA"/>
            <w:vAlign w:val="bottom"/>
            <w:hideMark/>
          </w:tcPr>
          <w:p w14:paraId="72A1DAAB" w14:textId="77777777" w:rsidR="006D38CB" w:rsidRPr="00AA1CD5" w:rsidRDefault="006D38CB" w:rsidP="006401F7">
            <w:pPr>
              <w:pStyle w:val="TableHeadingLeft"/>
              <w:spacing w:line="256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A1CD5">
              <w:rPr>
                <w:rFonts w:ascii="Arial" w:hAnsi="Arial" w:cs="Arial"/>
                <w:color w:val="auto"/>
                <w:sz w:val="16"/>
                <w:szCs w:val="16"/>
              </w:rPr>
              <w:t>#</w:t>
            </w:r>
          </w:p>
        </w:tc>
        <w:tc>
          <w:tcPr>
            <w:tcW w:w="85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61A7BA"/>
            <w:vAlign w:val="bottom"/>
            <w:hideMark/>
          </w:tcPr>
          <w:p w14:paraId="464EC80F" w14:textId="77777777" w:rsidR="006D38CB" w:rsidRPr="00AA1CD5" w:rsidRDefault="006D38CB" w:rsidP="006401F7">
            <w:pPr>
              <w:pStyle w:val="TableHeadingLeft"/>
              <w:spacing w:line="256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A1CD5">
              <w:rPr>
                <w:rFonts w:ascii="Arial" w:hAnsi="Arial" w:cs="Arial"/>
                <w:color w:val="auto"/>
                <w:sz w:val="16"/>
                <w:szCs w:val="16"/>
              </w:rPr>
              <w:t>searches</w:t>
            </w:r>
          </w:p>
        </w:tc>
      </w:tr>
      <w:tr w:rsidR="006D38CB" w:rsidRPr="00AA1CD5" w14:paraId="73B2C84F" w14:textId="77777777" w:rsidTr="006401F7">
        <w:tc>
          <w:tcPr>
            <w:tcW w:w="56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42430BC3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2127173A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*anorexia nervosa/ or *anorexia/ or *binge eating disorder/ or *bulimia/ or *eating disorder/</w:t>
            </w:r>
          </w:p>
        </w:tc>
      </w:tr>
      <w:tr w:rsidR="006D38CB" w:rsidRPr="00AA1CD5" w14:paraId="3097E0EE" w14:textId="77777777" w:rsidTr="006401F7">
        <w:tc>
          <w:tcPr>
            <w:tcW w:w="56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2CBB8067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3039B314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 use emez</w:t>
            </w:r>
          </w:p>
        </w:tc>
      </w:tr>
      <w:tr w:rsidR="006D38CB" w:rsidRPr="00AA1CD5" w14:paraId="0EC2265C" w14:textId="77777777" w:rsidTr="006401F7">
        <w:tc>
          <w:tcPr>
            <w:tcW w:w="56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4D9CDC0F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15B2FDE0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anorexia nervosa/ or anorexia/ or binge-eating disorder/ or bulimia nervosa/ or bulimia/ or eating disorders/</w:t>
            </w:r>
          </w:p>
        </w:tc>
      </w:tr>
      <w:tr w:rsidR="006D38CB" w:rsidRPr="00AA1CD5" w14:paraId="0CA91C96" w14:textId="77777777" w:rsidTr="006401F7">
        <w:tc>
          <w:tcPr>
            <w:tcW w:w="56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494662CD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2C4921F9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 use mesz, prem</w:t>
            </w:r>
          </w:p>
        </w:tc>
      </w:tr>
      <w:tr w:rsidR="006D38CB" w:rsidRPr="00AA1CD5" w14:paraId="58319316" w14:textId="77777777" w:rsidTr="006401F7">
        <w:tc>
          <w:tcPr>
            <w:tcW w:w="56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4EBA52C6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5D065D2E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"purging (eating disorders)"/ or anorexia nervosa/ or binge eating disorder/ or binge eating/ or bulimia/ or eating disorders/</w:t>
            </w:r>
          </w:p>
        </w:tc>
      </w:tr>
      <w:tr w:rsidR="006D38CB" w:rsidRPr="00AA1CD5" w14:paraId="122A4896" w14:textId="77777777" w:rsidTr="006401F7">
        <w:tc>
          <w:tcPr>
            <w:tcW w:w="56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00E4A9FC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5F59C6BE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5 use psyh</w:t>
            </w:r>
          </w:p>
        </w:tc>
      </w:tr>
      <w:tr w:rsidR="006D38CB" w:rsidRPr="00AA1CD5" w14:paraId="419DB626" w14:textId="77777777" w:rsidTr="006401F7">
        <w:tc>
          <w:tcPr>
            <w:tcW w:w="56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7B2F4E19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60D40A58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(anorexi* or bulimi* or ((bing* or compulsive*) adj2 (eat* or vomit*)) or (eating adj2 disorder*) or (food* adj2 bing*) or ((self induc* or selfinduc*) adj2 vomit*) or (((abnormal* or disturbance* or disturbed or dysfunction* or problem*) adj2 eating) or anorectic or (bing* adj2 (episode* or meal*)) or orthorexi*)).ti,ab.</w:t>
            </w:r>
          </w:p>
        </w:tc>
      </w:tr>
      <w:tr w:rsidR="006D38CB" w:rsidRPr="00AA1CD5" w14:paraId="633B8AA0" w14:textId="77777777" w:rsidTr="006401F7">
        <w:tc>
          <w:tcPr>
            <w:tcW w:w="56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5A61A406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6EDE5A4F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or/2,4,6-7</w:t>
            </w:r>
          </w:p>
        </w:tc>
      </w:tr>
      <w:tr w:rsidR="006D38CB" w:rsidRPr="00AA1CD5" w14:paraId="1C1868B6" w14:textId="77777777" w:rsidTr="006401F7">
        <w:tc>
          <w:tcPr>
            <w:tcW w:w="56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7E41F4C3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4357D879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exp "clinical trial (topic)"/ or exp clinical trial/ or crossover procedure/ or double blind procedure/ or placebo/ or randomization/ or random sample/ or single blind procedure/</w:t>
            </w:r>
          </w:p>
        </w:tc>
      </w:tr>
      <w:tr w:rsidR="006D38CB" w:rsidRPr="00AA1CD5" w14:paraId="162480A7" w14:textId="77777777" w:rsidTr="006401F7">
        <w:tc>
          <w:tcPr>
            <w:tcW w:w="56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6F75BDEB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1303DC3B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9 use emez</w:t>
            </w:r>
          </w:p>
        </w:tc>
      </w:tr>
      <w:tr w:rsidR="006D38CB" w:rsidRPr="00AA1CD5" w14:paraId="5C955082" w14:textId="77777777" w:rsidTr="006401F7">
        <w:tc>
          <w:tcPr>
            <w:tcW w:w="56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11684982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68D8B499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exp clinical trial/ or exp "clinical trials as topic"/ or cross-over studies/ or double-blind method/ or placebos/ or random allocation/ or single-blind method/</w:t>
            </w:r>
          </w:p>
        </w:tc>
      </w:tr>
      <w:tr w:rsidR="006D38CB" w:rsidRPr="00AA1CD5" w14:paraId="69968914" w14:textId="77777777" w:rsidTr="006401F7">
        <w:tc>
          <w:tcPr>
            <w:tcW w:w="56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673E7FE3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63BD208C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11 use mesz, prem</w:t>
            </w:r>
          </w:p>
        </w:tc>
      </w:tr>
      <w:tr w:rsidR="006D38CB" w:rsidRPr="00AA1CD5" w14:paraId="05E79241" w14:textId="77777777" w:rsidTr="006401F7">
        <w:tc>
          <w:tcPr>
            <w:tcW w:w="56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4F15A586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0C7BD6AE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(clinical trials or placebo or random sampling).sh,id.</w:t>
            </w:r>
          </w:p>
        </w:tc>
      </w:tr>
      <w:tr w:rsidR="006D38CB" w:rsidRPr="00AA1CD5" w14:paraId="456107BD" w14:textId="77777777" w:rsidTr="006401F7">
        <w:tc>
          <w:tcPr>
            <w:tcW w:w="56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1FE26E34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4CAA8945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13 use psyh</w:t>
            </w:r>
          </w:p>
        </w:tc>
      </w:tr>
      <w:tr w:rsidR="006D38CB" w:rsidRPr="00AA1CD5" w14:paraId="1059D965" w14:textId="77777777" w:rsidTr="006401F7">
        <w:tc>
          <w:tcPr>
            <w:tcW w:w="56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3672B82D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5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6A105A01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(clinical adj2 trial*).ti,ab.</w:t>
            </w:r>
          </w:p>
        </w:tc>
      </w:tr>
      <w:tr w:rsidR="006D38CB" w:rsidRPr="00AA1CD5" w14:paraId="48EA30AA" w14:textId="77777777" w:rsidTr="006401F7">
        <w:tc>
          <w:tcPr>
            <w:tcW w:w="56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61F5A2EC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5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27783085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(crossover or cross over).ti,ab.</w:t>
            </w:r>
          </w:p>
        </w:tc>
      </w:tr>
      <w:tr w:rsidR="006D38CB" w:rsidRPr="00AA1CD5" w14:paraId="1DC8401B" w14:textId="77777777" w:rsidTr="006401F7">
        <w:tc>
          <w:tcPr>
            <w:tcW w:w="56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5B59B522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5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1B86CF37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(((single* or doubl* or trebl* or tripl*) adj2 blind*) or mask* or dummy or doubleblind* or singleblind* or trebleblind* or tripleblind*).ti,ab.</w:t>
            </w:r>
          </w:p>
        </w:tc>
      </w:tr>
      <w:tr w:rsidR="006D38CB" w:rsidRPr="00AA1CD5" w14:paraId="10FFF4B6" w14:textId="77777777" w:rsidTr="006401F7">
        <w:tc>
          <w:tcPr>
            <w:tcW w:w="56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26501E75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5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6AAD2F64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(placebo* or random*).ti,ab.</w:t>
            </w:r>
          </w:p>
        </w:tc>
      </w:tr>
      <w:tr w:rsidR="006D38CB" w:rsidRPr="00AA1CD5" w14:paraId="47AFA0AA" w14:textId="77777777" w:rsidTr="006401F7">
        <w:tc>
          <w:tcPr>
            <w:tcW w:w="56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465B9460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85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425811CC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treatment outcome*.md. use psyh</w:t>
            </w:r>
          </w:p>
        </w:tc>
      </w:tr>
      <w:tr w:rsidR="006D38CB" w:rsidRPr="00AA1CD5" w14:paraId="3416553B" w14:textId="77777777" w:rsidTr="006401F7">
        <w:tc>
          <w:tcPr>
            <w:tcW w:w="56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37B386A1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7D40A567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animals/ not human*.mp. use emez</w:t>
            </w:r>
          </w:p>
        </w:tc>
      </w:tr>
      <w:tr w:rsidR="006D38CB" w:rsidRPr="00AA1CD5" w14:paraId="661D21C6" w14:textId="77777777" w:rsidTr="006401F7">
        <w:tc>
          <w:tcPr>
            <w:tcW w:w="56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57D0992A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85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7890CD33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animal*/ not human*/ use mesz, prem</w:t>
            </w:r>
          </w:p>
        </w:tc>
      </w:tr>
      <w:tr w:rsidR="006D38CB" w:rsidRPr="00AA1CD5" w14:paraId="79793D17" w14:textId="77777777" w:rsidTr="006401F7">
        <w:tc>
          <w:tcPr>
            <w:tcW w:w="56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06A599B3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85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1A0629AB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(animal not human).po. use psyh</w:t>
            </w:r>
          </w:p>
        </w:tc>
      </w:tr>
      <w:tr w:rsidR="006D38CB" w:rsidRPr="00AA1CD5" w14:paraId="01C66A80" w14:textId="77777777" w:rsidTr="006401F7">
        <w:tc>
          <w:tcPr>
            <w:tcW w:w="56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3B298F7F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85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4472C398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or/10,12,14-19 not or/20-22</w:t>
            </w:r>
          </w:p>
        </w:tc>
      </w:tr>
      <w:tr w:rsidR="006D38CB" w:rsidRPr="00AA1CD5" w14:paraId="4041AE32" w14:textId="77777777" w:rsidTr="006401F7">
        <w:tc>
          <w:tcPr>
            <w:tcW w:w="56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6E6E6"/>
            <w:hideMark/>
          </w:tcPr>
          <w:p w14:paraId="33F06088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85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6E6E6"/>
            <w:hideMark/>
          </w:tcPr>
          <w:p w14:paraId="27B40572" w14:textId="77777777" w:rsidR="006D38CB" w:rsidRPr="00AA1CD5" w:rsidRDefault="006D38CB" w:rsidP="006401F7">
            <w:pPr>
              <w:pStyle w:val="TableTextLeft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8 and 23</w:t>
            </w:r>
          </w:p>
        </w:tc>
      </w:tr>
    </w:tbl>
    <w:p w14:paraId="32C48E74" w14:textId="77777777" w:rsidR="006D38CB" w:rsidRPr="00AA1CD5" w:rsidRDefault="006D38CB" w:rsidP="006D38CB">
      <w:pPr>
        <w:rPr>
          <w:rFonts w:ascii="Arial" w:hAnsi="Arial" w:cs="Arial"/>
        </w:rPr>
      </w:pPr>
    </w:p>
    <w:p w14:paraId="3999CD43" w14:textId="77777777" w:rsidR="006D38CB" w:rsidRPr="00AA1CD5" w:rsidRDefault="006D38CB" w:rsidP="006D38CB">
      <w:pPr>
        <w:rPr>
          <w:rFonts w:ascii="Arial" w:hAnsi="Arial" w:cs="Arial"/>
        </w:rPr>
        <w:sectPr w:rsidR="006D38CB" w:rsidRPr="00AA1CD5" w:rsidSect="006D38CB">
          <w:footerReference w:type="default" r:id="rId8"/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5C644400" w14:textId="77777777" w:rsidR="006D38CB" w:rsidRPr="00AA1CD5" w:rsidRDefault="006D38CB" w:rsidP="006D38CB">
      <w:pPr>
        <w:pStyle w:val="Heading1"/>
        <w:rPr>
          <w:rFonts w:ascii="Arial" w:hAnsi="Arial" w:cs="Arial"/>
          <w:b/>
          <w:color w:val="auto"/>
          <w:sz w:val="24"/>
          <w:szCs w:val="24"/>
        </w:rPr>
      </w:pPr>
      <w:r w:rsidRPr="00AA1CD5">
        <w:rPr>
          <w:rFonts w:ascii="Arial" w:hAnsi="Arial" w:cs="Arial"/>
          <w:b/>
          <w:color w:val="auto"/>
          <w:sz w:val="24"/>
          <w:szCs w:val="24"/>
        </w:rPr>
        <w:lastRenderedPageBreak/>
        <w:t>Appendix 2: Characteristics of included studies, and references</w:t>
      </w:r>
    </w:p>
    <w:p w14:paraId="0D91AAD7" w14:textId="77777777" w:rsidR="006D38CB" w:rsidRPr="00AA1CD5" w:rsidRDefault="006D38CB" w:rsidP="006D38CB">
      <w:pPr>
        <w:rPr>
          <w:rFonts w:ascii="Arial" w:hAnsi="Arial" w:cs="Arial"/>
        </w:rPr>
      </w:pPr>
    </w:p>
    <w:tbl>
      <w:tblPr>
        <w:tblStyle w:val="TableGrid"/>
        <w:tblW w:w="15148" w:type="dxa"/>
        <w:tblLook w:val="04A0" w:firstRow="1" w:lastRow="0" w:firstColumn="1" w:lastColumn="0" w:noHBand="0" w:noVBand="1"/>
      </w:tblPr>
      <w:tblGrid>
        <w:gridCol w:w="1277"/>
        <w:gridCol w:w="1039"/>
        <w:gridCol w:w="1363"/>
        <w:gridCol w:w="1581"/>
        <w:gridCol w:w="972"/>
        <w:gridCol w:w="1560"/>
        <w:gridCol w:w="1701"/>
        <w:gridCol w:w="2126"/>
        <w:gridCol w:w="3529"/>
      </w:tblGrid>
      <w:tr w:rsidR="006D38CB" w:rsidRPr="00AA1CD5" w14:paraId="42411A79" w14:textId="77777777" w:rsidTr="00AA1CD5">
        <w:tc>
          <w:tcPr>
            <w:tcW w:w="1277" w:type="dxa"/>
          </w:tcPr>
          <w:p w14:paraId="2853B0BB" w14:textId="77777777" w:rsidR="006D38CB" w:rsidRPr="00AA1CD5" w:rsidRDefault="006D38CB" w:rsidP="006401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Study ID</w:t>
            </w:r>
          </w:p>
        </w:tc>
        <w:tc>
          <w:tcPr>
            <w:tcW w:w="1039" w:type="dxa"/>
          </w:tcPr>
          <w:p w14:paraId="2DAFB95F" w14:textId="77777777" w:rsidR="006D38CB" w:rsidRPr="00AA1CD5" w:rsidRDefault="006D38CB" w:rsidP="006401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</w:tc>
        <w:tc>
          <w:tcPr>
            <w:tcW w:w="1363" w:type="dxa"/>
          </w:tcPr>
          <w:p w14:paraId="49673745" w14:textId="77777777" w:rsidR="006D38CB" w:rsidRPr="00AA1CD5" w:rsidRDefault="006D38CB" w:rsidP="006401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Intervention</w:t>
            </w:r>
          </w:p>
        </w:tc>
        <w:tc>
          <w:tcPr>
            <w:tcW w:w="1581" w:type="dxa"/>
          </w:tcPr>
          <w:p w14:paraId="17C03007" w14:textId="77777777" w:rsidR="006D38CB" w:rsidRPr="00AA1CD5" w:rsidRDefault="006D38CB" w:rsidP="006401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Comparator</w:t>
            </w:r>
          </w:p>
        </w:tc>
        <w:tc>
          <w:tcPr>
            <w:tcW w:w="972" w:type="dxa"/>
          </w:tcPr>
          <w:p w14:paraId="42FF4DD7" w14:textId="77777777" w:rsidR="006D38CB" w:rsidRPr="00AA1CD5" w:rsidRDefault="006D38CB" w:rsidP="006401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Sessions</w:t>
            </w:r>
          </w:p>
        </w:tc>
        <w:tc>
          <w:tcPr>
            <w:tcW w:w="1560" w:type="dxa"/>
          </w:tcPr>
          <w:p w14:paraId="575A0E04" w14:textId="77777777" w:rsidR="006D38CB" w:rsidRPr="00AA1CD5" w:rsidRDefault="006D38CB" w:rsidP="006401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Treatment duration (weeks)</w:t>
            </w:r>
          </w:p>
        </w:tc>
        <w:tc>
          <w:tcPr>
            <w:tcW w:w="1701" w:type="dxa"/>
          </w:tcPr>
          <w:p w14:paraId="34D89249" w14:textId="77777777" w:rsidR="006D38CB" w:rsidRPr="00AA1CD5" w:rsidRDefault="006D38CB" w:rsidP="006401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Population</w:t>
            </w:r>
          </w:p>
        </w:tc>
        <w:tc>
          <w:tcPr>
            <w:tcW w:w="2126" w:type="dxa"/>
          </w:tcPr>
          <w:p w14:paraId="7370C465" w14:textId="77777777" w:rsidR="006D38CB" w:rsidRPr="00AA1CD5" w:rsidRDefault="006D38CB" w:rsidP="006401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Definition of full remission</w:t>
            </w:r>
          </w:p>
        </w:tc>
        <w:tc>
          <w:tcPr>
            <w:tcW w:w="3529" w:type="dxa"/>
          </w:tcPr>
          <w:p w14:paraId="482B5AA4" w14:textId="77777777" w:rsidR="006D38CB" w:rsidRPr="00AA1CD5" w:rsidRDefault="006D38CB" w:rsidP="006401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Reference</w:t>
            </w:r>
          </w:p>
        </w:tc>
      </w:tr>
      <w:tr w:rsidR="006D38CB" w:rsidRPr="00AA1CD5" w14:paraId="2BCB9E28" w14:textId="77777777" w:rsidTr="00AA1CD5">
        <w:tc>
          <w:tcPr>
            <w:tcW w:w="1277" w:type="dxa"/>
          </w:tcPr>
          <w:p w14:paraId="56A1661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Agras 2000</w:t>
            </w:r>
          </w:p>
        </w:tc>
        <w:tc>
          <w:tcPr>
            <w:tcW w:w="1039" w:type="dxa"/>
          </w:tcPr>
          <w:p w14:paraId="08D5EA1B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US</w:t>
            </w:r>
          </w:p>
        </w:tc>
        <w:tc>
          <w:tcPr>
            <w:tcW w:w="1363" w:type="dxa"/>
          </w:tcPr>
          <w:p w14:paraId="1182C350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CBT-ED individual</w:t>
            </w:r>
          </w:p>
        </w:tc>
        <w:tc>
          <w:tcPr>
            <w:tcW w:w="1581" w:type="dxa"/>
          </w:tcPr>
          <w:p w14:paraId="608B7BB3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Guided cognitive behavioural self-help</w:t>
            </w:r>
          </w:p>
        </w:tc>
        <w:tc>
          <w:tcPr>
            <w:tcW w:w="972" w:type="dxa"/>
          </w:tcPr>
          <w:p w14:paraId="62155F3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60" w:type="dxa"/>
          </w:tcPr>
          <w:p w14:paraId="68F37F80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</w:tcPr>
          <w:p w14:paraId="606F314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Mean age: 28.3</w:t>
            </w:r>
          </w:p>
          <w:p w14:paraId="24C19010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Female: 100%</w:t>
            </w:r>
          </w:p>
          <w:p w14:paraId="30C07C8C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Duration of bingeing: 11.4 years</w:t>
            </w:r>
          </w:p>
        </w:tc>
        <w:tc>
          <w:tcPr>
            <w:tcW w:w="2126" w:type="dxa"/>
          </w:tcPr>
          <w:p w14:paraId="6376CC51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No binge eating or purging during the last 28 days.</w:t>
            </w:r>
          </w:p>
        </w:tc>
        <w:tc>
          <w:tcPr>
            <w:tcW w:w="3529" w:type="dxa"/>
          </w:tcPr>
          <w:p w14:paraId="5F8927E0" w14:textId="57EE0AB4" w:rsidR="006D38CB" w:rsidRPr="00AA1CD5" w:rsidRDefault="005673FF" w:rsidP="00C009D1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Agras WS, Walsh BT, Fairburn CG, Wilson GT, Kraemer HC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 xml:space="preserve"> (2000)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A multicenter comparison of cognitive-behavioral therapy and interpersonal psychotherapy for bulimia nervosa. </w:t>
            </w:r>
            <w:r w:rsidR="00C009D1" w:rsidRPr="00AA1CD5">
              <w:rPr>
                <w:rFonts w:ascii="Arial" w:hAnsi="Arial" w:cs="Arial"/>
                <w:i/>
                <w:sz w:val="16"/>
                <w:szCs w:val="16"/>
              </w:rPr>
              <w:t xml:space="preserve">Archives of General Psychiatry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57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459-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>4</w:t>
            </w:r>
            <w:r w:rsidRPr="00AA1CD5">
              <w:rPr>
                <w:rFonts w:ascii="Arial" w:hAnsi="Arial" w:cs="Arial"/>
                <w:sz w:val="16"/>
                <w:szCs w:val="16"/>
              </w:rPr>
              <w:t>66.</w:t>
            </w:r>
          </w:p>
        </w:tc>
      </w:tr>
      <w:tr w:rsidR="006D38CB" w:rsidRPr="00AA1CD5" w14:paraId="01E48CAC" w14:textId="77777777" w:rsidTr="00AA1CD5">
        <w:tc>
          <w:tcPr>
            <w:tcW w:w="1277" w:type="dxa"/>
          </w:tcPr>
          <w:p w14:paraId="3D7F3FF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Bailer 2004</w:t>
            </w:r>
          </w:p>
        </w:tc>
        <w:tc>
          <w:tcPr>
            <w:tcW w:w="1039" w:type="dxa"/>
          </w:tcPr>
          <w:p w14:paraId="55C4F177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Austria</w:t>
            </w:r>
          </w:p>
        </w:tc>
        <w:tc>
          <w:tcPr>
            <w:tcW w:w="1363" w:type="dxa"/>
          </w:tcPr>
          <w:p w14:paraId="7F70582A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Guided cognitive behavioural self-help</w:t>
            </w:r>
          </w:p>
        </w:tc>
        <w:tc>
          <w:tcPr>
            <w:tcW w:w="1581" w:type="dxa"/>
          </w:tcPr>
          <w:p w14:paraId="13F33FB7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CBT-ED group</w:t>
            </w:r>
          </w:p>
        </w:tc>
        <w:tc>
          <w:tcPr>
            <w:tcW w:w="972" w:type="dxa"/>
          </w:tcPr>
          <w:p w14:paraId="75E01E1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14:paraId="31EED3DC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</w:tcPr>
          <w:p w14:paraId="32427CA9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Mean age: 23.3</w:t>
            </w:r>
          </w:p>
          <w:p w14:paraId="3BB51BCA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Female: 100%</w:t>
            </w:r>
          </w:p>
          <w:p w14:paraId="2DF7D74C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Duration of BN: 6 years</w:t>
            </w:r>
          </w:p>
        </w:tc>
        <w:tc>
          <w:tcPr>
            <w:tcW w:w="2126" w:type="dxa"/>
          </w:tcPr>
          <w:p w14:paraId="180B39F5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No binge eating, vomiting or laxatives in the preceding month.</w:t>
            </w:r>
          </w:p>
        </w:tc>
        <w:tc>
          <w:tcPr>
            <w:tcW w:w="3529" w:type="dxa"/>
          </w:tcPr>
          <w:p w14:paraId="01BB1A17" w14:textId="370A9676" w:rsidR="006D38CB" w:rsidRPr="00AA1CD5" w:rsidRDefault="005673FF" w:rsidP="00C009D1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Bailer U, de Zwaan M, Leisch F, Strnad A, Lennkh</w:t>
            </w:r>
            <w:r w:rsidRPr="00AA1CD5">
              <w:rPr>
                <w:rFonts w:ascii="Cambria Math" w:hAnsi="Cambria Math" w:cs="Cambria Math"/>
                <w:b/>
                <w:sz w:val="16"/>
                <w:szCs w:val="16"/>
              </w:rPr>
              <w:t>‐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Wolfsberg C, El</w:t>
            </w:r>
            <w:r w:rsidRPr="00AA1CD5">
              <w:rPr>
                <w:rFonts w:ascii="Cambria Math" w:hAnsi="Cambria Math" w:cs="Cambria Math"/>
                <w:b/>
                <w:sz w:val="16"/>
                <w:szCs w:val="16"/>
              </w:rPr>
              <w:t>‐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Giamal N, Hornik K, Kasper S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 xml:space="preserve"> (2004)</w:t>
            </w:r>
            <w:r w:rsidRPr="00AA1CD5">
              <w:rPr>
                <w:rFonts w:ascii="Arial" w:hAnsi="Arial" w:cs="Arial"/>
                <w:sz w:val="16"/>
                <w:szCs w:val="16"/>
              </w:rPr>
              <w:t>. Guided self</w:t>
            </w:r>
            <w:r w:rsidRPr="00AA1CD5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AA1CD5">
              <w:rPr>
                <w:rFonts w:ascii="Arial" w:hAnsi="Arial" w:cs="Arial"/>
                <w:sz w:val="16"/>
                <w:szCs w:val="16"/>
              </w:rPr>
              <w:t>help versus cognitive</w:t>
            </w:r>
            <w:r w:rsidRPr="00AA1CD5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behavioral group therapy in the treatment of bulimia nervosa.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International Journal of Eating Disorders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35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522-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>5</w:t>
            </w:r>
            <w:r w:rsidRPr="00AA1CD5">
              <w:rPr>
                <w:rFonts w:ascii="Arial" w:hAnsi="Arial" w:cs="Arial"/>
                <w:sz w:val="16"/>
                <w:szCs w:val="16"/>
              </w:rPr>
              <w:t>37.</w:t>
            </w:r>
          </w:p>
        </w:tc>
      </w:tr>
      <w:tr w:rsidR="006D38CB" w:rsidRPr="00AA1CD5" w14:paraId="3D7ED7D6" w14:textId="77777777" w:rsidTr="00AA1CD5">
        <w:tc>
          <w:tcPr>
            <w:tcW w:w="1277" w:type="dxa"/>
          </w:tcPr>
          <w:p w14:paraId="37F54B53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Banasiak 2005</w:t>
            </w:r>
          </w:p>
        </w:tc>
        <w:tc>
          <w:tcPr>
            <w:tcW w:w="1039" w:type="dxa"/>
          </w:tcPr>
          <w:p w14:paraId="58577967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Australia</w:t>
            </w:r>
          </w:p>
        </w:tc>
        <w:tc>
          <w:tcPr>
            <w:tcW w:w="1363" w:type="dxa"/>
          </w:tcPr>
          <w:p w14:paraId="2ED936D7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Wait list</w:t>
            </w:r>
          </w:p>
        </w:tc>
        <w:tc>
          <w:tcPr>
            <w:tcW w:w="1581" w:type="dxa"/>
          </w:tcPr>
          <w:p w14:paraId="5E19A873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Guided cognitive behavioural self-help</w:t>
            </w:r>
          </w:p>
        </w:tc>
        <w:tc>
          <w:tcPr>
            <w:tcW w:w="972" w:type="dxa"/>
          </w:tcPr>
          <w:p w14:paraId="19603585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14:paraId="1AF1FED1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01" w:type="dxa"/>
          </w:tcPr>
          <w:p w14:paraId="50C9670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Mean age: 29</w:t>
            </w:r>
          </w:p>
          <w:p w14:paraId="5983305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Female: 100%</w:t>
            </w:r>
          </w:p>
          <w:p w14:paraId="18E36D67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Duration of BN: 8.8 years</w:t>
            </w:r>
          </w:p>
        </w:tc>
        <w:tc>
          <w:tcPr>
            <w:tcW w:w="2126" w:type="dxa"/>
          </w:tcPr>
          <w:p w14:paraId="67E8C76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Resolution of all compensatory behaviors (purging, dietary restriction and excessive exercise) and binge eating over past 28 days.</w:t>
            </w:r>
          </w:p>
        </w:tc>
        <w:tc>
          <w:tcPr>
            <w:tcW w:w="3529" w:type="dxa"/>
          </w:tcPr>
          <w:p w14:paraId="6837BDF2" w14:textId="11A2566F" w:rsidR="006D38CB" w:rsidRPr="00AA1CD5" w:rsidRDefault="005673FF" w:rsidP="00C009D1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Banasiak SJ, Paxton SJ, Hay P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 xml:space="preserve"> (2005)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Guided self-help for bulimia nervosa in primary care: a randomized controlled trial.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Psychological Medicine</w:t>
            </w:r>
            <w:r w:rsidR="00C009D1" w:rsidRPr="00AA1CD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35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1283-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>12</w:t>
            </w:r>
            <w:r w:rsidRPr="00AA1CD5">
              <w:rPr>
                <w:rFonts w:ascii="Arial" w:hAnsi="Arial" w:cs="Arial"/>
                <w:sz w:val="16"/>
                <w:szCs w:val="16"/>
              </w:rPr>
              <w:t>94</w:t>
            </w:r>
            <w:r w:rsidR="006D38CB" w:rsidRPr="00AA1CD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D38CB" w:rsidRPr="00AA1CD5" w14:paraId="4DFEFE7E" w14:textId="77777777" w:rsidTr="00AA1CD5">
        <w:tc>
          <w:tcPr>
            <w:tcW w:w="1277" w:type="dxa"/>
          </w:tcPr>
          <w:p w14:paraId="462B0E4C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Bulik 1998</w:t>
            </w:r>
          </w:p>
        </w:tc>
        <w:tc>
          <w:tcPr>
            <w:tcW w:w="1039" w:type="dxa"/>
          </w:tcPr>
          <w:p w14:paraId="7CD0667A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New Zealand</w:t>
            </w:r>
          </w:p>
        </w:tc>
        <w:tc>
          <w:tcPr>
            <w:tcW w:w="1363" w:type="dxa"/>
          </w:tcPr>
          <w:p w14:paraId="61F85399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BT-individual</w:t>
            </w:r>
          </w:p>
        </w:tc>
        <w:tc>
          <w:tcPr>
            <w:tcW w:w="1581" w:type="dxa"/>
          </w:tcPr>
          <w:p w14:paraId="0EAC0966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BT-individual</w:t>
            </w:r>
          </w:p>
          <w:p w14:paraId="78F14859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Relaxation </w:t>
            </w:r>
          </w:p>
        </w:tc>
        <w:tc>
          <w:tcPr>
            <w:tcW w:w="972" w:type="dxa"/>
          </w:tcPr>
          <w:p w14:paraId="5B71644F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60" w:type="dxa"/>
          </w:tcPr>
          <w:p w14:paraId="28220CC8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01" w:type="dxa"/>
          </w:tcPr>
          <w:p w14:paraId="3D51259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Mean age: 26.1</w:t>
            </w:r>
          </w:p>
          <w:p w14:paraId="6D1B7F3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Female: 100%</w:t>
            </w:r>
          </w:p>
          <w:p w14:paraId="52EB9899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Duration of BN: 6 years</w:t>
            </w:r>
          </w:p>
        </w:tc>
        <w:tc>
          <w:tcPr>
            <w:tcW w:w="2126" w:type="dxa"/>
          </w:tcPr>
          <w:p w14:paraId="334A141A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No binge eating or purging in the prior fortnight (Okay to include according to GC expert opinion).</w:t>
            </w:r>
          </w:p>
        </w:tc>
        <w:tc>
          <w:tcPr>
            <w:tcW w:w="3529" w:type="dxa"/>
          </w:tcPr>
          <w:p w14:paraId="3BF20036" w14:textId="74ADDF9A" w:rsidR="006D38CB" w:rsidRPr="00AA1CD5" w:rsidRDefault="005673FF" w:rsidP="00C009D1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  <w:lang w:val="it-IT"/>
              </w:rPr>
              <w:t>Bulik CM, Sullivan PF, C</w:t>
            </w:r>
            <w:r w:rsidR="00C009D1" w:rsidRPr="00AA1CD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arter FA, McIntosh VV, Joyce PR </w:t>
            </w:r>
            <w:r w:rsidR="00C009D1" w:rsidRPr="00AA1CD5">
              <w:rPr>
                <w:rFonts w:ascii="Arial" w:hAnsi="Arial" w:cs="Arial"/>
                <w:sz w:val="16"/>
                <w:szCs w:val="16"/>
                <w:lang w:val="it-IT"/>
              </w:rPr>
              <w:t>(1998).</w:t>
            </w:r>
            <w:r w:rsidRPr="00AA1CD5">
              <w:rPr>
                <w:rFonts w:ascii="Arial" w:hAnsi="Arial" w:cs="Arial"/>
                <w:sz w:val="16"/>
                <w:szCs w:val="16"/>
                <w:lang w:val="it-IT"/>
              </w:rPr>
              <w:t xml:space="preserve"> The role of exposure with response prevention in the cognitive-behavioural therapy for bulimia nervosa. </w:t>
            </w:r>
            <w:r w:rsidRPr="00AA1CD5">
              <w:rPr>
                <w:rFonts w:ascii="Arial" w:hAnsi="Arial" w:cs="Arial"/>
                <w:i/>
                <w:sz w:val="16"/>
                <w:szCs w:val="16"/>
                <w:lang w:val="it-IT"/>
              </w:rPr>
              <w:t>Psychological Medicine</w:t>
            </w:r>
            <w:r w:rsidRPr="00AA1C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  <w:lang w:val="it-IT"/>
              </w:rPr>
              <w:t>28</w:t>
            </w:r>
            <w:r w:rsidR="00C009D1" w:rsidRPr="00AA1CD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="00C009D1" w:rsidRPr="00AA1C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  <w:lang w:val="it-IT"/>
              </w:rPr>
              <w:t>611-</w:t>
            </w:r>
            <w:r w:rsidR="00C009D1" w:rsidRPr="00AA1CD5">
              <w:rPr>
                <w:rFonts w:ascii="Arial" w:hAnsi="Arial" w:cs="Arial"/>
                <w:sz w:val="16"/>
                <w:szCs w:val="16"/>
                <w:lang w:val="it-IT"/>
              </w:rPr>
              <w:t>6</w:t>
            </w:r>
            <w:r w:rsidRPr="00AA1CD5">
              <w:rPr>
                <w:rFonts w:ascii="Arial" w:hAnsi="Arial" w:cs="Arial"/>
                <w:sz w:val="16"/>
                <w:szCs w:val="16"/>
                <w:lang w:val="it-IT"/>
              </w:rPr>
              <w:t>23.</w:t>
            </w:r>
          </w:p>
        </w:tc>
      </w:tr>
      <w:tr w:rsidR="006D38CB" w:rsidRPr="00AA1CD5" w14:paraId="3BAEFEF7" w14:textId="77777777" w:rsidTr="00AA1CD5">
        <w:tc>
          <w:tcPr>
            <w:tcW w:w="1277" w:type="dxa"/>
          </w:tcPr>
          <w:p w14:paraId="4A7610AC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Cooper 1995</w:t>
            </w:r>
          </w:p>
        </w:tc>
        <w:tc>
          <w:tcPr>
            <w:tcW w:w="1039" w:type="dxa"/>
          </w:tcPr>
          <w:p w14:paraId="2E6A7BB7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UK</w:t>
            </w:r>
          </w:p>
        </w:tc>
        <w:tc>
          <w:tcPr>
            <w:tcW w:w="1363" w:type="dxa"/>
          </w:tcPr>
          <w:p w14:paraId="4618DE2B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CBT-ED individual</w:t>
            </w:r>
          </w:p>
        </w:tc>
        <w:tc>
          <w:tcPr>
            <w:tcW w:w="1581" w:type="dxa"/>
          </w:tcPr>
          <w:p w14:paraId="430FE46C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BT-individual</w:t>
            </w:r>
          </w:p>
        </w:tc>
        <w:tc>
          <w:tcPr>
            <w:tcW w:w="972" w:type="dxa"/>
          </w:tcPr>
          <w:p w14:paraId="53BAE40A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60" w:type="dxa"/>
          </w:tcPr>
          <w:p w14:paraId="43CB478C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01" w:type="dxa"/>
          </w:tcPr>
          <w:p w14:paraId="68849F9F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Mean age: 23.8</w:t>
            </w:r>
          </w:p>
          <w:p w14:paraId="42EC87D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Female: 100%</w:t>
            </w:r>
          </w:p>
          <w:p w14:paraId="0723AD88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Duration of BN: 4.3 years</w:t>
            </w:r>
          </w:p>
        </w:tc>
        <w:tc>
          <w:tcPr>
            <w:tcW w:w="2126" w:type="dxa"/>
          </w:tcPr>
          <w:p w14:paraId="7EC4E1E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No bulimic episodes in the past 4 weeks.</w:t>
            </w:r>
          </w:p>
        </w:tc>
        <w:tc>
          <w:tcPr>
            <w:tcW w:w="3529" w:type="dxa"/>
          </w:tcPr>
          <w:p w14:paraId="621ADD77" w14:textId="6E7062C2" w:rsidR="006D38CB" w:rsidRPr="00AA1CD5" w:rsidRDefault="005673FF" w:rsidP="00C009D1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Cooper PJ, Steere J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 xml:space="preserve"> (1995)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A comparison of two psychological treatments for bulimia nervosa: Implications for models of maintenance.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Behaviour Research and Therapy</w:t>
            </w:r>
            <w:r w:rsidR="00C009D1" w:rsidRPr="00AA1CD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33</w:t>
            </w:r>
            <w:r w:rsidR="00C009D1" w:rsidRPr="00AA1C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875-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>87</w:t>
            </w:r>
            <w:r w:rsidRPr="00AA1CD5">
              <w:rPr>
                <w:rFonts w:ascii="Arial" w:hAnsi="Arial" w:cs="Arial"/>
                <w:sz w:val="16"/>
                <w:szCs w:val="16"/>
              </w:rPr>
              <w:t>8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D38CB" w:rsidRPr="00AA1CD5" w14:paraId="24104EDF" w14:textId="77777777" w:rsidTr="00AA1CD5">
        <w:tc>
          <w:tcPr>
            <w:tcW w:w="1277" w:type="dxa"/>
          </w:tcPr>
          <w:p w14:paraId="43781050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Fairburn 1993</w:t>
            </w:r>
          </w:p>
        </w:tc>
        <w:tc>
          <w:tcPr>
            <w:tcW w:w="1039" w:type="dxa"/>
          </w:tcPr>
          <w:p w14:paraId="7016AAF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UK</w:t>
            </w:r>
          </w:p>
        </w:tc>
        <w:tc>
          <w:tcPr>
            <w:tcW w:w="1363" w:type="dxa"/>
          </w:tcPr>
          <w:p w14:paraId="30A8F69C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CBT-ED individual</w:t>
            </w:r>
          </w:p>
        </w:tc>
        <w:tc>
          <w:tcPr>
            <w:tcW w:w="1581" w:type="dxa"/>
          </w:tcPr>
          <w:p w14:paraId="5D097957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IPT </w:t>
            </w:r>
          </w:p>
          <w:p w14:paraId="4F80E110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BT-individual</w:t>
            </w:r>
          </w:p>
        </w:tc>
        <w:tc>
          <w:tcPr>
            <w:tcW w:w="972" w:type="dxa"/>
          </w:tcPr>
          <w:p w14:paraId="1E46F037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60" w:type="dxa"/>
          </w:tcPr>
          <w:p w14:paraId="227A39CF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</w:tcPr>
          <w:p w14:paraId="46088D25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Mean age: 24.2</w:t>
            </w:r>
          </w:p>
          <w:p w14:paraId="511BA13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Female: 100%</w:t>
            </w:r>
          </w:p>
          <w:p w14:paraId="2C041CC9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Duration of BN: 4.4 years</w:t>
            </w:r>
          </w:p>
        </w:tc>
        <w:tc>
          <w:tcPr>
            <w:tcW w:w="2126" w:type="dxa"/>
          </w:tcPr>
          <w:p w14:paraId="34D11D2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Cessation of bulimic episodes (Okay to include according to GC expert opinion).</w:t>
            </w:r>
          </w:p>
        </w:tc>
        <w:tc>
          <w:tcPr>
            <w:tcW w:w="3529" w:type="dxa"/>
          </w:tcPr>
          <w:p w14:paraId="5557CAEA" w14:textId="4080F85C" w:rsidR="006D38CB" w:rsidRPr="00AA1CD5" w:rsidRDefault="005673FF" w:rsidP="00C009D1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Fairburn CG, Jones R, Peveler RC, Hope RA, O'connor M</w:t>
            </w:r>
            <w:r w:rsidR="00C009D1" w:rsidRPr="00AA1C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>(1993)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Psychotherapy and bulimia nervosa: Longer-term effects of interpersonal psychotherapy, behavior therapy, and cognitive behavior therapy.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Archives of General Psychiatry</w:t>
            </w:r>
            <w:r w:rsidR="00C009D1" w:rsidRPr="00AA1CD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50</w:t>
            </w:r>
            <w:r w:rsidR="00C009D1" w:rsidRPr="00AA1C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 xml:space="preserve"> 419-28</w:t>
            </w:r>
            <w:r w:rsidR="006D38CB" w:rsidRPr="00AA1CD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D38CB" w:rsidRPr="00AA1CD5" w14:paraId="703B2886" w14:textId="77777777" w:rsidTr="00AA1CD5">
        <w:tc>
          <w:tcPr>
            <w:tcW w:w="1277" w:type="dxa"/>
          </w:tcPr>
          <w:p w14:paraId="20AE8F0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Fairburn 2009</w:t>
            </w:r>
          </w:p>
        </w:tc>
        <w:tc>
          <w:tcPr>
            <w:tcW w:w="1039" w:type="dxa"/>
          </w:tcPr>
          <w:p w14:paraId="63B1434C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UK</w:t>
            </w:r>
          </w:p>
        </w:tc>
        <w:tc>
          <w:tcPr>
            <w:tcW w:w="1363" w:type="dxa"/>
          </w:tcPr>
          <w:p w14:paraId="226FB951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CBT-ED individual</w:t>
            </w:r>
          </w:p>
        </w:tc>
        <w:tc>
          <w:tcPr>
            <w:tcW w:w="1581" w:type="dxa"/>
          </w:tcPr>
          <w:p w14:paraId="332511D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CBT-ED individual</w:t>
            </w:r>
          </w:p>
        </w:tc>
        <w:tc>
          <w:tcPr>
            <w:tcW w:w="972" w:type="dxa"/>
          </w:tcPr>
          <w:p w14:paraId="30298460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60" w:type="dxa"/>
          </w:tcPr>
          <w:p w14:paraId="43C81D9B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14:paraId="6F24AF21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Mean age: 26.1</w:t>
            </w:r>
          </w:p>
          <w:p w14:paraId="6D5F6D70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Female: 96%</w:t>
            </w:r>
          </w:p>
          <w:p w14:paraId="00F6439F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Duration of BN: 8.8 years</w:t>
            </w:r>
          </w:p>
        </w:tc>
        <w:tc>
          <w:tcPr>
            <w:tcW w:w="2126" w:type="dxa"/>
          </w:tcPr>
          <w:p w14:paraId="028CEDD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Cessation of all eating disorder forms of behaviour if present at baseline (Okay to include according to GC expert opinion).</w:t>
            </w:r>
          </w:p>
        </w:tc>
        <w:tc>
          <w:tcPr>
            <w:tcW w:w="3529" w:type="dxa"/>
          </w:tcPr>
          <w:p w14:paraId="738C80EE" w14:textId="424D587A" w:rsidR="006D38CB" w:rsidRPr="00AA1CD5" w:rsidRDefault="005673FF" w:rsidP="00C009D1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Fairburn CG, Cooper D Phil, Dip Psych Z, Doll D Phil HA, O’Connor ME, Bohn D Phil, Dip Psych K, Hawker DM, Wales JA, Palmer RL</w:t>
            </w:r>
            <w:r w:rsidR="00C009D1" w:rsidRPr="00AA1C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>(2009)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Transdiagnostic cognitive-behavioral therapy for patients with eating disorders: a two-site trial with 60-week follow-up.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American Journal of Psychiatry</w:t>
            </w:r>
            <w:r w:rsidR="00C009D1" w:rsidRPr="00AA1CD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166</w:t>
            </w:r>
            <w:r w:rsidR="00C009D1" w:rsidRPr="00AA1C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311-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>31</w:t>
            </w:r>
            <w:r w:rsidRPr="00AA1CD5">
              <w:rPr>
                <w:rFonts w:ascii="Arial" w:hAnsi="Arial" w:cs="Arial"/>
                <w:sz w:val="16"/>
                <w:szCs w:val="16"/>
              </w:rPr>
              <w:t>9.</w:t>
            </w:r>
          </w:p>
        </w:tc>
      </w:tr>
      <w:tr w:rsidR="006D38CB" w:rsidRPr="00AA1CD5" w14:paraId="219ED1E4" w14:textId="77777777" w:rsidTr="00AA1CD5">
        <w:tc>
          <w:tcPr>
            <w:tcW w:w="1277" w:type="dxa"/>
          </w:tcPr>
          <w:p w14:paraId="288E8A27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lastRenderedPageBreak/>
              <w:t>Fairburn 2015</w:t>
            </w:r>
          </w:p>
        </w:tc>
        <w:tc>
          <w:tcPr>
            <w:tcW w:w="1039" w:type="dxa"/>
          </w:tcPr>
          <w:p w14:paraId="7F56BC2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UK</w:t>
            </w:r>
          </w:p>
        </w:tc>
        <w:tc>
          <w:tcPr>
            <w:tcW w:w="1363" w:type="dxa"/>
          </w:tcPr>
          <w:p w14:paraId="3D7E0B86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CBT-ED individual</w:t>
            </w:r>
          </w:p>
        </w:tc>
        <w:tc>
          <w:tcPr>
            <w:tcW w:w="1581" w:type="dxa"/>
          </w:tcPr>
          <w:p w14:paraId="278CF337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IPT</w:t>
            </w:r>
          </w:p>
        </w:tc>
        <w:tc>
          <w:tcPr>
            <w:tcW w:w="972" w:type="dxa"/>
          </w:tcPr>
          <w:p w14:paraId="655B4F28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14:paraId="7AF8AAF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</w:tcPr>
          <w:p w14:paraId="30C4969C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Mean age: 25.9</w:t>
            </w:r>
          </w:p>
          <w:p w14:paraId="00D2AB5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Female: 98%</w:t>
            </w:r>
          </w:p>
          <w:p w14:paraId="2D036206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Duration of BN: 11.4 years</w:t>
            </w:r>
          </w:p>
        </w:tc>
        <w:tc>
          <w:tcPr>
            <w:tcW w:w="2126" w:type="dxa"/>
          </w:tcPr>
          <w:p w14:paraId="75D455F9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Cessation of all eating disorder forms of behaviour if present at baseline (Okay to include according to GC expert opinion).</w:t>
            </w:r>
          </w:p>
        </w:tc>
        <w:tc>
          <w:tcPr>
            <w:tcW w:w="3529" w:type="dxa"/>
          </w:tcPr>
          <w:p w14:paraId="6DF315F9" w14:textId="66FC3C55" w:rsidR="006D38CB" w:rsidRPr="00AA1CD5" w:rsidRDefault="005673FF" w:rsidP="00C009D1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Fairburn CG, Bailey-Straebler S, Basden S, Doll HA, Jones R, Murphy R, O'Connor ME, Cooper Z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 xml:space="preserve"> (2015)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A transdiagnostic comparison of enhanced cognitive behaviour therapy (CBT-E) and interpersonal psychotherapy in the treatment of eating disorders.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Behaviour research and therapy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70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64-71.</w:t>
            </w:r>
          </w:p>
        </w:tc>
      </w:tr>
      <w:tr w:rsidR="006D38CB" w:rsidRPr="00AA1CD5" w14:paraId="23ABEC53" w14:textId="77777777" w:rsidTr="00AA1CD5">
        <w:tc>
          <w:tcPr>
            <w:tcW w:w="1277" w:type="dxa"/>
          </w:tcPr>
          <w:p w14:paraId="64E6E8F9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Ghaderi 2006</w:t>
            </w:r>
          </w:p>
        </w:tc>
        <w:tc>
          <w:tcPr>
            <w:tcW w:w="1039" w:type="dxa"/>
          </w:tcPr>
          <w:p w14:paraId="09848DCC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Sweden</w:t>
            </w:r>
          </w:p>
        </w:tc>
        <w:tc>
          <w:tcPr>
            <w:tcW w:w="1363" w:type="dxa"/>
          </w:tcPr>
          <w:p w14:paraId="3D408FD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CBT-ED individual</w:t>
            </w:r>
          </w:p>
        </w:tc>
        <w:tc>
          <w:tcPr>
            <w:tcW w:w="1581" w:type="dxa"/>
          </w:tcPr>
          <w:p w14:paraId="70DA346B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CBT-ED individual</w:t>
            </w:r>
          </w:p>
        </w:tc>
        <w:tc>
          <w:tcPr>
            <w:tcW w:w="972" w:type="dxa"/>
          </w:tcPr>
          <w:p w14:paraId="7E19D17F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60" w:type="dxa"/>
          </w:tcPr>
          <w:p w14:paraId="3F86F33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01" w:type="dxa"/>
          </w:tcPr>
          <w:p w14:paraId="372E5FF9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Mean age: 27.2</w:t>
            </w:r>
          </w:p>
          <w:p w14:paraId="0924B41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Female: NR</w:t>
            </w:r>
          </w:p>
          <w:p w14:paraId="601EA283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Duration of BN:</w:t>
            </w:r>
          </w:p>
        </w:tc>
        <w:tc>
          <w:tcPr>
            <w:tcW w:w="2126" w:type="dxa"/>
          </w:tcPr>
          <w:p w14:paraId="124D5D99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No objective binge eating over the past 28 days.</w:t>
            </w:r>
          </w:p>
        </w:tc>
        <w:tc>
          <w:tcPr>
            <w:tcW w:w="3529" w:type="dxa"/>
          </w:tcPr>
          <w:p w14:paraId="3D0C8089" w14:textId="2D18A7BF" w:rsidR="006D38CB" w:rsidRPr="00AA1CD5" w:rsidRDefault="005673FF" w:rsidP="00C009D1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Ghaderi A</w:t>
            </w:r>
            <w:r w:rsidR="00C009D1" w:rsidRPr="00AA1C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>(2006)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 Does individualization matter? A randomized trial of standardized (focused) versus individualized (broad) cognitive behavior therapy for bulimia nervosa.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Behaviour Research and Therapy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44</w:t>
            </w:r>
            <w:r w:rsidR="00C009D1" w:rsidRPr="00AA1C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273-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>2</w:t>
            </w:r>
            <w:r w:rsidRPr="00AA1CD5">
              <w:rPr>
                <w:rFonts w:ascii="Arial" w:hAnsi="Arial" w:cs="Arial"/>
                <w:sz w:val="16"/>
                <w:szCs w:val="16"/>
              </w:rPr>
              <w:t>88.</w:t>
            </w:r>
          </w:p>
        </w:tc>
      </w:tr>
      <w:tr w:rsidR="006D38CB" w:rsidRPr="00AA1CD5" w14:paraId="2E990101" w14:textId="77777777" w:rsidTr="00AA1CD5">
        <w:tc>
          <w:tcPr>
            <w:tcW w:w="1277" w:type="dxa"/>
          </w:tcPr>
          <w:p w14:paraId="1595FCDA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Goldbloom 1997</w:t>
            </w:r>
          </w:p>
        </w:tc>
        <w:tc>
          <w:tcPr>
            <w:tcW w:w="1039" w:type="dxa"/>
          </w:tcPr>
          <w:p w14:paraId="361202B9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Canada</w:t>
            </w:r>
          </w:p>
        </w:tc>
        <w:tc>
          <w:tcPr>
            <w:tcW w:w="1363" w:type="dxa"/>
          </w:tcPr>
          <w:p w14:paraId="6BFF50A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CBT-ED individual</w:t>
            </w:r>
          </w:p>
        </w:tc>
        <w:tc>
          <w:tcPr>
            <w:tcW w:w="1581" w:type="dxa"/>
          </w:tcPr>
          <w:p w14:paraId="3CC590D3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Fluoxetine (60 mg/day)</w:t>
            </w:r>
          </w:p>
          <w:p w14:paraId="0251C23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CBT-ED individual plus fluoxetine (60 mg/day)</w:t>
            </w:r>
          </w:p>
        </w:tc>
        <w:tc>
          <w:tcPr>
            <w:tcW w:w="972" w:type="dxa"/>
          </w:tcPr>
          <w:p w14:paraId="1593E650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</w:tcPr>
          <w:p w14:paraId="65F73EF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01" w:type="dxa"/>
          </w:tcPr>
          <w:p w14:paraId="59385C08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Mean age: 25.8</w:t>
            </w:r>
          </w:p>
          <w:p w14:paraId="622F7CD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Female: 100%</w:t>
            </w:r>
          </w:p>
          <w:p w14:paraId="52D621F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Duration of BN: minimum 6 months</w:t>
            </w:r>
          </w:p>
        </w:tc>
        <w:tc>
          <w:tcPr>
            <w:tcW w:w="2126" w:type="dxa"/>
          </w:tcPr>
          <w:p w14:paraId="7BE11DD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No binge eating or vomitting episodes in the 4 weeks post-treatment.</w:t>
            </w:r>
          </w:p>
        </w:tc>
        <w:tc>
          <w:tcPr>
            <w:tcW w:w="3529" w:type="dxa"/>
          </w:tcPr>
          <w:p w14:paraId="06420A7D" w14:textId="47769EBA" w:rsidR="006D38CB" w:rsidRPr="00AA1CD5" w:rsidRDefault="00C009D1" w:rsidP="00C009D1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 xml:space="preserve">Goldbloom DS, Olmsted M, Davis R, Clewes J, Heinmaa M, Rockert W, Shaw B 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(1997). </w:t>
            </w:r>
            <w:r w:rsidR="005673FF" w:rsidRPr="00AA1CD5">
              <w:rPr>
                <w:rFonts w:ascii="Arial" w:hAnsi="Arial" w:cs="Arial"/>
                <w:sz w:val="16"/>
                <w:szCs w:val="16"/>
              </w:rPr>
              <w:t xml:space="preserve">A randomized controlled trial of fluoxetine and cognitive behavioral therapy for bulimia nervosa: short-term outcome. </w:t>
            </w:r>
            <w:r w:rsidR="005673FF" w:rsidRPr="00AA1CD5">
              <w:rPr>
                <w:rFonts w:ascii="Arial" w:hAnsi="Arial" w:cs="Arial"/>
                <w:i/>
                <w:sz w:val="16"/>
                <w:szCs w:val="16"/>
              </w:rPr>
              <w:t>Behaviour research and therapy</w:t>
            </w:r>
            <w:r w:rsidR="005673F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35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673FF" w:rsidRPr="00AA1CD5">
              <w:rPr>
                <w:rFonts w:ascii="Arial" w:hAnsi="Arial" w:cs="Arial"/>
                <w:sz w:val="16"/>
                <w:szCs w:val="16"/>
              </w:rPr>
              <w:t>: 803-811.</w:t>
            </w:r>
          </w:p>
        </w:tc>
      </w:tr>
      <w:tr w:rsidR="006D38CB" w:rsidRPr="00AA1CD5" w14:paraId="4D875F66" w14:textId="77777777" w:rsidTr="00AA1CD5">
        <w:tc>
          <w:tcPr>
            <w:tcW w:w="1277" w:type="dxa"/>
          </w:tcPr>
          <w:p w14:paraId="3EC8418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Jacobi 2002</w:t>
            </w:r>
          </w:p>
        </w:tc>
        <w:tc>
          <w:tcPr>
            <w:tcW w:w="1039" w:type="dxa"/>
          </w:tcPr>
          <w:p w14:paraId="2387B549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Germany</w:t>
            </w:r>
          </w:p>
        </w:tc>
        <w:tc>
          <w:tcPr>
            <w:tcW w:w="1363" w:type="dxa"/>
          </w:tcPr>
          <w:p w14:paraId="28427D0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CBT-ED individual</w:t>
            </w:r>
          </w:p>
        </w:tc>
        <w:tc>
          <w:tcPr>
            <w:tcW w:w="1581" w:type="dxa"/>
          </w:tcPr>
          <w:p w14:paraId="19C412CC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Fluoxetine (20-60 mg/day)</w:t>
            </w:r>
          </w:p>
          <w:p w14:paraId="1211E2FF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CBT-ED individual plus fluoxetine</w:t>
            </w:r>
          </w:p>
        </w:tc>
        <w:tc>
          <w:tcPr>
            <w:tcW w:w="972" w:type="dxa"/>
          </w:tcPr>
          <w:p w14:paraId="533DFDAB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14:paraId="0C396955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01" w:type="dxa"/>
          </w:tcPr>
          <w:p w14:paraId="118A9E0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Mean age: 26</w:t>
            </w:r>
          </w:p>
          <w:p w14:paraId="0DDE06BB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Female: 100%</w:t>
            </w:r>
          </w:p>
          <w:p w14:paraId="19B4FBA5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Duration of BN: 7-8 years</w:t>
            </w:r>
          </w:p>
        </w:tc>
        <w:tc>
          <w:tcPr>
            <w:tcW w:w="2126" w:type="dxa"/>
          </w:tcPr>
          <w:p w14:paraId="4F2695E6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Abstinence from binge eating over the past 28 days.</w:t>
            </w:r>
          </w:p>
        </w:tc>
        <w:tc>
          <w:tcPr>
            <w:tcW w:w="3529" w:type="dxa"/>
          </w:tcPr>
          <w:p w14:paraId="165171CC" w14:textId="6919B33B" w:rsidR="006D38CB" w:rsidRPr="00AA1CD5" w:rsidRDefault="00C009D1" w:rsidP="00C009D1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Jacobi C, Dahme B, Dittmann R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 (2002).</w:t>
            </w:r>
            <w:r w:rsidR="005673FF" w:rsidRPr="00AA1CD5">
              <w:rPr>
                <w:rFonts w:ascii="Arial" w:hAnsi="Arial" w:cs="Arial"/>
                <w:sz w:val="16"/>
                <w:szCs w:val="16"/>
              </w:rPr>
              <w:t xml:space="preserve"> Cognitive</w:t>
            </w:r>
            <w:r w:rsidR="005673FF" w:rsidRPr="00AA1CD5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="005673FF" w:rsidRPr="00AA1CD5">
              <w:rPr>
                <w:rFonts w:ascii="Arial" w:hAnsi="Arial" w:cs="Arial"/>
                <w:sz w:val="16"/>
                <w:szCs w:val="16"/>
              </w:rPr>
              <w:t>behavioural, fluoxetine and combined treatment for bulimia nervosa: short</w:t>
            </w:r>
            <w:r w:rsidR="005673FF" w:rsidRPr="00AA1CD5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="005673FF" w:rsidRPr="00AA1CD5">
              <w:rPr>
                <w:rFonts w:ascii="Arial" w:hAnsi="Arial" w:cs="Arial"/>
                <w:sz w:val="16"/>
                <w:szCs w:val="16"/>
              </w:rPr>
              <w:t>and long</w:t>
            </w:r>
            <w:r w:rsidR="005673FF" w:rsidRPr="00AA1CD5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="005673FF" w:rsidRPr="00AA1CD5">
              <w:rPr>
                <w:rFonts w:ascii="Arial" w:hAnsi="Arial" w:cs="Arial"/>
                <w:sz w:val="16"/>
                <w:szCs w:val="16"/>
              </w:rPr>
              <w:t xml:space="preserve">term results. </w:t>
            </w:r>
            <w:r w:rsidR="005673FF" w:rsidRPr="00AA1CD5">
              <w:rPr>
                <w:rFonts w:ascii="Arial" w:hAnsi="Arial" w:cs="Arial"/>
                <w:i/>
                <w:sz w:val="16"/>
                <w:szCs w:val="16"/>
              </w:rPr>
              <w:t>European Eating Disorders Review</w:t>
            </w:r>
            <w:r w:rsidR="005673F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673FF" w:rsidRPr="00AA1CD5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673FF" w:rsidRPr="00AA1CD5">
              <w:rPr>
                <w:rFonts w:ascii="Arial" w:hAnsi="Arial" w:cs="Arial"/>
                <w:sz w:val="16"/>
                <w:szCs w:val="16"/>
              </w:rPr>
              <w:t>:179-</w:t>
            </w:r>
            <w:r w:rsidRPr="00AA1CD5">
              <w:rPr>
                <w:rFonts w:ascii="Arial" w:hAnsi="Arial" w:cs="Arial"/>
                <w:sz w:val="16"/>
                <w:szCs w:val="16"/>
              </w:rPr>
              <w:t>1</w:t>
            </w:r>
            <w:r w:rsidR="005673FF" w:rsidRPr="00AA1CD5">
              <w:rPr>
                <w:rFonts w:ascii="Arial" w:hAnsi="Arial" w:cs="Arial"/>
                <w:sz w:val="16"/>
                <w:szCs w:val="16"/>
              </w:rPr>
              <w:t>98.</w:t>
            </w:r>
          </w:p>
        </w:tc>
      </w:tr>
      <w:tr w:rsidR="006D38CB" w:rsidRPr="00AA1CD5" w14:paraId="6232AFF3" w14:textId="77777777" w:rsidTr="00AA1CD5">
        <w:tc>
          <w:tcPr>
            <w:tcW w:w="1277" w:type="dxa"/>
          </w:tcPr>
          <w:p w14:paraId="5D63A00C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Lee 1986</w:t>
            </w:r>
          </w:p>
        </w:tc>
        <w:tc>
          <w:tcPr>
            <w:tcW w:w="1039" w:type="dxa"/>
          </w:tcPr>
          <w:p w14:paraId="51FFDDF3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US</w:t>
            </w:r>
          </w:p>
        </w:tc>
        <w:tc>
          <w:tcPr>
            <w:tcW w:w="1363" w:type="dxa"/>
          </w:tcPr>
          <w:p w14:paraId="5FF29B3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Wait list</w:t>
            </w:r>
          </w:p>
        </w:tc>
        <w:tc>
          <w:tcPr>
            <w:tcW w:w="1581" w:type="dxa"/>
          </w:tcPr>
          <w:p w14:paraId="7938F141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CBT-ED group</w:t>
            </w:r>
          </w:p>
        </w:tc>
        <w:tc>
          <w:tcPr>
            <w:tcW w:w="972" w:type="dxa"/>
          </w:tcPr>
          <w:p w14:paraId="188C42E0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14:paraId="57EE5361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14:paraId="6D019F6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Mean age: 27.7</w:t>
            </w:r>
          </w:p>
          <w:p w14:paraId="724E2E1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Female: 100%</w:t>
            </w:r>
          </w:p>
          <w:p w14:paraId="3C4A9D7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Duration of BN: first experienced BN in their late teens or early twenties</w:t>
            </w:r>
          </w:p>
        </w:tc>
        <w:tc>
          <w:tcPr>
            <w:tcW w:w="2126" w:type="dxa"/>
          </w:tcPr>
          <w:p w14:paraId="1588B7BA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Complete decrease in binge frequency.</w:t>
            </w:r>
          </w:p>
        </w:tc>
        <w:tc>
          <w:tcPr>
            <w:tcW w:w="3529" w:type="dxa"/>
          </w:tcPr>
          <w:p w14:paraId="38FD22F4" w14:textId="2444498C" w:rsidR="006D38CB" w:rsidRPr="00AA1CD5" w:rsidRDefault="005673FF" w:rsidP="00C009D1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Lee NF, Rush AJ</w:t>
            </w:r>
            <w:r w:rsidR="00C009D1" w:rsidRPr="00AA1C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>(1986)</w:t>
            </w:r>
            <w:r w:rsidRPr="00AA1CD5">
              <w:rPr>
                <w:rFonts w:ascii="Arial" w:hAnsi="Arial" w:cs="Arial"/>
                <w:sz w:val="16"/>
                <w:szCs w:val="16"/>
              </w:rPr>
              <w:t>. Cognitive</w:t>
            </w:r>
            <w:r w:rsidRPr="00AA1CD5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behavioral group therapy for bulimia.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International Journal of Eating Disorders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C009D1" w:rsidRPr="00AA1C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599-615.</w:t>
            </w:r>
          </w:p>
        </w:tc>
      </w:tr>
      <w:tr w:rsidR="006D38CB" w:rsidRPr="00AA1CD5" w14:paraId="3F2960B1" w14:textId="77777777" w:rsidTr="00AA1CD5">
        <w:tc>
          <w:tcPr>
            <w:tcW w:w="1277" w:type="dxa"/>
          </w:tcPr>
          <w:p w14:paraId="4D94D7CA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Leitenberg 1988</w:t>
            </w:r>
          </w:p>
        </w:tc>
        <w:tc>
          <w:tcPr>
            <w:tcW w:w="1039" w:type="dxa"/>
          </w:tcPr>
          <w:p w14:paraId="62274A68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US</w:t>
            </w:r>
          </w:p>
        </w:tc>
        <w:tc>
          <w:tcPr>
            <w:tcW w:w="1363" w:type="dxa"/>
          </w:tcPr>
          <w:p w14:paraId="185E527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Wait list</w:t>
            </w:r>
          </w:p>
        </w:tc>
        <w:tc>
          <w:tcPr>
            <w:tcW w:w="1581" w:type="dxa"/>
          </w:tcPr>
          <w:p w14:paraId="758DB10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CBT-ED group</w:t>
            </w:r>
          </w:p>
        </w:tc>
        <w:tc>
          <w:tcPr>
            <w:tcW w:w="972" w:type="dxa"/>
          </w:tcPr>
          <w:p w14:paraId="57CC9283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60" w:type="dxa"/>
          </w:tcPr>
          <w:p w14:paraId="5E1D7DEF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14:paraId="2C752B91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Mean age: 26</w:t>
            </w:r>
          </w:p>
          <w:p w14:paraId="2615292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Female: 100%</w:t>
            </w:r>
          </w:p>
          <w:p w14:paraId="14D9727A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Duration of BN: 8.8 years</w:t>
            </w:r>
          </w:p>
        </w:tc>
        <w:tc>
          <w:tcPr>
            <w:tcW w:w="2126" w:type="dxa"/>
          </w:tcPr>
          <w:p w14:paraId="75095E9A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Stopped vomiting in the last 3 weeks.</w:t>
            </w:r>
          </w:p>
        </w:tc>
        <w:tc>
          <w:tcPr>
            <w:tcW w:w="3529" w:type="dxa"/>
          </w:tcPr>
          <w:p w14:paraId="037F2133" w14:textId="4B89095A" w:rsidR="006D38CB" w:rsidRPr="00AA1CD5" w:rsidRDefault="005673FF" w:rsidP="00C009D1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Leitenberg H, Rosen JC, Gross J, Nudelman S, Vara LS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 xml:space="preserve"> (1988).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 Exposure plus response-prevention treatment of bulimia nervosa.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Journal of Consulting and Clinical Psychology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56</w:t>
            </w:r>
            <w:r w:rsidR="00C009D1" w:rsidRPr="00AA1C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535.</w:t>
            </w:r>
          </w:p>
        </w:tc>
      </w:tr>
      <w:tr w:rsidR="006D38CB" w:rsidRPr="00AA1CD5" w14:paraId="08EDF478" w14:textId="77777777" w:rsidTr="00AA1CD5">
        <w:tc>
          <w:tcPr>
            <w:tcW w:w="1277" w:type="dxa"/>
          </w:tcPr>
          <w:p w14:paraId="316F44D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Mitchell 2008</w:t>
            </w:r>
          </w:p>
        </w:tc>
        <w:tc>
          <w:tcPr>
            <w:tcW w:w="1039" w:type="dxa"/>
          </w:tcPr>
          <w:p w14:paraId="14B18E9B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US</w:t>
            </w:r>
          </w:p>
        </w:tc>
        <w:tc>
          <w:tcPr>
            <w:tcW w:w="1363" w:type="dxa"/>
          </w:tcPr>
          <w:p w14:paraId="7AB88C3F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CBT-ED individual</w:t>
            </w:r>
          </w:p>
        </w:tc>
        <w:tc>
          <w:tcPr>
            <w:tcW w:w="1581" w:type="dxa"/>
          </w:tcPr>
          <w:p w14:paraId="14E95915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Guided cognitive behavioural self-help</w:t>
            </w:r>
          </w:p>
        </w:tc>
        <w:tc>
          <w:tcPr>
            <w:tcW w:w="972" w:type="dxa"/>
          </w:tcPr>
          <w:p w14:paraId="570B2869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14:paraId="621A1D4F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01" w:type="dxa"/>
          </w:tcPr>
          <w:p w14:paraId="1EE33F63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Mean age: 28.4</w:t>
            </w:r>
          </w:p>
          <w:p w14:paraId="0F036AB8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Female: 100%</w:t>
            </w:r>
          </w:p>
          <w:p w14:paraId="1121DFB3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Duration of BN: NR</w:t>
            </w:r>
          </w:p>
        </w:tc>
        <w:tc>
          <w:tcPr>
            <w:tcW w:w="2126" w:type="dxa"/>
          </w:tcPr>
          <w:p w14:paraId="5B8F9B1C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Abstinence from objective bulimic (binge) episodes and purging over the past 28 days.</w:t>
            </w:r>
          </w:p>
        </w:tc>
        <w:tc>
          <w:tcPr>
            <w:tcW w:w="3529" w:type="dxa"/>
          </w:tcPr>
          <w:p w14:paraId="2F3E6D25" w14:textId="2072B837" w:rsidR="006D38CB" w:rsidRPr="00AA1CD5" w:rsidRDefault="005673FF" w:rsidP="00C009D1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Mitchell JE, Crosby RD, Wonderlich SA, Crow S, Lancaster K, Simonich H, Swan-Kremeier L, Lysne C, Myers TC</w:t>
            </w:r>
            <w:r w:rsidR="00C009D1" w:rsidRPr="00AA1C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>(2008)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A randomized trial comparing the efficacy of cognitive–behavioral therapy for bulimia nervosa delivered via telemedicine versus face-to-face.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Behaviour Research and Therapy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46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581-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>5</w:t>
            </w:r>
            <w:r w:rsidRPr="00AA1CD5">
              <w:rPr>
                <w:rFonts w:ascii="Arial" w:hAnsi="Arial" w:cs="Arial"/>
                <w:sz w:val="16"/>
                <w:szCs w:val="16"/>
              </w:rPr>
              <w:t>92.</w:t>
            </w:r>
          </w:p>
        </w:tc>
      </w:tr>
      <w:tr w:rsidR="006D38CB" w:rsidRPr="00AA1CD5" w14:paraId="359E5D80" w14:textId="77777777" w:rsidTr="00AA1CD5">
        <w:tc>
          <w:tcPr>
            <w:tcW w:w="1277" w:type="dxa"/>
          </w:tcPr>
          <w:p w14:paraId="2BC852C5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Palmer 2002</w:t>
            </w:r>
          </w:p>
        </w:tc>
        <w:tc>
          <w:tcPr>
            <w:tcW w:w="1039" w:type="dxa"/>
          </w:tcPr>
          <w:p w14:paraId="3F1C2BBB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UK</w:t>
            </w:r>
          </w:p>
        </w:tc>
        <w:tc>
          <w:tcPr>
            <w:tcW w:w="1363" w:type="dxa"/>
          </w:tcPr>
          <w:p w14:paraId="36C6687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Wait list</w:t>
            </w:r>
          </w:p>
        </w:tc>
        <w:tc>
          <w:tcPr>
            <w:tcW w:w="1581" w:type="dxa"/>
          </w:tcPr>
          <w:p w14:paraId="74A1AA23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Guided cognitive behavioural self-help</w:t>
            </w:r>
          </w:p>
          <w:p w14:paraId="790900EA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lastRenderedPageBreak/>
              <w:t>Pure cognitive behavioural self-help</w:t>
            </w:r>
          </w:p>
        </w:tc>
        <w:tc>
          <w:tcPr>
            <w:tcW w:w="972" w:type="dxa"/>
          </w:tcPr>
          <w:p w14:paraId="6975091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lastRenderedPageBreak/>
              <w:t>Up to 4</w:t>
            </w:r>
          </w:p>
        </w:tc>
        <w:tc>
          <w:tcPr>
            <w:tcW w:w="1560" w:type="dxa"/>
          </w:tcPr>
          <w:p w14:paraId="49EBA455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01" w:type="dxa"/>
          </w:tcPr>
          <w:p w14:paraId="700C21F3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Mean age: 26.8</w:t>
            </w:r>
          </w:p>
          <w:p w14:paraId="1C7F55A6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Female: 99%</w:t>
            </w:r>
          </w:p>
          <w:p w14:paraId="5C058A35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Duration of BN: NR</w:t>
            </w:r>
          </w:p>
        </w:tc>
        <w:tc>
          <w:tcPr>
            <w:tcW w:w="2126" w:type="dxa"/>
          </w:tcPr>
          <w:p w14:paraId="5B940957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No binge eating during the last month (Okay to include according to GC expert opinion).</w:t>
            </w:r>
          </w:p>
        </w:tc>
        <w:tc>
          <w:tcPr>
            <w:tcW w:w="3529" w:type="dxa"/>
          </w:tcPr>
          <w:p w14:paraId="593732A2" w14:textId="70CDEBFE" w:rsidR="006D38CB" w:rsidRPr="00AA1CD5" w:rsidRDefault="005673FF" w:rsidP="002C5D91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Palmer RL, Birchall H, McGRAIN LE, Sullivan V</w:t>
            </w:r>
            <w:r w:rsidR="00C009D1" w:rsidRPr="00AA1C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009D1" w:rsidRPr="00AA1CD5">
              <w:rPr>
                <w:rFonts w:ascii="Arial" w:hAnsi="Arial" w:cs="Arial"/>
                <w:sz w:val="16"/>
                <w:szCs w:val="16"/>
              </w:rPr>
              <w:t>(2002)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Self-help for bulimic disorders: a randomised controlled trial comparing minimal guidance with face-to-face </w:t>
            </w:r>
            <w:r w:rsidRPr="00AA1CD5">
              <w:rPr>
                <w:rFonts w:ascii="Arial" w:hAnsi="Arial" w:cs="Arial"/>
                <w:sz w:val="16"/>
                <w:szCs w:val="16"/>
              </w:rPr>
              <w:lastRenderedPageBreak/>
              <w:t xml:space="preserve">or telephone guidance.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The British Journal of Psychiatry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181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230-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>23</w:t>
            </w:r>
            <w:r w:rsidRPr="00AA1CD5">
              <w:rPr>
                <w:rFonts w:ascii="Arial" w:hAnsi="Arial" w:cs="Arial"/>
                <w:sz w:val="16"/>
                <w:szCs w:val="16"/>
              </w:rPr>
              <w:t>5.</w:t>
            </w:r>
          </w:p>
        </w:tc>
      </w:tr>
      <w:tr w:rsidR="006D38CB" w:rsidRPr="00AA1CD5" w14:paraId="19B04E94" w14:textId="77777777" w:rsidTr="00AA1CD5">
        <w:tc>
          <w:tcPr>
            <w:tcW w:w="1277" w:type="dxa"/>
          </w:tcPr>
          <w:p w14:paraId="1775B98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lastRenderedPageBreak/>
              <w:t>Sanchez-Ortiz 2011</w:t>
            </w:r>
          </w:p>
        </w:tc>
        <w:tc>
          <w:tcPr>
            <w:tcW w:w="1039" w:type="dxa"/>
          </w:tcPr>
          <w:p w14:paraId="1A5AB168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UK</w:t>
            </w:r>
          </w:p>
        </w:tc>
        <w:tc>
          <w:tcPr>
            <w:tcW w:w="1363" w:type="dxa"/>
          </w:tcPr>
          <w:p w14:paraId="24549BF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Wait list</w:t>
            </w:r>
          </w:p>
          <w:p w14:paraId="5CEFA9D1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1" w:type="dxa"/>
          </w:tcPr>
          <w:p w14:paraId="7152B06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Pure cognitive behavioural self-help</w:t>
            </w:r>
          </w:p>
        </w:tc>
        <w:tc>
          <w:tcPr>
            <w:tcW w:w="972" w:type="dxa"/>
          </w:tcPr>
          <w:p w14:paraId="0C458A4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14:paraId="62D7789F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Up to 24</w:t>
            </w:r>
          </w:p>
        </w:tc>
        <w:tc>
          <w:tcPr>
            <w:tcW w:w="1701" w:type="dxa"/>
          </w:tcPr>
          <w:p w14:paraId="7F3B64F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Mean age: 23.9</w:t>
            </w:r>
          </w:p>
          <w:p w14:paraId="249E606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Female: 99%</w:t>
            </w:r>
          </w:p>
          <w:p w14:paraId="6AE6350C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Duration of BN: 5.2 years</w:t>
            </w:r>
          </w:p>
        </w:tc>
        <w:tc>
          <w:tcPr>
            <w:tcW w:w="2126" w:type="dxa"/>
          </w:tcPr>
          <w:p w14:paraId="1C8E0C71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Did not meet DSM-IV diagnosis for bulimia nervosa.</w:t>
            </w:r>
          </w:p>
        </w:tc>
        <w:tc>
          <w:tcPr>
            <w:tcW w:w="3529" w:type="dxa"/>
          </w:tcPr>
          <w:p w14:paraId="108000ED" w14:textId="2AFF05E4" w:rsidR="006D38CB" w:rsidRPr="00AA1CD5" w:rsidRDefault="005673FF" w:rsidP="002C5D91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Sánchez-Ortiz VC, Munro C, Stahl D, House J, Startup H, Treasure J, Williams C, Schmidt U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(2011)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A randomized controlled trial of internet-based cognitive-behavioural therapy for bulimia nervosa or related disorders in a student population.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Psychological Medicine</w:t>
            </w:r>
            <w:r w:rsidR="002C5D91" w:rsidRPr="00AA1CD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41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407-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>4</w:t>
            </w:r>
            <w:r w:rsidRPr="00AA1CD5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</w:tr>
      <w:tr w:rsidR="006D38CB" w:rsidRPr="00AA1CD5" w14:paraId="7FA17735" w14:textId="77777777" w:rsidTr="00AA1CD5">
        <w:tc>
          <w:tcPr>
            <w:tcW w:w="1277" w:type="dxa"/>
          </w:tcPr>
          <w:p w14:paraId="1BC34C60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Thompson-Brenner 2016</w:t>
            </w:r>
          </w:p>
        </w:tc>
        <w:tc>
          <w:tcPr>
            <w:tcW w:w="1039" w:type="dxa"/>
          </w:tcPr>
          <w:p w14:paraId="2E55B2BA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US</w:t>
            </w:r>
          </w:p>
        </w:tc>
        <w:tc>
          <w:tcPr>
            <w:tcW w:w="1363" w:type="dxa"/>
          </w:tcPr>
          <w:p w14:paraId="28B657B9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CBT-ED individual</w:t>
            </w:r>
          </w:p>
        </w:tc>
        <w:tc>
          <w:tcPr>
            <w:tcW w:w="1581" w:type="dxa"/>
          </w:tcPr>
          <w:p w14:paraId="765018F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CBT-ED individual</w:t>
            </w:r>
          </w:p>
        </w:tc>
        <w:tc>
          <w:tcPr>
            <w:tcW w:w="972" w:type="dxa"/>
          </w:tcPr>
          <w:p w14:paraId="79DB985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60" w:type="dxa"/>
          </w:tcPr>
          <w:p w14:paraId="78715517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14:paraId="2EDA58C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Mean age: 25.6</w:t>
            </w:r>
          </w:p>
          <w:p w14:paraId="098D9DA6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Female: 100%</w:t>
            </w:r>
          </w:p>
          <w:p w14:paraId="18E58F5F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Duration of BN: at least 3 months</w:t>
            </w:r>
          </w:p>
        </w:tc>
        <w:tc>
          <w:tcPr>
            <w:tcW w:w="2126" w:type="dxa"/>
          </w:tcPr>
          <w:p w14:paraId="39B9ED7A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Zero objective bulimic (binge) episodes, vomiting, laxatives, or diuretics over the past 28 days.</w:t>
            </w:r>
          </w:p>
        </w:tc>
        <w:tc>
          <w:tcPr>
            <w:tcW w:w="3529" w:type="dxa"/>
          </w:tcPr>
          <w:p w14:paraId="2CD8437A" w14:textId="65F6F5F1" w:rsidR="006D38CB" w:rsidRPr="00AA1CD5" w:rsidRDefault="005673FF" w:rsidP="002C5D91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Thompson</w:t>
            </w:r>
            <w:r w:rsidRPr="00AA1CD5">
              <w:rPr>
                <w:rFonts w:ascii="Cambria Math" w:hAnsi="Cambria Math" w:cs="Cambria Math"/>
                <w:b/>
                <w:sz w:val="16"/>
                <w:szCs w:val="16"/>
              </w:rPr>
              <w:t>‐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Brenner H, Shingleton RM, Thompson DR, Satir DA, Richards LK, Pratt EM, Barlow DH</w:t>
            </w:r>
            <w:r w:rsidR="002C5D91" w:rsidRPr="00AA1C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>(2016)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Focused vs. Broad enhanced cognitive behavioral therapy for bulimia nervosa with comorbid borderline personality: A randomized controlled trial.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International Journal of Eating Disorders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49</w:t>
            </w:r>
            <w:r w:rsidR="002C5D91" w:rsidRPr="00AA1C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36-49.</w:t>
            </w:r>
          </w:p>
        </w:tc>
      </w:tr>
      <w:tr w:rsidR="006D38CB" w:rsidRPr="00AA1CD5" w14:paraId="24C97BC4" w14:textId="77777777" w:rsidTr="00AA1CD5">
        <w:tc>
          <w:tcPr>
            <w:tcW w:w="1277" w:type="dxa"/>
          </w:tcPr>
          <w:p w14:paraId="70672EE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Treasure 1994</w:t>
            </w:r>
          </w:p>
        </w:tc>
        <w:tc>
          <w:tcPr>
            <w:tcW w:w="1039" w:type="dxa"/>
          </w:tcPr>
          <w:p w14:paraId="418031E9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UK</w:t>
            </w:r>
          </w:p>
        </w:tc>
        <w:tc>
          <w:tcPr>
            <w:tcW w:w="1363" w:type="dxa"/>
          </w:tcPr>
          <w:p w14:paraId="6E077C3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Wait list</w:t>
            </w:r>
          </w:p>
        </w:tc>
        <w:tc>
          <w:tcPr>
            <w:tcW w:w="1581" w:type="dxa"/>
          </w:tcPr>
          <w:p w14:paraId="3034B873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CBT-ED individual</w:t>
            </w:r>
          </w:p>
          <w:p w14:paraId="7194DA6F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Pure cognitive behavioural self-help</w:t>
            </w:r>
          </w:p>
        </w:tc>
        <w:tc>
          <w:tcPr>
            <w:tcW w:w="972" w:type="dxa"/>
          </w:tcPr>
          <w:p w14:paraId="768CB92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14:paraId="0FA8E01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14:paraId="5CA8DB98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Mean age: 26</w:t>
            </w:r>
          </w:p>
          <w:p w14:paraId="54FD33E1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Female: 100%</w:t>
            </w:r>
          </w:p>
          <w:p w14:paraId="10BC1A87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Duration of BN: NR</w:t>
            </w:r>
          </w:p>
        </w:tc>
        <w:tc>
          <w:tcPr>
            <w:tcW w:w="2126" w:type="dxa"/>
          </w:tcPr>
          <w:p w14:paraId="1B52741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No binge eating, vomiting, other weight control behaviours (Okay to include according to the GC expert opinion).</w:t>
            </w:r>
          </w:p>
        </w:tc>
        <w:tc>
          <w:tcPr>
            <w:tcW w:w="3529" w:type="dxa"/>
          </w:tcPr>
          <w:p w14:paraId="453BDE3C" w14:textId="018A479F" w:rsidR="006D38CB" w:rsidRPr="00AA1CD5" w:rsidRDefault="005673FF" w:rsidP="002C5D91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Treasure J, Schmidt U, Troop N, Tiller J, Todd G, Keilen M, Dodge E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(1994)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First step in managing bulimia nervosa: controlled trial of therapeutic manual.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BMJ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308</w:t>
            </w:r>
            <w:r w:rsidR="002C5D91" w:rsidRPr="00AA1C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686-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>68</w:t>
            </w:r>
            <w:r w:rsidRPr="00AA1CD5">
              <w:rPr>
                <w:rFonts w:ascii="Arial" w:hAnsi="Arial" w:cs="Arial"/>
                <w:sz w:val="16"/>
                <w:szCs w:val="16"/>
              </w:rPr>
              <w:t>9.</w:t>
            </w:r>
          </w:p>
        </w:tc>
      </w:tr>
      <w:tr w:rsidR="006D38CB" w:rsidRPr="00AA1CD5" w14:paraId="3B292EFF" w14:textId="77777777" w:rsidTr="00AA1CD5">
        <w:tc>
          <w:tcPr>
            <w:tcW w:w="1277" w:type="dxa"/>
          </w:tcPr>
          <w:p w14:paraId="609DCB1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Wagner 2013b</w:t>
            </w:r>
          </w:p>
          <w:p w14:paraId="20863197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</w:tcPr>
          <w:p w14:paraId="572932B7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Austria</w:t>
            </w:r>
          </w:p>
        </w:tc>
        <w:tc>
          <w:tcPr>
            <w:tcW w:w="1363" w:type="dxa"/>
          </w:tcPr>
          <w:p w14:paraId="628B6D8C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Pure cognitive behavioural self-help</w:t>
            </w:r>
          </w:p>
        </w:tc>
        <w:tc>
          <w:tcPr>
            <w:tcW w:w="1581" w:type="dxa"/>
          </w:tcPr>
          <w:p w14:paraId="19F67040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Pure cognitive behavioural self-help</w:t>
            </w:r>
          </w:p>
        </w:tc>
        <w:tc>
          <w:tcPr>
            <w:tcW w:w="972" w:type="dxa"/>
          </w:tcPr>
          <w:p w14:paraId="1E3CF94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Weekly emails </w:t>
            </w:r>
          </w:p>
        </w:tc>
        <w:tc>
          <w:tcPr>
            <w:tcW w:w="1560" w:type="dxa"/>
          </w:tcPr>
          <w:p w14:paraId="2434E5B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01" w:type="dxa"/>
          </w:tcPr>
          <w:p w14:paraId="1C5CDEF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Mean age: 24.2</w:t>
            </w:r>
          </w:p>
          <w:p w14:paraId="31E37D6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Female: 100%</w:t>
            </w:r>
          </w:p>
          <w:p w14:paraId="7F4DDA89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Duration of BN: 8.2 years</w:t>
            </w:r>
          </w:p>
        </w:tc>
        <w:tc>
          <w:tcPr>
            <w:tcW w:w="2126" w:type="dxa"/>
          </w:tcPr>
          <w:p w14:paraId="68C5B3FA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Did not meet DSM-IV diagnosis for bulimia nervosa.</w:t>
            </w:r>
          </w:p>
        </w:tc>
        <w:tc>
          <w:tcPr>
            <w:tcW w:w="3529" w:type="dxa"/>
          </w:tcPr>
          <w:p w14:paraId="0396618E" w14:textId="117CEED8" w:rsidR="006D38CB" w:rsidRPr="00AA1CD5" w:rsidRDefault="005673FF" w:rsidP="002C5D91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Wagner G, Penelo E, Wanner C, Gwinner P, Trofaier ML, Imgart H, Waldherr K, Wöber-Bingöl Ç, Karwautz AF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(2012)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Internet-delivered cognitive–behavioural therapy v. conventional guided self-help for bulimia nervosa: long-term evaluation of a randomised controlled trial.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The British Journal of Psychiatry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 :bjp-p.</w:t>
            </w:r>
          </w:p>
        </w:tc>
      </w:tr>
      <w:tr w:rsidR="006D38CB" w:rsidRPr="00AA1CD5" w14:paraId="245D9D29" w14:textId="77777777" w:rsidTr="00AA1CD5">
        <w:tc>
          <w:tcPr>
            <w:tcW w:w="1277" w:type="dxa"/>
          </w:tcPr>
          <w:p w14:paraId="35FCBF2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Walsh 1997</w:t>
            </w:r>
          </w:p>
        </w:tc>
        <w:tc>
          <w:tcPr>
            <w:tcW w:w="1039" w:type="dxa"/>
          </w:tcPr>
          <w:p w14:paraId="3C3D54AB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US</w:t>
            </w:r>
          </w:p>
          <w:p w14:paraId="17E5EB61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</w:tcPr>
          <w:p w14:paraId="6A83B81C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CBT-ED individual</w:t>
            </w:r>
          </w:p>
        </w:tc>
        <w:tc>
          <w:tcPr>
            <w:tcW w:w="1581" w:type="dxa"/>
          </w:tcPr>
          <w:p w14:paraId="5A3AFC23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Supportive psychotherapy</w:t>
            </w:r>
          </w:p>
        </w:tc>
        <w:tc>
          <w:tcPr>
            <w:tcW w:w="972" w:type="dxa"/>
          </w:tcPr>
          <w:p w14:paraId="23E7AF1F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14:paraId="0A35FB07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01" w:type="dxa"/>
          </w:tcPr>
          <w:p w14:paraId="53EBE8F3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Mean age: 26.1</w:t>
            </w:r>
          </w:p>
          <w:p w14:paraId="1C548EF7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Female: 100%</w:t>
            </w:r>
          </w:p>
          <w:p w14:paraId="72FD67A7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Duration of BN: 8 years</w:t>
            </w:r>
          </w:p>
        </w:tc>
        <w:tc>
          <w:tcPr>
            <w:tcW w:w="2126" w:type="dxa"/>
          </w:tcPr>
          <w:p w14:paraId="7E7E6E45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No binge eating and vomiting based on Eating Disorder Examination-Questionnaire over the past 28 days.</w:t>
            </w:r>
          </w:p>
        </w:tc>
        <w:tc>
          <w:tcPr>
            <w:tcW w:w="3529" w:type="dxa"/>
          </w:tcPr>
          <w:p w14:paraId="53594FF7" w14:textId="52A07033" w:rsidR="006D38CB" w:rsidRPr="00AA1CD5" w:rsidRDefault="005673FF" w:rsidP="002C5D91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Walsh BT, Wilson GT, Loeb KL, Devlin MJ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(1997)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Medication and psychotherapy in the treatment of bulimia nervosa.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The American journal of psychiatry</w:t>
            </w:r>
            <w:r w:rsidR="002C5D91" w:rsidRPr="00AA1CD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154</w:t>
            </w:r>
            <w:r w:rsidR="002C5D91" w:rsidRPr="00AA1C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523</w:t>
            </w:r>
            <w:r w:rsidR="006D38CB" w:rsidRPr="00AA1CD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D38CB" w:rsidRPr="00AA1CD5" w14:paraId="4C9E7F42" w14:textId="77777777" w:rsidTr="00AA1CD5">
        <w:tc>
          <w:tcPr>
            <w:tcW w:w="1277" w:type="dxa"/>
          </w:tcPr>
          <w:p w14:paraId="3662ECFC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Wilson 1991</w:t>
            </w:r>
          </w:p>
        </w:tc>
        <w:tc>
          <w:tcPr>
            <w:tcW w:w="1039" w:type="dxa"/>
          </w:tcPr>
          <w:p w14:paraId="0C2A572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US</w:t>
            </w:r>
          </w:p>
        </w:tc>
        <w:tc>
          <w:tcPr>
            <w:tcW w:w="1363" w:type="dxa"/>
          </w:tcPr>
          <w:p w14:paraId="4F5DC08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CBT-ED individual</w:t>
            </w:r>
          </w:p>
        </w:tc>
        <w:tc>
          <w:tcPr>
            <w:tcW w:w="1581" w:type="dxa"/>
          </w:tcPr>
          <w:p w14:paraId="5AAF69E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CBT-ED individual</w:t>
            </w:r>
          </w:p>
        </w:tc>
        <w:tc>
          <w:tcPr>
            <w:tcW w:w="972" w:type="dxa"/>
          </w:tcPr>
          <w:p w14:paraId="167DEC7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14:paraId="77E4E073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</w:tcPr>
          <w:p w14:paraId="22839277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Mean age: 19.8</w:t>
            </w:r>
          </w:p>
          <w:p w14:paraId="2C96AE48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Female: 90%</w:t>
            </w:r>
          </w:p>
          <w:p w14:paraId="2BA8CBD6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Duration of BN: at least 12 months</w:t>
            </w:r>
          </w:p>
        </w:tc>
        <w:tc>
          <w:tcPr>
            <w:tcW w:w="2126" w:type="dxa"/>
          </w:tcPr>
          <w:p w14:paraId="05A095C1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Abstinence from binge eating based on Eating Disorder Examination-Questionnaire over the past 28 days.</w:t>
            </w:r>
          </w:p>
        </w:tc>
        <w:tc>
          <w:tcPr>
            <w:tcW w:w="3529" w:type="dxa"/>
          </w:tcPr>
          <w:p w14:paraId="7C9DCBC0" w14:textId="2B3543B6" w:rsidR="006D38CB" w:rsidRPr="00AA1CD5" w:rsidRDefault="00DA47A0" w:rsidP="002C5D91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Wilson GT, Eldredge KL, Smith D, Niles B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(1991)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Cognitive-behavioral treatment with and without response prevention for bulimia.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Behaviour Research and Therapy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 ;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29</w:t>
            </w:r>
            <w:r w:rsidR="002C5D91" w:rsidRPr="00AA1C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575-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>5</w:t>
            </w:r>
            <w:r w:rsidRPr="00AA1CD5">
              <w:rPr>
                <w:rFonts w:ascii="Arial" w:hAnsi="Arial" w:cs="Arial"/>
                <w:sz w:val="16"/>
                <w:szCs w:val="16"/>
              </w:rPr>
              <w:t>83.</w:t>
            </w:r>
          </w:p>
        </w:tc>
      </w:tr>
    </w:tbl>
    <w:p w14:paraId="7784E037" w14:textId="77777777" w:rsidR="006D38CB" w:rsidRPr="00AA1CD5" w:rsidRDefault="006D38CB" w:rsidP="006D38CB">
      <w:pPr>
        <w:ind w:left="360"/>
        <w:rPr>
          <w:rFonts w:ascii="Arial" w:hAnsi="Arial" w:cs="Arial"/>
        </w:rPr>
        <w:sectPr w:rsidR="006D38CB" w:rsidRPr="00AA1CD5" w:rsidSect="006401F7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F9A84A2" w14:textId="77777777" w:rsidR="006D38CB" w:rsidRPr="00AA1CD5" w:rsidRDefault="006D38CB" w:rsidP="006D38CB">
      <w:pPr>
        <w:pStyle w:val="Heading1"/>
        <w:rPr>
          <w:rFonts w:ascii="Arial" w:hAnsi="Arial" w:cs="Arial"/>
          <w:b/>
          <w:color w:val="auto"/>
          <w:sz w:val="24"/>
        </w:rPr>
      </w:pPr>
      <w:r w:rsidRPr="00AA1CD5">
        <w:rPr>
          <w:rFonts w:ascii="Arial" w:hAnsi="Arial" w:cs="Arial"/>
          <w:b/>
          <w:color w:val="auto"/>
          <w:sz w:val="24"/>
        </w:rPr>
        <w:lastRenderedPageBreak/>
        <w:t>Appendix 3: WinBUGS code for fixed effects model</w:t>
      </w:r>
    </w:p>
    <w:p w14:paraId="25DF0EFF" w14:textId="77777777" w:rsidR="006D38CB" w:rsidRPr="00AA1CD5" w:rsidRDefault="006D38CB" w:rsidP="006D38CB">
      <w:pPr>
        <w:rPr>
          <w:rFonts w:ascii="Arial" w:hAnsi="Arial" w:cs="Arial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252"/>
      </w:tblGrid>
      <w:tr w:rsidR="006D38CB" w:rsidRPr="00AA1CD5" w14:paraId="3AEE1BB9" w14:textId="77777777" w:rsidTr="006401F7">
        <w:tc>
          <w:tcPr>
            <w:tcW w:w="5382" w:type="dxa"/>
          </w:tcPr>
          <w:p w14:paraId="794F25CC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br w:type="page"/>
              <w:t>model{</w:t>
            </w:r>
          </w:p>
        </w:tc>
        <w:tc>
          <w:tcPr>
            <w:tcW w:w="4252" w:type="dxa"/>
          </w:tcPr>
          <w:p w14:paraId="6C6A0927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52CA8BE2" w14:textId="77777777" w:rsidTr="006401F7">
        <w:tc>
          <w:tcPr>
            <w:tcW w:w="5382" w:type="dxa"/>
          </w:tcPr>
          <w:p w14:paraId="5BAA5A1A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for(i in 1:ns){ </w:t>
            </w:r>
          </w:p>
        </w:tc>
        <w:tc>
          <w:tcPr>
            <w:tcW w:w="4252" w:type="dxa"/>
          </w:tcPr>
          <w:p w14:paraId="314F85BE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0FE9D609" w14:textId="77777777" w:rsidTr="006401F7">
        <w:tc>
          <w:tcPr>
            <w:tcW w:w="5382" w:type="dxa"/>
          </w:tcPr>
          <w:p w14:paraId="3F655057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 mu[i] ~ dnorm(0,.0001) </w:t>
            </w:r>
          </w:p>
        </w:tc>
        <w:tc>
          <w:tcPr>
            <w:tcW w:w="4252" w:type="dxa"/>
          </w:tcPr>
          <w:p w14:paraId="2CC80162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vague priors for all trial baselines</w:t>
            </w:r>
          </w:p>
        </w:tc>
      </w:tr>
      <w:tr w:rsidR="006D38CB" w:rsidRPr="00AA1CD5" w14:paraId="4AA16767" w14:textId="77777777" w:rsidTr="006401F7">
        <w:tc>
          <w:tcPr>
            <w:tcW w:w="5382" w:type="dxa"/>
          </w:tcPr>
          <w:p w14:paraId="18C4CB0C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 for (k in 1:na[i]) { </w:t>
            </w:r>
          </w:p>
        </w:tc>
        <w:tc>
          <w:tcPr>
            <w:tcW w:w="4252" w:type="dxa"/>
          </w:tcPr>
          <w:p w14:paraId="50AE528A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3EDAF774" w14:textId="77777777" w:rsidTr="006401F7">
        <w:tc>
          <w:tcPr>
            <w:tcW w:w="5382" w:type="dxa"/>
          </w:tcPr>
          <w:p w14:paraId="2D08AA25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A1CD5">
              <w:rPr>
                <w:rFonts w:ascii="Arial" w:hAnsi="Arial" w:cs="Arial"/>
                <w:sz w:val="16"/>
                <w:szCs w:val="16"/>
                <w:lang w:val="it-IT"/>
              </w:rPr>
              <w:t xml:space="preserve"> r[i,k] ~ dbin(p[i,k],n[i,k]) </w:t>
            </w:r>
          </w:p>
        </w:tc>
        <w:tc>
          <w:tcPr>
            <w:tcW w:w="4252" w:type="dxa"/>
          </w:tcPr>
          <w:p w14:paraId="40740B1C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binomial likelihood</w:t>
            </w:r>
          </w:p>
        </w:tc>
      </w:tr>
      <w:tr w:rsidR="006D38CB" w:rsidRPr="00AA1CD5" w14:paraId="0BBA05BD" w14:textId="77777777" w:rsidTr="006401F7">
        <w:tc>
          <w:tcPr>
            <w:tcW w:w="5382" w:type="dxa"/>
          </w:tcPr>
          <w:p w14:paraId="71540583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A1CD5">
              <w:rPr>
                <w:rFonts w:ascii="Arial" w:hAnsi="Arial" w:cs="Arial"/>
                <w:sz w:val="16"/>
                <w:szCs w:val="16"/>
                <w:lang w:val="it-IT"/>
              </w:rPr>
              <w:t xml:space="preserve"> logit(p[i,k]) &lt;- mu[i] + d[t[i,k]]-d[t[i,1]] </w:t>
            </w:r>
          </w:p>
        </w:tc>
        <w:tc>
          <w:tcPr>
            <w:tcW w:w="4252" w:type="dxa"/>
          </w:tcPr>
          <w:p w14:paraId="3F6473C4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model for linear predictor</w:t>
            </w:r>
          </w:p>
        </w:tc>
      </w:tr>
      <w:tr w:rsidR="006D38CB" w:rsidRPr="00AA1CD5" w14:paraId="6890A34C" w14:textId="77777777" w:rsidTr="006401F7">
        <w:tc>
          <w:tcPr>
            <w:tcW w:w="5382" w:type="dxa"/>
          </w:tcPr>
          <w:p w14:paraId="7A7AEDD6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 rhat[i,k] &lt;- p[i,k] * n[i,k] </w:t>
            </w:r>
          </w:p>
        </w:tc>
        <w:tc>
          <w:tcPr>
            <w:tcW w:w="4252" w:type="dxa"/>
          </w:tcPr>
          <w:p w14:paraId="59032433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expected value of the numerators</w:t>
            </w:r>
          </w:p>
        </w:tc>
      </w:tr>
      <w:tr w:rsidR="006D38CB" w:rsidRPr="00AA1CD5" w14:paraId="4DFDC0D5" w14:textId="77777777" w:rsidTr="006401F7">
        <w:tc>
          <w:tcPr>
            <w:tcW w:w="5382" w:type="dxa"/>
          </w:tcPr>
          <w:p w14:paraId="0FD59499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 dev[i,k] &lt;- 2 * (r[i,k] * (log(r[i,k])-log(rhat[i,k]))</w:t>
            </w:r>
          </w:p>
          <w:p w14:paraId="0FB259F9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 + (n[i,k]-r[i,k]) * (log(n[i,k]-r[i,k]) - log(n[i,k]-rhat[i,k])))</w:t>
            </w:r>
          </w:p>
        </w:tc>
        <w:tc>
          <w:tcPr>
            <w:tcW w:w="4252" w:type="dxa"/>
          </w:tcPr>
          <w:p w14:paraId="48325543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Deviance contribution</w:t>
            </w:r>
          </w:p>
        </w:tc>
      </w:tr>
      <w:tr w:rsidR="006D38CB" w:rsidRPr="00AA1CD5" w14:paraId="0BCDD9BE" w14:textId="77777777" w:rsidTr="006401F7">
        <w:tc>
          <w:tcPr>
            <w:tcW w:w="5382" w:type="dxa"/>
          </w:tcPr>
          <w:p w14:paraId="1ADB8EE3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 }</w:t>
            </w:r>
          </w:p>
        </w:tc>
        <w:tc>
          <w:tcPr>
            <w:tcW w:w="4252" w:type="dxa"/>
          </w:tcPr>
          <w:p w14:paraId="74055654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0C8FF4B7" w14:textId="77777777" w:rsidTr="006401F7">
        <w:tc>
          <w:tcPr>
            <w:tcW w:w="5382" w:type="dxa"/>
          </w:tcPr>
          <w:p w14:paraId="7326FFFF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A1CD5">
              <w:rPr>
                <w:rFonts w:ascii="Arial" w:hAnsi="Arial" w:cs="Arial"/>
                <w:sz w:val="16"/>
                <w:szCs w:val="16"/>
                <w:lang w:val="it-IT"/>
              </w:rPr>
              <w:t xml:space="preserve"> resdev[i] &lt;- sum(dev[i,1:na[i]]) </w:t>
            </w:r>
          </w:p>
        </w:tc>
        <w:tc>
          <w:tcPr>
            <w:tcW w:w="4252" w:type="dxa"/>
          </w:tcPr>
          <w:p w14:paraId="3A37DFC2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summed residual deviance contribution for this trial</w:t>
            </w:r>
          </w:p>
        </w:tc>
      </w:tr>
      <w:tr w:rsidR="006D38CB" w:rsidRPr="00AA1CD5" w14:paraId="012DBEC9" w14:textId="77777777" w:rsidTr="006401F7">
        <w:tc>
          <w:tcPr>
            <w:tcW w:w="5382" w:type="dxa"/>
          </w:tcPr>
          <w:p w14:paraId="09ABBECA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}</w:t>
            </w:r>
          </w:p>
        </w:tc>
        <w:tc>
          <w:tcPr>
            <w:tcW w:w="4252" w:type="dxa"/>
          </w:tcPr>
          <w:p w14:paraId="1CC3089A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573E4DBD" w14:textId="77777777" w:rsidTr="006401F7">
        <w:tc>
          <w:tcPr>
            <w:tcW w:w="5382" w:type="dxa"/>
          </w:tcPr>
          <w:p w14:paraId="52FCD965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totresdev &lt;- sum(resdev[]) </w:t>
            </w:r>
          </w:p>
        </w:tc>
        <w:tc>
          <w:tcPr>
            <w:tcW w:w="4252" w:type="dxa"/>
          </w:tcPr>
          <w:p w14:paraId="492CD042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Total Residual Deviance</w:t>
            </w:r>
          </w:p>
        </w:tc>
      </w:tr>
      <w:tr w:rsidR="006D38CB" w:rsidRPr="00AA1CD5" w14:paraId="2326B87B" w14:textId="77777777" w:rsidTr="006401F7">
        <w:tc>
          <w:tcPr>
            <w:tcW w:w="5382" w:type="dxa"/>
          </w:tcPr>
          <w:p w14:paraId="0C393CBB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d[1]&lt;- 0 </w:t>
            </w:r>
          </w:p>
        </w:tc>
        <w:tc>
          <w:tcPr>
            <w:tcW w:w="4252" w:type="dxa"/>
          </w:tcPr>
          <w:p w14:paraId="0ADB8916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treatment effect is zero for reference treatment</w:t>
            </w:r>
          </w:p>
        </w:tc>
      </w:tr>
      <w:tr w:rsidR="006D38CB" w:rsidRPr="00AA1CD5" w14:paraId="4EA2B180" w14:textId="77777777" w:rsidTr="006401F7">
        <w:tc>
          <w:tcPr>
            <w:tcW w:w="5382" w:type="dxa"/>
          </w:tcPr>
          <w:p w14:paraId="1F8015F6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for (k in 2:nt) { d[k] ~ dnorm(0,.0001) } </w:t>
            </w:r>
          </w:p>
        </w:tc>
        <w:tc>
          <w:tcPr>
            <w:tcW w:w="4252" w:type="dxa"/>
          </w:tcPr>
          <w:p w14:paraId="0FD73897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vague priors for treatment effects</w:t>
            </w:r>
          </w:p>
        </w:tc>
      </w:tr>
      <w:tr w:rsidR="006D38CB" w:rsidRPr="00AA1CD5" w14:paraId="5F9D9F40" w14:textId="77777777" w:rsidTr="006401F7">
        <w:tc>
          <w:tcPr>
            <w:tcW w:w="5382" w:type="dxa"/>
          </w:tcPr>
          <w:p w14:paraId="528061A0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</w:tcPr>
          <w:p w14:paraId="222E2712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767BB733" w14:textId="77777777" w:rsidTr="006401F7">
        <w:tc>
          <w:tcPr>
            <w:tcW w:w="5382" w:type="dxa"/>
          </w:tcPr>
          <w:p w14:paraId="3CF33F8E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pairwise ORs and LORs for all possible pair-wise comparisons</w:t>
            </w:r>
          </w:p>
        </w:tc>
        <w:tc>
          <w:tcPr>
            <w:tcW w:w="4252" w:type="dxa"/>
          </w:tcPr>
          <w:p w14:paraId="5AD9F43D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6886EEDB" w14:textId="77777777" w:rsidTr="006401F7">
        <w:tc>
          <w:tcPr>
            <w:tcW w:w="5382" w:type="dxa"/>
          </w:tcPr>
          <w:p w14:paraId="03302714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for (c in 1:(nt-1)) { for (k in (c+1):nt) {</w:t>
            </w:r>
          </w:p>
        </w:tc>
        <w:tc>
          <w:tcPr>
            <w:tcW w:w="4252" w:type="dxa"/>
          </w:tcPr>
          <w:p w14:paraId="6957CE01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308819C3" w14:textId="77777777" w:rsidTr="006401F7">
        <w:tc>
          <w:tcPr>
            <w:tcW w:w="5382" w:type="dxa"/>
          </w:tcPr>
          <w:p w14:paraId="1B862705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 or[c,k] &lt;- exp(d[k] - d[c])</w:t>
            </w:r>
          </w:p>
        </w:tc>
        <w:tc>
          <w:tcPr>
            <w:tcW w:w="4252" w:type="dxa"/>
          </w:tcPr>
          <w:p w14:paraId="0493AE08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28596292" w14:textId="77777777" w:rsidTr="006401F7">
        <w:tc>
          <w:tcPr>
            <w:tcW w:w="5382" w:type="dxa"/>
          </w:tcPr>
          <w:p w14:paraId="705111CC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 lor[c,k] &lt;- (d[k]-d[c])</w:t>
            </w:r>
          </w:p>
        </w:tc>
        <w:tc>
          <w:tcPr>
            <w:tcW w:w="4252" w:type="dxa"/>
          </w:tcPr>
          <w:p w14:paraId="7124B5A5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782032B4" w14:textId="77777777" w:rsidTr="006401F7">
        <w:tc>
          <w:tcPr>
            <w:tcW w:w="5382" w:type="dxa"/>
          </w:tcPr>
          <w:p w14:paraId="0827369C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 }</w:t>
            </w:r>
          </w:p>
        </w:tc>
        <w:tc>
          <w:tcPr>
            <w:tcW w:w="4252" w:type="dxa"/>
          </w:tcPr>
          <w:p w14:paraId="6366C1A8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5CA72F1A" w14:textId="77777777" w:rsidTr="006401F7">
        <w:tc>
          <w:tcPr>
            <w:tcW w:w="5382" w:type="dxa"/>
          </w:tcPr>
          <w:p w14:paraId="06461A15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}</w:t>
            </w:r>
          </w:p>
        </w:tc>
        <w:tc>
          <w:tcPr>
            <w:tcW w:w="4252" w:type="dxa"/>
          </w:tcPr>
          <w:p w14:paraId="4A634051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0D03579C" w14:textId="77777777" w:rsidTr="006401F7">
        <w:tc>
          <w:tcPr>
            <w:tcW w:w="5382" w:type="dxa"/>
          </w:tcPr>
          <w:p w14:paraId="14C6E3D2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</w:tcPr>
          <w:p w14:paraId="2D1EADEE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3FF166B2" w14:textId="77777777" w:rsidTr="006401F7">
        <w:tc>
          <w:tcPr>
            <w:tcW w:w="5382" w:type="dxa"/>
          </w:tcPr>
          <w:p w14:paraId="5444AE79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ranking</w:t>
            </w:r>
          </w:p>
        </w:tc>
        <w:tc>
          <w:tcPr>
            <w:tcW w:w="4252" w:type="dxa"/>
          </w:tcPr>
          <w:p w14:paraId="69E637A3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77CDA906" w14:textId="77777777" w:rsidTr="006401F7">
        <w:tc>
          <w:tcPr>
            <w:tcW w:w="5382" w:type="dxa"/>
          </w:tcPr>
          <w:p w14:paraId="2AFD8585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for (k in 1:nt) {</w:t>
            </w:r>
          </w:p>
        </w:tc>
        <w:tc>
          <w:tcPr>
            <w:tcW w:w="4252" w:type="dxa"/>
          </w:tcPr>
          <w:p w14:paraId="5AF80466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03F6E725" w14:textId="77777777" w:rsidTr="006401F7">
        <w:tc>
          <w:tcPr>
            <w:tcW w:w="5382" w:type="dxa"/>
          </w:tcPr>
          <w:p w14:paraId="27DA4191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AA1CD5">
              <w:rPr>
                <w:rFonts w:ascii="Arial" w:hAnsi="Arial" w:cs="Arial"/>
                <w:sz w:val="16"/>
                <w:szCs w:val="16"/>
                <w:lang w:val="de-DE"/>
              </w:rPr>
              <w:t xml:space="preserve"> rk[k] &lt;- nt+1-rank(d[],k) </w:t>
            </w:r>
          </w:p>
        </w:tc>
        <w:tc>
          <w:tcPr>
            <w:tcW w:w="4252" w:type="dxa"/>
          </w:tcPr>
          <w:p w14:paraId="7B123136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assumes events are “good”</w:t>
            </w:r>
          </w:p>
        </w:tc>
      </w:tr>
      <w:tr w:rsidR="006D38CB" w:rsidRPr="00AA1CD5" w14:paraId="00A44DC6" w14:textId="77777777" w:rsidTr="006401F7">
        <w:tc>
          <w:tcPr>
            <w:tcW w:w="5382" w:type="dxa"/>
          </w:tcPr>
          <w:p w14:paraId="320E3A1A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 best[k] &lt;- equals(rk[k],1) </w:t>
            </w:r>
          </w:p>
        </w:tc>
        <w:tc>
          <w:tcPr>
            <w:tcW w:w="4252" w:type="dxa"/>
          </w:tcPr>
          <w:p w14:paraId="66D7D21B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calculate probability that treat k is best</w:t>
            </w:r>
          </w:p>
        </w:tc>
      </w:tr>
      <w:tr w:rsidR="006D38CB" w:rsidRPr="00AA1CD5" w14:paraId="5A43D6D1" w14:textId="77777777" w:rsidTr="006401F7">
        <w:tc>
          <w:tcPr>
            <w:tcW w:w="5382" w:type="dxa"/>
          </w:tcPr>
          <w:p w14:paraId="3A4850FD" w14:textId="77777777" w:rsidR="006D38CB" w:rsidRPr="00AA1CD5" w:rsidRDefault="006D38CB" w:rsidP="0064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}</w:t>
            </w:r>
          </w:p>
        </w:tc>
        <w:tc>
          <w:tcPr>
            <w:tcW w:w="4252" w:type="dxa"/>
          </w:tcPr>
          <w:p w14:paraId="0357CC43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6B023CA5" w14:textId="77777777" w:rsidTr="006401F7">
        <w:tc>
          <w:tcPr>
            <w:tcW w:w="5382" w:type="dxa"/>
          </w:tcPr>
          <w:p w14:paraId="7794FDC5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</w:tcPr>
          <w:p w14:paraId="29D85359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1B1067AF" w14:textId="77777777" w:rsidTr="006401F7">
        <w:tc>
          <w:tcPr>
            <w:tcW w:w="5382" w:type="dxa"/>
          </w:tcPr>
          <w:p w14:paraId="4FDD7270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Absolute effects</w:t>
            </w:r>
          </w:p>
        </w:tc>
        <w:tc>
          <w:tcPr>
            <w:tcW w:w="4252" w:type="dxa"/>
          </w:tcPr>
          <w:p w14:paraId="7D7C0D1F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099868A6" w14:textId="77777777" w:rsidTr="006401F7">
        <w:tc>
          <w:tcPr>
            <w:tcW w:w="5382" w:type="dxa"/>
          </w:tcPr>
          <w:p w14:paraId="5F665D25" w14:textId="3D5D5118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A ~ dnorm(meanA,precA)</w:t>
            </w:r>
            <w:r w:rsidR="00752BD4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2" w:type="dxa"/>
          </w:tcPr>
          <w:p w14:paraId="75103399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# both based on baseline fixed effects model for WL </w:t>
            </w:r>
          </w:p>
        </w:tc>
      </w:tr>
      <w:tr w:rsidR="006D38CB" w:rsidRPr="00AA1CD5" w14:paraId="270B3492" w14:textId="77777777" w:rsidTr="006401F7">
        <w:tc>
          <w:tcPr>
            <w:tcW w:w="5382" w:type="dxa"/>
          </w:tcPr>
          <w:p w14:paraId="36F369B8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for (k in 1:nt) { logit(T[k]) &lt;- A + d[k] }</w:t>
            </w:r>
          </w:p>
        </w:tc>
        <w:tc>
          <w:tcPr>
            <w:tcW w:w="4252" w:type="dxa"/>
          </w:tcPr>
          <w:p w14:paraId="332B8146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384B69D6" w14:textId="77777777" w:rsidTr="006401F7">
        <w:tc>
          <w:tcPr>
            <w:tcW w:w="5382" w:type="dxa"/>
          </w:tcPr>
          <w:p w14:paraId="73EC8C38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}</w:t>
            </w:r>
          </w:p>
        </w:tc>
        <w:tc>
          <w:tcPr>
            <w:tcW w:w="4252" w:type="dxa"/>
          </w:tcPr>
          <w:p w14:paraId="54CC2F9C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29DB83CE" w14:textId="77777777" w:rsidTr="006401F7">
        <w:tc>
          <w:tcPr>
            <w:tcW w:w="5382" w:type="dxa"/>
          </w:tcPr>
          <w:p w14:paraId="4027FB60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}</w:t>
            </w:r>
          </w:p>
        </w:tc>
        <w:tc>
          <w:tcPr>
            <w:tcW w:w="4252" w:type="dxa"/>
          </w:tcPr>
          <w:p w14:paraId="58E37A66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55C4D20" w14:textId="77777777" w:rsidR="006D38CB" w:rsidRPr="00AA1CD5" w:rsidRDefault="006D38CB" w:rsidP="006D38CB">
      <w:pPr>
        <w:rPr>
          <w:rFonts w:ascii="Arial" w:eastAsiaTheme="majorEastAsia" w:hAnsi="Arial" w:cs="Arial"/>
          <w:sz w:val="32"/>
          <w:szCs w:val="32"/>
        </w:rPr>
      </w:pPr>
    </w:p>
    <w:p w14:paraId="2107B5EB" w14:textId="77777777" w:rsidR="006D38CB" w:rsidRPr="00AA1CD5" w:rsidRDefault="006D38CB" w:rsidP="006D38CB">
      <w:pPr>
        <w:rPr>
          <w:rFonts w:ascii="Arial" w:eastAsiaTheme="majorEastAsia" w:hAnsi="Arial" w:cs="Arial"/>
          <w:sz w:val="32"/>
          <w:szCs w:val="32"/>
        </w:rPr>
      </w:pPr>
      <w:r w:rsidRPr="00AA1CD5">
        <w:rPr>
          <w:rFonts w:ascii="Arial" w:hAnsi="Arial" w:cs="Arial"/>
        </w:rPr>
        <w:br w:type="page"/>
      </w:r>
    </w:p>
    <w:p w14:paraId="3FDAC46C" w14:textId="77777777" w:rsidR="006D38CB" w:rsidRPr="00AA1CD5" w:rsidRDefault="006D38CB" w:rsidP="006D38CB">
      <w:pPr>
        <w:pStyle w:val="Heading1"/>
        <w:rPr>
          <w:rFonts w:ascii="Arial" w:hAnsi="Arial" w:cs="Arial"/>
          <w:b/>
          <w:color w:val="auto"/>
          <w:sz w:val="24"/>
        </w:rPr>
      </w:pPr>
      <w:r w:rsidRPr="00AA1CD5">
        <w:rPr>
          <w:rFonts w:ascii="Arial" w:hAnsi="Arial" w:cs="Arial"/>
          <w:b/>
          <w:color w:val="auto"/>
          <w:sz w:val="24"/>
        </w:rPr>
        <w:lastRenderedPageBreak/>
        <w:t>Appendix 4: WinBUGS code for a random effects model</w:t>
      </w:r>
    </w:p>
    <w:p w14:paraId="46AE4B16" w14:textId="77777777" w:rsidR="006D38CB" w:rsidRPr="00AA1CD5" w:rsidRDefault="006D38CB" w:rsidP="006D38CB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252"/>
      </w:tblGrid>
      <w:tr w:rsidR="006D38CB" w:rsidRPr="00AA1CD5" w14:paraId="7AB2DAE3" w14:textId="77777777" w:rsidTr="006401F7">
        <w:tc>
          <w:tcPr>
            <w:tcW w:w="5382" w:type="dxa"/>
          </w:tcPr>
          <w:p w14:paraId="27835B64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model{</w:t>
            </w:r>
          </w:p>
        </w:tc>
        <w:tc>
          <w:tcPr>
            <w:tcW w:w="4252" w:type="dxa"/>
          </w:tcPr>
          <w:p w14:paraId="7555E158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59C715BF" w14:textId="77777777" w:rsidTr="006401F7">
        <w:tc>
          <w:tcPr>
            <w:tcW w:w="5382" w:type="dxa"/>
          </w:tcPr>
          <w:p w14:paraId="3A84224A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for(i in 1:ns){      </w:t>
            </w:r>
          </w:p>
        </w:tc>
        <w:tc>
          <w:tcPr>
            <w:tcW w:w="4252" w:type="dxa"/>
          </w:tcPr>
          <w:p w14:paraId="7A24330B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2BA8B9EA" w14:textId="77777777" w:rsidTr="006401F7">
        <w:tc>
          <w:tcPr>
            <w:tcW w:w="5382" w:type="dxa"/>
          </w:tcPr>
          <w:p w14:paraId="459A17D4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  w[i,1] &lt;- 0   </w:t>
            </w:r>
          </w:p>
        </w:tc>
        <w:tc>
          <w:tcPr>
            <w:tcW w:w="4252" w:type="dxa"/>
          </w:tcPr>
          <w:p w14:paraId="4390F8E1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adjustment for multi-arm trials is zero for control arm</w:t>
            </w:r>
          </w:p>
        </w:tc>
      </w:tr>
      <w:tr w:rsidR="006D38CB" w:rsidRPr="00AA1CD5" w14:paraId="78EC77B1" w14:textId="77777777" w:rsidTr="006401F7">
        <w:tc>
          <w:tcPr>
            <w:tcW w:w="5382" w:type="dxa"/>
          </w:tcPr>
          <w:p w14:paraId="02F10840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  delta[i,1] &lt;- 0</w:t>
            </w:r>
          </w:p>
        </w:tc>
        <w:tc>
          <w:tcPr>
            <w:tcW w:w="4252" w:type="dxa"/>
          </w:tcPr>
          <w:p w14:paraId="73D6223D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treatment effect is zero for control arm</w:t>
            </w:r>
          </w:p>
        </w:tc>
      </w:tr>
      <w:tr w:rsidR="006D38CB" w:rsidRPr="00AA1CD5" w14:paraId="7F5DBF90" w14:textId="77777777" w:rsidTr="006401F7">
        <w:tc>
          <w:tcPr>
            <w:tcW w:w="5382" w:type="dxa"/>
          </w:tcPr>
          <w:p w14:paraId="22B8CA0C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  mu[i] ~ dnorm(0,.0001)</w:t>
            </w:r>
          </w:p>
        </w:tc>
        <w:tc>
          <w:tcPr>
            <w:tcW w:w="4252" w:type="dxa"/>
          </w:tcPr>
          <w:p w14:paraId="262BF4DE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vague priors for all trial baselines</w:t>
            </w:r>
          </w:p>
        </w:tc>
      </w:tr>
      <w:tr w:rsidR="006D38CB" w:rsidRPr="00AA1CD5" w14:paraId="3B5D5801" w14:textId="77777777" w:rsidTr="006401F7">
        <w:tc>
          <w:tcPr>
            <w:tcW w:w="5382" w:type="dxa"/>
          </w:tcPr>
          <w:p w14:paraId="4A8AEC20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  for (k in 1:na[i]) {    </w:t>
            </w:r>
          </w:p>
        </w:tc>
        <w:tc>
          <w:tcPr>
            <w:tcW w:w="4252" w:type="dxa"/>
          </w:tcPr>
          <w:p w14:paraId="4E91685B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376927CC" w14:textId="77777777" w:rsidTr="006401F7">
        <w:tc>
          <w:tcPr>
            <w:tcW w:w="5382" w:type="dxa"/>
          </w:tcPr>
          <w:p w14:paraId="0705FC41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A1CD5">
              <w:rPr>
                <w:rFonts w:ascii="Arial" w:hAnsi="Arial" w:cs="Arial"/>
                <w:sz w:val="16"/>
                <w:szCs w:val="16"/>
                <w:lang w:val="it-IT"/>
              </w:rPr>
              <w:t xml:space="preserve">    r[i,k] ~ dbin(p[i,k],n[i,k])   </w:t>
            </w:r>
          </w:p>
        </w:tc>
        <w:tc>
          <w:tcPr>
            <w:tcW w:w="4252" w:type="dxa"/>
          </w:tcPr>
          <w:p w14:paraId="0BAAED95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binomial likelihood</w:t>
            </w:r>
          </w:p>
        </w:tc>
      </w:tr>
      <w:tr w:rsidR="006D38CB" w:rsidRPr="00AA1CD5" w14:paraId="6D130A17" w14:textId="77777777" w:rsidTr="006401F7">
        <w:tc>
          <w:tcPr>
            <w:tcW w:w="5382" w:type="dxa"/>
          </w:tcPr>
          <w:p w14:paraId="58289F90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A1CD5">
              <w:rPr>
                <w:rFonts w:ascii="Arial" w:hAnsi="Arial" w:cs="Arial"/>
                <w:sz w:val="16"/>
                <w:szCs w:val="16"/>
                <w:lang w:val="it-IT"/>
              </w:rPr>
              <w:t xml:space="preserve">    logit(p[i,k]) &lt;- mu[i] + delta[i,k]   </w:t>
            </w:r>
          </w:p>
        </w:tc>
        <w:tc>
          <w:tcPr>
            <w:tcW w:w="4252" w:type="dxa"/>
          </w:tcPr>
          <w:p w14:paraId="297E4B14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model for linear predictor</w:t>
            </w:r>
          </w:p>
        </w:tc>
      </w:tr>
      <w:tr w:rsidR="006D38CB" w:rsidRPr="00AA1CD5" w14:paraId="1BE71615" w14:textId="77777777" w:rsidTr="006401F7">
        <w:tc>
          <w:tcPr>
            <w:tcW w:w="5382" w:type="dxa"/>
          </w:tcPr>
          <w:p w14:paraId="0E770DAB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     rhat[i,k] &lt;- p[i,k] * n[i,k]    </w:t>
            </w:r>
          </w:p>
        </w:tc>
        <w:tc>
          <w:tcPr>
            <w:tcW w:w="4252" w:type="dxa"/>
          </w:tcPr>
          <w:p w14:paraId="08540F99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expected value of the numerators</w:t>
            </w:r>
          </w:p>
        </w:tc>
      </w:tr>
      <w:tr w:rsidR="006D38CB" w:rsidRPr="00AA1CD5" w14:paraId="05646EE9" w14:textId="77777777" w:rsidTr="006401F7">
        <w:tc>
          <w:tcPr>
            <w:tcW w:w="5382" w:type="dxa"/>
          </w:tcPr>
          <w:p w14:paraId="0B46F1A2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     dev[i,k] &lt;- 2 * (r[i,k] * (log(r[i,k])-log(rhat[i,k]))</w:t>
            </w:r>
          </w:p>
          <w:p w14:paraId="3BB08AB3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          + (n[i,k]-r[i,k]) * (log(n[i,k]-r[i,k]) - log(n[i,k]-rhat[i,k])))</w:t>
            </w:r>
          </w:p>
        </w:tc>
        <w:tc>
          <w:tcPr>
            <w:tcW w:w="4252" w:type="dxa"/>
          </w:tcPr>
          <w:p w14:paraId="7EC5CD5D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deviance contribution</w:t>
            </w:r>
          </w:p>
        </w:tc>
      </w:tr>
      <w:tr w:rsidR="006D38CB" w:rsidRPr="00AA1CD5" w14:paraId="28C9847E" w14:textId="77777777" w:rsidTr="006401F7">
        <w:tc>
          <w:tcPr>
            <w:tcW w:w="5382" w:type="dxa"/>
          </w:tcPr>
          <w:p w14:paraId="78FF9983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}</w:t>
            </w:r>
          </w:p>
        </w:tc>
        <w:tc>
          <w:tcPr>
            <w:tcW w:w="4252" w:type="dxa"/>
          </w:tcPr>
          <w:p w14:paraId="00B131A0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03E58790" w14:textId="77777777" w:rsidTr="006401F7">
        <w:tc>
          <w:tcPr>
            <w:tcW w:w="5382" w:type="dxa"/>
          </w:tcPr>
          <w:p w14:paraId="55ECA68C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A1CD5">
              <w:rPr>
                <w:rFonts w:ascii="Arial" w:hAnsi="Arial" w:cs="Arial"/>
                <w:sz w:val="16"/>
                <w:szCs w:val="16"/>
                <w:lang w:val="it-IT"/>
              </w:rPr>
              <w:t xml:space="preserve">resdev[i] &lt;- sum(dev[i,1:na[i]])     </w:t>
            </w:r>
          </w:p>
        </w:tc>
        <w:tc>
          <w:tcPr>
            <w:tcW w:w="4252" w:type="dxa"/>
          </w:tcPr>
          <w:p w14:paraId="72BE26DB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summed residual deviance contribution for this trial</w:t>
            </w:r>
          </w:p>
        </w:tc>
      </w:tr>
      <w:tr w:rsidR="006D38CB" w:rsidRPr="00AA1CD5" w14:paraId="76E980EA" w14:textId="77777777" w:rsidTr="006401F7">
        <w:tc>
          <w:tcPr>
            <w:tcW w:w="5382" w:type="dxa"/>
          </w:tcPr>
          <w:p w14:paraId="178E5749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for (k in 2:na[i]) {    </w:t>
            </w:r>
          </w:p>
        </w:tc>
        <w:tc>
          <w:tcPr>
            <w:tcW w:w="4252" w:type="dxa"/>
          </w:tcPr>
          <w:p w14:paraId="4AB7594B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382EA07A" w14:textId="77777777" w:rsidTr="006401F7">
        <w:tc>
          <w:tcPr>
            <w:tcW w:w="5382" w:type="dxa"/>
          </w:tcPr>
          <w:p w14:paraId="770375B5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A1CD5">
              <w:rPr>
                <w:rFonts w:ascii="Arial" w:hAnsi="Arial" w:cs="Arial"/>
                <w:sz w:val="16"/>
                <w:szCs w:val="16"/>
                <w:lang w:val="it-IT"/>
              </w:rPr>
              <w:t xml:space="preserve">  delta[i,k] ~ dnorm(md[i,k],taud[i,k])  </w:t>
            </w:r>
          </w:p>
        </w:tc>
        <w:tc>
          <w:tcPr>
            <w:tcW w:w="4252" w:type="dxa"/>
          </w:tcPr>
          <w:p w14:paraId="5AC7A5C0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trial-specific LOR distributions</w:t>
            </w:r>
          </w:p>
        </w:tc>
      </w:tr>
      <w:tr w:rsidR="006D38CB" w:rsidRPr="00AA1CD5" w14:paraId="4BB3719C" w14:textId="77777777" w:rsidTr="006401F7">
        <w:tc>
          <w:tcPr>
            <w:tcW w:w="5382" w:type="dxa"/>
          </w:tcPr>
          <w:p w14:paraId="6FCF271C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  md[i,k] &lt;- d[t[i,k]] - d[t[i,1]] + sw[i,k]</w:t>
            </w:r>
          </w:p>
        </w:tc>
        <w:tc>
          <w:tcPr>
            <w:tcW w:w="4252" w:type="dxa"/>
          </w:tcPr>
          <w:p w14:paraId="791C3F40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mean of LOR distributions (with multi-arm correction)</w:t>
            </w:r>
          </w:p>
        </w:tc>
      </w:tr>
      <w:tr w:rsidR="006D38CB" w:rsidRPr="00AA1CD5" w14:paraId="4F0EB1D4" w14:textId="77777777" w:rsidTr="006401F7">
        <w:tc>
          <w:tcPr>
            <w:tcW w:w="5382" w:type="dxa"/>
          </w:tcPr>
          <w:p w14:paraId="3E1A5526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  taud[i,k] &lt;- tau *2*(k-1)/k</w:t>
            </w:r>
          </w:p>
        </w:tc>
        <w:tc>
          <w:tcPr>
            <w:tcW w:w="4252" w:type="dxa"/>
          </w:tcPr>
          <w:p w14:paraId="134166BA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precision of LOR distributions (with multi-arm correction)</w:t>
            </w:r>
          </w:p>
        </w:tc>
      </w:tr>
      <w:tr w:rsidR="006D38CB" w:rsidRPr="00AA1CD5" w14:paraId="7EF1EE41" w14:textId="77777777" w:rsidTr="006401F7">
        <w:tc>
          <w:tcPr>
            <w:tcW w:w="5382" w:type="dxa"/>
          </w:tcPr>
          <w:p w14:paraId="01C8FE11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A1CD5">
              <w:rPr>
                <w:rFonts w:ascii="Arial" w:hAnsi="Arial" w:cs="Arial"/>
                <w:sz w:val="16"/>
                <w:szCs w:val="16"/>
                <w:lang w:val="it-IT"/>
              </w:rPr>
              <w:t>w[i,k] &lt;- (delta[i,k] - d[t[i,k]] + d[t[i,1]])</w:t>
            </w:r>
          </w:p>
        </w:tc>
        <w:tc>
          <w:tcPr>
            <w:tcW w:w="4252" w:type="dxa"/>
          </w:tcPr>
          <w:p w14:paraId="16C782CF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adjustment for multi-arm RCTs</w:t>
            </w:r>
          </w:p>
        </w:tc>
      </w:tr>
      <w:tr w:rsidR="006D38CB" w:rsidRPr="00AA1CD5" w14:paraId="72F56130" w14:textId="77777777" w:rsidTr="006401F7">
        <w:tc>
          <w:tcPr>
            <w:tcW w:w="5382" w:type="dxa"/>
          </w:tcPr>
          <w:p w14:paraId="224E2728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  sw[i,k] &lt;- sum(w[i,1:k-1])/(k-1)  </w:t>
            </w:r>
          </w:p>
        </w:tc>
        <w:tc>
          <w:tcPr>
            <w:tcW w:w="4252" w:type="dxa"/>
          </w:tcPr>
          <w:p w14:paraId="2B40E09B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cumulative adjustment for multi-arm trials</w:t>
            </w:r>
          </w:p>
        </w:tc>
      </w:tr>
      <w:tr w:rsidR="006D38CB" w:rsidRPr="00AA1CD5" w14:paraId="189FCCEA" w14:textId="77777777" w:rsidTr="006401F7">
        <w:tc>
          <w:tcPr>
            <w:tcW w:w="5382" w:type="dxa"/>
          </w:tcPr>
          <w:p w14:paraId="4A9E6832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   }</w:t>
            </w:r>
          </w:p>
        </w:tc>
        <w:tc>
          <w:tcPr>
            <w:tcW w:w="4252" w:type="dxa"/>
          </w:tcPr>
          <w:p w14:paraId="3A102673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5707303F" w14:textId="77777777" w:rsidTr="006401F7">
        <w:tc>
          <w:tcPr>
            <w:tcW w:w="5382" w:type="dxa"/>
          </w:tcPr>
          <w:p w14:paraId="4584FD42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}</w:t>
            </w:r>
          </w:p>
        </w:tc>
        <w:tc>
          <w:tcPr>
            <w:tcW w:w="4252" w:type="dxa"/>
          </w:tcPr>
          <w:p w14:paraId="19F4950F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77E733DF" w14:textId="77777777" w:rsidTr="006401F7">
        <w:tc>
          <w:tcPr>
            <w:tcW w:w="5382" w:type="dxa"/>
          </w:tcPr>
          <w:p w14:paraId="49D2CBE2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totresdev &lt;- sum(resdev[])</w:t>
            </w:r>
          </w:p>
        </w:tc>
        <w:tc>
          <w:tcPr>
            <w:tcW w:w="4252" w:type="dxa"/>
          </w:tcPr>
          <w:p w14:paraId="36E485A1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total residual deviance</w:t>
            </w:r>
          </w:p>
        </w:tc>
      </w:tr>
      <w:tr w:rsidR="006D38CB" w:rsidRPr="00AA1CD5" w14:paraId="5E7C24B8" w14:textId="77777777" w:rsidTr="006401F7">
        <w:tc>
          <w:tcPr>
            <w:tcW w:w="5382" w:type="dxa"/>
          </w:tcPr>
          <w:p w14:paraId="7BBDEFAA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d[1]&lt;- 0  </w:t>
            </w:r>
          </w:p>
        </w:tc>
        <w:tc>
          <w:tcPr>
            <w:tcW w:w="4252" w:type="dxa"/>
          </w:tcPr>
          <w:p w14:paraId="40A03E20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treatment effect is zero for reference treatment</w:t>
            </w:r>
          </w:p>
        </w:tc>
      </w:tr>
      <w:tr w:rsidR="006D38CB" w:rsidRPr="00AA1CD5" w14:paraId="6ECFDAAC" w14:textId="77777777" w:rsidTr="006401F7">
        <w:tc>
          <w:tcPr>
            <w:tcW w:w="5382" w:type="dxa"/>
          </w:tcPr>
          <w:p w14:paraId="5B99918A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for (k in 2:nt)  { d[k] ~ dnorm(0,.0001)}</w:t>
            </w:r>
          </w:p>
        </w:tc>
        <w:tc>
          <w:tcPr>
            <w:tcW w:w="4252" w:type="dxa"/>
          </w:tcPr>
          <w:p w14:paraId="2D714E26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vague priors for treatment effects</w:t>
            </w:r>
          </w:p>
        </w:tc>
      </w:tr>
      <w:tr w:rsidR="006D38CB" w:rsidRPr="00AA1CD5" w14:paraId="6CCE48D5" w14:textId="77777777" w:rsidTr="006401F7">
        <w:tc>
          <w:tcPr>
            <w:tcW w:w="5382" w:type="dxa"/>
          </w:tcPr>
          <w:p w14:paraId="3704F4A4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sd ~ dunif(0,2)</w:t>
            </w:r>
          </w:p>
        </w:tc>
        <w:tc>
          <w:tcPr>
            <w:tcW w:w="4252" w:type="dxa"/>
          </w:tcPr>
          <w:p w14:paraId="542A10AB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6C490A3B" w14:textId="77777777" w:rsidTr="006401F7">
        <w:tc>
          <w:tcPr>
            <w:tcW w:w="5382" w:type="dxa"/>
          </w:tcPr>
          <w:p w14:paraId="40CD15FB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tau &lt;- pow(sd,-2)</w:t>
            </w:r>
          </w:p>
        </w:tc>
        <w:tc>
          <w:tcPr>
            <w:tcW w:w="4252" w:type="dxa"/>
          </w:tcPr>
          <w:p w14:paraId="16D108BD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2D4A9631" w14:textId="77777777" w:rsidTr="006401F7">
        <w:tc>
          <w:tcPr>
            <w:tcW w:w="5382" w:type="dxa"/>
          </w:tcPr>
          <w:p w14:paraId="491A75E4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</w:tcPr>
          <w:p w14:paraId="17297A6E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6EA40AF4" w14:textId="77777777" w:rsidTr="006401F7">
        <w:tc>
          <w:tcPr>
            <w:tcW w:w="5382" w:type="dxa"/>
          </w:tcPr>
          <w:p w14:paraId="2170B38A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pairwise ORs and LORs for all possible pair-wise comparisons</w:t>
            </w:r>
          </w:p>
        </w:tc>
        <w:tc>
          <w:tcPr>
            <w:tcW w:w="4252" w:type="dxa"/>
          </w:tcPr>
          <w:p w14:paraId="7BA47186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3C31E0BB" w14:textId="77777777" w:rsidTr="006401F7">
        <w:tc>
          <w:tcPr>
            <w:tcW w:w="5382" w:type="dxa"/>
          </w:tcPr>
          <w:p w14:paraId="2645146D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for (c in 1:(nt-1)) {  for (k in (c+1):nt) {</w:t>
            </w:r>
          </w:p>
        </w:tc>
        <w:tc>
          <w:tcPr>
            <w:tcW w:w="4252" w:type="dxa"/>
          </w:tcPr>
          <w:p w14:paraId="432D4EB9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38056254" w14:textId="77777777" w:rsidTr="006401F7">
        <w:tc>
          <w:tcPr>
            <w:tcW w:w="5382" w:type="dxa"/>
          </w:tcPr>
          <w:p w14:paraId="60873162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     or[c,k] &lt;- exp(d[k] - d[c])</w:t>
            </w:r>
            <w:r w:rsidRPr="00AA1CD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4252" w:type="dxa"/>
          </w:tcPr>
          <w:p w14:paraId="3D7E796F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5F493945" w14:textId="77777777" w:rsidTr="006401F7">
        <w:tc>
          <w:tcPr>
            <w:tcW w:w="5382" w:type="dxa"/>
          </w:tcPr>
          <w:p w14:paraId="419A0389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     lor[c,k] &lt;- (d[k]-d[c])</w:t>
            </w:r>
          </w:p>
        </w:tc>
        <w:tc>
          <w:tcPr>
            <w:tcW w:w="4252" w:type="dxa"/>
          </w:tcPr>
          <w:p w14:paraId="4C868280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211296C4" w14:textId="77777777" w:rsidTr="006401F7">
        <w:tc>
          <w:tcPr>
            <w:tcW w:w="5382" w:type="dxa"/>
          </w:tcPr>
          <w:p w14:paraId="172704EE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      }</w:t>
            </w:r>
          </w:p>
        </w:tc>
        <w:tc>
          <w:tcPr>
            <w:tcW w:w="4252" w:type="dxa"/>
          </w:tcPr>
          <w:p w14:paraId="4EF4D169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1E45600E" w14:textId="77777777" w:rsidTr="006401F7">
        <w:tc>
          <w:tcPr>
            <w:tcW w:w="5382" w:type="dxa"/>
          </w:tcPr>
          <w:p w14:paraId="612EAD13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}</w:t>
            </w:r>
          </w:p>
        </w:tc>
        <w:tc>
          <w:tcPr>
            <w:tcW w:w="4252" w:type="dxa"/>
          </w:tcPr>
          <w:p w14:paraId="56B2A3DE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3B60BBA2" w14:textId="77777777" w:rsidTr="006401F7">
        <w:tc>
          <w:tcPr>
            <w:tcW w:w="5382" w:type="dxa"/>
          </w:tcPr>
          <w:p w14:paraId="6682BBD8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</w:tcPr>
          <w:p w14:paraId="406D479A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466CC73B" w14:textId="77777777" w:rsidTr="006401F7">
        <w:tc>
          <w:tcPr>
            <w:tcW w:w="5382" w:type="dxa"/>
          </w:tcPr>
          <w:p w14:paraId="090B03C8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ranking</w:t>
            </w:r>
          </w:p>
        </w:tc>
        <w:tc>
          <w:tcPr>
            <w:tcW w:w="4252" w:type="dxa"/>
          </w:tcPr>
          <w:p w14:paraId="069CBF8A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7FE9E9BE" w14:textId="77777777" w:rsidTr="006401F7">
        <w:tc>
          <w:tcPr>
            <w:tcW w:w="5382" w:type="dxa"/>
          </w:tcPr>
          <w:p w14:paraId="562401D1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for (k in 1:nt) {</w:t>
            </w:r>
          </w:p>
        </w:tc>
        <w:tc>
          <w:tcPr>
            <w:tcW w:w="4252" w:type="dxa"/>
          </w:tcPr>
          <w:p w14:paraId="3E669188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351900A1" w14:textId="77777777" w:rsidTr="006401F7">
        <w:tc>
          <w:tcPr>
            <w:tcW w:w="5382" w:type="dxa"/>
          </w:tcPr>
          <w:p w14:paraId="4BB907F9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AA1CD5">
              <w:rPr>
                <w:rFonts w:ascii="Arial" w:hAnsi="Arial" w:cs="Arial"/>
                <w:sz w:val="16"/>
                <w:szCs w:val="16"/>
                <w:lang w:val="de-DE"/>
              </w:rPr>
              <w:t xml:space="preserve">  rk[k] &lt;- nt+1-rank(d[],k)</w:t>
            </w:r>
          </w:p>
        </w:tc>
        <w:tc>
          <w:tcPr>
            <w:tcW w:w="4252" w:type="dxa"/>
          </w:tcPr>
          <w:p w14:paraId="1473AF4E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assumes events are “good”</w:t>
            </w:r>
          </w:p>
        </w:tc>
      </w:tr>
      <w:tr w:rsidR="006D38CB" w:rsidRPr="00AA1CD5" w14:paraId="3DF9983A" w14:textId="77777777" w:rsidTr="006401F7">
        <w:tc>
          <w:tcPr>
            <w:tcW w:w="5382" w:type="dxa"/>
          </w:tcPr>
          <w:p w14:paraId="1B39EA4C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  best[k] &lt;- equals(rk[k],1)</w:t>
            </w:r>
          </w:p>
        </w:tc>
        <w:tc>
          <w:tcPr>
            <w:tcW w:w="4252" w:type="dxa"/>
          </w:tcPr>
          <w:p w14:paraId="17DE15DE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calculate probability that treat k is best</w:t>
            </w:r>
          </w:p>
        </w:tc>
      </w:tr>
      <w:tr w:rsidR="006D38CB" w:rsidRPr="00AA1CD5" w14:paraId="197A76CB" w14:textId="77777777" w:rsidTr="006401F7">
        <w:tc>
          <w:tcPr>
            <w:tcW w:w="5382" w:type="dxa"/>
          </w:tcPr>
          <w:p w14:paraId="2B51B3DA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for (h in 1:nt) {prob[h,k] &lt;-equals(rk[k],h) }</w:t>
            </w:r>
          </w:p>
        </w:tc>
        <w:tc>
          <w:tcPr>
            <w:tcW w:w="4252" w:type="dxa"/>
          </w:tcPr>
          <w:p w14:paraId="786D704F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4E43FA84" w14:textId="77777777" w:rsidTr="006401F7">
        <w:tc>
          <w:tcPr>
            <w:tcW w:w="5382" w:type="dxa"/>
          </w:tcPr>
          <w:p w14:paraId="0A2C1966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}</w:t>
            </w:r>
          </w:p>
        </w:tc>
        <w:tc>
          <w:tcPr>
            <w:tcW w:w="4252" w:type="dxa"/>
          </w:tcPr>
          <w:p w14:paraId="58D714C0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01FB839A" w14:textId="77777777" w:rsidTr="006401F7">
        <w:tc>
          <w:tcPr>
            <w:tcW w:w="5382" w:type="dxa"/>
          </w:tcPr>
          <w:p w14:paraId="20EE81F5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</w:tcPr>
          <w:p w14:paraId="78FC4BF9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062C8C0B" w14:textId="77777777" w:rsidTr="006401F7">
        <w:tc>
          <w:tcPr>
            <w:tcW w:w="5382" w:type="dxa"/>
          </w:tcPr>
          <w:p w14:paraId="28F44D0A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absolute effects</w:t>
            </w:r>
          </w:p>
        </w:tc>
        <w:tc>
          <w:tcPr>
            <w:tcW w:w="4252" w:type="dxa"/>
          </w:tcPr>
          <w:p w14:paraId="3F3C44EA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2E2E3B18" w14:textId="77777777" w:rsidTr="006401F7">
        <w:tc>
          <w:tcPr>
            <w:tcW w:w="5382" w:type="dxa"/>
          </w:tcPr>
          <w:p w14:paraId="76053CF6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A ~ dnorm(meanA,precA)</w:t>
            </w:r>
          </w:p>
        </w:tc>
        <w:tc>
          <w:tcPr>
            <w:tcW w:w="4252" w:type="dxa"/>
          </w:tcPr>
          <w:p w14:paraId="4200A7B2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533C1513" w14:textId="77777777" w:rsidTr="006401F7">
        <w:tc>
          <w:tcPr>
            <w:tcW w:w="5382" w:type="dxa"/>
          </w:tcPr>
          <w:p w14:paraId="3E9DE2FB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for (k in 1:nt) { logit(T[k]) &lt;- A + d[k] }</w:t>
            </w:r>
          </w:p>
        </w:tc>
        <w:tc>
          <w:tcPr>
            <w:tcW w:w="4252" w:type="dxa"/>
          </w:tcPr>
          <w:p w14:paraId="4A199A2A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based on baseline model for treatment (A) (wait list)</w:t>
            </w:r>
          </w:p>
        </w:tc>
      </w:tr>
      <w:tr w:rsidR="006D38CB" w:rsidRPr="00AA1CD5" w14:paraId="44F3C19D" w14:textId="77777777" w:rsidTr="006401F7">
        <w:tc>
          <w:tcPr>
            <w:tcW w:w="5382" w:type="dxa"/>
          </w:tcPr>
          <w:p w14:paraId="43014F3F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}</w:t>
            </w:r>
          </w:p>
        </w:tc>
        <w:tc>
          <w:tcPr>
            <w:tcW w:w="4252" w:type="dxa"/>
          </w:tcPr>
          <w:p w14:paraId="2449F975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8CB" w:rsidRPr="00AA1CD5" w14:paraId="10425585" w14:textId="77777777" w:rsidTr="006401F7">
        <w:tc>
          <w:tcPr>
            <w:tcW w:w="5382" w:type="dxa"/>
          </w:tcPr>
          <w:p w14:paraId="56578225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}</w:t>
            </w:r>
          </w:p>
        </w:tc>
        <w:tc>
          <w:tcPr>
            <w:tcW w:w="4252" w:type="dxa"/>
          </w:tcPr>
          <w:p w14:paraId="7628A4AC" w14:textId="77777777" w:rsidR="006D38CB" w:rsidRPr="00AA1CD5" w:rsidRDefault="006D38CB" w:rsidP="006401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BD78CAE" w14:textId="77777777" w:rsidR="006D38CB" w:rsidRPr="00AA1CD5" w:rsidRDefault="006D38CB" w:rsidP="006D38CB">
      <w:pPr>
        <w:rPr>
          <w:rFonts w:ascii="Arial" w:hAnsi="Arial" w:cs="Arial"/>
        </w:rPr>
      </w:pPr>
    </w:p>
    <w:p w14:paraId="773CE658" w14:textId="77777777" w:rsidR="006D38CB" w:rsidRPr="00AA1CD5" w:rsidRDefault="006D38CB" w:rsidP="006D38CB">
      <w:pPr>
        <w:rPr>
          <w:rFonts w:ascii="Arial" w:hAnsi="Arial" w:cs="Arial"/>
        </w:rPr>
      </w:pPr>
    </w:p>
    <w:p w14:paraId="765DB6D3" w14:textId="77777777" w:rsidR="006D38CB" w:rsidRPr="00AA1CD5" w:rsidRDefault="006D38CB" w:rsidP="006D38CB">
      <w:pPr>
        <w:pStyle w:val="Heading1"/>
        <w:rPr>
          <w:rFonts w:ascii="Arial" w:hAnsi="Arial" w:cs="Arial"/>
          <w:b/>
          <w:color w:val="auto"/>
          <w:sz w:val="24"/>
        </w:rPr>
      </w:pPr>
      <w:r w:rsidRPr="00AA1CD5">
        <w:rPr>
          <w:rFonts w:ascii="Arial" w:hAnsi="Arial" w:cs="Arial"/>
          <w:b/>
          <w:color w:val="auto"/>
          <w:sz w:val="24"/>
        </w:rPr>
        <w:br w:type="page"/>
      </w:r>
    </w:p>
    <w:p w14:paraId="043BBC69" w14:textId="77777777" w:rsidR="006D38CB" w:rsidRPr="00AA1CD5" w:rsidRDefault="006D38CB" w:rsidP="006D38CB">
      <w:pPr>
        <w:pStyle w:val="Heading1"/>
        <w:rPr>
          <w:rFonts w:ascii="Arial" w:hAnsi="Arial" w:cs="Arial"/>
          <w:b/>
          <w:color w:val="auto"/>
          <w:sz w:val="24"/>
        </w:rPr>
      </w:pPr>
      <w:r w:rsidRPr="00AA1CD5">
        <w:rPr>
          <w:rFonts w:ascii="Arial" w:hAnsi="Arial" w:cs="Arial"/>
          <w:b/>
          <w:color w:val="auto"/>
          <w:sz w:val="24"/>
        </w:rPr>
        <w:lastRenderedPageBreak/>
        <w:t>Appendix 5: WinBUGS code for random effects inconsistency model</w:t>
      </w:r>
    </w:p>
    <w:p w14:paraId="02B7B016" w14:textId="77777777" w:rsidR="006D38CB" w:rsidRPr="00AA1CD5" w:rsidRDefault="006D38CB" w:rsidP="006D38CB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43"/>
      </w:tblGrid>
      <w:tr w:rsidR="006D38CB" w:rsidRPr="00AA1CD5" w14:paraId="246012FF" w14:textId="77777777" w:rsidTr="006401F7">
        <w:tc>
          <w:tcPr>
            <w:tcW w:w="4673" w:type="dxa"/>
          </w:tcPr>
          <w:p w14:paraId="5BEAE859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model{                      </w:t>
            </w:r>
          </w:p>
          <w:p w14:paraId="5DE08C8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for(i in 1:ns){           </w:t>
            </w:r>
          </w:p>
          <w:p w14:paraId="0A7CF57C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AA1CD5">
              <w:rPr>
                <w:rFonts w:ascii="Arial" w:hAnsi="Arial" w:cs="Arial"/>
                <w:sz w:val="16"/>
                <w:szCs w:val="16"/>
                <w:lang w:val="it-IT"/>
              </w:rPr>
              <w:t xml:space="preserve">delta[i,1]&lt;-0          </w:t>
            </w:r>
          </w:p>
          <w:p w14:paraId="76E25DFA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A1CD5">
              <w:rPr>
                <w:rFonts w:ascii="Arial" w:hAnsi="Arial" w:cs="Arial"/>
                <w:sz w:val="16"/>
                <w:szCs w:val="16"/>
                <w:lang w:val="it-IT"/>
              </w:rPr>
              <w:t xml:space="preserve">mu[i] ~ dnorm(0,.001)   </w:t>
            </w:r>
          </w:p>
          <w:p w14:paraId="653C280B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for (k in 1:na[i])  {  </w:t>
            </w:r>
          </w:p>
          <w:p w14:paraId="4FD9214F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        r[i,k] ~ dbin(p[i,k],n[i,k])</w:t>
            </w:r>
          </w:p>
          <w:p w14:paraId="57DFC271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AA1CD5">
              <w:rPr>
                <w:rFonts w:ascii="Arial" w:hAnsi="Arial" w:cs="Arial"/>
                <w:sz w:val="16"/>
                <w:szCs w:val="16"/>
                <w:lang w:val="it-IT"/>
              </w:rPr>
              <w:t>logit(p[i,k]) &lt;- mu[i] + delta[i,k]</w:t>
            </w:r>
          </w:p>
          <w:p w14:paraId="3E3354B9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A1CD5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</w:t>
            </w:r>
          </w:p>
          <w:p w14:paraId="524617B8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A1CD5">
              <w:rPr>
                <w:rFonts w:ascii="Arial" w:hAnsi="Arial" w:cs="Arial"/>
                <w:sz w:val="16"/>
                <w:szCs w:val="16"/>
                <w:lang w:val="it-IT"/>
              </w:rPr>
              <w:t>#Deviance contribution</w:t>
            </w:r>
          </w:p>
          <w:p w14:paraId="6608D7D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A1CD5">
              <w:rPr>
                <w:rFonts w:ascii="Arial" w:hAnsi="Arial" w:cs="Arial"/>
                <w:sz w:val="16"/>
                <w:szCs w:val="16"/>
                <w:lang w:val="it-IT"/>
              </w:rPr>
              <w:t xml:space="preserve">rhat[i,k] &lt;- p[i,k] * n[i,k] </w:t>
            </w:r>
          </w:p>
          <w:p w14:paraId="7C4E3A4F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601FE0A8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A1CD5">
              <w:rPr>
                <w:rFonts w:ascii="Arial" w:hAnsi="Arial" w:cs="Arial"/>
                <w:sz w:val="16"/>
                <w:szCs w:val="16"/>
                <w:lang w:val="it-IT"/>
              </w:rPr>
              <w:t>#Deviance contribution</w:t>
            </w:r>
          </w:p>
          <w:p w14:paraId="41FA85E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A1CD5">
              <w:rPr>
                <w:rFonts w:ascii="Arial" w:hAnsi="Arial" w:cs="Arial"/>
                <w:sz w:val="16"/>
                <w:szCs w:val="16"/>
                <w:lang w:val="it-IT"/>
              </w:rPr>
              <w:t xml:space="preserve">    p0[i,k]&lt;-0.5+.999999*(p[i,k]-0.5)</w:t>
            </w:r>
            <w:r w:rsidRPr="00AA1CD5">
              <w:rPr>
                <w:rFonts w:ascii="Arial" w:hAnsi="Arial" w:cs="Arial"/>
                <w:sz w:val="16"/>
                <w:szCs w:val="16"/>
                <w:lang w:val="it-IT"/>
              </w:rPr>
              <w:tab/>
            </w:r>
          </w:p>
          <w:p w14:paraId="42EF5525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A1CD5">
              <w:rPr>
                <w:rFonts w:ascii="Arial" w:hAnsi="Arial" w:cs="Arial"/>
                <w:sz w:val="16"/>
                <w:szCs w:val="16"/>
                <w:lang w:val="it-IT"/>
              </w:rPr>
              <w:tab/>
              <w:t>r0[i,k]&lt;-r[i,k]+0.01*equals(r[i,k],0) -0.01*equals(r[i,k],n[i,k])</w:t>
            </w:r>
          </w:p>
          <w:p w14:paraId="72A233B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  <w:lang w:val="it-IT"/>
              </w:rPr>
              <w:tab/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r.hat[i,k]&lt;- p0[i,k]*n[i,k]      </w:t>
            </w:r>
          </w:p>
          <w:p w14:paraId="53A629E6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A24EAC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#Deviance calculation for binomial data with adjustments</w:t>
            </w:r>
          </w:p>
          <w:p w14:paraId="75B0E875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dev[i,k]&lt;- 2*(r0[i,k]*log(r0[i,k]/r.hat[i,k]) + (n[i,k] - r0[i,k])*log((n[i,k] - r0[i,k])/(n[i,k] - r.hat[i,k])))</w:t>
            </w:r>
          </w:p>
          <w:p w14:paraId="1ED2D7C0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}</w:t>
            </w:r>
          </w:p>
          <w:p w14:paraId="19ABB559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58CD9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summed residual deviance contribution for this trial</w:t>
            </w:r>
          </w:p>
          <w:p w14:paraId="48D39416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AA1CD5">
              <w:rPr>
                <w:rFonts w:ascii="Arial" w:hAnsi="Arial" w:cs="Arial"/>
                <w:sz w:val="16"/>
                <w:szCs w:val="16"/>
                <w:lang w:val="it-IT"/>
              </w:rPr>
              <w:t>resdev[i] &lt;- sum(dev[i,1:na[i]])</w:t>
            </w:r>
          </w:p>
          <w:p w14:paraId="77E4EA6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  <w:lang w:val="it-IT"/>
              </w:rPr>
              <w:t xml:space="preserve">   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for (k in 2:na[i]) {  </w:t>
            </w:r>
          </w:p>
          <w:p w14:paraId="24026105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50B56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trial-specific LOR distributions</w:t>
            </w:r>
          </w:p>
          <w:p w14:paraId="554B761F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AA1CD5">
              <w:rPr>
                <w:rFonts w:ascii="Arial" w:hAnsi="Arial" w:cs="Arial"/>
                <w:sz w:val="16"/>
                <w:szCs w:val="16"/>
                <w:lang w:val="it-IT"/>
              </w:rPr>
              <w:t>delta[i,k] ~ dnorm(d[t[i,1],t[i,k]] ,tau)   }</w:t>
            </w:r>
          </w:p>
          <w:p w14:paraId="4AFF7753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A1CD5">
              <w:rPr>
                <w:rFonts w:ascii="Arial" w:hAnsi="Arial" w:cs="Arial"/>
                <w:sz w:val="16"/>
                <w:szCs w:val="16"/>
                <w:lang w:val="it-IT"/>
              </w:rPr>
              <w:t xml:space="preserve">    </w:t>
            </w:r>
          </w:p>
          <w:p w14:paraId="459192DA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  <w:lang w:val="it-IT"/>
              </w:rPr>
              <w:t xml:space="preserve">  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}   </w:t>
            </w:r>
          </w:p>
          <w:p w14:paraId="7CBB9E0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AA041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totresdev &lt;- sum(resdev[])   </w:t>
            </w:r>
          </w:p>
          <w:p w14:paraId="496B3A39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for (c in 1:(nt-1)) {  d[c,c]&lt;-0</w:t>
            </w:r>
          </w:p>
          <w:p w14:paraId="31A5771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    for (k in (c+1):nt)  { d[c,k] ~ dnorm(0,.001) </w:t>
            </w:r>
          </w:p>
          <w:p w14:paraId="33D5C9A1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ab/>
              <w:t xml:space="preserve">or[c,k] &lt;- exp(d[c,k])} </w:t>
            </w:r>
          </w:p>
          <w:p w14:paraId="2BA4E208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A1CD5">
              <w:rPr>
                <w:rFonts w:ascii="Arial" w:hAnsi="Arial" w:cs="Arial"/>
                <w:sz w:val="16"/>
                <w:szCs w:val="16"/>
              </w:rPr>
              <w:tab/>
              <w:t>}</w:t>
            </w:r>
          </w:p>
          <w:p w14:paraId="6F801DC0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024E9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sd ~ dunif(0,4)  </w:t>
            </w:r>
          </w:p>
          <w:p w14:paraId="708D591B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A05CB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var &lt;- pow(sd,2)</w:t>
            </w:r>
          </w:p>
          <w:p w14:paraId="1812A949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 xml:space="preserve">tau &lt;- 1/var     </w:t>
            </w:r>
          </w:p>
          <w:p w14:paraId="1EF51B48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}</w:t>
            </w:r>
          </w:p>
        </w:tc>
        <w:tc>
          <w:tcPr>
            <w:tcW w:w="4343" w:type="dxa"/>
          </w:tcPr>
          <w:p w14:paraId="3C2450C1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3ACD69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E7120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treatment effect is zero in control arm</w:t>
            </w:r>
          </w:p>
          <w:p w14:paraId="55AC85EA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vague priors for trial baselines</w:t>
            </w:r>
          </w:p>
          <w:p w14:paraId="569A5240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523ED5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binomial likelihood</w:t>
            </w:r>
          </w:p>
          <w:p w14:paraId="63416C8F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EE9B77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CF0530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06DDE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expected value of the numerators</w:t>
            </w:r>
          </w:p>
          <w:p w14:paraId="367C9E9F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DE0536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7AE573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expected value of the numerators</w:t>
            </w:r>
          </w:p>
          <w:p w14:paraId="32C137C8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85C6A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23BE93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530489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E1F4A1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729DC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1CAF19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75FB98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41C1D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B579B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0A646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BB7D5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C55BD5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60EEAA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B0EC5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68883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3FB845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8D28A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5E4733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DE148B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C6E800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Total Residual Deviance</w:t>
            </w:r>
          </w:p>
          <w:p w14:paraId="5BBEFC43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priors for all mean trt effects</w:t>
            </w:r>
          </w:p>
          <w:p w14:paraId="48E077A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5A698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902F0C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69BD9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9C439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vague prior for between-trial standard deviation</w:t>
            </w:r>
          </w:p>
          <w:p w14:paraId="3BD9048B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between-trial variance</w:t>
            </w:r>
          </w:p>
          <w:p w14:paraId="0F900D6F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# between-trial precision</w:t>
            </w:r>
          </w:p>
        </w:tc>
      </w:tr>
    </w:tbl>
    <w:p w14:paraId="14C598E8" w14:textId="77777777" w:rsidR="006D38CB" w:rsidRPr="00AA1CD5" w:rsidRDefault="006D38CB" w:rsidP="006D38CB">
      <w:pPr>
        <w:rPr>
          <w:rFonts w:ascii="Arial" w:hAnsi="Arial" w:cs="Arial"/>
        </w:rPr>
      </w:pPr>
    </w:p>
    <w:p w14:paraId="7B87AEB4" w14:textId="77777777" w:rsidR="006D38CB" w:rsidRPr="00AA1CD5" w:rsidRDefault="006D38CB" w:rsidP="006D38CB">
      <w:pPr>
        <w:rPr>
          <w:rFonts w:ascii="Arial" w:eastAsiaTheme="majorEastAsia" w:hAnsi="Arial" w:cs="Arial"/>
          <w:sz w:val="32"/>
          <w:szCs w:val="32"/>
        </w:rPr>
      </w:pPr>
      <w:r w:rsidRPr="00AA1CD5">
        <w:rPr>
          <w:rFonts w:ascii="Arial" w:hAnsi="Arial" w:cs="Arial"/>
        </w:rPr>
        <w:br w:type="page"/>
      </w:r>
    </w:p>
    <w:p w14:paraId="1F4638F6" w14:textId="77777777" w:rsidR="006D38CB" w:rsidRPr="00AA1CD5" w:rsidRDefault="006D38CB" w:rsidP="006D38CB">
      <w:pPr>
        <w:pStyle w:val="Heading1"/>
        <w:rPr>
          <w:rFonts w:ascii="Arial" w:hAnsi="Arial" w:cs="Arial"/>
          <w:color w:val="auto"/>
        </w:rPr>
        <w:sectPr w:rsidR="006D38CB" w:rsidRPr="00AA1CD5" w:rsidSect="006401F7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6403FBB9" w14:textId="77777777" w:rsidR="006D38CB" w:rsidRPr="00AA1CD5" w:rsidRDefault="006D38CB" w:rsidP="006D38CB">
      <w:pPr>
        <w:pStyle w:val="Heading1"/>
        <w:rPr>
          <w:rFonts w:ascii="Arial" w:hAnsi="Arial" w:cs="Arial"/>
          <w:b/>
          <w:color w:val="auto"/>
          <w:sz w:val="24"/>
        </w:rPr>
      </w:pPr>
      <w:r w:rsidRPr="00AA1CD5">
        <w:rPr>
          <w:rFonts w:ascii="Arial" w:hAnsi="Arial" w:cs="Arial"/>
          <w:b/>
          <w:color w:val="auto"/>
          <w:sz w:val="24"/>
        </w:rPr>
        <w:lastRenderedPageBreak/>
        <w:t>Appendix 6: List of excluded studies</w:t>
      </w:r>
    </w:p>
    <w:p w14:paraId="07DCD78E" w14:textId="77777777" w:rsidR="006D38CB" w:rsidRPr="00AA1CD5" w:rsidRDefault="006D38CB" w:rsidP="006D38CB">
      <w:pPr>
        <w:rPr>
          <w:rFonts w:ascii="Arial" w:hAnsi="Arial" w:cs="Arial"/>
        </w:rPr>
      </w:pPr>
    </w:p>
    <w:tbl>
      <w:tblPr>
        <w:tblStyle w:val="TableGrid"/>
        <w:tblW w:w="13530" w:type="dxa"/>
        <w:tblLook w:val="04A0" w:firstRow="1" w:lastRow="0" w:firstColumn="1" w:lastColumn="0" w:noHBand="0" w:noVBand="1"/>
      </w:tblPr>
      <w:tblGrid>
        <w:gridCol w:w="708"/>
        <w:gridCol w:w="1767"/>
        <w:gridCol w:w="5499"/>
        <w:gridCol w:w="5556"/>
      </w:tblGrid>
      <w:tr w:rsidR="006D38CB" w:rsidRPr="00AA1CD5" w14:paraId="5E096C43" w14:textId="77777777" w:rsidTr="006401F7">
        <w:trPr>
          <w:trHeight w:val="315"/>
        </w:trPr>
        <w:tc>
          <w:tcPr>
            <w:tcW w:w="708" w:type="dxa"/>
            <w:noWrap/>
            <w:hideMark/>
          </w:tcPr>
          <w:p w14:paraId="3E4612EA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noWrap/>
            <w:hideMark/>
          </w:tcPr>
          <w:p w14:paraId="21507AEB" w14:textId="77777777" w:rsidR="006D38CB" w:rsidRPr="00AA1CD5" w:rsidRDefault="006D38CB" w:rsidP="006401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Study ID</w:t>
            </w:r>
          </w:p>
        </w:tc>
        <w:tc>
          <w:tcPr>
            <w:tcW w:w="5499" w:type="dxa"/>
            <w:noWrap/>
            <w:hideMark/>
          </w:tcPr>
          <w:p w14:paraId="27885008" w14:textId="77777777" w:rsidR="006D38CB" w:rsidRPr="00AA1CD5" w:rsidRDefault="006D38CB" w:rsidP="006401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Reference</w:t>
            </w:r>
          </w:p>
        </w:tc>
        <w:tc>
          <w:tcPr>
            <w:tcW w:w="5556" w:type="dxa"/>
            <w:noWrap/>
            <w:hideMark/>
          </w:tcPr>
          <w:p w14:paraId="33730166" w14:textId="77777777" w:rsidR="006D38CB" w:rsidRPr="00AA1CD5" w:rsidRDefault="006D38CB" w:rsidP="006401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Reason for exclusion</w:t>
            </w:r>
          </w:p>
        </w:tc>
      </w:tr>
      <w:tr w:rsidR="006D38CB" w:rsidRPr="00AA1CD5" w14:paraId="60110E85" w14:textId="77777777" w:rsidTr="006401F7">
        <w:trPr>
          <w:trHeight w:val="567"/>
        </w:trPr>
        <w:tc>
          <w:tcPr>
            <w:tcW w:w="708" w:type="dxa"/>
            <w:noWrap/>
            <w:hideMark/>
          </w:tcPr>
          <w:p w14:paraId="2A8B27C0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noWrap/>
            <w:hideMark/>
          </w:tcPr>
          <w:p w14:paraId="3780A95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Agras 1989</w:t>
            </w:r>
          </w:p>
        </w:tc>
        <w:tc>
          <w:tcPr>
            <w:tcW w:w="5499" w:type="dxa"/>
            <w:noWrap/>
            <w:hideMark/>
          </w:tcPr>
          <w:p w14:paraId="5DEC8DF2" w14:textId="58F4A5F2" w:rsidR="006D38CB" w:rsidRPr="00AA1CD5" w:rsidRDefault="006D38CB" w:rsidP="002C5D91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  <w:lang w:val="de-DE"/>
              </w:rPr>
              <w:t>Agras WS, Schneider JA, Arnow B, Raeburn SD, Telch CF</w:t>
            </w:r>
            <w:r w:rsidR="002C5D91" w:rsidRPr="00AA1CD5">
              <w:rPr>
                <w:rFonts w:ascii="Arial" w:hAnsi="Arial" w:cs="Arial"/>
                <w:sz w:val="16"/>
                <w:szCs w:val="16"/>
                <w:lang w:val="de-DE"/>
              </w:rPr>
              <w:t xml:space="preserve"> (1989)</w:t>
            </w:r>
            <w:r w:rsidRPr="00AA1CD5">
              <w:rPr>
                <w:rFonts w:ascii="Arial" w:hAnsi="Arial" w:cs="Arial"/>
                <w:sz w:val="16"/>
                <w:szCs w:val="16"/>
                <w:lang w:val="de-DE"/>
              </w:rPr>
              <w:t xml:space="preserve">. 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Cognitive-behavioral and response-prevention treatments for bulimia nervosa.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Journal of Con</w:t>
            </w:r>
            <w:r w:rsidR="009D1AC4" w:rsidRPr="00AA1CD5">
              <w:rPr>
                <w:rFonts w:ascii="Arial" w:hAnsi="Arial" w:cs="Arial"/>
                <w:i/>
                <w:sz w:val="16"/>
                <w:szCs w:val="16"/>
              </w:rPr>
              <w:t>sulting and Clinical Psychology</w:t>
            </w:r>
            <w:r w:rsidR="009D1AC4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D1AC4" w:rsidRPr="00AA1CD5">
              <w:rPr>
                <w:rFonts w:ascii="Arial" w:hAnsi="Arial" w:cs="Arial"/>
                <w:b/>
                <w:sz w:val="16"/>
                <w:szCs w:val="16"/>
              </w:rPr>
              <w:t>57</w:t>
            </w:r>
            <w:r w:rsidR="009D1AC4" w:rsidRPr="00AA1CD5">
              <w:rPr>
                <w:rFonts w:ascii="Arial" w:hAnsi="Arial" w:cs="Arial"/>
                <w:sz w:val="16"/>
                <w:szCs w:val="16"/>
              </w:rPr>
              <w:t xml:space="preserve"> : 778-779.</w:t>
            </w:r>
          </w:p>
        </w:tc>
        <w:tc>
          <w:tcPr>
            <w:tcW w:w="5556" w:type="dxa"/>
            <w:noWrap/>
            <w:hideMark/>
          </w:tcPr>
          <w:p w14:paraId="570E70FA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Definition of remission does not meet the inclusion criteria (that is, ceased purging in the last week).</w:t>
            </w:r>
          </w:p>
        </w:tc>
      </w:tr>
      <w:tr w:rsidR="006D38CB" w:rsidRPr="00AA1CD5" w14:paraId="775A0726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0966ED25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7" w:type="dxa"/>
            <w:noWrap/>
            <w:hideMark/>
          </w:tcPr>
          <w:p w14:paraId="4CA45C56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Agras 1992</w:t>
            </w:r>
          </w:p>
        </w:tc>
        <w:tc>
          <w:tcPr>
            <w:tcW w:w="5499" w:type="dxa"/>
            <w:noWrap/>
            <w:hideMark/>
          </w:tcPr>
          <w:p w14:paraId="58773C69" w14:textId="289D0D11" w:rsidR="006D38CB" w:rsidRPr="00AA1CD5" w:rsidRDefault="00DA47A0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Bonnie Bruce RD, Pen M, Koran MD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(1992)</w:t>
            </w:r>
            <w:r w:rsidRPr="00AA1CD5">
              <w:rPr>
                <w:rFonts w:ascii="Arial" w:hAnsi="Arial" w:cs="Arial"/>
                <w:sz w:val="16"/>
                <w:szCs w:val="16"/>
              </w:rPr>
              <w:t>. Pharmacologic and cognitive-behavioral treatment for bulimia nervosa: a controlled co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mparison. </w:t>
            </w:r>
            <w:r w:rsidR="002C5D91" w:rsidRPr="00AA1CD5">
              <w:rPr>
                <w:rFonts w:ascii="Arial" w:hAnsi="Arial" w:cs="Arial"/>
                <w:i/>
                <w:sz w:val="16"/>
                <w:szCs w:val="16"/>
              </w:rPr>
              <w:t>Am</w:t>
            </w:r>
            <w:r w:rsidR="009D1AC4" w:rsidRPr="00AA1CD5">
              <w:rPr>
                <w:rFonts w:ascii="Arial" w:hAnsi="Arial" w:cs="Arial"/>
                <w:i/>
                <w:sz w:val="16"/>
                <w:szCs w:val="16"/>
              </w:rPr>
              <w:t xml:space="preserve">erican Journal of </w:t>
            </w:r>
            <w:r w:rsidR="002C5D91" w:rsidRPr="00AA1CD5">
              <w:rPr>
                <w:rFonts w:ascii="Arial" w:hAnsi="Arial" w:cs="Arial"/>
                <w:i/>
                <w:sz w:val="16"/>
                <w:szCs w:val="16"/>
              </w:rPr>
              <w:t>Psychiatry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149</w:t>
            </w:r>
            <w:r w:rsidR="009D1AC4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9D1AC4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82-</w:t>
            </w:r>
            <w:r w:rsidR="009D1AC4" w:rsidRPr="00AA1CD5">
              <w:rPr>
                <w:rFonts w:ascii="Arial" w:hAnsi="Arial" w:cs="Arial"/>
                <w:sz w:val="16"/>
                <w:szCs w:val="16"/>
              </w:rPr>
              <w:t>8</w:t>
            </w:r>
            <w:r w:rsidRPr="00AA1CD5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556" w:type="dxa"/>
            <w:noWrap/>
            <w:hideMark/>
          </w:tcPr>
          <w:p w14:paraId="71557AEF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Definition of remission does not meet the inclusion criteria (that is, bingeing absent in the last week).</w:t>
            </w:r>
          </w:p>
        </w:tc>
      </w:tr>
      <w:tr w:rsidR="006D38CB" w:rsidRPr="00AA1CD5" w14:paraId="789D74EF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53D14566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67" w:type="dxa"/>
            <w:noWrap/>
            <w:hideMark/>
          </w:tcPr>
          <w:p w14:paraId="1E6038F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Agras 1994a</w:t>
            </w:r>
          </w:p>
        </w:tc>
        <w:tc>
          <w:tcPr>
            <w:tcW w:w="5499" w:type="dxa"/>
            <w:noWrap/>
            <w:hideMark/>
          </w:tcPr>
          <w:p w14:paraId="6C772111" w14:textId="7C559E97" w:rsidR="006D38CB" w:rsidRPr="00AA1CD5" w:rsidRDefault="00DA47A0" w:rsidP="002C5D91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Agras WS, Telch CF, Arnow B, Eldredge K, Wilfley DE, Raeburn SD, Henderson J, Marnell M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(1994)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Weight loss, cognitive-behavioral, and desipramine treatments in binge eating disorder. An additive design.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Behavior Therapy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25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225-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>2</w:t>
            </w:r>
            <w:r w:rsidRPr="00AA1CD5">
              <w:rPr>
                <w:rFonts w:ascii="Arial" w:hAnsi="Arial" w:cs="Arial"/>
                <w:sz w:val="16"/>
                <w:szCs w:val="16"/>
              </w:rPr>
              <w:t>38.</w:t>
            </w:r>
          </w:p>
        </w:tc>
        <w:tc>
          <w:tcPr>
            <w:tcW w:w="5556" w:type="dxa"/>
            <w:noWrap/>
            <w:hideMark/>
          </w:tcPr>
          <w:p w14:paraId="313C7D3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Does not report full remission outcome at the end of treatment.</w:t>
            </w:r>
          </w:p>
        </w:tc>
      </w:tr>
      <w:tr w:rsidR="006D38CB" w:rsidRPr="00AA1CD5" w14:paraId="3B04ECAE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4B9BE49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67" w:type="dxa"/>
            <w:noWrap/>
            <w:hideMark/>
          </w:tcPr>
          <w:p w14:paraId="369E5B8A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Bauer 2012</w:t>
            </w:r>
          </w:p>
        </w:tc>
        <w:tc>
          <w:tcPr>
            <w:tcW w:w="5499" w:type="dxa"/>
            <w:noWrap/>
            <w:hideMark/>
          </w:tcPr>
          <w:p w14:paraId="742A8450" w14:textId="777E2CFF" w:rsidR="006D38CB" w:rsidRPr="00AA1CD5" w:rsidRDefault="00DA47A0" w:rsidP="002C5D91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Bauer S, Okon E, Meermann R, Kordy H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(2012)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Technology-enhanced maintenance of treatment gains in eating disorders: efficacy of an intervention delivered via text messaging.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Journal of consulting and clinical psychology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80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700.</w:t>
            </w:r>
          </w:p>
        </w:tc>
        <w:tc>
          <w:tcPr>
            <w:tcW w:w="5556" w:type="dxa"/>
            <w:noWrap/>
            <w:hideMark/>
          </w:tcPr>
          <w:p w14:paraId="1E22E055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Intervention compared to treatment as usual only.</w:t>
            </w:r>
          </w:p>
        </w:tc>
      </w:tr>
      <w:tr w:rsidR="006D38CB" w:rsidRPr="00AA1CD5" w14:paraId="29AC77E3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46F893D8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67" w:type="dxa"/>
            <w:noWrap/>
            <w:hideMark/>
          </w:tcPr>
          <w:p w14:paraId="494CADF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Beumont 1997</w:t>
            </w:r>
          </w:p>
        </w:tc>
        <w:tc>
          <w:tcPr>
            <w:tcW w:w="5499" w:type="dxa"/>
            <w:noWrap/>
            <w:hideMark/>
          </w:tcPr>
          <w:p w14:paraId="1DBBD207" w14:textId="75FB4164" w:rsidR="006D38CB" w:rsidRPr="00AA1CD5" w:rsidRDefault="00DA47A0" w:rsidP="002C5D91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Beumont PJ, Russell JD, Touyz SW, Buckley C, Lowinger K, Talbot P, Johnson GF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(1997)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Intensive nutritional counselling in bulimia nervosa: a role for supplementation with fluoxetine?.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Australian and New Zealand Journal of Psychiatry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31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514-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>5</w:t>
            </w:r>
            <w:r w:rsidRPr="00AA1CD5">
              <w:rPr>
                <w:rFonts w:ascii="Arial" w:hAnsi="Arial" w:cs="Arial"/>
                <w:sz w:val="16"/>
                <w:szCs w:val="16"/>
              </w:rPr>
              <w:t>24.</w:t>
            </w:r>
          </w:p>
        </w:tc>
        <w:tc>
          <w:tcPr>
            <w:tcW w:w="5556" w:type="dxa"/>
            <w:noWrap/>
            <w:hideMark/>
          </w:tcPr>
          <w:p w14:paraId="49750779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Definition of remission does not meet the inclusion criteria (that is, no bulimic episodes in the last week).</w:t>
            </w:r>
          </w:p>
        </w:tc>
      </w:tr>
      <w:tr w:rsidR="006D38CB" w:rsidRPr="00AA1CD5" w14:paraId="483C8D7B" w14:textId="77777777" w:rsidTr="006401F7">
        <w:trPr>
          <w:trHeight w:val="315"/>
        </w:trPr>
        <w:tc>
          <w:tcPr>
            <w:tcW w:w="708" w:type="dxa"/>
            <w:noWrap/>
            <w:hideMark/>
          </w:tcPr>
          <w:p w14:paraId="58800B8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67" w:type="dxa"/>
            <w:noWrap/>
            <w:hideMark/>
          </w:tcPr>
          <w:p w14:paraId="4346AEC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Carruba 2001</w:t>
            </w:r>
          </w:p>
        </w:tc>
        <w:tc>
          <w:tcPr>
            <w:tcW w:w="5499" w:type="dxa"/>
            <w:noWrap/>
            <w:hideMark/>
          </w:tcPr>
          <w:p w14:paraId="09ACE53D" w14:textId="5E5F8739" w:rsidR="006D38CB" w:rsidRPr="00AA1CD5" w:rsidRDefault="008015F0" w:rsidP="002C5D91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  <w:lang w:val="it-IT"/>
              </w:rPr>
              <w:t>Carruba MO, Cuzzolaro M, Riva L, Bosello O, Liberti S, Castra R, Dalle Grave R, Santonastaso P, Garosi V, Nisoli E</w:t>
            </w:r>
            <w:r w:rsidR="002C5D91" w:rsidRPr="00AA1CD5">
              <w:rPr>
                <w:rFonts w:ascii="Arial" w:hAnsi="Arial" w:cs="Arial"/>
                <w:sz w:val="16"/>
                <w:szCs w:val="16"/>
                <w:lang w:val="it-IT"/>
              </w:rPr>
              <w:t xml:space="preserve"> (2001)</w:t>
            </w:r>
            <w:r w:rsidRPr="00AA1CD5">
              <w:rPr>
                <w:rFonts w:ascii="Arial" w:hAnsi="Arial" w:cs="Arial"/>
                <w:sz w:val="16"/>
                <w:szCs w:val="16"/>
                <w:lang w:val="it-IT"/>
              </w:rPr>
              <w:t xml:space="preserve">. Efficacy and tolerability of moclobemide in bulimia nervosa: a placebo-controlled trial. </w:t>
            </w:r>
            <w:r w:rsidRPr="00AA1CD5">
              <w:rPr>
                <w:rFonts w:ascii="Arial" w:hAnsi="Arial" w:cs="Arial"/>
                <w:i/>
                <w:sz w:val="16"/>
                <w:szCs w:val="16"/>
                <w:lang w:val="it-IT"/>
              </w:rPr>
              <w:t>International clinical psychopharmacology</w:t>
            </w:r>
            <w:r w:rsidR="002C5D91" w:rsidRPr="00AA1CD5">
              <w:rPr>
                <w:rFonts w:ascii="Arial" w:hAnsi="Arial" w:cs="Arial"/>
                <w:i/>
                <w:sz w:val="16"/>
                <w:szCs w:val="16"/>
                <w:lang w:val="it-IT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  <w:lang w:val="it-IT"/>
              </w:rPr>
              <w:t>16</w:t>
            </w:r>
            <w:r w:rsidR="002C5D91" w:rsidRPr="00AA1C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="002C5D91" w:rsidRPr="00AA1C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  <w:lang w:val="it-IT"/>
              </w:rPr>
              <w:t>27-32.</w:t>
            </w:r>
          </w:p>
        </w:tc>
        <w:tc>
          <w:tcPr>
            <w:tcW w:w="5556" w:type="dxa"/>
            <w:noWrap/>
            <w:hideMark/>
          </w:tcPr>
          <w:p w14:paraId="48E304D0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Does not report full remission outcome at the end of treatment.</w:t>
            </w:r>
          </w:p>
        </w:tc>
      </w:tr>
      <w:tr w:rsidR="006D38CB" w:rsidRPr="00AA1CD5" w14:paraId="1C90084A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560C936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67" w:type="dxa"/>
            <w:noWrap/>
            <w:hideMark/>
          </w:tcPr>
          <w:p w14:paraId="3B80C471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Carter 2003</w:t>
            </w:r>
          </w:p>
        </w:tc>
        <w:tc>
          <w:tcPr>
            <w:tcW w:w="5499" w:type="dxa"/>
            <w:noWrap/>
            <w:hideMark/>
          </w:tcPr>
          <w:p w14:paraId="55FD08F4" w14:textId="3FE6BC2B" w:rsidR="006D38CB" w:rsidRPr="00AA1CD5" w:rsidRDefault="008015F0" w:rsidP="002C5D91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Carter FA, McIntosh VV, Joyce PR, Sullivan PF, Bulik CM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(2003)</w:t>
            </w:r>
            <w:r w:rsidRPr="00AA1CD5">
              <w:rPr>
                <w:rFonts w:ascii="Arial" w:hAnsi="Arial" w:cs="Arial"/>
                <w:sz w:val="16"/>
                <w:szCs w:val="16"/>
              </w:rPr>
              <w:t>. Role of exposure with response prevention in cognitive–behavioral therapy for bulimia nervosa: Three</w:t>
            </w:r>
            <w:r w:rsidRPr="00AA1CD5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AA1CD5">
              <w:rPr>
                <w:rFonts w:ascii="Arial" w:hAnsi="Arial" w:cs="Arial"/>
                <w:sz w:val="16"/>
                <w:szCs w:val="16"/>
              </w:rPr>
              <w:t>year follow</w:t>
            </w:r>
            <w:r w:rsidRPr="00AA1CD5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AA1CD5">
              <w:rPr>
                <w:rFonts w:ascii="Arial" w:hAnsi="Arial" w:cs="Arial"/>
                <w:sz w:val="16"/>
                <w:szCs w:val="16"/>
              </w:rPr>
              <w:t>up results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 xml:space="preserve">. International Journal of </w:t>
            </w:r>
            <w:r w:rsidR="002C5D91" w:rsidRPr="00AA1CD5">
              <w:rPr>
                <w:rFonts w:ascii="Arial" w:hAnsi="Arial" w:cs="Arial"/>
                <w:i/>
                <w:sz w:val="16"/>
                <w:szCs w:val="16"/>
              </w:rPr>
              <w:t>Eating Disorders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33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127-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>1</w:t>
            </w:r>
            <w:r w:rsidRPr="00AA1CD5">
              <w:rPr>
                <w:rFonts w:ascii="Arial" w:hAnsi="Arial" w:cs="Arial"/>
                <w:sz w:val="16"/>
                <w:szCs w:val="16"/>
              </w:rPr>
              <w:t>35.</w:t>
            </w:r>
          </w:p>
        </w:tc>
        <w:tc>
          <w:tcPr>
            <w:tcW w:w="5556" w:type="dxa"/>
            <w:noWrap/>
            <w:hideMark/>
          </w:tcPr>
          <w:p w14:paraId="674D53A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  <w:vertAlign w:val="subscript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Definition of remission does not meet the inclusion criteria (that is, 50% reduction in binge eating or purging).</w:t>
            </w:r>
          </w:p>
        </w:tc>
      </w:tr>
      <w:tr w:rsidR="006D38CB" w:rsidRPr="00AA1CD5" w14:paraId="249708BB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5C9ABCB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67" w:type="dxa"/>
            <w:noWrap/>
            <w:hideMark/>
          </w:tcPr>
          <w:p w14:paraId="3745F33F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Chen 2003</w:t>
            </w:r>
          </w:p>
        </w:tc>
        <w:tc>
          <w:tcPr>
            <w:tcW w:w="5499" w:type="dxa"/>
            <w:noWrap/>
            <w:hideMark/>
          </w:tcPr>
          <w:p w14:paraId="11919806" w14:textId="2D861E8E" w:rsidR="006D38CB" w:rsidRPr="00AA1CD5" w:rsidRDefault="008015F0" w:rsidP="002C5D91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Chen E, Touyz SW, Beumont PJ, Fairburn CG, Griffiths R, Butow P, Russell J, Schotte DE, Gertler R, Basten C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(2003)</w:t>
            </w:r>
            <w:r w:rsidRPr="00AA1CD5">
              <w:rPr>
                <w:rFonts w:ascii="Arial" w:hAnsi="Arial" w:cs="Arial"/>
                <w:sz w:val="16"/>
                <w:szCs w:val="16"/>
              </w:rPr>
              <w:t>. Comparison of group and individual cognitive</w:t>
            </w:r>
            <w:r w:rsidRPr="00AA1CD5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behavioral therapy for patients with bulimia nervosa.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International Journal of Eating Disorders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33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241-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>2</w:t>
            </w:r>
            <w:r w:rsidRPr="00AA1CD5">
              <w:rPr>
                <w:rFonts w:ascii="Arial" w:hAnsi="Arial" w:cs="Arial"/>
                <w:sz w:val="16"/>
                <w:szCs w:val="16"/>
              </w:rPr>
              <w:t>54.</w:t>
            </w:r>
          </w:p>
        </w:tc>
        <w:tc>
          <w:tcPr>
            <w:tcW w:w="5556" w:type="dxa"/>
            <w:noWrap/>
            <w:hideMark/>
          </w:tcPr>
          <w:p w14:paraId="1981D36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Does not report full remission outcome at the end of treatment.</w:t>
            </w:r>
          </w:p>
        </w:tc>
      </w:tr>
      <w:tr w:rsidR="006D38CB" w:rsidRPr="00AA1CD5" w14:paraId="7EFE4533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5136B54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67" w:type="dxa"/>
            <w:noWrap/>
            <w:hideMark/>
          </w:tcPr>
          <w:p w14:paraId="3AD4C88C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Durand &amp; King 2003</w:t>
            </w:r>
          </w:p>
        </w:tc>
        <w:tc>
          <w:tcPr>
            <w:tcW w:w="5499" w:type="dxa"/>
            <w:noWrap/>
            <w:hideMark/>
          </w:tcPr>
          <w:p w14:paraId="101E6A58" w14:textId="67181CD6" w:rsidR="006D38CB" w:rsidRPr="00AA1CD5" w:rsidRDefault="008015F0" w:rsidP="002C5D91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Durand MA, King M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(2003)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Specialist treatment versus self-help for bulimia nervosa: a randomised controlled trial in general practice.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Br</w:t>
            </w:r>
            <w:r w:rsidR="002C5D91" w:rsidRPr="00AA1CD5">
              <w:rPr>
                <w:rFonts w:ascii="Arial" w:hAnsi="Arial" w:cs="Arial"/>
                <w:i/>
                <w:sz w:val="16"/>
                <w:szCs w:val="16"/>
              </w:rPr>
              <w:t>itish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 xml:space="preserve"> J</w:t>
            </w:r>
            <w:r w:rsidR="002C5D91" w:rsidRPr="00AA1CD5">
              <w:rPr>
                <w:rFonts w:ascii="Arial" w:hAnsi="Arial" w:cs="Arial"/>
                <w:i/>
                <w:sz w:val="16"/>
                <w:szCs w:val="16"/>
              </w:rPr>
              <w:t>ournal of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 xml:space="preserve"> Gen</w:t>
            </w:r>
            <w:r w:rsidR="002C5D91" w:rsidRPr="00AA1CD5">
              <w:rPr>
                <w:rFonts w:ascii="Arial" w:hAnsi="Arial" w:cs="Arial"/>
                <w:i/>
                <w:sz w:val="16"/>
                <w:szCs w:val="16"/>
              </w:rPr>
              <w:t>eral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 xml:space="preserve"> Pract</w:t>
            </w:r>
            <w:r w:rsidR="002C5D91" w:rsidRPr="00AA1CD5">
              <w:rPr>
                <w:rFonts w:ascii="Arial" w:hAnsi="Arial" w:cs="Arial"/>
                <w:i/>
                <w:sz w:val="16"/>
                <w:szCs w:val="16"/>
              </w:rPr>
              <w:t>ice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53</w:t>
            </w:r>
            <w:r w:rsidR="002C5D9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(490):371-7.</w:t>
            </w:r>
          </w:p>
        </w:tc>
        <w:tc>
          <w:tcPr>
            <w:tcW w:w="5556" w:type="dxa"/>
            <w:noWrap/>
            <w:hideMark/>
          </w:tcPr>
          <w:p w14:paraId="79E27061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Does not report full remission outcome at the end of treatment.</w:t>
            </w:r>
          </w:p>
        </w:tc>
      </w:tr>
      <w:tr w:rsidR="006D38CB" w:rsidRPr="00AA1CD5" w14:paraId="3500C0E5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7BB1C16A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7" w:type="dxa"/>
            <w:noWrap/>
            <w:hideMark/>
          </w:tcPr>
          <w:p w14:paraId="6D560481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Fairburn 1986</w:t>
            </w:r>
          </w:p>
        </w:tc>
        <w:tc>
          <w:tcPr>
            <w:tcW w:w="5499" w:type="dxa"/>
            <w:noWrap/>
            <w:hideMark/>
          </w:tcPr>
          <w:p w14:paraId="17F7B297" w14:textId="4D8E0D80" w:rsidR="006D38CB" w:rsidRPr="00AA1CD5" w:rsidRDefault="008015F0" w:rsidP="00DA2891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Fairburn CG, Kirk J, O'Connor M, Cooper PJ</w:t>
            </w:r>
            <w:r w:rsidR="00DA2891" w:rsidRPr="00AA1CD5">
              <w:rPr>
                <w:rFonts w:ascii="Arial" w:hAnsi="Arial" w:cs="Arial"/>
                <w:sz w:val="16"/>
                <w:szCs w:val="16"/>
              </w:rPr>
              <w:t xml:space="preserve"> (1986)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A comparison of two psychological treatments for bulimia nervosa.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Behaviour research and therapy</w:t>
            </w:r>
            <w:r w:rsidR="00DA289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24</w:t>
            </w:r>
            <w:r w:rsidR="00DA289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DA289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629-</w:t>
            </w:r>
            <w:r w:rsidR="00DA2891" w:rsidRPr="00AA1CD5">
              <w:rPr>
                <w:rFonts w:ascii="Arial" w:hAnsi="Arial" w:cs="Arial"/>
                <w:sz w:val="16"/>
                <w:szCs w:val="16"/>
              </w:rPr>
              <w:t>6</w:t>
            </w:r>
            <w:r w:rsidRPr="00AA1CD5">
              <w:rPr>
                <w:rFonts w:ascii="Arial" w:hAnsi="Arial" w:cs="Arial"/>
                <w:sz w:val="16"/>
                <w:szCs w:val="16"/>
              </w:rPr>
              <w:t>43.</w:t>
            </w:r>
          </w:p>
        </w:tc>
        <w:tc>
          <w:tcPr>
            <w:tcW w:w="5556" w:type="dxa"/>
            <w:noWrap/>
            <w:hideMark/>
          </w:tcPr>
          <w:p w14:paraId="148B09B9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Does not report full remission outcome at the end of treatment.</w:t>
            </w:r>
          </w:p>
        </w:tc>
      </w:tr>
      <w:tr w:rsidR="006D38CB" w:rsidRPr="00AA1CD5" w14:paraId="0E860607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78F4DDF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67" w:type="dxa"/>
            <w:noWrap/>
            <w:hideMark/>
          </w:tcPr>
          <w:p w14:paraId="64F53A1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Fairburn 1991</w:t>
            </w:r>
          </w:p>
        </w:tc>
        <w:tc>
          <w:tcPr>
            <w:tcW w:w="5499" w:type="dxa"/>
            <w:noWrap/>
            <w:hideMark/>
          </w:tcPr>
          <w:p w14:paraId="2EC2052E" w14:textId="77DA058F" w:rsidR="006D38CB" w:rsidRPr="00AA1CD5" w:rsidRDefault="008015F0" w:rsidP="00DA2891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Fairburn CG, Jones R, Peveler RC, Carr SJ, Solomon RA, O'Connor ME, Burton J, Hope RA</w:t>
            </w:r>
            <w:r w:rsidR="00DA2891" w:rsidRPr="00AA1CD5">
              <w:rPr>
                <w:rFonts w:ascii="Arial" w:hAnsi="Arial" w:cs="Arial"/>
                <w:sz w:val="16"/>
                <w:szCs w:val="16"/>
              </w:rPr>
              <w:t xml:space="preserve"> (1991)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Three psychological treatments for bulimia nervosa: A comparative trial.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Archives of General Psychiatry</w:t>
            </w:r>
            <w:r w:rsidR="00DA289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48</w:t>
            </w:r>
            <w:r w:rsidR="00DA289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DA2891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463-9.</w:t>
            </w:r>
          </w:p>
        </w:tc>
        <w:tc>
          <w:tcPr>
            <w:tcW w:w="5556" w:type="dxa"/>
            <w:noWrap/>
            <w:hideMark/>
          </w:tcPr>
          <w:p w14:paraId="644D8F79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Does not report full remission outcome at the end of treatment.</w:t>
            </w:r>
          </w:p>
        </w:tc>
      </w:tr>
      <w:tr w:rsidR="006D38CB" w:rsidRPr="00AA1CD5" w14:paraId="7134DCDC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46A1F1B1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1767" w:type="dxa"/>
            <w:noWrap/>
            <w:hideMark/>
          </w:tcPr>
          <w:p w14:paraId="4DC1E127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Fairburn 1995</w:t>
            </w:r>
          </w:p>
        </w:tc>
        <w:tc>
          <w:tcPr>
            <w:tcW w:w="5499" w:type="dxa"/>
            <w:noWrap/>
            <w:hideMark/>
          </w:tcPr>
          <w:p w14:paraId="21E76472" w14:textId="43FD002D" w:rsidR="006D38CB" w:rsidRPr="00AA1CD5" w:rsidRDefault="008015F0" w:rsidP="000D0B9B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Fairburn CG, Norman PA, Welch SL, O'connor ME, Doll HA, Peveler RC</w:t>
            </w:r>
            <w:r w:rsidR="00DA2891" w:rsidRPr="00AA1CD5">
              <w:rPr>
                <w:rFonts w:ascii="Arial" w:hAnsi="Arial" w:cs="Arial"/>
                <w:sz w:val="16"/>
                <w:szCs w:val="16"/>
              </w:rPr>
              <w:t xml:space="preserve"> (1995)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A prospective study of outcome in bulimia nervosa and the long-term effects of three psychological treatments.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Archives of general psychiatry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 52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304-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>3</w:t>
            </w:r>
            <w:r w:rsidRPr="00AA1CD5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5556" w:type="dxa"/>
            <w:noWrap/>
            <w:hideMark/>
          </w:tcPr>
          <w:p w14:paraId="450523A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Does not report full remission outcome at the end of treatment.</w:t>
            </w:r>
          </w:p>
        </w:tc>
      </w:tr>
      <w:tr w:rsidR="006D38CB" w:rsidRPr="00AA1CD5" w14:paraId="0BD7F89E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1409CA0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67" w:type="dxa"/>
            <w:noWrap/>
            <w:hideMark/>
          </w:tcPr>
          <w:p w14:paraId="56991E60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Faris 2000</w:t>
            </w:r>
          </w:p>
        </w:tc>
        <w:tc>
          <w:tcPr>
            <w:tcW w:w="5499" w:type="dxa"/>
            <w:noWrap/>
            <w:hideMark/>
          </w:tcPr>
          <w:p w14:paraId="4B2F37EB" w14:textId="791F53FB" w:rsidR="006D38CB" w:rsidRPr="00AA1CD5" w:rsidRDefault="008015F0" w:rsidP="000D0B9B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Faris PL, Kim SW, Meller WH, Goodale RL, Oakman SA, Hofbauer RD, Marshall AM, Daughters RS, Banerjee-Stevens D, Eckert ED, Hartman BK</w:t>
            </w:r>
            <w:r w:rsidR="000D0B9B" w:rsidRPr="00AA1C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>(2000)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Effect of decreasing afferent vagal activity with ondansetron on symptoms of bulimia nervosa: a randomised, double-blind trial.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The Lancet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355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792-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>79</w:t>
            </w:r>
            <w:r w:rsidRPr="00AA1CD5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556" w:type="dxa"/>
            <w:noWrap/>
            <w:hideMark/>
          </w:tcPr>
          <w:p w14:paraId="6D81138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Does not report full remission outcome at the end of treatment.</w:t>
            </w:r>
          </w:p>
        </w:tc>
      </w:tr>
      <w:tr w:rsidR="006D38CB" w:rsidRPr="00AA1CD5" w14:paraId="11E57C71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77698A8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67" w:type="dxa"/>
            <w:noWrap/>
            <w:hideMark/>
          </w:tcPr>
          <w:p w14:paraId="26F55C87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Freeman 1988</w:t>
            </w:r>
          </w:p>
        </w:tc>
        <w:tc>
          <w:tcPr>
            <w:tcW w:w="5499" w:type="dxa"/>
            <w:noWrap/>
            <w:hideMark/>
          </w:tcPr>
          <w:p w14:paraId="2DEB7319" w14:textId="7FF87B05" w:rsidR="006D38CB" w:rsidRPr="00AA1CD5" w:rsidRDefault="008015F0" w:rsidP="000D0B9B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Freeman CP, Barry F, Dunkeld-Turnbull J, Henderson A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(1988)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Controlled trial of psychotherapy for bulimia nervosa.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 xml:space="preserve">British medical </w:t>
            </w:r>
            <w:r w:rsidR="000D0B9B" w:rsidRPr="00AA1CD5">
              <w:rPr>
                <w:rFonts w:ascii="Arial" w:hAnsi="Arial" w:cs="Arial"/>
                <w:i/>
                <w:sz w:val="16"/>
                <w:szCs w:val="16"/>
              </w:rPr>
              <w:t>journal (Clinical research ed.)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296</w:t>
            </w:r>
            <w:r w:rsidR="000D0B9B" w:rsidRPr="00AA1C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521.</w:t>
            </w:r>
          </w:p>
        </w:tc>
        <w:tc>
          <w:tcPr>
            <w:tcW w:w="5556" w:type="dxa"/>
            <w:noWrap/>
            <w:hideMark/>
          </w:tcPr>
          <w:p w14:paraId="3CAB479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Does not report full remission outcome at the end of treatment.</w:t>
            </w:r>
          </w:p>
        </w:tc>
      </w:tr>
      <w:tr w:rsidR="006D38CB" w:rsidRPr="00AA1CD5" w14:paraId="7AC33417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2BE3AAB5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noWrap/>
            <w:hideMark/>
          </w:tcPr>
          <w:p w14:paraId="5818A94F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Garner 1993</w:t>
            </w:r>
          </w:p>
        </w:tc>
        <w:tc>
          <w:tcPr>
            <w:tcW w:w="5499" w:type="dxa"/>
            <w:noWrap/>
            <w:hideMark/>
          </w:tcPr>
          <w:p w14:paraId="45242772" w14:textId="30101453" w:rsidR="006D38CB" w:rsidRPr="00AA1CD5" w:rsidRDefault="006D38CB" w:rsidP="009D1AC4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Garner DM, Rockert W, Davis R, Garner MV, Olmsted MP, Eagle M</w:t>
            </w:r>
            <w:r w:rsidR="009D1AC4" w:rsidRPr="00AA1CD5">
              <w:rPr>
                <w:rFonts w:ascii="Arial" w:hAnsi="Arial" w:cs="Arial"/>
                <w:sz w:val="16"/>
                <w:szCs w:val="16"/>
              </w:rPr>
              <w:t xml:space="preserve"> (1993)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Comparison of Cognitive-Behavioural and Supportive-Expressive Therapy for Bulimia Nervosa.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Am</w:t>
            </w:r>
            <w:r w:rsidR="000D0B9B" w:rsidRPr="00AA1CD5">
              <w:rPr>
                <w:rFonts w:ascii="Arial" w:hAnsi="Arial" w:cs="Arial"/>
                <w:i/>
                <w:sz w:val="16"/>
                <w:szCs w:val="16"/>
              </w:rPr>
              <w:t>erican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 xml:space="preserve"> J</w:t>
            </w:r>
            <w:r w:rsidR="000D0B9B" w:rsidRPr="00AA1CD5">
              <w:rPr>
                <w:rFonts w:ascii="Arial" w:hAnsi="Arial" w:cs="Arial"/>
                <w:i/>
                <w:sz w:val="16"/>
                <w:szCs w:val="16"/>
              </w:rPr>
              <w:t>ournal of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 xml:space="preserve"> Psychiatry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 150: 37-46.</w:t>
            </w:r>
          </w:p>
        </w:tc>
        <w:tc>
          <w:tcPr>
            <w:tcW w:w="5556" w:type="dxa"/>
            <w:noWrap/>
            <w:hideMark/>
          </w:tcPr>
          <w:p w14:paraId="170A21E6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Does not report full remission outcome at the end of treatment.</w:t>
            </w:r>
          </w:p>
        </w:tc>
      </w:tr>
      <w:tr w:rsidR="006D38CB" w:rsidRPr="00AA1CD5" w14:paraId="1E7A488E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2DB257C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67" w:type="dxa"/>
            <w:noWrap/>
            <w:hideMark/>
          </w:tcPr>
          <w:p w14:paraId="2DDD7BA1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Goldstein 1995</w:t>
            </w:r>
          </w:p>
        </w:tc>
        <w:tc>
          <w:tcPr>
            <w:tcW w:w="5499" w:type="dxa"/>
            <w:noWrap/>
            <w:hideMark/>
          </w:tcPr>
          <w:p w14:paraId="24DC9446" w14:textId="26F144E6" w:rsidR="006D38CB" w:rsidRPr="00AA1CD5" w:rsidRDefault="008015F0" w:rsidP="000D0B9B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Goldstein DJ, Wilson MG, Thompson VL, Potvin JH, Rampey AH</w:t>
            </w:r>
            <w:r w:rsidR="000D0B9B" w:rsidRPr="00AA1C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>(1995)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Long-term fluoxetine treatment of bulimia nervosa. Fluoxetine Bulimia Nervosa Research Group.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The British journal of psychiatry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166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660-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>66</w:t>
            </w:r>
            <w:r w:rsidRPr="00AA1CD5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556" w:type="dxa"/>
            <w:noWrap/>
            <w:hideMark/>
          </w:tcPr>
          <w:p w14:paraId="3D311187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Definition of remission does not meet the inclusion criteria (that is, binge free unclear what duration).</w:t>
            </w:r>
          </w:p>
        </w:tc>
      </w:tr>
      <w:tr w:rsidR="006D38CB" w:rsidRPr="00AA1CD5" w14:paraId="32190DDA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543E2143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67" w:type="dxa"/>
            <w:noWrap/>
            <w:hideMark/>
          </w:tcPr>
          <w:p w14:paraId="6E8EF196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Griffiths 1994</w:t>
            </w:r>
          </w:p>
        </w:tc>
        <w:tc>
          <w:tcPr>
            <w:tcW w:w="5499" w:type="dxa"/>
            <w:noWrap/>
            <w:hideMark/>
          </w:tcPr>
          <w:p w14:paraId="7CD6F70F" w14:textId="5005DC97" w:rsidR="006D38CB" w:rsidRPr="00AA1CD5" w:rsidRDefault="008015F0" w:rsidP="000D0B9B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Griffiths RA, Hadzi</w:t>
            </w:r>
            <w:r w:rsidRPr="00AA1CD5">
              <w:rPr>
                <w:rFonts w:ascii="Cambria Math" w:hAnsi="Cambria Math" w:cs="Cambria Math"/>
                <w:b/>
                <w:sz w:val="16"/>
                <w:szCs w:val="16"/>
              </w:rPr>
              <w:t>‐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Pavlovic D, Channon</w:t>
            </w:r>
            <w:r w:rsidRPr="00AA1CD5">
              <w:rPr>
                <w:rFonts w:ascii="Cambria Math" w:hAnsi="Cambria Math" w:cs="Cambria Math"/>
                <w:b/>
                <w:sz w:val="16"/>
                <w:szCs w:val="16"/>
              </w:rPr>
              <w:t>‐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Little L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(1994)</w:t>
            </w:r>
            <w:r w:rsidRPr="00AA1CD5">
              <w:rPr>
                <w:rFonts w:ascii="Arial" w:hAnsi="Arial" w:cs="Arial"/>
                <w:sz w:val="16"/>
                <w:szCs w:val="16"/>
              </w:rPr>
              <w:t>. A controlled evaluation of hypnobehavioural treatment for bulimia nervosa: Immediate pre</w:t>
            </w:r>
            <w:r w:rsidRPr="00AA1CD5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post treatment effects.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European Eating Disorders Review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202-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>2</w:t>
            </w:r>
            <w:r w:rsidRPr="00AA1CD5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5556" w:type="dxa"/>
            <w:noWrap/>
            <w:hideMark/>
          </w:tcPr>
          <w:p w14:paraId="5DD0E61F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Does not report full remission outcome at the end of treatment.</w:t>
            </w:r>
          </w:p>
        </w:tc>
      </w:tr>
      <w:tr w:rsidR="006D38CB" w:rsidRPr="00AA1CD5" w14:paraId="79D6CB23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06352ED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67" w:type="dxa"/>
            <w:noWrap/>
            <w:hideMark/>
          </w:tcPr>
          <w:p w14:paraId="41522B3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Hedges 2003</w:t>
            </w:r>
          </w:p>
        </w:tc>
        <w:tc>
          <w:tcPr>
            <w:tcW w:w="5499" w:type="dxa"/>
            <w:noWrap/>
            <w:hideMark/>
          </w:tcPr>
          <w:p w14:paraId="084FEF24" w14:textId="3DEFE280" w:rsidR="006D38CB" w:rsidRPr="00AA1CD5" w:rsidRDefault="008015F0" w:rsidP="000D0B9B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Hedges DW, Reimherr FW, Hoopes SP, Rosenthal NR, Kamin M, Karim R, Capece JA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(2003)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Treatment of bulimia nervosa with topiramate in a randomized, double-blind, placebo-controlled trial, part 2: improvement in psychiatric measures.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The Journal of clinical psychiatry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64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1449-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>14</w:t>
            </w:r>
            <w:r w:rsidRPr="00AA1CD5">
              <w:rPr>
                <w:rFonts w:ascii="Arial" w:hAnsi="Arial" w:cs="Arial"/>
                <w:sz w:val="16"/>
                <w:szCs w:val="16"/>
              </w:rPr>
              <w:t>54.</w:t>
            </w:r>
          </w:p>
        </w:tc>
        <w:tc>
          <w:tcPr>
            <w:tcW w:w="5556" w:type="dxa"/>
            <w:noWrap/>
            <w:hideMark/>
          </w:tcPr>
          <w:p w14:paraId="7D95E09C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Does not report full remission outcome at the end of treatment.</w:t>
            </w:r>
          </w:p>
        </w:tc>
      </w:tr>
      <w:tr w:rsidR="006D38CB" w:rsidRPr="00AA1CD5" w14:paraId="191722C4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403BF15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67" w:type="dxa"/>
            <w:noWrap/>
            <w:hideMark/>
          </w:tcPr>
          <w:p w14:paraId="56A607D8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Hoopes 2003</w:t>
            </w:r>
          </w:p>
        </w:tc>
        <w:tc>
          <w:tcPr>
            <w:tcW w:w="5499" w:type="dxa"/>
            <w:noWrap/>
            <w:hideMark/>
          </w:tcPr>
          <w:p w14:paraId="3A87CBA0" w14:textId="7C0C811B" w:rsidR="006D38CB" w:rsidRPr="00AA1CD5" w:rsidRDefault="008015F0" w:rsidP="000D0B9B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Hoopes SP, Reimherr FW, Hedges DW, Rosenthal NR, Kamin M, Karim R, Capece JA, Karvois D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(2003)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Treatment of bulimia nervosa with topiramate in a randomized, double-blind, placebo-controlled trial, part 1: improvement in binge and purge measures.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The Journal of clinical psychiatry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64 </w:t>
            </w:r>
            <w:r w:rsidRPr="00AA1CD5">
              <w:rPr>
                <w:rFonts w:ascii="Arial" w:hAnsi="Arial" w:cs="Arial"/>
                <w:sz w:val="16"/>
                <w:szCs w:val="16"/>
              </w:rPr>
              <w:t>:1335-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>13</w:t>
            </w:r>
            <w:r w:rsidRPr="00AA1CD5">
              <w:rPr>
                <w:rFonts w:ascii="Arial" w:hAnsi="Arial" w:cs="Arial"/>
                <w:sz w:val="16"/>
                <w:szCs w:val="16"/>
              </w:rPr>
              <w:t>41.</w:t>
            </w:r>
          </w:p>
        </w:tc>
        <w:tc>
          <w:tcPr>
            <w:tcW w:w="5556" w:type="dxa"/>
            <w:noWrap/>
            <w:hideMark/>
          </w:tcPr>
          <w:p w14:paraId="069B9105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Definition of remission does not meet the inclusion criteria (that is, remission of binge or purge days unclear over what duration).</w:t>
            </w:r>
          </w:p>
        </w:tc>
      </w:tr>
      <w:tr w:rsidR="006D38CB" w:rsidRPr="00AA1CD5" w14:paraId="66A48E59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279D8AA7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67" w:type="dxa"/>
            <w:noWrap/>
            <w:hideMark/>
          </w:tcPr>
          <w:p w14:paraId="61DCED27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Horne 1998</w:t>
            </w:r>
          </w:p>
        </w:tc>
        <w:tc>
          <w:tcPr>
            <w:tcW w:w="5499" w:type="dxa"/>
            <w:noWrap/>
            <w:hideMark/>
          </w:tcPr>
          <w:p w14:paraId="7382CBC1" w14:textId="4D8D8C27" w:rsidR="006D38CB" w:rsidRPr="00AA1CD5" w:rsidRDefault="006D38CB" w:rsidP="000D0B9B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Horne RL, Ferguson JM, Pope HG Jr, Hudson JI, Lineberry CG, Ascher J, Cato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 A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(1988)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Treatment of bulimia with bupropion: a multicenter controlled trial. </w:t>
            </w:r>
            <w:r w:rsidR="009D1AC4" w:rsidRPr="00AA1CD5">
              <w:rPr>
                <w:rFonts w:ascii="Arial" w:hAnsi="Arial" w:cs="Arial"/>
                <w:i/>
                <w:sz w:val="16"/>
                <w:szCs w:val="16"/>
              </w:rPr>
              <w:t>The Journal of clinical psychiatry</w:t>
            </w:r>
            <w:r w:rsidR="009D1AC4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49</w:t>
            </w:r>
            <w:r w:rsidRPr="00AA1CD5">
              <w:rPr>
                <w:rFonts w:ascii="Arial" w:hAnsi="Arial" w:cs="Arial"/>
                <w:sz w:val="16"/>
                <w:szCs w:val="16"/>
              </w:rPr>
              <w:t>: 262-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>26</w:t>
            </w:r>
            <w:r w:rsidRPr="00AA1CD5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556" w:type="dxa"/>
            <w:noWrap/>
            <w:hideMark/>
          </w:tcPr>
          <w:p w14:paraId="7BCF9C1A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Definition of remission does not meet the inclusion criteria (that is, binge free in the last week).</w:t>
            </w:r>
          </w:p>
        </w:tc>
      </w:tr>
      <w:tr w:rsidR="006D38CB" w:rsidRPr="00AA1CD5" w14:paraId="788E0B2B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51F5E4B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67" w:type="dxa"/>
            <w:noWrap/>
            <w:hideMark/>
          </w:tcPr>
          <w:p w14:paraId="615522E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Hsu 2001</w:t>
            </w:r>
          </w:p>
        </w:tc>
        <w:tc>
          <w:tcPr>
            <w:tcW w:w="5499" w:type="dxa"/>
            <w:noWrap/>
            <w:hideMark/>
          </w:tcPr>
          <w:p w14:paraId="1A2864D0" w14:textId="6A4D79BD" w:rsidR="006D38CB" w:rsidRPr="00AA1CD5" w:rsidRDefault="006D38CB" w:rsidP="000D0B9B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Hsu LK, Rand W, Sullivan S, Liu DW, Mulliken B, McDonagh B, Kaye WH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(2001)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Cognitive therapy, nutritional therapy and their combination in the treatment of bulimia nervosa.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Psychological medicine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31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 871-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>87</w:t>
            </w:r>
            <w:r w:rsidRPr="00AA1CD5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5556" w:type="dxa"/>
            <w:noWrap/>
            <w:hideMark/>
          </w:tcPr>
          <w:p w14:paraId="1AB04D31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Definition of remission does not meet the inclusion criteria (that is, cessation of bingeing and vomiting in the last week).</w:t>
            </w:r>
          </w:p>
        </w:tc>
      </w:tr>
      <w:tr w:rsidR="006D38CB" w:rsidRPr="00AA1CD5" w14:paraId="2CDB246D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7C4F5D90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67" w:type="dxa"/>
            <w:noWrap/>
            <w:hideMark/>
          </w:tcPr>
          <w:p w14:paraId="0BC561B7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Kanerva 1995</w:t>
            </w:r>
          </w:p>
        </w:tc>
        <w:tc>
          <w:tcPr>
            <w:tcW w:w="5499" w:type="dxa"/>
            <w:noWrap/>
            <w:hideMark/>
          </w:tcPr>
          <w:p w14:paraId="2E425B76" w14:textId="3F7B319D" w:rsidR="006D38CB" w:rsidRPr="00AA1CD5" w:rsidRDefault="008015F0" w:rsidP="000D0B9B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Kanerva R, Rissanen A, Sarna S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(1995)</w:t>
            </w:r>
            <w:r w:rsidRPr="00AA1CD5">
              <w:rPr>
                <w:rFonts w:ascii="Arial" w:hAnsi="Arial" w:cs="Arial"/>
                <w:sz w:val="16"/>
                <w:szCs w:val="16"/>
              </w:rPr>
              <w:t>. Fluoxetine in the treatment of anxiety, depressive symptoms, and eating-related symptoms in bulimia nervosa. Nordic Journal of Psychiatry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49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237-42.</w:t>
            </w:r>
          </w:p>
        </w:tc>
        <w:tc>
          <w:tcPr>
            <w:tcW w:w="5556" w:type="dxa"/>
            <w:noWrap/>
            <w:hideMark/>
          </w:tcPr>
          <w:p w14:paraId="42BB7743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Does not report full remission outcome at the end of treatment.</w:t>
            </w:r>
          </w:p>
        </w:tc>
      </w:tr>
      <w:tr w:rsidR="006D38CB" w:rsidRPr="00AA1CD5" w14:paraId="689E4FEE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6E11305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67" w:type="dxa"/>
            <w:noWrap/>
            <w:hideMark/>
          </w:tcPr>
          <w:p w14:paraId="2477F257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Keel 2002</w:t>
            </w:r>
          </w:p>
        </w:tc>
        <w:tc>
          <w:tcPr>
            <w:tcW w:w="5499" w:type="dxa"/>
            <w:noWrap/>
            <w:hideMark/>
          </w:tcPr>
          <w:p w14:paraId="2898B5C5" w14:textId="7A772CB2" w:rsidR="006D38CB" w:rsidRPr="00AA1CD5" w:rsidRDefault="008015F0" w:rsidP="009D1AC4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Keel PK, Mitchell JE, Davis TL, Crow SJ</w:t>
            </w:r>
            <w:r w:rsidR="009D1AC4" w:rsidRPr="00AA1CD5">
              <w:rPr>
                <w:rFonts w:ascii="Arial" w:hAnsi="Arial" w:cs="Arial"/>
                <w:sz w:val="16"/>
                <w:szCs w:val="16"/>
              </w:rPr>
              <w:t xml:space="preserve"> (2002)</w:t>
            </w:r>
            <w:r w:rsidRPr="00AA1CD5">
              <w:rPr>
                <w:rFonts w:ascii="Arial" w:hAnsi="Arial" w:cs="Arial"/>
                <w:sz w:val="16"/>
                <w:szCs w:val="16"/>
              </w:rPr>
              <w:t>. Long</w:t>
            </w:r>
            <w:r w:rsidRPr="00AA1CD5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term impact of treatment in women diagnosed with bulimia nervosa.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International Journal of Eating Disorders</w:t>
            </w:r>
            <w:r w:rsidR="009D1AC4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31</w:t>
            </w:r>
            <w:r w:rsidR="009D1AC4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9D1AC4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151-</w:t>
            </w:r>
            <w:r w:rsidR="009D1AC4" w:rsidRPr="00AA1CD5">
              <w:rPr>
                <w:rFonts w:ascii="Arial" w:hAnsi="Arial" w:cs="Arial"/>
                <w:sz w:val="16"/>
                <w:szCs w:val="16"/>
              </w:rPr>
              <w:t>15</w:t>
            </w:r>
            <w:r w:rsidRPr="00AA1CD5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556" w:type="dxa"/>
            <w:noWrap/>
            <w:hideMark/>
          </w:tcPr>
          <w:p w14:paraId="058208F5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Does not report full remission outcome at the end of treatment.</w:t>
            </w:r>
          </w:p>
        </w:tc>
      </w:tr>
      <w:tr w:rsidR="006D38CB" w:rsidRPr="00AA1CD5" w14:paraId="2985C20F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1C6D4EC1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67" w:type="dxa"/>
            <w:noWrap/>
            <w:hideMark/>
          </w:tcPr>
          <w:p w14:paraId="28730E2B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Laessle 1991</w:t>
            </w:r>
          </w:p>
        </w:tc>
        <w:tc>
          <w:tcPr>
            <w:tcW w:w="5499" w:type="dxa"/>
            <w:noWrap/>
            <w:hideMark/>
          </w:tcPr>
          <w:p w14:paraId="60F3491B" w14:textId="0D311696" w:rsidR="006D38CB" w:rsidRPr="00AA1CD5" w:rsidRDefault="008015F0" w:rsidP="000D0B9B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Laessle RG, Beumont PJ, Butow P, Lennerts W, O'connor M, Pirke KM, Touyz SW, Waadt S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(1991)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A comparison of nutritional </w:t>
            </w:r>
            <w:r w:rsidRPr="00AA1CD5">
              <w:rPr>
                <w:rFonts w:ascii="Arial" w:hAnsi="Arial" w:cs="Arial"/>
                <w:sz w:val="16"/>
                <w:szCs w:val="16"/>
              </w:rPr>
              <w:lastRenderedPageBreak/>
              <w:t xml:space="preserve">management with stress management in the treatment of bulimia nervosa.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The British Journal of Psychiatry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159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250-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>2</w:t>
            </w:r>
            <w:r w:rsidRPr="00AA1CD5">
              <w:rPr>
                <w:rFonts w:ascii="Arial" w:hAnsi="Arial" w:cs="Arial"/>
                <w:sz w:val="16"/>
                <w:szCs w:val="16"/>
              </w:rPr>
              <w:t>61.</w:t>
            </w:r>
          </w:p>
        </w:tc>
        <w:tc>
          <w:tcPr>
            <w:tcW w:w="5556" w:type="dxa"/>
            <w:noWrap/>
            <w:hideMark/>
          </w:tcPr>
          <w:p w14:paraId="70488791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lastRenderedPageBreak/>
              <w:t>Definition of remission does not meet the inclusion criteria (that is, abstinence from bingeing unclear over what duration).</w:t>
            </w:r>
          </w:p>
        </w:tc>
      </w:tr>
      <w:tr w:rsidR="006D38CB" w:rsidRPr="00AA1CD5" w14:paraId="3F140E14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0B72810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67" w:type="dxa"/>
            <w:noWrap/>
            <w:hideMark/>
          </w:tcPr>
          <w:p w14:paraId="42CBEF1C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Lavender 2012</w:t>
            </w:r>
          </w:p>
        </w:tc>
        <w:tc>
          <w:tcPr>
            <w:tcW w:w="5499" w:type="dxa"/>
            <w:noWrap/>
            <w:hideMark/>
          </w:tcPr>
          <w:p w14:paraId="24A0E6A8" w14:textId="564FAC23" w:rsidR="006D38CB" w:rsidRPr="00AA1CD5" w:rsidRDefault="008015F0" w:rsidP="000D0B9B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Lavender A, Startup H, Naumann U, Samarawickrema N, DeJong H, Kenyon M, van den Eynde F, Schmidt U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(2012)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Emotional and social mind training: a randomised controlled trial of a new group-based treatment for bulimia nervosa.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PLoS One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D0B9B" w:rsidRPr="00AA1CD5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e46047.</w:t>
            </w:r>
            <w:r w:rsidR="00645C99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56" w:type="dxa"/>
            <w:noWrap/>
            <w:hideMark/>
          </w:tcPr>
          <w:p w14:paraId="4BBD7A9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Does not report full remission outcome at the end of treatment.</w:t>
            </w:r>
          </w:p>
        </w:tc>
      </w:tr>
      <w:tr w:rsidR="006D38CB" w:rsidRPr="00AA1CD5" w14:paraId="52F9B5B3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7F6CE356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67" w:type="dxa"/>
            <w:noWrap/>
            <w:hideMark/>
          </w:tcPr>
          <w:p w14:paraId="0F5A64CA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Leombruni 2006</w:t>
            </w:r>
          </w:p>
        </w:tc>
        <w:tc>
          <w:tcPr>
            <w:tcW w:w="5499" w:type="dxa"/>
            <w:noWrap/>
            <w:hideMark/>
          </w:tcPr>
          <w:p w14:paraId="19D94751" w14:textId="4D8629B2" w:rsidR="006D38CB" w:rsidRPr="00AA1CD5" w:rsidRDefault="00645C99" w:rsidP="000D0B9B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Leombruni P, Amianto F, Delsedime N, Gramaglia C, Abbate-Daga G, Fassino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(2006)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Citalopram versus fluoxetine for the treatment of patients with bulimia nervosa: a single-blind randomized controlled trial.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Advances in therapy</w:t>
            </w:r>
            <w:r w:rsidR="000D0B9B" w:rsidRPr="00AA1CD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23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481-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>4</w:t>
            </w:r>
            <w:r w:rsidRPr="00AA1CD5">
              <w:rPr>
                <w:rFonts w:ascii="Arial" w:hAnsi="Arial" w:cs="Arial"/>
                <w:sz w:val="16"/>
                <w:szCs w:val="16"/>
              </w:rPr>
              <w:t>94.</w:t>
            </w:r>
          </w:p>
        </w:tc>
        <w:tc>
          <w:tcPr>
            <w:tcW w:w="5556" w:type="dxa"/>
            <w:noWrap/>
            <w:hideMark/>
          </w:tcPr>
          <w:p w14:paraId="3F91AF2A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Does not report full remission outcome at the end of treatment.</w:t>
            </w:r>
          </w:p>
        </w:tc>
      </w:tr>
      <w:tr w:rsidR="006D38CB" w:rsidRPr="00AA1CD5" w14:paraId="7EF36324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50BC6CE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67" w:type="dxa"/>
            <w:noWrap/>
            <w:hideMark/>
          </w:tcPr>
          <w:p w14:paraId="67AA5100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Ljotsson 2007</w:t>
            </w:r>
          </w:p>
        </w:tc>
        <w:tc>
          <w:tcPr>
            <w:tcW w:w="5499" w:type="dxa"/>
            <w:noWrap/>
            <w:hideMark/>
          </w:tcPr>
          <w:p w14:paraId="0BF2559A" w14:textId="4B26AA4F" w:rsidR="006D38CB" w:rsidRPr="00AA1CD5" w:rsidRDefault="00645C99" w:rsidP="000D0B9B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Ljotsson B, Lundin C, Mitsell K, Carlbring P, Ramklint M, Ghaderi A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(2007)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Remote treatment of bulimia nervosa and binge eating disorder: a randomized trial of Internet-assisted cognitive behavioural therapy.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Behaviour research and therapy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45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649-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>6</w:t>
            </w:r>
            <w:r w:rsidRPr="00AA1CD5">
              <w:rPr>
                <w:rFonts w:ascii="Arial" w:hAnsi="Arial" w:cs="Arial"/>
                <w:sz w:val="16"/>
                <w:szCs w:val="16"/>
              </w:rPr>
              <w:t>61.</w:t>
            </w:r>
          </w:p>
        </w:tc>
        <w:tc>
          <w:tcPr>
            <w:tcW w:w="5556" w:type="dxa"/>
            <w:noWrap/>
            <w:hideMark/>
          </w:tcPr>
          <w:p w14:paraId="6ACABE4C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Does not report full remission outcome at the end of treatment.</w:t>
            </w:r>
          </w:p>
        </w:tc>
      </w:tr>
      <w:tr w:rsidR="006D38CB" w:rsidRPr="00AA1CD5" w14:paraId="46CA66D6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5A2F4DE5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67" w:type="dxa"/>
            <w:noWrap/>
            <w:hideMark/>
          </w:tcPr>
          <w:p w14:paraId="63CC20BB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McCann 1990</w:t>
            </w:r>
          </w:p>
        </w:tc>
        <w:tc>
          <w:tcPr>
            <w:tcW w:w="5499" w:type="dxa"/>
            <w:noWrap/>
            <w:hideMark/>
          </w:tcPr>
          <w:p w14:paraId="29109E45" w14:textId="1CE5D75E" w:rsidR="006D38CB" w:rsidRPr="00AA1CD5" w:rsidRDefault="00645C99" w:rsidP="000D0B9B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McCann UD, Agras WS</w:t>
            </w:r>
            <w:r w:rsidR="000D0B9B" w:rsidRPr="00AA1C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>(1990)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Successful treatment of nonpurging bulimia nervosa with desipramine: a double-blind, placebo-controlled study.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The American journal of psychiatry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D0B9B" w:rsidRPr="00AA1CD5">
              <w:rPr>
                <w:rFonts w:ascii="Arial" w:hAnsi="Arial" w:cs="Arial"/>
                <w:b/>
                <w:sz w:val="16"/>
                <w:szCs w:val="16"/>
              </w:rPr>
              <w:t>147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1509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56" w:type="dxa"/>
            <w:noWrap/>
            <w:hideMark/>
          </w:tcPr>
          <w:p w14:paraId="7D948BF6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Definition of remission does not meet the inclusion criteria (that is, abstained from binge eating in the past week).</w:t>
            </w:r>
          </w:p>
        </w:tc>
      </w:tr>
      <w:tr w:rsidR="006D38CB" w:rsidRPr="00AA1CD5" w14:paraId="3EA4AE5A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5DD7ECF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67" w:type="dxa"/>
            <w:noWrap/>
            <w:hideMark/>
          </w:tcPr>
          <w:p w14:paraId="3FABB087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McIntosh 2011</w:t>
            </w:r>
          </w:p>
        </w:tc>
        <w:tc>
          <w:tcPr>
            <w:tcW w:w="5499" w:type="dxa"/>
            <w:noWrap/>
            <w:hideMark/>
          </w:tcPr>
          <w:p w14:paraId="38A0063B" w14:textId="348C9775" w:rsidR="006D38CB" w:rsidRPr="00AA1CD5" w:rsidRDefault="00321AF6" w:rsidP="000D0B9B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McIntosh VV, Carter FA, Bulik CM, Frampton CM, Joyce PR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(2011)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Five-year outcome of cognitive behavioral therapy and exposure with response prevention for bulimia nervosa.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Psychological Medicine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41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1061-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>10</w:t>
            </w:r>
            <w:r w:rsidRPr="00AA1CD5">
              <w:rPr>
                <w:rFonts w:ascii="Arial" w:hAnsi="Arial" w:cs="Arial"/>
                <w:sz w:val="16"/>
                <w:szCs w:val="16"/>
              </w:rPr>
              <w:t>71</w:t>
            </w:r>
            <w:r w:rsidR="006D38CB" w:rsidRPr="00AA1CD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56" w:type="dxa"/>
            <w:noWrap/>
            <w:hideMark/>
          </w:tcPr>
          <w:p w14:paraId="6E1BE171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Does not report full remission outcome at the end of treatment.</w:t>
            </w:r>
          </w:p>
        </w:tc>
      </w:tr>
      <w:tr w:rsidR="006D38CB" w:rsidRPr="00AA1CD5" w14:paraId="515031CD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4EC187B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67" w:type="dxa"/>
            <w:noWrap/>
            <w:hideMark/>
          </w:tcPr>
          <w:p w14:paraId="71813DB7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Milano 2004</w:t>
            </w:r>
          </w:p>
        </w:tc>
        <w:tc>
          <w:tcPr>
            <w:tcW w:w="5499" w:type="dxa"/>
            <w:noWrap/>
            <w:hideMark/>
          </w:tcPr>
          <w:p w14:paraId="06299071" w14:textId="71AB01F4" w:rsidR="006D38CB" w:rsidRPr="00AA1CD5" w:rsidRDefault="00321AF6" w:rsidP="000D0B9B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Milano W, Petrella C, Sabatino C, Capasso A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(2004)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Treatment of bulimia nervosa with sertraline: a randomized controlled trial.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Advances in therapy</w:t>
            </w:r>
            <w:r w:rsidR="000D0B9B" w:rsidRPr="00AA1CD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21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232-</w:t>
            </w:r>
            <w:r w:rsidR="000D0B9B" w:rsidRPr="00AA1CD5">
              <w:rPr>
                <w:rFonts w:ascii="Arial" w:hAnsi="Arial" w:cs="Arial"/>
                <w:sz w:val="16"/>
                <w:szCs w:val="16"/>
              </w:rPr>
              <w:t>23</w:t>
            </w:r>
            <w:r w:rsidRPr="00AA1CD5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556" w:type="dxa"/>
            <w:noWrap/>
            <w:hideMark/>
          </w:tcPr>
          <w:p w14:paraId="0396F561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Does not report full remission outcome at the end of treatment.</w:t>
            </w:r>
          </w:p>
        </w:tc>
      </w:tr>
      <w:tr w:rsidR="006D38CB" w:rsidRPr="00AA1CD5" w14:paraId="03D5ED4E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0C935BB8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67" w:type="dxa"/>
            <w:noWrap/>
            <w:hideMark/>
          </w:tcPr>
          <w:p w14:paraId="0C3257F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Mitchell 1990</w:t>
            </w:r>
          </w:p>
        </w:tc>
        <w:tc>
          <w:tcPr>
            <w:tcW w:w="5499" w:type="dxa"/>
            <w:noWrap/>
            <w:hideMark/>
          </w:tcPr>
          <w:p w14:paraId="026497F0" w14:textId="7543CDA1" w:rsidR="006D38CB" w:rsidRPr="00AA1CD5" w:rsidRDefault="00321AF6" w:rsidP="007613DF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Mitchell JE, Pyle RL, Eckert ED, Hatsukami D, Pomeroy C, Zimmerman R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(1990)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A comparison study of antidepressants and structured intensive group psychotherapy in the treatment of bulimia nervosa.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Archives of General Psychiatry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47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:149-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>1</w:t>
            </w:r>
            <w:r w:rsidRPr="00AA1CD5">
              <w:rPr>
                <w:rFonts w:ascii="Arial" w:hAnsi="Arial" w:cs="Arial"/>
                <w:sz w:val="16"/>
                <w:szCs w:val="16"/>
              </w:rPr>
              <w:t>57.</w:t>
            </w:r>
          </w:p>
        </w:tc>
        <w:tc>
          <w:tcPr>
            <w:tcW w:w="5556" w:type="dxa"/>
            <w:noWrap/>
            <w:hideMark/>
          </w:tcPr>
          <w:p w14:paraId="68258E6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Comparing imipramine and CBT general group: treatments were not connected to the rest of the network.</w:t>
            </w:r>
          </w:p>
        </w:tc>
      </w:tr>
      <w:tr w:rsidR="006D38CB" w:rsidRPr="00AA1CD5" w14:paraId="70C74E59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40FD7D90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67" w:type="dxa"/>
            <w:noWrap/>
            <w:hideMark/>
          </w:tcPr>
          <w:p w14:paraId="57C6C7F1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Mitchell 1993</w:t>
            </w:r>
          </w:p>
        </w:tc>
        <w:tc>
          <w:tcPr>
            <w:tcW w:w="5499" w:type="dxa"/>
            <w:noWrap/>
            <w:hideMark/>
          </w:tcPr>
          <w:p w14:paraId="7FF13F17" w14:textId="6C9BA7D3" w:rsidR="006D38CB" w:rsidRPr="00AA1CD5" w:rsidRDefault="00321AF6" w:rsidP="007613DF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Mitchell JE, Pyle RL, Eckert ED, Zollman M, Crosby R, Zimmerman R, Pomeroy C, Seim H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(1993)</w:t>
            </w:r>
            <w:r w:rsidRPr="00AA1CD5">
              <w:rPr>
                <w:rFonts w:ascii="Arial" w:hAnsi="Arial" w:cs="Arial"/>
                <w:sz w:val="16"/>
                <w:szCs w:val="16"/>
              </w:rPr>
              <w:t>. Cognitive</w:t>
            </w:r>
            <w:r w:rsidRPr="00AA1CD5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behavioral group psychotherapy of bulimia nervosa: Importance of logistical variables.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International Journal of Eating Disorders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277-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>2</w:t>
            </w:r>
            <w:r w:rsidRPr="00AA1CD5">
              <w:rPr>
                <w:rFonts w:ascii="Arial" w:hAnsi="Arial" w:cs="Arial"/>
                <w:sz w:val="16"/>
                <w:szCs w:val="16"/>
              </w:rPr>
              <w:t>87.</w:t>
            </w:r>
          </w:p>
        </w:tc>
        <w:tc>
          <w:tcPr>
            <w:tcW w:w="5556" w:type="dxa"/>
            <w:noWrap/>
            <w:hideMark/>
          </w:tcPr>
          <w:p w14:paraId="650E4DB0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Does not report full remission outcome at the end of treatment.</w:t>
            </w:r>
          </w:p>
        </w:tc>
      </w:tr>
      <w:tr w:rsidR="006D38CB" w:rsidRPr="00AA1CD5" w14:paraId="32EAE936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29159E60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67" w:type="dxa"/>
            <w:noWrap/>
            <w:hideMark/>
          </w:tcPr>
          <w:p w14:paraId="3D698E09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Mitchell 2001</w:t>
            </w:r>
          </w:p>
        </w:tc>
        <w:tc>
          <w:tcPr>
            <w:tcW w:w="5499" w:type="dxa"/>
            <w:noWrap/>
            <w:hideMark/>
          </w:tcPr>
          <w:p w14:paraId="157ABBD9" w14:textId="4B7E85EF" w:rsidR="006D38CB" w:rsidRPr="00AA1CD5" w:rsidRDefault="00321AF6" w:rsidP="007613DF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Mitchell JE, Fletcher L, Hanson K, Mussell MP, Seim H, Crosby R, Al-Banna M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(2001)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The relative efficacy of fluoxetine and manual-based self-help in the treatment of outpatients with bulimia nervosa.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Journal of Clinical Psychopharmacology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21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298-304.</w:t>
            </w:r>
          </w:p>
        </w:tc>
        <w:tc>
          <w:tcPr>
            <w:tcW w:w="5556" w:type="dxa"/>
            <w:noWrap/>
            <w:hideMark/>
          </w:tcPr>
          <w:p w14:paraId="20853FB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Definition of remission does not meet the inclusion criteria (that is, binge and vomiting free, unclear over what duration).</w:t>
            </w:r>
          </w:p>
        </w:tc>
      </w:tr>
      <w:tr w:rsidR="006D38CB" w:rsidRPr="00AA1CD5" w14:paraId="01C89519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79019541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767" w:type="dxa"/>
            <w:noWrap/>
            <w:hideMark/>
          </w:tcPr>
          <w:p w14:paraId="4CC7DA3F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Nauta 2001</w:t>
            </w:r>
          </w:p>
        </w:tc>
        <w:tc>
          <w:tcPr>
            <w:tcW w:w="5499" w:type="dxa"/>
            <w:noWrap/>
            <w:hideMark/>
          </w:tcPr>
          <w:p w14:paraId="2A0C71A3" w14:textId="01C14238" w:rsidR="006D38CB" w:rsidRPr="00AA1CD5" w:rsidRDefault="006D38CB" w:rsidP="007613DF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Nauta H, Hospers H, Jansen A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(2001)</w:t>
            </w:r>
            <w:r w:rsidRPr="00AA1CD5">
              <w:rPr>
                <w:rFonts w:ascii="Arial" w:hAnsi="Arial" w:cs="Arial"/>
                <w:sz w:val="16"/>
                <w:szCs w:val="16"/>
              </w:rPr>
              <w:t>. One</w:t>
            </w:r>
            <w:r w:rsidRPr="00AA1CD5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AA1CD5">
              <w:rPr>
                <w:rFonts w:ascii="Arial" w:hAnsi="Arial" w:cs="Arial"/>
                <w:sz w:val="16"/>
                <w:szCs w:val="16"/>
              </w:rPr>
              <w:t>year follow</w:t>
            </w:r>
            <w:r w:rsidRPr="00AA1CD5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AA1CD5">
              <w:rPr>
                <w:rFonts w:ascii="Arial" w:hAnsi="Arial" w:cs="Arial"/>
                <w:sz w:val="16"/>
                <w:szCs w:val="16"/>
              </w:rPr>
              <w:t>up effects of two obesity treatments on psychological well</w:t>
            </w:r>
            <w:r w:rsidRPr="00AA1CD5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being and weight.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British Journal of Health Psychology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 271-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>2</w:t>
            </w:r>
            <w:r w:rsidRPr="00AA1CD5">
              <w:rPr>
                <w:rFonts w:ascii="Arial" w:hAnsi="Arial" w:cs="Arial"/>
                <w:sz w:val="16"/>
                <w:szCs w:val="16"/>
              </w:rPr>
              <w:t>84.</w:t>
            </w:r>
          </w:p>
        </w:tc>
        <w:tc>
          <w:tcPr>
            <w:tcW w:w="5556" w:type="dxa"/>
            <w:noWrap/>
            <w:hideMark/>
          </w:tcPr>
          <w:p w14:paraId="3A70506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Does not report full remission outcome at the end of treatment.</w:t>
            </w:r>
          </w:p>
        </w:tc>
      </w:tr>
      <w:tr w:rsidR="006D38CB" w:rsidRPr="00AA1CD5" w14:paraId="1A0C0541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070C9D3A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67" w:type="dxa"/>
            <w:noWrap/>
            <w:hideMark/>
          </w:tcPr>
          <w:p w14:paraId="09F875F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Nevonene &amp; Broberg 2006</w:t>
            </w:r>
          </w:p>
        </w:tc>
        <w:tc>
          <w:tcPr>
            <w:tcW w:w="5499" w:type="dxa"/>
            <w:noWrap/>
            <w:hideMark/>
          </w:tcPr>
          <w:p w14:paraId="1BD16E0B" w14:textId="02AD7479" w:rsidR="006D38CB" w:rsidRPr="00AA1CD5" w:rsidRDefault="00321AF6" w:rsidP="007613DF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Nevonen L, Broberg AG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(2005)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A comparison of sequenced individual and group psychotherapy for eating disorder not otherwise specified.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European Eating Disorders Review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29-37.</w:t>
            </w:r>
          </w:p>
        </w:tc>
        <w:tc>
          <w:tcPr>
            <w:tcW w:w="5556" w:type="dxa"/>
            <w:noWrap/>
            <w:hideMark/>
          </w:tcPr>
          <w:p w14:paraId="4C775BD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Does not report full remission outcome at the end of treatment.</w:t>
            </w:r>
          </w:p>
        </w:tc>
      </w:tr>
      <w:tr w:rsidR="006D38CB" w:rsidRPr="00AA1CD5" w14:paraId="357D84F8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5A324B87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767" w:type="dxa"/>
            <w:noWrap/>
            <w:hideMark/>
          </w:tcPr>
          <w:p w14:paraId="56886DBB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Nickel 2005</w:t>
            </w:r>
          </w:p>
        </w:tc>
        <w:tc>
          <w:tcPr>
            <w:tcW w:w="5499" w:type="dxa"/>
            <w:noWrap/>
            <w:hideMark/>
          </w:tcPr>
          <w:p w14:paraId="4AE68A28" w14:textId="42DE34CF" w:rsidR="006D38CB" w:rsidRPr="00AA1CD5" w:rsidRDefault="00321AF6" w:rsidP="007613DF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Nickel C, Tritt K, Muehlbacher M, Pedrosa Gil F, Mitterlehner FO, Kaplan P, Lahmann C, Leiberich PK, Krawczyk J, Kettler C, Rother WK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(2005)</w:t>
            </w:r>
            <w:r w:rsidRPr="00AA1CD5">
              <w:rPr>
                <w:rFonts w:ascii="Arial" w:hAnsi="Arial" w:cs="Arial"/>
                <w:sz w:val="16"/>
                <w:szCs w:val="16"/>
              </w:rPr>
              <w:t>. Topiramate treatment in bulimia nervosa patients: A randomized, double</w:t>
            </w:r>
            <w:r w:rsidRPr="00AA1CD5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AA1CD5">
              <w:rPr>
                <w:rFonts w:ascii="Arial" w:hAnsi="Arial" w:cs="Arial"/>
                <w:sz w:val="16"/>
                <w:szCs w:val="16"/>
              </w:rPr>
              <w:t>blind, placebo</w:t>
            </w:r>
            <w:r w:rsidRPr="00AA1CD5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controlled trial.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International Journal of Eating Disorders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38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295-300.</w:t>
            </w:r>
          </w:p>
        </w:tc>
        <w:tc>
          <w:tcPr>
            <w:tcW w:w="5556" w:type="dxa"/>
            <w:noWrap/>
            <w:hideMark/>
          </w:tcPr>
          <w:p w14:paraId="094EF79A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Does not report full remission outcome at the end of treatment.</w:t>
            </w:r>
          </w:p>
        </w:tc>
      </w:tr>
      <w:tr w:rsidR="006D38CB" w:rsidRPr="00AA1CD5" w14:paraId="3D51E5E2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2B62F683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lastRenderedPageBreak/>
              <w:t>37</w:t>
            </w:r>
          </w:p>
        </w:tc>
        <w:tc>
          <w:tcPr>
            <w:tcW w:w="1767" w:type="dxa"/>
            <w:noWrap/>
            <w:hideMark/>
          </w:tcPr>
          <w:p w14:paraId="0E97BFF5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Olmsted 1991</w:t>
            </w:r>
          </w:p>
        </w:tc>
        <w:tc>
          <w:tcPr>
            <w:tcW w:w="5499" w:type="dxa"/>
            <w:noWrap/>
            <w:hideMark/>
          </w:tcPr>
          <w:p w14:paraId="6EABCE9A" w14:textId="4F960D86" w:rsidR="006D38CB" w:rsidRPr="00AA1CD5" w:rsidRDefault="00321AF6" w:rsidP="007613DF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Olmsted MP, Davis R, Rockert W, Irvine MJ, Eagle M, Garner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 DM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(1991)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Efficacy of a brief group psychoeducational intervention for bulimia nervosa.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Behaviour Research and Therapy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29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71-83.</w:t>
            </w:r>
          </w:p>
        </w:tc>
        <w:tc>
          <w:tcPr>
            <w:tcW w:w="5556" w:type="dxa"/>
            <w:noWrap/>
            <w:hideMark/>
          </w:tcPr>
          <w:p w14:paraId="5021D76A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Comparing psychoeducation and CBT general individual: treatments were not connected to the rest of the network.</w:t>
            </w:r>
          </w:p>
        </w:tc>
      </w:tr>
      <w:tr w:rsidR="006D38CB" w:rsidRPr="00AA1CD5" w14:paraId="11426240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09ECE9EB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767" w:type="dxa"/>
            <w:noWrap/>
            <w:hideMark/>
          </w:tcPr>
          <w:p w14:paraId="60D6958A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Pope 1983</w:t>
            </w:r>
          </w:p>
        </w:tc>
        <w:tc>
          <w:tcPr>
            <w:tcW w:w="5499" w:type="dxa"/>
            <w:noWrap/>
            <w:hideMark/>
          </w:tcPr>
          <w:p w14:paraId="2333BFAD" w14:textId="6B4BCAF6" w:rsidR="006D38CB" w:rsidRPr="00AA1CD5" w:rsidRDefault="00321AF6" w:rsidP="00A73A79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Pope HG, Hudson JI, Jonas JM, Yurgelun-Todd D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(1983)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Bulimia treated with imipramine: a placebo-controlled, double-blind study.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Am</w:t>
            </w:r>
            <w:r w:rsidR="00A73A79" w:rsidRPr="00AA1CD5">
              <w:rPr>
                <w:rFonts w:ascii="Arial" w:hAnsi="Arial" w:cs="Arial"/>
                <w:i/>
                <w:sz w:val="16"/>
                <w:szCs w:val="16"/>
              </w:rPr>
              <w:t>erican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 xml:space="preserve"> J</w:t>
            </w:r>
            <w:r w:rsidR="00A73A79" w:rsidRPr="00AA1CD5">
              <w:rPr>
                <w:rFonts w:ascii="Arial" w:hAnsi="Arial" w:cs="Arial"/>
                <w:i/>
                <w:sz w:val="16"/>
                <w:szCs w:val="16"/>
              </w:rPr>
              <w:t>ournal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A73A79" w:rsidRPr="00AA1CD5">
              <w:rPr>
                <w:rFonts w:ascii="Arial" w:hAnsi="Arial" w:cs="Arial"/>
                <w:i/>
                <w:sz w:val="16"/>
                <w:szCs w:val="16"/>
              </w:rPr>
              <w:t xml:space="preserve">of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Psychiatry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140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A73A79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554-</w:t>
            </w:r>
            <w:r w:rsidR="00A73A79" w:rsidRPr="00AA1CD5">
              <w:rPr>
                <w:rFonts w:ascii="Arial" w:hAnsi="Arial" w:cs="Arial"/>
                <w:sz w:val="16"/>
                <w:szCs w:val="16"/>
              </w:rPr>
              <w:t>55</w:t>
            </w:r>
            <w:r w:rsidRPr="00AA1CD5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556" w:type="dxa"/>
            <w:noWrap/>
            <w:hideMark/>
          </w:tcPr>
          <w:p w14:paraId="134D22F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Comparing imipramine and pill placebo: in this study, imipramine was connected to the rest of the network via a pill placebo arm with zero events, which exaggerated its relative effect. Following the discussion with the GC, it was decided to remove this study from the analysis.</w:t>
            </w:r>
          </w:p>
        </w:tc>
      </w:tr>
      <w:tr w:rsidR="006D38CB" w:rsidRPr="00AA1CD5" w14:paraId="63626C67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3ABFFDE7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67" w:type="dxa"/>
            <w:noWrap/>
            <w:hideMark/>
          </w:tcPr>
          <w:p w14:paraId="727C59C9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Pope 1989</w:t>
            </w:r>
          </w:p>
        </w:tc>
        <w:tc>
          <w:tcPr>
            <w:tcW w:w="5499" w:type="dxa"/>
            <w:noWrap/>
            <w:hideMark/>
          </w:tcPr>
          <w:p w14:paraId="278D702D" w14:textId="55B64018" w:rsidR="006D38CB" w:rsidRPr="00AA1CD5" w:rsidRDefault="006D38CB" w:rsidP="007613DF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Pope HG, Keck PE, McElroy SL, Hudson JI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(1989)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A Placebo-Controlled Study of Trazadone in Bulimia Nervosa.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Journal of Clinical Psychopharmacology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 254-</w:t>
            </w:r>
            <w:r w:rsidR="00A73A79" w:rsidRPr="00AA1CD5">
              <w:rPr>
                <w:rFonts w:ascii="Arial" w:hAnsi="Arial" w:cs="Arial"/>
                <w:sz w:val="16"/>
                <w:szCs w:val="16"/>
              </w:rPr>
              <w:t>2</w:t>
            </w:r>
            <w:r w:rsidRPr="00AA1CD5">
              <w:rPr>
                <w:rFonts w:ascii="Arial" w:hAnsi="Arial" w:cs="Arial"/>
                <w:sz w:val="16"/>
                <w:szCs w:val="16"/>
              </w:rPr>
              <w:t>59.</w:t>
            </w:r>
          </w:p>
        </w:tc>
        <w:tc>
          <w:tcPr>
            <w:tcW w:w="5556" w:type="dxa"/>
            <w:noWrap/>
            <w:hideMark/>
          </w:tcPr>
          <w:p w14:paraId="7815476F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Comparing trazadone and pill placebo: treatment is not available/licensed in the UK, so comparison is of no interest.</w:t>
            </w:r>
          </w:p>
        </w:tc>
      </w:tr>
      <w:tr w:rsidR="006D38CB" w:rsidRPr="00AA1CD5" w14:paraId="22B17343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51E587A7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767" w:type="dxa"/>
            <w:noWrap/>
            <w:hideMark/>
          </w:tcPr>
          <w:p w14:paraId="6D92028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Poulsen 2014</w:t>
            </w:r>
          </w:p>
        </w:tc>
        <w:tc>
          <w:tcPr>
            <w:tcW w:w="5499" w:type="dxa"/>
            <w:noWrap/>
            <w:hideMark/>
          </w:tcPr>
          <w:p w14:paraId="15772433" w14:textId="4BC5B4F5" w:rsidR="006D38CB" w:rsidRPr="00AA1CD5" w:rsidRDefault="00321AF6" w:rsidP="007613DF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Poulsen S, Lunn S, Daniel SI, Folke S, Mathiesen BB, Katznelson H, Fairburn CG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(2014)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A randomized controlled trial of psychoanalytic psychotherapy or cognitive-behavioral therapy for bulimia nervosa. American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Journal of Psychiatry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171</w:t>
            </w:r>
            <w:r w:rsidR="00A73A79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109-16.</w:t>
            </w:r>
          </w:p>
        </w:tc>
        <w:tc>
          <w:tcPr>
            <w:tcW w:w="5556" w:type="dxa"/>
            <w:noWrap/>
            <w:hideMark/>
          </w:tcPr>
          <w:p w14:paraId="16B46C75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Does not report full remission outcome at the end of treatment.</w:t>
            </w:r>
          </w:p>
        </w:tc>
      </w:tr>
      <w:tr w:rsidR="006D38CB" w:rsidRPr="00AA1CD5" w14:paraId="4633E545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0C9F920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767" w:type="dxa"/>
            <w:noWrap/>
            <w:hideMark/>
          </w:tcPr>
          <w:p w14:paraId="60B100D6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Romano 2002</w:t>
            </w:r>
          </w:p>
        </w:tc>
        <w:tc>
          <w:tcPr>
            <w:tcW w:w="5499" w:type="dxa"/>
            <w:noWrap/>
            <w:hideMark/>
          </w:tcPr>
          <w:p w14:paraId="0179EEBB" w14:textId="652EFFD5" w:rsidR="006D38CB" w:rsidRPr="00AA1CD5" w:rsidRDefault="00321AF6" w:rsidP="007613DF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Romano SJ, Halmi KA, Sarkar NP, Koke SC, Lee JS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(2002)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A placebo-controlled study of fluoxetine in continued treatment of bulimia nervosa after successful acute fluoxetine treatment.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American Journal of Psychiatry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159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: </w:t>
            </w:r>
            <w:r w:rsidRPr="00AA1CD5">
              <w:rPr>
                <w:rFonts w:ascii="Arial" w:hAnsi="Arial" w:cs="Arial"/>
                <w:sz w:val="16"/>
                <w:szCs w:val="16"/>
              </w:rPr>
              <w:t>96-102.</w:t>
            </w:r>
          </w:p>
        </w:tc>
        <w:tc>
          <w:tcPr>
            <w:tcW w:w="5556" w:type="dxa"/>
            <w:noWrap/>
            <w:hideMark/>
          </w:tcPr>
          <w:p w14:paraId="3DC83F5F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Relapse prevention in responders.</w:t>
            </w:r>
          </w:p>
        </w:tc>
      </w:tr>
      <w:tr w:rsidR="006D38CB" w:rsidRPr="00AA1CD5" w14:paraId="06D691DC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4FEF717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767" w:type="dxa"/>
            <w:noWrap/>
            <w:hideMark/>
          </w:tcPr>
          <w:p w14:paraId="2FE1B80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Ruwaard 2013</w:t>
            </w:r>
          </w:p>
        </w:tc>
        <w:tc>
          <w:tcPr>
            <w:tcW w:w="5499" w:type="dxa"/>
            <w:noWrap/>
            <w:hideMark/>
          </w:tcPr>
          <w:p w14:paraId="015EBD4B" w14:textId="38A8662D" w:rsidR="006D38CB" w:rsidRPr="00AA1CD5" w:rsidRDefault="00321AF6" w:rsidP="007613DF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Ruwaard J, Lange A, Broeksteeg J, Renteria</w:t>
            </w:r>
            <w:r w:rsidRPr="00AA1CD5">
              <w:rPr>
                <w:rFonts w:ascii="Cambria Math" w:hAnsi="Cambria Math" w:cs="Cambria Math"/>
                <w:b/>
                <w:sz w:val="16"/>
                <w:szCs w:val="16"/>
              </w:rPr>
              <w:t>‐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Agirre A, Schrieken B, Dolan CV, Emmelkamp P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(2013)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Online cognitive–behavioural treatment of bulimic symptoms: A randomized controlled trial.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Clinical psychology &amp; psychotherapy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308-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>3</w:t>
            </w:r>
            <w:r w:rsidRPr="00AA1CD5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5556" w:type="dxa"/>
            <w:noWrap/>
            <w:hideMark/>
          </w:tcPr>
          <w:p w14:paraId="2A908F4F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Does not report full remission outcome at the end of treatment.</w:t>
            </w:r>
          </w:p>
        </w:tc>
      </w:tr>
      <w:tr w:rsidR="006D38CB" w:rsidRPr="00AA1CD5" w14:paraId="648BC7F8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70A660D3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767" w:type="dxa"/>
            <w:noWrap/>
            <w:hideMark/>
          </w:tcPr>
          <w:p w14:paraId="39DD742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Safer 2001</w:t>
            </w:r>
          </w:p>
        </w:tc>
        <w:tc>
          <w:tcPr>
            <w:tcW w:w="5499" w:type="dxa"/>
            <w:noWrap/>
            <w:hideMark/>
          </w:tcPr>
          <w:p w14:paraId="7FBECBC5" w14:textId="6433C834" w:rsidR="006D38CB" w:rsidRPr="00AA1CD5" w:rsidRDefault="00321AF6" w:rsidP="007613DF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Safer DL, Telch CF, Agras WS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(2001)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Dialectical behavior therapy for bulimia nervosa.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American Journal of Psychiatry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158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632-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>644</w:t>
            </w:r>
            <w:r w:rsidR="006D38CB" w:rsidRPr="00AA1CD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56" w:type="dxa"/>
            <w:noWrap/>
            <w:hideMark/>
          </w:tcPr>
          <w:p w14:paraId="559C3435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Does not report full remission outcome at the end of treatment.</w:t>
            </w:r>
          </w:p>
        </w:tc>
      </w:tr>
      <w:tr w:rsidR="006D38CB" w:rsidRPr="00AA1CD5" w14:paraId="0631732A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6183527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67" w:type="dxa"/>
            <w:noWrap/>
            <w:hideMark/>
          </w:tcPr>
          <w:p w14:paraId="05FF126C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Schmidt 2004</w:t>
            </w:r>
          </w:p>
        </w:tc>
        <w:tc>
          <w:tcPr>
            <w:tcW w:w="5499" w:type="dxa"/>
            <w:noWrap/>
            <w:hideMark/>
          </w:tcPr>
          <w:p w14:paraId="25726A64" w14:textId="4C400395" w:rsidR="006D38CB" w:rsidRPr="00AA1CD5" w:rsidRDefault="00321AF6" w:rsidP="007613DF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Schmidt U, Cooper PJ, Essers H, Freeman CP, Holland RL, Palmer RL, Shur E, Russell GF, Bowler C, Coker S, Geddes JR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(2004)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Fluvoxamine and graded psychotherapy in the treatment of bulimia nervosa: a randomized, double-blind, placebo-controlled, multicenter study of short-term and long-term pharmacotherapy combined with a stepped care approach to psychotherapy.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Journal of clinical psychopharmacology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549-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>5</w:t>
            </w:r>
            <w:r w:rsidRPr="00AA1CD5">
              <w:rPr>
                <w:rFonts w:ascii="Arial" w:hAnsi="Arial" w:cs="Arial"/>
                <w:sz w:val="16"/>
                <w:szCs w:val="16"/>
              </w:rPr>
              <w:t>52.</w:t>
            </w:r>
          </w:p>
        </w:tc>
        <w:tc>
          <w:tcPr>
            <w:tcW w:w="5556" w:type="dxa"/>
            <w:noWrap/>
            <w:hideMark/>
          </w:tcPr>
          <w:p w14:paraId="316837C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Comparing fluoxetine and pill placebo: comparison was not informative, as the relative effect between intervention and control was of no interest and the study did not allow indirect comparisons between interventions of interest.</w:t>
            </w:r>
          </w:p>
        </w:tc>
      </w:tr>
      <w:tr w:rsidR="006D38CB" w:rsidRPr="00AA1CD5" w14:paraId="25FC3198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321BD4DF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67" w:type="dxa"/>
            <w:noWrap/>
            <w:hideMark/>
          </w:tcPr>
          <w:p w14:paraId="70C234D8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Schmidt 2006</w:t>
            </w:r>
          </w:p>
        </w:tc>
        <w:tc>
          <w:tcPr>
            <w:tcW w:w="5499" w:type="dxa"/>
            <w:noWrap/>
            <w:hideMark/>
          </w:tcPr>
          <w:p w14:paraId="65722765" w14:textId="6F46662E" w:rsidR="006D38CB" w:rsidRPr="00AA1CD5" w:rsidRDefault="00321AF6" w:rsidP="007613DF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Schmidt U, Landau S, Pombo</w:t>
            </w:r>
            <w:r w:rsidRPr="00AA1CD5">
              <w:rPr>
                <w:rFonts w:ascii="Cambria Math" w:hAnsi="Cambria Math" w:cs="Cambria Math"/>
                <w:b/>
                <w:sz w:val="16"/>
                <w:szCs w:val="16"/>
              </w:rPr>
              <w:t>‐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Carril MG, Bara</w:t>
            </w:r>
            <w:r w:rsidRPr="00AA1CD5">
              <w:rPr>
                <w:rFonts w:ascii="Cambria Math" w:hAnsi="Cambria Math" w:cs="Cambria Math"/>
                <w:b/>
                <w:sz w:val="16"/>
                <w:szCs w:val="16"/>
              </w:rPr>
              <w:t>‐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Carril N, Reid Y, Murray K, Treasure J, Katzman M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(2006)</w:t>
            </w:r>
            <w:r w:rsidRPr="00AA1CD5">
              <w:rPr>
                <w:rFonts w:ascii="Arial" w:hAnsi="Arial" w:cs="Arial"/>
                <w:sz w:val="16"/>
                <w:szCs w:val="16"/>
              </w:rPr>
              <w:t>. Does personalized feedback improve the outcome of cognitive</w:t>
            </w:r>
            <w:r w:rsidRPr="00AA1CD5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AA1CD5">
              <w:rPr>
                <w:rFonts w:ascii="Arial" w:hAnsi="Arial" w:cs="Arial"/>
                <w:sz w:val="16"/>
                <w:szCs w:val="16"/>
              </w:rPr>
              <w:t>behavioural guided self</w:t>
            </w:r>
            <w:r w:rsidRPr="00AA1CD5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care in bulimia nervosa? A preliminary randomized controlled trial.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British Journal of Clinical Psychology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45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111-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>1</w:t>
            </w:r>
            <w:r w:rsidRPr="00AA1CD5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5556" w:type="dxa"/>
            <w:noWrap/>
            <w:hideMark/>
          </w:tcPr>
          <w:p w14:paraId="675E414E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Does not report full remission outcome at the end of treatment.</w:t>
            </w:r>
          </w:p>
        </w:tc>
      </w:tr>
      <w:tr w:rsidR="006D38CB" w:rsidRPr="00AA1CD5" w14:paraId="11AD99AA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5707490B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767" w:type="dxa"/>
            <w:noWrap/>
            <w:hideMark/>
          </w:tcPr>
          <w:p w14:paraId="4D8A070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Steele &amp; Wade 2008</w:t>
            </w:r>
          </w:p>
        </w:tc>
        <w:tc>
          <w:tcPr>
            <w:tcW w:w="5499" w:type="dxa"/>
            <w:noWrap/>
            <w:hideMark/>
          </w:tcPr>
          <w:p w14:paraId="433BB3AA" w14:textId="3B4FDD4E" w:rsidR="006D38CB" w:rsidRPr="00AA1CD5" w:rsidRDefault="00321AF6" w:rsidP="007613DF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Steele AL, Wade TD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(2008)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A randomised trial investigating guided self-help to reduce perfectionism and its impact on bulimia nervosa: A pilot study.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Behaviour Research and Therapy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46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1316-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>13</w:t>
            </w:r>
            <w:r w:rsidRPr="00AA1CD5"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5556" w:type="dxa"/>
            <w:noWrap/>
            <w:hideMark/>
          </w:tcPr>
          <w:p w14:paraId="646855B9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Does not report full remission outcome at the end of treatment.</w:t>
            </w:r>
          </w:p>
        </w:tc>
      </w:tr>
      <w:tr w:rsidR="006D38CB" w:rsidRPr="00AA1CD5" w14:paraId="00D86727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4BECC11C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67" w:type="dxa"/>
            <w:noWrap/>
            <w:hideMark/>
          </w:tcPr>
          <w:p w14:paraId="54B92B68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Thackwray 1993</w:t>
            </w:r>
          </w:p>
        </w:tc>
        <w:tc>
          <w:tcPr>
            <w:tcW w:w="5499" w:type="dxa"/>
            <w:noWrap/>
            <w:hideMark/>
          </w:tcPr>
          <w:p w14:paraId="5EC3259F" w14:textId="50A1D342" w:rsidR="006D38CB" w:rsidRPr="00AA1CD5" w:rsidRDefault="00321AF6" w:rsidP="007613DF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Thackwray DE, Smith MC, Bodfish JW, Meyers AW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(1993)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A comparison of behavioral and cognitive-behavioral interventions for bulimia nervosa.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Journal of consulting and clinical psychology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61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639.</w:t>
            </w:r>
          </w:p>
        </w:tc>
        <w:tc>
          <w:tcPr>
            <w:tcW w:w="5556" w:type="dxa"/>
            <w:noWrap/>
            <w:hideMark/>
          </w:tcPr>
          <w:p w14:paraId="7F8733BA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Definition of remission does not meet the inclusion criteria (that is, total cessation of binge-purge episodes over one week).</w:t>
            </w:r>
          </w:p>
        </w:tc>
      </w:tr>
      <w:tr w:rsidR="006D38CB" w:rsidRPr="00AA1CD5" w14:paraId="3AFC9EF1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08F9EAF5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767" w:type="dxa"/>
            <w:noWrap/>
            <w:hideMark/>
          </w:tcPr>
          <w:p w14:paraId="76B77DC9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Thiels 1988</w:t>
            </w:r>
          </w:p>
        </w:tc>
        <w:tc>
          <w:tcPr>
            <w:tcW w:w="5499" w:type="dxa"/>
            <w:noWrap/>
            <w:hideMark/>
          </w:tcPr>
          <w:p w14:paraId="786189FB" w14:textId="7AD19B3A" w:rsidR="006D38CB" w:rsidRPr="00AA1CD5" w:rsidRDefault="00321AF6" w:rsidP="007613DF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Thiels C, Schmidt U, Treasure J, Garthe R, Troop N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(1998)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Guided self-change for bulimia nervosa incorporating use of a self-care manual.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American Journal of Psychiatry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155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947-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>9</w:t>
            </w:r>
            <w:r w:rsidRPr="00AA1CD5">
              <w:rPr>
                <w:rFonts w:ascii="Arial" w:hAnsi="Arial" w:cs="Arial"/>
                <w:sz w:val="16"/>
                <w:szCs w:val="16"/>
              </w:rPr>
              <w:t>53</w:t>
            </w:r>
            <w:r w:rsidR="006D38CB" w:rsidRPr="00AA1CD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56" w:type="dxa"/>
            <w:noWrap/>
            <w:hideMark/>
          </w:tcPr>
          <w:p w14:paraId="50F7517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Definition of remission does not meet the inclusion criteria (that is, binge eating and vomiting in preceding week).</w:t>
            </w:r>
          </w:p>
        </w:tc>
      </w:tr>
      <w:tr w:rsidR="006D38CB" w:rsidRPr="00AA1CD5" w14:paraId="357573A8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086A4830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767" w:type="dxa"/>
            <w:noWrap/>
            <w:hideMark/>
          </w:tcPr>
          <w:p w14:paraId="70601B99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Ventura 1999</w:t>
            </w:r>
          </w:p>
        </w:tc>
        <w:tc>
          <w:tcPr>
            <w:tcW w:w="5499" w:type="dxa"/>
            <w:noWrap/>
            <w:hideMark/>
          </w:tcPr>
          <w:p w14:paraId="320FA555" w14:textId="61B59351" w:rsidR="006D38CB" w:rsidRPr="00AA1CD5" w:rsidRDefault="00321AF6" w:rsidP="009D1AC4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Ventura M, Bauer B</w:t>
            </w:r>
            <w:r w:rsidR="009D1AC4" w:rsidRPr="00AA1CD5">
              <w:rPr>
                <w:rFonts w:ascii="Arial" w:hAnsi="Arial" w:cs="Arial"/>
                <w:sz w:val="16"/>
                <w:szCs w:val="16"/>
              </w:rPr>
              <w:t xml:space="preserve"> (1999)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Empowerment of women with purging-type bulimia nervosa through nutritional rehabilitation.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Eating and Weight Disorders-Studies on Anorexia, Bulimia and Obesity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7613DF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55-62.</w:t>
            </w:r>
          </w:p>
        </w:tc>
        <w:tc>
          <w:tcPr>
            <w:tcW w:w="5556" w:type="dxa"/>
            <w:noWrap/>
            <w:hideMark/>
          </w:tcPr>
          <w:p w14:paraId="1D468553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Definition of remission does not meet the inclusion criteria (that is, the cessation of purging unclear over what duration).</w:t>
            </w:r>
          </w:p>
        </w:tc>
      </w:tr>
      <w:tr w:rsidR="006D38CB" w:rsidRPr="00AA1CD5" w14:paraId="15FBC446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75E2B7D7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lastRenderedPageBreak/>
              <w:t>50</w:t>
            </w:r>
          </w:p>
        </w:tc>
        <w:tc>
          <w:tcPr>
            <w:tcW w:w="1767" w:type="dxa"/>
            <w:noWrap/>
            <w:hideMark/>
          </w:tcPr>
          <w:p w14:paraId="15B39BB5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Walsh 1987</w:t>
            </w:r>
          </w:p>
        </w:tc>
        <w:tc>
          <w:tcPr>
            <w:tcW w:w="5499" w:type="dxa"/>
            <w:noWrap/>
            <w:hideMark/>
          </w:tcPr>
          <w:p w14:paraId="2669381C" w14:textId="7DF162DC" w:rsidR="006D38CB" w:rsidRPr="00AA1CD5" w:rsidRDefault="00321AF6" w:rsidP="009D1AC4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Walsh BT, Gladis M, Roose SP, Stewart JW, Glassman AH</w:t>
            </w:r>
            <w:r w:rsidR="009D1AC4" w:rsidRPr="00AA1CD5">
              <w:rPr>
                <w:rFonts w:ascii="Arial" w:hAnsi="Arial" w:cs="Arial"/>
                <w:sz w:val="16"/>
                <w:szCs w:val="16"/>
              </w:rPr>
              <w:t xml:space="preserve"> (1986)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A controlled trial of phenelzine in bulimia.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Psychopharmacology bulletin</w:t>
            </w:r>
            <w:r w:rsidR="009D1AC4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23</w:t>
            </w:r>
            <w:r w:rsidR="009D1AC4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9D1AC4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49-51</w:t>
            </w:r>
            <w:r w:rsidR="006D38CB" w:rsidRPr="00AA1CD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56" w:type="dxa"/>
            <w:noWrap/>
            <w:hideMark/>
          </w:tcPr>
          <w:p w14:paraId="2D9A5D58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Definition of remission does not meet the inclusion criteria (that is, binge free in the past week).</w:t>
            </w:r>
          </w:p>
        </w:tc>
      </w:tr>
      <w:tr w:rsidR="006D38CB" w:rsidRPr="00AA1CD5" w14:paraId="0EC7D8D6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76A579F5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767" w:type="dxa"/>
            <w:noWrap/>
            <w:hideMark/>
          </w:tcPr>
          <w:p w14:paraId="4544A59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Walsh 1991</w:t>
            </w:r>
          </w:p>
        </w:tc>
        <w:tc>
          <w:tcPr>
            <w:tcW w:w="5499" w:type="dxa"/>
            <w:noWrap/>
            <w:hideMark/>
          </w:tcPr>
          <w:p w14:paraId="75924A61" w14:textId="0E9A7CF1" w:rsidR="006D38CB" w:rsidRPr="00AA1CD5" w:rsidRDefault="00321AF6" w:rsidP="009D1AC4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Walsh BT, Hadigan CM</w:t>
            </w:r>
            <w:r w:rsidR="009D1AC4" w:rsidRPr="00AA1CD5">
              <w:rPr>
                <w:rFonts w:ascii="Arial" w:hAnsi="Arial" w:cs="Arial"/>
                <w:sz w:val="16"/>
                <w:szCs w:val="16"/>
              </w:rPr>
              <w:t xml:space="preserve"> (1991)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Long-term outcome of antidepressant treatment for bulimia nervosa.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The American journal of psychiatry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148</w:t>
            </w:r>
            <w:r w:rsidR="009D1AC4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9D1AC4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1206.</w:t>
            </w:r>
          </w:p>
        </w:tc>
        <w:tc>
          <w:tcPr>
            <w:tcW w:w="5556" w:type="dxa"/>
            <w:noWrap/>
            <w:hideMark/>
          </w:tcPr>
          <w:p w14:paraId="083C5CFC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Definition of remission does not meet the inclusion criteria (that is, binge free in the past week).</w:t>
            </w:r>
          </w:p>
        </w:tc>
      </w:tr>
      <w:tr w:rsidR="006D38CB" w:rsidRPr="00AA1CD5" w14:paraId="34E1FE5C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23D64071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767" w:type="dxa"/>
            <w:noWrap/>
            <w:hideMark/>
          </w:tcPr>
          <w:p w14:paraId="6D72F97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Walsh 2004</w:t>
            </w:r>
          </w:p>
        </w:tc>
        <w:tc>
          <w:tcPr>
            <w:tcW w:w="5499" w:type="dxa"/>
            <w:noWrap/>
            <w:hideMark/>
          </w:tcPr>
          <w:p w14:paraId="6ED8BF23" w14:textId="66377C35" w:rsidR="006D38CB" w:rsidRPr="00AA1CD5" w:rsidRDefault="00321AF6" w:rsidP="009D1AC4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Walsh BT, Fairburn CG, Mickley D, Sysko R, Parides MK</w:t>
            </w:r>
            <w:r w:rsidR="009D1AC4" w:rsidRPr="00AA1CD5">
              <w:rPr>
                <w:rFonts w:ascii="Arial" w:hAnsi="Arial" w:cs="Arial"/>
                <w:sz w:val="16"/>
                <w:szCs w:val="16"/>
              </w:rPr>
              <w:t xml:space="preserve"> (2004)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Treatment of bulimia nervosa in a primary care setting.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American Journal of Psychiatry</w:t>
            </w:r>
            <w:r w:rsidR="009D1AC4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161</w:t>
            </w:r>
            <w:r w:rsidR="009D1AC4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9D1AC4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556-</w:t>
            </w:r>
            <w:r w:rsidR="009D1AC4" w:rsidRPr="00AA1CD5">
              <w:rPr>
                <w:rFonts w:ascii="Arial" w:hAnsi="Arial" w:cs="Arial"/>
                <w:sz w:val="16"/>
                <w:szCs w:val="16"/>
              </w:rPr>
              <w:t>5</w:t>
            </w:r>
            <w:r w:rsidRPr="00AA1CD5">
              <w:rPr>
                <w:rFonts w:ascii="Arial" w:hAnsi="Arial" w:cs="Arial"/>
                <w:sz w:val="16"/>
                <w:szCs w:val="16"/>
              </w:rPr>
              <w:t>61.</w:t>
            </w:r>
          </w:p>
        </w:tc>
        <w:tc>
          <w:tcPr>
            <w:tcW w:w="5556" w:type="dxa"/>
            <w:noWrap/>
            <w:hideMark/>
          </w:tcPr>
          <w:p w14:paraId="0C29A66B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Does not report full remission outcome at the end of treatment.</w:t>
            </w:r>
          </w:p>
        </w:tc>
      </w:tr>
      <w:tr w:rsidR="006D38CB" w:rsidRPr="00AA1CD5" w14:paraId="33CD145F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5CE7DEB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767" w:type="dxa"/>
            <w:noWrap/>
            <w:hideMark/>
          </w:tcPr>
          <w:p w14:paraId="4657333F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Wolf &amp; Crowther 1992</w:t>
            </w:r>
          </w:p>
        </w:tc>
        <w:tc>
          <w:tcPr>
            <w:tcW w:w="5499" w:type="dxa"/>
            <w:noWrap/>
            <w:hideMark/>
          </w:tcPr>
          <w:p w14:paraId="1A55D6E6" w14:textId="2597302E" w:rsidR="006D38CB" w:rsidRPr="00AA1CD5" w:rsidRDefault="00321AF6" w:rsidP="009D1AC4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Wolf EM, Crowther JH</w:t>
            </w:r>
            <w:r w:rsidR="009D1AC4" w:rsidRPr="00AA1CD5">
              <w:rPr>
                <w:rFonts w:ascii="Arial" w:hAnsi="Arial" w:cs="Arial"/>
                <w:sz w:val="16"/>
                <w:szCs w:val="16"/>
              </w:rPr>
              <w:t xml:space="preserve"> (1992)</w:t>
            </w:r>
            <w:r w:rsidRPr="00AA1CD5">
              <w:rPr>
                <w:rFonts w:ascii="Arial" w:hAnsi="Arial" w:cs="Arial"/>
                <w:sz w:val="16"/>
                <w:szCs w:val="16"/>
              </w:rPr>
              <w:t>. An evaluation of behavioral and cognitive</w:t>
            </w:r>
            <w:r w:rsidRPr="00AA1CD5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behavioral group interventions for the treatment of bulimia nervosa in women.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International Journal of Eating Disorders</w:t>
            </w:r>
            <w:r w:rsidR="009D1AC4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="009D1AC4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9D1AC4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3-15.</w:t>
            </w:r>
          </w:p>
        </w:tc>
        <w:tc>
          <w:tcPr>
            <w:tcW w:w="5556" w:type="dxa"/>
            <w:noWrap/>
            <w:hideMark/>
          </w:tcPr>
          <w:p w14:paraId="6A21F551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Does not report full remission outcome at the end of treatment.</w:t>
            </w:r>
          </w:p>
        </w:tc>
      </w:tr>
      <w:tr w:rsidR="006D38CB" w:rsidRPr="00AA1CD5" w14:paraId="60EF433A" w14:textId="77777777" w:rsidTr="006401F7">
        <w:trPr>
          <w:trHeight w:val="300"/>
        </w:trPr>
        <w:tc>
          <w:tcPr>
            <w:tcW w:w="708" w:type="dxa"/>
            <w:noWrap/>
            <w:hideMark/>
          </w:tcPr>
          <w:p w14:paraId="5D934239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767" w:type="dxa"/>
            <w:noWrap/>
            <w:hideMark/>
          </w:tcPr>
          <w:p w14:paraId="75606A0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Wonderlich 2014</w:t>
            </w:r>
          </w:p>
        </w:tc>
        <w:tc>
          <w:tcPr>
            <w:tcW w:w="5499" w:type="dxa"/>
            <w:noWrap/>
            <w:hideMark/>
          </w:tcPr>
          <w:p w14:paraId="0ECFBEBF" w14:textId="0F607C62" w:rsidR="006D38CB" w:rsidRPr="00AA1CD5" w:rsidRDefault="008B5C0B" w:rsidP="009D1AC4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Wonderlich SA, Peterson CB, Crosby RD, Smith TL, Klein MH, Mitchell JE, Crow SJ</w:t>
            </w:r>
            <w:r w:rsidR="009D1AC4" w:rsidRPr="00AA1CD5">
              <w:rPr>
                <w:rFonts w:ascii="Arial" w:hAnsi="Arial" w:cs="Arial"/>
                <w:sz w:val="16"/>
                <w:szCs w:val="16"/>
              </w:rPr>
              <w:t xml:space="preserve"> (2014)</w:t>
            </w:r>
            <w:r w:rsidRPr="00AA1CD5">
              <w:rPr>
                <w:rFonts w:ascii="Arial" w:hAnsi="Arial" w:cs="Arial"/>
                <w:sz w:val="16"/>
                <w:szCs w:val="16"/>
              </w:rPr>
              <w:t xml:space="preserve">. A randomized controlled comparison of integrative cognitive-affective therapy (ICAT) and enhanced cognitive-behavioral therapy (CBT-E) for bulimia nervosa. </w:t>
            </w:r>
            <w:r w:rsidRPr="00AA1CD5">
              <w:rPr>
                <w:rFonts w:ascii="Arial" w:hAnsi="Arial" w:cs="Arial"/>
                <w:i/>
                <w:sz w:val="16"/>
                <w:szCs w:val="16"/>
              </w:rPr>
              <w:t>Psychological Medicine</w:t>
            </w:r>
            <w:r w:rsidR="009D1AC4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b/>
                <w:sz w:val="16"/>
                <w:szCs w:val="16"/>
              </w:rPr>
              <w:t>44</w:t>
            </w:r>
            <w:r w:rsidR="009D1AC4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:</w:t>
            </w:r>
            <w:r w:rsidR="009D1AC4" w:rsidRPr="00AA1C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CD5">
              <w:rPr>
                <w:rFonts w:ascii="Arial" w:hAnsi="Arial" w:cs="Arial"/>
                <w:sz w:val="16"/>
                <w:szCs w:val="16"/>
              </w:rPr>
              <w:t>543-53</w:t>
            </w:r>
            <w:r w:rsidR="006D38CB" w:rsidRPr="00AA1CD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56" w:type="dxa"/>
            <w:noWrap/>
            <w:hideMark/>
          </w:tcPr>
          <w:p w14:paraId="52D56E2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Does not report full remission outcome at the end of treatment.</w:t>
            </w:r>
          </w:p>
        </w:tc>
      </w:tr>
    </w:tbl>
    <w:p w14:paraId="55F2F457" w14:textId="77777777" w:rsidR="006D38CB" w:rsidRPr="00AA1CD5" w:rsidRDefault="006D38CB" w:rsidP="006D38CB">
      <w:pPr>
        <w:rPr>
          <w:rFonts w:ascii="Arial" w:eastAsiaTheme="majorEastAsia" w:hAnsi="Arial" w:cs="Arial"/>
          <w:sz w:val="32"/>
          <w:szCs w:val="32"/>
        </w:rPr>
        <w:sectPr w:rsidR="006D38CB" w:rsidRPr="00AA1CD5" w:rsidSect="006401F7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64949980" w14:textId="77777777" w:rsidR="006D38CB" w:rsidRPr="00AA1CD5" w:rsidRDefault="006D38CB" w:rsidP="006D38CB">
      <w:pPr>
        <w:pStyle w:val="Heading1"/>
        <w:rPr>
          <w:rFonts w:ascii="Arial" w:hAnsi="Arial" w:cs="Arial"/>
          <w:b/>
          <w:color w:val="auto"/>
        </w:rPr>
      </w:pPr>
      <w:r w:rsidRPr="00AA1CD5">
        <w:rPr>
          <w:rFonts w:ascii="Arial" w:hAnsi="Arial" w:cs="Arial"/>
          <w:b/>
          <w:color w:val="auto"/>
          <w:sz w:val="24"/>
        </w:rPr>
        <w:lastRenderedPageBreak/>
        <w:t>Appendix 7: Final data file for the NMA</w:t>
      </w:r>
    </w:p>
    <w:p w14:paraId="33D1B2EB" w14:textId="77777777" w:rsidR="006D38CB" w:rsidRPr="00AA1CD5" w:rsidRDefault="006D38CB" w:rsidP="006D38CB">
      <w:pPr>
        <w:rPr>
          <w:rFonts w:ascii="Arial" w:hAnsi="Arial" w:cs="Arial"/>
        </w:rPr>
      </w:pPr>
    </w:p>
    <w:tbl>
      <w:tblPr>
        <w:tblStyle w:val="TableGrid"/>
        <w:tblW w:w="10247" w:type="dxa"/>
        <w:tblLook w:val="04A0" w:firstRow="1" w:lastRow="0" w:firstColumn="1" w:lastColumn="0" w:noHBand="0" w:noVBand="1"/>
      </w:tblPr>
      <w:tblGrid>
        <w:gridCol w:w="626"/>
        <w:gridCol w:w="626"/>
        <w:gridCol w:w="626"/>
        <w:gridCol w:w="625"/>
        <w:gridCol w:w="625"/>
        <w:gridCol w:w="648"/>
        <w:gridCol w:w="625"/>
        <w:gridCol w:w="568"/>
        <w:gridCol w:w="694"/>
        <w:gridCol w:w="625"/>
        <w:gridCol w:w="625"/>
        <w:gridCol w:w="625"/>
        <w:gridCol w:w="625"/>
        <w:gridCol w:w="2084"/>
      </w:tblGrid>
      <w:tr w:rsidR="006D38CB" w:rsidRPr="00AA1CD5" w14:paraId="159CE23E" w14:textId="77777777" w:rsidTr="00AA1CD5">
        <w:trPr>
          <w:trHeight w:val="170"/>
        </w:trPr>
        <w:tc>
          <w:tcPr>
            <w:tcW w:w="626" w:type="dxa"/>
            <w:shd w:val="clear" w:color="auto" w:fill="auto"/>
            <w:noWrap/>
            <w:hideMark/>
          </w:tcPr>
          <w:p w14:paraId="0EC9BF09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bCs/>
                <w:sz w:val="16"/>
                <w:szCs w:val="16"/>
              </w:rPr>
              <w:t>t[,1]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6CB271B1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bCs/>
                <w:sz w:val="16"/>
                <w:szCs w:val="16"/>
              </w:rPr>
              <w:t>t[,2]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14C080B3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bCs/>
                <w:sz w:val="16"/>
                <w:szCs w:val="16"/>
              </w:rPr>
              <w:t>t[,3]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38160DFF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bCs/>
                <w:sz w:val="16"/>
                <w:szCs w:val="16"/>
              </w:rPr>
              <w:t>t[,4]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4123C79A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bCs/>
                <w:sz w:val="16"/>
                <w:szCs w:val="16"/>
              </w:rPr>
              <w:t>r[,1]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4AD423A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bCs/>
                <w:sz w:val="16"/>
                <w:szCs w:val="16"/>
              </w:rPr>
              <w:t>n[,1]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55D27865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bCs/>
                <w:sz w:val="16"/>
                <w:szCs w:val="16"/>
              </w:rPr>
              <w:t>r[,2]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0661A5EB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bCs/>
                <w:sz w:val="16"/>
                <w:szCs w:val="16"/>
              </w:rPr>
              <w:t>n[,2]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14:paraId="6B26D912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bCs/>
                <w:sz w:val="16"/>
                <w:szCs w:val="16"/>
              </w:rPr>
              <w:t>r[,3]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4C628A4A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bCs/>
                <w:sz w:val="16"/>
                <w:szCs w:val="16"/>
              </w:rPr>
              <w:t>n[,3]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7B60115F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bCs/>
                <w:sz w:val="16"/>
                <w:szCs w:val="16"/>
              </w:rPr>
              <w:t>r[,4]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2F875735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bCs/>
                <w:sz w:val="16"/>
                <w:szCs w:val="16"/>
              </w:rPr>
              <w:t>n[,4]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76296318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bCs/>
                <w:sz w:val="16"/>
                <w:szCs w:val="16"/>
              </w:rPr>
              <w:t>na[]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2CCB7D91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bCs/>
                <w:sz w:val="16"/>
                <w:szCs w:val="16"/>
              </w:rPr>
              <w:t>Study ID</w:t>
            </w:r>
          </w:p>
        </w:tc>
      </w:tr>
      <w:tr w:rsidR="006D38CB" w:rsidRPr="00AA1CD5" w14:paraId="393DB6C9" w14:textId="77777777" w:rsidTr="00AA1CD5">
        <w:trPr>
          <w:trHeight w:val="170"/>
        </w:trPr>
        <w:tc>
          <w:tcPr>
            <w:tcW w:w="626" w:type="dxa"/>
            <w:shd w:val="clear" w:color="auto" w:fill="auto"/>
            <w:noWrap/>
            <w:hideMark/>
          </w:tcPr>
          <w:p w14:paraId="3EA031B3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229F7D51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5B97455F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554D2926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0C307644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A35D1EA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3DC2D53A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767AD607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14:paraId="6171C114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640903E4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48E723AF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6650D2F4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45B9C770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0324E3A4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Treasure 1994</w:t>
            </w:r>
          </w:p>
        </w:tc>
      </w:tr>
      <w:tr w:rsidR="006D38CB" w:rsidRPr="00AA1CD5" w14:paraId="17BEE177" w14:textId="77777777" w:rsidTr="00AA1CD5">
        <w:trPr>
          <w:trHeight w:val="170"/>
        </w:trPr>
        <w:tc>
          <w:tcPr>
            <w:tcW w:w="626" w:type="dxa"/>
            <w:shd w:val="clear" w:color="auto" w:fill="auto"/>
            <w:noWrap/>
            <w:hideMark/>
          </w:tcPr>
          <w:p w14:paraId="0F9A1D4F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2663137A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41EEF681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07737BC6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7460044A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2916EEA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4058CD5E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29CB5821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14:paraId="7900C0AD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2CECB31F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0FA072EC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1965863A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66DB2547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0031F634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Banasiak 2005</w:t>
            </w:r>
          </w:p>
        </w:tc>
      </w:tr>
      <w:tr w:rsidR="006D38CB" w:rsidRPr="00AA1CD5" w14:paraId="3D885A42" w14:textId="77777777" w:rsidTr="00AA1CD5">
        <w:trPr>
          <w:trHeight w:val="170"/>
        </w:trPr>
        <w:tc>
          <w:tcPr>
            <w:tcW w:w="626" w:type="dxa"/>
            <w:shd w:val="clear" w:color="auto" w:fill="auto"/>
            <w:noWrap/>
            <w:hideMark/>
          </w:tcPr>
          <w:p w14:paraId="10DC4B08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6E37279C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54F7766D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34870F16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3C5A9084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7966E367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7B2EE33F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50D0D967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14:paraId="77312572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33768F3C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6661BE58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4ED03618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24B827CA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47DB2788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Palmer 2002</w:t>
            </w:r>
          </w:p>
        </w:tc>
      </w:tr>
      <w:tr w:rsidR="006D38CB" w:rsidRPr="00AA1CD5" w14:paraId="6902F027" w14:textId="77777777" w:rsidTr="00AA1CD5">
        <w:trPr>
          <w:trHeight w:val="170"/>
        </w:trPr>
        <w:tc>
          <w:tcPr>
            <w:tcW w:w="626" w:type="dxa"/>
            <w:shd w:val="clear" w:color="auto" w:fill="auto"/>
            <w:noWrap/>
            <w:hideMark/>
          </w:tcPr>
          <w:p w14:paraId="32FB6540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716828D4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43F35263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68AC8617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3DA1104C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6FB1BAF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4A61EDE1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29EF9A65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14:paraId="6802DD5F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50F366B1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24B784B2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2F6A65D3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1FD11C3B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3434CF56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Sanchez-Ortiz 2011</w:t>
            </w:r>
          </w:p>
        </w:tc>
      </w:tr>
      <w:tr w:rsidR="006D38CB" w:rsidRPr="00AA1CD5" w14:paraId="2CD34A77" w14:textId="77777777" w:rsidTr="00AA1CD5">
        <w:trPr>
          <w:trHeight w:val="170"/>
        </w:trPr>
        <w:tc>
          <w:tcPr>
            <w:tcW w:w="626" w:type="dxa"/>
            <w:shd w:val="clear" w:color="auto" w:fill="auto"/>
            <w:noWrap/>
          </w:tcPr>
          <w:p w14:paraId="30C4072C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</w:tcPr>
          <w:p w14:paraId="6B53F840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6" w:type="dxa"/>
            <w:shd w:val="clear" w:color="auto" w:fill="auto"/>
            <w:noWrap/>
          </w:tcPr>
          <w:p w14:paraId="0F67A437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</w:tcPr>
          <w:p w14:paraId="16139A4A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</w:tcPr>
          <w:p w14:paraId="0912C73A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8" w:type="dxa"/>
            <w:shd w:val="clear" w:color="auto" w:fill="auto"/>
            <w:noWrap/>
          </w:tcPr>
          <w:p w14:paraId="3071B458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25" w:type="dxa"/>
            <w:shd w:val="clear" w:color="auto" w:fill="auto"/>
            <w:noWrap/>
          </w:tcPr>
          <w:p w14:paraId="15205742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8" w:type="dxa"/>
            <w:shd w:val="clear" w:color="auto" w:fill="auto"/>
            <w:noWrap/>
          </w:tcPr>
          <w:p w14:paraId="14C036CD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94" w:type="dxa"/>
            <w:shd w:val="clear" w:color="auto" w:fill="auto"/>
            <w:noWrap/>
          </w:tcPr>
          <w:p w14:paraId="2D031650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</w:tcPr>
          <w:p w14:paraId="6A7BCB9C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</w:tcPr>
          <w:p w14:paraId="2A3F03A1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</w:tcPr>
          <w:p w14:paraId="4E7AF6CD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</w:tcPr>
          <w:p w14:paraId="5E5B02F8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84" w:type="dxa"/>
            <w:shd w:val="clear" w:color="auto" w:fill="auto"/>
            <w:noWrap/>
          </w:tcPr>
          <w:p w14:paraId="648DBE88" w14:textId="77777777" w:rsidR="006D38CB" w:rsidRPr="00AA1CD5" w:rsidRDefault="006D38CB" w:rsidP="006401F7">
            <w:pPr>
              <w:tabs>
                <w:tab w:val="center" w:pos="1407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Lee 1986</w:t>
            </w:r>
            <w:r w:rsidRPr="00AA1CD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6D38CB" w:rsidRPr="00AA1CD5" w14:paraId="2A513D81" w14:textId="77777777" w:rsidTr="00AA1CD5">
        <w:trPr>
          <w:trHeight w:val="170"/>
        </w:trPr>
        <w:tc>
          <w:tcPr>
            <w:tcW w:w="626" w:type="dxa"/>
            <w:shd w:val="clear" w:color="auto" w:fill="auto"/>
            <w:noWrap/>
            <w:hideMark/>
          </w:tcPr>
          <w:p w14:paraId="40DC6FA7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63B42AE3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11DE42C6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16B46685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21CDC5D3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E2AEA65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7F6F0E1D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627D5E40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14:paraId="7E95B6DB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5094E831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7B9C8AB8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3F82BCC4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159071DD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616CE9C6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Leitenberg 1988</w:t>
            </w:r>
          </w:p>
        </w:tc>
      </w:tr>
      <w:tr w:rsidR="006D38CB" w:rsidRPr="00AA1CD5" w14:paraId="33308838" w14:textId="77777777" w:rsidTr="00AA1CD5">
        <w:trPr>
          <w:trHeight w:val="170"/>
        </w:trPr>
        <w:tc>
          <w:tcPr>
            <w:tcW w:w="626" w:type="dxa"/>
            <w:shd w:val="clear" w:color="auto" w:fill="auto"/>
            <w:noWrap/>
            <w:hideMark/>
          </w:tcPr>
          <w:p w14:paraId="09B138E9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6EE0FB36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48124C24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00FFCEEF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70B24FBC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3A9BFE2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2233055D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1A618679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14:paraId="2A708096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3901CFE9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1591FA2F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1C379D11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1C914D4D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0D4F3853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Fairburn 2009</w:t>
            </w:r>
          </w:p>
        </w:tc>
      </w:tr>
      <w:tr w:rsidR="006D38CB" w:rsidRPr="00AA1CD5" w14:paraId="4A5AA0E0" w14:textId="77777777" w:rsidTr="00AA1CD5">
        <w:trPr>
          <w:trHeight w:val="170"/>
        </w:trPr>
        <w:tc>
          <w:tcPr>
            <w:tcW w:w="626" w:type="dxa"/>
            <w:shd w:val="clear" w:color="auto" w:fill="auto"/>
            <w:noWrap/>
            <w:hideMark/>
          </w:tcPr>
          <w:p w14:paraId="67E68B6E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127FF8EB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527D0FCF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22D45A22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47928D56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C4504EA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5EDA7BB1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7EC82AB6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14:paraId="601B7A28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192A3C0E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044EB1AB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5A0292A9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2FC1374F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2273AA57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Ghaderi 2006</w:t>
            </w:r>
          </w:p>
        </w:tc>
      </w:tr>
      <w:tr w:rsidR="006D38CB" w:rsidRPr="00AA1CD5" w14:paraId="01D448B3" w14:textId="77777777" w:rsidTr="00AA1CD5">
        <w:trPr>
          <w:trHeight w:val="170"/>
        </w:trPr>
        <w:tc>
          <w:tcPr>
            <w:tcW w:w="626" w:type="dxa"/>
            <w:shd w:val="clear" w:color="auto" w:fill="auto"/>
            <w:noWrap/>
            <w:hideMark/>
          </w:tcPr>
          <w:p w14:paraId="11DA7FFA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066C620E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06FA6A76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4FD2ED42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69E4E640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0D6206F6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04B1B974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31243F74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14:paraId="56A31457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49502738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22FD727A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701D71B5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34A02038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7E00DABC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Wilson 1991</w:t>
            </w:r>
          </w:p>
        </w:tc>
      </w:tr>
      <w:tr w:rsidR="006D38CB" w:rsidRPr="00AA1CD5" w14:paraId="5E1882F8" w14:textId="77777777" w:rsidTr="00AA1CD5">
        <w:trPr>
          <w:trHeight w:val="170"/>
        </w:trPr>
        <w:tc>
          <w:tcPr>
            <w:tcW w:w="626" w:type="dxa"/>
            <w:shd w:val="clear" w:color="auto" w:fill="auto"/>
            <w:noWrap/>
          </w:tcPr>
          <w:p w14:paraId="47F5ABCE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auto" w:fill="auto"/>
            <w:noWrap/>
          </w:tcPr>
          <w:p w14:paraId="36CCE132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auto" w:fill="auto"/>
            <w:noWrap/>
          </w:tcPr>
          <w:p w14:paraId="6CE80018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</w:tcPr>
          <w:p w14:paraId="1B589D1F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</w:tcPr>
          <w:p w14:paraId="3190603D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8" w:type="dxa"/>
            <w:shd w:val="clear" w:color="auto" w:fill="auto"/>
            <w:noWrap/>
          </w:tcPr>
          <w:p w14:paraId="0AC8E3EC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25" w:type="dxa"/>
            <w:shd w:val="clear" w:color="auto" w:fill="auto"/>
            <w:noWrap/>
          </w:tcPr>
          <w:p w14:paraId="57DC8D74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8" w:type="dxa"/>
            <w:shd w:val="clear" w:color="auto" w:fill="auto"/>
            <w:noWrap/>
          </w:tcPr>
          <w:p w14:paraId="432B883D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94" w:type="dxa"/>
            <w:shd w:val="clear" w:color="auto" w:fill="auto"/>
            <w:noWrap/>
          </w:tcPr>
          <w:p w14:paraId="7816519E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</w:tcPr>
          <w:p w14:paraId="0B4602DA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</w:tcPr>
          <w:p w14:paraId="17E820C4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</w:tcPr>
          <w:p w14:paraId="3F3DC230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</w:tcPr>
          <w:p w14:paraId="3F4F941D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84" w:type="dxa"/>
            <w:shd w:val="clear" w:color="auto" w:fill="auto"/>
            <w:noWrap/>
          </w:tcPr>
          <w:p w14:paraId="6AF1ECDB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Thompson-Brenner 2016</w:t>
            </w:r>
          </w:p>
        </w:tc>
      </w:tr>
      <w:tr w:rsidR="006D38CB" w:rsidRPr="00AA1CD5" w14:paraId="619C3127" w14:textId="77777777" w:rsidTr="00AA1CD5">
        <w:trPr>
          <w:trHeight w:val="170"/>
        </w:trPr>
        <w:tc>
          <w:tcPr>
            <w:tcW w:w="626" w:type="dxa"/>
            <w:shd w:val="clear" w:color="auto" w:fill="auto"/>
            <w:noWrap/>
            <w:hideMark/>
          </w:tcPr>
          <w:p w14:paraId="6D655635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63A92198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6A7AA540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7E226AB4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09646F29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6D091D6E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11BB053E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4EC4CDCD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14:paraId="6F1806BD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07C775A1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09F8436F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143FB7AB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6B75D364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223B8CFB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Agras 2000</w:t>
            </w:r>
          </w:p>
        </w:tc>
      </w:tr>
      <w:tr w:rsidR="006D38CB" w:rsidRPr="00AA1CD5" w14:paraId="2B8D0A30" w14:textId="77777777" w:rsidTr="00AA1CD5">
        <w:trPr>
          <w:trHeight w:val="170"/>
        </w:trPr>
        <w:tc>
          <w:tcPr>
            <w:tcW w:w="626" w:type="dxa"/>
            <w:shd w:val="clear" w:color="auto" w:fill="auto"/>
            <w:noWrap/>
            <w:hideMark/>
          </w:tcPr>
          <w:p w14:paraId="4016994F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3E043401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424BEF11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761F3DCF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279317DA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106BE2B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0ABA4566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2705225D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14:paraId="0B040821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34B89243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27CFD7A1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6B8FF34F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0C7603E8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26808578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Fairburn 2015</w:t>
            </w:r>
          </w:p>
        </w:tc>
      </w:tr>
      <w:tr w:rsidR="006D38CB" w:rsidRPr="00AA1CD5" w14:paraId="1A58AA1A" w14:textId="77777777" w:rsidTr="00AA1CD5">
        <w:trPr>
          <w:trHeight w:val="170"/>
        </w:trPr>
        <w:tc>
          <w:tcPr>
            <w:tcW w:w="626" w:type="dxa"/>
            <w:shd w:val="clear" w:color="auto" w:fill="auto"/>
            <w:noWrap/>
            <w:hideMark/>
          </w:tcPr>
          <w:p w14:paraId="5CCC92C0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2F26BC3F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7C109752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238A2E36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071B8631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45F7BE99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4C57C148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5D9ECEDB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14:paraId="30729062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3619DDDD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19612E18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40321B25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5D483EC5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379CEDB9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Fairburn 1993</w:t>
            </w:r>
          </w:p>
        </w:tc>
      </w:tr>
      <w:tr w:rsidR="006D38CB" w:rsidRPr="00AA1CD5" w14:paraId="43153C99" w14:textId="77777777" w:rsidTr="00AA1CD5">
        <w:trPr>
          <w:trHeight w:val="170"/>
        </w:trPr>
        <w:tc>
          <w:tcPr>
            <w:tcW w:w="626" w:type="dxa"/>
            <w:shd w:val="clear" w:color="auto" w:fill="auto"/>
            <w:noWrap/>
            <w:hideMark/>
          </w:tcPr>
          <w:p w14:paraId="56825D65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6245BD23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2875D290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4B1BB8E7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0191408D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C661167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32B66E64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1BB5CCB2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14:paraId="287A7E64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7E4F7EDE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4AC301DC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362B2E76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31A24108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38A5936B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Mitchell 2008</w:t>
            </w:r>
          </w:p>
        </w:tc>
      </w:tr>
      <w:tr w:rsidR="006D38CB" w:rsidRPr="00AA1CD5" w14:paraId="02824FC5" w14:textId="77777777" w:rsidTr="00AA1CD5">
        <w:trPr>
          <w:trHeight w:val="170"/>
        </w:trPr>
        <w:tc>
          <w:tcPr>
            <w:tcW w:w="626" w:type="dxa"/>
            <w:shd w:val="clear" w:color="auto" w:fill="auto"/>
            <w:noWrap/>
            <w:hideMark/>
          </w:tcPr>
          <w:p w14:paraId="20C2936C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639E67E8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4F0508AC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0F2A7CB6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6BFF1DDE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3529BFFD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1DB72DF2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176A5902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14:paraId="65E56F20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2DE510D1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47C2F4DF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1D38EBC7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2BB9DFD3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14CC73C7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Cooper 1995</w:t>
            </w:r>
          </w:p>
        </w:tc>
      </w:tr>
      <w:tr w:rsidR="006D38CB" w:rsidRPr="00AA1CD5" w14:paraId="3860202F" w14:textId="77777777" w:rsidTr="00AA1CD5">
        <w:trPr>
          <w:trHeight w:val="170"/>
        </w:trPr>
        <w:tc>
          <w:tcPr>
            <w:tcW w:w="626" w:type="dxa"/>
            <w:shd w:val="clear" w:color="auto" w:fill="auto"/>
            <w:noWrap/>
            <w:hideMark/>
          </w:tcPr>
          <w:p w14:paraId="5C3AEE10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5BCBD02D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34FE4290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194C5D97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21AF2414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707CBE9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61268FC5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1F666883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14:paraId="36C42B4E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1EBE0E47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7C368372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525D9B75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6C21B8D5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64BCC1B5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Goldbloom 1997</w:t>
            </w:r>
          </w:p>
        </w:tc>
      </w:tr>
      <w:tr w:rsidR="006D38CB" w:rsidRPr="00AA1CD5" w14:paraId="68ACC852" w14:textId="77777777" w:rsidTr="00AA1CD5">
        <w:trPr>
          <w:trHeight w:val="170"/>
        </w:trPr>
        <w:tc>
          <w:tcPr>
            <w:tcW w:w="626" w:type="dxa"/>
            <w:shd w:val="clear" w:color="auto" w:fill="auto"/>
            <w:noWrap/>
            <w:hideMark/>
          </w:tcPr>
          <w:p w14:paraId="5ABF8656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0091743A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67248685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7F499805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4559FF36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8A09D26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34B98F2D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4DB6790E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14:paraId="6C4EE167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292A2C06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51E7A28B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3E538976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25CD3AFA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4D5C4AC2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Jacobi 2002</w:t>
            </w:r>
          </w:p>
        </w:tc>
      </w:tr>
      <w:tr w:rsidR="006D38CB" w:rsidRPr="00AA1CD5" w14:paraId="4D0A9AAB" w14:textId="77777777" w:rsidTr="00AA1CD5">
        <w:trPr>
          <w:trHeight w:val="170"/>
        </w:trPr>
        <w:tc>
          <w:tcPr>
            <w:tcW w:w="626" w:type="dxa"/>
            <w:shd w:val="clear" w:color="auto" w:fill="auto"/>
            <w:noWrap/>
            <w:hideMark/>
          </w:tcPr>
          <w:p w14:paraId="478DD572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27424038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33A67AF6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14C8084F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58F3897A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1EDF1CD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70620F33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7CEE0D89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14:paraId="538A4445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7A69DC83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4A3D7870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33423B6D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0EEE9D2B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7310228E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Walsh 1997</w:t>
            </w:r>
          </w:p>
        </w:tc>
      </w:tr>
      <w:tr w:rsidR="006D38CB" w:rsidRPr="00AA1CD5" w14:paraId="087B73D7" w14:textId="77777777" w:rsidTr="00AA1CD5">
        <w:trPr>
          <w:trHeight w:val="170"/>
        </w:trPr>
        <w:tc>
          <w:tcPr>
            <w:tcW w:w="626" w:type="dxa"/>
            <w:shd w:val="clear" w:color="auto" w:fill="auto"/>
            <w:noWrap/>
            <w:hideMark/>
          </w:tcPr>
          <w:p w14:paraId="2ADC8058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68346ADC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3DF47148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65AABE8E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625D40E6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2E8FA64D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57EB9D48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04FDADAC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14:paraId="12FC6326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77745D1A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4624A668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0710B648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272D9B1C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1BA4486E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Bailer 2004</w:t>
            </w:r>
          </w:p>
        </w:tc>
      </w:tr>
      <w:tr w:rsidR="006D38CB" w:rsidRPr="00AA1CD5" w14:paraId="6EC76913" w14:textId="77777777" w:rsidTr="00AA1CD5">
        <w:trPr>
          <w:trHeight w:val="170"/>
        </w:trPr>
        <w:tc>
          <w:tcPr>
            <w:tcW w:w="626" w:type="dxa"/>
            <w:shd w:val="clear" w:color="auto" w:fill="auto"/>
            <w:noWrap/>
            <w:hideMark/>
          </w:tcPr>
          <w:p w14:paraId="0317A459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3D08A860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10302DA4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2353B0FD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5CB9AD87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5A430928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58C319B3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4FBDBD85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14:paraId="3D1C7AD2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08A0AC86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1707492E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0D8F1B8B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46204EF4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6081CDF7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Wagner 2013b</w:t>
            </w:r>
          </w:p>
        </w:tc>
      </w:tr>
      <w:tr w:rsidR="006D38CB" w:rsidRPr="00AA1CD5" w14:paraId="702E3550" w14:textId="77777777" w:rsidTr="00AA1CD5">
        <w:trPr>
          <w:trHeight w:val="170"/>
        </w:trPr>
        <w:tc>
          <w:tcPr>
            <w:tcW w:w="626" w:type="dxa"/>
            <w:shd w:val="clear" w:color="auto" w:fill="auto"/>
            <w:noWrap/>
            <w:hideMark/>
          </w:tcPr>
          <w:p w14:paraId="7316F0C4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521F7A93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14:paraId="1CAE3E7C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639FCFCB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04F39A28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14:paraId="106DAA3B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5A2847AA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5652215E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14:paraId="27D70078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7E39D5F4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0BD1F418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108DF957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14:paraId="31A3300F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5C7784CB" w14:textId="77777777" w:rsidR="006D38CB" w:rsidRPr="00AA1CD5" w:rsidRDefault="006D38CB" w:rsidP="006401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Bulik 1998</w:t>
            </w:r>
          </w:p>
        </w:tc>
      </w:tr>
    </w:tbl>
    <w:p w14:paraId="37C02889" w14:textId="77777777" w:rsidR="006D38CB" w:rsidRPr="00AA1CD5" w:rsidRDefault="006D38CB" w:rsidP="006D38CB">
      <w:pPr>
        <w:rPr>
          <w:rFonts w:ascii="Arial" w:hAnsi="Arial" w:cs="Arial"/>
          <w:sz w:val="18"/>
        </w:rPr>
      </w:pPr>
    </w:p>
    <w:p w14:paraId="61DFEDF4" w14:textId="77777777" w:rsidR="006D38CB" w:rsidRPr="00AA1CD5" w:rsidRDefault="006D38CB" w:rsidP="006D38CB">
      <w:pPr>
        <w:rPr>
          <w:rFonts w:ascii="Arial" w:hAnsi="Arial" w:cs="Arial"/>
          <w:sz w:val="18"/>
        </w:rPr>
      </w:pPr>
      <w:r w:rsidRPr="00AA1CD5">
        <w:rPr>
          <w:rFonts w:ascii="Arial" w:hAnsi="Arial" w:cs="Arial"/>
          <w:sz w:val="18"/>
        </w:rPr>
        <w:t>Treatments are numbered as follows: 1. Wait list (N=177), 2. CBT-ED individual (N=377), 3. Guided cognitive behavioural self-help (N=215), 4. IPT (N=200), 5. Pure cognitive behavioural self-help (N=125), 6. CBT-ED group (N=68), 7. Fluoxetine (N=47), 8. BT-individual (N=41), 9. Relaxation (N=39), 10. CBT-ED individual plus fluoxetine (N=39), 11. BT-group (N=26), 12. Supportive psychotherapy (N=22).</w:t>
      </w:r>
    </w:p>
    <w:p w14:paraId="66B88FD7" w14:textId="77777777" w:rsidR="006D38CB" w:rsidRPr="00AA1CD5" w:rsidRDefault="006D38CB" w:rsidP="006D38CB">
      <w:pPr>
        <w:rPr>
          <w:rFonts w:ascii="Arial" w:eastAsiaTheme="majorEastAsia" w:hAnsi="Arial" w:cs="Arial"/>
          <w:sz w:val="32"/>
          <w:szCs w:val="32"/>
        </w:rPr>
      </w:pPr>
    </w:p>
    <w:p w14:paraId="51732204" w14:textId="77777777" w:rsidR="006D38CB" w:rsidRPr="00AA1CD5" w:rsidRDefault="006D38CB" w:rsidP="006D38CB">
      <w:pPr>
        <w:rPr>
          <w:rFonts w:ascii="Arial" w:eastAsiaTheme="majorEastAsia" w:hAnsi="Arial" w:cs="Arial"/>
          <w:sz w:val="32"/>
          <w:szCs w:val="32"/>
        </w:rPr>
      </w:pPr>
      <w:r w:rsidRPr="00AA1CD5">
        <w:rPr>
          <w:rFonts w:ascii="Arial" w:hAnsi="Arial" w:cs="Arial"/>
        </w:rPr>
        <w:br w:type="page"/>
      </w:r>
    </w:p>
    <w:p w14:paraId="48ECD768" w14:textId="77777777" w:rsidR="006D38CB" w:rsidRPr="00AA1CD5" w:rsidRDefault="006D38CB" w:rsidP="006D38CB">
      <w:pPr>
        <w:pStyle w:val="Heading1"/>
        <w:rPr>
          <w:rFonts w:ascii="Arial" w:hAnsi="Arial" w:cs="Arial"/>
          <w:b/>
          <w:color w:val="auto"/>
          <w:sz w:val="24"/>
        </w:rPr>
      </w:pPr>
      <w:r w:rsidRPr="00AA1CD5">
        <w:rPr>
          <w:rFonts w:ascii="Arial" w:hAnsi="Arial" w:cs="Arial"/>
          <w:b/>
          <w:color w:val="auto"/>
          <w:sz w:val="24"/>
        </w:rPr>
        <w:lastRenderedPageBreak/>
        <w:t xml:space="preserve">Appendix 8: Risk of bias of included studies </w:t>
      </w:r>
    </w:p>
    <w:p w14:paraId="41109676" w14:textId="77777777" w:rsidR="006D38CB" w:rsidRPr="00AA1CD5" w:rsidRDefault="006D38CB" w:rsidP="006D38CB">
      <w:pPr>
        <w:pStyle w:val="BodyTextNum"/>
        <w:rPr>
          <w:rFonts w:ascii="Arial" w:hAnsi="Arial" w:cs="Arial"/>
          <w:b/>
        </w:rPr>
      </w:pPr>
      <w:r w:rsidRPr="00AA1CD5">
        <w:rPr>
          <w:rFonts w:ascii="Arial" w:hAnsi="Arial" w:cs="Arial"/>
          <w:b/>
        </w:rPr>
        <w:t>Risk of bias graph: reviewer’s udgements about each risk of bias item presented as percentages across all included studies.</w:t>
      </w:r>
    </w:p>
    <w:p w14:paraId="3468F300" w14:textId="77777777" w:rsidR="006D38CB" w:rsidRPr="00AA1CD5" w:rsidRDefault="006D38CB" w:rsidP="006D38CB">
      <w:pPr>
        <w:pStyle w:val="BodyTextNum"/>
        <w:rPr>
          <w:rFonts w:ascii="Arial" w:hAnsi="Arial" w:cs="Arial"/>
        </w:rPr>
      </w:pPr>
    </w:p>
    <w:p w14:paraId="393F2170" w14:textId="77777777" w:rsidR="006D38CB" w:rsidRPr="00AA1CD5" w:rsidRDefault="006D38CB" w:rsidP="006D38CB">
      <w:pPr>
        <w:rPr>
          <w:rFonts w:ascii="Arial" w:hAnsi="Arial" w:cs="Arial"/>
        </w:rPr>
      </w:pPr>
      <w:r w:rsidRPr="00AA1CD5">
        <w:rPr>
          <w:rFonts w:ascii="Arial" w:hAnsi="Arial" w:cs="Arial"/>
          <w:noProof/>
          <w:lang w:eastAsia="en-GB"/>
        </w:rPr>
        <w:drawing>
          <wp:inline distT="0" distB="0" distL="0" distR="0" wp14:anchorId="3ADF0C7B" wp14:editId="19EE9C5C">
            <wp:extent cx="5772150" cy="2200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sk of bias summar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2A8BE" w14:textId="77777777" w:rsidR="006D38CB" w:rsidRPr="00AA1CD5" w:rsidRDefault="006D38CB" w:rsidP="006D38CB">
      <w:pPr>
        <w:rPr>
          <w:rFonts w:ascii="Arial" w:hAnsi="Arial" w:cs="Arial"/>
        </w:rPr>
      </w:pPr>
      <w:r w:rsidRPr="00AA1CD5">
        <w:rPr>
          <w:rFonts w:ascii="Arial" w:hAnsi="Arial" w:cs="Arial"/>
        </w:rPr>
        <w:br w:type="page"/>
      </w:r>
    </w:p>
    <w:p w14:paraId="09405FD0" w14:textId="77777777" w:rsidR="006D38CB" w:rsidRPr="00AA1CD5" w:rsidRDefault="006D38CB" w:rsidP="006D38CB">
      <w:pPr>
        <w:rPr>
          <w:rFonts w:ascii="Arial" w:hAnsi="Arial" w:cs="Arial"/>
        </w:rPr>
        <w:sectPr w:rsidR="006D38CB" w:rsidRPr="00AA1CD5" w:rsidSect="006401F7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5A8596D" w14:textId="77777777" w:rsidR="006D38CB" w:rsidRPr="00AA1CD5" w:rsidRDefault="006D38CB" w:rsidP="006D38CB">
      <w:pPr>
        <w:rPr>
          <w:rFonts w:ascii="Arial" w:hAnsi="Arial" w:cs="Arial"/>
        </w:rPr>
      </w:pPr>
      <w:r w:rsidRPr="00AA1CD5">
        <w:rPr>
          <w:rFonts w:ascii="Arial" w:hAnsi="Arial" w:cs="Arial"/>
          <w:noProof/>
          <w:lang w:eastAsia="en-GB"/>
        </w:rPr>
        <w:lastRenderedPageBreak/>
        <w:drawing>
          <wp:inline distT="0" distB="0" distL="0" distR="0" wp14:anchorId="71F12872" wp14:editId="4BA99201">
            <wp:extent cx="2309941" cy="651955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isk of bias graph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824" cy="656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B5A2E" w14:textId="77777777" w:rsidR="006D38CB" w:rsidRPr="00AA1CD5" w:rsidRDefault="006D38CB" w:rsidP="006D38CB">
      <w:pPr>
        <w:tabs>
          <w:tab w:val="left" w:pos="3329"/>
        </w:tabs>
        <w:rPr>
          <w:rFonts w:ascii="Arial" w:hAnsi="Arial" w:cs="Arial"/>
        </w:rPr>
        <w:sectPr w:rsidR="006D38CB" w:rsidRPr="00AA1CD5" w:rsidSect="006401F7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653F574C" w14:textId="77777777" w:rsidR="006D38CB" w:rsidRPr="00AA1CD5" w:rsidRDefault="006D38CB" w:rsidP="006D38CB">
      <w:pPr>
        <w:pStyle w:val="Heading1"/>
        <w:rPr>
          <w:rFonts w:ascii="Arial" w:hAnsi="Arial" w:cs="Arial"/>
          <w:color w:val="auto"/>
          <w:sz w:val="22"/>
        </w:rPr>
      </w:pPr>
      <w:r w:rsidRPr="00AA1CD5">
        <w:rPr>
          <w:rFonts w:ascii="Arial" w:hAnsi="Arial" w:cs="Arial"/>
          <w:b/>
          <w:color w:val="auto"/>
          <w:sz w:val="24"/>
        </w:rPr>
        <w:lastRenderedPageBreak/>
        <w:t>Appendix 9: Posterior median log odds ratios and 95% credible intervals for each treatment compared with every other.</w:t>
      </w:r>
      <w:r w:rsidRPr="00AA1CD5">
        <w:rPr>
          <w:rFonts w:ascii="Arial" w:hAnsi="Arial" w:cs="Arial"/>
          <w:color w:val="auto"/>
          <w:sz w:val="24"/>
        </w:rPr>
        <w:t xml:space="preserve"> </w:t>
      </w:r>
      <w:r w:rsidRPr="00AA1CD5">
        <w:rPr>
          <w:rFonts w:ascii="Arial" w:hAnsi="Arial" w:cs="Arial"/>
          <w:color w:val="auto"/>
          <w:sz w:val="22"/>
        </w:rPr>
        <w:t>(Lower triangle presents the results of mixed treatment comparisons and the upper triangle the results of available direct pair-wise comparisons; positive values favour the treatment placed in the higher row).</w:t>
      </w:r>
    </w:p>
    <w:tbl>
      <w:tblPr>
        <w:tblStyle w:val="TableGrid"/>
        <w:tblW w:w="14504" w:type="dxa"/>
        <w:jc w:val="center"/>
        <w:tblLook w:val="04A0" w:firstRow="1" w:lastRow="0" w:firstColumn="1" w:lastColumn="0" w:noHBand="0" w:noVBand="1"/>
      </w:tblPr>
      <w:tblGrid>
        <w:gridCol w:w="1355"/>
        <w:gridCol w:w="1134"/>
        <w:gridCol w:w="1587"/>
        <w:gridCol w:w="1134"/>
        <w:gridCol w:w="1214"/>
        <w:gridCol w:w="1134"/>
        <w:gridCol w:w="1134"/>
        <w:gridCol w:w="1191"/>
        <w:gridCol w:w="1191"/>
        <w:gridCol w:w="1194"/>
        <w:gridCol w:w="1134"/>
        <w:gridCol w:w="1134"/>
      </w:tblGrid>
      <w:tr w:rsidR="006D38CB" w:rsidRPr="00AA1CD5" w14:paraId="75A05C0C" w14:textId="77777777" w:rsidTr="006401F7">
        <w:trPr>
          <w:trHeight w:val="260"/>
          <w:jc w:val="center"/>
        </w:trPr>
        <w:tc>
          <w:tcPr>
            <w:tcW w:w="1323" w:type="dxa"/>
            <w:vMerge w:val="restart"/>
            <w:noWrap/>
            <w:hideMark/>
          </w:tcPr>
          <w:p w14:paraId="4A04EE7A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</w:rPr>
            </w:pPr>
            <w:r w:rsidRPr="00AA1CD5">
              <w:rPr>
                <w:rFonts w:ascii="Arial" w:hAnsi="Arial" w:cs="Arial"/>
                <w:b/>
                <w:bCs/>
                <w:sz w:val="16"/>
              </w:rPr>
              <w:t>Supportive psychotherapy</w:t>
            </w:r>
          </w:p>
        </w:tc>
        <w:tc>
          <w:tcPr>
            <w:tcW w:w="1134" w:type="dxa"/>
            <w:vMerge w:val="restart"/>
            <w:noWrap/>
            <w:hideMark/>
          </w:tcPr>
          <w:p w14:paraId="3A3D9F6E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587" w:type="dxa"/>
            <w:vMerge w:val="restart"/>
            <w:noWrap/>
            <w:hideMark/>
          </w:tcPr>
          <w:p w14:paraId="691A0205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34" w:type="dxa"/>
            <w:vMerge w:val="restart"/>
            <w:noWrap/>
            <w:hideMark/>
          </w:tcPr>
          <w:p w14:paraId="25CC6976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214" w:type="dxa"/>
            <w:vMerge w:val="restart"/>
            <w:noWrap/>
            <w:hideMark/>
          </w:tcPr>
          <w:p w14:paraId="2DF6A012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34" w:type="dxa"/>
            <w:vMerge w:val="restart"/>
            <w:noWrap/>
            <w:hideMark/>
          </w:tcPr>
          <w:p w14:paraId="6967A1F6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34" w:type="dxa"/>
            <w:vMerge w:val="restart"/>
            <w:noWrap/>
            <w:hideMark/>
          </w:tcPr>
          <w:p w14:paraId="47BD48E3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91" w:type="dxa"/>
            <w:vMerge w:val="restart"/>
            <w:noWrap/>
            <w:hideMark/>
          </w:tcPr>
          <w:p w14:paraId="43A2033B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91" w:type="dxa"/>
            <w:vMerge w:val="restart"/>
            <w:noWrap/>
            <w:hideMark/>
          </w:tcPr>
          <w:p w14:paraId="3962D550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94" w:type="dxa"/>
            <w:vMerge w:val="restart"/>
            <w:noWrap/>
            <w:hideMark/>
          </w:tcPr>
          <w:p w14:paraId="1F9E209A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105572D0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-0.39</w:t>
            </w:r>
          </w:p>
        </w:tc>
        <w:tc>
          <w:tcPr>
            <w:tcW w:w="1134" w:type="dxa"/>
            <w:vMerge w:val="restart"/>
            <w:noWrap/>
            <w:hideMark/>
          </w:tcPr>
          <w:p w14:paraId="39225840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</w:tr>
      <w:tr w:rsidR="006D38CB" w:rsidRPr="00AA1CD5" w14:paraId="618F4177" w14:textId="77777777" w:rsidTr="006401F7">
        <w:trPr>
          <w:trHeight w:val="261"/>
          <w:jc w:val="center"/>
        </w:trPr>
        <w:tc>
          <w:tcPr>
            <w:tcW w:w="1323" w:type="dxa"/>
            <w:vMerge/>
            <w:hideMark/>
          </w:tcPr>
          <w:p w14:paraId="23F83F88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34" w:type="dxa"/>
            <w:vMerge/>
            <w:hideMark/>
          </w:tcPr>
          <w:p w14:paraId="05AA11F6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87" w:type="dxa"/>
            <w:vMerge/>
            <w:hideMark/>
          </w:tcPr>
          <w:p w14:paraId="687FBDC4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Merge/>
            <w:hideMark/>
          </w:tcPr>
          <w:p w14:paraId="079FF946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4" w:type="dxa"/>
            <w:vMerge/>
            <w:hideMark/>
          </w:tcPr>
          <w:p w14:paraId="1F2AA994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Merge/>
            <w:hideMark/>
          </w:tcPr>
          <w:p w14:paraId="42B8609E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Merge/>
            <w:hideMark/>
          </w:tcPr>
          <w:p w14:paraId="365F5CAC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1" w:type="dxa"/>
            <w:vMerge/>
            <w:hideMark/>
          </w:tcPr>
          <w:p w14:paraId="03731312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1" w:type="dxa"/>
            <w:vMerge/>
            <w:hideMark/>
          </w:tcPr>
          <w:p w14:paraId="70AF522F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4" w:type="dxa"/>
            <w:vMerge/>
            <w:hideMark/>
          </w:tcPr>
          <w:p w14:paraId="10F0BB34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noWrap/>
            <w:hideMark/>
          </w:tcPr>
          <w:p w14:paraId="7E4A838B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(-2.81; 1.81)</w:t>
            </w:r>
          </w:p>
        </w:tc>
        <w:tc>
          <w:tcPr>
            <w:tcW w:w="1134" w:type="dxa"/>
            <w:vMerge/>
            <w:hideMark/>
          </w:tcPr>
          <w:p w14:paraId="0BA55A8B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</w:tr>
      <w:tr w:rsidR="006D38CB" w:rsidRPr="00AA1CD5" w14:paraId="341F5EE1" w14:textId="77777777" w:rsidTr="006401F7">
        <w:trPr>
          <w:trHeight w:val="261"/>
          <w:jc w:val="center"/>
        </w:trPr>
        <w:tc>
          <w:tcPr>
            <w:tcW w:w="1323" w:type="dxa"/>
            <w:noWrap/>
            <w:hideMark/>
          </w:tcPr>
          <w:p w14:paraId="4FCF4A32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-2.42</w:t>
            </w:r>
          </w:p>
        </w:tc>
        <w:tc>
          <w:tcPr>
            <w:tcW w:w="1134" w:type="dxa"/>
            <w:vMerge w:val="restart"/>
            <w:noWrap/>
            <w:hideMark/>
          </w:tcPr>
          <w:p w14:paraId="5E5E4371" w14:textId="08095B9F" w:rsidR="006D38CB" w:rsidRPr="00AA1CD5" w:rsidRDefault="006D38CB" w:rsidP="00AA1CD5">
            <w:pPr>
              <w:rPr>
                <w:rFonts w:ascii="Arial" w:hAnsi="Arial" w:cs="Arial"/>
                <w:b/>
                <w:bCs/>
                <w:sz w:val="16"/>
              </w:rPr>
            </w:pPr>
            <w:r w:rsidRPr="00AA1CD5">
              <w:rPr>
                <w:rFonts w:ascii="Arial" w:hAnsi="Arial" w:cs="Arial"/>
                <w:b/>
                <w:bCs/>
                <w:sz w:val="16"/>
              </w:rPr>
              <w:t>Group BT</w:t>
            </w:r>
          </w:p>
        </w:tc>
        <w:tc>
          <w:tcPr>
            <w:tcW w:w="1587" w:type="dxa"/>
            <w:vMerge w:val="restart"/>
            <w:noWrap/>
            <w:hideMark/>
          </w:tcPr>
          <w:p w14:paraId="614E39BD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34" w:type="dxa"/>
            <w:vMerge w:val="restart"/>
            <w:noWrap/>
            <w:hideMark/>
          </w:tcPr>
          <w:p w14:paraId="1109F2E3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214" w:type="dxa"/>
            <w:vMerge w:val="restart"/>
            <w:noWrap/>
            <w:hideMark/>
          </w:tcPr>
          <w:p w14:paraId="45B79F2B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34" w:type="dxa"/>
            <w:vMerge w:val="restart"/>
            <w:noWrap/>
            <w:hideMark/>
          </w:tcPr>
          <w:p w14:paraId="30621102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34" w:type="dxa"/>
            <w:vMerge w:val="restart"/>
            <w:noWrap/>
            <w:hideMark/>
          </w:tcPr>
          <w:p w14:paraId="3D335224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91" w:type="dxa"/>
            <w:vMerge w:val="restart"/>
            <w:noWrap/>
            <w:hideMark/>
          </w:tcPr>
          <w:p w14:paraId="74E315CD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91" w:type="dxa"/>
            <w:vMerge w:val="restart"/>
            <w:noWrap/>
            <w:hideMark/>
          </w:tcPr>
          <w:p w14:paraId="46C85ACC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94" w:type="dxa"/>
            <w:vMerge w:val="restart"/>
            <w:noWrap/>
            <w:hideMark/>
          </w:tcPr>
          <w:p w14:paraId="0F5031BC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34" w:type="dxa"/>
            <w:vMerge w:val="restart"/>
            <w:noWrap/>
            <w:hideMark/>
          </w:tcPr>
          <w:p w14:paraId="1290A2CF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51C2AACD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3.14</w:t>
            </w:r>
          </w:p>
        </w:tc>
      </w:tr>
      <w:tr w:rsidR="006D38CB" w:rsidRPr="00AA1CD5" w14:paraId="40B5B23A" w14:textId="77777777" w:rsidTr="006401F7">
        <w:trPr>
          <w:trHeight w:val="261"/>
          <w:jc w:val="center"/>
        </w:trPr>
        <w:tc>
          <w:tcPr>
            <w:tcW w:w="1323" w:type="dxa"/>
            <w:noWrap/>
            <w:hideMark/>
          </w:tcPr>
          <w:p w14:paraId="3287A080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(-6.15; 0.98)</w:t>
            </w:r>
          </w:p>
        </w:tc>
        <w:tc>
          <w:tcPr>
            <w:tcW w:w="1134" w:type="dxa"/>
            <w:vMerge/>
            <w:hideMark/>
          </w:tcPr>
          <w:p w14:paraId="18252246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587" w:type="dxa"/>
            <w:vMerge/>
            <w:hideMark/>
          </w:tcPr>
          <w:p w14:paraId="63A08DC0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Merge/>
            <w:hideMark/>
          </w:tcPr>
          <w:p w14:paraId="216AF30A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4" w:type="dxa"/>
            <w:vMerge/>
            <w:hideMark/>
          </w:tcPr>
          <w:p w14:paraId="1EFA9CE1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Merge/>
            <w:hideMark/>
          </w:tcPr>
          <w:p w14:paraId="0F6119D7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Merge/>
            <w:hideMark/>
          </w:tcPr>
          <w:p w14:paraId="1B290621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1" w:type="dxa"/>
            <w:vMerge/>
            <w:hideMark/>
          </w:tcPr>
          <w:p w14:paraId="0FDCDC3C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1" w:type="dxa"/>
            <w:vMerge/>
            <w:hideMark/>
          </w:tcPr>
          <w:p w14:paraId="26F99EC6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4" w:type="dxa"/>
            <w:vMerge/>
            <w:hideMark/>
          </w:tcPr>
          <w:p w14:paraId="514CD584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Merge/>
            <w:hideMark/>
          </w:tcPr>
          <w:p w14:paraId="0BA7FCA7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noWrap/>
            <w:hideMark/>
          </w:tcPr>
          <w:p w14:paraId="46944206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(0.8; 6.4)</w:t>
            </w:r>
          </w:p>
        </w:tc>
      </w:tr>
      <w:tr w:rsidR="006D38CB" w:rsidRPr="00AA1CD5" w14:paraId="431ADA61" w14:textId="77777777" w:rsidTr="006401F7">
        <w:trPr>
          <w:trHeight w:val="261"/>
          <w:jc w:val="center"/>
        </w:trPr>
        <w:tc>
          <w:tcPr>
            <w:tcW w:w="1323" w:type="dxa"/>
            <w:noWrap/>
            <w:hideMark/>
          </w:tcPr>
          <w:p w14:paraId="158330F1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0.30</w:t>
            </w:r>
          </w:p>
        </w:tc>
        <w:tc>
          <w:tcPr>
            <w:tcW w:w="1134" w:type="dxa"/>
            <w:noWrap/>
            <w:hideMark/>
          </w:tcPr>
          <w:p w14:paraId="64F9472B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2.70</w:t>
            </w:r>
          </w:p>
        </w:tc>
        <w:tc>
          <w:tcPr>
            <w:tcW w:w="1587" w:type="dxa"/>
            <w:vMerge w:val="restart"/>
            <w:noWrap/>
            <w:hideMark/>
          </w:tcPr>
          <w:p w14:paraId="4A2C309C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</w:rPr>
            </w:pPr>
            <w:r w:rsidRPr="00AA1C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Individual CBT-ED plus fluoxetine</w:t>
            </w:r>
          </w:p>
        </w:tc>
        <w:tc>
          <w:tcPr>
            <w:tcW w:w="1134" w:type="dxa"/>
            <w:vMerge w:val="restart"/>
            <w:noWrap/>
            <w:hideMark/>
          </w:tcPr>
          <w:p w14:paraId="1C51B168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214" w:type="dxa"/>
            <w:vMerge w:val="restart"/>
            <w:noWrap/>
            <w:hideMark/>
          </w:tcPr>
          <w:p w14:paraId="050FA95E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34" w:type="dxa"/>
            <w:vMerge w:val="restart"/>
            <w:noWrap/>
            <w:hideMark/>
          </w:tcPr>
          <w:p w14:paraId="44E132AC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34" w:type="dxa"/>
            <w:vMerge w:val="restart"/>
            <w:noWrap/>
            <w:hideMark/>
          </w:tcPr>
          <w:p w14:paraId="0E61BAD1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91" w:type="dxa"/>
            <w:vMerge w:val="restart"/>
            <w:noWrap/>
            <w:hideMark/>
          </w:tcPr>
          <w:p w14:paraId="56489E98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91" w:type="dxa"/>
            <w:vMerge w:val="restart"/>
            <w:noWrap/>
            <w:hideMark/>
          </w:tcPr>
          <w:p w14:paraId="3AF90FAD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94" w:type="dxa"/>
            <w:vMerge w:val="restart"/>
            <w:noWrap/>
            <w:hideMark/>
          </w:tcPr>
          <w:p w14:paraId="7FDB2D3F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1663BC15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-0.67</w:t>
            </w:r>
          </w:p>
        </w:tc>
        <w:tc>
          <w:tcPr>
            <w:tcW w:w="1134" w:type="dxa"/>
            <w:vMerge w:val="restart"/>
            <w:noWrap/>
            <w:hideMark/>
          </w:tcPr>
          <w:p w14:paraId="0B331E37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</w:tr>
      <w:tr w:rsidR="006D38CB" w:rsidRPr="00AA1CD5" w14:paraId="7253C2A8" w14:textId="77777777" w:rsidTr="006401F7">
        <w:trPr>
          <w:trHeight w:val="261"/>
          <w:jc w:val="center"/>
        </w:trPr>
        <w:tc>
          <w:tcPr>
            <w:tcW w:w="1323" w:type="dxa"/>
            <w:noWrap/>
            <w:hideMark/>
          </w:tcPr>
          <w:p w14:paraId="78389021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(-2.45; 2.92)</w:t>
            </w:r>
          </w:p>
        </w:tc>
        <w:tc>
          <w:tcPr>
            <w:tcW w:w="1134" w:type="dxa"/>
            <w:noWrap/>
            <w:hideMark/>
          </w:tcPr>
          <w:p w14:paraId="2CFE3A79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(-0.10; 5.85)</w:t>
            </w:r>
          </w:p>
        </w:tc>
        <w:tc>
          <w:tcPr>
            <w:tcW w:w="1587" w:type="dxa"/>
            <w:vMerge/>
            <w:hideMark/>
          </w:tcPr>
          <w:p w14:paraId="301610CB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34" w:type="dxa"/>
            <w:vMerge/>
            <w:hideMark/>
          </w:tcPr>
          <w:p w14:paraId="598F179B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4" w:type="dxa"/>
            <w:vMerge/>
            <w:hideMark/>
          </w:tcPr>
          <w:p w14:paraId="618989AC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Merge/>
            <w:hideMark/>
          </w:tcPr>
          <w:p w14:paraId="747368B1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Merge/>
            <w:hideMark/>
          </w:tcPr>
          <w:p w14:paraId="0A844D02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1" w:type="dxa"/>
            <w:vMerge/>
            <w:hideMark/>
          </w:tcPr>
          <w:p w14:paraId="108AFF33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1" w:type="dxa"/>
            <w:vMerge/>
            <w:hideMark/>
          </w:tcPr>
          <w:p w14:paraId="3F6D0737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4" w:type="dxa"/>
            <w:vMerge/>
            <w:hideMark/>
          </w:tcPr>
          <w:p w14:paraId="54BAB1F4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noWrap/>
            <w:hideMark/>
          </w:tcPr>
          <w:p w14:paraId="1949C9D7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(-2.08; 0.69)</w:t>
            </w:r>
          </w:p>
        </w:tc>
        <w:tc>
          <w:tcPr>
            <w:tcW w:w="1134" w:type="dxa"/>
            <w:vMerge/>
            <w:hideMark/>
          </w:tcPr>
          <w:p w14:paraId="3ED0FBAC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</w:tr>
      <w:tr w:rsidR="006D38CB" w:rsidRPr="00AA1CD5" w14:paraId="6EDDE8BB" w14:textId="77777777" w:rsidTr="006401F7">
        <w:trPr>
          <w:trHeight w:val="261"/>
          <w:jc w:val="center"/>
        </w:trPr>
        <w:tc>
          <w:tcPr>
            <w:tcW w:w="1323" w:type="dxa"/>
            <w:noWrap/>
            <w:hideMark/>
          </w:tcPr>
          <w:p w14:paraId="125FAAAF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1.04</w:t>
            </w:r>
          </w:p>
        </w:tc>
        <w:tc>
          <w:tcPr>
            <w:tcW w:w="1134" w:type="dxa"/>
            <w:noWrap/>
            <w:hideMark/>
          </w:tcPr>
          <w:p w14:paraId="7B23B497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3.45</w:t>
            </w:r>
          </w:p>
        </w:tc>
        <w:tc>
          <w:tcPr>
            <w:tcW w:w="1587" w:type="dxa"/>
            <w:noWrap/>
            <w:hideMark/>
          </w:tcPr>
          <w:p w14:paraId="23D40DD4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0.75</w:t>
            </w:r>
          </w:p>
        </w:tc>
        <w:tc>
          <w:tcPr>
            <w:tcW w:w="1134" w:type="dxa"/>
            <w:vMerge w:val="restart"/>
            <w:noWrap/>
            <w:hideMark/>
          </w:tcPr>
          <w:p w14:paraId="192332FE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</w:rPr>
            </w:pPr>
            <w:r w:rsidRPr="00AA1CD5">
              <w:rPr>
                <w:rFonts w:ascii="Arial" w:hAnsi="Arial" w:cs="Arial"/>
                <w:b/>
                <w:bCs/>
                <w:sz w:val="16"/>
              </w:rPr>
              <w:t>Relaxation</w:t>
            </w:r>
          </w:p>
        </w:tc>
        <w:tc>
          <w:tcPr>
            <w:tcW w:w="1214" w:type="dxa"/>
            <w:noWrap/>
            <w:hideMark/>
          </w:tcPr>
          <w:p w14:paraId="7667FDDB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-0.49</w:t>
            </w:r>
          </w:p>
        </w:tc>
        <w:tc>
          <w:tcPr>
            <w:tcW w:w="1134" w:type="dxa"/>
            <w:vMerge w:val="restart"/>
            <w:noWrap/>
            <w:hideMark/>
          </w:tcPr>
          <w:p w14:paraId="0E82B49F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34" w:type="dxa"/>
            <w:vMerge w:val="restart"/>
            <w:noWrap/>
            <w:hideMark/>
          </w:tcPr>
          <w:p w14:paraId="4757E731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91" w:type="dxa"/>
            <w:vMerge w:val="restart"/>
            <w:noWrap/>
            <w:hideMark/>
          </w:tcPr>
          <w:p w14:paraId="124D1BD2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91" w:type="dxa"/>
            <w:vMerge w:val="restart"/>
            <w:noWrap/>
            <w:hideMark/>
          </w:tcPr>
          <w:p w14:paraId="3330F2AC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94" w:type="dxa"/>
            <w:vMerge w:val="restart"/>
            <w:noWrap/>
            <w:hideMark/>
          </w:tcPr>
          <w:p w14:paraId="77DA90D7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34" w:type="dxa"/>
            <w:vMerge w:val="restart"/>
            <w:noWrap/>
            <w:hideMark/>
          </w:tcPr>
          <w:p w14:paraId="16F37893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34" w:type="dxa"/>
            <w:vMerge w:val="restart"/>
            <w:noWrap/>
            <w:hideMark/>
          </w:tcPr>
          <w:p w14:paraId="15656B9B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</w:tr>
      <w:tr w:rsidR="006D38CB" w:rsidRPr="00AA1CD5" w14:paraId="0D5D36F1" w14:textId="77777777" w:rsidTr="006401F7">
        <w:trPr>
          <w:trHeight w:val="261"/>
          <w:jc w:val="center"/>
        </w:trPr>
        <w:tc>
          <w:tcPr>
            <w:tcW w:w="1323" w:type="dxa"/>
            <w:noWrap/>
            <w:hideMark/>
          </w:tcPr>
          <w:p w14:paraId="52363C74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(-1.83; 3.76)</w:t>
            </w:r>
          </w:p>
        </w:tc>
        <w:tc>
          <w:tcPr>
            <w:tcW w:w="1134" w:type="dxa"/>
            <w:noWrap/>
            <w:hideMark/>
          </w:tcPr>
          <w:p w14:paraId="05BA04FD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(0.47; 6.75)</w:t>
            </w:r>
          </w:p>
        </w:tc>
        <w:tc>
          <w:tcPr>
            <w:tcW w:w="1587" w:type="dxa"/>
            <w:noWrap/>
            <w:hideMark/>
          </w:tcPr>
          <w:p w14:paraId="4C5DFF07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(-1.36; 2.83)</w:t>
            </w:r>
          </w:p>
        </w:tc>
        <w:tc>
          <w:tcPr>
            <w:tcW w:w="1134" w:type="dxa"/>
            <w:vMerge/>
            <w:hideMark/>
          </w:tcPr>
          <w:p w14:paraId="4D0D9452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214" w:type="dxa"/>
            <w:noWrap/>
            <w:hideMark/>
          </w:tcPr>
          <w:p w14:paraId="1CFFF365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(-1.97; 0.77)</w:t>
            </w:r>
          </w:p>
        </w:tc>
        <w:tc>
          <w:tcPr>
            <w:tcW w:w="1134" w:type="dxa"/>
            <w:vMerge/>
            <w:hideMark/>
          </w:tcPr>
          <w:p w14:paraId="222928DC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Merge/>
            <w:hideMark/>
          </w:tcPr>
          <w:p w14:paraId="2011381F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1" w:type="dxa"/>
            <w:vMerge/>
            <w:hideMark/>
          </w:tcPr>
          <w:p w14:paraId="4FA2B994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1" w:type="dxa"/>
            <w:vMerge/>
            <w:hideMark/>
          </w:tcPr>
          <w:p w14:paraId="30B64513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4" w:type="dxa"/>
            <w:vMerge/>
            <w:hideMark/>
          </w:tcPr>
          <w:p w14:paraId="5B84A95E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Merge/>
            <w:hideMark/>
          </w:tcPr>
          <w:p w14:paraId="0B624F39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Merge/>
            <w:hideMark/>
          </w:tcPr>
          <w:p w14:paraId="5585E98A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</w:tr>
      <w:tr w:rsidR="006D38CB" w:rsidRPr="00AA1CD5" w14:paraId="674158DC" w14:textId="77777777" w:rsidTr="006401F7">
        <w:trPr>
          <w:trHeight w:val="261"/>
          <w:jc w:val="center"/>
        </w:trPr>
        <w:tc>
          <w:tcPr>
            <w:tcW w:w="1323" w:type="dxa"/>
            <w:noWrap/>
            <w:hideMark/>
          </w:tcPr>
          <w:p w14:paraId="4C116CEE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0.74</w:t>
            </w:r>
          </w:p>
        </w:tc>
        <w:tc>
          <w:tcPr>
            <w:tcW w:w="1134" w:type="dxa"/>
            <w:noWrap/>
            <w:hideMark/>
          </w:tcPr>
          <w:p w14:paraId="538CB4D6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3.11</w:t>
            </w:r>
          </w:p>
        </w:tc>
        <w:tc>
          <w:tcPr>
            <w:tcW w:w="1587" w:type="dxa"/>
            <w:noWrap/>
            <w:hideMark/>
          </w:tcPr>
          <w:p w14:paraId="58024F6E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0.44</w:t>
            </w:r>
          </w:p>
        </w:tc>
        <w:tc>
          <w:tcPr>
            <w:tcW w:w="1134" w:type="dxa"/>
            <w:noWrap/>
            <w:hideMark/>
          </w:tcPr>
          <w:p w14:paraId="6BAE190F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-0.32</w:t>
            </w:r>
          </w:p>
        </w:tc>
        <w:tc>
          <w:tcPr>
            <w:tcW w:w="1214" w:type="dxa"/>
            <w:vMerge w:val="restart"/>
            <w:noWrap/>
            <w:hideMark/>
          </w:tcPr>
          <w:p w14:paraId="11043615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</w:rPr>
            </w:pPr>
            <w:r w:rsidRPr="00AA1C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Individual BT</w:t>
            </w:r>
          </w:p>
        </w:tc>
        <w:tc>
          <w:tcPr>
            <w:tcW w:w="1134" w:type="dxa"/>
            <w:vMerge w:val="restart"/>
            <w:noWrap/>
            <w:hideMark/>
          </w:tcPr>
          <w:p w14:paraId="699B912D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34" w:type="dxa"/>
            <w:vMerge w:val="restart"/>
            <w:noWrap/>
            <w:hideMark/>
          </w:tcPr>
          <w:p w14:paraId="101D6B7A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91" w:type="dxa"/>
            <w:vMerge w:val="restart"/>
            <w:noWrap/>
            <w:hideMark/>
          </w:tcPr>
          <w:p w14:paraId="53B0F206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91" w:type="dxa"/>
            <w:vMerge w:val="restart"/>
            <w:noWrap/>
            <w:hideMark/>
          </w:tcPr>
          <w:p w14:paraId="4641ADB1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94" w:type="dxa"/>
            <w:vMerge w:val="restart"/>
            <w:noWrap/>
            <w:hideMark/>
          </w:tcPr>
          <w:p w14:paraId="60B12D26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081E0072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-0.95</w:t>
            </w:r>
          </w:p>
        </w:tc>
        <w:tc>
          <w:tcPr>
            <w:tcW w:w="1134" w:type="dxa"/>
            <w:vMerge w:val="restart"/>
            <w:noWrap/>
            <w:hideMark/>
          </w:tcPr>
          <w:p w14:paraId="0203CFA3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</w:tr>
      <w:tr w:rsidR="006D38CB" w:rsidRPr="00AA1CD5" w14:paraId="3D2DA0CB" w14:textId="77777777" w:rsidTr="006401F7">
        <w:trPr>
          <w:trHeight w:val="261"/>
          <w:jc w:val="center"/>
        </w:trPr>
        <w:tc>
          <w:tcPr>
            <w:tcW w:w="1323" w:type="dxa"/>
            <w:noWrap/>
            <w:hideMark/>
          </w:tcPr>
          <w:p w14:paraId="50FAD60D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(-1.95; 3.19)</w:t>
            </w:r>
          </w:p>
        </w:tc>
        <w:tc>
          <w:tcPr>
            <w:tcW w:w="1134" w:type="dxa"/>
            <w:noWrap/>
            <w:hideMark/>
          </w:tcPr>
          <w:p w14:paraId="41F2914E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(0.38; 6.22)</w:t>
            </w:r>
          </w:p>
        </w:tc>
        <w:tc>
          <w:tcPr>
            <w:tcW w:w="1587" w:type="dxa"/>
            <w:noWrap/>
            <w:hideMark/>
          </w:tcPr>
          <w:p w14:paraId="11BD3C59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(-1.35; 2.15)</w:t>
            </w:r>
          </w:p>
        </w:tc>
        <w:tc>
          <w:tcPr>
            <w:tcW w:w="1134" w:type="dxa"/>
            <w:noWrap/>
            <w:hideMark/>
          </w:tcPr>
          <w:p w14:paraId="23C0E219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(-1.49; 0.83)</w:t>
            </w:r>
          </w:p>
        </w:tc>
        <w:tc>
          <w:tcPr>
            <w:tcW w:w="1214" w:type="dxa"/>
            <w:vMerge/>
            <w:hideMark/>
          </w:tcPr>
          <w:p w14:paraId="39AEA2AA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34" w:type="dxa"/>
            <w:vMerge/>
            <w:hideMark/>
          </w:tcPr>
          <w:p w14:paraId="7BA31577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Merge/>
            <w:hideMark/>
          </w:tcPr>
          <w:p w14:paraId="3A7B81E6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1" w:type="dxa"/>
            <w:vMerge/>
            <w:hideMark/>
          </w:tcPr>
          <w:p w14:paraId="2F331E36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1" w:type="dxa"/>
            <w:vMerge/>
            <w:hideMark/>
          </w:tcPr>
          <w:p w14:paraId="571AC64C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4" w:type="dxa"/>
            <w:vMerge/>
            <w:hideMark/>
          </w:tcPr>
          <w:p w14:paraId="393632CB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noWrap/>
            <w:hideMark/>
          </w:tcPr>
          <w:p w14:paraId="6F475FC6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(-2.1; 0.31)</w:t>
            </w:r>
          </w:p>
        </w:tc>
        <w:tc>
          <w:tcPr>
            <w:tcW w:w="1134" w:type="dxa"/>
            <w:vMerge/>
            <w:hideMark/>
          </w:tcPr>
          <w:p w14:paraId="20321A74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</w:tr>
      <w:tr w:rsidR="006D38CB" w:rsidRPr="00AA1CD5" w14:paraId="3E48ED0A" w14:textId="77777777" w:rsidTr="006401F7">
        <w:trPr>
          <w:trHeight w:val="261"/>
          <w:jc w:val="center"/>
        </w:trPr>
        <w:tc>
          <w:tcPr>
            <w:tcW w:w="1323" w:type="dxa"/>
            <w:noWrap/>
            <w:hideMark/>
          </w:tcPr>
          <w:p w14:paraId="1A7E5E9F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1.01</w:t>
            </w:r>
          </w:p>
        </w:tc>
        <w:tc>
          <w:tcPr>
            <w:tcW w:w="1134" w:type="dxa"/>
            <w:noWrap/>
            <w:hideMark/>
          </w:tcPr>
          <w:p w14:paraId="7D00A930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3.40</w:t>
            </w:r>
          </w:p>
        </w:tc>
        <w:tc>
          <w:tcPr>
            <w:tcW w:w="1587" w:type="dxa"/>
            <w:noWrap/>
            <w:hideMark/>
          </w:tcPr>
          <w:p w14:paraId="1D6795D1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0.70</w:t>
            </w:r>
          </w:p>
        </w:tc>
        <w:tc>
          <w:tcPr>
            <w:tcW w:w="1134" w:type="dxa"/>
            <w:noWrap/>
            <w:hideMark/>
          </w:tcPr>
          <w:p w14:paraId="29EB44AD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-0.05</w:t>
            </w:r>
          </w:p>
        </w:tc>
        <w:tc>
          <w:tcPr>
            <w:tcW w:w="1214" w:type="dxa"/>
            <w:noWrap/>
            <w:hideMark/>
          </w:tcPr>
          <w:p w14:paraId="41B65AD8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0.27</w:t>
            </w:r>
          </w:p>
        </w:tc>
        <w:tc>
          <w:tcPr>
            <w:tcW w:w="1134" w:type="dxa"/>
            <w:vMerge w:val="restart"/>
            <w:noWrap/>
            <w:hideMark/>
          </w:tcPr>
          <w:p w14:paraId="0BC7DA94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</w:rPr>
            </w:pPr>
            <w:r w:rsidRPr="00AA1CD5">
              <w:rPr>
                <w:rFonts w:ascii="Arial" w:hAnsi="Arial" w:cs="Arial"/>
                <w:b/>
                <w:bCs/>
                <w:sz w:val="16"/>
              </w:rPr>
              <w:t>Fluoxetine</w:t>
            </w:r>
          </w:p>
        </w:tc>
        <w:tc>
          <w:tcPr>
            <w:tcW w:w="1134" w:type="dxa"/>
            <w:vMerge w:val="restart"/>
            <w:noWrap/>
            <w:hideMark/>
          </w:tcPr>
          <w:p w14:paraId="0D190588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91" w:type="dxa"/>
            <w:vMerge w:val="restart"/>
            <w:noWrap/>
            <w:hideMark/>
          </w:tcPr>
          <w:p w14:paraId="13F5FADD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91" w:type="dxa"/>
            <w:vMerge w:val="restart"/>
            <w:noWrap/>
            <w:hideMark/>
          </w:tcPr>
          <w:p w14:paraId="5EA5BC90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94" w:type="dxa"/>
            <w:vMerge w:val="restart"/>
            <w:noWrap/>
            <w:hideMark/>
          </w:tcPr>
          <w:p w14:paraId="173FB6B5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025101CB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-1.40</w:t>
            </w:r>
          </w:p>
        </w:tc>
        <w:tc>
          <w:tcPr>
            <w:tcW w:w="1134" w:type="dxa"/>
            <w:vMerge w:val="restart"/>
            <w:noWrap/>
            <w:hideMark/>
          </w:tcPr>
          <w:p w14:paraId="78BE7985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</w:tr>
      <w:tr w:rsidR="006D38CB" w:rsidRPr="00AA1CD5" w14:paraId="6AAFAE8D" w14:textId="77777777" w:rsidTr="006401F7">
        <w:trPr>
          <w:trHeight w:val="261"/>
          <w:jc w:val="center"/>
        </w:trPr>
        <w:tc>
          <w:tcPr>
            <w:tcW w:w="1323" w:type="dxa"/>
            <w:noWrap/>
            <w:hideMark/>
          </w:tcPr>
          <w:p w14:paraId="0EBA5DA5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(-1.79; 3.69)</w:t>
            </w:r>
          </w:p>
        </w:tc>
        <w:tc>
          <w:tcPr>
            <w:tcW w:w="1134" w:type="dxa"/>
            <w:noWrap/>
            <w:hideMark/>
          </w:tcPr>
          <w:p w14:paraId="1EA74195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(0.56; 6.66)</w:t>
            </w:r>
          </w:p>
        </w:tc>
        <w:tc>
          <w:tcPr>
            <w:tcW w:w="1587" w:type="dxa"/>
            <w:noWrap/>
            <w:hideMark/>
          </w:tcPr>
          <w:p w14:paraId="118BC547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(-0.82; 2.30)</w:t>
            </w:r>
          </w:p>
        </w:tc>
        <w:tc>
          <w:tcPr>
            <w:tcW w:w="1134" w:type="dxa"/>
            <w:noWrap/>
            <w:hideMark/>
          </w:tcPr>
          <w:p w14:paraId="3A1BE798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(-2.16; 2.21)</w:t>
            </w:r>
          </w:p>
        </w:tc>
        <w:tc>
          <w:tcPr>
            <w:tcW w:w="1214" w:type="dxa"/>
            <w:noWrap/>
            <w:hideMark/>
          </w:tcPr>
          <w:p w14:paraId="5B9091E7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(-1.51; 2.20)</w:t>
            </w:r>
          </w:p>
        </w:tc>
        <w:tc>
          <w:tcPr>
            <w:tcW w:w="1134" w:type="dxa"/>
            <w:vMerge/>
            <w:hideMark/>
          </w:tcPr>
          <w:p w14:paraId="543A2308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34" w:type="dxa"/>
            <w:vMerge/>
            <w:hideMark/>
          </w:tcPr>
          <w:p w14:paraId="555EDB1F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1" w:type="dxa"/>
            <w:vMerge/>
            <w:hideMark/>
          </w:tcPr>
          <w:p w14:paraId="33091FB6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1" w:type="dxa"/>
            <w:vMerge/>
            <w:hideMark/>
          </w:tcPr>
          <w:p w14:paraId="00124EBB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4" w:type="dxa"/>
            <w:vMerge/>
            <w:hideMark/>
          </w:tcPr>
          <w:p w14:paraId="59630598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noWrap/>
            <w:hideMark/>
          </w:tcPr>
          <w:p w14:paraId="46DA71C2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(-2.97; 0.06)</w:t>
            </w:r>
          </w:p>
        </w:tc>
        <w:tc>
          <w:tcPr>
            <w:tcW w:w="1134" w:type="dxa"/>
            <w:vMerge/>
            <w:hideMark/>
          </w:tcPr>
          <w:p w14:paraId="454B0946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</w:tr>
      <w:tr w:rsidR="006D38CB" w:rsidRPr="00AA1CD5" w14:paraId="38BC82CA" w14:textId="77777777" w:rsidTr="006401F7">
        <w:trPr>
          <w:trHeight w:val="260"/>
          <w:jc w:val="center"/>
        </w:trPr>
        <w:tc>
          <w:tcPr>
            <w:tcW w:w="1323" w:type="dxa"/>
            <w:noWrap/>
            <w:hideMark/>
          </w:tcPr>
          <w:p w14:paraId="70C8352E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-1.09</w:t>
            </w:r>
          </w:p>
        </w:tc>
        <w:tc>
          <w:tcPr>
            <w:tcW w:w="1134" w:type="dxa"/>
            <w:noWrap/>
            <w:hideMark/>
          </w:tcPr>
          <w:p w14:paraId="4BAD1D5F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1.28</w:t>
            </w:r>
          </w:p>
        </w:tc>
        <w:tc>
          <w:tcPr>
            <w:tcW w:w="1587" w:type="dxa"/>
            <w:noWrap/>
            <w:hideMark/>
          </w:tcPr>
          <w:p w14:paraId="4B4CA27F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-1.37</w:t>
            </w:r>
          </w:p>
        </w:tc>
        <w:tc>
          <w:tcPr>
            <w:tcW w:w="1134" w:type="dxa"/>
            <w:noWrap/>
            <w:hideMark/>
          </w:tcPr>
          <w:p w14:paraId="5602CBEF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-2.13</w:t>
            </w:r>
          </w:p>
        </w:tc>
        <w:tc>
          <w:tcPr>
            <w:tcW w:w="1214" w:type="dxa"/>
            <w:noWrap/>
            <w:hideMark/>
          </w:tcPr>
          <w:p w14:paraId="44567BF2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-1.81</w:t>
            </w:r>
          </w:p>
        </w:tc>
        <w:tc>
          <w:tcPr>
            <w:tcW w:w="1134" w:type="dxa"/>
            <w:noWrap/>
            <w:hideMark/>
          </w:tcPr>
          <w:p w14:paraId="44DDD0E0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-2.10</w:t>
            </w:r>
          </w:p>
        </w:tc>
        <w:tc>
          <w:tcPr>
            <w:tcW w:w="1134" w:type="dxa"/>
            <w:vMerge w:val="restart"/>
            <w:noWrap/>
            <w:hideMark/>
          </w:tcPr>
          <w:p w14:paraId="0CA2F2AD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</w:rPr>
            </w:pPr>
            <w:r w:rsidRPr="00AA1C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Group CBT-ED</w:t>
            </w:r>
          </w:p>
        </w:tc>
        <w:tc>
          <w:tcPr>
            <w:tcW w:w="1191" w:type="dxa"/>
            <w:vMerge w:val="restart"/>
            <w:noWrap/>
            <w:hideMark/>
          </w:tcPr>
          <w:p w14:paraId="62448D65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91" w:type="dxa"/>
            <w:vMerge w:val="restart"/>
            <w:noWrap/>
            <w:hideMark/>
          </w:tcPr>
          <w:p w14:paraId="7AF13E85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94" w:type="dxa"/>
            <w:noWrap/>
            <w:hideMark/>
          </w:tcPr>
          <w:p w14:paraId="13F86490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1.404</w:t>
            </w:r>
          </w:p>
        </w:tc>
        <w:tc>
          <w:tcPr>
            <w:tcW w:w="1134" w:type="dxa"/>
            <w:vMerge w:val="restart"/>
            <w:noWrap/>
            <w:hideMark/>
          </w:tcPr>
          <w:p w14:paraId="3B369FAF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3998DF55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1.74</w:t>
            </w:r>
          </w:p>
        </w:tc>
      </w:tr>
      <w:tr w:rsidR="006D38CB" w:rsidRPr="00AA1CD5" w14:paraId="228C5EBC" w14:textId="77777777" w:rsidTr="006401F7">
        <w:trPr>
          <w:trHeight w:val="261"/>
          <w:jc w:val="center"/>
        </w:trPr>
        <w:tc>
          <w:tcPr>
            <w:tcW w:w="1323" w:type="dxa"/>
            <w:noWrap/>
            <w:hideMark/>
          </w:tcPr>
          <w:p w14:paraId="32F26117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(-4.32; 1.90)</w:t>
            </w:r>
          </w:p>
        </w:tc>
        <w:tc>
          <w:tcPr>
            <w:tcW w:w="1134" w:type="dxa"/>
            <w:noWrap/>
            <w:hideMark/>
          </w:tcPr>
          <w:p w14:paraId="178383CD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(-0.52; 3.50)</w:t>
            </w:r>
          </w:p>
        </w:tc>
        <w:tc>
          <w:tcPr>
            <w:tcW w:w="1587" w:type="dxa"/>
            <w:noWrap/>
            <w:hideMark/>
          </w:tcPr>
          <w:p w14:paraId="2B641E26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(-3.89; 0.94)</w:t>
            </w:r>
          </w:p>
        </w:tc>
        <w:tc>
          <w:tcPr>
            <w:tcW w:w="1134" w:type="dxa"/>
            <w:noWrap/>
            <w:hideMark/>
          </w:tcPr>
          <w:p w14:paraId="3AE56701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(-4.83; 0.42)</w:t>
            </w:r>
          </w:p>
        </w:tc>
        <w:tc>
          <w:tcPr>
            <w:tcW w:w="1214" w:type="dxa"/>
            <w:noWrap/>
            <w:hideMark/>
          </w:tcPr>
          <w:p w14:paraId="0DAD6AFB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(-4.26; 0.44)</w:t>
            </w:r>
          </w:p>
        </w:tc>
        <w:tc>
          <w:tcPr>
            <w:tcW w:w="1134" w:type="dxa"/>
            <w:noWrap/>
            <w:hideMark/>
          </w:tcPr>
          <w:p w14:paraId="50EDDBF3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(-4.72; 0.29)</w:t>
            </w:r>
          </w:p>
        </w:tc>
        <w:tc>
          <w:tcPr>
            <w:tcW w:w="1134" w:type="dxa"/>
            <w:vMerge/>
            <w:hideMark/>
          </w:tcPr>
          <w:p w14:paraId="501BDF08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91" w:type="dxa"/>
            <w:vMerge/>
            <w:hideMark/>
          </w:tcPr>
          <w:p w14:paraId="58480302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1" w:type="dxa"/>
            <w:vMerge/>
            <w:hideMark/>
          </w:tcPr>
          <w:p w14:paraId="5DA83A0B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4" w:type="dxa"/>
            <w:noWrap/>
            <w:hideMark/>
          </w:tcPr>
          <w:p w14:paraId="19C79B6E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(-1.16; 4.83)</w:t>
            </w:r>
          </w:p>
        </w:tc>
        <w:tc>
          <w:tcPr>
            <w:tcW w:w="1134" w:type="dxa"/>
            <w:vMerge/>
            <w:hideMark/>
          </w:tcPr>
          <w:p w14:paraId="19A27FDD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noWrap/>
            <w:hideMark/>
          </w:tcPr>
          <w:p w14:paraId="0A0FFDE8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(-0.28; 4.37)</w:t>
            </w:r>
          </w:p>
        </w:tc>
      </w:tr>
      <w:tr w:rsidR="006D38CB" w:rsidRPr="00AA1CD5" w14:paraId="5E293F38" w14:textId="77777777" w:rsidTr="006401F7">
        <w:trPr>
          <w:trHeight w:val="261"/>
          <w:jc w:val="center"/>
        </w:trPr>
        <w:tc>
          <w:tcPr>
            <w:tcW w:w="1323" w:type="dxa"/>
            <w:noWrap/>
            <w:hideMark/>
          </w:tcPr>
          <w:p w14:paraId="7E1B27A3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-0.29</w:t>
            </w:r>
          </w:p>
        </w:tc>
        <w:tc>
          <w:tcPr>
            <w:tcW w:w="1134" w:type="dxa"/>
            <w:noWrap/>
            <w:hideMark/>
          </w:tcPr>
          <w:p w14:paraId="72CC9425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2.10</w:t>
            </w:r>
          </w:p>
        </w:tc>
        <w:tc>
          <w:tcPr>
            <w:tcW w:w="1587" w:type="dxa"/>
            <w:noWrap/>
            <w:hideMark/>
          </w:tcPr>
          <w:p w14:paraId="2D5C3A11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-0.57</w:t>
            </w:r>
          </w:p>
        </w:tc>
        <w:tc>
          <w:tcPr>
            <w:tcW w:w="1134" w:type="dxa"/>
            <w:noWrap/>
            <w:hideMark/>
          </w:tcPr>
          <w:p w14:paraId="462C63EF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-1.32</w:t>
            </w:r>
          </w:p>
        </w:tc>
        <w:tc>
          <w:tcPr>
            <w:tcW w:w="1214" w:type="dxa"/>
            <w:noWrap/>
            <w:hideMark/>
          </w:tcPr>
          <w:p w14:paraId="3002A5C9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-1.00</w:t>
            </w:r>
          </w:p>
        </w:tc>
        <w:tc>
          <w:tcPr>
            <w:tcW w:w="1134" w:type="dxa"/>
            <w:noWrap/>
            <w:hideMark/>
          </w:tcPr>
          <w:p w14:paraId="709EE150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-1.27</w:t>
            </w:r>
          </w:p>
        </w:tc>
        <w:tc>
          <w:tcPr>
            <w:tcW w:w="1134" w:type="dxa"/>
            <w:noWrap/>
            <w:hideMark/>
          </w:tcPr>
          <w:p w14:paraId="1A36BD57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0.77</w:t>
            </w:r>
          </w:p>
        </w:tc>
        <w:tc>
          <w:tcPr>
            <w:tcW w:w="1191" w:type="dxa"/>
            <w:vMerge w:val="restart"/>
            <w:noWrap/>
            <w:hideMark/>
          </w:tcPr>
          <w:p w14:paraId="410A6F13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</w:rPr>
            </w:pPr>
            <w:r w:rsidRPr="00AA1CD5">
              <w:rPr>
                <w:rFonts w:ascii="Arial" w:hAnsi="Arial" w:cs="Arial"/>
                <w:b/>
                <w:bCs/>
                <w:sz w:val="16"/>
              </w:rPr>
              <w:t>Pure cognitive behavioural self-help</w:t>
            </w:r>
          </w:p>
        </w:tc>
        <w:tc>
          <w:tcPr>
            <w:tcW w:w="1191" w:type="dxa"/>
            <w:vMerge w:val="restart"/>
            <w:noWrap/>
            <w:hideMark/>
          </w:tcPr>
          <w:p w14:paraId="4853F5C8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94" w:type="dxa"/>
            <w:vMerge w:val="restart"/>
            <w:noWrap/>
            <w:hideMark/>
          </w:tcPr>
          <w:p w14:paraId="5808D73E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34" w:type="dxa"/>
            <w:vMerge w:val="restart"/>
            <w:noWrap/>
            <w:hideMark/>
          </w:tcPr>
          <w:p w14:paraId="66363A57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49690D1F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1.29</w:t>
            </w:r>
          </w:p>
        </w:tc>
      </w:tr>
      <w:tr w:rsidR="006D38CB" w:rsidRPr="00AA1CD5" w14:paraId="30113298" w14:textId="77777777" w:rsidTr="006401F7">
        <w:trPr>
          <w:trHeight w:val="261"/>
          <w:jc w:val="center"/>
        </w:trPr>
        <w:tc>
          <w:tcPr>
            <w:tcW w:w="1323" w:type="dxa"/>
            <w:noWrap/>
            <w:hideMark/>
          </w:tcPr>
          <w:p w14:paraId="6F6B22D4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(-3.01; 2.25)</w:t>
            </w:r>
          </w:p>
        </w:tc>
        <w:tc>
          <w:tcPr>
            <w:tcW w:w="1134" w:type="dxa"/>
            <w:noWrap/>
            <w:hideMark/>
          </w:tcPr>
          <w:p w14:paraId="7C2416E6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(-0.35; 4.98)</w:t>
            </w:r>
          </w:p>
        </w:tc>
        <w:tc>
          <w:tcPr>
            <w:tcW w:w="1587" w:type="dxa"/>
            <w:noWrap/>
            <w:hideMark/>
          </w:tcPr>
          <w:p w14:paraId="0F8F6760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(-2.37; 1.20)</w:t>
            </w:r>
          </w:p>
        </w:tc>
        <w:tc>
          <w:tcPr>
            <w:tcW w:w="1134" w:type="dxa"/>
            <w:noWrap/>
            <w:hideMark/>
          </w:tcPr>
          <w:p w14:paraId="0B7D7E0F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(-3.37; 0.68)</w:t>
            </w:r>
          </w:p>
        </w:tc>
        <w:tc>
          <w:tcPr>
            <w:tcW w:w="1214" w:type="dxa"/>
            <w:noWrap/>
            <w:hideMark/>
          </w:tcPr>
          <w:p w14:paraId="6859B10E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(-2.65; 0.63)</w:t>
            </w:r>
          </w:p>
        </w:tc>
        <w:tc>
          <w:tcPr>
            <w:tcW w:w="1134" w:type="dxa"/>
            <w:noWrap/>
            <w:hideMark/>
          </w:tcPr>
          <w:p w14:paraId="53EA5B59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(-3.21; 0.53)</w:t>
            </w:r>
          </w:p>
        </w:tc>
        <w:tc>
          <w:tcPr>
            <w:tcW w:w="1134" w:type="dxa"/>
            <w:noWrap/>
            <w:hideMark/>
          </w:tcPr>
          <w:p w14:paraId="60BF496F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(-1.06; 2.91)</w:t>
            </w:r>
          </w:p>
        </w:tc>
        <w:tc>
          <w:tcPr>
            <w:tcW w:w="1191" w:type="dxa"/>
            <w:vMerge/>
            <w:hideMark/>
          </w:tcPr>
          <w:p w14:paraId="25711AF1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91" w:type="dxa"/>
            <w:vMerge/>
            <w:hideMark/>
          </w:tcPr>
          <w:p w14:paraId="7F234D70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94" w:type="dxa"/>
            <w:vMerge/>
            <w:hideMark/>
          </w:tcPr>
          <w:p w14:paraId="085EC33E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Merge/>
            <w:hideMark/>
          </w:tcPr>
          <w:p w14:paraId="3674D73F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noWrap/>
            <w:hideMark/>
          </w:tcPr>
          <w:p w14:paraId="3B726ECB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(0.18; 2.58)</w:t>
            </w:r>
          </w:p>
        </w:tc>
      </w:tr>
      <w:tr w:rsidR="006D38CB" w:rsidRPr="00AA1CD5" w14:paraId="7EA031D8" w14:textId="77777777" w:rsidTr="006401F7">
        <w:trPr>
          <w:trHeight w:val="261"/>
          <w:jc w:val="center"/>
        </w:trPr>
        <w:tc>
          <w:tcPr>
            <w:tcW w:w="1323" w:type="dxa"/>
            <w:noWrap/>
            <w:hideMark/>
          </w:tcPr>
          <w:p w14:paraId="1ECECAAF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0.70</w:t>
            </w:r>
          </w:p>
        </w:tc>
        <w:tc>
          <w:tcPr>
            <w:tcW w:w="1134" w:type="dxa"/>
            <w:noWrap/>
            <w:hideMark/>
          </w:tcPr>
          <w:p w14:paraId="7E4270C4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3.08</w:t>
            </w:r>
          </w:p>
        </w:tc>
        <w:tc>
          <w:tcPr>
            <w:tcW w:w="1587" w:type="dxa"/>
            <w:noWrap/>
            <w:hideMark/>
          </w:tcPr>
          <w:p w14:paraId="55ECFD32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0.42</w:t>
            </w:r>
          </w:p>
        </w:tc>
        <w:tc>
          <w:tcPr>
            <w:tcW w:w="1134" w:type="dxa"/>
            <w:noWrap/>
            <w:hideMark/>
          </w:tcPr>
          <w:p w14:paraId="7FBA59E0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-0.34</w:t>
            </w:r>
          </w:p>
        </w:tc>
        <w:tc>
          <w:tcPr>
            <w:tcW w:w="1214" w:type="dxa"/>
            <w:noWrap/>
            <w:hideMark/>
          </w:tcPr>
          <w:p w14:paraId="2B16EA1A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-0.02</w:t>
            </w:r>
          </w:p>
        </w:tc>
        <w:tc>
          <w:tcPr>
            <w:tcW w:w="1134" w:type="dxa"/>
            <w:noWrap/>
            <w:hideMark/>
          </w:tcPr>
          <w:p w14:paraId="291FA783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-0.30</w:t>
            </w:r>
          </w:p>
        </w:tc>
        <w:tc>
          <w:tcPr>
            <w:tcW w:w="1134" w:type="dxa"/>
            <w:noWrap/>
            <w:hideMark/>
          </w:tcPr>
          <w:p w14:paraId="3E6A0BAE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1.76</w:t>
            </w:r>
          </w:p>
        </w:tc>
        <w:tc>
          <w:tcPr>
            <w:tcW w:w="1191" w:type="dxa"/>
            <w:noWrap/>
            <w:hideMark/>
          </w:tcPr>
          <w:p w14:paraId="054EE9CE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0.98</w:t>
            </w:r>
          </w:p>
        </w:tc>
        <w:tc>
          <w:tcPr>
            <w:tcW w:w="1191" w:type="dxa"/>
            <w:vMerge w:val="restart"/>
            <w:noWrap/>
            <w:hideMark/>
          </w:tcPr>
          <w:p w14:paraId="3F6C4446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</w:rPr>
            </w:pPr>
            <w:r w:rsidRPr="00AA1CD5">
              <w:rPr>
                <w:rFonts w:ascii="Arial" w:hAnsi="Arial" w:cs="Arial"/>
                <w:b/>
                <w:bCs/>
                <w:sz w:val="16"/>
              </w:rPr>
              <w:t>IPT</w:t>
            </w:r>
          </w:p>
        </w:tc>
        <w:tc>
          <w:tcPr>
            <w:tcW w:w="1194" w:type="dxa"/>
            <w:vMerge w:val="restart"/>
            <w:noWrap/>
            <w:hideMark/>
          </w:tcPr>
          <w:p w14:paraId="3784135D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60E799C5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-1.12</w:t>
            </w:r>
          </w:p>
        </w:tc>
        <w:tc>
          <w:tcPr>
            <w:tcW w:w="1134" w:type="dxa"/>
            <w:vMerge w:val="restart"/>
            <w:noWrap/>
            <w:hideMark/>
          </w:tcPr>
          <w:p w14:paraId="3003033E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</w:t>
            </w:r>
          </w:p>
        </w:tc>
      </w:tr>
      <w:tr w:rsidR="006D38CB" w:rsidRPr="00AA1CD5" w14:paraId="52A59EFE" w14:textId="77777777" w:rsidTr="006401F7">
        <w:trPr>
          <w:trHeight w:val="261"/>
          <w:jc w:val="center"/>
        </w:trPr>
        <w:tc>
          <w:tcPr>
            <w:tcW w:w="1323" w:type="dxa"/>
            <w:noWrap/>
            <w:hideMark/>
          </w:tcPr>
          <w:p w14:paraId="62A520E1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(-1.86; 3.02)</w:t>
            </w:r>
          </w:p>
        </w:tc>
        <w:tc>
          <w:tcPr>
            <w:tcW w:w="1134" w:type="dxa"/>
            <w:noWrap/>
            <w:hideMark/>
          </w:tcPr>
          <w:p w14:paraId="73EB49DA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(0.50; 6.07)</w:t>
            </w:r>
          </w:p>
        </w:tc>
        <w:tc>
          <w:tcPr>
            <w:tcW w:w="1587" w:type="dxa"/>
            <w:noWrap/>
            <w:hideMark/>
          </w:tcPr>
          <w:p w14:paraId="247D228A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(-1.20; 1.88)</w:t>
            </w:r>
          </w:p>
        </w:tc>
        <w:tc>
          <w:tcPr>
            <w:tcW w:w="1134" w:type="dxa"/>
            <w:noWrap/>
            <w:hideMark/>
          </w:tcPr>
          <w:p w14:paraId="6FA2C2CD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(-2.07; 1.33)</w:t>
            </w:r>
          </w:p>
        </w:tc>
        <w:tc>
          <w:tcPr>
            <w:tcW w:w="1214" w:type="dxa"/>
            <w:noWrap/>
            <w:hideMark/>
          </w:tcPr>
          <w:p w14:paraId="521814ED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(-1.28; 1.19)</w:t>
            </w:r>
          </w:p>
        </w:tc>
        <w:tc>
          <w:tcPr>
            <w:tcW w:w="1134" w:type="dxa"/>
            <w:noWrap/>
            <w:hideMark/>
          </w:tcPr>
          <w:p w14:paraId="00E7BC04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(-2.05; 1.29)</w:t>
            </w:r>
          </w:p>
        </w:tc>
        <w:tc>
          <w:tcPr>
            <w:tcW w:w="1134" w:type="dxa"/>
            <w:noWrap/>
            <w:hideMark/>
          </w:tcPr>
          <w:p w14:paraId="552498DA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(-0.29; 4.03)</w:t>
            </w:r>
          </w:p>
        </w:tc>
        <w:tc>
          <w:tcPr>
            <w:tcW w:w="1191" w:type="dxa"/>
            <w:noWrap/>
            <w:hideMark/>
          </w:tcPr>
          <w:p w14:paraId="7808D443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(-0.47; 2.39)</w:t>
            </w:r>
          </w:p>
        </w:tc>
        <w:tc>
          <w:tcPr>
            <w:tcW w:w="1191" w:type="dxa"/>
            <w:vMerge/>
            <w:hideMark/>
          </w:tcPr>
          <w:p w14:paraId="05C3F751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94" w:type="dxa"/>
            <w:vMerge/>
            <w:hideMark/>
          </w:tcPr>
          <w:p w14:paraId="49F3A455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noWrap/>
            <w:hideMark/>
          </w:tcPr>
          <w:p w14:paraId="22F43CC7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(-1.9; -0.28)</w:t>
            </w:r>
          </w:p>
        </w:tc>
        <w:tc>
          <w:tcPr>
            <w:tcW w:w="1134" w:type="dxa"/>
            <w:vMerge/>
            <w:hideMark/>
          </w:tcPr>
          <w:p w14:paraId="0ECC675A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</w:p>
        </w:tc>
      </w:tr>
      <w:tr w:rsidR="006D38CB" w:rsidRPr="00AA1CD5" w14:paraId="5AB7C15B" w14:textId="77777777" w:rsidTr="006401F7">
        <w:trPr>
          <w:trHeight w:val="261"/>
          <w:jc w:val="center"/>
        </w:trPr>
        <w:tc>
          <w:tcPr>
            <w:tcW w:w="1323" w:type="dxa"/>
            <w:noWrap/>
            <w:hideMark/>
          </w:tcPr>
          <w:p w14:paraId="36D15210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-0.38</w:t>
            </w:r>
          </w:p>
        </w:tc>
        <w:tc>
          <w:tcPr>
            <w:tcW w:w="1134" w:type="dxa"/>
            <w:noWrap/>
            <w:hideMark/>
          </w:tcPr>
          <w:p w14:paraId="1745F6D9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2.00</w:t>
            </w:r>
          </w:p>
        </w:tc>
        <w:tc>
          <w:tcPr>
            <w:tcW w:w="1587" w:type="dxa"/>
            <w:noWrap/>
            <w:hideMark/>
          </w:tcPr>
          <w:p w14:paraId="721B9DCC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-0.66</w:t>
            </w:r>
          </w:p>
        </w:tc>
        <w:tc>
          <w:tcPr>
            <w:tcW w:w="1134" w:type="dxa"/>
            <w:noWrap/>
            <w:hideMark/>
          </w:tcPr>
          <w:p w14:paraId="28819971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-1.43</w:t>
            </w:r>
          </w:p>
        </w:tc>
        <w:tc>
          <w:tcPr>
            <w:tcW w:w="1214" w:type="dxa"/>
            <w:noWrap/>
            <w:hideMark/>
          </w:tcPr>
          <w:p w14:paraId="0EE8411F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-1.10</w:t>
            </w:r>
          </w:p>
        </w:tc>
        <w:tc>
          <w:tcPr>
            <w:tcW w:w="1134" w:type="dxa"/>
            <w:noWrap/>
            <w:hideMark/>
          </w:tcPr>
          <w:p w14:paraId="7F16F728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-1.37</w:t>
            </w:r>
          </w:p>
        </w:tc>
        <w:tc>
          <w:tcPr>
            <w:tcW w:w="1134" w:type="dxa"/>
            <w:noWrap/>
            <w:hideMark/>
          </w:tcPr>
          <w:p w14:paraId="2F14C2E0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0.68</w:t>
            </w:r>
          </w:p>
        </w:tc>
        <w:tc>
          <w:tcPr>
            <w:tcW w:w="1191" w:type="dxa"/>
            <w:noWrap/>
            <w:hideMark/>
          </w:tcPr>
          <w:p w14:paraId="4A84E344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-0.10</w:t>
            </w:r>
          </w:p>
        </w:tc>
        <w:tc>
          <w:tcPr>
            <w:tcW w:w="1191" w:type="dxa"/>
            <w:noWrap/>
            <w:hideMark/>
          </w:tcPr>
          <w:p w14:paraId="670F8403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-1.08</w:t>
            </w:r>
          </w:p>
        </w:tc>
        <w:tc>
          <w:tcPr>
            <w:tcW w:w="1194" w:type="dxa"/>
            <w:vMerge w:val="restart"/>
            <w:noWrap/>
            <w:hideMark/>
          </w:tcPr>
          <w:p w14:paraId="59485EE6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</w:rPr>
            </w:pPr>
            <w:r w:rsidRPr="00AA1CD5">
              <w:rPr>
                <w:rFonts w:ascii="Arial" w:hAnsi="Arial" w:cs="Arial"/>
                <w:b/>
                <w:bCs/>
                <w:sz w:val="16"/>
              </w:rPr>
              <w:t>Guided cognitive behavioural self-help</w:t>
            </w:r>
          </w:p>
        </w:tc>
        <w:tc>
          <w:tcPr>
            <w:tcW w:w="1134" w:type="dxa"/>
            <w:noWrap/>
            <w:hideMark/>
          </w:tcPr>
          <w:p w14:paraId="486D8867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-0.07</w:t>
            </w:r>
          </w:p>
        </w:tc>
        <w:tc>
          <w:tcPr>
            <w:tcW w:w="1134" w:type="dxa"/>
            <w:noWrap/>
            <w:hideMark/>
          </w:tcPr>
          <w:p w14:paraId="2D16B202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1.48</w:t>
            </w:r>
          </w:p>
        </w:tc>
      </w:tr>
      <w:tr w:rsidR="006D38CB" w:rsidRPr="00AA1CD5" w14:paraId="6C095D59" w14:textId="77777777" w:rsidTr="006401F7">
        <w:trPr>
          <w:trHeight w:val="261"/>
          <w:jc w:val="center"/>
        </w:trPr>
        <w:tc>
          <w:tcPr>
            <w:tcW w:w="1323" w:type="dxa"/>
            <w:noWrap/>
            <w:hideMark/>
          </w:tcPr>
          <w:p w14:paraId="5681969A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(-3.03; 2.07)</w:t>
            </w:r>
          </w:p>
        </w:tc>
        <w:tc>
          <w:tcPr>
            <w:tcW w:w="1134" w:type="dxa"/>
            <w:noWrap/>
            <w:hideMark/>
          </w:tcPr>
          <w:p w14:paraId="447B63EB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(-0.28; 4.77)</w:t>
            </w:r>
          </w:p>
        </w:tc>
        <w:tc>
          <w:tcPr>
            <w:tcW w:w="1587" w:type="dxa"/>
            <w:noWrap/>
            <w:hideMark/>
          </w:tcPr>
          <w:p w14:paraId="4CB4FD45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(-2.38; 0.98)</w:t>
            </w:r>
          </w:p>
        </w:tc>
        <w:tc>
          <w:tcPr>
            <w:tcW w:w="1134" w:type="dxa"/>
            <w:noWrap/>
            <w:hideMark/>
          </w:tcPr>
          <w:p w14:paraId="5665242B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(-3.36; 0.52)</w:t>
            </w:r>
          </w:p>
        </w:tc>
        <w:tc>
          <w:tcPr>
            <w:tcW w:w="1214" w:type="dxa"/>
            <w:noWrap/>
            <w:hideMark/>
          </w:tcPr>
          <w:p w14:paraId="0129793D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(-2.64; 0.43)</w:t>
            </w:r>
          </w:p>
        </w:tc>
        <w:tc>
          <w:tcPr>
            <w:tcW w:w="1134" w:type="dxa"/>
            <w:noWrap/>
            <w:hideMark/>
          </w:tcPr>
          <w:p w14:paraId="2F1CD70D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(-3.22; 0.35)</w:t>
            </w:r>
          </w:p>
        </w:tc>
        <w:tc>
          <w:tcPr>
            <w:tcW w:w="1134" w:type="dxa"/>
            <w:noWrap/>
            <w:hideMark/>
          </w:tcPr>
          <w:p w14:paraId="0072E8EA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(-0.97; 2.68)</w:t>
            </w:r>
          </w:p>
        </w:tc>
        <w:tc>
          <w:tcPr>
            <w:tcW w:w="1191" w:type="dxa"/>
            <w:noWrap/>
            <w:hideMark/>
          </w:tcPr>
          <w:p w14:paraId="535E1A28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(-1.20; 1.00)</w:t>
            </w:r>
          </w:p>
        </w:tc>
        <w:tc>
          <w:tcPr>
            <w:tcW w:w="1191" w:type="dxa"/>
            <w:noWrap/>
            <w:hideMark/>
          </w:tcPr>
          <w:p w14:paraId="5C1E5B1E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(-2.34; 0.26)</w:t>
            </w:r>
          </w:p>
        </w:tc>
        <w:tc>
          <w:tcPr>
            <w:tcW w:w="1194" w:type="dxa"/>
            <w:vMerge/>
            <w:hideMark/>
          </w:tcPr>
          <w:p w14:paraId="139A6EC9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34" w:type="dxa"/>
            <w:noWrap/>
            <w:hideMark/>
          </w:tcPr>
          <w:p w14:paraId="2698C32D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(-1.4; 1.23)</w:t>
            </w:r>
          </w:p>
        </w:tc>
        <w:tc>
          <w:tcPr>
            <w:tcW w:w="1134" w:type="dxa"/>
            <w:noWrap/>
            <w:hideMark/>
          </w:tcPr>
          <w:p w14:paraId="4D846AFD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(0.38; 2.74)</w:t>
            </w:r>
          </w:p>
        </w:tc>
      </w:tr>
      <w:tr w:rsidR="006D38CB" w:rsidRPr="00AA1CD5" w14:paraId="5C96D87A" w14:textId="77777777" w:rsidTr="006401F7">
        <w:trPr>
          <w:trHeight w:val="261"/>
          <w:jc w:val="center"/>
        </w:trPr>
        <w:tc>
          <w:tcPr>
            <w:tcW w:w="1323" w:type="dxa"/>
            <w:noWrap/>
            <w:hideMark/>
          </w:tcPr>
          <w:p w14:paraId="3E4F1FAF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-0.39</w:t>
            </w:r>
          </w:p>
        </w:tc>
        <w:tc>
          <w:tcPr>
            <w:tcW w:w="1134" w:type="dxa"/>
            <w:noWrap/>
            <w:hideMark/>
          </w:tcPr>
          <w:p w14:paraId="7C7F5C41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1.99</w:t>
            </w:r>
          </w:p>
        </w:tc>
        <w:tc>
          <w:tcPr>
            <w:tcW w:w="1587" w:type="dxa"/>
            <w:noWrap/>
            <w:hideMark/>
          </w:tcPr>
          <w:p w14:paraId="3D032818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-0.67</w:t>
            </w:r>
          </w:p>
        </w:tc>
        <w:tc>
          <w:tcPr>
            <w:tcW w:w="1134" w:type="dxa"/>
            <w:noWrap/>
            <w:hideMark/>
          </w:tcPr>
          <w:p w14:paraId="3D25EB93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-1.44</w:t>
            </w:r>
          </w:p>
        </w:tc>
        <w:tc>
          <w:tcPr>
            <w:tcW w:w="1214" w:type="dxa"/>
            <w:noWrap/>
            <w:hideMark/>
          </w:tcPr>
          <w:p w14:paraId="72CB2B7C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-1.11</w:t>
            </w:r>
          </w:p>
        </w:tc>
        <w:tc>
          <w:tcPr>
            <w:tcW w:w="1134" w:type="dxa"/>
            <w:noWrap/>
            <w:hideMark/>
          </w:tcPr>
          <w:p w14:paraId="77502004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-1.38</w:t>
            </w:r>
          </w:p>
        </w:tc>
        <w:tc>
          <w:tcPr>
            <w:tcW w:w="1134" w:type="dxa"/>
            <w:noWrap/>
            <w:hideMark/>
          </w:tcPr>
          <w:p w14:paraId="57E92FEA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0.66</w:t>
            </w:r>
          </w:p>
        </w:tc>
        <w:tc>
          <w:tcPr>
            <w:tcW w:w="1191" w:type="dxa"/>
            <w:noWrap/>
            <w:hideMark/>
          </w:tcPr>
          <w:p w14:paraId="27E00498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-0.12</w:t>
            </w:r>
          </w:p>
        </w:tc>
        <w:tc>
          <w:tcPr>
            <w:tcW w:w="1191" w:type="dxa"/>
            <w:noWrap/>
            <w:hideMark/>
          </w:tcPr>
          <w:p w14:paraId="581CF3DD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-1.10</w:t>
            </w:r>
          </w:p>
        </w:tc>
        <w:tc>
          <w:tcPr>
            <w:tcW w:w="1194" w:type="dxa"/>
            <w:noWrap/>
            <w:hideMark/>
          </w:tcPr>
          <w:p w14:paraId="69C44B69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-0.03</w:t>
            </w:r>
          </w:p>
        </w:tc>
        <w:tc>
          <w:tcPr>
            <w:tcW w:w="1134" w:type="dxa"/>
            <w:vMerge w:val="restart"/>
            <w:noWrap/>
            <w:hideMark/>
          </w:tcPr>
          <w:p w14:paraId="2A8DEB17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</w:rPr>
            </w:pPr>
            <w:r w:rsidRPr="00AA1C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Individual CBT-ED</w:t>
            </w:r>
          </w:p>
        </w:tc>
        <w:tc>
          <w:tcPr>
            <w:tcW w:w="1134" w:type="dxa"/>
            <w:noWrap/>
            <w:hideMark/>
          </w:tcPr>
          <w:p w14:paraId="21809312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1.24</w:t>
            </w:r>
          </w:p>
        </w:tc>
      </w:tr>
      <w:tr w:rsidR="006D38CB" w:rsidRPr="00AA1CD5" w14:paraId="21A035A1" w14:textId="77777777" w:rsidTr="006401F7">
        <w:trPr>
          <w:trHeight w:val="261"/>
          <w:jc w:val="center"/>
        </w:trPr>
        <w:tc>
          <w:tcPr>
            <w:tcW w:w="1323" w:type="dxa"/>
            <w:noWrap/>
            <w:hideMark/>
          </w:tcPr>
          <w:p w14:paraId="21FBB057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(-2.84; 1.85)</w:t>
            </w:r>
          </w:p>
        </w:tc>
        <w:tc>
          <w:tcPr>
            <w:tcW w:w="1134" w:type="dxa"/>
            <w:noWrap/>
            <w:hideMark/>
          </w:tcPr>
          <w:p w14:paraId="4FA8C249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(-0.46; 4.91)</w:t>
            </w:r>
          </w:p>
        </w:tc>
        <w:tc>
          <w:tcPr>
            <w:tcW w:w="1587" w:type="dxa"/>
            <w:noWrap/>
            <w:hideMark/>
          </w:tcPr>
          <w:p w14:paraId="18324BB4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(-2.04; 0.61)</w:t>
            </w:r>
          </w:p>
        </w:tc>
        <w:tc>
          <w:tcPr>
            <w:tcW w:w="1134" w:type="dxa"/>
            <w:noWrap/>
            <w:hideMark/>
          </w:tcPr>
          <w:p w14:paraId="5C8F026B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(-3.05; 0.21)</w:t>
            </w:r>
          </w:p>
        </w:tc>
        <w:tc>
          <w:tcPr>
            <w:tcW w:w="1214" w:type="dxa"/>
            <w:noWrap/>
            <w:hideMark/>
          </w:tcPr>
          <w:p w14:paraId="755CAE64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(-2.24; 0.02)</w:t>
            </w:r>
          </w:p>
        </w:tc>
        <w:tc>
          <w:tcPr>
            <w:tcW w:w="1134" w:type="dxa"/>
            <w:noWrap/>
            <w:hideMark/>
          </w:tcPr>
          <w:p w14:paraId="7F9B2544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(-2.92; 0.00)</w:t>
            </w:r>
          </w:p>
        </w:tc>
        <w:tc>
          <w:tcPr>
            <w:tcW w:w="1134" w:type="dxa"/>
            <w:noWrap/>
            <w:hideMark/>
          </w:tcPr>
          <w:p w14:paraId="7DF1941D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(-1.19; 2.86)</w:t>
            </w:r>
          </w:p>
        </w:tc>
        <w:tc>
          <w:tcPr>
            <w:tcW w:w="1191" w:type="dxa"/>
            <w:noWrap/>
            <w:hideMark/>
          </w:tcPr>
          <w:p w14:paraId="37CC2AD3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(-1.30; 1.09)</w:t>
            </w:r>
          </w:p>
        </w:tc>
        <w:tc>
          <w:tcPr>
            <w:tcW w:w="1191" w:type="dxa"/>
            <w:noWrap/>
            <w:hideMark/>
          </w:tcPr>
          <w:p w14:paraId="2E93B818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(-1.83; -0.27)</w:t>
            </w:r>
          </w:p>
        </w:tc>
        <w:tc>
          <w:tcPr>
            <w:tcW w:w="1194" w:type="dxa"/>
            <w:noWrap/>
            <w:hideMark/>
          </w:tcPr>
          <w:p w14:paraId="740A4995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(-1.03; 1.04)</w:t>
            </w:r>
          </w:p>
        </w:tc>
        <w:tc>
          <w:tcPr>
            <w:tcW w:w="1134" w:type="dxa"/>
            <w:vMerge/>
            <w:hideMark/>
          </w:tcPr>
          <w:p w14:paraId="49B5C34D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34" w:type="dxa"/>
            <w:noWrap/>
            <w:hideMark/>
          </w:tcPr>
          <w:p w14:paraId="5D1249A5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(-0.64; 3.19)</w:t>
            </w:r>
          </w:p>
        </w:tc>
      </w:tr>
      <w:tr w:rsidR="006D38CB" w:rsidRPr="00AA1CD5" w14:paraId="3DC44C60" w14:textId="77777777" w:rsidTr="006401F7">
        <w:trPr>
          <w:trHeight w:val="261"/>
          <w:jc w:val="center"/>
        </w:trPr>
        <w:tc>
          <w:tcPr>
            <w:tcW w:w="1323" w:type="dxa"/>
            <w:noWrap/>
            <w:hideMark/>
          </w:tcPr>
          <w:p w14:paraId="1A36308A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0.97</w:t>
            </w:r>
          </w:p>
        </w:tc>
        <w:tc>
          <w:tcPr>
            <w:tcW w:w="1134" w:type="dxa"/>
            <w:noWrap/>
            <w:hideMark/>
          </w:tcPr>
          <w:p w14:paraId="2BF0E9D0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3.35</w:t>
            </w:r>
          </w:p>
        </w:tc>
        <w:tc>
          <w:tcPr>
            <w:tcW w:w="1587" w:type="dxa"/>
            <w:noWrap/>
            <w:hideMark/>
          </w:tcPr>
          <w:p w14:paraId="54469592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0.67</w:t>
            </w:r>
          </w:p>
        </w:tc>
        <w:tc>
          <w:tcPr>
            <w:tcW w:w="1134" w:type="dxa"/>
            <w:noWrap/>
            <w:hideMark/>
          </w:tcPr>
          <w:p w14:paraId="32E4E70B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-0.09</w:t>
            </w:r>
          </w:p>
        </w:tc>
        <w:tc>
          <w:tcPr>
            <w:tcW w:w="1214" w:type="dxa"/>
            <w:noWrap/>
            <w:hideMark/>
          </w:tcPr>
          <w:p w14:paraId="12806525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0.24</w:t>
            </w:r>
          </w:p>
        </w:tc>
        <w:tc>
          <w:tcPr>
            <w:tcW w:w="1134" w:type="dxa"/>
            <w:noWrap/>
            <w:hideMark/>
          </w:tcPr>
          <w:p w14:paraId="62B4EF3E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-0.03</w:t>
            </w:r>
          </w:p>
        </w:tc>
        <w:tc>
          <w:tcPr>
            <w:tcW w:w="1134" w:type="dxa"/>
            <w:noWrap/>
            <w:hideMark/>
          </w:tcPr>
          <w:p w14:paraId="524AFD35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2.03</w:t>
            </w:r>
          </w:p>
        </w:tc>
        <w:tc>
          <w:tcPr>
            <w:tcW w:w="1191" w:type="dxa"/>
            <w:noWrap/>
            <w:hideMark/>
          </w:tcPr>
          <w:p w14:paraId="21E0B25F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1.25</w:t>
            </w:r>
          </w:p>
        </w:tc>
        <w:tc>
          <w:tcPr>
            <w:tcW w:w="1191" w:type="dxa"/>
            <w:noWrap/>
            <w:hideMark/>
          </w:tcPr>
          <w:p w14:paraId="4427B15D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0.26</w:t>
            </w:r>
          </w:p>
        </w:tc>
        <w:tc>
          <w:tcPr>
            <w:tcW w:w="1194" w:type="dxa"/>
            <w:noWrap/>
            <w:hideMark/>
          </w:tcPr>
          <w:p w14:paraId="41CC283C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1.34</w:t>
            </w:r>
          </w:p>
        </w:tc>
        <w:tc>
          <w:tcPr>
            <w:tcW w:w="1134" w:type="dxa"/>
            <w:noWrap/>
            <w:hideMark/>
          </w:tcPr>
          <w:p w14:paraId="50304B68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1.36</w:t>
            </w:r>
          </w:p>
        </w:tc>
        <w:tc>
          <w:tcPr>
            <w:tcW w:w="1134" w:type="dxa"/>
            <w:vMerge w:val="restart"/>
            <w:noWrap/>
            <w:hideMark/>
          </w:tcPr>
          <w:p w14:paraId="67C9A4CD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</w:rPr>
            </w:pPr>
            <w:r w:rsidRPr="00AA1CD5">
              <w:rPr>
                <w:rFonts w:ascii="Arial" w:hAnsi="Arial" w:cs="Arial"/>
                <w:b/>
                <w:bCs/>
                <w:sz w:val="16"/>
              </w:rPr>
              <w:t>Wait list</w:t>
            </w:r>
          </w:p>
        </w:tc>
      </w:tr>
      <w:tr w:rsidR="006D38CB" w:rsidRPr="00AA1CD5" w14:paraId="4759AF4B" w14:textId="77777777" w:rsidTr="006401F7">
        <w:trPr>
          <w:trHeight w:val="261"/>
          <w:jc w:val="center"/>
        </w:trPr>
        <w:tc>
          <w:tcPr>
            <w:tcW w:w="1323" w:type="dxa"/>
            <w:noWrap/>
            <w:hideMark/>
          </w:tcPr>
          <w:p w14:paraId="2EB2DB0A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(-1.75; 3.56)</w:t>
            </w:r>
          </w:p>
        </w:tc>
        <w:tc>
          <w:tcPr>
            <w:tcW w:w="1134" w:type="dxa"/>
            <w:noWrap/>
            <w:hideMark/>
          </w:tcPr>
          <w:p w14:paraId="1E89D225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(1.13; 6.12)</w:t>
            </w:r>
          </w:p>
        </w:tc>
        <w:tc>
          <w:tcPr>
            <w:tcW w:w="1587" w:type="dxa"/>
            <w:noWrap/>
            <w:hideMark/>
          </w:tcPr>
          <w:p w14:paraId="284FA22B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(-1.12; 2.51)</w:t>
            </w:r>
          </w:p>
        </w:tc>
        <w:tc>
          <w:tcPr>
            <w:tcW w:w="1134" w:type="dxa"/>
            <w:noWrap/>
            <w:hideMark/>
          </w:tcPr>
          <w:p w14:paraId="120D2577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(-2.08; 2.03)</w:t>
            </w:r>
          </w:p>
        </w:tc>
        <w:tc>
          <w:tcPr>
            <w:tcW w:w="1214" w:type="dxa"/>
            <w:noWrap/>
            <w:hideMark/>
          </w:tcPr>
          <w:p w14:paraId="1D62F18B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(-1.39; 1.97)</w:t>
            </w:r>
          </w:p>
        </w:tc>
        <w:tc>
          <w:tcPr>
            <w:tcW w:w="1134" w:type="dxa"/>
            <w:noWrap/>
            <w:hideMark/>
          </w:tcPr>
          <w:p w14:paraId="77D91485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(-1.97; 1.87)</w:t>
            </w:r>
          </w:p>
        </w:tc>
        <w:tc>
          <w:tcPr>
            <w:tcW w:w="1134" w:type="dxa"/>
            <w:noWrap/>
            <w:hideMark/>
          </w:tcPr>
          <w:p w14:paraId="5DF526E7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(0.40; 4.02)</w:t>
            </w:r>
          </w:p>
        </w:tc>
        <w:tc>
          <w:tcPr>
            <w:tcW w:w="1191" w:type="dxa"/>
            <w:noWrap/>
            <w:hideMark/>
          </w:tcPr>
          <w:p w14:paraId="20E25E09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(0.18; 2.42)</w:t>
            </w:r>
          </w:p>
        </w:tc>
        <w:tc>
          <w:tcPr>
            <w:tcW w:w="1191" w:type="dxa"/>
            <w:noWrap/>
            <w:hideMark/>
          </w:tcPr>
          <w:p w14:paraId="273E4B40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(-1.13; 1.83)</w:t>
            </w:r>
          </w:p>
        </w:tc>
        <w:tc>
          <w:tcPr>
            <w:tcW w:w="1194" w:type="dxa"/>
            <w:noWrap/>
            <w:hideMark/>
          </w:tcPr>
          <w:p w14:paraId="1BD990C6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(0.41; 2.39)</w:t>
            </w:r>
          </w:p>
        </w:tc>
        <w:tc>
          <w:tcPr>
            <w:tcW w:w="1134" w:type="dxa"/>
            <w:noWrap/>
            <w:hideMark/>
          </w:tcPr>
          <w:p w14:paraId="0493AA17" w14:textId="77777777" w:rsidR="006D38CB" w:rsidRPr="00AA1CD5" w:rsidRDefault="006D38CB" w:rsidP="006401F7">
            <w:pPr>
              <w:rPr>
                <w:rFonts w:ascii="Arial" w:hAnsi="Arial" w:cs="Arial"/>
                <w:sz w:val="16"/>
              </w:rPr>
            </w:pPr>
            <w:r w:rsidRPr="00AA1CD5">
              <w:rPr>
                <w:rFonts w:ascii="Arial" w:hAnsi="Arial" w:cs="Arial"/>
                <w:sz w:val="16"/>
              </w:rPr>
              <w:t>(0.16; 2.64)</w:t>
            </w:r>
          </w:p>
        </w:tc>
        <w:tc>
          <w:tcPr>
            <w:tcW w:w="1134" w:type="dxa"/>
            <w:vMerge/>
            <w:hideMark/>
          </w:tcPr>
          <w:p w14:paraId="2FF0E3A3" w14:textId="77777777" w:rsidR="006D38CB" w:rsidRPr="00AA1CD5" w:rsidRDefault="006D38CB" w:rsidP="006401F7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14:paraId="56A6AA3C" w14:textId="77777777" w:rsidR="006D38CB" w:rsidRPr="00AA1CD5" w:rsidRDefault="006D38CB" w:rsidP="006D38CB">
      <w:pPr>
        <w:rPr>
          <w:rFonts w:ascii="Arial" w:hAnsi="Arial" w:cs="Arial"/>
        </w:rPr>
        <w:sectPr w:rsidR="006D38CB" w:rsidRPr="00AA1CD5" w:rsidSect="006401F7">
          <w:footnotePr>
            <w:numFmt w:val="lowerLetter"/>
          </w:footnotePr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52DD9F68" w14:textId="77777777" w:rsidR="006D38CB" w:rsidRPr="00AA1CD5" w:rsidRDefault="006D38CB" w:rsidP="006D38CB">
      <w:pPr>
        <w:pStyle w:val="Heading1"/>
        <w:rPr>
          <w:rFonts w:ascii="Arial" w:hAnsi="Arial" w:cs="Arial"/>
          <w:b/>
          <w:color w:val="auto"/>
          <w:sz w:val="24"/>
        </w:rPr>
      </w:pPr>
      <w:r w:rsidRPr="00AA1CD5">
        <w:rPr>
          <w:rFonts w:ascii="Arial" w:hAnsi="Arial" w:cs="Arial"/>
          <w:b/>
          <w:color w:val="auto"/>
          <w:sz w:val="24"/>
        </w:rPr>
        <w:lastRenderedPageBreak/>
        <w:t>Appendix 10: Model fit statistics for the fixed and random-effects models, continuity corrected, and for the random-effects inconsistency model</w:t>
      </w:r>
    </w:p>
    <w:p w14:paraId="1B3929EE" w14:textId="77777777" w:rsidR="006D38CB" w:rsidRPr="00AA1CD5" w:rsidRDefault="006D38CB" w:rsidP="006D38CB">
      <w:pPr>
        <w:rPr>
          <w:rFonts w:ascii="Arial" w:eastAsiaTheme="majorEastAsia" w:hAnsi="Arial" w:cs="Arial"/>
          <w:sz w:val="32"/>
          <w:szCs w:val="32"/>
        </w:rPr>
      </w:pPr>
    </w:p>
    <w:tbl>
      <w:tblPr>
        <w:tblStyle w:val="TableGrid"/>
        <w:tblW w:w="13052" w:type="dxa"/>
        <w:tblLook w:val="04A0" w:firstRow="1" w:lastRow="0" w:firstColumn="1" w:lastColumn="0" w:noHBand="0" w:noVBand="1"/>
      </w:tblPr>
      <w:tblGrid>
        <w:gridCol w:w="3293"/>
        <w:gridCol w:w="1701"/>
        <w:gridCol w:w="2929"/>
        <w:gridCol w:w="4334"/>
        <w:gridCol w:w="795"/>
      </w:tblGrid>
      <w:tr w:rsidR="006D38CB" w:rsidRPr="00AA1CD5" w14:paraId="0C0A6810" w14:textId="77777777" w:rsidTr="00AA1CD5">
        <w:tc>
          <w:tcPr>
            <w:tcW w:w="3293" w:type="dxa"/>
          </w:tcPr>
          <w:p w14:paraId="7B0A5E6F" w14:textId="77777777" w:rsidR="006D38CB" w:rsidRPr="00AA1CD5" w:rsidRDefault="006D38CB" w:rsidP="006401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Model</w:t>
            </w:r>
          </w:p>
        </w:tc>
        <w:tc>
          <w:tcPr>
            <w:tcW w:w="1701" w:type="dxa"/>
          </w:tcPr>
          <w:p w14:paraId="57D5B365" w14:textId="77777777" w:rsidR="006D38CB" w:rsidRPr="00AA1CD5" w:rsidRDefault="006D38CB" w:rsidP="006401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 xml:space="preserve">No. of data points </w:t>
            </w:r>
          </w:p>
        </w:tc>
        <w:tc>
          <w:tcPr>
            <w:tcW w:w="2929" w:type="dxa"/>
          </w:tcPr>
          <w:p w14:paraId="3C501943" w14:textId="77777777" w:rsidR="006D38CB" w:rsidRPr="00AA1CD5" w:rsidRDefault="006D38CB" w:rsidP="006401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Residual Deviance over all studies</w:t>
            </w:r>
          </w:p>
        </w:tc>
        <w:tc>
          <w:tcPr>
            <w:tcW w:w="4334" w:type="dxa"/>
          </w:tcPr>
          <w:p w14:paraId="67E5E492" w14:textId="77777777" w:rsidR="006D38CB" w:rsidRPr="00AA1CD5" w:rsidRDefault="006D38CB" w:rsidP="006401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Between-trials SD (posterior median) and 95% credible intervals</w:t>
            </w:r>
          </w:p>
        </w:tc>
        <w:tc>
          <w:tcPr>
            <w:tcW w:w="795" w:type="dxa"/>
          </w:tcPr>
          <w:p w14:paraId="797EAEF2" w14:textId="77777777" w:rsidR="006D38CB" w:rsidRPr="00AA1CD5" w:rsidRDefault="006D38CB" w:rsidP="006401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1CD5">
              <w:rPr>
                <w:rFonts w:ascii="Arial" w:hAnsi="Arial" w:cs="Arial"/>
                <w:b/>
                <w:sz w:val="16"/>
                <w:szCs w:val="16"/>
              </w:rPr>
              <w:t>DIC</w:t>
            </w:r>
          </w:p>
        </w:tc>
      </w:tr>
      <w:tr w:rsidR="006D38CB" w:rsidRPr="00AA1CD5" w14:paraId="67EAF5C3" w14:textId="77777777" w:rsidTr="00AA1CD5">
        <w:tc>
          <w:tcPr>
            <w:tcW w:w="3293" w:type="dxa"/>
          </w:tcPr>
          <w:p w14:paraId="0646E1E4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Fixed effects model</w:t>
            </w:r>
          </w:p>
        </w:tc>
        <w:tc>
          <w:tcPr>
            <w:tcW w:w="1701" w:type="dxa"/>
          </w:tcPr>
          <w:p w14:paraId="6854A485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929" w:type="dxa"/>
          </w:tcPr>
          <w:p w14:paraId="1238611B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55.40</w:t>
            </w:r>
          </w:p>
        </w:tc>
        <w:tc>
          <w:tcPr>
            <w:tcW w:w="4334" w:type="dxa"/>
          </w:tcPr>
          <w:p w14:paraId="17F1F3AC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95" w:type="dxa"/>
          </w:tcPr>
          <w:p w14:paraId="381DBD11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253.87</w:t>
            </w:r>
          </w:p>
        </w:tc>
      </w:tr>
      <w:tr w:rsidR="006D38CB" w:rsidRPr="00AA1CD5" w14:paraId="44BDCB96" w14:textId="77777777" w:rsidTr="00AA1CD5">
        <w:tc>
          <w:tcPr>
            <w:tcW w:w="3293" w:type="dxa"/>
          </w:tcPr>
          <w:p w14:paraId="3BE329B5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Random effects consistency (NMA model)</w:t>
            </w:r>
          </w:p>
        </w:tc>
        <w:tc>
          <w:tcPr>
            <w:tcW w:w="1701" w:type="dxa"/>
          </w:tcPr>
          <w:p w14:paraId="14C3E5D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929" w:type="dxa"/>
          </w:tcPr>
          <w:p w14:paraId="3A561259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49.11</w:t>
            </w:r>
          </w:p>
        </w:tc>
        <w:tc>
          <w:tcPr>
            <w:tcW w:w="4334" w:type="dxa"/>
          </w:tcPr>
          <w:p w14:paraId="130AA99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0.43 (0.04 to 0.93)</w:t>
            </w:r>
          </w:p>
        </w:tc>
        <w:tc>
          <w:tcPr>
            <w:tcW w:w="795" w:type="dxa"/>
          </w:tcPr>
          <w:p w14:paraId="1B19B83D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253.56</w:t>
            </w:r>
          </w:p>
        </w:tc>
      </w:tr>
      <w:tr w:rsidR="006D38CB" w:rsidRPr="00AA1CD5" w14:paraId="79F898C6" w14:textId="77777777" w:rsidTr="00AA1CD5">
        <w:tc>
          <w:tcPr>
            <w:tcW w:w="3293" w:type="dxa"/>
          </w:tcPr>
          <w:p w14:paraId="403801A6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Random effects inconsistency</w:t>
            </w:r>
          </w:p>
        </w:tc>
        <w:tc>
          <w:tcPr>
            <w:tcW w:w="1701" w:type="dxa"/>
          </w:tcPr>
          <w:p w14:paraId="3FA41412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929" w:type="dxa"/>
          </w:tcPr>
          <w:p w14:paraId="14A2DD6B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50.14</w:t>
            </w:r>
          </w:p>
        </w:tc>
        <w:tc>
          <w:tcPr>
            <w:tcW w:w="4334" w:type="dxa"/>
          </w:tcPr>
          <w:p w14:paraId="47151468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0.45 (0.04 to 0.97)</w:t>
            </w:r>
          </w:p>
        </w:tc>
        <w:tc>
          <w:tcPr>
            <w:tcW w:w="795" w:type="dxa"/>
          </w:tcPr>
          <w:p w14:paraId="0EBCBF03" w14:textId="77777777" w:rsidR="006D38CB" w:rsidRPr="00AA1CD5" w:rsidRDefault="006D38CB" w:rsidP="006401F7">
            <w:pPr>
              <w:rPr>
                <w:rFonts w:ascii="Arial" w:hAnsi="Arial" w:cs="Arial"/>
                <w:sz w:val="16"/>
                <w:szCs w:val="16"/>
              </w:rPr>
            </w:pPr>
            <w:r w:rsidRPr="00AA1CD5">
              <w:rPr>
                <w:rFonts w:ascii="Arial" w:hAnsi="Arial" w:cs="Arial"/>
                <w:sz w:val="16"/>
                <w:szCs w:val="16"/>
              </w:rPr>
              <w:t>256.50</w:t>
            </w:r>
          </w:p>
        </w:tc>
      </w:tr>
    </w:tbl>
    <w:p w14:paraId="5109D718" w14:textId="77777777" w:rsidR="006D38CB" w:rsidRPr="00AA1CD5" w:rsidRDefault="006D38CB" w:rsidP="006D38CB">
      <w:pPr>
        <w:pStyle w:val="Heading1"/>
        <w:rPr>
          <w:rFonts w:ascii="Arial" w:hAnsi="Arial" w:cs="Arial"/>
          <w:color w:val="auto"/>
        </w:rPr>
        <w:sectPr w:rsidR="006D38CB" w:rsidRPr="00AA1CD5" w:rsidSect="006401F7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18D949B" w14:textId="77777777" w:rsidR="006D38CB" w:rsidRPr="00AA1CD5" w:rsidRDefault="006D38CB" w:rsidP="006D38CB">
      <w:pPr>
        <w:pStyle w:val="Heading1"/>
        <w:rPr>
          <w:rFonts w:ascii="Arial" w:hAnsi="Arial" w:cs="Arial"/>
          <w:b/>
          <w:color w:val="auto"/>
          <w:sz w:val="24"/>
          <w:szCs w:val="24"/>
        </w:rPr>
      </w:pPr>
      <w:r w:rsidRPr="00AA1CD5">
        <w:rPr>
          <w:rFonts w:ascii="Arial" w:hAnsi="Arial" w:cs="Arial"/>
          <w:b/>
          <w:color w:val="auto"/>
          <w:sz w:val="24"/>
          <w:szCs w:val="24"/>
        </w:rPr>
        <w:lastRenderedPageBreak/>
        <w:t>Appendix 11: Summary statistics of WinBUGS random effects model</w:t>
      </w:r>
    </w:p>
    <w:p w14:paraId="2F8AAC77" w14:textId="77777777" w:rsidR="006D38CB" w:rsidRPr="00AA1CD5" w:rsidRDefault="006D38CB" w:rsidP="006D38CB">
      <w:pPr>
        <w:pStyle w:val="BodyTextNum"/>
        <w:rPr>
          <w:rFonts w:ascii="Arial" w:hAnsi="Arial" w:cs="Arial"/>
          <w:sz w:val="20"/>
          <w:szCs w:val="20"/>
        </w:rPr>
      </w:pPr>
      <w:r w:rsidRPr="00AA1CD5">
        <w:rPr>
          <w:rFonts w:ascii="Arial" w:hAnsi="Arial" w:cs="Arial"/>
          <w:b/>
          <w:sz w:val="20"/>
          <w:szCs w:val="20"/>
        </w:rPr>
        <w:t>T</w:t>
      </w:r>
      <w:r w:rsidRPr="00AA1CD5">
        <w:rPr>
          <w:rFonts w:ascii="Arial" w:hAnsi="Arial" w:cs="Arial"/>
          <w:sz w:val="20"/>
          <w:szCs w:val="20"/>
        </w:rPr>
        <w:t xml:space="preserve"> – absolute probability of remission; </w:t>
      </w:r>
      <w:r w:rsidRPr="00AA1CD5">
        <w:rPr>
          <w:rFonts w:ascii="Arial" w:hAnsi="Arial" w:cs="Arial"/>
          <w:b/>
          <w:sz w:val="20"/>
          <w:szCs w:val="20"/>
        </w:rPr>
        <w:t>best</w:t>
      </w:r>
      <w:r w:rsidRPr="00AA1CD5">
        <w:rPr>
          <w:rFonts w:ascii="Arial" w:hAnsi="Arial" w:cs="Arial"/>
          <w:sz w:val="20"/>
          <w:szCs w:val="20"/>
        </w:rPr>
        <w:t xml:space="preserve">  - probability treatment is best; </w:t>
      </w:r>
      <w:r w:rsidRPr="00AA1CD5">
        <w:rPr>
          <w:rFonts w:ascii="Arial" w:hAnsi="Arial" w:cs="Arial"/>
          <w:b/>
          <w:sz w:val="20"/>
          <w:szCs w:val="20"/>
        </w:rPr>
        <w:t>d</w:t>
      </w:r>
      <w:r w:rsidRPr="00AA1CD5">
        <w:rPr>
          <w:rFonts w:ascii="Arial" w:hAnsi="Arial" w:cs="Arial"/>
          <w:sz w:val="20"/>
          <w:szCs w:val="20"/>
        </w:rPr>
        <w:t xml:space="preserve"> – relative effect to wait list; </w:t>
      </w:r>
      <w:r w:rsidRPr="00AA1CD5">
        <w:rPr>
          <w:rFonts w:ascii="Arial" w:hAnsi="Arial" w:cs="Arial"/>
          <w:b/>
          <w:sz w:val="20"/>
          <w:szCs w:val="20"/>
        </w:rPr>
        <w:t>or</w:t>
      </w:r>
      <w:r w:rsidRPr="00AA1CD5">
        <w:rPr>
          <w:rFonts w:ascii="Arial" w:hAnsi="Arial" w:cs="Arial"/>
          <w:sz w:val="20"/>
          <w:szCs w:val="20"/>
        </w:rPr>
        <w:t xml:space="preserve"> – odds ratios; </w:t>
      </w:r>
      <w:r w:rsidRPr="00AA1CD5">
        <w:rPr>
          <w:rFonts w:ascii="Arial" w:hAnsi="Arial" w:cs="Arial"/>
          <w:b/>
          <w:sz w:val="20"/>
          <w:szCs w:val="20"/>
        </w:rPr>
        <w:t>lor</w:t>
      </w:r>
      <w:r w:rsidRPr="00AA1CD5">
        <w:rPr>
          <w:rFonts w:ascii="Arial" w:hAnsi="Arial" w:cs="Arial"/>
          <w:sz w:val="20"/>
          <w:szCs w:val="20"/>
        </w:rPr>
        <w:t xml:space="preserve"> - log odds ratios; </w:t>
      </w:r>
      <w:r w:rsidRPr="00AA1CD5">
        <w:rPr>
          <w:rFonts w:ascii="Arial" w:hAnsi="Arial" w:cs="Arial"/>
          <w:b/>
          <w:sz w:val="20"/>
          <w:szCs w:val="20"/>
        </w:rPr>
        <w:t>totresdev</w:t>
      </w:r>
      <w:r w:rsidRPr="00AA1CD5">
        <w:rPr>
          <w:rFonts w:ascii="Arial" w:hAnsi="Arial" w:cs="Arial"/>
          <w:sz w:val="20"/>
          <w:szCs w:val="20"/>
        </w:rPr>
        <w:t xml:space="preserve"> – total residual deviance; </w:t>
      </w:r>
      <w:r w:rsidRPr="00AA1CD5">
        <w:rPr>
          <w:rFonts w:ascii="Arial" w:hAnsi="Arial" w:cs="Arial"/>
          <w:b/>
          <w:sz w:val="20"/>
          <w:szCs w:val="20"/>
        </w:rPr>
        <w:t>rk</w:t>
      </w:r>
      <w:r w:rsidRPr="00AA1CD5">
        <w:rPr>
          <w:rFonts w:ascii="Arial" w:hAnsi="Arial" w:cs="Arial"/>
          <w:sz w:val="20"/>
          <w:szCs w:val="20"/>
        </w:rPr>
        <w:t xml:space="preserve"> – rank; </w:t>
      </w:r>
      <w:r w:rsidRPr="00AA1CD5">
        <w:rPr>
          <w:rFonts w:ascii="Arial" w:hAnsi="Arial" w:cs="Arial"/>
          <w:b/>
          <w:sz w:val="20"/>
          <w:szCs w:val="20"/>
        </w:rPr>
        <w:t>prob</w:t>
      </w:r>
      <w:r w:rsidRPr="00AA1CD5">
        <w:rPr>
          <w:rFonts w:ascii="Arial" w:hAnsi="Arial" w:cs="Arial"/>
          <w:sz w:val="20"/>
          <w:szCs w:val="20"/>
        </w:rPr>
        <w:t xml:space="preserve"> – probability being best; </w:t>
      </w:r>
      <w:r w:rsidRPr="00AA1CD5">
        <w:rPr>
          <w:rFonts w:ascii="Arial" w:hAnsi="Arial" w:cs="Arial"/>
          <w:b/>
          <w:sz w:val="20"/>
          <w:szCs w:val="20"/>
        </w:rPr>
        <w:t>sd</w:t>
      </w:r>
      <w:r w:rsidRPr="00AA1CD5">
        <w:rPr>
          <w:rFonts w:ascii="Arial" w:hAnsi="Arial" w:cs="Arial"/>
          <w:sz w:val="20"/>
          <w:szCs w:val="20"/>
        </w:rPr>
        <w:t xml:space="preserve"> – standard deviation</w:t>
      </w:r>
    </w:p>
    <w:p w14:paraId="760726DF" w14:textId="77777777" w:rsidR="006D38CB" w:rsidRPr="00AA1CD5" w:rsidRDefault="006D38CB" w:rsidP="006D38CB">
      <w:pPr>
        <w:rPr>
          <w:rFonts w:ascii="Arial" w:hAnsi="Arial" w:cs="Arial"/>
          <w:b/>
        </w:rPr>
      </w:pPr>
    </w:p>
    <w:tbl>
      <w:tblPr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D38CB" w:rsidRPr="00AA1CD5" w14:paraId="0C6B3B07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0B6B35F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node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01BA5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mean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5585B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F8E5C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MC error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94B53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2.50%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F93E1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median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D1131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97.50%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D70FE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start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8B19D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sample</w:t>
            </w:r>
          </w:p>
        </w:tc>
      </w:tr>
      <w:tr w:rsidR="006D38CB" w:rsidRPr="00AA1CD5" w14:paraId="70EFB45E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08C4410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T[1]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FE857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526E9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683F6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567D3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0E4C1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89250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5D88B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5340F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AFEA8B1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36E7714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T[2]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F1D02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CBC28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F1DA9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5C3CE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9A616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96CE2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6FC16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5B635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56C806C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569A6EF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T[3]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9F92F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D6893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59E6C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F65EB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9D76B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DF2BB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9C9C9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2F2A0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3095A0B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6E87917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T[4]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E4611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6D87B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FB976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ECE95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BFB58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A39B2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83762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590B0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881BCAC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28D048E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T[5]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8A089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78123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5FE33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9D360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2FBF4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CAF5B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415A4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3125B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B6E8B2E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742FD35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T[6]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CCC8E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43A38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E53D9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77E77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F7FA4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49502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94EA9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F9924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48ADC1B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0ADE639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T[7]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A05A4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B3F9E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87283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1FF98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B4F85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A7762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6C5C2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1847E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E31CAEC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4E2ACF6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T[8]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6362D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D44D7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AD9DC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8A042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CE1C7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27F3E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C4AE8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67263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588012B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1742896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T[9]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9D8A0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C44FE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3A67C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AAFCE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B40C3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44BD7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248BB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11BCE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0D6CE87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0DA1AB0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T[10]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2A442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84FFC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565CC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32EB9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84751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8BE10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44607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35CBC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639A408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7BBE176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T[11]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94250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5D655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04C43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E8727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7CC63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CD8E5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DA6F6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F0AD6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1EE126A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1C56AFA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T[12]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9D977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C8D5D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BFC37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BA6E8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2F9AE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56193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11F42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D127B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D60EB27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3545527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best[1]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7A410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1E800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22E43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98D62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5BC83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1DCFF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BFD74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B185A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5579D63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2A29F35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best[2]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68FE9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FC94B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E3105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F6D93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F7ACE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B1144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63B30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D7AEB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817D787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7D3DBB0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best[3]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3DC4A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AD255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7E2DB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AC4DF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372AE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75F90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DE2BF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4ABBE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AD4D8A7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65B40F8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best[4]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C3FAA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734E8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99636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87E4C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6159A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B9129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0B0A2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91C8E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E1E44BB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728841E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best[5]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542BF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2719F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1BE8F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C5AD4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94D98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68EE8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9266A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794A2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AA60D29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4A3FAB3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best[6]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989C2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AA391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5DDDF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17EFD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58F90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5646E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EBD39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20BAA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F5E44FB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5F53ABF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best[7]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F92D4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4AAAA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81827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75DE4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DC15B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3AE15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E436E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1B036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52E5CFE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5E8944B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best[8]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1E4AA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2262D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360C0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79089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4A853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E5169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A1BFF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4EE18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B0B093E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6EB2668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best[9]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13EBE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4D28C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220E7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90EF1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3086A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AA1A2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B9CBB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CA0AB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F561227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516E70C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best[10]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E979A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ECE31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CFF67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30082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B5ABD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8E319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12646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A35DE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B11A5C1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4403349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best[11]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05573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EF314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41F39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29D0C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3C1B1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E9352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A8D82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7A621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3CD117A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6F10CD0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best[12]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977A4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3C1C0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0B8DE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4FEFE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B4074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8800C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922E1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FF7F8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2F732D7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3D24334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d[2]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D059A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0D19B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A143F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B978E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6020C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D5D9C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2.640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110B6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EE386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D7F4D3A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4066575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d[3]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32954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94ABD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92218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1D867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BC939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77EF2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2.389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1DEA4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B19A7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D114AA9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37C271E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d[4]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99725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C4DE0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87A67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0AD65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-1.125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CE763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9AF4D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B112B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289CB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6C56EB7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2B6A0CF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d[5]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81065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DD664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A901B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B2A59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88485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4CC07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2.417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80ADA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920B3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119D12D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2F35104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d[6]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BDB38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9C3B8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A541F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E0DEA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CB57E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F9317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4.019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EA3F5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8D12D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C37DA47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267A6F0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d[7]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017A6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C11FE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F2998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F855A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-1.958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FB262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F2DC3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F6F92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C2335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C096A44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05BDE1F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d[8]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9354B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24E37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372BE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9C882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-1.381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1EFE7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1579C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1.977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ED4BA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7D0A8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8E8C9BF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203EA20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d[9]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DA0D1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3496C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881F7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2BD84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-2.075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159AB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DC9C9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71404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BBA65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D9AE84B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5590671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d[10]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CF10B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C0AA3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4E341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30BD0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-1.119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D0A69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948C4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2.507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D594C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BA214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F313D07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3ACE871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d[11]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219BA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3.429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5E34A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15FD3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9F58E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228BE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3.357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5F069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6.121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8CECF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6B308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A8E9BE1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0EFEFFC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d[12]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A80F2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5AF19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F1EE5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514EF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-1.752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4ECE4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4BE88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3.557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25985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51BB6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61E816D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2BFEFB8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or[1,2]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053F4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4.837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58F4E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3.863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B7729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B3172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8C951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3.890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3FEC8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14.020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6266E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11FCD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A352436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4B58160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or[1,3]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51E5C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4.423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E9F2D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2.604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1513B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A3355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1.506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432CB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3.805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1752F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10.900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D638C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4BFCF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20825F7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63BB358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or[1,4]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02983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1.796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96A46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1.993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2E4AF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FE415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1C8FA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BEC6B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6.243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DB23C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F8E22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FE8CAA7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1DA558F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or[1,5]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5396B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4.168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CA865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2.799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8F60A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7B222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DB49B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3.486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A7560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11.210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9D450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6D231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E016A7A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50B34E9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or[1,6]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DA121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13.050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F4575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21.270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C788C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D75B3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1.508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D4134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7.674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F4FFC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55.660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0680D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898D6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B8E00D8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375E928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or[1,7]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2908F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1.571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4981C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2.443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03D8C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9F1F7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869FF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B2FBF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6.503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788ED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0CA7C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970A40F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21C3401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or[1,8]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7EF2E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1.904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3A1A8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2.308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18A23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148E9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AE487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1FA7E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7.221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78D6C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D4814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4B7DFE8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2152CBD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or[1,9]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638CC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1.678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1D015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3.144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CA40C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23DB0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96B98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585CB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7.619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E8B44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5A3BE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5D11853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4D15B7D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or[1,10]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39ECE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3.083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4205D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4.305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E65A6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27DB3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11C21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1.975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4FE8E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12.270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A621F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71979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4D4A410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719F294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or[1,11]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FE7B4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77.050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CB41F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238.200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AE299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3.650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7DC78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3.113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5BE7F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28.700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E018B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455.300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20568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A5630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1D52456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2CA6CD3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or[1,12]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1B4A7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6.482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04736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18.500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CBE46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06F14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6410A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2.631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DFD64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35.070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2BFBB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6495D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1D0794A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68DFB8C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or[2,3]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C18E3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7949C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10AF9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2DDCB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79720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17978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2.823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1D305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D3938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007FB9C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15C9E96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or[2,4]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0B958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74C4C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AD9A4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05428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D71F7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DF2F4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25E48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BDD7A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5EFC4EE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2D4C81F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or[2,5]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21AE1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20F41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40C55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DF49D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1F74A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CBC89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2.965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DB4E7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5D8CC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693B214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7A62AF3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or[2,6]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E9634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3.720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930DA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7.374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7EF47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745EC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65D0D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1.945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089C9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17.560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6C55A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1F9B3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F09CC35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5B237C3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or[2,7]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61006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585E2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20108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27AEA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64878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AF164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F5DD3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3518E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F6DA768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45EBE91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or[2,8]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5AF1E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FEE1C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27F48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DD584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8F94D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4E1D8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CEB21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92AFC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BCD685A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7CBBF2E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or[2,9]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629BF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069CA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B4ED3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FE21F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68D9C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77FFE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A16C3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C0E99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2E7BF55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6228E94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or[2,10]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8AEB5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72C81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72D44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466AE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80FCB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6B9A3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07665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ED692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29F82B7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5FA3E24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or[2,11]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2C21F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22.350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20FE9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67.900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D2CCB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04E36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9576A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7.378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F4FAD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136.800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49049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411A6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3C7A49E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1C668C6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or[2,12]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2466A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826FA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2.349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023DD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0B820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89185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78454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6.333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0640F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F7501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B9DA02B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4D0338A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or[3,4]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A2720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FC87C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F28B7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DDB68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AFAEB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CE3DE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29B33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CC246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9687B7E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49166B2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or[3,5]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19E00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B562F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A2442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1E066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E9778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9AB66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2.733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556BA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0EFF6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3E5B1D0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5856544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or[3,6]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EC414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3.371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8FE7B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5.288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B99C3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ABE6E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C68A8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1.980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BD4FF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14.570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B2427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AC0FC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CBFE930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0DE349B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or[3,7]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8F9A1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174F6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4EF81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906EF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FE914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18924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AFC7A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8BAED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67083E9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6961CA4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or[3,8]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99D8B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1CA76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4FAF2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FE571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60AA0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66EA9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1.532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4270D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F05EC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58F0948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25813B0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or[3,9]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C2CDB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5AD29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4D3D3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329C3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A06C2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631E5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1.684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90C71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32165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74ACD5A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2B63C4A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or[3,10]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7C2F0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25231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C10E3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4C19E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8B2B9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14ADF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2.663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63336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B7B94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35ED2BA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6BB4CE4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or[3,11]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59AEA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20.500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8D9C6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56.400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B4DDB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A9F92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C891B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7.460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8A913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118.400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F2ABB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B3AF7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D375367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07C6FE6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or[3,12]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1A0D7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1.533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8408A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3.925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4C573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BAB87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428A4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BF038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7.972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F848E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11E2D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6693B58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5E876A5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or[4,5]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074FD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3.438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8FBD5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3.235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5F3CE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AF0C6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7CB48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2.676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25527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10.830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DA63E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3723E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6335464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6E16846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or[4,6]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E2FAD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11.780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BD578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31.940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D3BF0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53E8A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110D3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5.834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3583F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56.470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14C4B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CC8C6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254E9C5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1A39354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or[4,7]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BEB4E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2F956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8472A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304F4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5D6CD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257A7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3.638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D781C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9A1CF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04E1CE0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7E99087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or[4,8]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E6147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AC20A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6C7C9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F42D8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83863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C17EB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3.280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281BC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BEC31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DB08ECA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1FB66BC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or[4,9]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50B5A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55F97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50721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34F19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24C13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14230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3.791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90C68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1CA34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A9CBEDB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7962DDF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or[4,10]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EAD71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4AD01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1.967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1E05C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D0941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CCEB7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1.527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71791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6.572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401B5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64945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67D67BF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3A528FD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or[4,11]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64AD2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71.130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54110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242.000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1F160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3.327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9D29D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1.661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5AFD8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21.830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BD683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435.300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53814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92B02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6F95283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3401C31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or[4,12]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A6CFE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82BCB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9.104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8F871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3F1EF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93522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C28D9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20.460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BE85E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24345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45394DE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15DF422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or[5,6]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F8E45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4.030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5C130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53BDD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A63B4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3C83F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2.175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9F403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18.430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6E911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C1BBF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3E36F2C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5582E8B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or[5,7]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263C5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E5FEF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7250D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95556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F91FF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4C034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1.707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26654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082E4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D2DF28A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372CB2B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or[5,8]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D0039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27C40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971AA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E64CD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1DA0B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ABDF4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A098B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1008C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3FB7507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16BE8B1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or[5,9]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EA23F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722F7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94C52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5CFF1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B270C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9DDD0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1.980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34779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DC718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F73B14B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30C5372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or[5,10]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E0BF9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21B13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990DF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B85A1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645E7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896B8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3.319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EEE18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4EC1F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FDFEEEA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3465433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or[5,11]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CF8A7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24.370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FECA2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77.060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9DD70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4E8BA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51097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8.190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E42AA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144.800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4583D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DF9EE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91303CF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0CDD6F8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or[5,12]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0C9D2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1.748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F5DED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4.164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720F9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CC932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37339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C1EBB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9.450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7C7B2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8CB54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C14B969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6986240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or[6,7]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219FF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02F57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8FA03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010FA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C1642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2D50F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87F12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3BC58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EF5F59D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3219B8E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or[6,8]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D8366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AB491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1F91A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23AA8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50F3F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AD755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1.550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7CA18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4E17D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143BB2C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2CDC65B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or[6,9]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36397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46DE2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C61F5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AC3E6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E2659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60DEF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1.513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57C7D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9B1A1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917324C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6E7034E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or[6,10]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AADC1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CAF59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3D60E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BB41E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DB24F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26C5F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2.578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86711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ACAA8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9DE1F06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29F14FF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or[6,11]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96C0E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7.065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74356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16.720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31096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41B61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F360C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3.615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D3A22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33.250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FFB9E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8BE50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FF8A1A4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69590F1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or[6,12]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A473A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F6353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4.587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63A35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7E3B4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B4607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E4A67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6.670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D408A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5C3F6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12162DA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105DE0E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or[7,8]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89CCF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2.109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8911C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3.222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7B9E1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6CA4F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0030B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5A297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8.949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F652B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CEFF3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C0B2E0A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08DA33C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or[7,9]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01AA1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E823A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3.966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ACA6F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8D4D5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DC915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C194A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9.046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7155F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FAAEA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AF20559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13F1F94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or[7,10]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F58CE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2.815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2B983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2.868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7C54F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D39A4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D1C7C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EA8D3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3841F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4833A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CBEAF1D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61C4215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or[7,11]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3EEF2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119.200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6A678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467.600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12087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5.564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DAE0E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1.748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F3799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30.140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8CE7C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781.500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A5A20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45B85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E9AB94F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5A50B18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or[7,12]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B707D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7.094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B3C83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19.800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1510B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30214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79ECD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2.716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7F256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40.130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CBD17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2EA5C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21DCC3D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60C3C27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or[8,9]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086D5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57136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8FE86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D381A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227D8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374A7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2.312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2F77B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108DD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D236381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7C31324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or[8,10]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6299D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2.257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B4DB6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2.681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51890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03D65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42DC4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1.552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08DE9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8.513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4F2D8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93620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E1117AE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31AD2CF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or[8,11]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A30F8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80.100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972A9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287.400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49FBC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3.892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4D1D7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6F669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22.470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BEC5C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505.300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B756B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866D0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FB8372A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00C6574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or[8,12]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0E722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4.604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3DAFE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10.700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91707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94F06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D88C5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8BEFE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24.250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7EF05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D6423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D4DB3F7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69291CC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or[9,10]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42B67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3.746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5E025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6.560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8B9B2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CC8DD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6B884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2.129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5773E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16.900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05CDD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B68D0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812635E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38FDE3D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or[9,11]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19C80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133.900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1AAA9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927.200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0FA07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6.884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8D1E1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1.604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C794F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31.530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ABC92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858.400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51118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19FD2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362438F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147AD3A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or[9,12]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16AAF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7.615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A8FAB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22.850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A7923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A1A10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AC2B5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2.803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087F1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42.630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00ED0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90E9B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EED78F0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6BC67C0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or[10,11]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90B91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54.780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186E5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200.400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4E873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2.510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A5B02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64A9E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14.930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D6F0E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350.300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E50D5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3E5FC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1EB1FA3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37455DA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or[10,12]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2616D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3.315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484EF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9.742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0B21F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23DE4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12E47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D39C8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18.510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296F3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9D62F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57967E4" w14:textId="77777777" w:rsidTr="006401F7">
        <w:trPr>
          <w:trHeight w:val="300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24296BC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or[11,12]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18C10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B12C0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2.214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F34BF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B5C50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5575C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93A55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2.640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3BAD6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79748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CFCF5F6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7CC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lor[1,2]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CE5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9BB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A93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204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55A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C0C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D14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B76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9767704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DA0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lor[1,3]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00C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9BE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5BD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1C4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33B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2F2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AB8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817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7CC81A9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A48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lor[1,4]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A13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3B2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6ED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B50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B5D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F34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27B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87C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F653520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277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lor[1,5]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7F0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335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7DD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E79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6C1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845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F85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E97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6D944B0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DD9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lor[1,6]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042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8C3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BC0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115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DE3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A7A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193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311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B94C3E5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BFE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lor[1,7]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8C1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040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9C6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A15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477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922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B2C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DA4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D44D74B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EEB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lor[1,8]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1FF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555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B17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220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48A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F30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F3C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83D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B5E8CDB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477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82C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00F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AFD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D0D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F7B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B87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762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12A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B79A2F4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79C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FD4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E1D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BB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C5D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A57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851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D2C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9C5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FD1A7FA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5E8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476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F24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1A7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C8B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79A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20E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91E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AC5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E4184BF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ECE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0D8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6D1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75F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06F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8FE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0D6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C74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356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6B4B1F7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477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lor[2,3]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5CE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A88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C78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CF1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F2E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650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E1A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B5E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9313E5D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04C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lor[2,4]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35E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4A9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3A4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CBE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DD5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82A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482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502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0F9E3DD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1BA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lor[2,5]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988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216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5D0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D63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CB1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E3A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4CE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E05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A88A1C3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893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lor[2,6]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435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3ED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D7A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FC7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207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5B0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FC6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C47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730B5B2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921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lor[2,7]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D3B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0F2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C03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5D5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BE8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23E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CC0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2AB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237B647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4EF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lor[2,8]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649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4B3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BD6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B6E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061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E34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664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585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10D0F8C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B63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lor[2,9]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D99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304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0DB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33F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-3.05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C9C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51E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BB6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FF8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24305B8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537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lor[2,10]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BB6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F04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A9E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F1C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D20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50F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590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D24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E295CC0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324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lor[2,11]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47E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4EE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893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337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DA3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26D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918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A61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0809896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2BF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lor[2,12]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39B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B21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2F0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459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52C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5FA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48B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EBF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47915DB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5FE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lor[3,4]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D73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3EE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654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5A6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A91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B8B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0FE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F43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D761ED4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376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lor[3,5]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DAF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059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B0D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28A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69B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12E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132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232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30BE281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836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lor[3,6]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F9B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AFE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F80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E67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D08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AEB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D2F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CBB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0493869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6EB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lor[3,7]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51A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FC8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F1D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FDF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-3.22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579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803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A76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302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0B834A4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F1B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lor[3,8]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67C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224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6BA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24E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E0E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8A0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6B7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382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D629873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56D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lor[3,9]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3E3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410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F94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669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-3.36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BA5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F6D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82A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F92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41BFE6E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459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lor[3,10]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E5E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E1A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A9F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3A4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C13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F5F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A08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69E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93D130B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C16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lor[3,11]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D84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BEE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FE2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096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186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B71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52C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A3C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6ED2DAD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547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lor[3,12]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B11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F1A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AC1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401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-3.03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28E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773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790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EBE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BA1429C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0C2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lor[4,5]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365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68A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751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B3D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0E7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5FB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E43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EBF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4892C6F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2E2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lor[4,6]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024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560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F8E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604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8F3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CBF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5E9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6FE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6FBF46E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776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lor[4,7]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F63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C4F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426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E54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6ED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62C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3D9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CCD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E49DA70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F80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lor[4,8]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024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1A7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BFB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893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7E0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F98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B81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4B3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086C584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DEA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lor[4,9]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1F4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ED1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259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B4B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228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8E0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49E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247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F339992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10E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lor[4,10]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21D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56D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F5A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049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4D6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2AC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D20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708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A4BC5A4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6E9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lor[4,11]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C76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F8B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062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F9D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0BC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183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26A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E0F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1E364D2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F0D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lor[4,12]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D7F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6FA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16F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CB4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C3F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F4B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CE1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946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FB5186D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915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lor[5,6]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D57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C62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59F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975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E8A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FE3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E41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051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0CF65BC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073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lor[5,7]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4E9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355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80A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55C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-3.21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1F6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269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E12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191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65B8B04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BED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lor[5,8]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9E1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C92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4C1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D80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D9D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D23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8D8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5B9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438F6F8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DAE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lor[5,9]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214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1AE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CFC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CFC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-3.37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CDA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716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728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5CA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55E3962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62A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lor[5,10]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9E3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076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FF4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D58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C05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612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308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FA2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63DEDCC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133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lor[5,11]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B15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55B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F6D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540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F29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E3A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A72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7E6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7015BC8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68A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lor[5,12]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A0D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FBF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3FC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7C7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-3.01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1D3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09C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94C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5C9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746F361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BC1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lor[6,7]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375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F53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65C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1D2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-4.72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E17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87F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101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905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A27A01B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BCA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lor[6,8]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72D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6F7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E04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D88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-4.26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EA5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0A8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D20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18D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0B754BD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FCA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lor[6,9]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927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E75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6F8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C0F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-4.83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BAE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6E6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0B6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285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CE49395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CD4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lor[6,10]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BE8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778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BBB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C8A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-3.89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57F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2EC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103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F79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337EB8A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7D4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lor[6,11]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68A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E62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E45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DC9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682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E3A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7A0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0C4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8A800AF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EE9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lor[6,12]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F9F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648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379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0CE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-4.32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944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B29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4C6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0DC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61FDB55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0E8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lor[7,8]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C39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2A3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0F7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1F4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C93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51F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7A4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7C5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7CB08C6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36A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lor[7,9]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784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7DA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860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437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D0F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ADE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568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4A3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BA1B594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7F2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lor[7,10]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D23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245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B73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30E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832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830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7F4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80D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AB9162F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DEF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lor[7,11]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4D7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C0F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9B2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061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CC8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8D9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999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789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8D88020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FC2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lor[7,12]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B11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DDC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0E8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392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D2F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AF0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F3E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42D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D6921A2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45E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lor[8,9]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BFE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ECF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96B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0CA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32A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63C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74D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6AB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889B9F1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294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lor[8,10]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6CE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A6E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A77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296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F05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167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EF0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EB6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A5127AE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1F3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lor[8,11]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E0C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6EC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D59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8B2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1E7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319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50F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933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622B4B8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065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lor[8,12]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1AE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69E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EC0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A13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171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CD1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BFB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E43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F2B7564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C1E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lor[9,10]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54B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1CE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2EF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C4C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7EA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924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7DD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947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3975A6A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673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lor[9,11]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029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413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92D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CEC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29C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1C8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267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F73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1033779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43C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lor[9,12]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677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F3D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F82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5AC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069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A71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6F4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B56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1C90B9D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E6C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lor[10,11]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9D7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6A7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624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B63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9BA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FB3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FA2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1C4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C56C1B9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2E4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lor[10,12]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FBA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772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2D0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C2B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619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C52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3BF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418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B8428D1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A79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lor[11,12]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BCA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E4A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A4E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CBC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-6.15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37A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27F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FE1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2CD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3B8F0D1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9A2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lor[1,2]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241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EF2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B92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156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595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71C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3C2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76D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C4FB8C0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40F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lor[1,3]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2E2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38E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FDD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E79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490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670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A7C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392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75CA84D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9C4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lor[1,4]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2E3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7BB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76C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3CF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775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749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524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E84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3426CCB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95F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lor[1,5]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339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635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0C9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48A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57A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AC5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017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E34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C7FF219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5DF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lor[1,6]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C69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8FA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031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41C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408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DDE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812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31F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42FD999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731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lor[1,7]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E4B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4D3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0F6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A28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543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30B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37F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D38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C798EFC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A55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lor[1,8]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BD8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52B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D1B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FDA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7F0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388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FB0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D67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28FA284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1C8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761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D3F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06B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7FF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853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8DC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EBF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D55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7DC50D2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88C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360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2D5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71A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974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DAC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E9C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D5E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F1D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066032C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88A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DB2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919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F68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FE2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C95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8D0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72F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FA3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672A691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A95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604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25F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219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564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D94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9A8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404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BAB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5886AF7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E96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lor[2,3]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27B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E87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9AE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9E4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0E7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C58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7A8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71D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9D815A2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723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lor[2,4]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F58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5F5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0BC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F7A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B2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9B3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F10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A34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A3BE48A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CEF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lor[2,5]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3E1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849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9FD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F96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D49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551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EC1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DF5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FAC2E54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723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lor[2,6]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EAB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71E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9BB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709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95B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416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2DF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4E0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A1E7E05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0BA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lor[2,7]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F0C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983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8B4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9C8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AA7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D05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C69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5E8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7E540F6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4DE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lor[2,8]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405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A7C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F9B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064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42E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D26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0A5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AF2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4EEFB3B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F66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lor[2,9]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DF5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39B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056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32F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-3.05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BCF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649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B1C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EC5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A9DB4EB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EBA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lor[2,10]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9B8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111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55A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C22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8EF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297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999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FEA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83B13C4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5EF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lor[2,11]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B0B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98D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894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471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D0F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440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199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319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3370EA8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42F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lor[2,12]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A6D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61C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BB9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DDA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350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DDF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D11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DA5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AFBAF06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19F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lor[3,4]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4DB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B93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CC0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CA5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421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C40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04B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128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EEDC1D6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401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lor[3,5]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793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C67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7F6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406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5D4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4CA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A24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17B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7F83023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205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lor[3,6]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44C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6A3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1EC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F35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2C4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DFC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FD4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700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3910F79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8CE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lor[3,7]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39C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980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022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B80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-3.22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D10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471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60A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65E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A7EF759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91A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lor[3,8]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FDA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7E3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73D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09D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DF5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A1F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516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FAB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918581A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0C5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lor[3,9]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2F8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ABC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B0F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BC6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-3.36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C33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A12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0C2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8DA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E267165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BC1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lor[3,10]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34E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D33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E50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27E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F9A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283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423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CE7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60D1E87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FD5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lor[3,11]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042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7CC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96A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DBD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547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59A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428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914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0294045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D59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lor[3,12]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022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64C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AD0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197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-3.03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08D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5B6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1C3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353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A309DA9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927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lor[4,5]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0C1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A9F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54B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738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197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EE6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A90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18D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07C5A78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470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lor[4,6]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508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157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583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2C5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C59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36B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731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92D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9CB9AAF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5ED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lor[4,7]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851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A54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CAF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6F3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9D5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EE9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5CA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ADE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DBD7FF6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EE7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lor[4,8]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ECC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7C8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48A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F15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D6C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005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A2A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EDF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EC6A1FF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BD6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lor[4,9]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269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2B7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98C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B94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87F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2C1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0C4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056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B4934DD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973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lor[4,10]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022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797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095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436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408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610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DED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0E9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0C8CDB8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D2F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lor[4,11]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D91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8B5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667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BA1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587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22C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F9B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ED7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5E3D9DF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E89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lor[4,12]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573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380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A7E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0AF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4D5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EC6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3DA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4B7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350C580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036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lor[5,6]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38A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B3D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100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BCF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93E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803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ED5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AB2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DEB68C1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856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lor[5,7]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D2A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264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DC7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978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-3.21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933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C2C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149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F03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6E99F38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B5F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lor[5,8]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965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E6F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578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EE2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F77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FA3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674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903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C21FB08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1B8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lor[5,9]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0C3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C74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40F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30E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-3.37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DA5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464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B3C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3E1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7A94B10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335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lor[5,10]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EE8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251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879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B54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436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DC7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C79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466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D9CDA84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6B7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lor[5,11]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BF7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64F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F8F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879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F19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EF0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2DC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873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045660B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C0C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lor[5,12]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C54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A60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631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34B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-3.01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B9B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FFD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9F9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3E7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593EB25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8A8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lor[6,7]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A21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B4B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67D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302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-4.72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EC3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BB5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216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E8C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66EA8C9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9D8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lor[6,8]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B2B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F7E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582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93B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-4.26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6D2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632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19D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80A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B3D4FBB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EA1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lor[6,9]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F0E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E6D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E25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A60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-4.83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470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FEF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A23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4F2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9EBE0EA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742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lor[6,10]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DC7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CB0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A68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B66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-3.89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599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3E6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0C1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FFA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62895D3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3C8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lor[6,11]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483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FD9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1F4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0B6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977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34F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44A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975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082C5D6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A96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lor[6,12]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AD0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C7C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D5C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7E9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-4.32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9F3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350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604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6A1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8EE4907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5A6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lor[7,8]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6CC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C0B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360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571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89A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DC3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D10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9EE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7F2C608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4DD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lor[7,9]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D33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3DE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749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F07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1D5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3BB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B72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FF7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B02EC48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E01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lor[7,10]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F11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2EE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90E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320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F18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2CA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BD4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8EF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129649D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495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lor[7,11]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725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441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B65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357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2A5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E98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BF8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34D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8D5673E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B79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lor[7,12]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426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D4D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0B4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62D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510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B7A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750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D60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BD10805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7EC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lor[8,9]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710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5C0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739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D81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37C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B63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5B0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049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53F7866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88B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lor[8,10]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0F8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438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76F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D58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EEB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C02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26F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701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8C576E8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9F5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lor[8,11]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E47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23E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7F7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6ED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F98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FFA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036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810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1E1E44F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A26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lor[8,12]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610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021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CB9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A2F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DDA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6C1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78E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524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FA07233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751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lor[9,10]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4E7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49C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188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BB5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2A0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79E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7C9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A4D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8425825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E60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lor[9,11]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13D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921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7F4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80B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D5B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750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FD3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E99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136A120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660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lor[9,12]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B5B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579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F5B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DCB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A49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E03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649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EC5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67392B7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0D5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lor[10,11]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656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D22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86B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14C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8D8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6A5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3DD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B64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C1A868C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56E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lor[10,12]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201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8DA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6F0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E81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88B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8DD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835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763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3DC5EED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AB0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lor[11,12]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593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BB7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981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0B8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-6.15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540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4E2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7A2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E17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A707244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90B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lor[1,2]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E9E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CF5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B5E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D1E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8DB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6B6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A0D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075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CC7F2CC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767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lor[1,3]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86C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6E2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3F9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40C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B94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DDD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31E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8E7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8F0618F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633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lor[1,4]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E60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A66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152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712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F78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DFE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E10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BF8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BE6635A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515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lor[1,5]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43E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C69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683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073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8F2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DFB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AA0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DFD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4B29AB1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388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lor[1,6]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76A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C10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0E7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2B3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2B1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9F3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181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187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AA693F7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761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lor[1,7]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C2C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0A8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D88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73B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B73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093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07B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48E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47EF816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355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lor[1,8]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E0F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35C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E92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AA0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AA1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A64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9F6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2A0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8C27288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22D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149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717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0FC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9FC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88E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EA7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CE8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382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FB74F39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ABF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E7E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087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E01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475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B9E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E94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F7A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A2D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2B6082C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293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890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03F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014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46F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A96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899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914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8E6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8A7B7BA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320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6A0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4D9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F15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CC7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784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F21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36D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12E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8CC926F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40E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lor[2,3]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7C5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0BC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6F4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767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EA5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561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467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D37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02ABA8E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73E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lor[2,4]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6A7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F88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38F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76F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3CC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FC8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BD8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DE6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8A34E86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9D7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lor[2,5]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F42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B49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F93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907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D98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080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E0C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515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4C76139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608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lor[2,6]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83B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1D4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0FE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B67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A68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C5E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38B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796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77E3EDF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792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lor[2,7]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EF3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CCC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C5F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5BD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2F2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233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A69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AB8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05C2E72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9DA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lor[2,8]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8CD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57F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979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552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403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5A6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C6A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FF7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0422139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C58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lor[2,9]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688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90C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454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F7E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-3.05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32B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E80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3CC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448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E657CF5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5F4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lor[2,10]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CD6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171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1D4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091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FC3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7DF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287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4E7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6C06DC9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864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lor[2,11]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A31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A96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BEC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08F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1E4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AA9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350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178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13EFE62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866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lor[2,12]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AA6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355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05E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2FD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A7F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A76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ABA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F71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E527359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D03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lor[3,4]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B26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FC8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B2D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8AA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99A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9BD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D1E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8C9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BB03F34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F12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lor[3,5]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2F0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032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5F3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801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303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DF3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FE2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874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B6B2B0D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7F5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lor[3,6]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F11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DA1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A35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D5C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95C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913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CA7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CE0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FAC1B1B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6E4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lor[3,7]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C05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350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1CB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588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-3.22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B1F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8ED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C17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3AB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3D13F3F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9D4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lor[3,8]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3E5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E37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735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ECE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304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0B0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FED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E03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88A4655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469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lor[3,9]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5F4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199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738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C80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-3.36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A72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D2B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962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7B4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C78D970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085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lor[3,10]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D24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F41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1D0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728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68C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55D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9C2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556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22F0624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894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lor[3,11]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891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18F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494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975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B1C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490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BB4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967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31E1803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468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lor[3,12]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874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C85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8C5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0AA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-3.03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8E7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4C1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C90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F3B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2B5B211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051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lor[4,5]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C6E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6DD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E11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F3F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197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A01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D03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F01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2DDACC3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1ED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lor[4,6]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618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FA5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B3D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910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782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773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788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F2E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0D4CCD6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7FB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lor[4,7]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94C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4F5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4C7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A1F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071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34C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A94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0E9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661C671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E06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lor[4,8]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547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2D0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EF7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747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95C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AEE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D10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A06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FD63DF6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93D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lor[4,9]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D70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E50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4F2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A22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65D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DC6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29E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C41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4ACDF3A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C22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lor[4,10]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76C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D95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635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521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847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698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1E8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33F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AA5FBF1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AA0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lor[4,11]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E4D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1AD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853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644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73A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ADE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123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764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91FA557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22F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lor[4,12]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61F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7E6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B23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2F8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A9A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54B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BDA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8D3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F4762F9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C81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lor[5,6]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A06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447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A05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17A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F51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B57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6EB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768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D53093D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D84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lor[5,7]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E6E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F92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CAE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CE9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-3.21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465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BA1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D95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1E3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CBE9AF7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456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lor[5,8]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248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646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911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ED8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590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983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49F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A0F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A6555A2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C5E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lor[5,9]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166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F49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EF4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FC4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-3.37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A03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199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1F4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B35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3522B65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29E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lor[5,10]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4F8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AD2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C8F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AC5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DAA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157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ABA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362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26903A5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B3B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lor[5,11]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F84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AD5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B6C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BCE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3CB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2A6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15B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45A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BAA5050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7A9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lor[5,12]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3F7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6B3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D76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3E2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-3.01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119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D8B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DA0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67B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229F2B5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160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lor[6,7]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0C3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907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45A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ED6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-4.72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C10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660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27D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EC6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0530A94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CCD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lor[6,8]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373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CF7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A83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820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-4.26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039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992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784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544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030AEA2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AC4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lor[6,9]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EC5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0AA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EB0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4C6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-4.83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A00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DE2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14B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CA8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1D5418A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2D8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lor[6,10]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7CF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434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1CE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D9A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-3.89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DE2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C1A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200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5A4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9373891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2C9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lor[6,11]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68F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9A3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712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7CC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73B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581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936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5B2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FA63A79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C6E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lor[6,12]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568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0F6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B46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2F3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-4.32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A82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939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38D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44E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710F87D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0FE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lor[7,8]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992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92F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A64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349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DC3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257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2D1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93E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559ED22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A3E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lor[7,9]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F21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1FC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7FF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230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F73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0F3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6BB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81A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BEC0AF6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FD8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lor[7,10]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000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3B3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B6A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0BB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7C2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27B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E7D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75C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6CC5494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7DF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lor[7,11]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789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908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08F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288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78E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E01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034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AF5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68B24C5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968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lor[7,12]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381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FC9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CB3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791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2FD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30E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14E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676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E667B0A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714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lor[8,9]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B21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5C9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F6F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D04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DAE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C91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D32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D65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D21A556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EC8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lor[8,10]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ABD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3FA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125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1BE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0CC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9C5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923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354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CC8C331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B05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lor[8,11]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696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251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701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1DE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61A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9CE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33D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E59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50D6582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0EA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lor[8,12]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42F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60D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E0C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603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74E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46E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8BC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D07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6A4F537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04D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lor[9,10]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8DE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3F1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5E6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777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80A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1C2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A2D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10A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FD8E8CA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264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lor[9,11]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6AA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881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2C3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7E9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329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308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9AC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241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209078B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641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lor[9,12]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0CC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4E3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9F3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2DB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-1.83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66B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E65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DD5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13C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0898EBC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21F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lor[10,11]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924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188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435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393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-0.10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D50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97B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E7B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C20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24C0648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8B2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lor[10,12]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39B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162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824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E38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E1A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549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8AB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32A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911EBDD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D00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lor[11,12]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38A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EFE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685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794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-6.15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D68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-2.42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362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886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86E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E15DEA4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7F3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prob[1,1]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131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E09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6B9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D02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40C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F45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D7C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8D8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40D5604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2EE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prob[1,2]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B23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588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02E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96E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1C7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DC4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112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766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CA4FEBE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8FF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prob[1,3]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357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0E6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DFD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DAB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DE1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43D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46C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188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26794E9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7BD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prob[1,4]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BA0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A7B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A19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321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749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AA7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300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817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5D21DD9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90F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prob[1,5]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A01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FFE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2CE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B0B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C81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57B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481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80E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4186ED1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038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prob[1,6]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D30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4E3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AD7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7B5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424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3B7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1B5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EEF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2ADAFF9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048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prob[1,7]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204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726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D55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A1C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39F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D82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FE7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4B8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3A6E1FE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97D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prob[1,8]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9EF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785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688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7CF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414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604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187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B8E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C648D90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749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6C5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615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FE9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418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39C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522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66F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94D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301E52A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B38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9F8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D57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A8D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466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77A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E48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60E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E89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C1F0AAC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3CD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1A5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365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DDC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24C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F2A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CCA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515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804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F122390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2B1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23E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ACE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405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0D1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4AD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427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D50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3D7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0205BD6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53E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prob[2,1]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CA3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7F3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35A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04E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3B4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D3B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C5A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990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C56BAB2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06B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prob[2,2]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A2D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4F2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495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1F1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B3C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40D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9C7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7BD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37C3CBE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1A3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prob[2,3]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FB9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8AA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B2C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909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433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CA2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425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D28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2B97D14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36D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prob[2,4]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ACA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2E4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371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D9A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97E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A0F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A72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970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AB15293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3A5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prob[2,5]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E4E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5E7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091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853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379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AD0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85F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075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652774F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8D3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prob[2,6]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8F0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E86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628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B35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37E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235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7D5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D17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B5437E7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F5E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prob[2,7]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8CF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732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E14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394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6CE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9DE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B70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869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C7A604E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8C1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prob[2,8]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F97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288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EA5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960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5E4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45F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312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95B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9226B99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78B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prob[2,9]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B90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41F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879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081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281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AEE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D43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149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3E140FD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C22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prob[2,10]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DF0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FF3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C6B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E76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0A6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D8E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322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3AB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7EBE05F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F59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prob[2,11]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66D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114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180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9DC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E84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F2B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61F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2FA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2A2E29C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6EC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prob[2,12]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D96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249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36E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2BE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38C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E77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6F8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797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16D2CBA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263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prob[3,1]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872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FE4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9CD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189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E21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D99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16C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939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19D3258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C00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prob[3,2]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7C7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3DC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4B7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1EF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DFA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793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018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997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5E01DAD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1CF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prob[3,3]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A55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E4B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68C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4C3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190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CDB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654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59E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753B6A2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747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prob[3,4]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454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E61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F16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DFF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FCB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E21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306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7AB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EC1E337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58F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prob[3,5]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D0B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623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880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9F2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65C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F38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896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B67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4F1AB03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B0D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prob[3,6]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E55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641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9B8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11C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349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5B0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CAA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0C1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4AF152A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6CD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prob[3,7]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D99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F76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09A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466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CB4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D44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DEC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F4C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0F0CEF2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BFC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prob[3,8]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099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CCA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510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6D1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C20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A3B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66E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0B2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D8D7014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11B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prob[3,9]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D10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E0A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177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79D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E54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E3E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EC7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F7E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09E2FAE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8A9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prob[3,10]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1FE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67E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452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EE1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F13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3EE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8DD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749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326AD73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0A1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prob[3,11]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F32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7D6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A8C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09D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BA1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487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B83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7A9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0539777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F04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prob[3,12]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323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A68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392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31F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650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ECB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68F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E44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15D22A4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8D1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prob[4,1]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A10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CAA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862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CC0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DDD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7A6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EB2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F49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ED0F245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976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prob[4,2]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987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069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72A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039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2F7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B4E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14F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6A4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13C2909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EC7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prob[4,3]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D82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80D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CFE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D18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7D1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B83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C57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4C4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1B093AB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2CC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prob[4,4]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183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308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762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835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A44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30E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A96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80F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24C4828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DE5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prob[4,5]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739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51D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D95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7F9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BB0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9AD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E74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643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B662785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E69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prob[4,6]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3AA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B01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AFB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6E5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292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0C6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28A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5DB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E47D0D2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04D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prob[4,7]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78A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9DA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EAF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493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BF7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FA4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B11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834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D79A077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F19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prob[4,8]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030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AB4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F80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80A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604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8D4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0F4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BDA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F2A5864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D06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prob[4,9]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74E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DE0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FA9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BF0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950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43A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4A6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A74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B6D1A21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D43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prob[4,10]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EED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ACC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3AD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11B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923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E6F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12B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6B2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A10CBC4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1EB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prob[4,11]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D55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F3B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0C9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F2A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6C1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D1D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58B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00B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6FA3068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032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prob[4,12]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FC8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A45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09D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BF4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595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482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E3E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E56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E99D1A6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ED4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prob[5,1]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D0E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CBD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D69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F5D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0FE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7EA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26D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9D5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C8E5C42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B77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prob[5,2]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ABF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260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FD5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A75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695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770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6A1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7A9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8175D9C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228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prob[5,3]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352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8F9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F10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EE8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CD9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1EA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950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567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109B450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1AF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prob[5,4]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41C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7D8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B4A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342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370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C06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511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789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96FDE2A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516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prob[5,5]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DAC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6E7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D6F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B8F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88C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A72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F04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030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7984875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E64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prob[5,6]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C0C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9ED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74B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900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363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A5C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C08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6FC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BC270AD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885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prob[5,7]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872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F8E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39D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F19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9A0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C6A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71B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C94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A203667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97A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prob[5,8]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D6C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8CE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300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E8D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3C5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FDA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732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2D1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00D0285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064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prob[5,9]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AB2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F84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6DB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448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8FB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408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EA2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322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1B4CF9C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87E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prob[5,10]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603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1FD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25F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70D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D3B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73E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860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354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EA274A3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7B1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prob[5,11]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54D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1E0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4BC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FB3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937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2D9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F38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A85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5990988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797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prob[5,12]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B0E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5C0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298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B1C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276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A90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7EA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A19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1084063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660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prob[6,1]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1FB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C09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410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2B9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2FD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46F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2EE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033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C1E879D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C7C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prob[6,2]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889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158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CA7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371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35B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58F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FC9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B05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3D16EF6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90F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prob[6,3]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222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1F5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3F2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90B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40A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0D4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543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237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40BFAED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7CC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prob[6,4]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AF7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771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A2A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919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7C8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970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3DB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218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D7E8853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1E4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prob[6,5]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7A6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C21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BB8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566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522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E27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999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D4F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DBE5B9A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A00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prob[6,6]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4DF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8D8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F4E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E88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8B9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A4F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0BB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95A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DF5D779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F4B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prob[6,7]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0AA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BF8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5DA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B1F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5D3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F73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FD3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64A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F7E6E84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379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prob[6,8]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692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3B2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466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7AD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58E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C5D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DC7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662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C66515D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913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prob[6,9]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23C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33E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38B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DFF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902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BDA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949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58A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10412BC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544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prob[6,10]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B6A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3D1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C6E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BDA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5D7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DDF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463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43F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C405000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774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prob[6,11]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0B5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3BA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60F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C1C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547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586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8AC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ED8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2FA1064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140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prob[6,12]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061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81D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FAB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FD7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080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F4D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1B0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881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7459D81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7B0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prob[7,1]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DBC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999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15F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ACB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02F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1FD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1C5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5B3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81C1EAD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4B2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prob[7,2]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247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B8C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66D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F09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AA5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E0F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EB2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101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06AD125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A16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prob[7,3]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111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D28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F48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ED4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F37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164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EA9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E7F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D67348D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321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prob[7,4]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5D7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7DE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9C0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A0F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EC0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F9F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A41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F00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3A5992B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C51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prob[7,5]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C75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F86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608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EDC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662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C51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559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E92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DCC393F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E73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prob[7,6]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94E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21A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002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C03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EFD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61A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CC2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5F8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47EB75A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0E1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prob[7,7]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3B7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F2C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1B0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C29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519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81F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FF3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4E3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53671E8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EA2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prob[7,8]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FBE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4C8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4DD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B0D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D94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98C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234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373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FE68DC4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8FD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prob[7,9]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450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3B0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C16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41B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02C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B60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E7F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CC8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CAB610E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595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prob[7,10]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4C5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B69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AAE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36E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5E0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685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04C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6BE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A52BD27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168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prob[7,11]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F49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EE0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1EA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57D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9A1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322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C46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B94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5F9DF7F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568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prob[7,12]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B52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AA0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C67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EF3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FF8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620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251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250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23A4272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EB3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prob[8,1]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B1C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3C2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E52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125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89F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88B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D95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474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EC96527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D15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prob[8,2]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3D8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D1C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197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817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714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749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208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643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B868873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547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prob[8,3]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6E7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84A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F36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9B9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CBE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05A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B6D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D6E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0CDAB63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704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prob[8,4]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3F1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336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5B9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AF2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82C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C4D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0B5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4BB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2FE45A3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AAC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prob[8,5]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E4B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0D3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841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5E6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0A1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775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192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700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9EDD469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70E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prob[8,6]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37D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599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E74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029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D0A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EEF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229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146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35E67AF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8DB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prob[8,7]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BF6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A9D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7C1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249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C0F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C5D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100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334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9F29966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A18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prob[8,8]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9D8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0ED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72C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B94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684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890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0F0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B44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865A8BB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D24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prob[8,9]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705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9A3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027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B58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5F1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43F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B33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7C2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F57ABED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C92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prob[8,10]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BD8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880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4F8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326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26E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C61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417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5B6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4C42884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571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prob[8,11]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362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F28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F5E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054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E39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ED6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32B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27D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097E6FF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4AF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prob[8,12]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894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399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422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6B4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303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174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FD4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576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F406726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BEC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prob[9,1]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684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538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AB6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5E5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E89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24B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F54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420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14FCFBE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F28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prob[9,2]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D0B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456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B9A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C92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F7C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4FC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7D5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92D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259B739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881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prob[9,3]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7D1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391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E6F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C03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05D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0F5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091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AA8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1D156C5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AAA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prob[9,4]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6AD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7DF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427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2DF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43C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600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60A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04F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2685922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9CE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prob[9,5]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515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064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5D3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C50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39F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A65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747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3A3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44810B4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237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prob[9,6]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D22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518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76D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D9B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2EF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C25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EF1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B4C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856F0D9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92E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prob[9,7]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3C4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190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378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E86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6D0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475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850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849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9BB96A7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73B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prob[9,8]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5CB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A54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9C0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003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8DA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398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F0C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91A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E9AD2D4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361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prob[9,9]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189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C7F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A6B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BAD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5CF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270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396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CF5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F6DE7DE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F3A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prob[9,10]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D89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A01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FD1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ABA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FE5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ABC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A23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098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2B7DBB3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2FD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prob[9,11]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8FF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F0E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E4C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65E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313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177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209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393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8A2A0FC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462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prob[9,12]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539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1F3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C2B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C27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37B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161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233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751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B88C8B9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D52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prob[10,1]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87A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75F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96D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717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D70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E7E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642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F59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2C533A1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287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prob[10,2]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2D1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306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108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B3F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9E5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661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347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691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A3F5282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AD6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prob[10,3]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793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336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035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AD8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C41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D10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3E3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09C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157E1BF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28C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prob[10,4]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500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440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D94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E0B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ED5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48C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74B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42C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1D2B646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2AF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prob[10,5]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F42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E6D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9C5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B8B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9B1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C3E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9EB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504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1616B37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718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prob[10,6]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F03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E28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C3E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9E7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8A7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547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284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1DD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B25BF38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FA1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prob[10,7]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224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951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A65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262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CDC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582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E2F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7E2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A830AD7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A1A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prob[10,8]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98F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492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11B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539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3F6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A50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3B1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6A2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453E235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C34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prob[10,9]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621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4B7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08E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0BF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B7B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846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67B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FB8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73B4E82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D58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prob[10,10]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B64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1B7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4AE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028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4FA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C77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E05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629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EE2A67D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B86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prob[10,11]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25D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0AC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9F0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8E6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14D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FC2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518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28D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44CB366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DB1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prob[10,12]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8E0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240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85B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E2B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DA7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68A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F10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EEB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50CE48A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56D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prob[11,1]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BA5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90F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58A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BB4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913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CF3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523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991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76EBDC8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40E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prob[11,2]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7FD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5D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764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DFC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9D4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5BC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B69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A70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22818B1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9B7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prob[11,3]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F19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E5E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A3A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74F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26A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C99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EDF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E2F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4DBBC48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F49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prob[11,4]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6C0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04F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543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BB2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DCC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BA6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80B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271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9E6D7DB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D3A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prob[11,5]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4C3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E46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B6E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D56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9D8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CDA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A34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DC6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8BDC486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9E0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prob[11,6]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AE6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ADF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CE2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47F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FB2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6C3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850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D5E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A2BE82B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3F1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prob[11,7]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48B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70A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447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002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25E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A05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AF4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EF5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349030E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891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prob[11,8]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396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5D9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10E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131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103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995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E29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81B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6389648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105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prob[11,9]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CFA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E38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86A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1DE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AB5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1DA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383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2D1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7F4A4FF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3A9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prob[11,10]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DAF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0D2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29E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33E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FCD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274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118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6B7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F434D01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B2A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prob[11,11]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F58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EFF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F84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AD1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172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7F3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4C1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A44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FAC97A7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053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prob[11,12]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FCF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A91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43F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997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626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63D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CEB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823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589F0E9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BE6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prob[12,1]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56D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E1C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8CE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EB1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85E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157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07C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D71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1DB2608B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0D2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prob[12,2]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C02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244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F4B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946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37E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051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0B7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514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DE45E55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68D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prob[12,3]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0B9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FB1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8DE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786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357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614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10C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55C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9F0AF73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B9F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prob[12,4]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554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436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13B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484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1FF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F03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464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DDC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9478B67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A34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prob[12,5]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704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38B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C3C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9AD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91E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578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26C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EF7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525902E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E7F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prob[12,6]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471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3A2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0E9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97E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C20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280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9C6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21A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00F7A1A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1B5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prob[12,7]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92C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CDF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1EF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10A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64A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861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5DF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CF7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F883F6C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F7C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prob[12,8]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9B2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6F2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FD4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DCB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5AB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9FC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8C6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045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5AF9615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F1C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prob[12,9]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DCB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5E7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7F6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9F4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537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91D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BE1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7D0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61E3AE10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941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prob[12,10]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4F4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730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55F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D13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526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91E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821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70E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2C73463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975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prob[12,11]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DF2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5AC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FB2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00F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8A6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4B4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2BD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DE6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FB2F597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8B3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prob[12,12]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866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1E3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074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1C7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047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859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312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4E3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10B664E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78A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rk[1]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52A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9.729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201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1.894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DDC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6AF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598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603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DF5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E00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AF20570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782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rk[2]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5F3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4.220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AD6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D20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7A2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2BC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EDE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903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EF0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6B4FEE2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530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rk[3]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4BD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4.535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685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1.674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143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4B1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9C0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6BB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4E0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663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01BF836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244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rk[4]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961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8.778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83F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1.764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4B0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A49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B09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36C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FA1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D63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A1EBF03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0FC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rk[5]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145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198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1.989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23E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DC3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0EC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0E1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FAC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1C4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062AB647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DED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rk[6]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7E4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3.145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342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241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A74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EF0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23F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F82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AAD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FC77707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6FE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rk[7]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B30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9.626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C8E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2.234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DF59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3C7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609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80D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74A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FB3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A83921C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2AE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rk[8]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8DD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8.685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A4E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1.980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3C4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D59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05D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3E8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D18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DD4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48D0CFFA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012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rk[9]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26B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9.716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0E9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2.381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E94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9B9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E1C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F39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200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988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749C44B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835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rk[10]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3C9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7.037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0A0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2.508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951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6D3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E8D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332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6D9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9285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58D7A8FE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522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rk[11]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908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A0D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561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8A7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F15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9FB1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3F6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9CF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7092B004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079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rk[12]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0F1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6.197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C543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3.435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885C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164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6827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692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AD7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C10B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26F10E17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6E4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930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6F6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A5CE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975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E334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277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F24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528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  <w:tr w:rsidR="006D38CB" w:rsidRPr="00AA1CD5" w14:paraId="32191955" w14:textId="77777777" w:rsidTr="006401F7">
        <w:trPr>
          <w:trHeight w:val="3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444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totresdev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FD7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49.110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85C2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9.392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35AD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EB4A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32.220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4D9F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48.580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C180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69.080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2556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4C48" w14:textId="77777777" w:rsidR="006D38CB" w:rsidRPr="00AA1CD5" w:rsidRDefault="006D38CB" w:rsidP="00640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A1CD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140000</w:t>
            </w:r>
          </w:p>
        </w:tc>
      </w:tr>
    </w:tbl>
    <w:p w14:paraId="07EDAE0B" w14:textId="77777777" w:rsidR="006D38CB" w:rsidRPr="00AA1CD5" w:rsidRDefault="006D38CB" w:rsidP="006D38CB">
      <w:pPr>
        <w:rPr>
          <w:rFonts w:ascii="Arial" w:hAnsi="Arial" w:cs="Arial"/>
        </w:rPr>
      </w:pPr>
    </w:p>
    <w:p w14:paraId="007FF352" w14:textId="51D14EB0" w:rsidR="006D38CB" w:rsidRPr="00AA1CD5" w:rsidRDefault="006D38CB" w:rsidP="00BE4EDF">
      <w:pPr>
        <w:rPr>
          <w:rFonts w:ascii="Arial" w:hAnsi="Arial" w:cs="Arial"/>
          <w:sz w:val="18"/>
        </w:rPr>
      </w:pPr>
      <w:r w:rsidRPr="00AA1CD5">
        <w:rPr>
          <w:rFonts w:ascii="Arial" w:hAnsi="Arial" w:cs="Arial"/>
          <w:sz w:val="18"/>
        </w:rPr>
        <w:t>Treatments are numbered as follows: 1. Wait list (N=177), 2. CBT-ED individual (N=377), 3. Guide cognitive behavioural self-help (N=215), 4. IPT (N=200), 5. Pure cognitive behavioural self-help (N=125), 6. CBT-ED group (N=68), 7. Fluoxetine (N=47), 8. BT-individual (N=41), 9. Relaxation (N=39), 10. CBT-ED individual plus fluoxetine (N=39), 11. BT-group (N=26), 12. S</w:t>
      </w:r>
      <w:r w:rsidR="004C23A6" w:rsidRPr="00AA1CD5">
        <w:rPr>
          <w:rFonts w:ascii="Arial" w:hAnsi="Arial" w:cs="Arial"/>
          <w:sz w:val="18"/>
        </w:rPr>
        <w:t>upportive psychotherapy (N=22).</w:t>
      </w:r>
    </w:p>
    <w:sectPr w:rsidR="006D38CB" w:rsidRPr="00AA1CD5" w:rsidSect="00BE4EDF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35D88" w14:textId="77777777" w:rsidR="000D0B9B" w:rsidRDefault="000D0B9B" w:rsidP="00687FC0">
      <w:pPr>
        <w:spacing w:after="0" w:line="240" w:lineRule="auto"/>
      </w:pPr>
      <w:r>
        <w:separator/>
      </w:r>
    </w:p>
  </w:endnote>
  <w:endnote w:type="continuationSeparator" w:id="0">
    <w:p w14:paraId="455EC014" w14:textId="77777777" w:rsidR="000D0B9B" w:rsidRDefault="000D0B9B" w:rsidP="0068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(none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6152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9ED6E0" w14:textId="77777777" w:rsidR="000D0B9B" w:rsidRDefault="000D0B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C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A63042" w14:textId="77777777" w:rsidR="000D0B9B" w:rsidRDefault="000D0B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890DC" w14:textId="77777777" w:rsidR="000D0B9B" w:rsidRDefault="000D0B9B" w:rsidP="00687FC0">
      <w:pPr>
        <w:spacing w:after="0" w:line="240" w:lineRule="auto"/>
      </w:pPr>
      <w:r>
        <w:separator/>
      </w:r>
    </w:p>
  </w:footnote>
  <w:footnote w:type="continuationSeparator" w:id="0">
    <w:p w14:paraId="780FD9D1" w14:textId="77777777" w:rsidR="000D0B9B" w:rsidRDefault="000D0B9B" w:rsidP="00687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BE5"/>
    <w:multiLevelType w:val="multilevel"/>
    <w:tmpl w:val="E616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F2B4A"/>
    <w:multiLevelType w:val="hybridMultilevel"/>
    <w:tmpl w:val="EC2C0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704A9"/>
    <w:multiLevelType w:val="hybridMultilevel"/>
    <w:tmpl w:val="056E9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37E7"/>
    <w:multiLevelType w:val="hybridMultilevel"/>
    <w:tmpl w:val="5CF6D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10A7"/>
    <w:multiLevelType w:val="hybridMultilevel"/>
    <w:tmpl w:val="E44254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6A0C"/>
    <w:multiLevelType w:val="hybridMultilevel"/>
    <w:tmpl w:val="2BF25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4489C"/>
    <w:multiLevelType w:val="multilevel"/>
    <w:tmpl w:val="164473B8"/>
    <w:lvl w:ilvl="0">
      <w:start w:val="8"/>
      <w:numFmt w:val="upperLetter"/>
      <w:pStyle w:val="AppHead"/>
      <w:lvlText w:val="Appendix %1:"/>
      <w:lvlJc w:val="left"/>
      <w:pPr>
        <w:tabs>
          <w:tab w:val="num" w:pos="283"/>
        </w:tabs>
        <w:ind w:left="0" w:firstLine="0"/>
      </w:pPr>
      <w:rPr>
        <w:rFonts w:asciiTheme="majorHAnsi" w:hAnsiTheme="majorHAnsi" w:cstheme="majorHAnsi" w:hint="default"/>
        <w:b/>
        <w:color w:val="000000"/>
        <w:sz w:val="44"/>
      </w:rPr>
    </w:lvl>
    <w:lvl w:ilvl="1">
      <w:start w:val="1"/>
      <w:numFmt w:val="decimal"/>
      <w:pStyle w:val="AppSubHead"/>
      <w:lvlText w:val="%1.%2"/>
      <w:lvlJc w:val="right"/>
      <w:pPr>
        <w:tabs>
          <w:tab w:val="num" w:pos="0"/>
        </w:tabs>
        <w:ind w:left="0" w:hanging="284"/>
      </w:pPr>
      <w:rPr>
        <w:rFonts w:asciiTheme="majorHAnsi" w:hAnsiTheme="majorHAnsi" w:cstheme="majorHAnsi" w:hint="default"/>
        <w:b/>
        <w:color w:val="000000"/>
        <w:sz w:val="32"/>
      </w:rPr>
    </w:lvl>
    <w:lvl w:ilvl="2">
      <w:start w:val="1"/>
      <w:numFmt w:val="decimal"/>
      <w:pStyle w:val="AppMinorSubHead"/>
      <w:lvlText w:val="%1.%2.%3"/>
      <w:lvlJc w:val="right"/>
      <w:pPr>
        <w:tabs>
          <w:tab w:val="num" w:pos="0"/>
        </w:tabs>
        <w:ind w:left="0" w:hanging="284"/>
      </w:pPr>
      <w:rPr>
        <w:rFonts w:asciiTheme="majorHAnsi" w:hAnsiTheme="majorHAnsi" w:cstheme="majorHAnsi" w:hint="default"/>
        <w:b/>
        <w:color w:val="000000"/>
        <w:sz w:val="24"/>
      </w:rPr>
    </w:lvl>
    <w:lvl w:ilvl="3">
      <w:start w:val="1"/>
      <w:numFmt w:val="decimal"/>
      <w:pStyle w:val="AppLevel4Head"/>
      <w:lvlText w:val="%1.%2.%3.%4"/>
      <w:lvlJc w:val="right"/>
      <w:pPr>
        <w:tabs>
          <w:tab w:val="num" w:pos="0"/>
        </w:tabs>
        <w:ind w:left="0" w:hanging="284"/>
      </w:pPr>
      <w:rPr>
        <w:rFonts w:asciiTheme="majorHAnsi" w:hAnsiTheme="majorHAnsi" w:cstheme="majorHAnsi" w:hint="default"/>
        <w:b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D3B71D6"/>
    <w:multiLevelType w:val="hybridMultilevel"/>
    <w:tmpl w:val="1F22D7E6"/>
    <w:lvl w:ilvl="0" w:tplc="51465CB6">
      <w:start w:val="1"/>
      <w:numFmt w:val="decimal"/>
      <w:lvlText w:val="(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34D44"/>
    <w:multiLevelType w:val="hybridMultilevel"/>
    <w:tmpl w:val="7D34C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84021"/>
    <w:multiLevelType w:val="hybridMultilevel"/>
    <w:tmpl w:val="C17E8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744BE"/>
    <w:multiLevelType w:val="multilevel"/>
    <w:tmpl w:val="56B60502"/>
    <w:lvl w:ilvl="0">
      <w:start w:val="1"/>
      <w:numFmt w:val="bullet"/>
      <w:pStyle w:val="Bullet1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567"/>
        </w:tabs>
        <w:ind w:left="567" w:hanging="283"/>
      </w:pPr>
      <w:rPr>
        <w:rFonts w:ascii="Courier New" w:eastAsia="Dotum" w:hAnsi="Courier New" w:cs="Courier New" w:hint="default"/>
      </w:rPr>
    </w:lvl>
    <w:lvl w:ilvl="2">
      <w:start w:val="1"/>
      <w:numFmt w:val="bullet"/>
      <w:pStyle w:val="Bullet3"/>
      <w:lvlText w:val="–"/>
      <w:lvlJc w:val="left"/>
      <w:pPr>
        <w:tabs>
          <w:tab w:val="num" w:pos="851"/>
        </w:tabs>
        <w:ind w:left="851" w:hanging="284"/>
      </w:pPr>
      <w:rPr>
        <w:rFonts w:ascii="(none)" w:hAnsi="(none)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573" w:hanging="397"/>
      </w:pPr>
      <w:rPr>
        <w:rFonts w:ascii="Wingdings" w:hAnsi="Wingdings" w:hint="default"/>
      </w:rPr>
    </w:lvl>
  </w:abstractNum>
  <w:abstractNum w:abstractNumId="11" w15:restartNumberingAfterBreak="0">
    <w:nsid w:val="4E46252F"/>
    <w:multiLevelType w:val="hybridMultilevel"/>
    <w:tmpl w:val="7576B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95CA0"/>
    <w:multiLevelType w:val="hybridMultilevel"/>
    <w:tmpl w:val="7012E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B70A1"/>
    <w:multiLevelType w:val="hybridMultilevel"/>
    <w:tmpl w:val="2C4CBD0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720633C0"/>
    <w:multiLevelType w:val="hybridMultilevel"/>
    <w:tmpl w:val="FF9C9DDE"/>
    <w:lvl w:ilvl="0" w:tplc="D9AAC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76B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A06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29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A06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AC9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CE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CF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443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37A5C01"/>
    <w:multiLevelType w:val="hybridMultilevel"/>
    <w:tmpl w:val="C524B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0"/>
  </w:num>
  <w:num w:numId="5">
    <w:abstractNumId w:val="1"/>
  </w:num>
  <w:num w:numId="6">
    <w:abstractNumId w:val="11"/>
  </w:num>
  <w:num w:numId="7">
    <w:abstractNumId w:val="15"/>
  </w:num>
  <w:num w:numId="8">
    <w:abstractNumId w:val="5"/>
  </w:num>
  <w:num w:numId="9">
    <w:abstractNumId w:val="3"/>
  </w:num>
  <w:num w:numId="10">
    <w:abstractNumId w:val="2"/>
  </w:num>
  <w:num w:numId="11">
    <w:abstractNumId w:val="0"/>
  </w:num>
  <w:num w:numId="12">
    <w:abstractNumId w:val="7"/>
  </w:num>
  <w:num w:numId="13">
    <w:abstractNumId w:val="4"/>
  </w:num>
  <w:num w:numId="14">
    <w:abstractNumId w:val="14"/>
  </w:num>
  <w:num w:numId="15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t92pzptb0zxxgerfwpprdfqsdvwfazrfv2x&quot;&gt;ED_BN_publication&lt;record-ids&gt;&lt;item&gt;1&lt;/item&gt;&lt;item&gt;3&lt;/item&gt;&lt;item&gt;4&lt;/item&gt;&lt;item&gt;5&lt;/item&gt;&lt;item&gt;6&lt;/item&gt;&lt;item&gt;7&lt;/item&gt;&lt;item&gt;8&lt;/item&gt;&lt;item&gt;9&lt;/item&gt;&lt;item&gt;10&lt;/item&gt;&lt;item&gt;12&lt;/item&gt;&lt;item&gt;13&lt;/item&gt;&lt;item&gt;16&lt;/item&gt;&lt;item&gt;17&lt;/item&gt;&lt;item&gt;19&lt;/item&gt;&lt;item&gt;20&lt;/item&gt;&lt;item&gt;22&lt;/item&gt;&lt;item&gt;23&lt;/item&gt;&lt;item&gt;24&lt;/item&gt;&lt;item&gt;25&lt;/item&gt;&lt;item&gt;28&lt;/item&gt;&lt;item&gt;29&lt;/item&gt;&lt;item&gt;31&lt;/item&gt;&lt;item&gt;32&lt;/item&gt;&lt;item&gt;33&lt;/item&gt;&lt;item&gt;34&lt;/item&gt;&lt;item&gt;35&lt;/item&gt;&lt;item&gt;36&lt;/item&gt;&lt;item&gt;37&lt;/item&gt;&lt;item&gt;38&lt;/item&gt;&lt;item&gt;40&lt;/item&gt;&lt;/record-ids&gt;&lt;/item&gt;&lt;/Libraries&gt;"/>
  </w:docVars>
  <w:rsids>
    <w:rsidRoot w:val="00AA1A43"/>
    <w:rsid w:val="00000145"/>
    <w:rsid w:val="0000040F"/>
    <w:rsid w:val="000006F3"/>
    <w:rsid w:val="00000E1F"/>
    <w:rsid w:val="00002024"/>
    <w:rsid w:val="0000619F"/>
    <w:rsid w:val="000066FA"/>
    <w:rsid w:val="00010899"/>
    <w:rsid w:val="000109DD"/>
    <w:rsid w:val="00011F5B"/>
    <w:rsid w:val="000121B4"/>
    <w:rsid w:val="0001528D"/>
    <w:rsid w:val="0001629D"/>
    <w:rsid w:val="00020306"/>
    <w:rsid w:val="00024162"/>
    <w:rsid w:val="0002795F"/>
    <w:rsid w:val="00030034"/>
    <w:rsid w:val="00030482"/>
    <w:rsid w:val="00030C1E"/>
    <w:rsid w:val="00030F2D"/>
    <w:rsid w:val="0003264C"/>
    <w:rsid w:val="00032F36"/>
    <w:rsid w:val="000344EF"/>
    <w:rsid w:val="00034E73"/>
    <w:rsid w:val="00035560"/>
    <w:rsid w:val="00035C61"/>
    <w:rsid w:val="00040C73"/>
    <w:rsid w:val="00052F1D"/>
    <w:rsid w:val="000544EE"/>
    <w:rsid w:val="00055234"/>
    <w:rsid w:val="00055AC8"/>
    <w:rsid w:val="00062981"/>
    <w:rsid w:val="000634E4"/>
    <w:rsid w:val="00071AB6"/>
    <w:rsid w:val="0007249B"/>
    <w:rsid w:val="00074004"/>
    <w:rsid w:val="00075ADD"/>
    <w:rsid w:val="000760E1"/>
    <w:rsid w:val="00081ED5"/>
    <w:rsid w:val="0008327E"/>
    <w:rsid w:val="00086184"/>
    <w:rsid w:val="000877B8"/>
    <w:rsid w:val="000879B0"/>
    <w:rsid w:val="00094162"/>
    <w:rsid w:val="0009656A"/>
    <w:rsid w:val="00096DD7"/>
    <w:rsid w:val="000A66B3"/>
    <w:rsid w:val="000B4A12"/>
    <w:rsid w:val="000B4B5E"/>
    <w:rsid w:val="000C03D9"/>
    <w:rsid w:val="000C57DE"/>
    <w:rsid w:val="000C57F9"/>
    <w:rsid w:val="000C6FB8"/>
    <w:rsid w:val="000D0280"/>
    <w:rsid w:val="000D0B9B"/>
    <w:rsid w:val="000D1207"/>
    <w:rsid w:val="000D46D9"/>
    <w:rsid w:val="000E04DC"/>
    <w:rsid w:val="000E2206"/>
    <w:rsid w:val="000F2255"/>
    <w:rsid w:val="000F2AEB"/>
    <w:rsid w:val="000F50A9"/>
    <w:rsid w:val="000F64C4"/>
    <w:rsid w:val="000F6E90"/>
    <w:rsid w:val="000F7766"/>
    <w:rsid w:val="00100254"/>
    <w:rsid w:val="0010113F"/>
    <w:rsid w:val="00102B8A"/>
    <w:rsid w:val="00103B13"/>
    <w:rsid w:val="0010492A"/>
    <w:rsid w:val="00104938"/>
    <w:rsid w:val="00106EEA"/>
    <w:rsid w:val="00114DE7"/>
    <w:rsid w:val="0011727F"/>
    <w:rsid w:val="00117531"/>
    <w:rsid w:val="001208C2"/>
    <w:rsid w:val="00121D96"/>
    <w:rsid w:val="00123B86"/>
    <w:rsid w:val="00126FFD"/>
    <w:rsid w:val="00127E05"/>
    <w:rsid w:val="001311ED"/>
    <w:rsid w:val="00132B0C"/>
    <w:rsid w:val="00133044"/>
    <w:rsid w:val="00133897"/>
    <w:rsid w:val="00135F8D"/>
    <w:rsid w:val="0013691D"/>
    <w:rsid w:val="00142EFA"/>
    <w:rsid w:val="001436C6"/>
    <w:rsid w:val="00146FEC"/>
    <w:rsid w:val="001470B4"/>
    <w:rsid w:val="001479B2"/>
    <w:rsid w:val="00147AEB"/>
    <w:rsid w:val="00150F06"/>
    <w:rsid w:val="0015195F"/>
    <w:rsid w:val="0015694C"/>
    <w:rsid w:val="00157B35"/>
    <w:rsid w:val="001638E1"/>
    <w:rsid w:val="00164C1D"/>
    <w:rsid w:val="00166811"/>
    <w:rsid w:val="00166ABC"/>
    <w:rsid w:val="00166C25"/>
    <w:rsid w:val="00167AEE"/>
    <w:rsid w:val="001716E3"/>
    <w:rsid w:val="00172230"/>
    <w:rsid w:val="00174FFA"/>
    <w:rsid w:val="0017523D"/>
    <w:rsid w:val="00175271"/>
    <w:rsid w:val="00176E23"/>
    <w:rsid w:val="0018086E"/>
    <w:rsid w:val="001812E8"/>
    <w:rsid w:val="00181BF6"/>
    <w:rsid w:val="00182E54"/>
    <w:rsid w:val="00183663"/>
    <w:rsid w:val="00184B6B"/>
    <w:rsid w:val="001850F0"/>
    <w:rsid w:val="00186D4B"/>
    <w:rsid w:val="001941D4"/>
    <w:rsid w:val="00195A60"/>
    <w:rsid w:val="001A02DA"/>
    <w:rsid w:val="001A0A67"/>
    <w:rsid w:val="001A61B0"/>
    <w:rsid w:val="001A7B1F"/>
    <w:rsid w:val="001B3996"/>
    <w:rsid w:val="001B4EBC"/>
    <w:rsid w:val="001B65F3"/>
    <w:rsid w:val="001B6E57"/>
    <w:rsid w:val="001C6973"/>
    <w:rsid w:val="001D194E"/>
    <w:rsid w:val="001D2BC7"/>
    <w:rsid w:val="001D5360"/>
    <w:rsid w:val="001D7F44"/>
    <w:rsid w:val="001E027D"/>
    <w:rsid w:val="001E03F9"/>
    <w:rsid w:val="001E1F0B"/>
    <w:rsid w:val="001E354C"/>
    <w:rsid w:val="001E4E36"/>
    <w:rsid w:val="001E7DA0"/>
    <w:rsid w:val="001F48C3"/>
    <w:rsid w:val="002035F3"/>
    <w:rsid w:val="00203F4D"/>
    <w:rsid w:val="00207DF5"/>
    <w:rsid w:val="002109D1"/>
    <w:rsid w:val="0021261C"/>
    <w:rsid w:val="0021496E"/>
    <w:rsid w:val="00224988"/>
    <w:rsid w:val="002254BE"/>
    <w:rsid w:val="002269B4"/>
    <w:rsid w:val="002374F5"/>
    <w:rsid w:val="002379A1"/>
    <w:rsid w:val="0024284B"/>
    <w:rsid w:val="002429AE"/>
    <w:rsid w:val="00242F64"/>
    <w:rsid w:val="00243F37"/>
    <w:rsid w:val="00244041"/>
    <w:rsid w:val="00244F04"/>
    <w:rsid w:val="0024669A"/>
    <w:rsid w:val="002616A8"/>
    <w:rsid w:val="0026231C"/>
    <w:rsid w:val="00264288"/>
    <w:rsid w:val="00264722"/>
    <w:rsid w:val="00265059"/>
    <w:rsid w:val="00271732"/>
    <w:rsid w:val="00273A01"/>
    <w:rsid w:val="002759F9"/>
    <w:rsid w:val="0027651A"/>
    <w:rsid w:val="002868F1"/>
    <w:rsid w:val="00287679"/>
    <w:rsid w:val="002928B6"/>
    <w:rsid w:val="00294600"/>
    <w:rsid w:val="00296D46"/>
    <w:rsid w:val="002972EE"/>
    <w:rsid w:val="0029799E"/>
    <w:rsid w:val="002A11AB"/>
    <w:rsid w:val="002A23BF"/>
    <w:rsid w:val="002A28D7"/>
    <w:rsid w:val="002A4912"/>
    <w:rsid w:val="002A76D8"/>
    <w:rsid w:val="002B4DA3"/>
    <w:rsid w:val="002C1B69"/>
    <w:rsid w:val="002C1B75"/>
    <w:rsid w:val="002C282B"/>
    <w:rsid w:val="002C2B65"/>
    <w:rsid w:val="002C3CBD"/>
    <w:rsid w:val="002C4277"/>
    <w:rsid w:val="002C4DE7"/>
    <w:rsid w:val="002C568C"/>
    <w:rsid w:val="002C5D91"/>
    <w:rsid w:val="002D3180"/>
    <w:rsid w:val="002D456C"/>
    <w:rsid w:val="002E1A98"/>
    <w:rsid w:val="002E2612"/>
    <w:rsid w:val="002E62D3"/>
    <w:rsid w:val="002E67EF"/>
    <w:rsid w:val="002F21C8"/>
    <w:rsid w:val="002F2C7C"/>
    <w:rsid w:val="002F416C"/>
    <w:rsid w:val="002F48C1"/>
    <w:rsid w:val="002F54A6"/>
    <w:rsid w:val="002F748E"/>
    <w:rsid w:val="003013EF"/>
    <w:rsid w:val="00302957"/>
    <w:rsid w:val="003178C4"/>
    <w:rsid w:val="00320222"/>
    <w:rsid w:val="003205A1"/>
    <w:rsid w:val="00320B63"/>
    <w:rsid w:val="00321538"/>
    <w:rsid w:val="00321AF6"/>
    <w:rsid w:val="00323AB9"/>
    <w:rsid w:val="00323E32"/>
    <w:rsid w:val="00325DC1"/>
    <w:rsid w:val="00325F0F"/>
    <w:rsid w:val="003263A6"/>
    <w:rsid w:val="003276D3"/>
    <w:rsid w:val="0032773D"/>
    <w:rsid w:val="00327B85"/>
    <w:rsid w:val="00330F25"/>
    <w:rsid w:val="0033115A"/>
    <w:rsid w:val="003328F9"/>
    <w:rsid w:val="00333810"/>
    <w:rsid w:val="00333FBC"/>
    <w:rsid w:val="0033437D"/>
    <w:rsid w:val="00335002"/>
    <w:rsid w:val="00340988"/>
    <w:rsid w:val="00342DE8"/>
    <w:rsid w:val="00343666"/>
    <w:rsid w:val="00345142"/>
    <w:rsid w:val="00345C7F"/>
    <w:rsid w:val="003517C3"/>
    <w:rsid w:val="00354155"/>
    <w:rsid w:val="00355034"/>
    <w:rsid w:val="0035697E"/>
    <w:rsid w:val="003614D3"/>
    <w:rsid w:val="00374188"/>
    <w:rsid w:val="00385DD1"/>
    <w:rsid w:val="003908CD"/>
    <w:rsid w:val="003910EB"/>
    <w:rsid w:val="003943E5"/>
    <w:rsid w:val="003949BC"/>
    <w:rsid w:val="003954EA"/>
    <w:rsid w:val="003973EB"/>
    <w:rsid w:val="003A2DA0"/>
    <w:rsid w:val="003A3800"/>
    <w:rsid w:val="003A4275"/>
    <w:rsid w:val="003A63B4"/>
    <w:rsid w:val="003B2756"/>
    <w:rsid w:val="003B47A5"/>
    <w:rsid w:val="003B5634"/>
    <w:rsid w:val="003B5F7C"/>
    <w:rsid w:val="003B603D"/>
    <w:rsid w:val="003B69BB"/>
    <w:rsid w:val="003C01E9"/>
    <w:rsid w:val="003C3036"/>
    <w:rsid w:val="003C50CE"/>
    <w:rsid w:val="003C609E"/>
    <w:rsid w:val="003D1EC4"/>
    <w:rsid w:val="003D52B1"/>
    <w:rsid w:val="003D7CA7"/>
    <w:rsid w:val="003E31B0"/>
    <w:rsid w:val="003E35FF"/>
    <w:rsid w:val="003E5487"/>
    <w:rsid w:val="003E74A3"/>
    <w:rsid w:val="003F3270"/>
    <w:rsid w:val="003F592E"/>
    <w:rsid w:val="003F6EFA"/>
    <w:rsid w:val="003F7D20"/>
    <w:rsid w:val="00401667"/>
    <w:rsid w:val="004025ED"/>
    <w:rsid w:val="00403F70"/>
    <w:rsid w:val="00404BFE"/>
    <w:rsid w:val="0041003B"/>
    <w:rsid w:val="00410399"/>
    <w:rsid w:val="00413541"/>
    <w:rsid w:val="00414132"/>
    <w:rsid w:val="00416B0E"/>
    <w:rsid w:val="00416D7F"/>
    <w:rsid w:val="004175A8"/>
    <w:rsid w:val="004273C8"/>
    <w:rsid w:val="0042786A"/>
    <w:rsid w:val="00430986"/>
    <w:rsid w:val="00432792"/>
    <w:rsid w:val="00432D9A"/>
    <w:rsid w:val="00434155"/>
    <w:rsid w:val="004355AF"/>
    <w:rsid w:val="004406C5"/>
    <w:rsid w:val="00441185"/>
    <w:rsid w:val="0044155A"/>
    <w:rsid w:val="00441F57"/>
    <w:rsid w:val="00444ED6"/>
    <w:rsid w:val="00453B48"/>
    <w:rsid w:val="00453FCC"/>
    <w:rsid w:val="00460A48"/>
    <w:rsid w:val="004614A0"/>
    <w:rsid w:val="00473420"/>
    <w:rsid w:val="00480A34"/>
    <w:rsid w:val="00483A02"/>
    <w:rsid w:val="00485BF7"/>
    <w:rsid w:val="00487027"/>
    <w:rsid w:val="0048734C"/>
    <w:rsid w:val="004A281B"/>
    <w:rsid w:val="004A4543"/>
    <w:rsid w:val="004B08E2"/>
    <w:rsid w:val="004B0B78"/>
    <w:rsid w:val="004B2035"/>
    <w:rsid w:val="004B24EE"/>
    <w:rsid w:val="004B44E3"/>
    <w:rsid w:val="004B547C"/>
    <w:rsid w:val="004B7F3E"/>
    <w:rsid w:val="004C23A6"/>
    <w:rsid w:val="004C680E"/>
    <w:rsid w:val="004D045F"/>
    <w:rsid w:val="004D385B"/>
    <w:rsid w:val="004D46D1"/>
    <w:rsid w:val="004D5F4D"/>
    <w:rsid w:val="004D6840"/>
    <w:rsid w:val="004E0205"/>
    <w:rsid w:val="004E205F"/>
    <w:rsid w:val="004E293F"/>
    <w:rsid w:val="004E2DA7"/>
    <w:rsid w:val="004F0F35"/>
    <w:rsid w:val="004F3AC8"/>
    <w:rsid w:val="004F3FC1"/>
    <w:rsid w:val="004F5345"/>
    <w:rsid w:val="005013F2"/>
    <w:rsid w:val="0050237E"/>
    <w:rsid w:val="0050273E"/>
    <w:rsid w:val="00504A41"/>
    <w:rsid w:val="00507265"/>
    <w:rsid w:val="00510752"/>
    <w:rsid w:val="005138B3"/>
    <w:rsid w:val="00513F99"/>
    <w:rsid w:val="0051557F"/>
    <w:rsid w:val="00517BF4"/>
    <w:rsid w:val="005234EA"/>
    <w:rsid w:val="005259A9"/>
    <w:rsid w:val="00526349"/>
    <w:rsid w:val="00526FD0"/>
    <w:rsid w:val="00536300"/>
    <w:rsid w:val="0053756F"/>
    <w:rsid w:val="00540ED5"/>
    <w:rsid w:val="00541225"/>
    <w:rsid w:val="00545E4D"/>
    <w:rsid w:val="005543BD"/>
    <w:rsid w:val="005547D3"/>
    <w:rsid w:val="00556E5D"/>
    <w:rsid w:val="005673FF"/>
    <w:rsid w:val="005720BC"/>
    <w:rsid w:val="00574B0C"/>
    <w:rsid w:val="005752BB"/>
    <w:rsid w:val="00581751"/>
    <w:rsid w:val="0058725A"/>
    <w:rsid w:val="005875A8"/>
    <w:rsid w:val="00590797"/>
    <w:rsid w:val="00590994"/>
    <w:rsid w:val="00594748"/>
    <w:rsid w:val="00597915"/>
    <w:rsid w:val="005A04F1"/>
    <w:rsid w:val="005A4B44"/>
    <w:rsid w:val="005A76A3"/>
    <w:rsid w:val="005A77F5"/>
    <w:rsid w:val="005B2D47"/>
    <w:rsid w:val="005B3647"/>
    <w:rsid w:val="005B4B2D"/>
    <w:rsid w:val="005B5B27"/>
    <w:rsid w:val="005B5FAA"/>
    <w:rsid w:val="005B69D2"/>
    <w:rsid w:val="005B70C9"/>
    <w:rsid w:val="005B76EC"/>
    <w:rsid w:val="005C57C7"/>
    <w:rsid w:val="005C6951"/>
    <w:rsid w:val="005C6FCF"/>
    <w:rsid w:val="005C772B"/>
    <w:rsid w:val="005D11AA"/>
    <w:rsid w:val="005D1B7C"/>
    <w:rsid w:val="005D25D5"/>
    <w:rsid w:val="005D3768"/>
    <w:rsid w:val="005D6702"/>
    <w:rsid w:val="005E1155"/>
    <w:rsid w:val="005E1590"/>
    <w:rsid w:val="005E178D"/>
    <w:rsid w:val="005E3D33"/>
    <w:rsid w:val="005E52FB"/>
    <w:rsid w:val="005E5DFE"/>
    <w:rsid w:val="005E63A4"/>
    <w:rsid w:val="005E69CB"/>
    <w:rsid w:val="005F0A59"/>
    <w:rsid w:val="005F1688"/>
    <w:rsid w:val="005F314C"/>
    <w:rsid w:val="00600FE6"/>
    <w:rsid w:val="00601470"/>
    <w:rsid w:val="006015DF"/>
    <w:rsid w:val="00605D5D"/>
    <w:rsid w:val="0060733B"/>
    <w:rsid w:val="00607F12"/>
    <w:rsid w:val="00612F48"/>
    <w:rsid w:val="006139B2"/>
    <w:rsid w:val="006204EF"/>
    <w:rsid w:val="00623C95"/>
    <w:rsid w:val="006247F8"/>
    <w:rsid w:val="0063403B"/>
    <w:rsid w:val="00637FE8"/>
    <w:rsid w:val="006401F7"/>
    <w:rsid w:val="006421E7"/>
    <w:rsid w:val="00645C99"/>
    <w:rsid w:val="006466B8"/>
    <w:rsid w:val="00647B27"/>
    <w:rsid w:val="00650547"/>
    <w:rsid w:val="006526B5"/>
    <w:rsid w:val="00652D2D"/>
    <w:rsid w:val="006533D1"/>
    <w:rsid w:val="006568CE"/>
    <w:rsid w:val="00656A1F"/>
    <w:rsid w:val="00660AB0"/>
    <w:rsid w:val="00661D22"/>
    <w:rsid w:val="0066235E"/>
    <w:rsid w:val="00663C8E"/>
    <w:rsid w:val="0066452A"/>
    <w:rsid w:val="006647F9"/>
    <w:rsid w:val="00664B7F"/>
    <w:rsid w:val="00667B8C"/>
    <w:rsid w:val="006722F5"/>
    <w:rsid w:val="00676D86"/>
    <w:rsid w:val="00685291"/>
    <w:rsid w:val="00685B00"/>
    <w:rsid w:val="00686576"/>
    <w:rsid w:val="0068747B"/>
    <w:rsid w:val="00687FC0"/>
    <w:rsid w:val="0069305B"/>
    <w:rsid w:val="00693EF0"/>
    <w:rsid w:val="006946F6"/>
    <w:rsid w:val="006A200F"/>
    <w:rsid w:val="006A20C1"/>
    <w:rsid w:val="006A5360"/>
    <w:rsid w:val="006A5633"/>
    <w:rsid w:val="006A7318"/>
    <w:rsid w:val="006B731E"/>
    <w:rsid w:val="006C031D"/>
    <w:rsid w:val="006C300E"/>
    <w:rsid w:val="006C3EFB"/>
    <w:rsid w:val="006C5EB8"/>
    <w:rsid w:val="006C66AF"/>
    <w:rsid w:val="006C68DB"/>
    <w:rsid w:val="006C7014"/>
    <w:rsid w:val="006D38CB"/>
    <w:rsid w:val="006D464C"/>
    <w:rsid w:val="006D46C9"/>
    <w:rsid w:val="006E0F87"/>
    <w:rsid w:val="006E3231"/>
    <w:rsid w:val="006E42FF"/>
    <w:rsid w:val="006E5018"/>
    <w:rsid w:val="006E5C0A"/>
    <w:rsid w:val="006E7B42"/>
    <w:rsid w:val="006F0023"/>
    <w:rsid w:val="006F5394"/>
    <w:rsid w:val="006F53F8"/>
    <w:rsid w:val="006F5DCA"/>
    <w:rsid w:val="00700081"/>
    <w:rsid w:val="007043A4"/>
    <w:rsid w:val="00711238"/>
    <w:rsid w:val="00711DE9"/>
    <w:rsid w:val="00717D24"/>
    <w:rsid w:val="00720A40"/>
    <w:rsid w:val="0072497D"/>
    <w:rsid w:val="00726D4E"/>
    <w:rsid w:val="00727151"/>
    <w:rsid w:val="00727831"/>
    <w:rsid w:val="0073030D"/>
    <w:rsid w:val="00732D33"/>
    <w:rsid w:val="00734187"/>
    <w:rsid w:val="00737C3F"/>
    <w:rsid w:val="00744D82"/>
    <w:rsid w:val="00752BD4"/>
    <w:rsid w:val="00753D28"/>
    <w:rsid w:val="00757CB6"/>
    <w:rsid w:val="00760540"/>
    <w:rsid w:val="007612F1"/>
    <w:rsid w:val="007613DF"/>
    <w:rsid w:val="00764A3B"/>
    <w:rsid w:val="00765272"/>
    <w:rsid w:val="007661B1"/>
    <w:rsid w:val="0076629F"/>
    <w:rsid w:val="007761D0"/>
    <w:rsid w:val="00776C97"/>
    <w:rsid w:val="0077782D"/>
    <w:rsid w:val="00777BBB"/>
    <w:rsid w:val="00777CCC"/>
    <w:rsid w:val="0078017C"/>
    <w:rsid w:val="007835FF"/>
    <w:rsid w:val="00786BE4"/>
    <w:rsid w:val="007874AE"/>
    <w:rsid w:val="00790721"/>
    <w:rsid w:val="0079753A"/>
    <w:rsid w:val="007A6443"/>
    <w:rsid w:val="007A6875"/>
    <w:rsid w:val="007A7441"/>
    <w:rsid w:val="007B0CDD"/>
    <w:rsid w:val="007C0131"/>
    <w:rsid w:val="007C2964"/>
    <w:rsid w:val="007C3DF3"/>
    <w:rsid w:val="007C41E6"/>
    <w:rsid w:val="007C4E0D"/>
    <w:rsid w:val="007D0EB8"/>
    <w:rsid w:val="007D3DFC"/>
    <w:rsid w:val="007E09F8"/>
    <w:rsid w:val="007E33C2"/>
    <w:rsid w:val="007E4886"/>
    <w:rsid w:val="007E4C8B"/>
    <w:rsid w:val="007E50C9"/>
    <w:rsid w:val="007E5325"/>
    <w:rsid w:val="007E6CC0"/>
    <w:rsid w:val="007E7584"/>
    <w:rsid w:val="007E7C4C"/>
    <w:rsid w:val="007F030B"/>
    <w:rsid w:val="007F0CFF"/>
    <w:rsid w:val="007F275B"/>
    <w:rsid w:val="007F4E6D"/>
    <w:rsid w:val="007F51C0"/>
    <w:rsid w:val="007F781F"/>
    <w:rsid w:val="008015F0"/>
    <w:rsid w:val="0080514C"/>
    <w:rsid w:val="00806DB6"/>
    <w:rsid w:val="008148E7"/>
    <w:rsid w:val="00815280"/>
    <w:rsid w:val="00821DC3"/>
    <w:rsid w:val="008269B7"/>
    <w:rsid w:val="00826D10"/>
    <w:rsid w:val="00831B90"/>
    <w:rsid w:val="00831FB9"/>
    <w:rsid w:val="008336A2"/>
    <w:rsid w:val="00834632"/>
    <w:rsid w:val="00834ABC"/>
    <w:rsid w:val="00834C10"/>
    <w:rsid w:val="008365CF"/>
    <w:rsid w:val="00841025"/>
    <w:rsid w:val="0084268D"/>
    <w:rsid w:val="0084776A"/>
    <w:rsid w:val="00850A2A"/>
    <w:rsid w:val="0085198E"/>
    <w:rsid w:val="00856240"/>
    <w:rsid w:val="008565E4"/>
    <w:rsid w:val="0086004F"/>
    <w:rsid w:val="008611E1"/>
    <w:rsid w:val="00866C24"/>
    <w:rsid w:val="00871838"/>
    <w:rsid w:val="00872C60"/>
    <w:rsid w:val="00872E39"/>
    <w:rsid w:val="00875817"/>
    <w:rsid w:val="00875F61"/>
    <w:rsid w:val="0087696A"/>
    <w:rsid w:val="0087754D"/>
    <w:rsid w:val="00877A45"/>
    <w:rsid w:val="00877A83"/>
    <w:rsid w:val="008808AE"/>
    <w:rsid w:val="00880E6B"/>
    <w:rsid w:val="0088217A"/>
    <w:rsid w:val="008844A0"/>
    <w:rsid w:val="00887A01"/>
    <w:rsid w:val="0089112C"/>
    <w:rsid w:val="00892CA4"/>
    <w:rsid w:val="008A0B8D"/>
    <w:rsid w:val="008A24AB"/>
    <w:rsid w:val="008A2E5D"/>
    <w:rsid w:val="008A352F"/>
    <w:rsid w:val="008A4DF7"/>
    <w:rsid w:val="008A5153"/>
    <w:rsid w:val="008B0BE1"/>
    <w:rsid w:val="008B57CE"/>
    <w:rsid w:val="008B5C0B"/>
    <w:rsid w:val="008B7762"/>
    <w:rsid w:val="008C53F5"/>
    <w:rsid w:val="008D0B0B"/>
    <w:rsid w:val="008D3ABC"/>
    <w:rsid w:val="008D47C4"/>
    <w:rsid w:val="008D514B"/>
    <w:rsid w:val="008E14BC"/>
    <w:rsid w:val="008E24AC"/>
    <w:rsid w:val="008E30ED"/>
    <w:rsid w:val="008E43D1"/>
    <w:rsid w:val="008E4EA3"/>
    <w:rsid w:val="008E5CE9"/>
    <w:rsid w:val="008F08AF"/>
    <w:rsid w:val="008F3B42"/>
    <w:rsid w:val="008F569E"/>
    <w:rsid w:val="008F6D6E"/>
    <w:rsid w:val="009004C7"/>
    <w:rsid w:val="00900B27"/>
    <w:rsid w:val="0090169A"/>
    <w:rsid w:val="0090395A"/>
    <w:rsid w:val="0090766D"/>
    <w:rsid w:val="00910788"/>
    <w:rsid w:val="0091202B"/>
    <w:rsid w:val="00922DFF"/>
    <w:rsid w:val="00922EC1"/>
    <w:rsid w:val="00930ACA"/>
    <w:rsid w:val="00932160"/>
    <w:rsid w:val="00932992"/>
    <w:rsid w:val="00940577"/>
    <w:rsid w:val="009454EF"/>
    <w:rsid w:val="00946074"/>
    <w:rsid w:val="00946DC5"/>
    <w:rsid w:val="00947444"/>
    <w:rsid w:val="00951644"/>
    <w:rsid w:val="00952497"/>
    <w:rsid w:val="0095647A"/>
    <w:rsid w:val="00956750"/>
    <w:rsid w:val="0095782B"/>
    <w:rsid w:val="009607C4"/>
    <w:rsid w:val="009636C3"/>
    <w:rsid w:val="0097131B"/>
    <w:rsid w:val="00972B69"/>
    <w:rsid w:val="00973A90"/>
    <w:rsid w:val="0097528D"/>
    <w:rsid w:val="00986678"/>
    <w:rsid w:val="00987974"/>
    <w:rsid w:val="0099759F"/>
    <w:rsid w:val="009A3E0F"/>
    <w:rsid w:val="009A3E75"/>
    <w:rsid w:val="009A6D91"/>
    <w:rsid w:val="009A7181"/>
    <w:rsid w:val="009A7AA4"/>
    <w:rsid w:val="009B0E51"/>
    <w:rsid w:val="009B4B3E"/>
    <w:rsid w:val="009B631B"/>
    <w:rsid w:val="009B785F"/>
    <w:rsid w:val="009C40D1"/>
    <w:rsid w:val="009C704E"/>
    <w:rsid w:val="009D14F7"/>
    <w:rsid w:val="009D1AC4"/>
    <w:rsid w:val="009D415E"/>
    <w:rsid w:val="009D4680"/>
    <w:rsid w:val="009E01B6"/>
    <w:rsid w:val="009F0935"/>
    <w:rsid w:val="009F3559"/>
    <w:rsid w:val="009F5409"/>
    <w:rsid w:val="009F65F8"/>
    <w:rsid w:val="00A01978"/>
    <w:rsid w:val="00A028EB"/>
    <w:rsid w:val="00A032C5"/>
    <w:rsid w:val="00A042DB"/>
    <w:rsid w:val="00A04FBF"/>
    <w:rsid w:val="00A11071"/>
    <w:rsid w:val="00A114F4"/>
    <w:rsid w:val="00A119EE"/>
    <w:rsid w:val="00A121A7"/>
    <w:rsid w:val="00A1221C"/>
    <w:rsid w:val="00A13C3B"/>
    <w:rsid w:val="00A164C5"/>
    <w:rsid w:val="00A25C6F"/>
    <w:rsid w:val="00A267DF"/>
    <w:rsid w:val="00A31673"/>
    <w:rsid w:val="00A32574"/>
    <w:rsid w:val="00A332E0"/>
    <w:rsid w:val="00A33EA2"/>
    <w:rsid w:val="00A37959"/>
    <w:rsid w:val="00A45C04"/>
    <w:rsid w:val="00A47459"/>
    <w:rsid w:val="00A51C9E"/>
    <w:rsid w:val="00A53488"/>
    <w:rsid w:val="00A53C77"/>
    <w:rsid w:val="00A54182"/>
    <w:rsid w:val="00A60EAB"/>
    <w:rsid w:val="00A64F19"/>
    <w:rsid w:val="00A65AEF"/>
    <w:rsid w:val="00A723D8"/>
    <w:rsid w:val="00A72DBE"/>
    <w:rsid w:val="00A73A79"/>
    <w:rsid w:val="00A764A7"/>
    <w:rsid w:val="00A80473"/>
    <w:rsid w:val="00A8059A"/>
    <w:rsid w:val="00A82881"/>
    <w:rsid w:val="00A84B6D"/>
    <w:rsid w:val="00A85CCA"/>
    <w:rsid w:val="00A91403"/>
    <w:rsid w:val="00A91539"/>
    <w:rsid w:val="00A92055"/>
    <w:rsid w:val="00A92094"/>
    <w:rsid w:val="00A93397"/>
    <w:rsid w:val="00A93566"/>
    <w:rsid w:val="00A93919"/>
    <w:rsid w:val="00A9500D"/>
    <w:rsid w:val="00A95D1E"/>
    <w:rsid w:val="00A96B9B"/>
    <w:rsid w:val="00AA0FB3"/>
    <w:rsid w:val="00AA1A43"/>
    <w:rsid w:val="00AA1CD5"/>
    <w:rsid w:val="00AA41BB"/>
    <w:rsid w:val="00AB1E0C"/>
    <w:rsid w:val="00AB2123"/>
    <w:rsid w:val="00AB44C5"/>
    <w:rsid w:val="00AC2964"/>
    <w:rsid w:val="00AC5146"/>
    <w:rsid w:val="00AD08FD"/>
    <w:rsid w:val="00AD2ACA"/>
    <w:rsid w:val="00AD4CF8"/>
    <w:rsid w:val="00AD60FC"/>
    <w:rsid w:val="00AE35B6"/>
    <w:rsid w:val="00AE3652"/>
    <w:rsid w:val="00AE6709"/>
    <w:rsid w:val="00AF06DE"/>
    <w:rsid w:val="00AF0B02"/>
    <w:rsid w:val="00AF1BC2"/>
    <w:rsid w:val="00AF36C7"/>
    <w:rsid w:val="00AF4A34"/>
    <w:rsid w:val="00AF6129"/>
    <w:rsid w:val="00B00DD3"/>
    <w:rsid w:val="00B015BE"/>
    <w:rsid w:val="00B01ED2"/>
    <w:rsid w:val="00B0225A"/>
    <w:rsid w:val="00B02458"/>
    <w:rsid w:val="00B073A0"/>
    <w:rsid w:val="00B107FA"/>
    <w:rsid w:val="00B1104F"/>
    <w:rsid w:val="00B139FA"/>
    <w:rsid w:val="00B14153"/>
    <w:rsid w:val="00B17674"/>
    <w:rsid w:val="00B21DC2"/>
    <w:rsid w:val="00B23989"/>
    <w:rsid w:val="00B27697"/>
    <w:rsid w:val="00B329AA"/>
    <w:rsid w:val="00B33BA3"/>
    <w:rsid w:val="00B34B0C"/>
    <w:rsid w:val="00B34C8E"/>
    <w:rsid w:val="00B403E1"/>
    <w:rsid w:val="00B428D0"/>
    <w:rsid w:val="00B42990"/>
    <w:rsid w:val="00B44386"/>
    <w:rsid w:val="00B47BC8"/>
    <w:rsid w:val="00B553CD"/>
    <w:rsid w:val="00B5592E"/>
    <w:rsid w:val="00B5708D"/>
    <w:rsid w:val="00B612A4"/>
    <w:rsid w:val="00B61514"/>
    <w:rsid w:val="00B6352E"/>
    <w:rsid w:val="00B63F11"/>
    <w:rsid w:val="00B643D3"/>
    <w:rsid w:val="00B72CBC"/>
    <w:rsid w:val="00B72FCC"/>
    <w:rsid w:val="00B76587"/>
    <w:rsid w:val="00B771BF"/>
    <w:rsid w:val="00B8016A"/>
    <w:rsid w:val="00B80291"/>
    <w:rsid w:val="00B8097A"/>
    <w:rsid w:val="00B822E1"/>
    <w:rsid w:val="00B93733"/>
    <w:rsid w:val="00B95257"/>
    <w:rsid w:val="00B96046"/>
    <w:rsid w:val="00B97542"/>
    <w:rsid w:val="00BA1A80"/>
    <w:rsid w:val="00BA1B41"/>
    <w:rsid w:val="00BA57D5"/>
    <w:rsid w:val="00BA7BE8"/>
    <w:rsid w:val="00BB15A6"/>
    <w:rsid w:val="00BB30D2"/>
    <w:rsid w:val="00BB4B20"/>
    <w:rsid w:val="00BB56CF"/>
    <w:rsid w:val="00BB6FB7"/>
    <w:rsid w:val="00BB77E9"/>
    <w:rsid w:val="00BC245D"/>
    <w:rsid w:val="00BC6882"/>
    <w:rsid w:val="00BC76C2"/>
    <w:rsid w:val="00BD1E65"/>
    <w:rsid w:val="00BD35D2"/>
    <w:rsid w:val="00BD4442"/>
    <w:rsid w:val="00BD6A3A"/>
    <w:rsid w:val="00BE05DB"/>
    <w:rsid w:val="00BE0A19"/>
    <w:rsid w:val="00BE0FC0"/>
    <w:rsid w:val="00BE146C"/>
    <w:rsid w:val="00BE4EDF"/>
    <w:rsid w:val="00BE52EC"/>
    <w:rsid w:val="00BE679B"/>
    <w:rsid w:val="00BE78C8"/>
    <w:rsid w:val="00BF0848"/>
    <w:rsid w:val="00BF63C5"/>
    <w:rsid w:val="00BF68D5"/>
    <w:rsid w:val="00BF74FB"/>
    <w:rsid w:val="00C006DC"/>
    <w:rsid w:val="00C009D1"/>
    <w:rsid w:val="00C011AC"/>
    <w:rsid w:val="00C01A94"/>
    <w:rsid w:val="00C01C14"/>
    <w:rsid w:val="00C0212C"/>
    <w:rsid w:val="00C0252B"/>
    <w:rsid w:val="00C04501"/>
    <w:rsid w:val="00C04AC8"/>
    <w:rsid w:val="00C05550"/>
    <w:rsid w:val="00C14CD2"/>
    <w:rsid w:val="00C1598A"/>
    <w:rsid w:val="00C17515"/>
    <w:rsid w:val="00C22B65"/>
    <w:rsid w:val="00C24C75"/>
    <w:rsid w:val="00C25180"/>
    <w:rsid w:val="00C253DD"/>
    <w:rsid w:val="00C27EEC"/>
    <w:rsid w:val="00C30A63"/>
    <w:rsid w:val="00C3113D"/>
    <w:rsid w:val="00C326AF"/>
    <w:rsid w:val="00C35164"/>
    <w:rsid w:val="00C3543A"/>
    <w:rsid w:val="00C35ED0"/>
    <w:rsid w:val="00C37431"/>
    <w:rsid w:val="00C4191E"/>
    <w:rsid w:val="00C43706"/>
    <w:rsid w:val="00C4635D"/>
    <w:rsid w:val="00C46CC0"/>
    <w:rsid w:val="00C476CB"/>
    <w:rsid w:val="00C478A4"/>
    <w:rsid w:val="00C576AA"/>
    <w:rsid w:val="00C657C5"/>
    <w:rsid w:val="00C71645"/>
    <w:rsid w:val="00C74B90"/>
    <w:rsid w:val="00C74BAD"/>
    <w:rsid w:val="00C74F8D"/>
    <w:rsid w:val="00C768CC"/>
    <w:rsid w:val="00C77319"/>
    <w:rsid w:val="00C821E4"/>
    <w:rsid w:val="00C85432"/>
    <w:rsid w:val="00C87BC8"/>
    <w:rsid w:val="00C90514"/>
    <w:rsid w:val="00C91701"/>
    <w:rsid w:val="00C97FF9"/>
    <w:rsid w:val="00CA1595"/>
    <w:rsid w:val="00CA3996"/>
    <w:rsid w:val="00CA3A94"/>
    <w:rsid w:val="00CA425E"/>
    <w:rsid w:val="00CA5972"/>
    <w:rsid w:val="00CA5E1C"/>
    <w:rsid w:val="00CA61DA"/>
    <w:rsid w:val="00CA66FB"/>
    <w:rsid w:val="00CA7931"/>
    <w:rsid w:val="00CB0AAC"/>
    <w:rsid w:val="00CB2C25"/>
    <w:rsid w:val="00CC4816"/>
    <w:rsid w:val="00CC5829"/>
    <w:rsid w:val="00CD26AC"/>
    <w:rsid w:val="00CD2B17"/>
    <w:rsid w:val="00CD2BDF"/>
    <w:rsid w:val="00CD6963"/>
    <w:rsid w:val="00CE19DB"/>
    <w:rsid w:val="00CE4603"/>
    <w:rsid w:val="00CE579F"/>
    <w:rsid w:val="00CF2299"/>
    <w:rsid w:val="00CF5E81"/>
    <w:rsid w:val="00CF67F7"/>
    <w:rsid w:val="00D0037D"/>
    <w:rsid w:val="00D01EE8"/>
    <w:rsid w:val="00D04281"/>
    <w:rsid w:val="00D04393"/>
    <w:rsid w:val="00D056D4"/>
    <w:rsid w:val="00D062AD"/>
    <w:rsid w:val="00D14A69"/>
    <w:rsid w:val="00D156A4"/>
    <w:rsid w:val="00D15D79"/>
    <w:rsid w:val="00D218C2"/>
    <w:rsid w:val="00D24FC7"/>
    <w:rsid w:val="00D26864"/>
    <w:rsid w:val="00D268AD"/>
    <w:rsid w:val="00D3141E"/>
    <w:rsid w:val="00D36861"/>
    <w:rsid w:val="00D42508"/>
    <w:rsid w:val="00D43E23"/>
    <w:rsid w:val="00D457A2"/>
    <w:rsid w:val="00D46BDD"/>
    <w:rsid w:val="00D478AE"/>
    <w:rsid w:val="00D54A26"/>
    <w:rsid w:val="00D56980"/>
    <w:rsid w:val="00D576E1"/>
    <w:rsid w:val="00D57E3D"/>
    <w:rsid w:val="00D6319E"/>
    <w:rsid w:val="00D64222"/>
    <w:rsid w:val="00D65353"/>
    <w:rsid w:val="00D70F9B"/>
    <w:rsid w:val="00D71CDA"/>
    <w:rsid w:val="00D7313C"/>
    <w:rsid w:val="00D74779"/>
    <w:rsid w:val="00D83D3C"/>
    <w:rsid w:val="00D847AB"/>
    <w:rsid w:val="00D84E20"/>
    <w:rsid w:val="00D87C7C"/>
    <w:rsid w:val="00D90576"/>
    <w:rsid w:val="00D90791"/>
    <w:rsid w:val="00D90F33"/>
    <w:rsid w:val="00D9642B"/>
    <w:rsid w:val="00D973BE"/>
    <w:rsid w:val="00D974EE"/>
    <w:rsid w:val="00DA170D"/>
    <w:rsid w:val="00DA2891"/>
    <w:rsid w:val="00DA4722"/>
    <w:rsid w:val="00DA47A0"/>
    <w:rsid w:val="00DA6159"/>
    <w:rsid w:val="00DA656C"/>
    <w:rsid w:val="00DA7FE2"/>
    <w:rsid w:val="00DB0AF6"/>
    <w:rsid w:val="00DB3AA7"/>
    <w:rsid w:val="00DB57BC"/>
    <w:rsid w:val="00DB6504"/>
    <w:rsid w:val="00DC0B00"/>
    <w:rsid w:val="00DC12A8"/>
    <w:rsid w:val="00DC1787"/>
    <w:rsid w:val="00DC2BA0"/>
    <w:rsid w:val="00DC556D"/>
    <w:rsid w:val="00DC570E"/>
    <w:rsid w:val="00DC7541"/>
    <w:rsid w:val="00DD3473"/>
    <w:rsid w:val="00DD5FE6"/>
    <w:rsid w:val="00DD6E79"/>
    <w:rsid w:val="00DD7097"/>
    <w:rsid w:val="00DD796A"/>
    <w:rsid w:val="00DE0908"/>
    <w:rsid w:val="00DE24D2"/>
    <w:rsid w:val="00DE2F79"/>
    <w:rsid w:val="00DE372D"/>
    <w:rsid w:val="00DE4430"/>
    <w:rsid w:val="00DE6076"/>
    <w:rsid w:val="00DE7C25"/>
    <w:rsid w:val="00DF32F1"/>
    <w:rsid w:val="00DF35F8"/>
    <w:rsid w:val="00DF40C5"/>
    <w:rsid w:val="00DF7F14"/>
    <w:rsid w:val="00E00AC5"/>
    <w:rsid w:val="00E014A2"/>
    <w:rsid w:val="00E01EE2"/>
    <w:rsid w:val="00E0321B"/>
    <w:rsid w:val="00E03D5A"/>
    <w:rsid w:val="00E04C32"/>
    <w:rsid w:val="00E06C4A"/>
    <w:rsid w:val="00E10012"/>
    <w:rsid w:val="00E11037"/>
    <w:rsid w:val="00E12934"/>
    <w:rsid w:val="00E12A06"/>
    <w:rsid w:val="00E13D77"/>
    <w:rsid w:val="00E13EE3"/>
    <w:rsid w:val="00E1653B"/>
    <w:rsid w:val="00E17C33"/>
    <w:rsid w:val="00E20425"/>
    <w:rsid w:val="00E224AF"/>
    <w:rsid w:val="00E22817"/>
    <w:rsid w:val="00E23A02"/>
    <w:rsid w:val="00E24C61"/>
    <w:rsid w:val="00E33EE4"/>
    <w:rsid w:val="00E34FA5"/>
    <w:rsid w:val="00E35CC4"/>
    <w:rsid w:val="00E362D5"/>
    <w:rsid w:val="00E4028D"/>
    <w:rsid w:val="00E405A9"/>
    <w:rsid w:val="00E41616"/>
    <w:rsid w:val="00E43BE1"/>
    <w:rsid w:val="00E44DE3"/>
    <w:rsid w:val="00E4658C"/>
    <w:rsid w:val="00E46A67"/>
    <w:rsid w:val="00E52172"/>
    <w:rsid w:val="00E52D5D"/>
    <w:rsid w:val="00E5570F"/>
    <w:rsid w:val="00E56C22"/>
    <w:rsid w:val="00E6321F"/>
    <w:rsid w:val="00E6380A"/>
    <w:rsid w:val="00E64974"/>
    <w:rsid w:val="00E657F0"/>
    <w:rsid w:val="00E72373"/>
    <w:rsid w:val="00E75D66"/>
    <w:rsid w:val="00E76A6A"/>
    <w:rsid w:val="00E77F20"/>
    <w:rsid w:val="00E82D9E"/>
    <w:rsid w:val="00E84F6F"/>
    <w:rsid w:val="00E853F4"/>
    <w:rsid w:val="00E8797D"/>
    <w:rsid w:val="00E90C64"/>
    <w:rsid w:val="00E91379"/>
    <w:rsid w:val="00E91786"/>
    <w:rsid w:val="00E9292E"/>
    <w:rsid w:val="00E94D72"/>
    <w:rsid w:val="00E94E77"/>
    <w:rsid w:val="00E97401"/>
    <w:rsid w:val="00E97499"/>
    <w:rsid w:val="00EA2537"/>
    <w:rsid w:val="00EA2707"/>
    <w:rsid w:val="00EA74BC"/>
    <w:rsid w:val="00EB7AC6"/>
    <w:rsid w:val="00EC17CF"/>
    <w:rsid w:val="00EC2103"/>
    <w:rsid w:val="00EC4522"/>
    <w:rsid w:val="00EC76D1"/>
    <w:rsid w:val="00ED1E8B"/>
    <w:rsid w:val="00ED3F31"/>
    <w:rsid w:val="00ED5DD3"/>
    <w:rsid w:val="00ED7A30"/>
    <w:rsid w:val="00EE2296"/>
    <w:rsid w:val="00EE604F"/>
    <w:rsid w:val="00EE6A2E"/>
    <w:rsid w:val="00EE6CB0"/>
    <w:rsid w:val="00EE712F"/>
    <w:rsid w:val="00EE7D32"/>
    <w:rsid w:val="00F0110B"/>
    <w:rsid w:val="00F02DEE"/>
    <w:rsid w:val="00F04A4F"/>
    <w:rsid w:val="00F14E90"/>
    <w:rsid w:val="00F16033"/>
    <w:rsid w:val="00F161F2"/>
    <w:rsid w:val="00F17311"/>
    <w:rsid w:val="00F21D95"/>
    <w:rsid w:val="00F227FB"/>
    <w:rsid w:val="00F22DE4"/>
    <w:rsid w:val="00F23AD6"/>
    <w:rsid w:val="00F24CC3"/>
    <w:rsid w:val="00F25A59"/>
    <w:rsid w:val="00F31D3E"/>
    <w:rsid w:val="00F3426C"/>
    <w:rsid w:val="00F35436"/>
    <w:rsid w:val="00F3641F"/>
    <w:rsid w:val="00F41DE9"/>
    <w:rsid w:val="00F460D4"/>
    <w:rsid w:val="00F46435"/>
    <w:rsid w:val="00F477EE"/>
    <w:rsid w:val="00F5329C"/>
    <w:rsid w:val="00F54049"/>
    <w:rsid w:val="00F60831"/>
    <w:rsid w:val="00F623DE"/>
    <w:rsid w:val="00F63D79"/>
    <w:rsid w:val="00F729E0"/>
    <w:rsid w:val="00F752AE"/>
    <w:rsid w:val="00F7648D"/>
    <w:rsid w:val="00F81959"/>
    <w:rsid w:val="00F82378"/>
    <w:rsid w:val="00F8585D"/>
    <w:rsid w:val="00F91238"/>
    <w:rsid w:val="00F91B08"/>
    <w:rsid w:val="00F91BF5"/>
    <w:rsid w:val="00F92C54"/>
    <w:rsid w:val="00F95585"/>
    <w:rsid w:val="00F96A53"/>
    <w:rsid w:val="00FA056F"/>
    <w:rsid w:val="00FA3EA2"/>
    <w:rsid w:val="00FA4D27"/>
    <w:rsid w:val="00FB10CD"/>
    <w:rsid w:val="00FB14D3"/>
    <w:rsid w:val="00FB3287"/>
    <w:rsid w:val="00FB5B94"/>
    <w:rsid w:val="00FB66AA"/>
    <w:rsid w:val="00FC0643"/>
    <w:rsid w:val="00FC1C7F"/>
    <w:rsid w:val="00FC2962"/>
    <w:rsid w:val="00FC3186"/>
    <w:rsid w:val="00FC325C"/>
    <w:rsid w:val="00FC3DEB"/>
    <w:rsid w:val="00FC4612"/>
    <w:rsid w:val="00FC4BCA"/>
    <w:rsid w:val="00FC637A"/>
    <w:rsid w:val="00FC6AE5"/>
    <w:rsid w:val="00FD2306"/>
    <w:rsid w:val="00FD56FE"/>
    <w:rsid w:val="00FD5CA8"/>
    <w:rsid w:val="00FE44DE"/>
    <w:rsid w:val="00FE4669"/>
    <w:rsid w:val="00FE5C36"/>
    <w:rsid w:val="00FE62DE"/>
    <w:rsid w:val="00FF010C"/>
    <w:rsid w:val="00FF3249"/>
    <w:rsid w:val="00FF3536"/>
    <w:rsid w:val="00FF4BDC"/>
    <w:rsid w:val="00FF7B29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3598"/>
  <w15:chartTrackingRefBased/>
  <w15:docId w15:val="{5F488362-06F9-4D8A-B6F4-FD4C292F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A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1A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68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76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A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1A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68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276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A1A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unhideWhenUsed/>
    <w:rsid w:val="00327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7B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7B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B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339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87F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7F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7FC0"/>
    <w:rPr>
      <w:vertAlign w:val="superscript"/>
    </w:rPr>
  </w:style>
  <w:style w:type="table" w:styleId="TableGrid">
    <w:name w:val="Table Grid"/>
    <w:basedOn w:val="TableNormal"/>
    <w:uiPriority w:val="39"/>
    <w:rsid w:val="0023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732"/>
  </w:style>
  <w:style w:type="paragraph" w:styleId="Footer">
    <w:name w:val="footer"/>
    <w:basedOn w:val="Normal"/>
    <w:link w:val="FooterChar"/>
    <w:uiPriority w:val="99"/>
    <w:unhideWhenUsed/>
    <w:rsid w:val="0027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73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0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07C4"/>
    <w:rPr>
      <w:rFonts w:ascii="Courier New" w:hAnsi="Courier New" w:cs="Courier New"/>
      <w:sz w:val="20"/>
      <w:szCs w:val="20"/>
      <w:lang w:eastAsia="en-GB"/>
    </w:rPr>
  </w:style>
  <w:style w:type="paragraph" w:customStyle="1" w:styleId="TableTextLeft">
    <w:name w:val="~TableTextLeft"/>
    <w:basedOn w:val="Normal"/>
    <w:link w:val="TableTextLeftChar"/>
    <w:qFormat/>
    <w:rsid w:val="008D0B0B"/>
    <w:pPr>
      <w:spacing w:before="40" w:after="20" w:line="240" w:lineRule="auto"/>
    </w:pPr>
    <w:rPr>
      <w:sz w:val="20"/>
    </w:rPr>
  </w:style>
  <w:style w:type="character" w:customStyle="1" w:styleId="TableTextLeftChar">
    <w:name w:val="~TableTextLeft Char"/>
    <w:basedOn w:val="DefaultParagraphFont"/>
    <w:link w:val="TableTextLeft"/>
    <w:locked/>
    <w:rsid w:val="008D0B0B"/>
    <w:rPr>
      <w:sz w:val="20"/>
    </w:rPr>
  </w:style>
  <w:style w:type="paragraph" w:customStyle="1" w:styleId="TableHeadingLeft">
    <w:name w:val="~TableHeadingLeft"/>
    <w:basedOn w:val="TableTextLeft"/>
    <w:qFormat/>
    <w:rsid w:val="0097131B"/>
    <w:pPr>
      <w:keepNext/>
    </w:pPr>
    <w:rPr>
      <w:b/>
      <w:color w:val="000000" w:themeColor="text1"/>
      <w:szCs w:val="26"/>
    </w:rPr>
  </w:style>
  <w:style w:type="paragraph" w:styleId="Caption">
    <w:name w:val="caption"/>
    <w:aliases w:val="~Caption"/>
    <w:basedOn w:val="Normal"/>
    <w:next w:val="Normal"/>
    <w:link w:val="CaptionChar"/>
    <w:qFormat/>
    <w:rsid w:val="00E33EE4"/>
    <w:pPr>
      <w:keepNext/>
      <w:tabs>
        <w:tab w:val="left" w:pos="993"/>
      </w:tabs>
      <w:spacing w:before="300" w:after="0" w:line="240" w:lineRule="auto"/>
      <w:ind w:left="993" w:hanging="993"/>
    </w:pPr>
    <w:rPr>
      <w:rFonts w:eastAsia="Calibri" w:cs="Arial"/>
      <w:b/>
      <w:szCs w:val="20"/>
    </w:rPr>
  </w:style>
  <w:style w:type="character" w:customStyle="1" w:styleId="CaptionChar">
    <w:name w:val="Caption Char"/>
    <w:aliases w:val="~Caption Char"/>
    <w:basedOn w:val="DefaultParagraphFont"/>
    <w:link w:val="Caption"/>
    <w:rsid w:val="00E33EE4"/>
    <w:rPr>
      <w:rFonts w:eastAsia="Calibri" w:cs="Arial"/>
      <w:b/>
      <w:szCs w:val="20"/>
    </w:rPr>
  </w:style>
  <w:style w:type="paragraph" w:customStyle="1" w:styleId="Bullet1">
    <w:name w:val="~Bullet1"/>
    <w:basedOn w:val="Normal"/>
    <w:qFormat/>
    <w:rsid w:val="00757CB6"/>
    <w:pPr>
      <w:numPr>
        <w:numId w:val="4"/>
      </w:numPr>
      <w:tabs>
        <w:tab w:val="left" w:pos="284"/>
      </w:tabs>
      <w:spacing w:before="60" w:after="60" w:line="240" w:lineRule="auto"/>
    </w:pPr>
    <w:rPr>
      <w:rFonts w:eastAsia="Calibri" w:cs="Arial"/>
      <w:szCs w:val="20"/>
    </w:rPr>
  </w:style>
  <w:style w:type="paragraph" w:customStyle="1" w:styleId="Bullet2">
    <w:name w:val="~Bullet2"/>
    <w:basedOn w:val="Bullet1"/>
    <w:qFormat/>
    <w:rsid w:val="00757CB6"/>
    <w:pPr>
      <w:numPr>
        <w:ilvl w:val="1"/>
      </w:numPr>
      <w:tabs>
        <w:tab w:val="clear" w:pos="284"/>
      </w:tabs>
    </w:pPr>
  </w:style>
  <w:style w:type="paragraph" w:customStyle="1" w:styleId="Bullet3">
    <w:name w:val="~Bullet3"/>
    <w:basedOn w:val="Bullet2"/>
    <w:qFormat/>
    <w:rsid w:val="00757CB6"/>
    <w:pPr>
      <w:numPr>
        <w:ilvl w:val="2"/>
      </w:numPr>
    </w:pPr>
  </w:style>
  <w:style w:type="paragraph" w:customStyle="1" w:styleId="BodyTextNum">
    <w:name w:val="~BodyTextNum"/>
    <w:basedOn w:val="Normal"/>
    <w:qFormat/>
    <w:rsid w:val="005F1688"/>
    <w:pPr>
      <w:tabs>
        <w:tab w:val="left" w:pos="284"/>
      </w:tabs>
      <w:spacing w:before="180" w:after="0" w:line="240" w:lineRule="auto"/>
      <w:ind w:left="284" w:hanging="284"/>
    </w:pPr>
  </w:style>
  <w:style w:type="paragraph" w:customStyle="1" w:styleId="xl65">
    <w:name w:val="xl65"/>
    <w:basedOn w:val="Normal"/>
    <w:rsid w:val="005B5F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405A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405A9"/>
  </w:style>
  <w:style w:type="character" w:customStyle="1" w:styleId="highlight">
    <w:name w:val="highlight"/>
    <w:basedOn w:val="DefaultParagraphFont"/>
    <w:rsid w:val="00E405A9"/>
  </w:style>
  <w:style w:type="character" w:customStyle="1" w:styleId="ui-ncbitoggler-master-text">
    <w:name w:val="ui-ncbitoggler-master-text"/>
    <w:basedOn w:val="DefaultParagraphFont"/>
    <w:rsid w:val="00D87C7C"/>
  </w:style>
  <w:style w:type="paragraph" w:styleId="NormalWeb">
    <w:name w:val="Normal (Web)"/>
    <w:basedOn w:val="Normal"/>
    <w:uiPriority w:val="99"/>
    <w:semiHidden/>
    <w:unhideWhenUsed/>
    <w:rsid w:val="00D8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611E1"/>
    <w:pPr>
      <w:spacing w:after="0" w:line="240" w:lineRule="auto"/>
    </w:pPr>
  </w:style>
  <w:style w:type="paragraph" w:customStyle="1" w:styleId="AppHead">
    <w:name w:val="~AppHead"/>
    <w:basedOn w:val="Normal"/>
    <w:next w:val="Normal"/>
    <w:qFormat/>
    <w:rsid w:val="005E52FB"/>
    <w:pPr>
      <w:keepNext/>
      <w:numPr>
        <w:numId w:val="15"/>
      </w:numPr>
      <w:tabs>
        <w:tab w:val="left" w:pos="2552"/>
      </w:tabs>
      <w:spacing w:before="300" w:after="0" w:line="240" w:lineRule="auto"/>
      <w:outlineLvl w:val="0"/>
    </w:pPr>
    <w:rPr>
      <w:b/>
      <w:sz w:val="44"/>
    </w:rPr>
  </w:style>
  <w:style w:type="paragraph" w:customStyle="1" w:styleId="AppSubHead">
    <w:name w:val="~AppSubHead"/>
    <w:basedOn w:val="AppHead"/>
    <w:next w:val="Normal"/>
    <w:qFormat/>
    <w:rsid w:val="005E52FB"/>
    <w:pPr>
      <w:numPr>
        <w:ilvl w:val="1"/>
      </w:numPr>
      <w:tabs>
        <w:tab w:val="clear" w:pos="2552"/>
      </w:tabs>
    </w:pPr>
    <w:rPr>
      <w:sz w:val="32"/>
    </w:rPr>
  </w:style>
  <w:style w:type="paragraph" w:customStyle="1" w:styleId="AppMinorSubHead">
    <w:name w:val="~AppMinorSubHead"/>
    <w:basedOn w:val="AppSubHead"/>
    <w:next w:val="Normal"/>
    <w:qFormat/>
    <w:rsid w:val="005E52FB"/>
    <w:pPr>
      <w:numPr>
        <w:ilvl w:val="2"/>
      </w:numPr>
    </w:pPr>
    <w:rPr>
      <w:sz w:val="24"/>
      <w:szCs w:val="24"/>
    </w:rPr>
  </w:style>
  <w:style w:type="paragraph" w:customStyle="1" w:styleId="AppLevel4Head">
    <w:name w:val="~AppLevel4Head"/>
    <w:basedOn w:val="AppMinorSubHead"/>
    <w:next w:val="Normal"/>
    <w:qFormat/>
    <w:rsid w:val="005E52FB"/>
    <w:pPr>
      <w:numPr>
        <w:ilvl w:val="3"/>
      </w:numPr>
    </w:pPr>
    <w:rPr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5F0A59"/>
  </w:style>
  <w:style w:type="character" w:styleId="Emphasis">
    <w:name w:val="Emphasis"/>
    <w:basedOn w:val="DefaultParagraphFont"/>
    <w:uiPriority w:val="20"/>
    <w:qFormat/>
    <w:rsid w:val="00385DD1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345142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45142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45142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45142"/>
    <w:rPr>
      <w:rFonts w:ascii="Calibri" w:hAnsi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43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818644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998">
          <w:marLeft w:val="0"/>
          <w:marRight w:val="0"/>
          <w:marTop w:val="2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AE896D0-41B6-4357-B7E0-33BB49BA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A774D183</Template>
  <TotalTime>3</TotalTime>
  <Pages>30</Pages>
  <Words>10108</Words>
  <Characters>57622</Characters>
  <Application>Microsoft Office Word</Application>
  <DocSecurity>0</DocSecurity>
  <Lines>480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Slade</dc:creator>
  <cp:keywords/>
  <dc:description/>
  <cp:lastModifiedBy>Eric Slade</cp:lastModifiedBy>
  <cp:revision>4</cp:revision>
  <cp:lastPrinted>2017-04-07T08:56:00Z</cp:lastPrinted>
  <dcterms:created xsi:type="dcterms:W3CDTF">2018-01-08T14:23:00Z</dcterms:created>
  <dcterms:modified xsi:type="dcterms:W3CDTF">2018-02-23T09:47:00Z</dcterms:modified>
</cp:coreProperties>
</file>