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C2231" w14:textId="77777777" w:rsidR="00E37B1E" w:rsidRPr="00F73720" w:rsidRDefault="00E37B1E" w:rsidP="00A217C6">
      <w:pPr>
        <w:spacing w:after="0" w:line="360" w:lineRule="auto"/>
        <w:jc w:val="both"/>
        <w:rPr>
          <w:rFonts w:ascii="Times New Roman" w:hAnsi="Times New Roman" w:cs="Times New Roman"/>
          <w:b/>
          <w:sz w:val="24"/>
          <w:szCs w:val="24"/>
          <w:lang w:val="en-GB"/>
        </w:rPr>
      </w:pPr>
      <w:r w:rsidRPr="00F73720">
        <w:rPr>
          <w:rFonts w:ascii="Times New Roman" w:hAnsi="Times New Roman" w:cs="Times New Roman"/>
          <w:b/>
          <w:sz w:val="24"/>
          <w:szCs w:val="24"/>
          <w:lang w:val="en-GB"/>
        </w:rPr>
        <w:t xml:space="preserve">Genetic and environmental contribution to the overlap between ADHD and ASD </w:t>
      </w:r>
      <w:r>
        <w:rPr>
          <w:rFonts w:ascii="Times New Roman" w:hAnsi="Times New Roman" w:cs="Times New Roman"/>
          <w:b/>
          <w:sz w:val="24"/>
          <w:szCs w:val="24"/>
          <w:lang w:val="en-GB"/>
        </w:rPr>
        <w:t xml:space="preserve">trait </w:t>
      </w:r>
      <w:r w:rsidRPr="00F73720">
        <w:rPr>
          <w:rFonts w:ascii="Times New Roman" w:hAnsi="Times New Roman" w:cs="Times New Roman"/>
          <w:b/>
          <w:sz w:val="24"/>
          <w:szCs w:val="24"/>
          <w:lang w:val="en-GB"/>
        </w:rPr>
        <w:t xml:space="preserve">dimensions in </w:t>
      </w:r>
      <w:r w:rsidR="007B119F">
        <w:rPr>
          <w:rFonts w:ascii="Times New Roman" w:hAnsi="Times New Roman" w:cs="Times New Roman"/>
          <w:b/>
          <w:sz w:val="24"/>
          <w:szCs w:val="24"/>
          <w:lang w:val="en-GB"/>
        </w:rPr>
        <w:t xml:space="preserve">young </w:t>
      </w:r>
      <w:r w:rsidRPr="00F73720">
        <w:rPr>
          <w:rFonts w:ascii="Times New Roman" w:hAnsi="Times New Roman" w:cs="Times New Roman"/>
          <w:b/>
          <w:sz w:val="24"/>
          <w:szCs w:val="24"/>
          <w:lang w:val="en-GB"/>
        </w:rPr>
        <w:t>adults: a twin study.</w:t>
      </w:r>
    </w:p>
    <w:p w14:paraId="4C987682" w14:textId="77777777" w:rsidR="00E37B1E" w:rsidRPr="000205F2" w:rsidRDefault="00E37B1E" w:rsidP="00A217C6">
      <w:pPr>
        <w:spacing w:after="0" w:line="360" w:lineRule="auto"/>
        <w:jc w:val="both"/>
        <w:rPr>
          <w:rFonts w:ascii="Times New Roman" w:hAnsi="Times New Roman" w:cs="Times New Roman"/>
          <w:sz w:val="24"/>
          <w:szCs w:val="24"/>
          <w:lang w:val="en-GB"/>
        </w:rPr>
      </w:pPr>
      <w:r w:rsidRPr="000205F2">
        <w:rPr>
          <w:rFonts w:ascii="Times New Roman" w:hAnsi="Times New Roman" w:cs="Times New Roman"/>
          <w:sz w:val="24"/>
          <w:szCs w:val="24"/>
          <w:lang w:val="en-GB"/>
        </w:rPr>
        <w:t>Laura Ghirardi</w:t>
      </w:r>
      <w:r w:rsidRPr="000205F2">
        <w:rPr>
          <w:rFonts w:ascii="Times New Roman" w:hAnsi="Times New Roman" w:cs="Times New Roman"/>
          <w:sz w:val="24"/>
          <w:szCs w:val="24"/>
          <w:vertAlign w:val="superscript"/>
          <w:lang w:val="en-GB"/>
        </w:rPr>
        <w:t>1</w:t>
      </w:r>
      <w:r w:rsidRPr="000205F2">
        <w:rPr>
          <w:rFonts w:ascii="Times New Roman" w:hAnsi="Times New Roman" w:cs="Times New Roman"/>
          <w:sz w:val="24"/>
          <w:szCs w:val="24"/>
          <w:lang w:val="en-GB"/>
        </w:rPr>
        <w:t>; Erik Pettersson</w:t>
      </w:r>
      <w:r w:rsidRPr="000205F2">
        <w:rPr>
          <w:rFonts w:ascii="Times New Roman" w:hAnsi="Times New Roman" w:cs="Times New Roman"/>
          <w:sz w:val="24"/>
          <w:szCs w:val="24"/>
          <w:vertAlign w:val="superscript"/>
          <w:lang w:val="en-GB"/>
        </w:rPr>
        <w:t>1</w:t>
      </w:r>
      <w:r w:rsidRPr="000205F2">
        <w:rPr>
          <w:rFonts w:ascii="Times New Roman" w:hAnsi="Times New Roman" w:cs="Times New Roman"/>
          <w:sz w:val="24"/>
          <w:szCs w:val="24"/>
          <w:lang w:val="en-GB"/>
        </w:rPr>
        <w:t>, Mark Taylor</w:t>
      </w:r>
      <w:r w:rsidRPr="000205F2">
        <w:rPr>
          <w:rFonts w:ascii="Times New Roman" w:hAnsi="Times New Roman" w:cs="Times New Roman"/>
          <w:sz w:val="24"/>
          <w:szCs w:val="24"/>
          <w:vertAlign w:val="superscript"/>
          <w:lang w:val="en-GB"/>
        </w:rPr>
        <w:t>1</w:t>
      </w:r>
      <w:r w:rsidRPr="000205F2">
        <w:rPr>
          <w:rFonts w:ascii="Times New Roman" w:hAnsi="Times New Roman" w:cs="Times New Roman"/>
          <w:sz w:val="24"/>
          <w:szCs w:val="24"/>
          <w:lang w:val="en-GB"/>
        </w:rPr>
        <w:t>, Christine M. Freitag</w:t>
      </w:r>
      <w:r w:rsidRPr="000205F2">
        <w:rPr>
          <w:rFonts w:ascii="Times New Roman" w:hAnsi="Times New Roman" w:cs="Times New Roman"/>
          <w:sz w:val="24"/>
          <w:szCs w:val="24"/>
          <w:vertAlign w:val="superscript"/>
          <w:lang w:val="en-GB"/>
        </w:rPr>
        <w:t>4</w:t>
      </w:r>
      <w:r w:rsidRPr="000205F2">
        <w:rPr>
          <w:rFonts w:ascii="Times New Roman" w:hAnsi="Times New Roman" w:cs="Times New Roman"/>
          <w:sz w:val="24"/>
          <w:szCs w:val="24"/>
          <w:lang w:val="en-GB"/>
        </w:rPr>
        <w:t>, Barbara Franke</w:t>
      </w:r>
      <w:r w:rsidRPr="000205F2">
        <w:rPr>
          <w:rFonts w:ascii="Times New Roman" w:hAnsi="Times New Roman" w:cs="Times New Roman"/>
          <w:sz w:val="24"/>
          <w:szCs w:val="24"/>
          <w:vertAlign w:val="superscript"/>
          <w:lang w:val="en-GB"/>
        </w:rPr>
        <w:t>5</w:t>
      </w:r>
      <w:r w:rsidRPr="000205F2">
        <w:rPr>
          <w:rFonts w:ascii="Times New Roman" w:hAnsi="Times New Roman" w:cs="Times New Roman"/>
          <w:sz w:val="24"/>
          <w:szCs w:val="24"/>
          <w:lang w:val="en-GB"/>
        </w:rPr>
        <w:t>, Philip Asherson</w:t>
      </w:r>
      <w:r w:rsidRPr="000205F2">
        <w:rPr>
          <w:rFonts w:ascii="Times New Roman" w:hAnsi="Times New Roman" w:cs="Times New Roman"/>
          <w:sz w:val="24"/>
          <w:szCs w:val="24"/>
          <w:vertAlign w:val="superscript"/>
          <w:lang w:val="en-GB"/>
        </w:rPr>
        <w:t>6</w:t>
      </w:r>
      <w:r w:rsidRPr="000205F2">
        <w:rPr>
          <w:rFonts w:ascii="Times New Roman" w:hAnsi="Times New Roman" w:cs="Times New Roman"/>
          <w:sz w:val="24"/>
          <w:szCs w:val="24"/>
          <w:lang w:val="en-GB"/>
        </w:rPr>
        <w:t>, Henrik Larsson</w:t>
      </w:r>
      <w:r w:rsidRPr="000205F2">
        <w:rPr>
          <w:rFonts w:ascii="Times New Roman" w:hAnsi="Times New Roman" w:cs="Times New Roman"/>
          <w:sz w:val="24"/>
          <w:szCs w:val="24"/>
          <w:vertAlign w:val="superscript"/>
          <w:lang w:val="en-GB"/>
        </w:rPr>
        <w:t>1</w:t>
      </w:r>
      <w:proofErr w:type="gramStart"/>
      <w:r w:rsidRPr="000205F2">
        <w:rPr>
          <w:rFonts w:ascii="Times New Roman" w:hAnsi="Times New Roman" w:cs="Times New Roman"/>
          <w:sz w:val="24"/>
          <w:szCs w:val="24"/>
          <w:vertAlign w:val="superscript"/>
          <w:lang w:val="en-GB"/>
        </w:rPr>
        <w:t>,7</w:t>
      </w:r>
      <w:proofErr w:type="gramEnd"/>
      <w:r w:rsidRPr="000205F2">
        <w:rPr>
          <w:rFonts w:ascii="Times New Roman" w:hAnsi="Times New Roman" w:cs="Times New Roman"/>
          <w:sz w:val="24"/>
          <w:szCs w:val="24"/>
          <w:lang w:val="en-GB"/>
        </w:rPr>
        <w:t>, Ralf Kuja-Halkola</w:t>
      </w:r>
      <w:r w:rsidRPr="000205F2">
        <w:rPr>
          <w:rFonts w:ascii="Times New Roman" w:hAnsi="Times New Roman" w:cs="Times New Roman"/>
          <w:sz w:val="24"/>
          <w:szCs w:val="24"/>
          <w:vertAlign w:val="superscript"/>
          <w:lang w:val="en-GB"/>
        </w:rPr>
        <w:t>1</w:t>
      </w:r>
    </w:p>
    <w:p w14:paraId="100748B9" w14:textId="77777777" w:rsidR="00E37B1E" w:rsidRPr="000205F2" w:rsidRDefault="00E37B1E" w:rsidP="00A217C6">
      <w:pPr>
        <w:spacing w:after="0" w:line="360" w:lineRule="auto"/>
        <w:jc w:val="both"/>
        <w:rPr>
          <w:rFonts w:ascii="Times New Roman" w:hAnsi="Times New Roman" w:cs="Times New Roman"/>
          <w:sz w:val="24"/>
          <w:szCs w:val="24"/>
          <w:lang w:val="en-GB"/>
        </w:rPr>
      </w:pPr>
    </w:p>
    <w:p w14:paraId="027D9F7A" w14:textId="77777777" w:rsidR="00E37B1E" w:rsidRDefault="00E37B1E" w:rsidP="00A217C6">
      <w:pPr>
        <w:spacing w:after="0" w:line="360" w:lineRule="auto"/>
        <w:jc w:val="both"/>
        <w:rPr>
          <w:rFonts w:ascii="Times New Roman" w:hAnsi="Times New Roman" w:cs="Times New Roman"/>
          <w:sz w:val="24"/>
          <w:szCs w:val="24"/>
          <w:lang w:val="en-GB"/>
        </w:rPr>
      </w:pPr>
      <w:r w:rsidRPr="00F73720">
        <w:rPr>
          <w:rFonts w:ascii="Times New Roman" w:hAnsi="Times New Roman" w:cs="Times New Roman"/>
          <w:sz w:val="24"/>
          <w:szCs w:val="24"/>
          <w:vertAlign w:val="superscript"/>
          <w:lang w:val="en-GB"/>
        </w:rPr>
        <w:t>1</w:t>
      </w:r>
      <w:r w:rsidRPr="00F73720">
        <w:rPr>
          <w:rFonts w:ascii="Times New Roman" w:hAnsi="Times New Roman" w:cs="Times New Roman"/>
          <w:sz w:val="24"/>
          <w:szCs w:val="24"/>
          <w:lang w:val="en-GB"/>
        </w:rPr>
        <w:t xml:space="preserve">Department of Medical Epidemiology and Biostatistics, </w:t>
      </w:r>
      <w:proofErr w:type="spellStart"/>
      <w:r w:rsidRPr="00F73720">
        <w:rPr>
          <w:rFonts w:ascii="Times New Roman" w:hAnsi="Times New Roman" w:cs="Times New Roman"/>
          <w:sz w:val="24"/>
          <w:szCs w:val="24"/>
          <w:lang w:val="en-GB"/>
        </w:rPr>
        <w:t>Karolinska</w:t>
      </w:r>
      <w:proofErr w:type="spellEnd"/>
      <w:r w:rsidRPr="00F73720">
        <w:rPr>
          <w:rFonts w:ascii="Times New Roman" w:hAnsi="Times New Roman" w:cs="Times New Roman"/>
          <w:sz w:val="24"/>
          <w:szCs w:val="24"/>
          <w:lang w:val="en-GB"/>
        </w:rPr>
        <w:t xml:space="preserve"> </w:t>
      </w:r>
      <w:proofErr w:type="spellStart"/>
      <w:r w:rsidRPr="00F73720">
        <w:rPr>
          <w:rFonts w:ascii="Times New Roman" w:hAnsi="Times New Roman" w:cs="Times New Roman"/>
          <w:sz w:val="24"/>
          <w:szCs w:val="24"/>
          <w:lang w:val="en-GB"/>
        </w:rPr>
        <w:t>Institutet</w:t>
      </w:r>
      <w:proofErr w:type="spellEnd"/>
      <w:r w:rsidRPr="00F73720">
        <w:rPr>
          <w:rFonts w:ascii="Times New Roman" w:hAnsi="Times New Roman" w:cs="Times New Roman"/>
          <w:sz w:val="24"/>
          <w:szCs w:val="24"/>
          <w:lang w:val="en-GB"/>
        </w:rPr>
        <w:t>, Stockholm, Sweden</w:t>
      </w:r>
      <w:r>
        <w:rPr>
          <w:rFonts w:ascii="Times New Roman" w:hAnsi="Times New Roman" w:cs="Times New Roman"/>
          <w:sz w:val="24"/>
          <w:szCs w:val="24"/>
          <w:lang w:val="en-GB"/>
        </w:rPr>
        <w:t>.</w:t>
      </w:r>
    </w:p>
    <w:p w14:paraId="285BBCA0" w14:textId="77777777" w:rsidR="00E37B1E" w:rsidRDefault="00E37B1E" w:rsidP="00A217C6">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vertAlign w:val="superscript"/>
          <w:lang w:val="en-GB"/>
        </w:rPr>
        <w:t>2</w:t>
      </w:r>
      <w:r w:rsidRPr="008B480B">
        <w:rPr>
          <w:rFonts w:ascii="Times New Roman" w:hAnsi="Times New Roman" w:cs="Times New Roman"/>
          <w:sz w:val="24"/>
          <w:szCs w:val="24"/>
          <w:lang w:val="en-GB"/>
        </w:rPr>
        <w:t>Department of Child and Adolescent Psychiatry, Psychosomatics and Psychotherapy, University Hospital Frankfurt, Goethe University, Frankfurt am Main, Germany</w:t>
      </w:r>
      <w:r>
        <w:rPr>
          <w:rFonts w:ascii="Times New Roman" w:hAnsi="Times New Roman" w:cs="Times New Roman"/>
          <w:sz w:val="24"/>
          <w:szCs w:val="24"/>
          <w:lang w:val="en-GB"/>
        </w:rPr>
        <w:t>.</w:t>
      </w:r>
      <w:r w:rsidRPr="008B480B">
        <w:rPr>
          <w:rFonts w:ascii="Times New Roman" w:hAnsi="Times New Roman" w:cs="Times New Roman"/>
          <w:sz w:val="24"/>
          <w:szCs w:val="24"/>
          <w:lang w:val="en-GB"/>
        </w:rPr>
        <w:t xml:space="preserve"> </w:t>
      </w:r>
    </w:p>
    <w:p w14:paraId="62600D88" w14:textId="77777777" w:rsidR="00E37B1E" w:rsidRDefault="00E37B1E" w:rsidP="00A217C6">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lang w:val="en-GB"/>
        </w:rPr>
        <w:t>3</w:t>
      </w:r>
      <w:r w:rsidRPr="00AC17A1">
        <w:rPr>
          <w:rFonts w:ascii="Times New Roman" w:hAnsi="Times New Roman" w:cs="Times New Roman"/>
          <w:sz w:val="24"/>
          <w:szCs w:val="24"/>
        </w:rPr>
        <w:t xml:space="preserve">Department of Human Genetics and Psychiatry, </w:t>
      </w:r>
      <w:proofErr w:type="spellStart"/>
      <w:r w:rsidRPr="00AC17A1">
        <w:rPr>
          <w:rFonts w:ascii="Times New Roman" w:hAnsi="Times New Roman" w:cs="Times New Roman"/>
          <w:sz w:val="24"/>
          <w:szCs w:val="24"/>
        </w:rPr>
        <w:t>Donders</w:t>
      </w:r>
      <w:proofErr w:type="spellEnd"/>
      <w:r w:rsidRPr="00AC17A1">
        <w:rPr>
          <w:rFonts w:ascii="Times New Roman" w:hAnsi="Times New Roman" w:cs="Times New Roman"/>
          <w:sz w:val="24"/>
          <w:szCs w:val="24"/>
        </w:rPr>
        <w:t xml:space="preserve"> Institute for Brain, Cognition and </w:t>
      </w:r>
      <w:proofErr w:type="spellStart"/>
      <w:r w:rsidRPr="00AC17A1">
        <w:rPr>
          <w:rFonts w:ascii="Times New Roman" w:hAnsi="Times New Roman" w:cs="Times New Roman"/>
          <w:sz w:val="24"/>
          <w:szCs w:val="24"/>
        </w:rPr>
        <w:t>Behaviour</w:t>
      </w:r>
      <w:proofErr w:type="spellEnd"/>
      <w:r w:rsidRPr="00AC17A1">
        <w:rPr>
          <w:rFonts w:ascii="Times New Roman" w:hAnsi="Times New Roman" w:cs="Times New Roman"/>
          <w:sz w:val="24"/>
          <w:szCs w:val="24"/>
        </w:rPr>
        <w:t xml:space="preserve">, Nijmegen, </w:t>
      </w:r>
      <w:proofErr w:type="gramStart"/>
      <w:r w:rsidRPr="00AC17A1">
        <w:rPr>
          <w:rFonts w:ascii="Times New Roman" w:hAnsi="Times New Roman" w:cs="Times New Roman"/>
          <w:sz w:val="24"/>
          <w:szCs w:val="24"/>
        </w:rPr>
        <w:t>The</w:t>
      </w:r>
      <w:proofErr w:type="gramEnd"/>
      <w:r w:rsidRPr="00AC17A1">
        <w:rPr>
          <w:rFonts w:ascii="Times New Roman" w:hAnsi="Times New Roman" w:cs="Times New Roman"/>
          <w:sz w:val="24"/>
          <w:szCs w:val="24"/>
        </w:rPr>
        <w:t xml:space="preserve"> Netherlands.</w:t>
      </w:r>
    </w:p>
    <w:p w14:paraId="19F40F39" w14:textId="77777777" w:rsidR="00E37B1E" w:rsidRPr="00AC17A1" w:rsidRDefault="00E37B1E" w:rsidP="00A217C6">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lang w:val="en-GB"/>
        </w:rPr>
        <w:t>4</w:t>
      </w:r>
      <w:r w:rsidRPr="00AC17A1">
        <w:rPr>
          <w:rFonts w:ascii="Times New Roman" w:hAnsi="Times New Roman" w:cs="Times New Roman"/>
          <w:sz w:val="24"/>
          <w:szCs w:val="24"/>
        </w:rPr>
        <w:t>MRC Social, Genetic and Developmental Psychiatry C</w:t>
      </w:r>
      <w:r>
        <w:rPr>
          <w:rFonts w:ascii="Times New Roman" w:hAnsi="Times New Roman" w:cs="Times New Roman"/>
          <w:sz w:val="24"/>
          <w:szCs w:val="24"/>
        </w:rPr>
        <w:t xml:space="preserve">entre, Institute of Psychiatry, </w:t>
      </w:r>
      <w:r w:rsidRPr="00AC17A1">
        <w:rPr>
          <w:rFonts w:ascii="Times New Roman" w:hAnsi="Times New Roman" w:cs="Times New Roman"/>
          <w:sz w:val="24"/>
          <w:szCs w:val="24"/>
        </w:rPr>
        <w:t>Psychology, and Neuroscience, King's College London, London, UK.</w:t>
      </w:r>
    </w:p>
    <w:p w14:paraId="42F8B800" w14:textId="77777777" w:rsidR="00E37B1E" w:rsidRPr="00F73720" w:rsidRDefault="00E37B1E" w:rsidP="00A217C6">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vertAlign w:val="superscript"/>
          <w:lang w:val="en-GB"/>
        </w:rPr>
        <w:t>5</w:t>
      </w:r>
      <w:r w:rsidRPr="00F73720">
        <w:rPr>
          <w:rFonts w:ascii="Times New Roman" w:hAnsi="Times New Roman" w:cs="Times New Roman"/>
          <w:sz w:val="24"/>
          <w:szCs w:val="24"/>
          <w:lang w:val="en-GB"/>
        </w:rPr>
        <w:t xml:space="preserve">School of Medical Sciences, </w:t>
      </w:r>
      <w:proofErr w:type="spellStart"/>
      <w:r w:rsidRPr="00F73720">
        <w:rPr>
          <w:rFonts w:ascii="Times New Roman" w:hAnsi="Times New Roman" w:cs="Times New Roman"/>
          <w:sz w:val="24"/>
          <w:szCs w:val="24"/>
          <w:lang w:val="en-GB"/>
        </w:rPr>
        <w:t>Örebro</w:t>
      </w:r>
      <w:proofErr w:type="spellEnd"/>
      <w:r w:rsidRPr="00F73720">
        <w:rPr>
          <w:rFonts w:ascii="Times New Roman" w:hAnsi="Times New Roman" w:cs="Times New Roman"/>
          <w:sz w:val="24"/>
          <w:szCs w:val="24"/>
          <w:lang w:val="en-GB"/>
        </w:rPr>
        <w:t xml:space="preserve"> University, </w:t>
      </w:r>
      <w:proofErr w:type="spellStart"/>
      <w:r w:rsidRPr="00F73720">
        <w:rPr>
          <w:rFonts w:ascii="Times New Roman" w:hAnsi="Times New Roman" w:cs="Times New Roman"/>
          <w:sz w:val="24"/>
          <w:szCs w:val="24"/>
          <w:lang w:val="en-GB"/>
        </w:rPr>
        <w:t>Örebro</w:t>
      </w:r>
      <w:proofErr w:type="spellEnd"/>
      <w:r w:rsidRPr="00F73720">
        <w:rPr>
          <w:rFonts w:ascii="Times New Roman" w:hAnsi="Times New Roman" w:cs="Times New Roman"/>
          <w:sz w:val="24"/>
          <w:szCs w:val="24"/>
          <w:lang w:val="en-GB"/>
        </w:rPr>
        <w:t xml:space="preserve">, Sweden. </w:t>
      </w:r>
    </w:p>
    <w:p w14:paraId="5AB7BDFA" w14:textId="77777777" w:rsidR="00E37B1E" w:rsidRPr="00F73720" w:rsidRDefault="00E37B1E" w:rsidP="00A217C6">
      <w:pPr>
        <w:spacing w:after="0" w:line="360" w:lineRule="auto"/>
        <w:jc w:val="both"/>
        <w:rPr>
          <w:rFonts w:ascii="Times New Roman" w:hAnsi="Times New Roman" w:cs="Times New Roman"/>
          <w:b/>
          <w:lang w:val="en-GB"/>
        </w:rPr>
      </w:pPr>
    </w:p>
    <w:p w14:paraId="560001D3" w14:textId="77777777" w:rsidR="00E37B1E" w:rsidRPr="00F73720" w:rsidRDefault="00E37B1E" w:rsidP="00A217C6">
      <w:pPr>
        <w:spacing w:after="0" w:line="360" w:lineRule="auto"/>
        <w:jc w:val="both"/>
        <w:rPr>
          <w:rFonts w:ascii="Times New Roman" w:hAnsi="Times New Roman" w:cs="Times New Roman"/>
          <w:sz w:val="24"/>
          <w:szCs w:val="24"/>
          <w:lang w:val="en-GB"/>
        </w:rPr>
      </w:pPr>
    </w:p>
    <w:p w14:paraId="5952EBF8" w14:textId="77777777" w:rsidR="00E37B1E" w:rsidRPr="00F73720" w:rsidRDefault="00E37B1E" w:rsidP="00A217C6">
      <w:pPr>
        <w:spacing w:after="0" w:line="240" w:lineRule="auto"/>
        <w:rPr>
          <w:rFonts w:ascii="Times New Roman" w:hAnsi="Times New Roman" w:cs="Times New Roman"/>
          <w:sz w:val="24"/>
          <w:szCs w:val="24"/>
          <w:lang w:val="en-GB"/>
        </w:rPr>
      </w:pPr>
      <w:r w:rsidRPr="00F73720">
        <w:rPr>
          <w:rFonts w:ascii="Times New Roman" w:hAnsi="Times New Roman" w:cs="Times New Roman"/>
          <w:sz w:val="24"/>
          <w:szCs w:val="24"/>
          <w:lang w:val="en-GB"/>
        </w:rPr>
        <w:t xml:space="preserve">Department of Medical Epidemiology and Biostatistics, </w:t>
      </w:r>
      <w:proofErr w:type="spellStart"/>
      <w:r w:rsidRPr="00F73720">
        <w:rPr>
          <w:rFonts w:ascii="Times New Roman" w:hAnsi="Times New Roman" w:cs="Times New Roman"/>
          <w:sz w:val="24"/>
          <w:szCs w:val="24"/>
          <w:lang w:val="en-GB"/>
        </w:rPr>
        <w:t>Karolinska</w:t>
      </w:r>
      <w:proofErr w:type="spellEnd"/>
      <w:r w:rsidRPr="00F73720">
        <w:rPr>
          <w:rFonts w:ascii="Times New Roman" w:hAnsi="Times New Roman" w:cs="Times New Roman"/>
          <w:sz w:val="24"/>
          <w:szCs w:val="24"/>
          <w:lang w:val="en-GB"/>
        </w:rPr>
        <w:t xml:space="preserve"> </w:t>
      </w:r>
      <w:proofErr w:type="spellStart"/>
      <w:r w:rsidRPr="00F73720">
        <w:rPr>
          <w:rFonts w:ascii="Times New Roman" w:hAnsi="Times New Roman" w:cs="Times New Roman"/>
          <w:sz w:val="24"/>
          <w:szCs w:val="24"/>
          <w:lang w:val="en-GB"/>
        </w:rPr>
        <w:t>Institutet</w:t>
      </w:r>
      <w:proofErr w:type="spellEnd"/>
      <w:r w:rsidRPr="00F73720">
        <w:rPr>
          <w:rFonts w:ascii="Times New Roman" w:hAnsi="Times New Roman" w:cs="Times New Roman"/>
          <w:sz w:val="24"/>
          <w:szCs w:val="24"/>
          <w:lang w:val="en-GB"/>
        </w:rPr>
        <w:t>, 171 77, Stockholm, Sweden</w:t>
      </w:r>
    </w:p>
    <w:p w14:paraId="5D336DA5" w14:textId="77777777" w:rsidR="00E37B1E" w:rsidRPr="00F73720" w:rsidRDefault="00FA6424" w:rsidP="00A217C6">
      <w:pPr>
        <w:spacing w:after="0" w:line="240" w:lineRule="auto"/>
        <w:rPr>
          <w:rFonts w:ascii="Times New Roman" w:hAnsi="Times New Roman" w:cs="Times New Roman"/>
          <w:sz w:val="24"/>
          <w:szCs w:val="24"/>
          <w:lang w:val="en-GB"/>
        </w:rPr>
      </w:pPr>
      <w:hyperlink r:id="rId7" w:history="1">
        <w:r w:rsidR="00E37B1E" w:rsidRPr="00F73720">
          <w:rPr>
            <w:rStyle w:val="Hyperlink"/>
            <w:rFonts w:ascii="Times New Roman" w:hAnsi="Times New Roman" w:cs="Times New Roman"/>
            <w:sz w:val="24"/>
            <w:szCs w:val="24"/>
            <w:lang w:val="en-GB"/>
          </w:rPr>
          <w:t>laura.ghirardi@ki.se</w:t>
        </w:r>
      </w:hyperlink>
    </w:p>
    <w:p w14:paraId="19024A01" w14:textId="77777777" w:rsidR="00E37B1E" w:rsidRPr="00F73720" w:rsidRDefault="00E37B1E" w:rsidP="00A217C6">
      <w:pPr>
        <w:spacing w:after="0" w:line="240" w:lineRule="auto"/>
        <w:rPr>
          <w:rFonts w:ascii="Times New Roman" w:hAnsi="Times New Roman" w:cs="Times New Roman"/>
          <w:sz w:val="24"/>
          <w:szCs w:val="24"/>
          <w:lang w:val="en-GB"/>
        </w:rPr>
      </w:pPr>
    </w:p>
    <w:p w14:paraId="07DDD3E5" w14:textId="77777777" w:rsidR="00E37B1E" w:rsidRPr="00F73720" w:rsidRDefault="00E37B1E" w:rsidP="00A217C6">
      <w:pPr>
        <w:spacing w:after="0" w:line="240" w:lineRule="auto"/>
        <w:rPr>
          <w:rFonts w:ascii="Times New Roman" w:hAnsi="Times New Roman" w:cs="Times New Roman"/>
          <w:sz w:val="24"/>
          <w:szCs w:val="24"/>
          <w:lang w:val="en-GB"/>
        </w:rPr>
      </w:pPr>
    </w:p>
    <w:p w14:paraId="6416AF43" w14:textId="77777777" w:rsidR="00E37B1E" w:rsidRPr="00F73720" w:rsidRDefault="00E37B1E" w:rsidP="00A217C6">
      <w:pPr>
        <w:spacing w:after="0" w:line="240" w:lineRule="auto"/>
        <w:ind w:left="142" w:hanging="142"/>
        <w:rPr>
          <w:rFonts w:ascii="Times New Roman" w:hAnsi="Times New Roman" w:cs="Times New Roman"/>
          <w:sz w:val="24"/>
          <w:szCs w:val="24"/>
          <w:lang w:val="en-GB"/>
        </w:rPr>
      </w:pPr>
    </w:p>
    <w:p w14:paraId="554E8A96" w14:textId="77777777" w:rsidR="00E37B1E" w:rsidRDefault="00E37B1E" w:rsidP="00A217C6">
      <w:pPr>
        <w:spacing w:after="0" w:line="360" w:lineRule="auto"/>
        <w:jc w:val="both"/>
        <w:rPr>
          <w:rFonts w:ascii="Times New Roman" w:hAnsi="Times New Roman" w:cs="Times New Roman"/>
          <w:sz w:val="24"/>
          <w:szCs w:val="24"/>
          <w:lang w:val="en-GB"/>
        </w:rPr>
      </w:pPr>
    </w:p>
    <w:p w14:paraId="41276FE3" w14:textId="77777777" w:rsidR="00E37B1E" w:rsidRDefault="00E37B1E" w:rsidP="00A217C6">
      <w:pPr>
        <w:spacing w:after="0" w:line="360" w:lineRule="auto"/>
        <w:jc w:val="both"/>
        <w:rPr>
          <w:rFonts w:ascii="Times New Roman" w:hAnsi="Times New Roman" w:cs="Times New Roman"/>
          <w:sz w:val="24"/>
          <w:szCs w:val="24"/>
          <w:lang w:val="en-GB"/>
        </w:rPr>
      </w:pPr>
    </w:p>
    <w:p w14:paraId="20FC37AD" w14:textId="77777777" w:rsidR="00E37B1E" w:rsidRPr="00F73720" w:rsidRDefault="00E37B1E" w:rsidP="00A217C6">
      <w:pPr>
        <w:spacing w:after="0" w:line="360" w:lineRule="auto"/>
        <w:jc w:val="both"/>
        <w:rPr>
          <w:rFonts w:ascii="Times New Roman" w:hAnsi="Times New Roman" w:cs="Times New Roman"/>
          <w:sz w:val="24"/>
          <w:szCs w:val="24"/>
          <w:lang w:val="en-GB"/>
        </w:rPr>
      </w:pPr>
    </w:p>
    <w:p w14:paraId="06F0A405" w14:textId="77777777" w:rsidR="00E37B1E" w:rsidRPr="00F73720" w:rsidRDefault="00E37B1E" w:rsidP="00A217C6">
      <w:pPr>
        <w:spacing w:after="0" w:line="360" w:lineRule="auto"/>
        <w:jc w:val="both"/>
        <w:rPr>
          <w:rFonts w:ascii="Times New Roman" w:hAnsi="Times New Roman" w:cs="Times New Roman"/>
          <w:sz w:val="24"/>
          <w:szCs w:val="24"/>
          <w:lang w:val="en-GB"/>
        </w:rPr>
      </w:pPr>
    </w:p>
    <w:p w14:paraId="58D101D2" w14:textId="77777777" w:rsidR="00E37B1E" w:rsidRPr="00F73720" w:rsidRDefault="00E37B1E" w:rsidP="00A217C6">
      <w:pPr>
        <w:spacing w:after="0" w:line="360" w:lineRule="auto"/>
        <w:jc w:val="both"/>
        <w:rPr>
          <w:rFonts w:ascii="Times New Roman" w:hAnsi="Times New Roman" w:cs="Times New Roman"/>
          <w:sz w:val="24"/>
          <w:szCs w:val="24"/>
          <w:lang w:val="en-GB"/>
        </w:rPr>
      </w:pPr>
    </w:p>
    <w:p w14:paraId="653FC35B" w14:textId="77777777" w:rsidR="00E37B1E" w:rsidRPr="00F73720" w:rsidRDefault="00E37B1E" w:rsidP="00A217C6">
      <w:pPr>
        <w:spacing w:after="0" w:line="360" w:lineRule="auto"/>
        <w:jc w:val="both"/>
        <w:rPr>
          <w:rFonts w:ascii="Times New Roman" w:hAnsi="Times New Roman" w:cs="Times New Roman"/>
          <w:sz w:val="24"/>
          <w:szCs w:val="24"/>
          <w:lang w:val="en-GB"/>
        </w:rPr>
      </w:pPr>
    </w:p>
    <w:p w14:paraId="5A3673BE" w14:textId="77777777" w:rsidR="00E37B1E" w:rsidRPr="00F73720" w:rsidRDefault="00E37B1E" w:rsidP="00A217C6">
      <w:pPr>
        <w:spacing w:after="0" w:line="360" w:lineRule="auto"/>
        <w:jc w:val="both"/>
        <w:rPr>
          <w:rFonts w:ascii="Times New Roman" w:hAnsi="Times New Roman" w:cs="Times New Roman"/>
          <w:sz w:val="24"/>
          <w:szCs w:val="24"/>
          <w:lang w:val="en-GB"/>
        </w:rPr>
      </w:pPr>
    </w:p>
    <w:p w14:paraId="76031943" w14:textId="77777777" w:rsidR="00E37B1E" w:rsidRDefault="00E37B1E" w:rsidP="00A217C6">
      <w:pPr>
        <w:spacing w:after="0" w:line="360" w:lineRule="auto"/>
        <w:jc w:val="both"/>
        <w:rPr>
          <w:rFonts w:ascii="Times New Roman" w:hAnsi="Times New Roman" w:cs="Times New Roman"/>
          <w:sz w:val="24"/>
          <w:szCs w:val="24"/>
          <w:lang w:val="en-GB"/>
        </w:rPr>
      </w:pPr>
    </w:p>
    <w:p w14:paraId="6FED05FD" w14:textId="77777777" w:rsidR="00E37B1E" w:rsidRDefault="00E37B1E" w:rsidP="00A217C6">
      <w:pPr>
        <w:spacing w:after="0" w:line="360" w:lineRule="auto"/>
        <w:jc w:val="both"/>
        <w:rPr>
          <w:rFonts w:ascii="Times New Roman" w:hAnsi="Times New Roman" w:cs="Times New Roman"/>
          <w:sz w:val="24"/>
          <w:szCs w:val="24"/>
          <w:lang w:val="en-GB"/>
        </w:rPr>
      </w:pPr>
    </w:p>
    <w:p w14:paraId="730BB56A" w14:textId="77777777" w:rsidR="00E37B1E" w:rsidRDefault="00E37B1E" w:rsidP="00A217C6">
      <w:pPr>
        <w:spacing w:after="0" w:line="360" w:lineRule="auto"/>
        <w:jc w:val="both"/>
        <w:rPr>
          <w:rFonts w:ascii="Times New Roman" w:hAnsi="Times New Roman" w:cs="Times New Roman"/>
          <w:sz w:val="24"/>
          <w:szCs w:val="24"/>
          <w:lang w:val="en-GB"/>
        </w:rPr>
      </w:pPr>
    </w:p>
    <w:p w14:paraId="233BA31D" w14:textId="77777777" w:rsidR="00E37B1E" w:rsidRDefault="00E37B1E" w:rsidP="00A217C6">
      <w:pPr>
        <w:rPr>
          <w:rFonts w:ascii="Times New Roman" w:hAnsi="Times New Roman" w:cs="Times New Roman"/>
          <w:b/>
          <w:sz w:val="24"/>
          <w:szCs w:val="24"/>
          <w:lang w:val="it-IT"/>
        </w:rPr>
      </w:pPr>
    </w:p>
    <w:p w14:paraId="41ED4FE6" w14:textId="77777777" w:rsidR="00E37B1E" w:rsidRDefault="00E37B1E" w:rsidP="00A217C6">
      <w:pPr>
        <w:rPr>
          <w:rFonts w:ascii="Times New Roman" w:hAnsi="Times New Roman" w:cs="Times New Roman"/>
          <w:b/>
          <w:sz w:val="24"/>
          <w:szCs w:val="24"/>
          <w:lang w:val="it-IT"/>
        </w:rPr>
      </w:pPr>
    </w:p>
    <w:p w14:paraId="481F0584" w14:textId="77777777" w:rsidR="00E37B1E" w:rsidRDefault="00E37B1E" w:rsidP="00A217C6">
      <w:pPr>
        <w:rPr>
          <w:rFonts w:ascii="Times New Roman" w:hAnsi="Times New Roman" w:cs="Times New Roman"/>
          <w:b/>
          <w:sz w:val="24"/>
          <w:szCs w:val="24"/>
          <w:lang w:val="it-IT"/>
        </w:rPr>
      </w:pPr>
    </w:p>
    <w:p w14:paraId="6923866C" w14:textId="77777777" w:rsidR="00E37B1E" w:rsidRDefault="00E37B1E" w:rsidP="00A217C6">
      <w:pPr>
        <w:jc w:val="center"/>
        <w:rPr>
          <w:rFonts w:ascii="Times New Roman" w:hAnsi="Times New Roman" w:cs="Times New Roman"/>
          <w:b/>
          <w:sz w:val="24"/>
          <w:szCs w:val="24"/>
          <w:lang w:val="it-IT"/>
        </w:rPr>
      </w:pPr>
      <w:r w:rsidRPr="008E76CB">
        <w:rPr>
          <w:rFonts w:ascii="Times New Roman" w:hAnsi="Times New Roman" w:cs="Times New Roman"/>
          <w:b/>
          <w:sz w:val="24"/>
          <w:szCs w:val="24"/>
          <w:lang w:val="it-IT"/>
        </w:rPr>
        <w:t>Supplementary Material</w:t>
      </w:r>
    </w:p>
    <w:p w14:paraId="12E8C58A" w14:textId="77777777" w:rsidR="00E37B1E" w:rsidRDefault="00E37B1E" w:rsidP="00A217C6">
      <w:pPr>
        <w:jc w:val="center"/>
        <w:rPr>
          <w:rFonts w:ascii="Times New Roman" w:hAnsi="Times New Roman" w:cs="Times New Roman"/>
          <w:b/>
          <w:sz w:val="24"/>
          <w:szCs w:val="24"/>
          <w:lang w:val="it-IT"/>
        </w:rPr>
      </w:pPr>
    </w:p>
    <w:p w14:paraId="06EEEC9E" w14:textId="77777777" w:rsidR="00E37B1E" w:rsidRDefault="00E37B1E" w:rsidP="00A217C6">
      <w:pPr>
        <w:rPr>
          <w:rFonts w:ascii="Times New Roman" w:hAnsi="Times New Roman" w:cs="Times New Roman"/>
          <w:b/>
          <w:sz w:val="24"/>
          <w:szCs w:val="24"/>
          <w:lang w:val="it-IT"/>
        </w:rPr>
      </w:pPr>
      <w:r>
        <w:rPr>
          <w:rFonts w:ascii="Times New Roman" w:hAnsi="Times New Roman" w:cs="Times New Roman"/>
          <w:b/>
          <w:sz w:val="24"/>
          <w:szCs w:val="24"/>
          <w:lang w:val="it-IT"/>
        </w:rPr>
        <w:t>Table of contents</w:t>
      </w:r>
    </w:p>
    <w:p w14:paraId="16F826B1" w14:textId="67B80DE9" w:rsidR="00E37B1E" w:rsidRPr="006323ED" w:rsidRDefault="00E37B1E" w:rsidP="00A217C6">
      <w:pPr>
        <w:rPr>
          <w:rFonts w:ascii="Times New Roman" w:hAnsi="Times New Roman" w:cs="Times New Roman"/>
          <w:sz w:val="24"/>
          <w:szCs w:val="24"/>
          <w:lang w:val="it-IT"/>
        </w:rPr>
      </w:pPr>
      <w:r w:rsidRPr="006323ED">
        <w:rPr>
          <w:rFonts w:ascii="Times New Roman" w:hAnsi="Times New Roman" w:cs="Times New Roman"/>
          <w:sz w:val="24"/>
          <w:szCs w:val="24"/>
          <w:lang w:val="it-IT"/>
        </w:rPr>
        <w:t xml:space="preserve">Suppelementary analysis 1. Differences between </w:t>
      </w:r>
      <w:r w:rsidR="003E5B1E">
        <w:rPr>
          <w:rFonts w:ascii="Times New Roman" w:hAnsi="Times New Roman" w:cs="Times New Roman"/>
          <w:sz w:val="24"/>
          <w:szCs w:val="24"/>
          <w:lang w:val="it-IT"/>
        </w:rPr>
        <w:t>participants</w:t>
      </w:r>
      <w:r w:rsidR="003E5B1E" w:rsidRPr="006323ED">
        <w:rPr>
          <w:rFonts w:ascii="Times New Roman" w:hAnsi="Times New Roman" w:cs="Times New Roman"/>
          <w:sz w:val="24"/>
          <w:szCs w:val="24"/>
          <w:lang w:val="it-IT"/>
        </w:rPr>
        <w:t xml:space="preserve"> and non-</w:t>
      </w:r>
      <w:r w:rsidR="003E5B1E">
        <w:rPr>
          <w:rFonts w:ascii="Times New Roman" w:hAnsi="Times New Roman" w:cs="Times New Roman"/>
          <w:sz w:val="24"/>
          <w:szCs w:val="24"/>
          <w:lang w:val="it-IT"/>
        </w:rPr>
        <w:t>participants</w:t>
      </w:r>
    </w:p>
    <w:p w14:paraId="48F11E1B" w14:textId="03594582" w:rsidR="00E37B1E" w:rsidRPr="006323ED" w:rsidRDefault="00E37B1E" w:rsidP="00A217C6">
      <w:pPr>
        <w:rPr>
          <w:rFonts w:ascii="Times New Roman" w:hAnsi="Times New Roman" w:cs="Times New Roman"/>
          <w:sz w:val="24"/>
          <w:szCs w:val="24"/>
          <w:lang w:val="it-IT"/>
        </w:rPr>
      </w:pPr>
      <w:r w:rsidRPr="006323ED">
        <w:rPr>
          <w:rFonts w:ascii="Times New Roman" w:hAnsi="Times New Roman" w:cs="Times New Roman"/>
          <w:sz w:val="24"/>
          <w:szCs w:val="24"/>
          <w:lang w:val="it-IT"/>
        </w:rPr>
        <w:t xml:space="preserve">Supplementary table 1. Main characteristics of </w:t>
      </w:r>
      <w:r w:rsidR="003E5B1E">
        <w:rPr>
          <w:rFonts w:ascii="Times New Roman" w:hAnsi="Times New Roman" w:cs="Times New Roman"/>
          <w:sz w:val="24"/>
          <w:szCs w:val="24"/>
          <w:lang w:val="it-IT"/>
        </w:rPr>
        <w:t>participants</w:t>
      </w:r>
      <w:r w:rsidRPr="006323ED">
        <w:rPr>
          <w:rFonts w:ascii="Times New Roman" w:hAnsi="Times New Roman" w:cs="Times New Roman"/>
          <w:sz w:val="24"/>
          <w:szCs w:val="24"/>
          <w:lang w:val="it-IT"/>
        </w:rPr>
        <w:t xml:space="preserve"> and non-</w:t>
      </w:r>
      <w:r w:rsidR="003E5B1E">
        <w:rPr>
          <w:rFonts w:ascii="Times New Roman" w:hAnsi="Times New Roman" w:cs="Times New Roman"/>
          <w:sz w:val="24"/>
          <w:szCs w:val="24"/>
          <w:lang w:val="it-IT"/>
        </w:rPr>
        <w:t>participants</w:t>
      </w:r>
    </w:p>
    <w:p w14:paraId="651CC86C" w14:textId="77777777" w:rsidR="00E37B1E" w:rsidRPr="006323ED" w:rsidRDefault="00E37B1E" w:rsidP="00A217C6">
      <w:r w:rsidRPr="006323ED">
        <w:rPr>
          <w:rFonts w:ascii="Times New Roman" w:hAnsi="Times New Roman" w:cs="Times New Roman"/>
          <w:sz w:val="24"/>
          <w:szCs w:val="24"/>
          <w:lang w:val="it-IT"/>
        </w:rPr>
        <w:t>Supplementary table 2. Factors predicting non-response</w:t>
      </w:r>
    </w:p>
    <w:p w14:paraId="1C41D68A" w14:textId="77777777" w:rsidR="00E37B1E" w:rsidRPr="006323ED" w:rsidRDefault="00E37B1E" w:rsidP="00A217C6">
      <w:r w:rsidRPr="006323ED">
        <w:rPr>
          <w:rFonts w:ascii="Times New Roman" w:hAnsi="Times New Roman" w:cs="Times New Roman"/>
          <w:sz w:val="24"/>
          <w:szCs w:val="24"/>
          <w:lang w:val="it-IT"/>
        </w:rPr>
        <w:t>Supplementary analysis 2. Accuracy of the scales</w:t>
      </w:r>
    </w:p>
    <w:p w14:paraId="24D036EA" w14:textId="77777777" w:rsidR="00E37B1E" w:rsidRPr="006323ED" w:rsidRDefault="00E37B1E" w:rsidP="00A217C6">
      <w:r w:rsidRPr="006323ED">
        <w:rPr>
          <w:rFonts w:ascii="Times New Roman" w:hAnsi="Times New Roman" w:cs="Times New Roman"/>
          <w:sz w:val="24"/>
          <w:szCs w:val="24"/>
          <w:lang w:val="it-IT"/>
        </w:rPr>
        <w:t>Supplementary table 3. Accuracy of the scales</w:t>
      </w:r>
    </w:p>
    <w:p w14:paraId="62D76D1F" w14:textId="77777777" w:rsidR="00E37B1E" w:rsidRPr="006323ED" w:rsidRDefault="00E37B1E" w:rsidP="00A217C6">
      <w:r w:rsidRPr="006323ED">
        <w:rPr>
          <w:rFonts w:ascii="Times New Roman" w:hAnsi="Times New Roman" w:cs="Times New Roman"/>
          <w:sz w:val="24"/>
          <w:szCs w:val="24"/>
          <w:lang w:val="it-IT"/>
        </w:rPr>
        <w:t>Supplementary table 4. List of items for ASD and ADHD traits</w:t>
      </w:r>
    </w:p>
    <w:p w14:paraId="7D822E5A" w14:textId="77777777" w:rsidR="00E37B1E" w:rsidRDefault="00E37B1E" w:rsidP="00A217C6">
      <w:pPr>
        <w:rPr>
          <w:rFonts w:ascii="Times New Roman" w:hAnsi="Times New Roman" w:cs="Times New Roman"/>
          <w:sz w:val="24"/>
          <w:szCs w:val="24"/>
          <w:lang w:val="it-IT"/>
        </w:rPr>
      </w:pPr>
      <w:r w:rsidRPr="006323ED">
        <w:rPr>
          <w:rFonts w:ascii="Times New Roman" w:hAnsi="Times New Roman" w:cs="Times New Roman"/>
          <w:sz w:val="24"/>
          <w:szCs w:val="24"/>
          <w:lang w:val="it-IT"/>
        </w:rPr>
        <w:t>Supplementary table 5. Distribution of the data for the variables under study</w:t>
      </w:r>
    </w:p>
    <w:p w14:paraId="063928B6" w14:textId="0240C146" w:rsidR="0066779B" w:rsidRPr="0066779B" w:rsidRDefault="0066779B" w:rsidP="00A217C6">
      <w:pPr>
        <w:rPr>
          <w:rFonts w:ascii="Times New Roman" w:hAnsi="Times New Roman" w:cs="Times New Roman"/>
          <w:sz w:val="24"/>
          <w:szCs w:val="24"/>
          <w:lang w:val="it-IT"/>
        </w:rPr>
      </w:pPr>
      <w:r w:rsidRPr="0066779B">
        <w:rPr>
          <w:rFonts w:ascii="Times New Roman" w:hAnsi="Times New Roman" w:cs="Times New Roman"/>
          <w:sz w:val="24"/>
          <w:szCs w:val="24"/>
          <w:lang w:val="it-IT"/>
        </w:rPr>
        <w:t>Supplementary table 6. Saturated models and submodels for assumption testing by trait</w:t>
      </w:r>
      <w:r w:rsidR="001D0305">
        <w:rPr>
          <w:rFonts w:ascii="Times New Roman" w:hAnsi="Times New Roman" w:cs="Times New Roman"/>
          <w:sz w:val="24"/>
          <w:szCs w:val="24"/>
          <w:lang w:val="it-IT"/>
        </w:rPr>
        <w:t xml:space="preserve"> (univariate)</w:t>
      </w:r>
    </w:p>
    <w:p w14:paraId="59DB84E3" w14:textId="29FE3768" w:rsidR="00E37B1E" w:rsidRPr="006323ED" w:rsidRDefault="00E37B1E" w:rsidP="00A217C6">
      <w:r w:rsidRPr="006323ED">
        <w:rPr>
          <w:rFonts w:ascii="Times New Roman" w:hAnsi="Times New Roman" w:cs="Times New Roman"/>
          <w:sz w:val="24"/>
          <w:szCs w:val="24"/>
          <w:lang w:val="it-IT"/>
        </w:rPr>
        <w:t xml:space="preserve">Supplementary table </w:t>
      </w:r>
      <w:r w:rsidR="0066779B">
        <w:rPr>
          <w:rFonts w:ascii="Times New Roman" w:hAnsi="Times New Roman" w:cs="Times New Roman"/>
          <w:sz w:val="24"/>
          <w:szCs w:val="24"/>
          <w:lang w:val="it-IT"/>
        </w:rPr>
        <w:t>7</w:t>
      </w:r>
      <w:r w:rsidRPr="006323ED">
        <w:rPr>
          <w:rFonts w:ascii="Times New Roman" w:hAnsi="Times New Roman" w:cs="Times New Roman"/>
          <w:sz w:val="24"/>
          <w:szCs w:val="24"/>
          <w:lang w:val="it-IT"/>
        </w:rPr>
        <w:t>. Saturated model and submodels for assumption testing</w:t>
      </w:r>
      <w:r w:rsidR="001D0305">
        <w:rPr>
          <w:rFonts w:ascii="Times New Roman" w:hAnsi="Times New Roman" w:cs="Times New Roman"/>
          <w:sz w:val="24"/>
          <w:szCs w:val="24"/>
          <w:lang w:val="it-IT"/>
        </w:rPr>
        <w:t xml:space="preserve"> (multivariate)</w:t>
      </w:r>
    </w:p>
    <w:p w14:paraId="5585F033" w14:textId="77777777" w:rsidR="00E37B1E" w:rsidRPr="006323ED" w:rsidRDefault="00E37B1E" w:rsidP="00A217C6">
      <w:r w:rsidRPr="006323ED">
        <w:rPr>
          <w:rFonts w:ascii="Times New Roman" w:hAnsi="Times New Roman" w:cs="Times New Roman"/>
          <w:sz w:val="24"/>
          <w:szCs w:val="24"/>
          <w:lang w:val="it-IT"/>
        </w:rPr>
        <w:t xml:space="preserve">Supplementary table </w:t>
      </w:r>
      <w:r w:rsidR="0066779B">
        <w:rPr>
          <w:rFonts w:ascii="Times New Roman" w:hAnsi="Times New Roman" w:cs="Times New Roman"/>
          <w:sz w:val="24"/>
          <w:szCs w:val="24"/>
          <w:lang w:val="it-IT"/>
        </w:rPr>
        <w:t>8</w:t>
      </w:r>
      <w:r w:rsidRPr="006323ED">
        <w:rPr>
          <w:rFonts w:ascii="Times New Roman" w:hAnsi="Times New Roman" w:cs="Times New Roman"/>
          <w:sz w:val="24"/>
          <w:szCs w:val="24"/>
          <w:lang w:val="it-IT"/>
        </w:rPr>
        <w:t>. AE models testing sex differences</w:t>
      </w:r>
    </w:p>
    <w:p w14:paraId="0E5CB869" w14:textId="77777777" w:rsidR="00E37B1E" w:rsidRPr="006323ED" w:rsidRDefault="00E37B1E" w:rsidP="00A217C6">
      <w:r w:rsidRPr="006323ED">
        <w:rPr>
          <w:rFonts w:ascii="Times New Roman" w:hAnsi="Times New Roman" w:cs="Times New Roman"/>
          <w:sz w:val="24"/>
          <w:szCs w:val="24"/>
          <w:lang w:val="it-IT"/>
        </w:rPr>
        <w:t xml:space="preserve">Supplementary table </w:t>
      </w:r>
      <w:r w:rsidR="0066779B">
        <w:rPr>
          <w:rFonts w:ascii="Times New Roman" w:hAnsi="Times New Roman" w:cs="Times New Roman"/>
          <w:sz w:val="24"/>
          <w:szCs w:val="24"/>
          <w:lang w:val="it-IT"/>
        </w:rPr>
        <w:t>9</w:t>
      </w:r>
      <w:r w:rsidRPr="006323ED">
        <w:rPr>
          <w:rFonts w:ascii="Times New Roman" w:hAnsi="Times New Roman" w:cs="Times New Roman"/>
          <w:sz w:val="24"/>
          <w:szCs w:val="24"/>
          <w:lang w:val="it-IT"/>
        </w:rPr>
        <w:t>. ACE models</w:t>
      </w:r>
    </w:p>
    <w:p w14:paraId="70BA3D7D" w14:textId="27BD2712" w:rsidR="00F27148" w:rsidRPr="006323ED" w:rsidRDefault="00F27148" w:rsidP="00F27148">
      <w:r w:rsidRPr="006323ED">
        <w:rPr>
          <w:rFonts w:ascii="Times New Roman" w:hAnsi="Times New Roman" w:cs="Times New Roman"/>
          <w:sz w:val="24"/>
          <w:szCs w:val="24"/>
          <w:lang w:val="it-IT"/>
        </w:rPr>
        <w:t xml:space="preserve">Supplementary table </w:t>
      </w:r>
      <w:r>
        <w:rPr>
          <w:rFonts w:ascii="Times New Roman" w:hAnsi="Times New Roman" w:cs="Times New Roman"/>
          <w:sz w:val="24"/>
          <w:szCs w:val="24"/>
          <w:lang w:val="it-IT"/>
        </w:rPr>
        <w:t>10</w:t>
      </w:r>
      <w:r w:rsidRPr="006323ED">
        <w:rPr>
          <w:rFonts w:ascii="Times New Roman" w:hAnsi="Times New Roman" w:cs="Times New Roman"/>
          <w:sz w:val="24"/>
          <w:szCs w:val="24"/>
          <w:lang w:val="it-IT"/>
        </w:rPr>
        <w:t>. A</w:t>
      </w:r>
      <w:r>
        <w:rPr>
          <w:rFonts w:ascii="Times New Roman" w:hAnsi="Times New Roman" w:cs="Times New Roman"/>
          <w:sz w:val="24"/>
          <w:szCs w:val="24"/>
          <w:lang w:val="it-IT"/>
        </w:rPr>
        <w:t>D</w:t>
      </w:r>
      <w:r w:rsidRPr="006323ED">
        <w:rPr>
          <w:rFonts w:ascii="Times New Roman" w:hAnsi="Times New Roman" w:cs="Times New Roman"/>
          <w:sz w:val="24"/>
          <w:szCs w:val="24"/>
          <w:lang w:val="it-IT"/>
        </w:rPr>
        <w:t>E models</w:t>
      </w:r>
      <w:r>
        <w:rPr>
          <w:rFonts w:ascii="Times New Roman" w:hAnsi="Times New Roman" w:cs="Times New Roman"/>
          <w:sz w:val="24"/>
          <w:szCs w:val="24"/>
          <w:lang w:val="it-IT"/>
        </w:rPr>
        <w:t xml:space="preserve"> after exclusion of individuals with clinical diagnosis</w:t>
      </w:r>
    </w:p>
    <w:p w14:paraId="272CB79D" w14:textId="03CCB417" w:rsidR="00F27148" w:rsidRPr="006323ED" w:rsidRDefault="00F27148" w:rsidP="00F27148">
      <w:r w:rsidRPr="006323ED">
        <w:rPr>
          <w:rFonts w:ascii="Times New Roman" w:hAnsi="Times New Roman" w:cs="Times New Roman"/>
          <w:sz w:val="24"/>
          <w:szCs w:val="24"/>
          <w:lang w:val="it-IT"/>
        </w:rPr>
        <w:t xml:space="preserve">Supplementary table </w:t>
      </w:r>
      <w:r>
        <w:rPr>
          <w:rFonts w:ascii="Times New Roman" w:hAnsi="Times New Roman" w:cs="Times New Roman"/>
          <w:sz w:val="24"/>
          <w:szCs w:val="24"/>
          <w:lang w:val="it-IT"/>
        </w:rPr>
        <w:t>11</w:t>
      </w:r>
      <w:r w:rsidRPr="006323ED">
        <w:rPr>
          <w:rFonts w:ascii="Times New Roman" w:hAnsi="Times New Roman" w:cs="Times New Roman"/>
          <w:sz w:val="24"/>
          <w:szCs w:val="24"/>
          <w:lang w:val="it-IT"/>
        </w:rPr>
        <w:t>. A</w:t>
      </w:r>
      <w:r>
        <w:rPr>
          <w:rFonts w:ascii="Times New Roman" w:hAnsi="Times New Roman" w:cs="Times New Roman"/>
          <w:sz w:val="24"/>
          <w:szCs w:val="24"/>
          <w:lang w:val="it-IT"/>
        </w:rPr>
        <w:t>D</w:t>
      </w:r>
      <w:r w:rsidRPr="006323ED">
        <w:rPr>
          <w:rFonts w:ascii="Times New Roman" w:hAnsi="Times New Roman" w:cs="Times New Roman"/>
          <w:sz w:val="24"/>
          <w:szCs w:val="24"/>
          <w:lang w:val="it-IT"/>
        </w:rPr>
        <w:t>E models</w:t>
      </w:r>
      <w:r>
        <w:rPr>
          <w:rFonts w:ascii="Times New Roman" w:hAnsi="Times New Roman" w:cs="Times New Roman"/>
          <w:sz w:val="24"/>
          <w:szCs w:val="24"/>
          <w:lang w:val="it-IT"/>
        </w:rPr>
        <w:t xml:space="preserve"> alowing for variance difference across zygosity groups</w:t>
      </w:r>
    </w:p>
    <w:p w14:paraId="161B4C7E" w14:textId="66DA84C7" w:rsidR="00E37B1E" w:rsidRPr="006323ED" w:rsidRDefault="00E37B1E" w:rsidP="00A217C6">
      <w:pPr>
        <w:rPr>
          <w:rFonts w:ascii="Times New Roman" w:hAnsi="Times New Roman" w:cs="Times New Roman"/>
          <w:sz w:val="24"/>
          <w:szCs w:val="24"/>
          <w:lang w:val="it-IT"/>
        </w:rPr>
      </w:pPr>
      <w:r w:rsidRPr="006323ED">
        <w:rPr>
          <w:rFonts w:ascii="Times New Roman" w:hAnsi="Times New Roman" w:cs="Times New Roman"/>
          <w:sz w:val="24"/>
          <w:szCs w:val="24"/>
          <w:lang w:val="it-IT"/>
        </w:rPr>
        <w:t>References</w:t>
      </w:r>
    </w:p>
    <w:p w14:paraId="30524807" w14:textId="77777777" w:rsidR="00E37B1E" w:rsidRDefault="00E37B1E" w:rsidP="00A217C6">
      <w:pPr>
        <w:rPr>
          <w:rFonts w:ascii="Times New Roman" w:hAnsi="Times New Roman" w:cs="Times New Roman"/>
          <w:b/>
          <w:sz w:val="24"/>
          <w:szCs w:val="24"/>
          <w:lang w:val="it-IT"/>
        </w:rPr>
      </w:pPr>
    </w:p>
    <w:p w14:paraId="5FA20E9B" w14:textId="77777777" w:rsidR="00E37B1E" w:rsidRDefault="00E37B1E" w:rsidP="00A217C6">
      <w:pPr>
        <w:rPr>
          <w:rFonts w:ascii="Times New Roman" w:hAnsi="Times New Roman" w:cs="Times New Roman"/>
          <w:b/>
          <w:sz w:val="24"/>
          <w:szCs w:val="24"/>
          <w:lang w:val="it-IT"/>
        </w:rPr>
      </w:pPr>
    </w:p>
    <w:p w14:paraId="671736E2" w14:textId="77777777" w:rsidR="00E37B1E" w:rsidRDefault="00E37B1E" w:rsidP="00A217C6">
      <w:pPr>
        <w:rPr>
          <w:rFonts w:ascii="Times New Roman" w:hAnsi="Times New Roman" w:cs="Times New Roman"/>
          <w:b/>
          <w:sz w:val="24"/>
          <w:szCs w:val="24"/>
          <w:lang w:val="it-IT"/>
        </w:rPr>
      </w:pPr>
    </w:p>
    <w:p w14:paraId="00A16F7F" w14:textId="77777777" w:rsidR="00E37B1E" w:rsidRDefault="00E37B1E" w:rsidP="00A217C6">
      <w:pPr>
        <w:rPr>
          <w:rFonts w:ascii="Times New Roman" w:hAnsi="Times New Roman" w:cs="Times New Roman"/>
          <w:b/>
          <w:sz w:val="24"/>
          <w:szCs w:val="24"/>
          <w:lang w:val="it-IT"/>
        </w:rPr>
      </w:pPr>
    </w:p>
    <w:p w14:paraId="4C3F041F" w14:textId="77777777" w:rsidR="00E37B1E" w:rsidRDefault="00E37B1E" w:rsidP="00A217C6">
      <w:pPr>
        <w:rPr>
          <w:rFonts w:ascii="Times New Roman" w:hAnsi="Times New Roman" w:cs="Times New Roman"/>
          <w:b/>
          <w:sz w:val="24"/>
          <w:szCs w:val="24"/>
          <w:lang w:val="it-IT"/>
        </w:rPr>
      </w:pPr>
    </w:p>
    <w:p w14:paraId="288E00D1" w14:textId="77777777" w:rsidR="00E37B1E" w:rsidRDefault="00E37B1E" w:rsidP="00A217C6">
      <w:pPr>
        <w:rPr>
          <w:rFonts w:ascii="Times New Roman" w:hAnsi="Times New Roman" w:cs="Times New Roman"/>
          <w:b/>
          <w:sz w:val="24"/>
          <w:szCs w:val="24"/>
          <w:lang w:val="it-IT"/>
        </w:rPr>
      </w:pPr>
    </w:p>
    <w:p w14:paraId="6AC211EA" w14:textId="77777777" w:rsidR="00E37B1E" w:rsidRDefault="00E37B1E" w:rsidP="00A217C6">
      <w:pPr>
        <w:rPr>
          <w:rFonts w:ascii="Times New Roman" w:hAnsi="Times New Roman" w:cs="Times New Roman"/>
          <w:b/>
          <w:sz w:val="24"/>
          <w:szCs w:val="24"/>
          <w:lang w:val="it-IT"/>
        </w:rPr>
      </w:pPr>
    </w:p>
    <w:p w14:paraId="32361C7E" w14:textId="77777777" w:rsidR="00E37B1E" w:rsidRDefault="00E37B1E" w:rsidP="00A217C6">
      <w:pPr>
        <w:rPr>
          <w:rFonts w:ascii="Times New Roman" w:hAnsi="Times New Roman" w:cs="Times New Roman"/>
          <w:b/>
          <w:sz w:val="24"/>
          <w:szCs w:val="24"/>
          <w:lang w:val="it-IT"/>
        </w:rPr>
      </w:pPr>
    </w:p>
    <w:p w14:paraId="60EFE97C" w14:textId="77777777" w:rsidR="00E37B1E" w:rsidRDefault="00E37B1E" w:rsidP="00A217C6">
      <w:pPr>
        <w:rPr>
          <w:rFonts w:ascii="Times New Roman" w:hAnsi="Times New Roman" w:cs="Times New Roman"/>
          <w:b/>
          <w:sz w:val="24"/>
          <w:szCs w:val="24"/>
          <w:lang w:val="it-IT"/>
        </w:rPr>
      </w:pPr>
    </w:p>
    <w:p w14:paraId="2B61321B" w14:textId="539F75F2" w:rsidR="00E37B1E" w:rsidRPr="006323ED" w:rsidRDefault="00FF71D2" w:rsidP="00A217C6">
      <w:pPr>
        <w:rPr>
          <w:rFonts w:ascii="Times New Roman" w:hAnsi="Times New Roman" w:cs="Times New Roman"/>
          <w:b/>
          <w:sz w:val="24"/>
          <w:szCs w:val="24"/>
          <w:lang w:val="it-IT"/>
        </w:rPr>
      </w:pPr>
      <w:r>
        <w:rPr>
          <w:rFonts w:ascii="Times New Roman" w:hAnsi="Times New Roman" w:cs="Times New Roman"/>
          <w:b/>
          <w:sz w:val="24"/>
          <w:szCs w:val="24"/>
          <w:lang w:val="it-IT"/>
        </w:rPr>
        <w:lastRenderedPageBreak/>
        <w:t>Supp</w:t>
      </w:r>
      <w:r w:rsidR="00E37B1E">
        <w:rPr>
          <w:rFonts w:ascii="Times New Roman" w:hAnsi="Times New Roman" w:cs="Times New Roman"/>
          <w:b/>
          <w:sz w:val="24"/>
          <w:szCs w:val="24"/>
          <w:lang w:val="it-IT"/>
        </w:rPr>
        <w:t xml:space="preserve">lementary analysis 1. </w:t>
      </w:r>
      <w:r w:rsidR="00E37B1E" w:rsidRPr="006323ED">
        <w:rPr>
          <w:rFonts w:ascii="Times New Roman" w:hAnsi="Times New Roman" w:cs="Times New Roman"/>
          <w:b/>
          <w:sz w:val="24"/>
          <w:szCs w:val="24"/>
          <w:lang w:val="it-IT"/>
        </w:rPr>
        <w:t xml:space="preserve">Differences between </w:t>
      </w:r>
      <w:r w:rsidR="003E5B1E" w:rsidRPr="003E5B1E">
        <w:rPr>
          <w:rFonts w:ascii="Times New Roman" w:hAnsi="Times New Roman" w:cs="Times New Roman"/>
          <w:b/>
          <w:sz w:val="24"/>
          <w:szCs w:val="24"/>
          <w:lang w:val="it-IT"/>
        </w:rPr>
        <w:t>participants and non-participants</w:t>
      </w:r>
    </w:p>
    <w:p w14:paraId="4ACBF3EA" w14:textId="00826E96" w:rsidR="00E37B1E" w:rsidRPr="00654797" w:rsidRDefault="00E37B1E" w:rsidP="00A217C6">
      <w:pPr>
        <w:jc w:val="both"/>
        <w:rPr>
          <w:rFonts w:ascii="Times New Roman" w:hAnsi="Times New Roman" w:cs="Times New Roman"/>
          <w:sz w:val="24"/>
          <w:szCs w:val="24"/>
        </w:rPr>
      </w:pPr>
      <w:proofErr w:type="gramStart"/>
      <w:r w:rsidRPr="00654797">
        <w:rPr>
          <w:rFonts w:ascii="Times New Roman" w:hAnsi="Times New Roman" w:cs="Times New Roman"/>
          <w:sz w:val="24"/>
          <w:szCs w:val="24"/>
        </w:rPr>
        <w:t>Using a linkage of Swedish national registers via the unique personal identification number</w:t>
      </w:r>
      <w:r>
        <w:rPr>
          <w:rFonts w:ascii="Times New Roman" w:hAnsi="Times New Roman" w:cs="Times New Roman"/>
          <w:sz w:val="24"/>
          <w:szCs w:val="24"/>
        </w:rPr>
        <w:t xml:space="preserve"> </w:t>
      </w:r>
      <w:r>
        <w:rPr>
          <w:rFonts w:ascii="Times New Roman" w:hAnsi="Times New Roman" w:cs="Times New Roman"/>
          <w:noProof/>
          <w:sz w:val="24"/>
          <w:szCs w:val="24"/>
        </w:rPr>
        <w:t>(Ludvigsson</w:t>
      </w:r>
      <w:r w:rsidRPr="00DB3776">
        <w:rPr>
          <w:rFonts w:ascii="Times New Roman" w:hAnsi="Times New Roman" w:cs="Times New Roman"/>
          <w:i/>
          <w:noProof/>
          <w:sz w:val="24"/>
          <w:szCs w:val="24"/>
        </w:rPr>
        <w:t xml:space="preserve"> et al.</w:t>
      </w:r>
      <w:r>
        <w:rPr>
          <w:rFonts w:ascii="Times New Roman" w:hAnsi="Times New Roman" w:cs="Times New Roman"/>
          <w:noProof/>
          <w:sz w:val="24"/>
          <w:szCs w:val="24"/>
        </w:rPr>
        <w:t>, 2009)</w:t>
      </w:r>
      <w:r w:rsidRPr="00654797">
        <w:rPr>
          <w:rFonts w:ascii="Times New Roman" w:hAnsi="Times New Roman" w:cs="Times New Roman"/>
          <w:sz w:val="24"/>
          <w:szCs w:val="24"/>
        </w:rPr>
        <w:t>, we create</w:t>
      </w:r>
      <w:r>
        <w:rPr>
          <w:rFonts w:ascii="Times New Roman" w:hAnsi="Times New Roman" w:cs="Times New Roman"/>
          <w:sz w:val="24"/>
          <w:szCs w:val="24"/>
        </w:rPr>
        <w:t>d</w:t>
      </w:r>
      <w:r w:rsidRPr="00654797">
        <w:rPr>
          <w:rFonts w:ascii="Times New Roman" w:hAnsi="Times New Roman" w:cs="Times New Roman"/>
          <w:sz w:val="24"/>
          <w:szCs w:val="24"/>
        </w:rPr>
        <w:t xml:space="preserve"> a cohort </w:t>
      </w:r>
      <w:r>
        <w:rPr>
          <w:rFonts w:ascii="Times New Roman" w:hAnsi="Times New Roman" w:cs="Times New Roman"/>
          <w:sz w:val="24"/>
          <w:szCs w:val="24"/>
        </w:rPr>
        <w:t xml:space="preserve">based on the same inclusion and exclusion criteria as the ones defining </w:t>
      </w:r>
      <w:r w:rsidRPr="00654797">
        <w:rPr>
          <w:rFonts w:ascii="Times New Roman" w:hAnsi="Times New Roman" w:cs="Times New Roman"/>
          <w:sz w:val="24"/>
          <w:szCs w:val="24"/>
        </w:rPr>
        <w:t>the target population of the survey conduct</w:t>
      </w:r>
      <w:r>
        <w:rPr>
          <w:rFonts w:ascii="Times New Roman" w:hAnsi="Times New Roman" w:cs="Times New Roman"/>
          <w:sz w:val="24"/>
          <w:szCs w:val="24"/>
        </w:rPr>
        <w:t xml:space="preserve">ed by the Swedish Twin Registry </w:t>
      </w:r>
      <w:r>
        <w:rPr>
          <w:rFonts w:ascii="Times New Roman" w:hAnsi="Times New Roman" w:cs="Times New Roman"/>
          <w:noProof/>
          <w:sz w:val="24"/>
          <w:szCs w:val="24"/>
        </w:rPr>
        <w:t>(Lichtenstein</w:t>
      </w:r>
      <w:r w:rsidRPr="001F71DE">
        <w:rPr>
          <w:rFonts w:ascii="Times New Roman" w:hAnsi="Times New Roman" w:cs="Times New Roman"/>
          <w:i/>
          <w:noProof/>
          <w:sz w:val="24"/>
          <w:szCs w:val="24"/>
        </w:rPr>
        <w:t xml:space="preserve"> et al.</w:t>
      </w:r>
      <w:r>
        <w:rPr>
          <w:rFonts w:ascii="Times New Roman" w:hAnsi="Times New Roman" w:cs="Times New Roman"/>
          <w:noProof/>
          <w:sz w:val="24"/>
          <w:szCs w:val="24"/>
        </w:rPr>
        <w:t>, 2002, Lichtenstein</w:t>
      </w:r>
      <w:r w:rsidRPr="001F71DE">
        <w:rPr>
          <w:rFonts w:ascii="Times New Roman" w:hAnsi="Times New Roman" w:cs="Times New Roman"/>
          <w:i/>
          <w:noProof/>
          <w:sz w:val="24"/>
          <w:szCs w:val="24"/>
        </w:rPr>
        <w:t xml:space="preserve"> et al.</w:t>
      </w:r>
      <w:r>
        <w:rPr>
          <w:rFonts w:ascii="Times New Roman" w:hAnsi="Times New Roman" w:cs="Times New Roman"/>
          <w:noProof/>
          <w:sz w:val="24"/>
          <w:szCs w:val="24"/>
        </w:rPr>
        <w:t>, 2006, Magnusson</w:t>
      </w:r>
      <w:r w:rsidRPr="001F71DE">
        <w:rPr>
          <w:rFonts w:ascii="Times New Roman" w:hAnsi="Times New Roman" w:cs="Times New Roman"/>
          <w:i/>
          <w:noProof/>
          <w:sz w:val="24"/>
          <w:szCs w:val="24"/>
        </w:rPr>
        <w:t xml:space="preserve"> et al.</w:t>
      </w:r>
      <w:r>
        <w:rPr>
          <w:rFonts w:ascii="Times New Roman" w:hAnsi="Times New Roman" w:cs="Times New Roman"/>
          <w:noProof/>
          <w:sz w:val="24"/>
          <w:szCs w:val="24"/>
        </w:rPr>
        <w:t>, 2012)</w:t>
      </w:r>
      <w:r w:rsidRPr="00654797">
        <w:rPr>
          <w:rFonts w:ascii="Times New Roman" w:hAnsi="Times New Roman" w:cs="Times New Roman"/>
          <w:sz w:val="24"/>
          <w:szCs w:val="24"/>
        </w:rPr>
        <w:t xml:space="preserve"> in order to compare </w:t>
      </w:r>
      <w:r w:rsidR="003E5B1E">
        <w:rPr>
          <w:rFonts w:ascii="Times New Roman" w:hAnsi="Times New Roman" w:cs="Times New Roman"/>
          <w:sz w:val="24"/>
          <w:szCs w:val="24"/>
        </w:rPr>
        <w:t>participants</w:t>
      </w:r>
      <w:r w:rsidRPr="00654797">
        <w:rPr>
          <w:rFonts w:ascii="Times New Roman" w:hAnsi="Times New Roman" w:cs="Times New Roman"/>
          <w:sz w:val="24"/>
          <w:szCs w:val="24"/>
        </w:rPr>
        <w:t xml:space="preserve"> to </w:t>
      </w:r>
      <w:r w:rsidR="003E5B1E">
        <w:rPr>
          <w:rFonts w:ascii="Times New Roman" w:hAnsi="Times New Roman" w:cs="Times New Roman"/>
          <w:sz w:val="24"/>
          <w:szCs w:val="24"/>
        </w:rPr>
        <w:t>non-participants</w:t>
      </w:r>
      <w:r w:rsidRPr="00654797">
        <w:rPr>
          <w:rFonts w:ascii="Times New Roman" w:hAnsi="Times New Roman" w:cs="Times New Roman"/>
          <w:sz w:val="24"/>
          <w:szCs w:val="24"/>
        </w:rPr>
        <w:t xml:space="preserve"> to the </w:t>
      </w:r>
      <w:r w:rsidR="003E5B1E">
        <w:rPr>
          <w:rFonts w:ascii="Times New Roman" w:hAnsi="Times New Roman" w:cs="Times New Roman"/>
          <w:sz w:val="24"/>
          <w:szCs w:val="24"/>
        </w:rPr>
        <w:t>study</w:t>
      </w:r>
      <w:r w:rsidRPr="00654797">
        <w:rPr>
          <w:rFonts w:ascii="Times New Roman" w:hAnsi="Times New Roman" w:cs="Times New Roman"/>
          <w:sz w:val="24"/>
          <w:szCs w:val="24"/>
        </w:rPr>
        <w:t xml:space="preserve"> on a set of variables available from the registers.</w:t>
      </w:r>
      <w:proofErr w:type="gramEnd"/>
      <w:r w:rsidRPr="00654797">
        <w:rPr>
          <w:rFonts w:ascii="Times New Roman" w:hAnsi="Times New Roman" w:cs="Times New Roman"/>
          <w:sz w:val="24"/>
          <w:szCs w:val="24"/>
        </w:rPr>
        <w:t xml:space="preserve"> Specifically, we first identified 18,379 </w:t>
      </w:r>
      <w:r>
        <w:rPr>
          <w:rFonts w:ascii="Times New Roman" w:hAnsi="Times New Roman" w:cs="Times New Roman"/>
          <w:sz w:val="24"/>
          <w:szCs w:val="24"/>
        </w:rPr>
        <w:t>twins</w:t>
      </w:r>
      <w:r w:rsidRPr="00654797">
        <w:rPr>
          <w:rFonts w:ascii="Times New Roman" w:hAnsi="Times New Roman" w:cs="Times New Roman"/>
          <w:sz w:val="24"/>
          <w:szCs w:val="24"/>
        </w:rPr>
        <w:t xml:space="preserve"> born in Sweden between May </w:t>
      </w:r>
      <w:proofErr w:type="gramStart"/>
      <w:r w:rsidRPr="00654797">
        <w:rPr>
          <w:rFonts w:ascii="Times New Roman" w:hAnsi="Times New Roman" w:cs="Times New Roman"/>
          <w:sz w:val="24"/>
          <w:szCs w:val="24"/>
        </w:rPr>
        <w:t>1st</w:t>
      </w:r>
      <w:proofErr w:type="gramEnd"/>
      <w:r w:rsidRPr="00654797">
        <w:rPr>
          <w:rFonts w:ascii="Times New Roman" w:hAnsi="Times New Roman" w:cs="Times New Roman"/>
          <w:sz w:val="24"/>
          <w:szCs w:val="24"/>
        </w:rPr>
        <w:t xml:space="preserve"> 1985 and June 30th 1992</w:t>
      </w:r>
      <w:r>
        <w:rPr>
          <w:rFonts w:ascii="Times New Roman" w:hAnsi="Times New Roman" w:cs="Times New Roman"/>
          <w:sz w:val="24"/>
          <w:szCs w:val="24"/>
        </w:rPr>
        <w:t xml:space="preserve"> using the Total Population Register </w:t>
      </w:r>
      <w:r>
        <w:rPr>
          <w:rFonts w:ascii="Times New Roman" w:hAnsi="Times New Roman" w:cs="Times New Roman"/>
          <w:noProof/>
          <w:sz w:val="24"/>
          <w:szCs w:val="24"/>
        </w:rPr>
        <w:t>(Ludvigsson</w:t>
      </w:r>
      <w:r w:rsidRPr="007B726B">
        <w:rPr>
          <w:rFonts w:ascii="Times New Roman" w:hAnsi="Times New Roman" w:cs="Times New Roman"/>
          <w:i/>
          <w:noProof/>
          <w:sz w:val="24"/>
          <w:szCs w:val="24"/>
        </w:rPr>
        <w:t xml:space="preserve"> et al.</w:t>
      </w:r>
      <w:r>
        <w:rPr>
          <w:rFonts w:ascii="Times New Roman" w:hAnsi="Times New Roman" w:cs="Times New Roman"/>
          <w:noProof/>
          <w:sz w:val="24"/>
          <w:szCs w:val="24"/>
        </w:rPr>
        <w:t>, 2016)</w:t>
      </w:r>
      <w:r w:rsidRPr="00654797">
        <w:rPr>
          <w:rFonts w:ascii="Times New Roman" w:hAnsi="Times New Roman" w:cs="Times New Roman"/>
          <w:sz w:val="24"/>
          <w:szCs w:val="24"/>
        </w:rPr>
        <w:t xml:space="preserve">. After excluding individuals who had migrated or died before or during February 2013 (when the survey was conducted), the target population consisted of 17,266 individuals, and among these 6,838 had responded to the survey. Twenty-eight individuals who had responded to the survey </w:t>
      </w:r>
      <w:proofErr w:type="gramStart"/>
      <w:r w:rsidRPr="00654797">
        <w:rPr>
          <w:rFonts w:ascii="Times New Roman" w:hAnsi="Times New Roman" w:cs="Times New Roman"/>
          <w:sz w:val="24"/>
          <w:szCs w:val="24"/>
        </w:rPr>
        <w:t>were not identified</w:t>
      </w:r>
      <w:proofErr w:type="gramEnd"/>
      <w:r w:rsidRPr="00654797">
        <w:rPr>
          <w:rFonts w:ascii="Times New Roman" w:hAnsi="Times New Roman" w:cs="Times New Roman"/>
          <w:sz w:val="24"/>
          <w:szCs w:val="24"/>
        </w:rPr>
        <w:t xml:space="preserve"> in our cohort. Main characteristics of </w:t>
      </w:r>
      <w:r w:rsidR="003E5B1E">
        <w:rPr>
          <w:rFonts w:ascii="Times New Roman" w:hAnsi="Times New Roman" w:cs="Times New Roman"/>
          <w:sz w:val="24"/>
          <w:szCs w:val="24"/>
        </w:rPr>
        <w:t>participants</w:t>
      </w:r>
      <w:r w:rsidRPr="00654797">
        <w:rPr>
          <w:rFonts w:ascii="Times New Roman" w:hAnsi="Times New Roman" w:cs="Times New Roman"/>
          <w:sz w:val="24"/>
          <w:szCs w:val="24"/>
        </w:rPr>
        <w:t xml:space="preserve"> and non-</w:t>
      </w:r>
      <w:r w:rsidR="003E5B1E">
        <w:rPr>
          <w:rFonts w:ascii="Times New Roman" w:hAnsi="Times New Roman" w:cs="Times New Roman"/>
          <w:sz w:val="24"/>
          <w:szCs w:val="24"/>
        </w:rPr>
        <w:t>participants</w:t>
      </w:r>
      <w:r w:rsidRPr="00654797">
        <w:rPr>
          <w:rFonts w:ascii="Times New Roman" w:hAnsi="Times New Roman" w:cs="Times New Roman"/>
          <w:sz w:val="24"/>
          <w:szCs w:val="24"/>
        </w:rPr>
        <w:t xml:space="preserve"> </w:t>
      </w:r>
      <w:proofErr w:type="gramStart"/>
      <w:r w:rsidRPr="00654797">
        <w:rPr>
          <w:rFonts w:ascii="Times New Roman" w:hAnsi="Times New Roman" w:cs="Times New Roman"/>
          <w:sz w:val="24"/>
          <w:szCs w:val="24"/>
        </w:rPr>
        <w:t>are reported</w:t>
      </w:r>
      <w:proofErr w:type="gramEnd"/>
      <w:r w:rsidRPr="00654797">
        <w:rPr>
          <w:rFonts w:ascii="Times New Roman" w:hAnsi="Times New Roman" w:cs="Times New Roman"/>
          <w:sz w:val="24"/>
          <w:szCs w:val="24"/>
        </w:rPr>
        <w:t xml:space="preserve"> in Supplementary table 1. </w:t>
      </w:r>
    </w:p>
    <w:p w14:paraId="0D5938DB" w14:textId="1312EB51" w:rsidR="00E37B1E" w:rsidRDefault="00E37B1E" w:rsidP="00A217C6">
      <w:pPr>
        <w:jc w:val="both"/>
        <w:rPr>
          <w:rFonts w:ascii="Times New Roman" w:hAnsi="Times New Roman" w:cs="Times New Roman"/>
          <w:sz w:val="24"/>
          <w:szCs w:val="24"/>
        </w:rPr>
      </w:pPr>
      <w:r w:rsidRPr="00654797">
        <w:rPr>
          <w:rFonts w:ascii="Times New Roman" w:hAnsi="Times New Roman" w:cs="Times New Roman"/>
          <w:sz w:val="24"/>
          <w:szCs w:val="24"/>
        </w:rPr>
        <w:t xml:space="preserve">Being born 1990 or later was associated with an increased probability of not </w:t>
      </w:r>
      <w:r w:rsidR="00D739CB">
        <w:rPr>
          <w:rFonts w:ascii="Times New Roman" w:hAnsi="Times New Roman" w:cs="Times New Roman"/>
          <w:sz w:val="24"/>
          <w:szCs w:val="24"/>
        </w:rPr>
        <w:t>participating</w:t>
      </w:r>
      <w:r w:rsidRPr="00654797">
        <w:rPr>
          <w:rFonts w:ascii="Times New Roman" w:hAnsi="Times New Roman" w:cs="Times New Roman"/>
          <w:sz w:val="24"/>
          <w:szCs w:val="24"/>
        </w:rPr>
        <w:t xml:space="preserve"> to the s</w:t>
      </w:r>
      <w:r w:rsidR="00D739CB">
        <w:rPr>
          <w:rFonts w:ascii="Times New Roman" w:hAnsi="Times New Roman" w:cs="Times New Roman"/>
          <w:sz w:val="24"/>
          <w:szCs w:val="24"/>
        </w:rPr>
        <w:t>tudy</w:t>
      </w:r>
      <w:r w:rsidRPr="00654797">
        <w:rPr>
          <w:rFonts w:ascii="Times New Roman" w:hAnsi="Times New Roman" w:cs="Times New Roman"/>
          <w:sz w:val="24"/>
          <w:szCs w:val="24"/>
        </w:rPr>
        <w:t xml:space="preserve"> (OR=1.27; 1.1</w:t>
      </w:r>
      <w:r>
        <w:rPr>
          <w:rFonts w:ascii="Times New Roman" w:hAnsi="Times New Roman" w:cs="Times New Roman"/>
          <w:sz w:val="24"/>
          <w:szCs w:val="24"/>
        </w:rPr>
        <w:t>7</w:t>
      </w:r>
      <w:r w:rsidRPr="00654797">
        <w:rPr>
          <w:rFonts w:ascii="Times New Roman" w:hAnsi="Times New Roman" w:cs="Times New Roman"/>
          <w:sz w:val="24"/>
          <w:szCs w:val="24"/>
        </w:rPr>
        <w:t xml:space="preserve"> -1.3</w:t>
      </w:r>
      <w:r>
        <w:rPr>
          <w:rFonts w:ascii="Times New Roman" w:hAnsi="Times New Roman" w:cs="Times New Roman"/>
          <w:sz w:val="24"/>
          <w:szCs w:val="24"/>
        </w:rPr>
        <w:t>8</w:t>
      </w:r>
      <w:r w:rsidRPr="00654797">
        <w:rPr>
          <w:rFonts w:ascii="Times New Roman" w:hAnsi="Times New Roman" w:cs="Times New Roman"/>
          <w:sz w:val="24"/>
          <w:szCs w:val="24"/>
        </w:rPr>
        <w:t xml:space="preserve">). </w:t>
      </w:r>
    </w:p>
    <w:p w14:paraId="32E6E773" w14:textId="77777777" w:rsidR="00E37B1E" w:rsidRPr="00654797" w:rsidRDefault="00E37B1E" w:rsidP="00A217C6">
      <w:pPr>
        <w:jc w:val="both"/>
        <w:rPr>
          <w:rFonts w:ascii="Times New Roman" w:hAnsi="Times New Roman" w:cs="Times New Roman"/>
          <w:sz w:val="24"/>
          <w:szCs w:val="24"/>
        </w:rPr>
      </w:pPr>
      <w:r w:rsidRPr="007B726B">
        <w:rPr>
          <w:rFonts w:ascii="Times New Roman" w:hAnsi="Times New Roman" w:cs="Times New Roman"/>
          <w:sz w:val="24"/>
          <w:szCs w:val="24"/>
        </w:rPr>
        <w:t xml:space="preserve">We </w:t>
      </w:r>
      <w:r>
        <w:rPr>
          <w:rFonts w:ascii="Times New Roman" w:hAnsi="Times New Roman" w:cs="Times New Roman"/>
          <w:sz w:val="24"/>
          <w:szCs w:val="24"/>
        </w:rPr>
        <w:t xml:space="preserve">retrieved information on several socio-economic variables referring to year 2013 (when the survey </w:t>
      </w:r>
      <w:proofErr w:type="gramStart"/>
      <w:r>
        <w:rPr>
          <w:rFonts w:ascii="Times New Roman" w:hAnsi="Times New Roman" w:cs="Times New Roman"/>
          <w:sz w:val="24"/>
          <w:szCs w:val="24"/>
        </w:rPr>
        <w:t>was conducted</w:t>
      </w:r>
      <w:proofErr w:type="gramEnd"/>
      <w:r>
        <w:rPr>
          <w:rFonts w:ascii="Times New Roman" w:hAnsi="Times New Roman" w:cs="Times New Roman"/>
          <w:sz w:val="24"/>
          <w:szCs w:val="24"/>
        </w:rPr>
        <w:t>) from the LISA (</w:t>
      </w:r>
      <w:proofErr w:type="spellStart"/>
      <w:r>
        <w:rPr>
          <w:rFonts w:ascii="Times New Roman" w:hAnsi="Times New Roman" w:cs="Times New Roman"/>
          <w:sz w:val="24"/>
          <w:szCs w:val="24"/>
        </w:rPr>
        <w:t>Longitudinell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Integrationsdatabas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för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Sjukförsäkrings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Arbetsmarknadsstudier</w:t>
      </w:r>
      <w:proofErr w:type="spellEnd"/>
      <w:r>
        <w:rPr>
          <w:rFonts w:ascii="Times New Roman" w:hAnsi="Times New Roman" w:cs="Times New Roman"/>
          <w:sz w:val="24"/>
          <w:szCs w:val="24"/>
        </w:rPr>
        <w:t>) Database (</w:t>
      </w:r>
      <w:r w:rsidRPr="00E77B6A">
        <w:rPr>
          <w:rFonts w:ascii="Times New Roman" w:hAnsi="Times New Roman" w:cs="Times New Roman"/>
          <w:sz w:val="24"/>
          <w:szCs w:val="24"/>
        </w:rPr>
        <w:t>Statistics Sweden</w:t>
      </w:r>
      <w:r>
        <w:rPr>
          <w:rFonts w:ascii="Times New Roman" w:hAnsi="Times New Roman" w:cs="Times New Roman"/>
          <w:sz w:val="24"/>
          <w:szCs w:val="24"/>
        </w:rPr>
        <w:t>,</w:t>
      </w:r>
      <w:r w:rsidRPr="00E77B6A">
        <w:rPr>
          <w:rFonts w:ascii="Times New Roman" w:hAnsi="Times New Roman" w:cs="Times New Roman"/>
          <w:sz w:val="24"/>
          <w:szCs w:val="24"/>
        </w:rPr>
        <w:t xml:space="preserve"> https://www.scb.se/lisa/</w:t>
      </w:r>
      <w:r>
        <w:rPr>
          <w:rFonts w:ascii="Times New Roman" w:hAnsi="Times New Roman" w:cs="Times New Roman"/>
          <w:sz w:val="24"/>
          <w:szCs w:val="24"/>
        </w:rPr>
        <w:t>).</w:t>
      </w:r>
    </w:p>
    <w:p w14:paraId="5F4A01F7" w14:textId="77777777" w:rsidR="00E37B1E" w:rsidRPr="00654797" w:rsidRDefault="00E37B1E" w:rsidP="00A217C6">
      <w:pPr>
        <w:jc w:val="both"/>
        <w:rPr>
          <w:rFonts w:ascii="Times New Roman" w:hAnsi="Times New Roman" w:cs="Times New Roman"/>
          <w:sz w:val="24"/>
          <w:szCs w:val="24"/>
        </w:rPr>
      </w:pPr>
      <w:r w:rsidRPr="00654797">
        <w:rPr>
          <w:rFonts w:ascii="Times New Roman" w:hAnsi="Times New Roman" w:cs="Times New Roman"/>
          <w:sz w:val="24"/>
          <w:szCs w:val="24"/>
        </w:rPr>
        <w:t xml:space="preserve">Since several of the socio-economic characteristics examined </w:t>
      </w:r>
      <w:proofErr w:type="gramStart"/>
      <w:r w:rsidRPr="00654797">
        <w:rPr>
          <w:rFonts w:ascii="Times New Roman" w:hAnsi="Times New Roman" w:cs="Times New Roman"/>
          <w:sz w:val="24"/>
          <w:szCs w:val="24"/>
        </w:rPr>
        <w:t>were correlated</w:t>
      </w:r>
      <w:proofErr w:type="gramEnd"/>
      <w:r w:rsidRPr="00654797">
        <w:rPr>
          <w:rFonts w:ascii="Times New Roman" w:hAnsi="Times New Roman" w:cs="Times New Roman"/>
          <w:sz w:val="24"/>
          <w:szCs w:val="24"/>
        </w:rPr>
        <w:t xml:space="preserve"> with age (highest education achieved, employment status and annual disposable income), we examined the association between such variables and the probability of not responding to the survey</w:t>
      </w:r>
      <w:r>
        <w:rPr>
          <w:rFonts w:ascii="Times New Roman" w:hAnsi="Times New Roman" w:cs="Times New Roman"/>
          <w:sz w:val="24"/>
          <w:szCs w:val="24"/>
        </w:rPr>
        <w:t>,</w:t>
      </w:r>
      <w:r w:rsidRPr="00654797">
        <w:rPr>
          <w:rFonts w:ascii="Times New Roman" w:hAnsi="Times New Roman" w:cs="Times New Roman"/>
          <w:sz w:val="24"/>
          <w:szCs w:val="24"/>
        </w:rPr>
        <w:t xml:space="preserve"> </w:t>
      </w:r>
      <w:r>
        <w:rPr>
          <w:rFonts w:ascii="Times New Roman" w:hAnsi="Times New Roman" w:cs="Times New Roman"/>
          <w:sz w:val="24"/>
          <w:szCs w:val="24"/>
        </w:rPr>
        <w:t xml:space="preserve">while </w:t>
      </w:r>
      <w:r w:rsidRPr="00654797">
        <w:rPr>
          <w:rFonts w:ascii="Times New Roman" w:hAnsi="Times New Roman" w:cs="Times New Roman"/>
          <w:sz w:val="24"/>
          <w:szCs w:val="24"/>
        </w:rPr>
        <w:t>controlling for year of birth</w:t>
      </w:r>
      <w:r>
        <w:rPr>
          <w:rFonts w:ascii="Times New Roman" w:hAnsi="Times New Roman" w:cs="Times New Roman"/>
          <w:sz w:val="24"/>
          <w:szCs w:val="24"/>
        </w:rPr>
        <w:t xml:space="preserve"> as a categorical variable</w:t>
      </w:r>
      <w:r w:rsidRPr="00654797">
        <w:rPr>
          <w:rFonts w:ascii="Times New Roman" w:hAnsi="Times New Roman" w:cs="Times New Roman"/>
          <w:sz w:val="24"/>
          <w:szCs w:val="24"/>
        </w:rPr>
        <w:t xml:space="preserve">. </w:t>
      </w:r>
    </w:p>
    <w:p w14:paraId="353A3CBE" w14:textId="226F3107" w:rsidR="00E37B1E" w:rsidRDefault="00E37B1E" w:rsidP="00A217C6">
      <w:pPr>
        <w:jc w:val="both"/>
        <w:rPr>
          <w:rFonts w:ascii="Times New Roman" w:hAnsi="Times New Roman" w:cs="Times New Roman"/>
          <w:sz w:val="24"/>
          <w:szCs w:val="24"/>
        </w:rPr>
      </w:pPr>
      <w:r w:rsidRPr="00654797">
        <w:rPr>
          <w:rFonts w:ascii="Times New Roman" w:hAnsi="Times New Roman" w:cs="Times New Roman"/>
          <w:sz w:val="24"/>
          <w:szCs w:val="24"/>
        </w:rPr>
        <w:t>After adjusting for year of birth</w:t>
      </w:r>
      <w:r>
        <w:rPr>
          <w:rFonts w:ascii="Times New Roman" w:hAnsi="Times New Roman" w:cs="Times New Roman"/>
          <w:sz w:val="24"/>
          <w:szCs w:val="24"/>
        </w:rPr>
        <w:t xml:space="preserve"> categorized as being born on 1990 or later and before 1990</w:t>
      </w:r>
      <w:r w:rsidRPr="00654797">
        <w:rPr>
          <w:rFonts w:ascii="Times New Roman" w:hAnsi="Times New Roman" w:cs="Times New Roman"/>
          <w:sz w:val="24"/>
          <w:szCs w:val="24"/>
        </w:rPr>
        <w:t xml:space="preserve">, </w:t>
      </w:r>
      <w:r>
        <w:rPr>
          <w:rFonts w:ascii="Times New Roman" w:hAnsi="Times New Roman" w:cs="Times New Roman"/>
          <w:sz w:val="24"/>
          <w:szCs w:val="24"/>
        </w:rPr>
        <w:t>several</w:t>
      </w:r>
      <w:r w:rsidRPr="00654797">
        <w:rPr>
          <w:rFonts w:ascii="Times New Roman" w:hAnsi="Times New Roman" w:cs="Times New Roman"/>
          <w:sz w:val="24"/>
          <w:szCs w:val="24"/>
        </w:rPr>
        <w:t xml:space="preserve"> socio-economic characteristics considered were significantly associated with the probability of not responding to the survey. For example, having completed upper secondary or post-secondary education, as compared to primary or lower secondary, was associated with a decreased probability of being non-</w:t>
      </w:r>
      <w:r w:rsidR="00D739CB">
        <w:rPr>
          <w:rFonts w:ascii="Times New Roman" w:hAnsi="Times New Roman" w:cs="Times New Roman"/>
          <w:sz w:val="24"/>
          <w:szCs w:val="24"/>
        </w:rPr>
        <w:t>participant</w:t>
      </w:r>
      <w:r w:rsidRPr="00654797">
        <w:rPr>
          <w:rFonts w:ascii="Times New Roman" w:hAnsi="Times New Roman" w:cs="Times New Roman"/>
          <w:sz w:val="24"/>
          <w:szCs w:val="24"/>
        </w:rPr>
        <w:t xml:space="preserve"> (OR=0.3</w:t>
      </w:r>
      <w:r>
        <w:rPr>
          <w:rFonts w:ascii="Times New Roman" w:hAnsi="Times New Roman" w:cs="Times New Roman"/>
          <w:sz w:val="24"/>
          <w:szCs w:val="24"/>
        </w:rPr>
        <w:t>2</w:t>
      </w:r>
      <w:r w:rsidRPr="00654797">
        <w:rPr>
          <w:rFonts w:ascii="Times New Roman" w:hAnsi="Times New Roman" w:cs="Times New Roman"/>
          <w:sz w:val="24"/>
          <w:szCs w:val="24"/>
        </w:rPr>
        <w:t xml:space="preserve">; 95% CI: </w:t>
      </w:r>
      <w:r>
        <w:rPr>
          <w:rFonts w:ascii="Times New Roman" w:hAnsi="Times New Roman" w:cs="Times New Roman"/>
          <w:sz w:val="24"/>
          <w:szCs w:val="24"/>
        </w:rPr>
        <w:t>0</w:t>
      </w:r>
      <w:r w:rsidRPr="00FC5C94">
        <w:rPr>
          <w:rFonts w:ascii="Times New Roman" w:hAnsi="Times New Roman" w:cs="Times New Roman"/>
          <w:sz w:val="24"/>
          <w:szCs w:val="24"/>
        </w:rPr>
        <w:t>.2</w:t>
      </w:r>
      <w:r>
        <w:rPr>
          <w:rFonts w:ascii="Times New Roman" w:hAnsi="Times New Roman" w:cs="Times New Roman"/>
          <w:sz w:val="24"/>
          <w:szCs w:val="24"/>
        </w:rPr>
        <w:t>8 -</w:t>
      </w:r>
      <w:r w:rsidRPr="00FC5C94">
        <w:rPr>
          <w:rFonts w:ascii="Times New Roman" w:hAnsi="Times New Roman" w:cs="Times New Roman"/>
          <w:sz w:val="24"/>
          <w:szCs w:val="24"/>
        </w:rPr>
        <w:t xml:space="preserve"> </w:t>
      </w:r>
      <w:r>
        <w:rPr>
          <w:rFonts w:ascii="Times New Roman" w:hAnsi="Times New Roman" w:cs="Times New Roman"/>
          <w:sz w:val="24"/>
          <w:szCs w:val="24"/>
        </w:rPr>
        <w:t>0</w:t>
      </w:r>
      <w:r w:rsidRPr="00FC5C94">
        <w:rPr>
          <w:rFonts w:ascii="Times New Roman" w:hAnsi="Times New Roman" w:cs="Times New Roman"/>
          <w:sz w:val="24"/>
          <w:szCs w:val="24"/>
        </w:rPr>
        <w:t>.3</w:t>
      </w:r>
      <w:r>
        <w:rPr>
          <w:rFonts w:ascii="Times New Roman" w:hAnsi="Times New Roman" w:cs="Times New Roman"/>
          <w:sz w:val="24"/>
          <w:szCs w:val="24"/>
        </w:rPr>
        <w:t>8</w:t>
      </w:r>
      <w:r w:rsidRPr="00654797">
        <w:rPr>
          <w:rFonts w:ascii="Times New Roman" w:hAnsi="Times New Roman" w:cs="Times New Roman"/>
          <w:sz w:val="24"/>
          <w:szCs w:val="24"/>
        </w:rPr>
        <w:t xml:space="preserve">). The probability of not responding </w:t>
      </w:r>
      <w:r w:rsidRPr="00DC7B82">
        <w:rPr>
          <w:rFonts w:ascii="Times New Roman" w:hAnsi="Times New Roman" w:cs="Times New Roman"/>
          <w:sz w:val="24"/>
          <w:szCs w:val="24"/>
        </w:rPr>
        <w:t>was decreased in those employed, as compared to those unemployed (OR=0.92; 95% CI: 0.85 - 0.99), and it was increased in those receiving unemployment benefit (OR= 1.21; 95% CI: 1.04 - 1.40), income support (OR= 1.87; 95% CI: 1.57 - 2.23) or sickness benefit (OR= 1.15; 95% CI: 1.00 - 1.31).</w:t>
      </w:r>
      <w:r w:rsidRPr="0065479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63920F7" w14:textId="77777777" w:rsidR="00E37B1E" w:rsidRDefault="00E37B1E" w:rsidP="00A217C6">
      <w:pPr>
        <w:jc w:val="both"/>
        <w:rPr>
          <w:rFonts w:ascii="Times New Roman" w:hAnsi="Times New Roman" w:cs="Times New Roman"/>
          <w:sz w:val="24"/>
          <w:szCs w:val="24"/>
        </w:rPr>
      </w:pPr>
      <w:r w:rsidRPr="007B726B">
        <w:rPr>
          <w:rFonts w:ascii="Times New Roman" w:hAnsi="Times New Roman" w:cs="Times New Roman"/>
          <w:sz w:val="24"/>
          <w:szCs w:val="24"/>
        </w:rPr>
        <w:t xml:space="preserve">We </w:t>
      </w:r>
      <w:r>
        <w:rPr>
          <w:rFonts w:ascii="Times New Roman" w:hAnsi="Times New Roman" w:cs="Times New Roman"/>
          <w:sz w:val="24"/>
          <w:szCs w:val="24"/>
        </w:rPr>
        <w:t xml:space="preserve">retrieved information on psychiatric diagnoses from the National Patient Register </w:t>
      </w:r>
      <w:r>
        <w:rPr>
          <w:rFonts w:ascii="Times New Roman" w:hAnsi="Times New Roman" w:cs="Times New Roman"/>
          <w:noProof/>
          <w:sz w:val="24"/>
          <w:szCs w:val="24"/>
        </w:rPr>
        <w:t>(Ludvigsson</w:t>
      </w:r>
      <w:r w:rsidRPr="007B726B">
        <w:rPr>
          <w:rFonts w:ascii="Times New Roman" w:hAnsi="Times New Roman" w:cs="Times New Roman"/>
          <w:i/>
          <w:noProof/>
          <w:sz w:val="24"/>
          <w:szCs w:val="24"/>
        </w:rPr>
        <w:t xml:space="preserve"> et al.</w:t>
      </w:r>
      <w:r>
        <w:rPr>
          <w:rFonts w:ascii="Times New Roman" w:hAnsi="Times New Roman" w:cs="Times New Roman"/>
          <w:noProof/>
          <w:sz w:val="24"/>
          <w:szCs w:val="24"/>
        </w:rPr>
        <w:t>, 2011)</w:t>
      </w:r>
      <w:r>
        <w:rPr>
          <w:rFonts w:ascii="Times New Roman" w:hAnsi="Times New Roman" w:cs="Times New Roman"/>
          <w:sz w:val="24"/>
          <w:szCs w:val="24"/>
        </w:rPr>
        <w:t xml:space="preserve">. We used the following codes from </w:t>
      </w:r>
      <w:r w:rsidRPr="007B726B">
        <w:rPr>
          <w:rFonts w:ascii="Times New Roman" w:hAnsi="Times New Roman" w:cs="Times New Roman"/>
          <w:sz w:val="24"/>
          <w:szCs w:val="24"/>
        </w:rPr>
        <w:t>the International Classification of Diseases, Ninth Revision (ICD-9; 1987-1996) and ICD-10 (1997-2013)</w:t>
      </w:r>
      <w:r>
        <w:rPr>
          <w:rFonts w:ascii="Times New Roman" w:hAnsi="Times New Roman" w:cs="Times New Roman"/>
          <w:sz w:val="24"/>
          <w:szCs w:val="24"/>
        </w:rPr>
        <w:t xml:space="preserve">: </w:t>
      </w:r>
    </w:p>
    <w:p w14:paraId="28B25256" w14:textId="77777777" w:rsidR="00E37B1E" w:rsidRPr="007B726B" w:rsidRDefault="00E37B1E" w:rsidP="00A217C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ICD-9 codes </w:t>
      </w:r>
      <w:r w:rsidRPr="007B726B">
        <w:rPr>
          <w:rFonts w:ascii="Times New Roman" w:hAnsi="Times New Roman" w:cs="Times New Roman"/>
          <w:sz w:val="24"/>
          <w:szCs w:val="24"/>
        </w:rPr>
        <w:t>299</w:t>
      </w:r>
      <w:r>
        <w:rPr>
          <w:rFonts w:ascii="Times New Roman" w:hAnsi="Times New Roman" w:cs="Times New Roman"/>
          <w:sz w:val="24"/>
          <w:szCs w:val="24"/>
        </w:rPr>
        <w:t xml:space="preserve"> – </w:t>
      </w:r>
      <w:r w:rsidRPr="007B726B">
        <w:rPr>
          <w:rFonts w:ascii="Times New Roman" w:hAnsi="Times New Roman" w:cs="Times New Roman"/>
          <w:sz w:val="24"/>
          <w:szCs w:val="24"/>
        </w:rPr>
        <w:t>319</w:t>
      </w:r>
      <w:r>
        <w:rPr>
          <w:rFonts w:ascii="Times New Roman" w:hAnsi="Times New Roman" w:cs="Times New Roman"/>
          <w:sz w:val="24"/>
          <w:szCs w:val="24"/>
        </w:rPr>
        <w:t xml:space="preserve"> and ICD-10 codes </w:t>
      </w:r>
      <w:r w:rsidRPr="007B726B">
        <w:rPr>
          <w:rFonts w:ascii="Times New Roman" w:hAnsi="Times New Roman" w:cs="Times New Roman"/>
          <w:sz w:val="24"/>
          <w:szCs w:val="24"/>
        </w:rPr>
        <w:t>F00-F99</w:t>
      </w:r>
      <w:r>
        <w:rPr>
          <w:rFonts w:ascii="Times New Roman" w:hAnsi="Times New Roman" w:cs="Times New Roman"/>
          <w:sz w:val="24"/>
          <w:szCs w:val="24"/>
        </w:rPr>
        <w:t xml:space="preserve"> for all psychiatric diagnoses;</w:t>
      </w:r>
    </w:p>
    <w:p w14:paraId="5C0D8655" w14:textId="77777777" w:rsidR="00E37B1E" w:rsidRDefault="00E37B1E" w:rsidP="00A217C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ICD-9 code </w:t>
      </w:r>
      <w:r w:rsidRPr="007B726B">
        <w:rPr>
          <w:rFonts w:ascii="Times New Roman" w:hAnsi="Times New Roman" w:cs="Times New Roman"/>
          <w:sz w:val="24"/>
          <w:szCs w:val="24"/>
        </w:rPr>
        <w:t>314</w:t>
      </w:r>
      <w:r>
        <w:rPr>
          <w:rFonts w:ascii="Times New Roman" w:hAnsi="Times New Roman" w:cs="Times New Roman"/>
          <w:sz w:val="24"/>
          <w:szCs w:val="24"/>
        </w:rPr>
        <w:t xml:space="preserve"> and ICD-10 code </w:t>
      </w:r>
      <w:r w:rsidRPr="007B726B">
        <w:rPr>
          <w:rFonts w:ascii="Times New Roman" w:hAnsi="Times New Roman" w:cs="Times New Roman"/>
          <w:sz w:val="24"/>
          <w:szCs w:val="24"/>
        </w:rPr>
        <w:t>F90</w:t>
      </w:r>
      <w:r>
        <w:rPr>
          <w:rFonts w:ascii="Times New Roman" w:hAnsi="Times New Roman" w:cs="Times New Roman"/>
          <w:sz w:val="24"/>
          <w:szCs w:val="24"/>
        </w:rPr>
        <w:t xml:space="preserve"> for </w:t>
      </w:r>
      <w:r w:rsidRPr="007B726B">
        <w:rPr>
          <w:rFonts w:ascii="Times New Roman" w:hAnsi="Times New Roman" w:cs="Times New Roman"/>
          <w:sz w:val="24"/>
          <w:szCs w:val="24"/>
        </w:rPr>
        <w:t xml:space="preserve"> </w:t>
      </w:r>
      <w:r>
        <w:rPr>
          <w:rFonts w:ascii="Times New Roman" w:hAnsi="Times New Roman" w:cs="Times New Roman"/>
          <w:sz w:val="24"/>
          <w:szCs w:val="24"/>
        </w:rPr>
        <w:t>ADHD;</w:t>
      </w:r>
    </w:p>
    <w:p w14:paraId="0DE74399" w14:textId="77777777" w:rsidR="00E37B1E" w:rsidRDefault="00E37B1E" w:rsidP="00A217C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ICD-9 code </w:t>
      </w:r>
      <w:r w:rsidRPr="00337C14">
        <w:rPr>
          <w:rFonts w:ascii="Times New Roman" w:hAnsi="Times New Roman" w:cs="Times New Roman"/>
          <w:sz w:val="24"/>
          <w:szCs w:val="24"/>
        </w:rPr>
        <w:t>299A</w:t>
      </w:r>
      <w:r>
        <w:rPr>
          <w:rFonts w:ascii="Times New Roman" w:hAnsi="Times New Roman" w:cs="Times New Roman"/>
          <w:sz w:val="24"/>
          <w:szCs w:val="24"/>
        </w:rPr>
        <w:t xml:space="preserve"> and ICD-10 codes </w:t>
      </w:r>
      <w:r w:rsidRPr="00337C14">
        <w:rPr>
          <w:rFonts w:ascii="Times New Roman" w:hAnsi="Times New Roman" w:cs="Times New Roman"/>
          <w:sz w:val="24"/>
          <w:szCs w:val="24"/>
        </w:rPr>
        <w:t xml:space="preserve">F840, F841, </w:t>
      </w:r>
      <w:proofErr w:type="gramStart"/>
      <w:r w:rsidRPr="00337C14">
        <w:rPr>
          <w:rFonts w:ascii="Times New Roman" w:hAnsi="Times New Roman" w:cs="Times New Roman"/>
          <w:sz w:val="24"/>
          <w:szCs w:val="24"/>
        </w:rPr>
        <w:t>F845</w:t>
      </w:r>
      <w:proofErr w:type="gramEnd"/>
      <w:r w:rsidRPr="007B726B">
        <w:rPr>
          <w:rFonts w:ascii="Times New Roman" w:hAnsi="Times New Roman" w:cs="Times New Roman"/>
          <w:sz w:val="24"/>
          <w:szCs w:val="24"/>
        </w:rPr>
        <w:t xml:space="preserve"> </w:t>
      </w:r>
      <w:r>
        <w:rPr>
          <w:rFonts w:ascii="Times New Roman" w:hAnsi="Times New Roman" w:cs="Times New Roman"/>
          <w:sz w:val="24"/>
          <w:szCs w:val="24"/>
        </w:rPr>
        <w:t>for Autism Spectrum Disorder (ASD).</w:t>
      </w:r>
    </w:p>
    <w:p w14:paraId="7C18FA74" w14:textId="28D40139" w:rsidR="00E37B1E" w:rsidRDefault="00E37B1E" w:rsidP="00A217C6">
      <w:pPr>
        <w:jc w:val="both"/>
        <w:rPr>
          <w:rFonts w:ascii="Times New Roman" w:hAnsi="Times New Roman" w:cs="Times New Roman"/>
          <w:sz w:val="24"/>
          <w:szCs w:val="24"/>
        </w:rPr>
      </w:pPr>
      <w:r w:rsidRPr="00654797">
        <w:rPr>
          <w:rFonts w:ascii="Times New Roman" w:hAnsi="Times New Roman" w:cs="Times New Roman"/>
          <w:sz w:val="24"/>
          <w:szCs w:val="24"/>
        </w:rPr>
        <w:lastRenderedPageBreak/>
        <w:t>After adjusting for year of birth</w:t>
      </w:r>
      <w:r>
        <w:rPr>
          <w:rFonts w:ascii="Times New Roman" w:hAnsi="Times New Roman" w:cs="Times New Roman"/>
          <w:sz w:val="24"/>
          <w:szCs w:val="24"/>
        </w:rPr>
        <w:t xml:space="preserve"> categorized as being born on 1990 or later and before 1990</w:t>
      </w:r>
      <w:r w:rsidRPr="00654797">
        <w:rPr>
          <w:rFonts w:ascii="Times New Roman" w:hAnsi="Times New Roman" w:cs="Times New Roman"/>
          <w:sz w:val="24"/>
          <w:szCs w:val="24"/>
        </w:rPr>
        <w:t>,</w:t>
      </w:r>
      <w:r>
        <w:rPr>
          <w:rFonts w:ascii="Times New Roman" w:hAnsi="Times New Roman" w:cs="Times New Roman"/>
          <w:sz w:val="24"/>
          <w:szCs w:val="24"/>
        </w:rPr>
        <w:t xml:space="preserve"> h</w:t>
      </w:r>
      <w:r w:rsidRPr="007B726B">
        <w:rPr>
          <w:rFonts w:ascii="Times New Roman" w:hAnsi="Times New Roman" w:cs="Times New Roman"/>
          <w:sz w:val="24"/>
          <w:szCs w:val="24"/>
        </w:rPr>
        <w:t>aving any</w:t>
      </w:r>
      <w:r>
        <w:rPr>
          <w:rFonts w:ascii="Times New Roman" w:hAnsi="Times New Roman" w:cs="Times New Roman"/>
          <w:sz w:val="24"/>
          <w:szCs w:val="24"/>
        </w:rPr>
        <w:t xml:space="preserve"> psychiatric</w:t>
      </w:r>
      <w:r w:rsidRPr="007B726B">
        <w:rPr>
          <w:rFonts w:ascii="Times New Roman" w:hAnsi="Times New Roman" w:cs="Times New Roman"/>
          <w:sz w:val="24"/>
          <w:szCs w:val="24"/>
        </w:rPr>
        <w:t xml:space="preserve"> diagnosis was associated with an increased probability of not responding to the survey (OR= 1.33; 95%CI: 1.2</w:t>
      </w:r>
      <w:r>
        <w:rPr>
          <w:rFonts w:ascii="Times New Roman" w:hAnsi="Times New Roman" w:cs="Times New Roman"/>
          <w:sz w:val="24"/>
          <w:szCs w:val="24"/>
        </w:rPr>
        <w:t>1</w:t>
      </w:r>
      <w:r w:rsidRPr="007B726B">
        <w:rPr>
          <w:rFonts w:ascii="Times New Roman" w:hAnsi="Times New Roman" w:cs="Times New Roman"/>
          <w:sz w:val="24"/>
          <w:szCs w:val="24"/>
        </w:rPr>
        <w:t xml:space="preserve"> - 1.4</w:t>
      </w:r>
      <w:r>
        <w:rPr>
          <w:rFonts w:ascii="Times New Roman" w:hAnsi="Times New Roman" w:cs="Times New Roman"/>
          <w:sz w:val="24"/>
          <w:szCs w:val="24"/>
        </w:rPr>
        <w:t>6</w:t>
      </w:r>
      <w:r w:rsidRPr="007B726B">
        <w:rPr>
          <w:rFonts w:ascii="Times New Roman" w:hAnsi="Times New Roman" w:cs="Times New Roman"/>
          <w:sz w:val="24"/>
          <w:szCs w:val="24"/>
        </w:rPr>
        <w:t xml:space="preserve">). When we examined diagnoses of ADHD and </w:t>
      </w:r>
      <w:r>
        <w:rPr>
          <w:rFonts w:ascii="Times New Roman" w:hAnsi="Times New Roman" w:cs="Times New Roman"/>
          <w:sz w:val="24"/>
          <w:szCs w:val="24"/>
        </w:rPr>
        <w:t>ASD</w:t>
      </w:r>
      <w:r w:rsidRPr="007B726B">
        <w:rPr>
          <w:rFonts w:ascii="Times New Roman" w:hAnsi="Times New Roman" w:cs="Times New Roman"/>
          <w:sz w:val="24"/>
          <w:szCs w:val="24"/>
        </w:rPr>
        <w:t>, the association was stronger with ADHD diagnosis (OR=</w:t>
      </w:r>
      <w:r w:rsidRPr="0089742F">
        <w:rPr>
          <w:rFonts w:ascii="Times New Roman" w:hAnsi="Times New Roman" w:cs="Times New Roman"/>
          <w:sz w:val="24"/>
          <w:szCs w:val="24"/>
        </w:rPr>
        <w:t>1.82</w:t>
      </w:r>
      <w:r w:rsidRPr="007B726B">
        <w:rPr>
          <w:rFonts w:ascii="Times New Roman" w:hAnsi="Times New Roman" w:cs="Times New Roman"/>
          <w:sz w:val="24"/>
          <w:szCs w:val="24"/>
        </w:rPr>
        <w:t xml:space="preserve">; 95% CI: </w:t>
      </w:r>
      <w:r w:rsidRPr="0089742F">
        <w:rPr>
          <w:rFonts w:ascii="Times New Roman" w:hAnsi="Times New Roman" w:cs="Times New Roman"/>
          <w:sz w:val="24"/>
          <w:szCs w:val="24"/>
        </w:rPr>
        <w:t>1.45 - 2.29</w:t>
      </w:r>
      <w:r w:rsidRPr="007B726B">
        <w:rPr>
          <w:rFonts w:ascii="Times New Roman" w:hAnsi="Times New Roman" w:cs="Times New Roman"/>
          <w:sz w:val="24"/>
          <w:szCs w:val="24"/>
        </w:rPr>
        <w:t>)</w:t>
      </w:r>
      <w:r>
        <w:rPr>
          <w:rFonts w:ascii="Times New Roman" w:hAnsi="Times New Roman" w:cs="Times New Roman"/>
          <w:sz w:val="24"/>
          <w:szCs w:val="24"/>
        </w:rPr>
        <w:t>, but it was not</w:t>
      </w:r>
      <w:r w:rsidRPr="007B726B">
        <w:rPr>
          <w:rFonts w:ascii="Times New Roman" w:hAnsi="Times New Roman" w:cs="Times New Roman"/>
          <w:sz w:val="24"/>
          <w:szCs w:val="24"/>
        </w:rPr>
        <w:t xml:space="preserve"> </w:t>
      </w:r>
      <w:r>
        <w:rPr>
          <w:rFonts w:ascii="Times New Roman" w:hAnsi="Times New Roman" w:cs="Times New Roman"/>
          <w:sz w:val="24"/>
          <w:szCs w:val="24"/>
        </w:rPr>
        <w:t>statistically significant</w:t>
      </w:r>
      <w:r w:rsidRPr="007B726B">
        <w:rPr>
          <w:rFonts w:ascii="Times New Roman" w:hAnsi="Times New Roman" w:cs="Times New Roman"/>
          <w:sz w:val="24"/>
          <w:szCs w:val="24"/>
        </w:rPr>
        <w:t xml:space="preserve"> with </w:t>
      </w:r>
      <w:r>
        <w:rPr>
          <w:rFonts w:ascii="Times New Roman" w:hAnsi="Times New Roman" w:cs="Times New Roman"/>
          <w:sz w:val="24"/>
          <w:szCs w:val="24"/>
        </w:rPr>
        <w:t>AS</w:t>
      </w:r>
      <w:r w:rsidRPr="007B726B">
        <w:rPr>
          <w:rFonts w:ascii="Times New Roman" w:hAnsi="Times New Roman" w:cs="Times New Roman"/>
          <w:sz w:val="24"/>
          <w:szCs w:val="24"/>
        </w:rPr>
        <w:t>D (OR= 1.</w:t>
      </w:r>
      <w:r>
        <w:rPr>
          <w:rFonts w:ascii="Times New Roman" w:hAnsi="Times New Roman" w:cs="Times New Roman"/>
          <w:sz w:val="24"/>
          <w:szCs w:val="24"/>
        </w:rPr>
        <w:t>28</w:t>
      </w:r>
      <w:r w:rsidRPr="007B726B">
        <w:rPr>
          <w:rFonts w:ascii="Times New Roman" w:hAnsi="Times New Roman" w:cs="Times New Roman"/>
          <w:sz w:val="24"/>
          <w:szCs w:val="24"/>
        </w:rPr>
        <w:t xml:space="preserve">; 95% CI: </w:t>
      </w:r>
      <w:r>
        <w:rPr>
          <w:rFonts w:ascii="Times New Roman" w:hAnsi="Times New Roman" w:cs="Times New Roman"/>
          <w:sz w:val="24"/>
          <w:szCs w:val="24"/>
        </w:rPr>
        <w:t>0.95</w:t>
      </w:r>
      <w:r w:rsidRPr="007B726B">
        <w:rPr>
          <w:rFonts w:ascii="Times New Roman" w:hAnsi="Times New Roman" w:cs="Times New Roman"/>
          <w:sz w:val="24"/>
          <w:szCs w:val="24"/>
        </w:rPr>
        <w:t xml:space="preserve"> - 1.</w:t>
      </w:r>
      <w:r>
        <w:rPr>
          <w:rFonts w:ascii="Times New Roman" w:hAnsi="Times New Roman" w:cs="Times New Roman"/>
          <w:sz w:val="24"/>
          <w:szCs w:val="24"/>
        </w:rPr>
        <w:t>72</w:t>
      </w:r>
      <w:r w:rsidRPr="007B726B">
        <w:rPr>
          <w:rFonts w:ascii="Times New Roman" w:hAnsi="Times New Roman" w:cs="Times New Roman"/>
          <w:sz w:val="24"/>
          <w:szCs w:val="24"/>
        </w:rPr>
        <w:t>).</w:t>
      </w:r>
      <w:r w:rsidRPr="00654797">
        <w:rPr>
          <w:rFonts w:ascii="Times New Roman" w:hAnsi="Times New Roman" w:cs="Times New Roman"/>
          <w:sz w:val="24"/>
          <w:szCs w:val="24"/>
        </w:rPr>
        <w:t xml:space="preserve"> </w:t>
      </w:r>
    </w:p>
    <w:p w14:paraId="683F9F87" w14:textId="77777777" w:rsidR="001635D3" w:rsidRPr="0089742F" w:rsidRDefault="001635D3" w:rsidP="00A217C6">
      <w:pPr>
        <w:jc w:val="both"/>
        <w:rPr>
          <w:rFonts w:ascii="Times New Roman" w:hAnsi="Times New Roman" w:cs="Times New Roman"/>
          <w:sz w:val="24"/>
          <w:szCs w:val="24"/>
        </w:rPr>
      </w:pPr>
    </w:p>
    <w:p w14:paraId="654D24FB" w14:textId="4E12FADC" w:rsidR="00E37B1E" w:rsidRPr="004413D9" w:rsidRDefault="00E37B1E" w:rsidP="00A217C6">
      <w:pPr>
        <w:rPr>
          <w:rFonts w:ascii="Times New Roman" w:hAnsi="Times New Roman" w:cs="Times New Roman"/>
          <w:b/>
          <w:sz w:val="24"/>
          <w:szCs w:val="24"/>
          <w:lang w:val="it-IT"/>
        </w:rPr>
      </w:pPr>
      <w:r>
        <w:rPr>
          <w:rFonts w:ascii="Times New Roman" w:hAnsi="Times New Roman" w:cs="Times New Roman"/>
          <w:b/>
          <w:sz w:val="24"/>
          <w:szCs w:val="24"/>
          <w:lang w:val="it-IT"/>
        </w:rPr>
        <w:t xml:space="preserve">Supplementary table 1. </w:t>
      </w:r>
      <w:r w:rsidRPr="004413D9">
        <w:rPr>
          <w:rFonts w:ascii="Times New Roman" w:hAnsi="Times New Roman" w:cs="Times New Roman"/>
          <w:b/>
          <w:sz w:val="24"/>
          <w:szCs w:val="24"/>
          <w:lang w:val="it-IT"/>
        </w:rPr>
        <w:t xml:space="preserve">Main characteristics of </w:t>
      </w:r>
      <w:r w:rsidR="003E5B1E" w:rsidRPr="003E5B1E">
        <w:rPr>
          <w:rFonts w:ascii="Times New Roman" w:hAnsi="Times New Roman" w:cs="Times New Roman"/>
          <w:b/>
          <w:sz w:val="24"/>
          <w:szCs w:val="24"/>
          <w:lang w:val="it-IT"/>
        </w:rPr>
        <w:t>participants and non-participants</w:t>
      </w:r>
    </w:p>
    <w:tbl>
      <w:tblPr>
        <w:tblStyle w:val="TableGrid"/>
        <w:tblW w:w="5052" w:type="pct"/>
        <w:tblLook w:val="04A0" w:firstRow="1" w:lastRow="0" w:firstColumn="1" w:lastColumn="0" w:noHBand="0" w:noVBand="1"/>
      </w:tblPr>
      <w:tblGrid>
        <w:gridCol w:w="4727"/>
        <w:gridCol w:w="2337"/>
        <w:gridCol w:w="2430"/>
      </w:tblGrid>
      <w:tr w:rsidR="00E37B1E" w:rsidRPr="001635D3" w14:paraId="13379C4E" w14:textId="77777777" w:rsidTr="00345B41">
        <w:trPr>
          <w:trHeight w:val="267"/>
        </w:trPr>
        <w:tc>
          <w:tcPr>
            <w:tcW w:w="2489" w:type="pct"/>
            <w:noWrap/>
            <w:vAlign w:val="center"/>
            <w:hideMark/>
          </w:tcPr>
          <w:p w14:paraId="5B90A04D" w14:textId="77777777" w:rsidR="00E37B1E" w:rsidRPr="001635D3" w:rsidRDefault="00E37B1E" w:rsidP="00A217C6">
            <w:pPr>
              <w:rPr>
                <w:rFonts w:ascii="Times New Roman" w:hAnsi="Times New Roman" w:cs="Times New Roman"/>
                <w:b/>
                <w:sz w:val="20"/>
                <w:szCs w:val="20"/>
              </w:rPr>
            </w:pPr>
          </w:p>
        </w:tc>
        <w:tc>
          <w:tcPr>
            <w:tcW w:w="1230" w:type="pct"/>
            <w:noWrap/>
            <w:vAlign w:val="center"/>
            <w:hideMark/>
          </w:tcPr>
          <w:p w14:paraId="5662921F" w14:textId="5DACB010" w:rsidR="00E37B1E" w:rsidRPr="001635D3" w:rsidRDefault="003E5B1E" w:rsidP="003E5B1E">
            <w:pPr>
              <w:rPr>
                <w:rFonts w:ascii="Times New Roman" w:hAnsi="Times New Roman" w:cs="Times New Roman"/>
                <w:b/>
                <w:sz w:val="20"/>
                <w:szCs w:val="20"/>
              </w:rPr>
            </w:pPr>
            <w:r>
              <w:rPr>
                <w:rFonts w:ascii="Times New Roman" w:hAnsi="Times New Roman" w:cs="Times New Roman"/>
                <w:b/>
                <w:sz w:val="20"/>
                <w:szCs w:val="20"/>
              </w:rPr>
              <w:t>P</w:t>
            </w:r>
            <w:r w:rsidRPr="003E5B1E">
              <w:rPr>
                <w:rFonts w:ascii="Times New Roman" w:hAnsi="Times New Roman" w:cs="Times New Roman"/>
                <w:b/>
                <w:sz w:val="20"/>
                <w:szCs w:val="20"/>
              </w:rPr>
              <w:t xml:space="preserve">articipants </w:t>
            </w:r>
          </w:p>
        </w:tc>
        <w:tc>
          <w:tcPr>
            <w:tcW w:w="1280" w:type="pct"/>
            <w:noWrap/>
            <w:vAlign w:val="center"/>
            <w:hideMark/>
          </w:tcPr>
          <w:p w14:paraId="1E8C9B89" w14:textId="1FB079AC" w:rsidR="00E37B1E" w:rsidRPr="001635D3" w:rsidRDefault="003E5B1E" w:rsidP="00A217C6">
            <w:pPr>
              <w:rPr>
                <w:rFonts w:ascii="Times New Roman" w:hAnsi="Times New Roman" w:cs="Times New Roman"/>
                <w:b/>
                <w:sz w:val="20"/>
                <w:szCs w:val="20"/>
              </w:rPr>
            </w:pPr>
            <w:r>
              <w:rPr>
                <w:rFonts w:ascii="Times New Roman" w:hAnsi="Times New Roman" w:cs="Times New Roman"/>
                <w:b/>
                <w:sz w:val="20"/>
                <w:szCs w:val="20"/>
              </w:rPr>
              <w:t>N</w:t>
            </w:r>
            <w:r w:rsidRPr="003E5B1E">
              <w:rPr>
                <w:rFonts w:ascii="Times New Roman" w:hAnsi="Times New Roman" w:cs="Times New Roman"/>
                <w:b/>
                <w:sz w:val="20"/>
                <w:szCs w:val="20"/>
              </w:rPr>
              <w:t>on-participants</w:t>
            </w:r>
          </w:p>
        </w:tc>
      </w:tr>
      <w:tr w:rsidR="00E37B1E" w:rsidRPr="001635D3" w14:paraId="3616450F" w14:textId="77777777" w:rsidTr="00345B41">
        <w:trPr>
          <w:trHeight w:val="267"/>
        </w:trPr>
        <w:tc>
          <w:tcPr>
            <w:tcW w:w="2489" w:type="pct"/>
            <w:noWrap/>
            <w:vAlign w:val="center"/>
          </w:tcPr>
          <w:p w14:paraId="57742564" w14:textId="77777777" w:rsidR="00E37B1E" w:rsidRPr="001635D3" w:rsidRDefault="00E37B1E" w:rsidP="00A217C6">
            <w:pPr>
              <w:rPr>
                <w:rFonts w:ascii="Times New Roman" w:hAnsi="Times New Roman" w:cs="Times New Roman"/>
                <w:b/>
                <w:sz w:val="20"/>
                <w:szCs w:val="20"/>
              </w:rPr>
            </w:pPr>
          </w:p>
        </w:tc>
        <w:tc>
          <w:tcPr>
            <w:tcW w:w="1230" w:type="pct"/>
            <w:noWrap/>
            <w:vAlign w:val="center"/>
          </w:tcPr>
          <w:p w14:paraId="1DCB4AFE" w14:textId="77777777" w:rsidR="00E37B1E" w:rsidRPr="001635D3" w:rsidRDefault="00E37B1E" w:rsidP="00A217C6">
            <w:pPr>
              <w:rPr>
                <w:rFonts w:ascii="Times New Roman" w:hAnsi="Times New Roman" w:cs="Times New Roman"/>
                <w:i/>
                <w:sz w:val="20"/>
                <w:szCs w:val="20"/>
              </w:rPr>
            </w:pPr>
            <w:r w:rsidRPr="001635D3">
              <w:rPr>
                <w:rFonts w:ascii="Times New Roman" w:hAnsi="Times New Roman" w:cs="Times New Roman"/>
                <w:i/>
                <w:sz w:val="20"/>
                <w:szCs w:val="20"/>
              </w:rPr>
              <w:t>Number(%)/ Mean(SD)</w:t>
            </w:r>
          </w:p>
        </w:tc>
        <w:tc>
          <w:tcPr>
            <w:tcW w:w="1280" w:type="pct"/>
            <w:noWrap/>
            <w:vAlign w:val="center"/>
          </w:tcPr>
          <w:p w14:paraId="1B08A7B3" w14:textId="77777777" w:rsidR="00E37B1E" w:rsidRPr="001635D3" w:rsidRDefault="00E37B1E" w:rsidP="00A217C6">
            <w:pPr>
              <w:rPr>
                <w:rFonts w:ascii="Times New Roman" w:hAnsi="Times New Roman" w:cs="Times New Roman"/>
                <w:i/>
                <w:sz w:val="20"/>
                <w:szCs w:val="20"/>
              </w:rPr>
            </w:pPr>
            <w:r w:rsidRPr="001635D3">
              <w:rPr>
                <w:rFonts w:ascii="Times New Roman" w:hAnsi="Times New Roman" w:cs="Times New Roman"/>
                <w:i/>
                <w:sz w:val="20"/>
                <w:szCs w:val="20"/>
              </w:rPr>
              <w:t>Number(%)/ Mean(SD)</w:t>
            </w:r>
          </w:p>
        </w:tc>
      </w:tr>
      <w:tr w:rsidR="00E37B1E" w:rsidRPr="001635D3" w14:paraId="00F93354" w14:textId="77777777" w:rsidTr="00345B41">
        <w:trPr>
          <w:trHeight w:val="267"/>
        </w:trPr>
        <w:tc>
          <w:tcPr>
            <w:tcW w:w="2489" w:type="pct"/>
            <w:noWrap/>
            <w:vAlign w:val="center"/>
            <w:hideMark/>
          </w:tcPr>
          <w:p w14:paraId="0F6431C9" w14:textId="77777777" w:rsidR="00E37B1E" w:rsidRPr="001635D3" w:rsidRDefault="00E37B1E" w:rsidP="00A217C6">
            <w:pPr>
              <w:rPr>
                <w:rFonts w:ascii="Times New Roman" w:hAnsi="Times New Roman" w:cs="Times New Roman"/>
                <w:i/>
                <w:sz w:val="20"/>
                <w:szCs w:val="20"/>
              </w:rPr>
            </w:pPr>
            <w:r w:rsidRPr="001635D3">
              <w:rPr>
                <w:rFonts w:ascii="Times New Roman" w:hAnsi="Times New Roman" w:cs="Times New Roman"/>
                <w:i/>
                <w:sz w:val="20"/>
                <w:szCs w:val="20"/>
              </w:rPr>
              <w:t xml:space="preserve">Year of birth </w:t>
            </w:r>
          </w:p>
        </w:tc>
        <w:tc>
          <w:tcPr>
            <w:tcW w:w="1230" w:type="pct"/>
            <w:noWrap/>
            <w:vAlign w:val="center"/>
          </w:tcPr>
          <w:p w14:paraId="11D69DA0" w14:textId="77777777" w:rsidR="00E37B1E" w:rsidRPr="001635D3" w:rsidRDefault="00E37B1E" w:rsidP="00A217C6">
            <w:pPr>
              <w:rPr>
                <w:rFonts w:ascii="Times New Roman" w:hAnsi="Times New Roman" w:cs="Times New Roman"/>
                <w:i/>
                <w:sz w:val="20"/>
                <w:szCs w:val="20"/>
              </w:rPr>
            </w:pPr>
          </w:p>
        </w:tc>
        <w:tc>
          <w:tcPr>
            <w:tcW w:w="1280" w:type="pct"/>
            <w:noWrap/>
            <w:vAlign w:val="center"/>
          </w:tcPr>
          <w:p w14:paraId="7169C00A" w14:textId="77777777" w:rsidR="00E37B1E" w:rsidRPr="001635D3" w:rsidRDefault="00E37B1E" w:rsidP="00A217C6">
            <w:pPr>
              <w:rPr>
                <w:rFonts w:ascii="Times New Roman" w:hAnsi="Times New Roman" w:cs="Times New Roman"/>
                <w:i/>
                <w:sz w:val="20"/>
                <w:szCs w:val="20"/>
              </w:rPr>
            </w:pPr>
          </w:p>
        </w:tc>
      </w:tr>
      <w:tr w:rsidR="00E37B1E" w:rsidRPr="001635D3" w14:paraId="590EB3F2" w14:textId="77777777" w:rsidTr="00345B41">
        <w:trPr>
          <w:trHeight w:val="267"/>
        </w:trPr>
        <w:tc>
          <w:tcPr>
            <w:tcW w:w="2489" w:type="pct"/>
            <w:noWrap/>
            <w:vAlign w:val="center"/>
            <w:hideMark/>
          </w:tcPr>
          <w:p w14:paraId="7332BC02"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1985</w:t>
            </w:r>
          </w:p>
        </w:tc>
        <w:tc>
          <w:tcPr>
            <w:tcW w:w="1230" w:type="pct"/>
            <w:noWrap/>
            <w:vAlign w:val="center"/>
            <w:hideMark/>
          </w:tcPr>
          <w:p w14:paraId="7C639628"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462 (6.76)</w:t>
            </w:r>
          </w:p>
        </w:tc>
        <w:tc>
          <w:tcPr>
            <w:tcW w:w="1280" w:type="pct"/>
            <w:noWrap/>
            <w:vAlign w:val="center"/>
            <w:hideMark/>
          </w:tcPr>
          <w:p w14:paraId="13846476"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653 (6.26)</w:t>
            </w:r>
          </w:p>
        </w:tc>
      </w:tr>
      <w:tr w:rsidR="00E37B1E" w:rsidRPr="001635D3" w14:paraId="2399A8BC" w14:textId="77777777" w:rsidTr="00345B41">
        <w:trPr>
          <w:trHeight w:val="267"/>
        </w:trPr>
        <w:tc>
          <w:tcPr>
            <w:tcW w:w="2489" w:type="pct"/>
            <w:noWrap/>
            <w:vAlign w:val="center"/>
            <w:hideMark/>
          </w:tcPr>
          <w:p w14:paraId="241A23C8"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1986</w:t>
            </w:r>
          </w:p>
        </w:tc>
        <w:tc>
          <w:tcPr>
            <w:tcW w:w="1230" w:type="pct"/>
            <w:noWrap/>
            <w:vAlign w:val="center"/>
            <w:hideMark/>
          </w:tcPr>
          <w:p w14:paraId="19DB7378"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828 (12.11)</w:t>
            </w:r>
          </w:p>
        </w:tc>
        <w:tc>
          <w:tcPr>
            <w:tcW w:w="1280" w:type="pct"/>
            <w:noWrap/>
            <w:vAlign w:val="center"/>
            <w:hideMark/>
          </w:tcPr>
          <w:p w14:paraId="12E984D5"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1,171 (11.23)</w:t>
            </w:r>
          </w:p>
        </w:tc>
      </w:tr>
      <w:tr w:rsidR="00E37B1E" w:rsidRPr="001635D3" w14:paraId="5B20F83C" w14:textId="77777777" w:rsidTr="00345B41">
        <w:trPr>
          <w:trHeight w:val="267"/>
        </w:trPr>
        <w:tc>
          <w:tcPr>
            <w:tcW w:w="2489" w:type="pct"/>
            <w:noWrap/>
            <w:vAlign w:val="center"/>
            <w:hideMark/>
          </w:tcPr>
          <w:p w14:paraId="58EB0777"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1987</w:t>
            </w:r>
          </w:p>
        </w:tc>
        <w:tc>
          <w:tcPr>
            <w:tcW w:w="1230" w:type="pct"/>
            <w:noWrap/>
            <w:vAlign w:val="center"/>
            <w:hideMark/>
          </w:tcPr>
          <w:p w14:paraId="4B8A51E5"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882 (12.90)</w:t>
            </w:r>
          </w:p>
        </w:tc>
        <w:tc>
          <w:tcPr>
            <w:tcW w:w="1280" w:type="pct"/>
            <w:noWrap/>
            <w:vAlign w:val="center"/>
            <w:hideMark/>
          </w:tcPr>
          <w:p w14:paraId="1474AD17"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1,107 (10.62)</w:t>
            </w:r>
          </w:p>
        </w:tc>
      </w:tr>
      <w:tr w:rsidR="00E37B1E" w:rsidRPr="001635D3" w14:paraId="42A2051F" w14:textId="77777777" w:rsidTr="00345B41">
        <w:trPr>
          <w:trHeight w:val="267"/>
        </w:trPr>
        <w:tc>
          <w:tcPr>
            <w:tcW w:w="2489" w:type="pct"/>
            <w:noWrap/>
            <w:vAlign w:val="center"/>
            <w:hideMark/>
          </w:tcPr>
          <w:p w14:paraId="1AE00E6F"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1988</w:t>
            </w:r>
          </w:p>
        </w:tc>
        <w:tc>
          <w:tcPr>
            <w:tcW w:w="1230" w:type="pct"/>
            <w:noWrap/>
            <w:vAlign w:val="center"/>
            <w:hideMark/>
          </w:tcPr>
          <w:p w14:paraId="20967CBC"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1,032 (15.09)</w:t>
            </w:r>
          </w:p>
        </w:tc>
        <w:tc>
          <w:tcPr>
            <w:tcW w:w="1280" w:type="pct"/>
            <w:noWrap/>
            <w:vAlign w:val="center"/>
            <w:hideMark/>
          </w:tcPr>
          <w:p w14:paraId="483C0BEB"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1,357 (13.01)</w:t>
            </w:r>
          </w:p>
        </w:tc>
      </w:tr>
      <w:tr w:rsidR="00E37B1E" w:rsidRPr="001635D3" w14:paraId="17ECC22D" w14:textId="77777777" w:rsidTr="00345B41">
        <w:trPr>
          <w:trHeight w:val="267"/>
        </w:trPr>
        <w:tc>
          <w:tcPr>
            <w:tcW w:w="2489" w:type="pct"/>
            <w:noWrap/>
            <w:vAlign w:val="center"/>
            <w:hideMark/>
          </w:tcPr>
          <w:p w14:paraId="5CAB4C6E"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1989</w:t>
            </w:r>
          </w:p>
        </w:tc>
        <w:tc>
          <w:tcPr>
            <w:tcW w:w="1230" w:type="pct"/>
            <w:noWrap/>
            <w:vAlign w:val="center"/>
            <w:hideMark/>
          </w:tcPr>
          <w:p w14:paraId="329FED75"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966 (14.13)</w:t>
            </w:r>
          </w:p>
        </w:tc>
        <w:tc>
          <w:tcPr>
            <w:tcW w:w="1280" w:type="pct"/>
            <w:noWrap/>
            <w:vAlign w:val="center"/>
            <w:hideMark/>
          </w:tcPr>
          <w:p w14:paraId="3C655EA5"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1,464 (14.04)</w:t>
            </w:r>
          </w:p>
        </w:tc>
      </w:tr>
      <w:tr w:rsidR="00E37B1E" w:rsidRPr="001635D3" w14:paraId="2AB88C2E" w14:textId="77777777" w:rsidTr="00345B41">
        <w:trPr>
          <w:trHeight w:val="267"/>
        </w:trPr>
        <w:tc>
          <w:tcPr>
            <w:tcW w:w="2489" w:type="pct"/>
            <w:noWrap/>
            <w:vAlign w:val="center"/>
            <w:hideMark/>
          </w:tcPr>
          <w:p w14:paraId="70E1F0D7"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1990</w:t>
            </w:r>
          </w:p>
        </w:tc>
        <w:tc>
          <w:tcPr>
            <w:tcW w:w="1230" w:type="pct"/>
            <w:noWrap/>
            <w:vAlign w:val="center"/>
            <w:hideMark/>
          </w:tcPr>
          <w:p w14:paraId="26E166A9"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1,021 (14.93)</w:t>
            </w:r>
          </w:p>
        </w:tc>
        <w:tc>
          <w:tcPr>
            <w:tcW w:w="1280" w:type="pct"/>
            <w:noWrap/>
            <w:vAlign w:val="center"/>
            <w:hideMark/>
          </w:tcPr>
          <w:p w14:paraId="302C334B"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1,667 (15.99)</w:t>
            </w:r>
          </w:p>
        </w:tc>
      </w:tr>
      <w:tr w:rsidR="00E37B1E" w:rsidRPr="001635D3" w14:paraId="763F2777" w14:textId="77777777" w:rsidTr="00345B41">
        <w:trPr>
          <w:trHeight w:val="267"/>
        </w:trPr>
        <w:tc>
          <w:tcPr>
            <w:tcW w:w="2489" w:type="pct"/>
            <w:noWrap/>
            <w:vAlign w:val="center"/>
            <w:hideMark/>
          </w:tcPr>
          <w:p w14:paraId="04E68294"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1991</w:t>
            </w:r>
          </w:p>
        </w:tc>
        <w:tc>
          <w:tcPr>
            <w:tcW w:w="1230" w:type="pct"/>
            <w:noWrap/>
            <w:vAlign w:val="center"/>
            <w:hideMark/>
          </w:tcPr>
          <w:p w14:paraId="1A2C0E48"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1,068 (15.62)</w:t>
            </w:r>
          </w:p>
        </w:tc>
        <w:tc>
          <w:tcPr>
            <w:tcW w:w="1280" w:type="pct"/>
            <w:noWrap/>
            <w:vAlign w:val="center"/>
            <w:hideMark/>
          </w:tcPr>
          <w:p w14:paraId="272CA192"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1,865 (17.88)</w:t>
            </w:r>
          </w:p>
        </w:tc>
      </w:tr>
      <w:tr w:rsidR="00E37B1E" w:rsidRPr="001635D3" w14:paraId="60BD8057" w14:textId="77777777" w:rsidTr="00345B41">
        <w:trPr>
          <w:trHeight w:val="267"/>
        </w:trPr>
        <w:tc>
          <w:tcPr>
            <w:tcW w:w="2489" w:type="pct"/>
            <w:noWrap/>
            <w:vAlign w:val="center"/>
            <w:hideMark/>
          </w:tcPr>
          <w:p w14:paraId="6FDA00BB"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1992</w:t>
            </w:r>
          </w:p>
        </w:tc>
        <w:tc>
          <w:tcPr>
            <w:tcW w:w="1230" w:type="pct"/>
            <w:noWrap/>
            <w:vAlign w:val="center"/>
            <w:hideMark/>
          </w:tcPr>
          <w:p w14:paraId="195AF38E"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579 (8.47)</w:t>
            </w:r>
          </w:p>
        </w:tc>
        <w:tc>
          <w:tcPr>
            <w:tcW w:w="1280" w:type="pct"/>
            <w:noWrap/>
            <w:vAlign w:val="center"/>
            <w:hideMark/>
          </w:tcPr>
          <w:p w14:paraId="513E5E89"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1,144 (10.97)</w:t>
            </w:r>
          </w:p>
        </w:tc>
      </w:tr>
      <w:tr w:rsidR="00E37B1E" w:rsidRPr="001635D3" w14:paraId="3B2E2E44" w14:textId="77777777" w:rsidTr="00345B41">
        <w:trPr>
          <w:trHeight w:val="267"/>
        </w:trPr>
        <w:tc>
          <w:tcPr>
            <w:tcW w:w="2489" w:type="pct"/>
            <w:noWrap/>
            <w:vAlign w:val="center"/>
          </w:tcPr>
          <w:p w14:paraId="60F169E3" w14:textId="77777777" w:rsidR="00E37B1E" w:rsidRPr="001635D3" w:rsidRDefault="00E37B1E" w:rsidP="00A217C6">
            <w:pPr>
              <w:rPr>
                <w:rFonts w:ascii="Times New Roman" w:hAnsi="Times New Roman" w:cs="Times New Roman"/>
                <w:i/>
                <w:sz w:val="20"/>
                <w:szCs w:val="20"/>
              </w:rPr>
            </w:pPr>
            <w:r w:rsidRPr="001635D3">
              <w:rPr>
                <w:rFonts w:ascii="Times New Roman" w:hAnsi="Times New Roman" w:cs="Times New Roman"/>
                <w:i/>
                <w:sz w:val="20"/>
                <w:szCs w:val="20"/>
              </w:rPr>
              <w:t>Residential status</w:t>
            </w:r>
          </w:p>
        </w:tc>
        <w:tc>
          <w:tcPr>
            <w:tcW w:w="1230" w:type="pct"/>
            <w:noWrap/>
            <w:vAlign w:val="center"/>
          </w:tcPr>
          <w:p w14:paraId="287812F7" w14:textId="77777777" w:rsidR="00E37B1E" w:rsidRPr="001635D3" w:rsidRDefault="00E37B1E" w:rsidP="00A217C6">
            <w:pPr>
              <w:rPr>
                <w:rFonts w:ascii="Times New Roman" w:hAnsi="Times New Roman" w:cs="Times New Roman"/>
                <w:i/>
                <w:sz w:val="20"/>
                <w:szCs w:val="20"/>
              </w:rPr>
            </w:pPr>
          </w:p>
        </w:tc>
        <w:tc>
          <w:tcPr>
            <w:tcW w:w="1280" w:type="pct"/>
            <w:noWrap/>
            <w:vAlign w:val="center"/>
          </w:tcPr>
          <w:p w14:paraId="217C5DFB" w14:textId="77777777" w:rsidR="00E37B1E" w:rsidRPr="001635D3" w:rsidRDefault="00E37B1E" w:rsidP="00A217C6">
            <w:pPr>
              <w:rPr>
                <w:rFonts w:ascii="Times New Roman" w:hAnsi="Times New Roman" w:cs="Times New Roman"/>
                <w:i/>
                <w:sz w:val="20"/>
                <w:szCs w:val="20"/>
              </w:rPr>
            </w:pPr>
          </w:p>
        </w:tc>
      </w:tr>
      <w:tr w:rsidR="00E37B1E" w:rsidRPr="001635D3" w14:paraId="7DB19B24" w14:textId="77777777" w:rsidTr="00345B41">
        <w:trPr>
          <w:trHeight w:val="267"/>
        </w:trPr>
        <w:tc>
          <w:tcPr>
            <w:tcW w:w="2489" w:type="pct"/>
            <w:noWrap/>
            <w:vAlign w:val="center"/>
          </w:tcPr>
          <w:p w14:paraId="75B1B680"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Times of moving residency within Sweden</w:t>
            </w:r>
          </w:p>
        </w:tc>
        <w:tc>
          <w:tcPr>
            <w:tcW w:w="1230" w:type="pct"/>
            <w:noWrap/>
            <w:vAlign w:val="center"/>
          </w:tcPr>
          <w:p w14:paraId="3DB33780"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0.39 (0.61)</w:t>
            </w:r>
          </w:p>
        </w:tc>
        <w:tc>
          <w:tcPr>
            <w:tcW w:w="1280" w:type="pct"/>
            <w:noWrap/>
            <w:vAlign w:val="center"/>
          </w:tcPr>
          <w:p w14:paraId="1F64EBAA"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0.37 (0.61)</w:t>
            </w:r>
          </w:p>
        </w:tc>
      </w:tr>
      <w:tr w:rsidR="00E37B1E" w:rsidRPr="001635D3" w14:paraId="0881C402" w14:textId="77777777" w:rsidTr="00345B41">
        <w:trPr>
          <w:trHeight w:val="267"/>
        </w:trPr>
        <w:tc>
          <w:tcPr>
            <w:tcW w:w="2489" w:type="pct"/>
            <w:noWrap/>
            <w:vAlign w:val="center"/>
          </w:tcPr>
          <w:p w14:paraId="2199B1BC" w14:textId="77777777" w:rsidR="00E37B1E" w:rsidRPr="001635D3" w:rsidRDefault="00E37B1E" w:rsidP="00A217C6">
            <w:pPr>
              <w:rPr>
                <w:rFonts w:ascii="Times New Roman" w:hAnsi="Times New Roman" w:cs="Times New Roman"/>
                <w:i/>
                <w:sz w:val="20"/>
                <w:szCs w:val="20"/>
              </w:rPr>
            </w:pPr>
            <w:r w:rsidRPr="001635D3">
              <w:rPr>
                <w:rFonts w:ascii="Times New Roman" w:hAnsi="Times New Roman" w:cs="Times New Roman"/>
                <w:i/>
                <w:sz w:val="20"/>
                <w:szCs w:val="20"/>
              </w:rPr>
              <w:t>Highest completed education</w:t>
            </w:r>
          </w:p>
        </w:tc>
        <w:tc>
          <w:tcPr>
            <w:tcW w:w="1230" w:type="pct"/>
            <w:noWrap/>
            <w:vAlign w:val="center"/>
          </w:tcPr>
          <w:p w14:paraId="2044444D" w14:textId="77777777" w:rsidR="00E37B1E" w:rsidRPr="001635D3" w:rsidRDefault="00E37B1E" w:rsidP="00A217C6">
            <w:pPr>
              <w:rPr>
                <w:rFonts w:ascii="Times New Roman" w:hAnsi="Times New Roman" w:cs="Times New Roman"/>
                <w:i/>
                <w:sz w:val="20"/>
                <w:szCs w:val="20"/>
              </w:rPr>
            </w:pPr>
          </w:p>
        </w:tc>
        <w:tc>
          <w:tcPr>
            <w:tcW w:w="1280" w:type="pct"/>
            <w:noWrap/>
            <w:vAlign w:val="center"/>
          </w:tcPr>
          <w:p w14:paraId="75FD10FE" w14:textId="77777777" w:rsidR="00E37B1E" w:rsidRPr="001635D3" w:rsidRDefault="00E37B1E" w:rsidP="00A217C6">
            <w:pPr>
              <w:rPr>
                <w:rFonts w:ascii="Times New Roman" w:hAnsi="Times New Roman" w:cs="Times New Roman"/>
                <w:i/>
                <w:sz w:val="20"/>
                <w:szCs w:val="20"/>
              </w:rPr>
            </w:pPr>
          </w:p>
        </w:tc>
      </w:tr>
      <w:tr w:rsidR="00E37B1E" w:rsidRPr="001635D3" w14:paraId="3C800807" w14:textId="77777777" w:rsidTr="00345B41">
        <w:trPr>
          <w:trHeight w:val="267"/>
        </w:trPr>
        <w:tc>
          <w:tcPr>
            <w:tcW w:w="2489" w:type="pct"/>
            <w:noWrap/>
            <w:vAlign w:val="center"/>
          </w:tcPr>
          <w:p w14:paraId="75492B35"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 xml:space="preserve">Primary and lower secondary </w:t>
            </w:r>
          </w:p>
        </w:tc>
        <w:tc>
          <w:tcPr>
            <w:tcW w:w="1230" w:type="pct"/>
            <w:noWrap/>
            <w:vAlign w:val="center"/>
          </w:tcPr>
          <w:p w14:paraId="130B9016"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233 (3.41)</w:t>
            </w:r>
          </w:p>
        </w:tc>
        <w:tc>
          <w:tcPr>
            <w:tcW w:w="1280" w:type="pct"/>
            <w:noWrap/>
            <w:vAlign w:val="center"/>
          </w:tcPr>
          <w:p w14:paraId="3DA34AF9"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1,012 (9.70)</w:t>
            </w:r>
          </w:p>
        </w:tc>
      </w:tr>
      <w:tr w:rsidR="00E37B1E" w:rsidRPr="001635D3" w14:paraId="5F80F8C9" w14:textId="77777777" w:rsidTr="00345B41">
        <w:trPr>
          <w:trHeight w:val="267"/>
        </w:trPr>
        <w:tc>
          <w:tcPr>
            <w:tcW w:w="2489" w:type="pct"/>
            <w:noWrap/>
            <w:vAlign w:val="center"/>
          </w:tcPr>
          <w:p w14:paraId="16C0B8A8"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Upper secondary and post-secondary</w:t>
            </w:r>
          </w:p>
        </w:tc>
        <w:tc>
          <w:tcPr>
            <w:tcW w:w="1230" w:type="pct"/>
            <w:noWrap/>
            <w:vAlign w:val="center"/>
          </w:tcPr>
          <w:p w14:paraId="7A78BCC6"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6,547 (95.74)</w:t>
            </w:r>
          </w:p>
        </w:tc>
        <w:tc>
          <w:tcPr>
            <w:tcW w:w="1280" w:type="pct"/>
            <w:noWrap/>
            <w:vAlign w:val="center"/>
          </w:tcPr>
          <w:p w14:paraId="04EEFD88"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9,164 (87.88)</w:t>
            </w:r>
          </w:p>
        </w:tc>
      </w:tr>
      <w:tr w:rsidR="00E37B1E" w:rsidRPr="001635D3" w14:paraId="19532CFD" w14:textId="77777777" w:rsidTr="00345B41">
        <w:trPr>
          <w:trHeight w:val="267"/>
        </w:trPr>
        <w:tc>
          <w:tcPr>
            <w:tcW w:w="2489" w:type="pct"/>
            <w:noWrap/>
            <w:vAlign w:val="center"/>
          </w:tcPr>
          <w:p w14:paraId="71D52191"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 xml:space="preserve">Missing </w:t>
            </w:r>
          </w:p>
        </w:tc>
        <w:tc>
          <w:tcPr>
            <w:tcW w:w="1230" w:type="pct"/>
            <w:noWrap/>
            <w:vAlign w:val="center"/>
          </w:tcPr>
          <w:p w14:paraId="18759CC2"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58 (0.85)</w:t>
            </w:r>
          </w:p>
        </w:tc>
        <w:tc>
          <w:tcPr>
            <w:tcW w:w="1280" w:type="pct"/>
            <w:noWrap/>
            <w:vAlign w:val="center"/>
          </w:tcPr>
          <w:p w14:paraId="730B734C"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252 (2.42)</w:t>
            </w:r>
          </w:p>
        </w:tc>
      </w:tr>
      <w:tr w:rsidR="00E37B1E" w:rsidRPr="001635D3" w14:paraId="45AC5836" w14:textId="77777777" w:rsidTr="00345B41">
        <w:trPr>
          <w:trHeight w:val="267"/>
        </w:trPr>
        <w:tc>
          <w:tcPr>
            <w:tcW w:w="2489" w:type="pct"/>
            <w:noWrap/>
            <w:vAlign w:val="center"/>
          </w:tcPr>
          <w:p w14:paraId="26F19B7C" w14:textId="77777777" w:rsidR="00E37B1E" w:rsidRPr="001635D3" w:rsidRDefault="00E37B1E" w:rsidP="00A217C6">
            <w:pPr>
              <w:rPr>
                <w:rFonts w:ascii="Times New Roman" w:hAnsi="Times New Roman" w:cs="Times New Roman"/>
                <w:i/>
                <w:sz w:val="20"/>
                <w:szCs w:val="20"/>
              </w:rPr>
            </w:pPr>
            <w:r w:rsidRPr="001635D3">
              <w:rPr>
                <w:rFonts w:ascii="Times New Roman" w:hAnsi="Times New Roman" w:cs="Times New Roman"/>
                <w:i/>
                <w:sz w:val="20"/>
                <w:szCs w:val="20"/>
              </w:rPr>
              <w:t xml:space="preserve">Study income </w:t>
            </w:r>
          </w:p>
        </w:tc>
        <w:tc>
          <w:tcPr>
            <w:tcW w:w="1230" w:type="pct"/>
            <w:noWrap/>
            <w:vAlign w:val="center"/>
          </w:tcPr>
          <w:p w14:paraId="1DE6B905" w14:textId="77777777" w:rsidR="00E37B1E" w:rsidRPr="001635D3" w:rsidRDefault="00E37B1E" w:rsidP="00A217C6">
            <w:pPr>
              <w:rPr>
                <w:rFonts w:ascii="Times New Roman" w:hAnsi="Times New Roman" w:cs="Times New Roman"/>
                <w:sz w:val="20"/>
                <w:szCs w:val="20"/>
              </w:rPr>
            </w:pPr>
          </w:p>
        </w:tc>
        <w:tc>
          <w:tcPr>
            <w:tcW w:w="1280" w:type="pct"/>
            <w:noWrap/>
            <w:vAlign w:val="center"/>
          </w:tcPr>
          <w:p w14:paraId="3754A78B" w14:textId="77777777" w:rsidR="00E37B1E" w:rsidRPr="001635D3" w:rsidRDefault="00E37B1E" w:rsidP="00A217C6">
            <w:pPr>
              <w:rPr>
                <w:rFonts w:ascii="Times New Roman" w:hAnsi="Times New Roman" w:cs="Times New Roman"/>
                <w:sz w:val="20"/>
                <w:szCs w:val="20"/>
              </w:rPr>
            </w:pPr>
          </w:p>
        </w:tc>
      </w:tr>
      <w:tr w:rsidR="00E37B1E" w:rsidRPr="001635D3" w14:paraId="5C53F91D" w14:textId="77777777" w:rsidTr="00345B41">
        <w:trPr>
          <w:trHeight w:val="267"/>
        </w:trPr>
        <w:tc>
          <w:tcPr>
            <w:tcW w:w="2489" w:type="pct"/>
            <w:noWrap/>
            <w:vAlign w:val="center"/>
          </w:tcPr>
          <w:p w14:paraId="7FC0EBDA"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Present</w:t>
            </w:r>
          </w:p>
        </w:tc>
        <w:tc>
          <w:tcPr>
            <w:tcW w:w="1230" w:type="pct"/>
            <w:noWrap/>
            <w:vAlign w:val="center"/>
          </w:tcPr>
          <w:p w14:paraId="2724FB0A"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 xml:space="preserve">2,750 (40.22)   </w:t>
            </w:r>
          </w:p>
        </w:tc>
        <w:tc>
          <w:tcPr>
            <w:tcW w:w="1280" w:type="pct"/>
            <w:noWrap/>
            <w:vAlign w:val="center"/>
          </w:tcPr>
          <w:p w14:paraId="50BF7763"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2,837 (27.21)</w:t>
            </w:r>
          </w:p>
        </w:tc>
      </w:tr>
      <w:tr w:rsidR="00E37B1E" w:rsidRPr="001635D3" w14:paraId="4710925B" w14:textId="77777777" w:rsidTr="00345B41">
        <w:trPr>
          <w:trHeight w:val="267"/>
        </w:trPr>
        <w:tc>
          <w:tcPr>
            <w:tcW w:w="2489" w:type="pct"/>
            <w:noWrap/>
            <w:vAlign w:val="center"/>
          </w:tcPr>
          <w:p w14:paraId="1C88B9CF"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Absent</w:t>
            </w:r>
          </w:p>
        </w:tc>
        <w:tc>
          <w:tcPr>
            <w:tcW w:w="1230" w:type="pct"/>
            <w:noWrap/>
            <w:vAlign w:val="center"/>
          </w:tcPr>
          <w:p w14:paraId="444CFFBC"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4,068 (59.49)</w:t>
            </w:r>
          </w:p>
        </w:tc>
        <w:tc>
          <w:tcPr>
            <w:tcW w:w="1280" w:type="pct"/>
            <w:noWrap/>
            <w:vAlign w:val="center"/>
          </w:tcPr>
          <w:p w14:paraId="58FB985A"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7,540 (72.31)</w:t>
            </w:r>
          </w:p>
        </w:tc>
      </w:tr>
      <w:tr w:rsidR="00E37B1E" w:rsidRPr="001635D3" w14:paraId="0DDCB35E" w14:textId="77777777" w:rsidTr="00345B41">
        <w:trPr>
          <w:trHeight w:val="267"/>
        </w:trPr>
        <w:tc>
          <w:tcPr>
            <w:tcW w:w="2489" w:type="pct"/>
            <w:noWrap/>
            <w:vAlign w:val="center"/>
          </w:tcPr>
          <w:p w14:paraId="61CB88D8"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Missing</w:t>
            </w:r>
          </w:p>
        </w:tc>
        <w:tc>
          <w:tcPr>
            <w:tcW w:w="1230" w:type="pct"/>
            <w:noWrap/>
            <w:vAlign w:val="center"/>
          </w:tcPr>
          <w:p w14:paraId="584DB3DD"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20 (0.29)</w:t>
            </w:r>
          </w:p>
        </w:tc>
        <w:tc>
          <w:tcPr>
            <w:tcW w:w="1280" w:type="pct"/>
            <w:noWrap/>
            <w:vAlign w:val="center"/>
          </w:tcPr>
          <w:p w14:paraId="37FA069E"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51 (0.49)</w:t>
            </w:r>
          </w:p>
        </w:tc>
      </w:tr>
      <w:tr w:rsidR="00E37B1E" w:rsidRPr="001635D3" w14:paraId="16DAC847" w14:textId="77777777" w:rsidTr="00345B41">
        <w:trPr>
          <w:trHeight w:val="267"/>
        </w:trPr>
        <w:tc>
          <w:tcPr>
            <w:tcW w:w="2489" w:type="pct"/>
            <w:noWrap/>
            <w:vAlign w:val="center"/>
          </w:tcPr>
          <w:p w14:paraId="66D9DA10" w14:textId="77777777" w:rsidR="00E37B1E" w:rsidRPr="001635D3" w:rsidRDefault="00E37B1E" w:rsidP="00A217C6">
            <w:pPr>
              <w:rPr>
                <w:rFonts w:ascii="Times New Roman" w:hAnsi="Times New Roman" w:cs="Times New Roman"/>
                <w:i/>
                <w:sz w:val="20"/>
                <w:szCs w:val="20"/>
              </w:rPr>
            </w:pPr>
            <w:r w:rsidRPr="001635D3">
              <w:rPr>
                <w:rFonts w:ascii="Times New Roman" w:hAnsi="Times New Roman" w:cs="Times New Roman"/>
                <w:i/>
                <w:sz w:val="20"/>
                <w:szCs w:val="20"/>
              </w:rPr>
              <w:t>Employment status</w:t>
            </w:r>
          </w:p>
        </w:tc>
        <w:tc>
          <w:tcPr>
            <w:tcW w:w="1230" w:type="pct"/>
            <w:noWrap/>
            <w:vAlign w:val="center"/>
          </w:tcPr>
          <w:p w14:paraId="4E8F8B80" w14:textId="77777777" w:rsidR="00E37B1E" w:rsidRPr="001635D3" w:rsidRDefault="00E37B1E" w:rsidP="00A217C6">
            <w:pPr>
              <w:rPr>
                <w:rFonts w:ascii="Times New Roman" w:hAnsi="Times New Roman" w:cs="Times New Roman"/>
                <w:i/>
                <w:sz w:val="20"/>
                <w:szCs w:val="20"/>
              </w:rPr>
            </w:pPr>
          </w:p>
        </w:tc>
        <w:tc>
          <w:tcPr>
            <w:tcW w:w="1280" w:type="pct"/>
            <w:noWrap/>
            <w:vAlign w:val="center"/>
          </w:tcPr>
          <w:p w14:paraId="73E798B8" w14:textId="77777777" w:rsidR="00E37B1E" w:rsidRPr="001635D3" w:rsidRDefault="00E37B1E" w:rsidP="00A217C6">
            <w:pPr>
              <w:rPr>
                <w:rFonts w:ascii="Times New Roman" w:hAnsi="Times New Roman" w:cs="Times New Roman"/>
                <w:i/>
                <w:sz w:val="20"/>
                <w:szCs w:val="20"/>
              </w:rPr>
            </w:pPr>
          </w:p>
        </w:tc>
      </w:tr>
      <w:tr w:rsidR="00E37B1E" w:rsidRPr="001635D3" w14:paraId="697F673F" w14:textId="77777777" w:rsidTr="00345B41">
        <w:trPr>
          <w:trHeight w:val="267"/>
        </w:trPr>
        <w:tc>
          <w:tcPr>
            <w:tcW w:w="2489" w:type="pct"/>
            <w:noWrap/>
            <w:vAlign w:val="center"/>
          </w:tcPr>
          <w:p w14:paraId="624201F7"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Employed</w:t>
            </w:r>
          </w:p>
        </w:tc>
        <w:tc>
          <w:tcPr>
            <w:tcW w:w="1230" w:type="pct"/>
            <w:noWrap/>
            <w:vAlign w:val="center"/>
          </w:tcPr>
          <w:p w14:paraId="19524716"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4,723 (69.07)</w:t>
            </w:r>
          </w:p>
        </w:tc>
        <w:tc>
          <w:tcPr>
            <w:tcW w:w="1280" w:type="pct"/>
            <w:noWrap/>
            <w:vAlign w:val="center"/>
          </w:tcPr>
          <w:p w14:paraId="047DCF1E"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7,295 (69.96)</w:t>
            </w:r>
          </w:p>
        </w:tc>
      </w:tr>
      <w:tr w:rsidR="00E37B1E" w:rsidRPr="001635D3" w14:paraId="04D4BA4E" w14:textId="77777777" w:rsidTr="00345B41">
        <w:trPr>
          <w:trHeight w:val="267"/>
        </w:trPr>
        <w:tc>
          <w:tcPr>
            <w:tcW w:w="2489" w:type="pct"/>
            <w:noWrap/>
            <w:vAlign w:val="center"/>
          </w:tcPr>
          <w:p w14:paraId="57A8C250"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Unemployed</w:t>
            </w:r>
          </w:p>
        </w:tc>
        <w:tc>
          <w:tcPr>
            <w:tcW w:w="1230" w:type="pct"/>
            <w:noWrap/>
            <w:vAlign w:val="center"/>
          </w:tcPr>
          <w:p w14:paraId="00335C85"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2,095 (30.64)</w:t>
            </w:r>
          </w:p>
        </w:tc>
        <w:tc>
          <w:tcPr>
            <w:tcW w:w="1280" w:type="pct"/>
            <w:noWrap/>
            <w:vAlign w:val="center"/>
          </w:tcPr>
          <w:p w14:paraId="4D710B8B"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3,082 (29.56)</w:t>
            </w:r>
          </w:p>
        </w:tc>
      </w:tr>
      <w:tr w:rsidR="00E37B1E" w:rsidRPr="001635D3" w14:paraId="7D66DD6A" w14:textId="77777777" w:rsidTr="00345B41">
        <w:trPr>
          <w:trHeight w:val="267"/>
        </w:trPr>
        <w:tc>
          <w:tcPr>
            <w:tcW w:w="2489" w:type="pct"/>
            <w:noWrap/>
            <w:vAlign w:val="center"/>
          </w:tcPr>
          <w:p w14:paraId="6FFBE5ED"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Missing</w:t>
            </w:r>
          </w:p>
        </w:tc>
        <w:tc>
          <w:tcPr>
            <w:tcW w:w="1230" w:type="pct"/>
            <w:noWrap/>
            <w:vAlign w:val="center"/>
          </w:tcPr>
          <w:p w14:paraId="2DB099A7"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20 (0.29)</w:t>
            </w:r>
          </w:p>
        </w:tc>
        <w:tc>
          <w:tcPr>
            <w:tcW w:w="1280" w:type="pct"/>
            <w:noWrap/>
            <w:vAlign w:val="center"/>
          </w:tcPr>
          <w:p w14:paraId="6B036C83"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51 (0.49)</w:t>
            </w:r>
          </w:p>
        </w:tc>
      </w:tr>
      <w:tr w:rsidR="00E37B1E" w:rsidRPr="001635D3" w14:paraId="5F29C3C0" w14:textId="77777777" w:rsidTr="00345B41">
        <w:trPr>
          <w:trHeight w:val="267"/>
        </w:trPr>
        <w:tc>
          <w:tcPr>
            <w:tcW w:w="2489" w:type="pct"/>
            <w:noWrap/>
            <w:vAlign w:val="center"/>
          </w:tcPr>
          <w:p w14:paraId="6E492736" w14:textId="77777777" w:rsidR="00E37B1E" w:rsidRPr="001635D3" w:rsidRDefault="00E37B1E" w:rsidP="00A217C6">
            <w:pPr>
              <w:rPr>
                <w:rFonts w:ascii="Times New Roman" w:hAnsi="Times New Roman" w:cs="Times New Roman"/>
                <w:i/>
                <w:sz w:val="20"/>
                <w:szCs w:val="20"/>
              </w:rPr>
            </w:pPr>
            <w:r w:rsidRPr="001635D3">
              <w:rPr>
                <w:rFonts w:ascii="Times New Roman" w:hAnsi="Times New Roman" w:cs="Times New Roman"/>
                <w:i/>
                <w:sz w:val="20"/>
                <w:szCs w:val="20"/>
              </w:rPr>
              <w:t xml:space="preserve">Unemployment benefit </w:t>
            </w:r>
          </w:p>
        </w:tc>
        <w:tc>
          <w:tcPr>
            <w:tcW w:w="1230" w:type="pct"/>
            <w:noWrap/>
            <w:vAlign w:val="center"/>
          </w:tcPr>
          <w:p w14:paraId="07723EA1" w14:textId="77777777" w:rsidR="00E37B1E" w:rsidRPr="001635D3" w:rsidRDefault="00E37B1E" w:rsidP="00A217C6">
            <w:pPr>
              <w:rPr>
                <w:rFonts w:ascii="Times New Roman" w:hAnsi="Times New Roman" w:cs="Times New Roman"/>
                <w:i/>
                <w:sz w:val="20"/>
                <w:szCs w:val="20"/>
              </w:rPr>
            </w:pPr>
          </w:p>
        </w:tc>
        <w:tc>
          <w:tcPr>
            <w:tcW w:w="1280" w:type="pct"/>
            <w:noWrap/>
            <w:vAlign w:val="center"/>
          </w:tcPr>
          <w:p w14:paraId="44D94B47" w14:textId="77777777" w:rsidR="00E37B1E" w:rsidRPr="001635D3" w:rsidRDefault="00E37B1E" w:rsidP="00A217C6">
            <w:pPr>
              <w:rPr>
                <w:rFonts w:ascii="Times New Roman" w:hAnsi="Times New Roman" w:cs="Times New Roman"/>
                <w:i/>
                <w:sz w:val="20"/>
                <w:szCs w:val="20"/>
              </w:rPr>
            </w:pPr>
          </w:p>
        </w:tc>
      </w:tr>
      <w:tr w:rsidR="00E37B1E" w:rsidRPr="001635D3" w14:paraId="273C6903" w14:textId="77777777" w:rsidTr="00345B41">
        <w:trPr>
          <w:trHeight w:val="267"/>
        </w:trPr>
        <w:tc>
          <w:tcPr>
            <w:tcW w:w="2489" w:type="pct"/>
            <w:noWrap/>
            <w:vAlign w:val="center"/>
          </w:tcPr>
          <w:p w14:paraId="6047783C"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Present</w:t>
            </w:r>
          </w:p>
        </w:tc>
        <w:tc>
          <w:tcPr>
            <w:tcW w:w="1230" w:type="pct"/>
            <w:noWrap/>
            <w:vAlign w:val="center"/>
          </w:tcPr>
          <w:p w14:paraId="30DC8DAF"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315 (4.61)</w:t>
            </w:r>
          </w:p>
        </w:tc>
        <w:tc>
          <w:tcPr>
            <w:tcW w:w="1280" w:type="pct"/>
            <w:noWrap/>
            <w:vAlign w:val="center"/>
          </w:tcPr>
          <w:p w14:paraId="18343E08"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568 (5.45)</w:t>
            </w:r>
          </w:p>
        </w:tc>
      </w:tr>
      <w:tr w:rsidR="00E37B1E" w:rsidRPr="001635D3" w14:paraId="3B3E5D1A" w14:textId="77777777" w:rsidTr="00345B41">
        <w:trPr>
          <w:trHeight w:val="267"/>
        </w:trPr>
        <w:tc>
          <w:tcPr>
            <w:tcW w:w="2489" w:type="pct"/>
            <w:noWrap/>
            <w:vAlign w:val="center"/>
          </w:tcPr>
          <w:p w14:paraId="53956318"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Absent</w:t>
            </w:r>
          </w:p>
        </w:tc>
        <w:tc>
          <w:tcPr>
            <w:tcW w:w="1230" w:type="pct"/>
            <w:noWrap/>
            <w:vAlign w:val="center"/>
          </w:tcPr>
          <w:p w14:paraId="250762BE"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 xml:space="preserve">6,503 (95.10) </w:t>
            </w:r>
          </w:p>
        </w:tc>
        <w:tc>
          <w:tcPr>
            <w:tcW w:w="1280" w:type="pct"/>
            <w:noWrap/>
            <w:vAlign w:val="center"/>
          </w:tcPr>
          <w:p w14:paraId="2763D064"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9,809 (94.06)</w:t>
            </w:r>
          </w:p>
        </w:tc>
      </w:tr>
      <w:tr w:rsidR="00E37B1E" w:rsidRPr="001635D3" w14:paraId="5A3B3927" w14:textId="77777777" w:rsidTr="00345B41">
        <w:trPr>
          <w:trHeight w:val="267"/>
        </w:trPr>
        <w:tc>
          <w:tcPr>
            <w:tcW w:w="2489" w:type="pct"/>
            <w:noWrap/>
            <w:vAlign w:val="center"/>
          </w:tcPr>
          <w:p w14:paraId="628680F1"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Missing</w:t>
            </w:r>
          </w:p>
        </w:tc>
        <w:tc>
          <w:tcPr>
            <w:tcW w:w="1230" w:type="pct"/>
            <w:noWrap/>
            <w:vAlign w:val="center"/>
          </w:tcPr>
          <w:p w14:paraId="5D0D76DD"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20 (0.29)</w:t>
            </w:r>
          </w:p>
        </w:tc>
        <w:tc>
          <w:tcPr>
            <w:tcW w:w="1280" w:type="pct"/>
            <w:noWrap/>
            <w:vAlign w:val="center"/>
          </w:tcPr>
          <w:p w14:paraId="6895E9E7"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51 (0.49)</w:t>
            </w:r>
          </w:p>
        </w:tc>
      </w:tr>
      <w:tr w:rsidR="00E37B1E" w:rsidRPr="001635D3" w14:paraId="0C87AFEF" w14:textId="77777777" w:rsidTr="00345B41">
        <w:trPr>
          <w:trHeight w:val="267"/>
        </w:trPr>
        <w:tc>
          <w:tcPr>
            <w:tcW w:w="2489" w:type="pct"/>
            <w:noWrap/>
            <w:vAlign w:val="center"/>
          </w:tcPr>
          <w:p w14:paraId="2D0C7F23" w14:textId="77777777" w:rsidR="00E37B1E" w:rsidRPr="001635D3" w:rsidRDefault="00E37B1E" w:rsidP="00A217C6">
            <w:pPr>
              <w:rPr>
                <w:rFonts w:ascii="Times New Roman" w:hAnsi="Times New Roman" w:cs="Times New Roman"/>
                <w:i/>
                <w:sz w:val="20"/>
                <w:szCs w:val="20"/>
              </w:rPr>
            </w:pPr>
            <w:r w:rsidRPr="001635D3">
              <w:rPr>
                <w:rFonts w:ascii="Times New Roman" w:hAnsi="Times New Roman" w:cs="Times New Roman"/>
                <w:i/>
                <w:sz w:val="20"/>
                <w:szCs w:val="20"/>
              </w:rPr>
              <w:t>Sickness or employment injury benefit</w:t>
            </w:r>
          </w:p>
        </w:tc>
        <w:tc>
          <w:tcPr>
            <w:tcW w:w="1230" w:type="pct"/>
            <w:noWrap/>
            <w:vAlign w:val="center"/>
          </w:tcPr>
          <w:p w14:paraId="53761FC1" w14:textId="77777777" w:rsidR="00E37B1E" w:rsidRPr="001635D3" w:rsidRDefault="00E37B1E" w:rsidP="00A217C6">
            <w:pPr>
              <w:rPr>
                <w:rFonts w:ascii="Times New Roman" w:hAnsi="Times New Roman" w:cs="Times New Roman"/>
                <w:sz w:val="20"/>
                <w:szCs w:val="20"/>
              </w:rPr>
            </w:pPr>
          </w:p>
        </w:tc>
        <w:tc>
          <w:tcPr>
            <w:tcW w:w="1280" w:type="pct"/>
            <w:noWrap/>
            <w:vAlign w:val="center"/>
          </w:tcPr>
          <w:p w14:paraId="75AD183C" w14:textId="77777777" w:rsidR="00E37B1E" w:rsidRPr="001635D3" w:rsidRDefault="00E37B1E" w:rsidP="00A217C6">
            <w:pPr>
              <w:rPr>
                <w:rFonts w:ascii="Times New Roman" w:hAnsi="Times New Roman" w:cs="Times New Roman"/>
                <w:sz w:val="20"/>
                <w:szCs w:val="20"/>
              </w:rPr>
            </w:pPr>
          </w:p>
        </w:tc>
      </w:tr>
      <w:tr w:rsidR="00E37B1E" w:rsidRPr="001635D3" w14:paraId="230E6037" w14:textId="77777777" w:rsidTr="00345B41">
        <w:trPr>
          <w:trHeight w:val="267"/>
        </w:trPr>
        <w:tc>
          <w:tcPr>
            <w:tcW w:w="2489" w:type="pct"/>
            <w:noWrap/>
            <w:vAlign w:val="center"/>
          </w:tcPr>
          <w:p w14:paraId="4C751A4C"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Present</w:t>
            </w:r>
          </w:p>
        </w:tc>
        <w:tc>
          <w:tcPr>
            <w:tcW w:w="1230" w:type="pct"/>
            <w:noWrap/>
            <w:vAlign w:val="center"/>
          </w:tcPr>
          <w:p w14:paraId="437EB179"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 xml:space="preserve">407 (5.95)    </w:t>
            </w:r>
          </w:p>
        </w:tc>
        <w:tc>
          <w:tcPr>
            <w:tcW w:w="1280" w:type="pct"/>
            <w:noWrap/>
            <w:vAlign w:val="center"/>
          </w:tcPr>
          <w:p w14:paraId="6E6B3CF4"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684 (6.56)</w:t>
            </w:r>
          </w:p>
        </w:tc>
      </w:tr>
      <w:tr w:rsidR="00E37B1E" w:rsidRPr="001635D3" w14:paraId="77B49E62" w14:textId="77777777" w:rsidTr="00345B41">
        <w:trPr>
          <w:trHeight w:val="267"/>
        </w:trPr>
        <w:tc>
          <w:tcPr>
            <w:tcW w:w="2489" w:type="pct"/>
            <w:noWrap/>
            <w:vAlign w:val="center"/>
          </w:tcPr>
          <w:p w14:paraId="798DF651"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Absent</w:t>
            </w:r>
          </w:p>
        </w:tc>
        <w:tc>
          <w:tcPr>
            <w:tcW w:w="1230" w:type="pct"/>
            <w:noWrap/>
            <w:vAlign w:val="center"/>
          </w:tcPr>
          <w:p w14:paraId="562F878C"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 xml:space="preserve">6,411 (93.76)   </w:t>
            </w:r>
          </w:p>
        </w:tc>
        <w:tc>
          <w:tcPr>
            <w:tcW w:w="1280" w:type="pct"/>
            <w:noWrap/>
            <w:vAlign w:val="center"/>
          </w:tcPr>
          <w:p w14:paraId="786FE517"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9,693 (92.95)</w:t>
            </w:r>
          </w:p>
        </w:tc>
      </w:tr>
      <w:tr w:rsidR="00E37B1E" w:rsidRPr="001635D3" w14:paraId="55815D47" w14:textId="77777777" w:rsidTr="00345B41">
        <w:trPr>
          <w:trHeight w:val="267"/>
        </w:trPr>
        <w:tc>
          <w:tcPr>
            <w:tcW w:w="2489" w:type="pct"/>
            <w:noWrap/>
            <w:vAlign w:val="center"/>
          </w:tcPr>
          <w:p w14:paraId="672D1FB1"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Missing</w:t>
            </w:r>
          </w:p>
        </w:tc>
        <w:tc>
          <w:tcPr>
            <w:tcW w:w="1230" w:type="pct"/>
            <w:noWrap/>
            <w:vAlign w:val="center"/>
          </w:tcPr>
          <w:p w14:paraId="4925C083"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20 (0.29)</w:t>
            </w:r>
          </w:p>
        </w:tc>
        <w:tc>
          <w:tcPr>
            <w:tcW w:w="1280" w:type="pct"/>
            <w:noWrap/>
            <w:vAlign w:val="center"/>
          </w:tcPr>
          <w:p w14:paraId="48573B0E"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51 (0.49)</w:t>
            </w:r>
          </w:p>
        </w:tc>
      </w:tr>
      <w:tr w:rsidR="00E37B1E" w:rsidRPr="001635D3" w14:paraId="4E877375" w14:textId="77777777" w:rsidTr="00345B41">
        <w:trPr>
          <w:trHeight w:val="267"/>
        </w:trPr>
        <w:tc>
          <w:tcPr>
            <w:tcW w:w="2489" w:type="pct"/>
            <w:noWrap/>
            <w:vAlign w:val="center"/>
          </w:tcPr>
          <w:p w14:paraId="5EE45AC9"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Number of days</w:t>
            </w:r>
          </w:p>
        </w:tc>
        <w:tc>
          <w:tcPr>
            <w:tcW w:w="1230" w:type="pct"/>
            <w:noWrap/>
            <w:vAlign w:val="center"/>
          </w:tcPr>
          <w:p w14:paraId="797BC3BB"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3.12 (22.21)</w:t>
            </w:r>
          </w:p>
        </w:tc>
        <w:tc>
          <w:tcPr>
            <w:tcW w:w="1280" w:type="pct"/>
            <w:noWrap/>
            <w:vAlign w:val="center"/>
          </w:tcPr>
          <w:p w14:paraId="1C10E0A9"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4.00 (25.53)</w:t>
            </w:r>
          </w:p>
        </w:tc>
      </w:tr>
      <w:tr w:rsidR="00E37B1E" w:rsidRPr="001635D3" w14:paraId="443059BF" w14:textId="77777777" w:rsidTr="00345B41">
        <w:trPr>
          <w:trHeight w:val="267"/>
        </w:trPr>
        <w:tc>
          <w:tcPr>
            <w:tcW w:w="2489" w:type="pct"/>
            <w:noWrap/>
            <w:vAlign w:val="center"/>
          </w:tcPr>
          <w:p w14:paraId="3D6534F5"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i/>
                <w:sz w:val="20"/>
                <w:szCs w:val="20"/>
              </w:rPr>
              <w:t xml:space="preserve">Disposable income </w:t>
            </w:r>
          </w:p>
        </w:tc>
        <w:tc>
          <w:tcPr>
            <w:tcW w:w="1230" w:type="pct"/>
            <w:noWrap/>
            <w:vAlign w:val="center"/>
          </w:tcPr>
          <w:p w14:paraId="6EAD7298" w14:textId="77777777" w:rsidR="00E37B1E" w:rsidRPr="001635D3" w:rsidRDefault="00E37B1E" w:rsidP="00A217C6">
            <w:pPr>
              <w:rPr>
                <w:rFonts w:ascii="Times New Roman" w:hAnsi="Times New Roman" w:cs="Times New Roman"/>
                <w:sz w:val="20"/>
                <w:szCs w:val="20"/>
              </w:rPr>
            </w:pPr>
          </w:p>
        </w:tc>
        <w:tc>
          <w:tcPr>
            <w:tcW w:w="1280" w:type="pct"/>
            <w:noWrap/>
            <w:vAlign w:val="center"/>
          </w:tcPr>
          <w:p w14:paraId="0F121806" w14:textId="77777777" w:rsidR="00E37B1E" w:rsidRPr="001635D3" w:rsidRDefault="00E37B1E" w:rsidP="00A217C6">
            <w:pPr>
              <w:rPr>
                <w:rFonts w:ascii="Times New Roman" w:hAnsi="Times New Roman" w:cs="Times New Roman"/>
                <w:sz w:val="20"/>
                <w:szCs w:val="20"/>
              </w:rPr>
            </w:pPr>
          </w:p>
        </w:tc>
      </w:tr>
      <w:tr w:rsidR="00E37B1E" w:rsidRPr="001635D3" w14:paraId="517C6CB4" w14:textId="77777777" w:rsidTr="00345B41">
        <w:trPr>
          <w:trHeight w:val="267"/>
        </w:trPr>
        <w:tc>
          <w:tcPr>
            <w:tcW w:w="2489" w:type="pct"/>
            <w:noWrap/>
            <w:vAlign w:val="center"/>
          </w:tcPr>
          <w:p w14:paraId="0DEFDDBD"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Individual</w:t>
            </w:r>
          </w:p>
        </w:tc>
        <w:tc>
          <w:tcPr>
            <w:tcW w:w="1230" w:type="pct"/>
            <w:noWrap/>
            <w:vAlign w:val="center"/>
          </w:tcPr>
          <w:p w14:paraId="461A5DF9"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1,647.92 (863.25)</w:t>
            </w:r>
          </w:p>
        </w:tc>
        <w:tc>
          <w:tcPr>
            <w:tcW w:w="1280" w:type="pct"/>
            <w:noWrap/>
            <w:vAlign w:val="center"/>
          </w:tcPr>
          <w:p w14:paraId="7C93E9C7"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1,655.93 (940.99)</w:t>
            </w:r>
          </w:p>
        </w:tc>
      </w:tr>
      <w:tr w:rsidR="00E37B1E" w:rsidRPr="001635D3" w14:paraId="1B392174" w14:textId="77777777" w:rsidTr="00345B41">
        <w:trPr>
          <w:trHeight w:val="267"/>
        </w:trPr>
        <w:tc>
          <w:tcPr>
            <w:tcW w:w="2489" w:type="pct"/>
            <w:noWrap/>
            <w:vAlign w:val="center"/>
          </w:tcPr>
          <w:p w14:paraId="2D632782"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Family</w:t>
            </w:r>
          </w:p>
        </w:tc>
        <w:tc>
          <w:tcPr>
            <w:tcW w:w="1230" w:type="pct"/>
            <w:noWrap/>
            <w:vAlign w:val="center"/>
          </w:tcPr>
          <w:p w14:paraId="4FEF7234"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3,635.11 (3,897.73)</w:t>
            </w:r>
          </w:p>
        </w:tc>
        <w:tc>
          <w:tcPr>
            <w:tcW w:w="1280" w:type="pct"/>
            <w:noWrap/>
            <w:vAlign w:val="center"/>
          </w:tcPr>
          <w:p w14:paraId="2FFD15C6"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4,098.37 (4,874.36)</w:t>
            </w:r>
          </w:p>
        </w:tc>
      </w:tr>
      <w:tr w:rsidR="00E37B1E" w:rsidRPr="001635D3" w14:paraId="35203D13" w14:textId="77777777" w:rsidTr="00345B41">
        <w:trPr>
          <w:trHeight w:val="267"/>
        </w:trPr>
        <w:tc>
          <w:tcPr>
            <w:tcW w:w="2489" w:type="pct"/>
            <w:noWrap/>
            <w:vAlign w:val="center"/>
          </w:tcPr>
          <w:p w14:paraId="79C50E6B" w14:textId="77777777" w:rsidR="00E37B1E" w:rsidRPr="001635D3" w:rsidRDefault="00E37B1E" w:rsidP="00A217C6">
            <w:pPr>
              <w:rPr>
                <w:rFonts w:ascii="Times New Roman" w:hAnsi="Times New Roman" w:cs="Times New Roman"/>
                <w:i/>
                <w:sz w:val="20"/>
                <w:szCs w:val="20"/>
              </w:rPr>
            </w:pPr>
            <w:r w:rsidRPr="001635D3">
              <w:rPr>
                <w:rFonts w:ascii="Times New Roman" w:hAnsi="Times New Roman" w:cs="Times New Roman"/>
                <w:i/>
                <w:sz w:val="20"/>
                <w:szCs w:val="20"/>
              </w:rPr>
              <w:lastRenderedPageBreak/>
              <w:t>Income support</w:t>
            </w:r>
          </w:p>
        </w:tc>
        <w:tc>
          <w:tcPr>
            <w:tcW w:w="1230" w:type="pct"/>
            <w:noWrap/>
            <w:vAlign w:val="center"/>
          </w:tcPr>
          <w:p w14:paraId="17C71051" w14:textId="77777777" w:rsidR="00E37B1E" w:rsidRPr="001635D3" w:rsidRDefault="00E37B1E" w:rsidP="00A217C6">
            <w:pPr>
              <w:rPr>
                <w:rFonts w:ascii="Times New Roman" w:hAnsi="Times New Roman" w:cs="Times New Roman"/>
                <w:sz w:val="20"/>
                <w:szCs w:val="20"/>
              </w:rPr>
            </w:pPr>
          </w:p>
        </w:tc>
        <w:tc>
          <w:tcPr>
            <w:tcW w:w="1280" w:type="pct"/>
            <w:noWrap/>
            <w:vAlign w:val="center"/>
          </w:tcPr>
          <w:p w14:paraId="4AC9A733" w14:textId="77777777" w:rsidR="00E37B1E" w:rsidRPr="001635D3" w:rsidRDefault="00E37B1E" w:rsidP="00A217C6">
            <w:pPr>
              <w:rPr>
                <w:rFonts w:ascii="Times New Roman" w:hAnsi="Times New Roman" w:cs="Times New Roman"/>
                <w:sz w:val="20"/>
                <w:szCs w:val="20"/>
              </w:rPr>
            </w:pPr>
          </w:p>
        </w:tc>
      </w:tr>
      <w:tr w:rsidR="00E37B1E" w:rsidRPr="001635D3" w14:paraId="6A38287C" w14:textId="77777777" w:rsidTr="00345B41">
        <w:trPr>
          <w:trHeight w:val="267"/>
        </w:trPr>
        <w:tc>
          <w:tcPr>
            <w:tcW w:w="2489" w:type="pct"/>
            <w:noWrap/>
            <w:vAlign w:val="center"/>
          </w:tcPr>
          <w:p w14:paraId="30D3CACF"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Present</w:t>
            </w:r>
          </w:p>
        </w:tc>
        <w:tc>
          <w:tcPr>
            <w:tcW w:w="1230" w:type="pct"/>
            <w:noWrap/>
            <w:vAlign w:val="center"/>
          </w:tcPr>
          <w:p w14:paraId="481836EC"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214 (3.13)</w:t>
            </w:r>
          </w:p>
        </w:tc>
        <w:tc>
          <w:tcPr>
            <w:tcW w:w="1280" w:type="pct"/>
            <w:noWrap/>
            <w:vAlign w:val="center"/>
          </w:tcPr>
          <w:p w14:paraId="63FFDFC3"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602 (5.77)</w:t>
            </w:r>
          </w:p>
        </w:tc>
      </w:tr>
      <w:tr w:rsidR="00E37B1E" w:rsidRPr="001635D3" w14:paraId="454A2D5F" w14:textId="77777777" w:rsidTr="00345B41">
        <w:trPr>
          <w:trHeight w:val="267"/>
        </w:trPr>
        <w:tc>
          <w:tcPr>
            <w:tcW w:w="2489" w:type="pct"/>
            <w:noWrap/>
            <w:vAlign w:val="center"/>
          </w:tcPr>
          <w:p w14:paraId="0776056D"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Absent</w:t>
            </w:r>
          </w:p>
        </w:tc>
        <w:tc>
          <w:tcPr>
            <w:tcW w:w="1230" w:type="pct"/>
            <w:noWrap/>
            <w:vAlign w:val="center"/>
          </w:tcPr>
          <w:p w14:paraId="55BADB0C"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6,604 (96.58)</w:t>
            </w:r>
          </w:p>
        </w:tc>
        <w:tc>
          <w:tcPr>
            <w:tcW w:w="1280" w:type="pct"/>
            <w:noWrap/>
            <w:vAlign w:val="center"/>
          </w:tcPr>
          <w:p w14:paraId="7C723AE4"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9,775 (93.74)</w:t>
            </w:r>
          </w:p>
        </w:tc>
      </w:tr>
      <w:tr w:rsidR="00E37B1E" w:rsidRPr="001635D3" w14:paraId="12C72685" w14:textId="77777777" w:rsidTr="00345B41">
        <w:trPr>
          <w:trHeight w:val="267"/>
        </w:trPr>
        <w:tc>
          <w:tcPr>
            <w:tcW w:w="2489" w:type="pct"/>
            <w:noWrap/>
            <w:vAlign w:val="center"/>
          </w:tcPr>
          <w:p w14:paraId="49BB68C2"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Missing</w:t>
            </w:r>
          </w:p>
        </w:tc>
        <w:tc>
          <w:tcPr>
            <w:tcW w:w="1230" w:type="pct"/>
            <w:noWrap/>
            <w:vAlign w:val="center"/>
          </w:tcPr>
          <w:p w14:paraId="35AEACC0"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20 (0.29)</w:t>
            </w:r>
          </w:p>
        </w:tc>
        <w:tc>
          <w:tcPr>
            <w:tcW w:w="1280" w:type="pct"/>
            <w:noWrap/>
            <w:vAlign w:val="center"/>
          </w:tcPr>
          <w:p w14:paraId="0926062A"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51 (0.49)</w:t>
            </w:r>
          </w:p>
        </w:tc>
      </w:tr>
      <w:tr w:rsidR="00E37B1E" w:rsidRPr="001635D3" w14:paraId="074F6460" w14:textId="77777777" w:rsidTr="00345B41">
        <w:trPr>
          <w:trHeight w:val="267"/>
        </w:trPr>
        <w:tc>
          <w:tcPr>
            <w:tcW w:w="2489" w:type="pct"/>
            <w:noWrap/>
            <w:vAlign w:val="center"/>
          </w:tcPr>
          <w:p w14:paraId="7D1D64B3" w14:textId="77777777" w:rsidR="00E37B1E" w:rsidRPr="001635D3" w:rsidRDefault="00E37B1E" w:rsidP="00A217C6">
            <w:pPr>
              <w:rPr>
                <w:rFonts w:ascii="Times New Roman" w:hAnsi="Times New Roman" w:cs="Times New Roman"/>
                <w:i/>
                <w:sz w:val="20"/>
                <w:szCs w:val="20"/>
              </w:rPr>
            </w:pPr>
            <w:r w:rsidRPr="001635D3">
              <w:rPr>
                <w:rFonts w:ascii="Times New Roman" w:hAnsi="Times New Roman" w:cs="Times New Roman"/>
                <w:i/>
                <w:sz w:val="20"/>
                <w:szCs w:val="20"/>
              </w:rPr>
              <w:t>Psychiatric disorders</w:t>
            </w:r>
          </w:p>
        </w:tc>
        <w:tc>
          <w:tcPr>
            <w:tcW w:w="1230" w:type="pct"/>
            <w:noWrap/>
            <w:vAlign w:val="center"/>
          </w:tcPr>
          <w:p w14:paraId="6BAD238E" w14:textId="77777777" w:rsidR="00E37B1E" w:rsidRPr="001635D3" w:rsidRDefault="00E37B1E" w:rsidP="00A217C6">
            <w:pPr>
              <w:rPr>
                <w:rFonts w:ascii="Times New Roman" w:hAnsi="Times New Roman" w:cs="Times New Roman"/>
                <w:sz w:val="20"/>
                <w:szCs w:val="20"/>
              </w:rPr>
            </w:pPr>
          </w:p>
        </w:tc>
        <w:tc>
          <w:tcPr>
            <w:tcW w:w="1280" w:type="pct"/>
            <w:noWrap/>
            <w:vAlign w:val="center"/>
          </w:tcPr>
          <w:p w14:paraId="6C39FA97" w14:textId="77777777" w:rsidR="00E37B1E" w:rsidRPr="001635D3" w:rsidRDefault="00E37B1E" w:rsidP="00A217C6">
            <w:pPr>
              <w:rPr>
                <w:rFonts w:ascii="Times New Roman" w:hAnsi="Times New Roman" w:cs="Times New Roman"/>
                <w:sz w:val="20"/>
                <w:szCs w:val="20"/>
              </w:rPr>
            </w:pPr>
          </w:p>
        </w:tc>
      </w:tr>
      <w:tr w:rsidR="00E37B1E" w:rsidRPr="001635D3" w14:paraId="5103B2E6" w14:textId="77777777" w:rsidTr="00345B41">
        <w:trPr>
          <w:trHeight w:val="267"/>
        </w:trPr>
        <w:tc>
          <w:tcPr>
            <w:tcW w:w="2489" w:type="pct"/>
            <w:noWrap/>
            <w:vAlign w:val="center"/>
          </w:tcPr>
          <w:p w14:paraId="0BCA718C"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Any psychiatric diagnosis</w:t>
            </w:r>
          </w:p>
        </w:tc>
        <w:tc>
          <w:tcPr>
            <w:tcW w:w="1230" w:type="pct"/>
            <w:noWrap/>
            <w:vAlign w:val="center"/>
          </w:tcPr>
          <w:p w14:paraId="7072C3F3"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966 (14.13)</w:t>
            </w:r>
          </w:p>
        </w:tc>
        <w:tc>
          <w:tcPr>
            <w:tcW w:w="1280" w:type="pct"/>
            <w:noWrap/>
            <w:vAlign w:val="center"/>
          </w:tcPr>
          <w:p w14:paraId="7DD4350A"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1,869 (17.92)</w:t>
            </w:r>
          </w:p>
        </w:tc>
      </w:tr>
      <w:tr w:rsidR="00E37B1E" w:rsidRPr="001635D3" w14:paraId="0F2AACFB" w14:textId="77777777" w:rsidTr="00345B41">
        <w:trPr>
          <w:trHeight w:val="267"/>
        </w:trPr>
        <w:tc>
          <w:tcPr>
            <w:tcW w:w="2489" w:type="pct"/>
            <w:noWrap/>
            <w:vAlign w:val="center"/>
          </w:tcPr>
          <w:p w14:paraId="15F2FB8C"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 xml:space="preserve">ADHD </w:t>
            </w:r>
          </w:p>
        </w:tc>
        <w:tc>
          <w:tcPr>
            <w:tcW w:w="1230" w:type="pct"/>
            <w:noWrap/>
            <w:vAlign w:val="center"/>
          </w:tcPr>
          <w:p w14:paraId="25A8E31B"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 xml:space="preserve">115 (1.68) </w:t>
            </w:r>
          </w:p>
        </w:tc>
        <w:tc>
          <w:tcPr>
            <w:tcW w:w="1280" w:type="pct"/>
            <w:noWrap/>
            <w:vAlign w:val="center"/>
          </w:tcPr>
          <w:p w14:paraId="5B1D53F4"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320 (3.07)</w:t>
            </w:r>
          </w:p>
        </w:tc>
      </w:tr>
      <w:tr w:rsidR="00E37B1E" w:rsidRPr="001635D3" w14:paraId="1812518A" w14:textId="77777777" w:rsidTr="00345B41">
        <w:trPr>
          <w:trHeight w:val="267"/>
        </w:trPr>
        <w:tc>
          <w:tcPr>
            <w:tcW w:w="2489" w:type="pct"/>
            <w:noWrap/>
            <w:vAlign w:val="center"/>
          </w:tcPr>
          <w:p w14:paraId="733ADDE4"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ASD</w:t>
            </w:r>
          </w:p>
        </w:tc>
        <w:tc>
          <w:tcPr>
            <w:tcW w:w="1230" w:type="pct"/>
            <w:noWrap/>
            <w:vAlign w:val="center"/>
          </w:tcPr>
          <w:p w14:paraId="345F6353"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75 (1.09)</w:t>
            </w:r>
          </w:p>
        </w:tc>
        <w:tc>
          <w:tcPr>
            <w:tcW w:w="1280" w:type="pct"/>
            <w:noWrap/>
            <w:vAlign w:val="center"/>
          </w:tcPr>
          <w:p w14:paraId="4A72256B"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146 (1.40)</w:t>
            </w:r>
          </w:p>
        </w:tc>
      </w:tr>
    </w:tbl>
    <w:p w14:paraId="11CEE28B" w14:textId="228D7E14" w:rsidR="00E37B1E" w:rsidRDefault="00E37B1E" w:rsidP="00A217C6">
      <w:pPr>
        <w:rPr>
          <w:rFonts w:ascii="Times New Roman" w:hAnsi="Times New Roman" w:cs="Times New Roman"/>
          <w:b/>
          <w:sz w:val="24"/>
          <w:szCs w:val="24"/>
          <w:lang w:val="it-IT"/>
        </w:rPr>
      </w:pPr>
    </w:p>
    <w:p w14:paraId="292A9A50" w14:textId="77777777" w:rsidR="001635D3" w:rsidRDefault="001635D3" w:rsidP="00A217C6">
      <w:pPr>
        <w:rPr>
          <w:rFonts w:ascii="Times New Roman" w:hAnsi="Times New Roman" w:cs="Times New Roman"/>
          <w:b/>
          <w:sz w:val="24"/>
          <w:szCs w:val="24"/>
          <w:lang w:val="it-IT"/>
        </w:rPr>
      </w:pPr>
    </w:p>
    <w:p w14:paraId="48D5A5F1" w14:textId="77777777" w:rsidR="00E37B1E" w:rsidRDefault="00E37B1E" w:rsidP="00A217C6">
      <w:pPr>
        <w:rPr>
          <w:rFonts w:ascii="Times New Roman" w:hAnsi="Times New Roman" w:cs="Times New Roman"/>
          <w:b/>
          <w:sz w:val="24"/>
          <w:szCs w:val="24"/>
        </w:rPr>
      </w:pPr>
      <w:r w:rsidRPr="00D540E0">
        <w:rPr>
          <w:rFonts w:ascii="Times New Roman" w:hAnsi="Times New Roman" w:cs="Times New Roman"/>
          <w:b/>
          <w:sz w:val="24"/>
          <w:szCs w:val="24"/>
          <w:lang w:val="it-IT"/>
        </w:rPr>
        <w:t>Supplementary table 2. Factors predicting non-response</w:t>
      </w:r>
    </w:p>
    <w:tbl>
      <w:tblPr>
        <w:tblStyle w:val="TableGrid"/>
        <w:tblW w:w="5052" w:type="pct"/>
        <w:tblLook w:val="04A0" w:firstRow="1" w:lastRow="0" w:firstColumn="1" w:lastColumn="0" w:noHBand="0" w:noVBand="1"/>
      </w:tblPr>
      <w:tblGrid>
        <w:gridCol w:w="4696"/>
        <w:gridCol w:w="4798"/>
      </w:tblGrid>
      <w:tr w:rsidR="00E37B1E" w:rsidRPr="001635D3" w14:paraId="03EB8837" w14:textId="77777777" w:rsidTr="00345B41">
        <w:trPr>
          <w:trHeight w:val="278"/>
        </w:trPr>
        <w:tc>
          <w:tcPr>
            <w:tcW w:w="2473" w:type="pct"/>
          </w:tcPr>
          <w:p w14:paraId="474BF846" w14:textId="77777777" w:rsidR="00E37B1E" w:rsidRPr="001635D3" w:rsidRDefault="00E37B1E" w:rsidP="00A217C6">
            <w:pPr>
              <w:tabs>
                <w:tab w:val="left" w:pos="6090"/>
              </w:tabs>
              <w:rPr>
                <w:rFonts w:ascii="Times New Roman" w:hAnsi="Times New Roman" w:cs="Times New Roman"/>
                <w:b/>
                <w:sz w:val="20"/>
                <w:szCs w:val="20"/>
                <w:lang w:val="en-GB"/>
              </w:rPr>
            </w:pPr>
          </w:p>
        </w:tc>
        <w:tc>
          <w:tcPr>
            <w:tcW w:w="2527" w:type="pct"/>
            <w:vAlign w:val="center"/>
          </w:tcPr>
          <w:p w14:paraId="48807A95" w14:textId="77777777" w:rsidR="00E37B1E" w:rsidRPr="001635D3" w:rsidRDefault="00E37B1E" w:rsidP="00A217C6">
            <w:pPr>
              <w:tabs>
                <w:tab w:val="left" w:pos="6090"/>
              </w:tabs>
              <w:rPr>
                <w:rFonts w:ascii="Times New Roman" w:hAnsi="Times New Roman" w:cs="Times New Roman"/>
                <w:b/>
                <w:sz w:val="20"/>
                <w:szCs w:val="20"/>
                <w:lang w:val="en-GB"/>
              </w:rPr>
            </w:pPr>
            <w:r w:rsidRPr="001635D3">
              <w:rPr>
                <w:rFonts w:ascii="Times New Roman" w:hAnsi="Times New Roman" w:cs="Times New Roman"/>
                <w:b/>
                <w:sz w:val="20"/>
                <w:szCs w:val="20"/>
              </w:rPr>
              <w:t>ORs/Coefficient (95%CIs)</w:t>
            </w:r>
          </w:p>
        </w:tc>
      </w:tr>
      <w:tr w:rsidR="00E37B1E" w:rsidRPr="001635D3" w14:paraId="69F2F1D2" w14:textId="77777777" w:rsidTr="00345B41">
        <w:trPr>
          <w:trHeight w:val="278"/>
        </w:trPr>
        <w:tc>
          <w:tcPr>
            <w:tcW w:w="2473" w:type="pct"/>
          </w:tcPr>
          <w:p w14:paraId="7DD55089" w14:textId="77777777" w:rsidR="00E37B1E" w:rsidRPr="001635D3" w:rsidRDefault="00E37B1E" w:rsidP="00A217C6">
            <w:pPr>
              <w:tabs>
                <w:tab w:val="left" w:pos="6090"/>
              </w:tabs>
              <w:rPr>
                <w:rFonts w:ascii="Times New Roman" w:hAnsi="Times New Roman" w:cs="Times New Roman"/>
                <w:sz w:val="20"/>
                <w:szCs w:val="20"/>
                <w:lang w:val="en-GB"/>
              </w:rPr>
            </w:pPr>
            <w:r w:rsidRPr="001635D3">
              <w:rPr>
                <w:rFonts w:ascii="Times New Roman" w:hAnsi="Times New Roman" w:cs="Times New Roman"/>
                <w:sz w:val="20"/>
                <w:szCs w:val="20"/>
                <w:lang w:val="en-GB"/>
              </w:rPr>
              <w:t>Birth in 1990 or after</w:t>
            </w:r>
          </w:p>
        </w:tc>
        <w:tc>
          <w:tcPr>
            <w:tcW w:w="2527" w:type="pct"/>
          </w:tcPr>
          <w:p w14:paraId="7B7F9E90" w14:textId="77777777" w:rsidR="00E37B1E" w:rsidRPr="001635D3" w:rsidRDefault="00E37B1E" w:rsidP="00A217C6">
            <w:pPr>
              <w:tabs>
                <w:tab w:val="left" w:pos="6090"/>
              </w:tabs>
              <w:rPr>
                <w:rFonts w:ascii="Times New Roman" w:hAnsi="Times New Roman" w:cs="Times New Roman"/>
                <w:b/>
                <w:sz w:val="20"/>
                <w:szCs w:val="20"/>
                <w:lang w:val="en-GB"/>
              </w:rPr>
            </w:pPr>
            <w:r w:rsidRPr="001635D3">
              <w:rPr>
                <w:rFonts w:ascii="Times New Roman" w:hAnsi="Times New Roman" w:cs="Times New Roman"/>
                <w:sz w:val="20"/>
                <w:szCs w:val="20"/>
              </w:rPr>
              <w:t>1.27 (1.17 - 1.38)</w:t>
            </w:r>
          </w:p>
        </w:tc>
      </w:tr>
      <w:tr w:rsidR="00E37B1E" w:rsidRPr="001635D3" w14:paraId="5621528C" w14:textId="77777777" w:rsidTr="00345B41">
        <w:trPr>
          <w:trHeight w:val="278"/>
        </w:trPr>
        <w:tc>
          <w:tcPr>
            <w:tcW w:w="2473" w:type="pct"/>
          </w:tcPr>
          <w:p w14:paraId="2833FAB4" w14:textId="77777777" w:rsidR="00E37B1E" w:rsidRPr="001635D3" w:rsidRDefault="00E37B1E" w:rsidP="00A217C6">
            <w:pPr>
              <w:tabs>
                <w:tab w:val="left" w:pos="6090"/>
              </w:tabs>
              <w:rPr>
                <w:rFonts w:ascii="Times New Roman" w:hAnsi="Times New Roman" w:cs="Times New Roman"/>
                <w:sz w:val="20"/>
                <w:szCs w:val="20"/>
                <w:lang w:val="en-GB"/>
              </w:rPr>
            </w:pPr>
            <w:r w:rsidRPr="001635D3">
              <w:rPr>
                <w:rFonts w:ascii="Times New Roman" w:hAnsi="Times New Roman" w:cs="Times New Roman"/>
                <w:sz w:val="20"/>
                <w:szCs w:val="20"/>
                <w:lang w:val="en-GB"/>
              </w:rPr>
              <w:t>Moved within Sweden at least once</w:t>
            </w:r>
            <w:r w:rsidRPr="001635D3">
              <w:rPr>
                <w:rFonts w:ascii="Times New Roman" w:hAnsi="Times New Roman" w:cs="Times New Roman"/>
                <w:sz w:val="20"/>
                <w:szCs w:val="20"/>
                <w:vertAlign w:val="superscript"/>
              </w:rPr>
              <w:t>a</w:t>
            </w:r>
            <w:r w:rsidRPr="001635D3">
              <w:rPr>
                <w:rFonts w:ascii="Times New Roman" w:hAnsi="Times New Roman" w:cs="Times New Roman"/>
                <w:sz w:val="20"/>
                <w:szCs w:val="20"/>
                <w:lang w:val="en-GB"/>
              </w:rPr>
              <w:t xml:space="preserve"> </w:t>
            </w:r>
          </w:p>
        </w:tc>
        <w:tc>
          <w:tcPr>
            <w:tcW w:w="2527" w:type="pct"/>
          </w:tcPr>
          <w:p w14:paraId="6D259711" w14:textId="77777777" w:rsidR="00E37B1E" w:rsidRPr="001635D3" w:rsidRDefault="00E37B1E" w:rsidP="00A217C6">
            <w:pPr>
              <w:tabs>
                <w:tab w:val="left" w:pos="6090"/>
              </w:tabs>
              <w:rPr>
                <w:rFonts w:ascii="Times New Roman" w:hAnsi="Times New Roman" w:cs="Times New Roman"/>
                <w:sz w:val="20"/>
                <w:szCs w:val="20"/>
                <w:lang w:val="en-GB"/>
              </w:rPr>
            </w:pPr>
            <w:r w:rsidRPr="001635D3">
              <w:rPr>
                <w:rFonts w:ascii="Times New Roman" w:hAnsi="Times New Roman" w:cs="Times New Roman"/>
                <w:sz w:val="20"/>
                <w:szCs w:val="20"/>
                <w:lang w:val="en-GB"/>
              </w:rPr>
              <w:t>0.94 (0.88 - 1.01)</w:t>
            </w:r>
          </w:p>
        </w:tc>
      </w:tr>
      <w:tr w:rsidR="00E37B1E" w:rsidRPr="001635D3" w14:paraId="37F25A04" w14:textId="77777777" w:rsidTr="00345B41">
        <w:trPr>
          <w:trHeight w:val="278"/>
        </w:trPr>
        <w:tc>
          <w:tcPr>
            <w:tcW w:w="2473" w:type="pct"/>
          </w:tcPr>
          <w:p w14:paraId="5768A9F0" w14:textId="77777777" w:rsidR="00E37B1E" w:rsidRPr="001635D3" w:rsidRDefault="00E37B1E" w:rsidP="00A217C6">
            <w:pPr>
              <w:tabs>
                <w:tab w:val="left" w:pos="6090"/>
              </w:tabs>
              <w:rPr>
                <w:rFonts w:ascii="Times New Roman" w:hAnsi="Times New Roman" w:cs="Times New Roman"/>
                <w:b/>
                <w:sz w:val="20"/>
                <w:szCs w:val="20"/>
                <w:lang w:val="en-GB"/>
              </w:rPr>
            </w:pPr>
            <w:r w:rsidRPr="001635D3">
              <w:rPr>
                <w:rFonts w:ascii="Times New Roman" w:hAnsi="Times New Roman" w:cs="Times New Roman"/>
                <w:sz w:val="20"/>
                <w:szCs w:val="20"/>
              </w:rPr>
              <w:t xml:space="preserve">Upper secondary or post-secondary </w:t>
            </w:r>
            <w:proofErr w:type="spellStart"/>
            <w:r w:rsidRPr="001635D3">
              <w:rPr>
                <w:rFonts w:ascii="Times New Roman" w:hAnsi="Times New Roman" w:cs="Times New Roman"/>
                <w:sz w:val="20"/>
                <w:szCs w:val="20"/>
              </w:rPr>
              <w:t>education</w:t>
            </w:r>
            <w:r w:rsidRPr="001635D3">
              <w:rPr>
                <w:rFonts w:ascii="Times New Roman" w:hAnsi="Times New Roman" w:cs="Times New Roman"/>
                <w:sz w:val="20"/>
                <w:szCs w:val="20"/>
                <w:vertAlign w:val="superscript"/>
              </w:rPr>
              <w:t>a</w:t>
            </w:r>
            <w:proofErr w:type="spellEnd"/>
          </w:p>
        </w:tc>
        <w:tc>
          <w:tcPr>
            <w:tcW w:w="2527" w:type="pct"/>
          </w:tcPr>
          <w:p w14:paraId="654C374C" w14:textId="77777777" w:rsidR="00E37B1E" w:rsidRPr="001635D3" w:rsidRDefault="00E37B1E" w:rsidP="00A217C6">
            <w:pPr>
              <w:tabs>
                <w:tab w:val="left" w:pos="6090"/>
              </w:tabs>
              <w:rPr>
                <w:rFonts w:ascii="Times New Roman" w:hAnsi="Times New Roman" w:cs="Times New Roman"/>
                <w:b/>
                <w:sz w:val="20"/>
                <w:szCs w:val="20"/>
                <w:lang w:val="en-GB"/>
              </w:rPr>
            </w:pPr>
            <w:r w:rsidRPr="001635D3">
              <w:rPr>
                <w:rFonts w:ascii="Times New Roman" w:hAnsi="Times New Roman" w:cs="Times New Roman"/>
                <w:sz w:val="20"/>
                <w:szCs w:val="20"/>
              </w:rPr>
              <w:t>0.32 (0.28 - 0.38)</w:t>
            </w:r>
          </w:p>
        </w:tc>
      </w:tr>
      <w:tr w:rsidR="00E37B1E" w:rsidRPr="001635D3" w14:paraId="5A5788AF" w14:textId="77777777" w:rsidTr="00345B41">
        <w:trPr>
          <w:trHeight w:val="278"/>
        </w:trPr>
        <w:tc>
          <w:tcPr>
            <w:tcW w:w="2473" w:type="pct"/>
          </w:tcPr>
          <w:p w14:paraId="67742B82" w14:textId="77777777" w:rsidR="00E37B1E" w:rsidRPr="001635D3" w:rsidRDefault="00E37B1E" w:rsidP="00A217C6">
            <w:pPr>
              <w:rPr>
                <w:sz w:val="20"/>
                <w:szCs w:val="20"/>
              </w:rPr>
            </w:pPr>
            <w:proofErr w:type="spellStart"/>
            <w:r w:rsidRPr="001635D3">
              <w:rPr>
                <w:rFonts w:ascii="Times New Roman" w:hAnsi="Times New Roman" w:cs="Times New Roman"/>
                <w:sz w:val="20"/>
                <w:szCs w:val="20"/>
              </w:rPr>
              <w:t>Employed</w:t>
            </w:r>
            <w:r w:rsidRPr="001635D3">
              <w:rPr>
                <w:rFonts w:ascii="Times New Roman" w:hAnsi="Times New Roman" w:cs="Times New Roman"/>
                <w:sz w:val="20"/>
                <w:szCs w:val="20"/>
                <w:vertAlign w:val="superscript"/>
              </w:rPr>
              <w:t>a</w:t>
            </w:r>
            <w:proofErr w:type="spellEnd"/>
          </w:p>
        </w:tc>
        <w:tc>
          <w:tcPr>
            <w:tcW w:w="2527" w:type="pct"/>
          </w:tcPr>
          <w:p w14:paraId="6EB6152E" w14:textId="77777777" w:rsidR="00E37B1E" w:rsidRPr="001635D3" w:rsidRDefault="00E37B1E" w:rsidP="00A217C6">
            <w:pPr>
              <w:tabs>
                <w:tab w:val="left" w:pos="6090"/>
              </w:tabs>
              <w:rPr>
                <w:rFonts w:ascii="Times New Roman" w:hAnsi="Times New Roman" w:cs="Times New Roman"/>
                <w:sz w:val="20"/>
                <w:szCs w:val="20"/>
                <w:lang w:val="en-GB"/>
              </w:rPr>
            </w:pPr>
            <w:r w:rsidRPr="001635D3">
              <w:rPr>
                <w:rFonts w:ascii="Times New Roman" w:hAnsi="Times New Roman" w:cs="Times New Roman"/>
                <w:sz w:val="20"/>
                <w:szCs w:val="20"/>
              </w:rPr>
              <w:t>0.92 (0.85 - 0.99)</w:t>
            </w:r>
          </w:p>
        </w:tc>
      </w:tr>
      <w:tr w:rsidR="00E37B1E" w:rsidRPr="001635D3" w14:paraId="4C6740D2" w14:textId="77777777" w:rsidTr="00345B41">
        <w:trPr>
          <w:trHeight w:val="278"/>
        </w:trPr>
        <w:tc>
          <w:tcPr>
            <w:tcW w:w="2473" w:type="pct"/>
          </w:tcPr>
          <w:p w14:paraId="6B238EE4" w14:textId="77777777" w:rsidR="00E37B1E" w:rsidRPr="001635D3" w:rsidRDefault="00E37B1E" w:rsidP="00A217C6">
            <w:pPr>
              <w:rPr>
                <w:sz w:val="20"/>
                <w:szCs w:val="20"/>
              </w:rPr>
            </w:pPr>
            <w:r w:rsidRPr="001635D3">
              <w:rPr>
                <w:rFonts w:ascii="Times New Roman" w:hAnsi="Times New Roman" w:cs="Times New Roman"/>
                <w:sz w:val="20"/>
                <w:szCs w:val="20"/>
              </w:rPr>
              <w:t xml:space="preserve">Presence of unemployment </w:t>
            </w:r>
            <w:proofErr w:type="spellStart"/>
            <w:r w:rsidRPr="001635D3">
              <w:rPr>
                <w:rFonts w:ascii="Times New Roman" w:hAnsi="Times New Roman" w:cs="Times New Roman"/>
                <w:sz w:val="20"/>
                <w:szCs w:val="20"/>
              </w:rPr>
              <w:t>benefit</w:t>
            </w:r>
            <w:r w:rsidRPr="001635D3">
              <w:rPr>
                <w:rFonts w:ascii="Times New Roman" w:hAnsi="Times New Roman" w:cs="Times New Roman"/>
                <w:sz w:val="20"/>
                <w:szCs w:val="20"/>
                <w:vertAlign w:val="superscript"/>
              </w:rPr>
              <w:t>a</w:t>
            </w:r>
            <w:proofErr w:type="spellEnd"/>
          </w:p>
        </w:tc>
        <w:tc>
          <w:tcPr>
            <w:tcW w:w="2527" w:type="pct"/>
          </w:tcPr>
          <w:p w14:paraId="4E2DC18E" w14:textId="77777777" w:rsidR="00E37B1E" w:rsidRPr="001635D3" w:rsidRDefault="00E37B1E" w:rsidP="00A217C6">
            <w:pPr>
              <w:tabs>
                <w:tab w:val="left" w:pos="6090"/>
              </w:tabs>
              <w:rPr>
                <w:rFonts w:ascii="Times New Roman" w:hAnsi="Times New Roman" w:cs="Times New Roman"/>
                <w:sz w:val="20"/>
                <w:szCs w:val="20"/>
                <w:lang w:val="en-GB"/>
              </w:rPr>
            </w:pPr>
            <w:r w:rsidRPr="001635D3">
              <w:rPr>
                <w:rFonts w:ascii="Times New Roman" w:hAnsi="Times New Roman" w:cs="Times New Roman"/>
                <w:sz w:val="20"/>
                <w:szCs w:val="20"/>
              </w:rPr>
              <w:t>1.21 (1.04 - 1.40)</w:t>
            </w:r>
          </w:p>
        </w:tc>
      </w:tr>
      <w:tr w:rsidR="00E37B1E" w:rsidRPr="001635D3" w14:paraId="7657A237" w14:textId="77777777" w:rsidTr="00345B41">
        <w:trPr>
          <w:trHeight w:val="278"/>
        </w:trPr>
        <w:tc>
          <w:tcPr>
            <w:tcW w:w="2473" w:type="pct"/>
          </w:tcPr>
          <w:p w14:paraId="302EA922" w14:textId="77777777" w:rsidR="00E37B1E" w:rsidRPr="001635D3" w:rsidRDefault="00E37B1E" w:rsidP="00A217C6">
            <w:pPr>
              <w:rPr>
                <w:sz w:val="20"/>
                <w:szCs w:val="20"/>
              </w:rPr>
            </w:pPr>
            <w:r w:rsidRPr="001635D3">
              <w:rPr>
                <w:rFonts w:ascii="Times New Roman" w:hAnsi="Times New Roman" w:cs="Times New Roman"/>
                <w:sz w:val="20"/>
                <w:szCs w:val="20"/>
              </w:rPr>
              <w:t xml:space="preserve">Presence of sickness </w:t>
            </w:r>
            <w:proofErr w:type="spellStart"/>
            <w:r w:rsidRPr="001635D3">
              <w:rPr>
                <w:rFonts w:ascii="Times New Roman" w:hAnsi="Times New Roman" w:cs="Times New Roman"/>
                <w:sz w:val="20"/>
                <w:szCs w:val="20"/>
              </w:rPr>
              <w:t>benefit</w:t>
            </w:r>
            <w:r w:rsidRPr="001635D3">
              <w:rPr>
                <w:rFonts w:ascii="Times New Roman" w:hAnsi="Times New Roman" w:cs="Times New Roman"/>
                <w:sz w:val="20"/>
                <w:szCs w:val="20"/>
                <w:vertAlign w:val="superscript"/>
              </w:rPr>
              <w:t>a</w:t>
            </w:r>
            <w:proofErr w:type="spellEnd"/>
          </w:p>
        </w:tc>
        <w:tc>
          <w:tcPr>
            <w:tcW w:w="2527" w:type="pct"/>
          </w:tcPr>
          <w:p w14:paraId="091B45F6" w14:textId="77777777" w:rsidR="00E37B1E" w:rsidRPr="001635D3" w:rsidRDefault="00E37B1E" w:rsidP="00A217C6">
            <w:pPr>
              <w:jc w:val="both"/>
              <w:rPr>
                <w:rFonts w:ascii="Times New Roman" w:hAnsi="Times New Roman" w:cs="Times New Roman"/>
                <w:sz w:val="20"/>
                <w:szCs w:val="20"/>
              </w:rPr>
            </w:pPr>
            <w:r w:rsidRPr="001635D3">
              <w:rPr>
                <w:rFonts w:ascii="Times New Roman" w:hAnsi="Times New Roman" w:cs="Times New Roman"/>
                <w:sz w:val="20"/>
                <w:szCs w:val="20"/>
              </w:rPr>
              <w:t>1.14 (1.00 - 1.31)</w:t>
            </w:r>
          </w:p>
        </w:tc>
      </w:tr>
      <w:tr w:rsidR="00E37B1E" w:rsidRPr="001635D3" w14:paraId="31DC95B4" w14:textId="77777777" w:rsidTr="00345B41">
        <w:trPr>
          <w:trHeight w:val="278"/>
        </w:trPr>
        <w:tc>
          <w:tcPr>
            <w:tcW w:w="2473" w:type="pct"/>
          </w:tcPr>
          <w:p w14:paraId="1AF70C7F"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 xml:space="preserve">Individual disposable </w:t>
            </w:r>
            <w:proofErr w:type="spellStart"/>
            <w:r w:rsidRPr="001635D3">
              <w:rPr>
                <w:rFonts w:ascii="Times New Roman" w:hAnsi="Times New Roman" w:cs="Times New Roman"/>
                <w:sz w:val="20"/>
                <w:szCs w:val="20"/>
              </w:rPr>
              <w:t>income</w:t>
            </w:r>
            <w:r w:rsidRPr="001635D3">
              <w:rPr>
                <w:rFonts w:ascii="Times New Roman" w:hAnsi="Times New Roman" w:cs="Times New Roman"/>
                <w:sz w:val="20"/>
                <w:szCs w:val="20"/>
                <w:vertAlign w:val="superscript"/>
              </w:rPr>
              <w:t>a</w:t>
            </w:r>
            <w:proofErr w:type="spellEnd"/>
          </w:p>
        </w:tc>
        <w:tc>
          <w:tcPr>
            <w:tcW w:w="2527" w:type="pct"/>
          </w:tcPr>
          <w:p w14:paraId="12A72900"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1.00 (1.00 - 1.00)</w:t>
            </w:r>
          </w:p>
        </w:tc>
      </w:tr>
      <w:tr w:rsidR="00E37B1E" w:rsidRPr="001635D3" w14:paraId="1121EE7C" w14:textId="77777777" w:rsidTr="00345B41">
        <w:trPr>
          <w:trHeight w:val="278"/>
        </w:trPr>
        <w:tc>
          <w:tcPr>
            <w:tcW w:w="2473" w:type="pct"/>
          </w:tcPr>
          <w:p w14:paraId="7667F6C6"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 xml:space="preserve">Family disposable </w:t>
            </w:r>
            <w:proofErr w:type="spellStart"/>
            <w:r w:rsidRPr="001635D3">
              <w:rPr>
                <w:rFonts w:ascii="Times New Roman" w:hAnsi="Times New Roman" w:cs="Times New Roman"/>
                <w:sz w:val="20"/>
                <w:szCs w:val="20"/>
              </w:rPr>
              <w:t>income</w:t>
            </w:r>
            <w:r w:rsidRPr="001635D3">
              <w:rPr>
                <w:rFonts w:ascii="Times New Roman" w:hAnsi="Times New Roman" w:cs="Times New Roman"/>
                <w:sz w:val="20"/>
                <w:szCs w:val="20"/>
                <w:vertAlign w:val="superscript"/>
              </w:rPr>
              <w:t>a</w:t>
            </w:r>
            <w:proofErr w:type="spellEnd"/>
          </w:p>
        </w:tc>
        <w:tc>
          <w:tcPr>
            <w:tcW w:w="2527" w:type="pct"/>
          </w:tcPr>
          <w:p w14:paraId="0D7308B6" w14:textId="77777777" w:rsidR="00E37B1E" w:rsidRPr="001635D3" w:rsidRDefault="00E37B1E" w:rsidP="00A217C6">
            <w:pPr>
              <w:tabs>
                <w:tab w:val="left" w:pos="6090"/>
              </w:tabs>
              <w:rPr>
                <w:rFonts w:ascii="Times New Roman" w:hAnsi="Times New Roman" w:cs="Times New Roman"/>
                <w:sz w:val="20"/>
                <w:szCs w:val="20"/>
                <w:lang w:val="en-GB"/>
              </w:rPr>
            </w:pPr>
            <w:r w:rsidRPr="001635D3">
              <w:rPr>
                <w:rFonts w:ascii="Times New Roman" w:hAnsi="Times New Roman" w:cs="Times New Roman"/>
                <w:sz w:val="20"/>
                <w:szCs w:val="20"/>
              </w:rPr>
              <w:t>1.00 (1.00 - 1.00)</w:t>
            </w:r>
          </w:p>
        </w:tc>
      </w:tr>
      <w:tr w:rsidR="00E37B1E" w:rsidRPr="001635D3" w14:paraId="6BA34671" w14:textId="77777777" w:rsidTr="00345B41">
        <w:trPr>
          <w:trHeight w:val="278"/>
        </w:trPr>
        <w:tc>
          <w:tcPr>
            <w:tcW w:w="2473" w:type="pct"/>
          </w:tcPr>
          <w:p w14:paraId="5DC6BFA5"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 xml:space="preserve">Presence of income </w:t>
            </w:r>
            <w:proofErr w:type="spellStart"/>
            <w:r w:rsidRPr="001635D3">
              <w:rPr>
                <w:rFonts w:ascii="Times New Roman" w:hAnsi="Times New Roman" w:cs="Times New Roman"/>
                <w:sz w:val="20"/>
                <w:szCs w:val="20"/>
              </w:rPr>
              <w:t>support</w:t>
            </w:r>
            <w:r w:rsidRPr="001635D3">
              <w:rPr>
                <w:rFonts w:ascii="Times New Roman" w:hAnsi="Times New Roman" w:cs="Times New Roman"/>
                <w:sz w:val="20"/>
                <w:szCs w:val="20"/>
                <w:vertAlign w:val="superscript"/>
              </w:rPr>
              <w:t>a</w:t>
            </w:r>
            <w:proofErr w:type="spellEnd"/>
          </w:p>
        </w:tc>
        <w:tc>
          <w:tcPr>
            <w:tcW w:w="2527" w:type="pct"/>
          </w:tcPr>
          <w:p w14:paraId="2CB30A6A" w14:textId="77777777" w:rsidR="00E37B1E" w:rsidRPr="001635D3" w:rsidRDefault="00E37B1E" w:rsidP="00A217C6">
            <w:pPr>
              <w:tabs>
                <w:tab w:val="left" w:pos="6090"/>
              </w:tabs>
              <w:rPr>
                <w:rFonts w:ascii="Times New Roman" w:hAnsi="Times New Roman" w:cs="Times New Roman"/>
                <w:sz w:val="20"/>
                <w:szCs w:val="20"/>
                <w:lang w:val="en-GB"/>
              </w:rPr>
            </w:pPr>
            <w:r w:rsidRPr="001635D3">
              <w:rPr>
                <w:rFonts w:ascii="Times New Roman" w:hAnsi="Times New Roman" w:cs="Times New Roman"/>
                <w:sz w:val="20"/>
                <w:szCs w:val="20"/>
              </w:rPr>
              <w:t>1.87 (1.56 - 2.23)</w:t>
            </w:r>
          </w:p>
        </w:tc>
      </w:tr>
      <w:tr w:rsidR="00E37B1E" w:rsidRPr="001635D3" w14:paraId="65598A99" w14:textId="77777777" w:rsidTr="00345B41">
        <w:trPr>
          <w:trHeight w:val="278"/>
        </w:trPr>
        <w:tc>
          <w:tcPr>
            <w:tcW w:w="2473" w:type="pct"/>
          </w:tcPr>
          <w:p w14:paraId="71D25742"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 xml:space="preserve">Presence of any psychiatric </w:t>
            </w:r>
            <w:proofErr w:type="spellStart"/>
            <w:r w:rsidRPr="001635D3">
              <w:rPr>
                <w:rFonts w:ascii="Times New Roman" w:hAnsi="Times New Roman" w:cs="Times New Roman"/>
                <w:sz w:val="20"/>
                <w:szCs w:val="20"/>
              </w:rPr>
              <w:t>diagnosis</w:t>
            </w:r>
            <w:r w:rsidRPr="001635D3">
              <w:rPr>
                <w:rFonts w:ascii="Times New Roman" w:hAnsi="Times New Roman" w:cs="Times New Roman"/>
                <w:sz w:val="20"/>
                <w:szCs w:val="20"/>
                <w:vertAlign w:val="superscript"/>
              </w:rPr>
              <w:t>a</w:t>
            </w:r>
            <w:proofErr w:type="spellEnd"/>
          </w:p>
        </w:tc>
        <w:tc>
          <w:tcPr>
            <w:tcW w:w="2527" w:type="pct"/>
          </w:tcPr>
          <w:p w14:paraId="2D6A62B5" w14:textId="77777777" w:rsidR="00E37B1E" w:rsidRPr="001635D3" w:rsidRDefault="00E37B1E" w:rsidP="00A217C6">
            <w:pPr>
              <w:tabs>
                <w:tab w:val="left" w:pos="6090"/>
              </w:tabs>
              <w:rPr>
                <w:rFonts w:ascii="Times New Roman" w:hAnsi="Times New Roman" w:cs="Times New Roman"/>
                <w:sz w:val="20"/>
                <w:szCs w:val="20"/>
                <w:lang w:val="en-GB"/>
              </w:rPr>
            </w:pPr>
            <w:r w:rsidRPr="001635D3">
              <w:rPr>
                <w:rFonts w:ascii="Times New Roman" w:hAnsi="Times New Roman" w:cs="Times New Roman"/>
                <w:sz w:val="20"/>
                <w:szCs w:val="20"/>
                <w:lang w:val="en-GB"/>
              </w:rPr>
              <w:t>1.33 (1.21 - 1.46)</w:t>
            </w:r>
          </w:p>
        </w:tc>
      </w:tr>
      <w:tr w:rsidR="00E37B1E" w:rsidRPr="001635D3" w14:paraId="06BE453E" w14:textId="77777777" w:rsidTr="00345B41">
        <w:trPr>
          <w:trHeight w:val="278"/>
        </w:trPr>
        <w:tc>
          <w:tcPr>
            <w:tcW w:w="2473" w:type="pct"/>
          </w:tcPr>
          <w:p w14:paraId="37270F69"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 xml:space="preserve">Presence of ADHD </w:t>
            </w:r>
            <w:proofErr w:type="spellStart"/>
            <w:r w:rsidRPr="001635D3">
              <w:rPr>
                <w:rFonts w:ascii="Times New Roman" w:hAnsi="Times New Roman" w:cs="Times New Roman"/>
                <w:sz w:val="20"/>
                <w:szCs w:val="20"/>
              </w:rPr>
              <w:t>diagnosis</w:t>
            </w:r>
            <w:r w:rsidRPr="001635D3">
              <w:rPr>
                <w:rFonts w:ascii="Times New Roman" w:hAnsi="Times New Roman" w:cs="Times New Roman"/>
                <w:sz w:val="20"/>
                <w:szCs w:val="20"/>
                <w:vertAlign w:val="superscript"/>
              </w:rPr>
              <w:t>a</w:t>
            </w:r>
            <w:proofErr w:type="spellEnd"/>
          </w:p>
        </w:tc>
        <w:tc>
          <w:tcPr>
            <w:tcW w:w="2527" w:type="pct"/>
          </w:tcPr>
          <w:p w14:paraId="70870456" w14:textId="77777777" w:rsidR="00E37B1E" w:rsidRPr="001635D3" w:rsidRDefault="00E37B1E" w:rsidP="00A217C6">
            <w:pPr>
              <w:tabs>
                <w:tab w:val="left" w:pos="6090"/>
              </w:tabs>
              <w:rPr>
                <w:rFonts w:ascii="Times New Roman" w:hAnsi="Times New Roman" w:cs="Times New Roman"/>
                <w:sz w:val="20"/>
                <w:szCs w:val="20"/>
                <w:lang w:val="en-GB"/>
              </w:rPr>
            </w:pPr>
            <w:r w:rsidRPr="001635D3">
              <w:rPr>
                <w:rFonts w:ascii="Times New Roman" w:hAnsi="Times New Roman" w:cs="Times New Roman"/>
                <w:sz w:val="20"/>
                <w:szCs w:val="20"/>
                <w:lang w:val="en-GB"/>
              </w:rPr>
              <w:t>1.82 (1.45 - 2.29)</w:t>
            </w:r>
          </w:p>
        </w:tc>
      </w:tr>
      <w:tr w:rsidR="00E37B1E" w:rsidRPr="001635D3" w14:paraId="75BBDF8D" w14:textId="77777777" w:rsidTr="00345B41">
        <w:trPr>
          <w:trHeight w:val="278"/>
        </w:trPr>
        <w:tc>
          <w:tcPr>
            <w:tcW w:w="2473" w:type="pct"/>
          </w:tcPr>
          <w:p w14:paraId="4C730183"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 xml:space="preserve">Presence of ASD </w:t>
            </w:r>
            <w:proofErr w:type="spellStart"/>
            <w:r w:rsidRPr="001635D3">
              <w:rPr>
                <w:rFonts w:ascii="Times New Roman" w:hAnsi="Times New Roman" w:cs="Times New Roman"/>
                <w:sz w:val="20"/>
                <w:szCs w:val="20"/>
              </w:rPr>
              <w:t>diagnosis</w:t>
            </w:r>
            <w:r w:rsidRPr="001635D3">
              <w:rPr>
                <w:rFonts w:ascii="Times New Roman" w:hAnsi="Times New Roman" w:cs="Times New Roman"/>
                <w:sz w:val="20"/>
                <w:szCs w:val="20"/>
                <w:vertAlign w:val="superscript"/>
              </w:rPr>
              <w:t>a</w:t>
            </w:r>
            <w:proofErr w:type="spellEnd"/>
          </w:p>
        </w:tc>
        <w:tc>
          <w:tcPr>
            <w:tcW w:w="2527" w:type="pct"/>
          </w:tcPr>
          <w:p w14:paraId="730DDBF3" w14:textId="77777777" w:rsidR="00E37B1E" w:rsidRPr="001635D3" w:rsidRDefault="00E37B1E" w:rsidP="00A217C6">
            <w:pPr>
              <w:tabs>
                <w:tab w:val="left" w:pos="6090"/>
              </w:tabs>
              <w:rPr>
                <w:rFonts w:ascii="Times New Roman" w:hAnsi="Times New Roman" w:cs="Times New Roman"/>
                <w:sz w:val="20"/>
                <w:szCs w:val="20"/>
                <w:lang w:val="en-GB"/>
              </w:rPr>
            </w:pPr>
            <w:r w:rsidRPr="001635D3">
              <w:rPr>
                <w:rFonts w:ascii="Times New Roman" w:hAnsi="Times New Roman" w:cs="Times New Roman"/>
                <w:sz w:val="20"/>
                <w:szCs w:val="20"/>
                <w:lang w:val="en-GB"/>
              </w:rPr>
              <w:t>1.28 (0.95 - 1.72)</w:t>
            </w:r>
          </w:p>
        </w:tc>
      </w:tr>
    </w:tbl>
    <w:p w14:paraId="437C222D" w14:textId="77777777" w:rsidR="00E37B1E" w:rsidRDefault="00E37B1E" w:rsidP="00A217C6">
      <w:pPr>
        <w:rPr>
          <w:rFonts w:ascii="Times New Roman" w:hAnsi="Times New Roman" w:cs="Times New Roman"/>
          <w:sz w:val="20"/>
          <w:szCs w:val="20"/>
        </w:rPr>
      </w:pPr>
      <w:r w:rsidRPr="00DB3776">
        <w:rPr>
          <w:rFonts w:ascii="Times New Roman" w:hAnsi="Times New Roman" w:cs="Times New Roman"/>
          <w:sz w:val="20"/>
          <w:szCs w:val="20"/>
        </w:rPr>
        <w:t xml:space="preserve">Note: </w:t>
      </w:r>
      <w:proofErr w:type="spellStart"/>
      <w:r w:rsidRPr="00B83C43">
        <w:rPr>
          <w:rFonts w:ascii="Times New Roman" w:hAnsi="Times New Roman" w:cs="Times New Roman"/>
          <w:sz w:val="20"/>
          <w:szCs w:val="20"/>
          <w:vertAlign w:val="superscript"/>
        </w:rPr>
        <w:t>a</w:t>
      </w:r>
      <w:r>
        <w:rPr>
          <w:rFonts w:ascii="Times New Roman" w:hAnsi="Times New Roman" w:cs="Times New Roman"/>
          <w:sz w:val="20"/>
          <w:szCs w:val="20"/>
        </w:rPr>
        <w:t>estimates</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are a</w:t>
      </w:r>
      <w:r w:rsidRPr="00B83C43">
        <w:rPr>
          <w:rFonts w:ascii="Times New Roman" w:hAnsi="Times New Roman" w:cs="Times New Roman"/>
          <w:sz w:val="20"/>
          <w:szCs w:val="20"/>
        </w:rPr>
        <w:t>djust</w:t>
      </w:r>
      <w:r>
        <w:rPr>
          <w:rFonts w:ascii="Times New Roman" w:hAnsi="Times New Roman" w:cs="Times New Roman"/>
          <w:sz w:val="20"/>
          <w:szCs w:val="20"/>
        </w:rPr>
        <w:t>ed</w:t>
      </w:r>
      <w:proofErr w:type="gramEnd"/>
      <w:r w:rsidRPr="00B83C43">
        <w:rPr>
          <w:rFonts w:ascii="Times New Roman" w:hAnsi="Times New Roman" w:cs="Times New Roman"/>
          <w:sz w:val="20"/>
          <w:szCs w:val="20"/>
        </w:rPr>
        <w:t xml:space="preserve"> for year of birth categorized as being born on 1990 or later and before 1990</w:t>
      </w:r>
      <w:r>
        <w:rPr>
          <w:rFonts w:ascii="Times New Roman" w:hAnsi="Times New Roman" w:cs="Times New Roman"/>
          <w:sz w:val="20"/>
          <w:szCs w:val="20"/>
        </w:rPr>
        <w:t>.</w:t>
      </w:r>
    </w:p>
    <w:p w14:paraId="3EB2E9B0" w14:textId="77777777" w:rsidR="001635D3" w:rsidRDefault="001635D3" w:rsidP="00A217C6">
      <w:pPr>
        <w:rPr>
          <w:rFonts w:ascii="Times New Roman" w:hAnsi="Times New Roman" w:cs="Times New Roman"/>
          <w:b/>
          <w:sz w:val="24"/>
          <w:szCs w:val="24"/>
          <w:lang w:val="it-IT"/>
        </w:rPr>
      </w:pPr>
    </w:p>
    <w:p w14:paraId="0C37FF3A" w14:textId="01CA0874" w:rsidR="00E37B1E" w:rsidRDefault="00E37B1E" w:rsidP="00A217C6">
      <w:pPr>
        <w:rPr>
          <w:rFonts w:ascii="Times New Roman" w:hAnsi="Times New Roman" w:cs="Times New Roman"/>
          <w:b/>
          <w:sz w:val="24"/>
          <w:szCs w:val="24"/>
          <w:lang w:val="it-IT"/>
        </w:rPr>
      </w:pPr>
      <w:r>
        <w:rPr>
          <w:rFonts w:ascii="Times New Roman" w:hAnsi="Times New Roman" w:cs="Times New Roman"/>
          <w:b/>
          <w:sz w:val="24"/>
          <w:szCs w:val="24"/>
          <w:lang w:val="it-IT"/>
        </w:rPr>
        <w:t>Supplementary analysis 2. Accuracy of the scales</w:t>
      </w:r>
    </w:p>
    <w:p w14:paraId="5B47169B" w14:textId="77777777" w:rsidR="00E37B1E" w:rsidRDefault="00E37B1E" w:rsidP="00A217C6">
      <w:pPr>
        <w:jc w:val="both"/>
        <w:rPr>
          <w:rFonts w:ascii="Times New Roman" w:hAnsi="Times New Roman" w:cs="Times New Roman"/>
          <w:sz w:val="24"/>
          <w:szCs w:val="24"/>
        </w:rPr>
      </w:pPr>
      <w:r>
        <w:rPr>
          <w:rFonts w:ascii="Times New Roman" w:hAnsi="Times New Roman" w:cs="Times New Roman"/>
          <w:sz w:val="24"/>
          <w:szCs w:val="24"/>
        </w:rPr>
        <w:t>U</w:t>
      </w:r>
      <w:r w:rsidRPr="004413D9">
        <w:rPr>
          <w:rFonts w:ascii="Times New Roman" w:hAnsi="Times New Roman" w:cs="Times New Roman"/>
          <w:sz w:val="24"/>
          <w:szCs w:val="24"/>
        </w:rPr>
        <w:t>sing a linkage of Swedish national registers via the unique per</w:t>
      </w:r>
      <w:r>
        <w:rPr>
          <w:rFonts w:ascii="Times New Roman" w:hAnsi="Times New Roman" w:cs="Times New Roman"/>
          <w:sz w:val="24"/>
          <w:szCs w:val="24"/>
        </w:rPr>
        <w:t xml:space="preserve">sonal identification number, we identified diagnosis of ADHD and ASD </w:t>
      </w:r>
      <w:r w:rsidR="00FF71D2">
        <w:rPr>
          <w:rFonts w:ascii="Times New Roman" w:hAnsi="Times New Roman" w:cs="Times New Roman"/>
          <w:sz w:val="24"/>
          <w:szCs w:val="24"/>
        </w:rPr>
        <w:t xml:space="preserve">in the National Patient Register </w:t>
      </w:r>
      <w:r w:rsidR="00FF71D2">
        <w:rPr>
          <w:rFonts w:ascii="Times New Roman" w:hAnsi="Times New Roman" w:cs="Times New Roman"/>
          <w:noProof/>
          <w:sz w:val="24"/>
          <w:szCs w:val="24"/>
        </w:rPr>
        <w:t>(Ludvigsson</w:t>
      </w:r>
      <w:r w:rsidR="00FF71D2" w:rsidRPr="007B726B">
        <w:rPr>
          <w:rFonts w:ascii="Times New Roman" w:hAnsi="Times New Roman" w:cs="Times New Roman"/>
          <w:i/>
          <w:noProof/>
          <w:sz w:val="24"/>
          <w:szCs w:val="24"/>
        </w:rPr>
        <w:t xml:space="preserve"> et al.</w:t>
      </w:r>
      <w:r w:rsidR="00FF71D2">
        <w:rPr>
          <w:rFonts w:ascii="Times New Roman" w:hAnsi="Times New Roman" w:cs="Times New Roman"/>
          <w:noProof/>
          <w:sz w:val="24"/>
          <w:szCs w:val="24"/>
        </w:rPr>
        <w:t xml:space="preserve">, 2011) </w:t>
      </w:r>
      <w:r>
        <w:rPr>
          <w:rFonts w:ascii="Times New Roman" w:hAnsi="Times New Roman" w:cs="Times New Roman"/>
          <w:sz w:val="24"/>
          <w:szCs w:val="24"/>
        </w:rPr>
        <w:t xml:space="preserve">according to the following codes from the </w:t>
      </w:r>
      <w:r w:rsidRPr="00807853">
        <w:rPr>
          <w:rFonts w:ascii="Times New Roman" w:hAnsi="Times New Roman" w:cs="Times New Roman"/>
          <w:sz w:val="24"/>
          <w:szCs w:val="24"/>
        </w:rPr>
        <w:t>International Classification of Diseases, Ninth Revision (ICD-9; 1987-1996) and ICD-10 (1997-2013)</w:t>
      </w:r>
      <w:r>
        <w:rPr>
          <w:rFonts w:ascii="Times New Roman" w:hAnsi="Times New Roman" w:cs="Times New Roman"/>
          <w:sz w:val="24"/>
          <w:szCs w:val="24"/>
        </w:rPr>
        <w:t xml:space="preserve">: </w:t>
      </w:r>
    </w:p>
    <w:p w14:paraId="513B1D89" w14:textId="77777777" w:rsidR="00E37B1E" w:rsidRDefault="00E37B1E" w:rsidP="00A217C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ICD-9 code </w:t>
      </w:r>
      <w:r w:rsidRPr="007B726B">
        <w:rPr>
          <w:rFonts w:ascii="Times New Roman" w:hAnsi="Times New Roman" w:cs="Times New Roman"/>
          <w:sz w:val="24"/>
          <w:szCs w:val="24"/>
        </w:rPr>
        <w:t>314</w:t>
      </w:r>
      <w:r>
        <w:rPr>
          <w:rFonts w:ascii="Times New Roman" w:hAnsi="Times New Roman" w:cs="Times New Roman"/>
          <w:sz w:val="24"/>
          <w:szCs w:val="24"/>
        </w:rPr>
        <w:t xml:space="preserve"> and ICD-10 code </w:t>
      </w:r>
      <w:r w:rsidRPr="007B726B">
        <w:rPr>
          <w:rFonts w:ascii="Times New Roman" w:hAnsi="Times New Roman" w:cs="Times New Roman"/>
          <w:sz w:val="24"/>
          <w:szCs w:val="24"/>
        </w:rPr>
        <w:t>F90</w:t>
      </w:r>
      <w:r>
        <w:rPr>
          <w:rFonts w:ascii="Times New Roman" w:hAnsi="Times New Roman" w:cs="Times New Roman"/>
          <w:sz w:val="24"/>
          <w:szCs w:val="24"/>
        </w:rPr>
        <w:t xml:space="preserve"> for </w:t>
      </w:r>
      <w:r w:rsidRPr="007B726B">
        <w:rPr>
          <w:rFonts w:ascii="Times New Roman" w:hAnsi="Times New Roman" w:cs="Times New Roman"/>
          <w:sz w:val="24"/>
          <w:szCs w:val="24"/>
        </w:rPr>
        <w:t xml:space="preserve"> </w:t>
      </w:r>
      <w:r>
        <w:rPr>
          <w:rFonts w:ascii="Times New Roman" w:hAnsi="Times New Roman" w:cs="Times New Roman"/>
          <w:sz w:val="24"/>
          <w:szCs w:val="24"/>
        </w:rPr>
        <w:t>ADHD;</w:t>
      </w:r>
    </w:p>
    <w:p w14:paraId="63E8F9D1" w14:textId="77777777" w:rsidR="00E37B1E" w:rsidRPr="007B726B" w:rsidRDefault="00E37B1E" w:rsidP="00A217C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ICD-9 code </w:t>
      </w:r>
      <w:r w:rsidR="00FF71D2" w:rsidRPr="00337C14">
        <w:rPr>
          <w:rFonts w:ascii="Times New Roman" w:hAnsi="Times New Roman" w:cs="Times New Roman"/>
          <w:sz w:val="24"/>
          <w:szCs w:val="24"/>
        </w:rPr>
        <w:t>299A</w:t>
      </w:r>
      <w:r w:rsidR="00FF71D2">
        <w:rPr>
          <w:rFonts w:ascii="Times New Roman" w:hAnsi="Times New Roman" w:cs="Times New Roman"/>
          <w:sz w:val="24"/>
          <w:szCs w:val="24"/>
        </w:rPr>
        <w:t xml:space="preserve"> and ICD-10 codes </w:t>
      </w:r>
      <w:r w:rsidR="00FF71D2" w:rsidRPr="00337C14">
        <w:rPr>
          <w:rFonts w:ascii="Times New Roman" w:hAnsi="Times New Roman" w:cs="Times New Roman"/>
          <w:sz w:val="24"/>
          <w:szCs w:val="24"/>
        </w:rPr>
        <w:t>F840, F841, F845</w:t>
      </w:r>
      <w:r w:rsidR="00FF71D2" w:rsidRPr="007B726B">
        <w:rPr>
          <w:rFonts w:ascii="Times New Roman" w:hAnsi="Times New Roman" w:cs="Times New Roman"/>
          <w:sz w:val="24"/>
          <w:szCs w:val="24"/>
        </w:rPr>
        <w:t xml:space="preserve"> </w:t>
      </w:r>
      <w:r w:rsidR="00FF71D2">
        <w:rPr>
          <w:rFonts w:ascii="Times New Roman" w:hAnsi="Times New Roman" w:cs="Times New Roman"/>
          <w:sz w:val="24"/>
          <w:szCs w:val="24"/>
        </w:rPr>
        <w:t>for</w:t>
      </w:r>
      <w:r>
        <w:rPr>
          <w:rFonts w:ascii="Times New Roman" w:hAnsi="Times New Roman" w:cs="Times New Roman"/>
          <w:sz w:val="24"/>
          <w:szCs w:val="24"/>
        </w:rPr>
        <w:t xml:space="preserve"> ASD;</w:t>
      </w:r>
    </w:p>
    <w:p w14:paraId="7BC4BA16" w14:textId="77777777" w:rsidR="00E37B1E" w:rsidRDefault="00E37B1E" w:rsidP="00A217C6">
      <w:pPr>
        <w:jc w:val="both"/>
        <w:rPr>
          <w:rFonts w:ascii="Times New Roman" w:hAnsi="Times New Roman" w:cs="Times New Roman"/>
          <w:sz w:val="24"/>
          <w:szCs w:val="24"/>
        </w:rPr>
      </w:pPr>
      <w:r>
        <w:rPr>
          <w:rFonts w:ascii="Times New Roman" w:hAnsi="Times New Roman" w:cs="Times New Roman"/>
          <w:sz w:val="24"/>
          <w:szCs w:val="24"/>
        </w:rPr>
        <w:t xml:space="preserve">We identified </w:t>
      </w:r>
      <w:r w:rsidRPr="00BD052D">
        <w:rPr>
          <w:rFonts w:ascii="Times New Roman" w:hAnsi="Times New Roman" w:cs="Times New Roman"/>
          <w:sz w:val="24"/>
          <w:szCs w:val="24"/>
        </w:rPr>
        <w:t xml:space="preserve">115 </w:t>
      </w:r>
      <w:r>
        <w:rPr>
          <w:rFonts w:ascii="Times New Roman" w:hAnsi="Times New Roman" w:cs="Times New Roman"/>
          <w:sz w:val="24"/>
          <w:szCs w:val="24"/>
        </w:rPr>
        <w:t>(</w:t>
      </w:r>
      <w:r w:rsidRPr="00BD052D">
        <w:rPr>
          <w:rFonts w:ascii="Times New Roman" w:hAnsi="Times New Roman" w:cs="Times New Roman"/>
          <w:sz w:val="24"/>
          <w:szCs w:val="24"/>
        </w:rPr>
        <w:t>1.67</w:t>
      </w:r>
      <w:r>
        <w:rPr>
          <w:rFonts w:ascii="Times New Roman" w:hAnsi="Times New Roman" w:cs="Times New Roman"/>
          <w:sz w:val="24"/>
          <w:szCs w:val="24"/>
        </w:rPr>
        <w:t xml:space="preserve">%) individuals with a diagnosis of ADHD and </w:t>
      </w:r>
      <w:r w:rsidRPr="00BD052D">
        <w:rPr>
          <w:rFonts w:ascii="Times New Roman" w:hAnsi="Times New Roman" w:cs="Times New Roman"/>
          <w:sz w:val="24"/>
          <w:szCs w:val="24"/>
        </w:rPr>
        <w:t>75</w:t>
      </w:r>
      <w:r>
        <w:rPr>
          <w:rFonts w:ascii="Times New Roman" w:hAnsi="Times New Roman" w:cs="Times New Roman"/>
          <w:sz w:val="24"/>
          <w:szCs w:val="24"/>
        </w:rPr>
        <w:t xml:space="preserve"> individuals with a diagnosis of ASD (</w:t>
      </w:r>
      <w:r w:rsidRPr="00BD052D">
        <w:rPr>
          <w:rFonts w:ascii="Times New Roman" w:hAnsi="Times New Roman" w:cs="Times New Roman"/>
          <w:sz w:val="24"/>
          <w:szCs w:val="24"/>
        </w:rPr>
        <w:t>1.09</w:t>
      </w:r>
      <w:r>
        <w:rPr>
          <w:rFonts w:ascii="Times New Roman" w:hAnsi="Times New Roman" w:cs="Times New Roman"/>
          <w:sz w:val="24"/>
          <w:szCs w:val="24"/>
        </w:rPr>
        <w:t xml:space="preserve">%). </w:t>
      </w:r>
    </w:p>
    <w:p w14:paraId="4523E52A" w14:textId="77777777" w:rsidR="00E37B1E" w:rsidRPr="00BD052D" w:rsidRDefault="00E37B1E" w:rsidP="00A217C6">
      <w:pPr>
        <w:jc w:val="both"/>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lang w:val="it-IT"/>
        </w:rPr>
        <w:t xml:space="preserve">e used logistic regression to evaluate whether the scales under study were predicting the probability of having a diagnosis of ADHD and ASD in the </w:t>
      </w:r>
      <w:r w:rsidR="00FF71D2">
        <w:rPr>
          <w:rFonts w:ascii="Times New Roman" w:hAnsi="Times New Roman" w:cs="Times New Roman"/>
          <w:sz w:val="24"/>
          <w:szCs w:val="24"/>
          <w:lang w:val="it-IT"/>
        </w:rPr>
        <w:t>National Patient R</w:t>
      </w:r>
      <w:r>
        <w:rPr>
          <w:rFonts w:ascii="Times New Roman" w:hAnsi="Times New Roman" w:cs="Times New Roman"/>
          <w:sz w:val="24"/>
          <w:szCs w:val="24"/>
          <w:lang w:val="it-IT"/>
        </w:rPr>
        <w:t>egister and we computed the area under the curve (AUC). Results are reported in Supplementary Table 3.</w:t>
      </w:r>
    </w:p>
    <w:p w14:paraId="6CB78EF2" w14:textId="77777777" w:rsidR="001635D3" w:rsidRDefault="00E37B1E" w:rsidP="00A217C6">
      <w:pPr>
        <w:rPr>
          <w:rFonts w:ascii="Times New Roman" w:hAnsi="Times New Roman" w:cs="Times New Roman"/>
          <w:sz w:val="24"/>
          <w:szCs w:val="24"/>
          <w:lang w:val="it-IT"/>
        </w:rPr>
      </w:pPr>
      <w:r>
        <w:rPr>
          <w:rFonts w:ascii="Times New Roman" w:hAnsi="Times New Roman" w:cs="Times New Roman"/>
          <w:sz w:val="24"/>
          <w:szCs w:val="24"/>
          <w:lang w:val="it-IT"/>
        </w:rPr>
        <w:t xml:space="preserve"> </w:t>
      </w:r>
    </w:p>
    <w:p w14:paraId="0D1B49D0" w14:textId="49F5908F" w:rsidR="00E37B1E" w:rsidRPr="00BD052D" w:rsidRDefault="00E37B1E" w:rsidP="00A217C6">
      <w:pPr>
        <w:rPr>
          <w:rFonts w:ascii="Times New Roman" w:hAnsi="Times New Roman" w:cs="Times New Roman"/>
          <w:sz w:val="24"/>
          <w:szCs w:val="24"/>
          <w:lang w:val="it-IT"/>
        </w:rPr>
      </w:pPr>
      <w:r w:rsidRPr="00BD052D">
        <w:rPr>
          <w:rFonts w:ascii="Times New Roman" w:hAnsi="Times New Roman" w:cs="Times New Roman"/>
          <w:b/>
          <w:sz w:val="24"/>
          <w:szCs w:val="24"/>
          <w:lang w:val="it-IT"/>
        </w:rPr>
        <w:lastRenderedPageBreak/>
        <w:t xml:space="preserve">Supplementary table </w:t>
      </w:r>
      <w:r>
        <w:rPr>
          <w:rFonts w:ascii="Times New Roman" w:hAnsi="Times New Roman" w:cs="Times New Roman"/>
          <w:b/>
          <w:sz w:val="24"/>
          <w:szCs w:val="24"/>
          <w:lang w:val="it-IT"/>
        </w:rPr>
        <w:t>3. Accuracy of the scales</w:t>
      </w:r>
    </w:p>
    <w:tbl>
      <w:tblPr>
        <w:tblStyle w:val="TableGrid"/>
        <w:tblW w:w="9493" w:type="dxa"/>
        <w:tblLook w:val="04A0" w:firstRow="1" w:lastRow="0" w:firstColumn="1" w:lastColumn="0" w:noHBand="0" w:noVBand="1"/>
      </w:tblPr>
      <w:tblGrid>
        <w:gridCol w:w="3304"/>
        <w:gridCol w:w="3306"/>
        <w:gridCol w:w="2883"/>
      </w:tblGrid>
      <w:tr w:rsidR="00E37B1E" w:rsidRPr="001635D3" w14:paraId="3BE28F77" w14:textId="77777777" w:rsidTr="00345B41">
        <w:trPr>
          <w:trHeight w:val="278"/>
        </w:trPr>
        <w:tc>
          <w:tcPr>
            <w:tcW w:w="3304" w:type="dxa"/>
          </w:tcPr>
          <w:p w14:paraId="6AEB63F6" w14:textId="77777777" w:rsidR="00E37B1E" w:rsidRPr="001635D3" w:rsidRDefault="00E37B1E" w:rsidP="00A217C6">
            <w:pPr>
              <w:tabs>
                <w:tab w:val="left" w:pos="6090"/>
              </w:tabs>
              <w:rPr>
                <w:rFonts w:ascii="Times New Roman" w:hAnsi="Times New Roman" w:cs="Times New Roman"/>
                <w:b/>
                <w:sz w:val="20"/>
                <w:szCs w:val="20"/>
                <w:lang w:val="en-GB"/>
              </w:rPr>
            </w:pPr>
          </w:p>
        </w:tc>
        <w:tc>
          <w:tcPr>
            <w:tcW w:w="3306" w:type="dxa"/>
          </w:tcPr>
          <w:p w14:paraId="6366C56F" w14:textId="77777777" w:rsidR="00E37B1E" w:rsidRPr="001635D3" w:rsidRDefault="00E37B1E" w:rsidP="00A217C6">
            <w:pPr>
              <w:tabs>
                <w:tab w:val="left" w:pos="6090"/>
              </w:tabs>
              <w:rPr>
                <w:rFonts w:ascii="Times New Roman" w:hAnsi="Times New Roman" w:cs="Times New Roman"/>
                <w:b/>
                <w:sz w:val="20"/>
                <w:szCs w:val="20"/>
                <w:lang w:val="en-GB"/>
              </w:rPr>
            </w:pPr>
            <w:r w:rsidRPr="001635D3">
              <w:rPr>
                <w:rFonts w:ascii="Times New Roman" w:hAnsi="Times New Roman" w:cs="Times New Roman"/>
                <w:b/>
                <w:sz w:val="20"/>
                <w:szCs w:val="20"/>
                <w:lang w:val="en-GB"/>
              </w:rPr>
              <w:t>ORs (95% CI)</w:t>
            </w:r>
          </w:p>
        </w:tc>
        <w:tc>
          <w:tcPr>
            <w:tcW w:w="2883" w:type="dxa"/>
          </w:tcPr>
          <w:p w14:paraId="78B110E8" w14:textId="77777777" w:rsidR="00E37B1E" w:rsidRPr="001635D3" w:rsidRDefault="00E37B1E" w:rsidP="00A217C6">
            <w:pPr>
              <w:tabs>
                <w:tab w:val="left" w:pos="6090"/>
              </w:tabs>
              <w:rPr>
                <w:rFonts w:ascii="Times New Roman" w:hAnsi="Times New Roman" w:cs="Times New Roman"/>
                <w:b/>
                <w:sz w:val="20"/>
                <w:szCs w:val="20"/>
                <w:lang w:val="en-GB"/>
              </w:rPr>
            </w:pPr>
            <w:r w:rsidRPr="001635D3">
              <w:rPr>
                <w:rFonts w:ascii="Times New Roman" w:hAnsi="Times New Roman" w:cs="Times New Roman"/>
                <w:b/>
                <w:sz w:val="20"/>
                <w:szCs w:val="20"/>
                <w:lang w:val="en-GB"/>
              </w:rPr>
              <w:t>AUC</w:t>
            </w:r>
          </w:p>
        </w:tc>
      </w:tr>
      <w:tr w:rsidR="00E37B1E" w:rsidRPr="001635D3" w14:paraId="5F7ACE06" w14:textId="77777777" w:rsidTr="00345B41">
        <w:trPr>
          <w:trHeight w:val="278"/>
        </w:trPr>
        <w:tc>
          <w:tcPr>
            <w:tcW w:w="3304" w:type="dxa"/>
          </w:tcPr>
          <w:p w14:paraId="7DA69361" w14:textId="77777777" w:rsidR="00E37B1E" w:rsidRPr="001635D3" w:rsidRDefault="00E37B1E" w:rsidP="00A217C6">
            <w:pPr>
              <w:tabs>
                <w:tab w:val="left" w:pos="6090"/>
              </w:tabs>
              <w:rPr>
                <w:rFonts w:ascii="Times New Roman" w:hAnsi="Times New Roman" w:cs="Times New Roman"/>
                <w:b/>
                <w:sz w:val="20"/>
                <w:szCs w:val="20"/>
                <w:lang w:val="en-GB"/>
              </w:rPr>
            </w:pPr>
            <w:r w:rsidRPr="001635D3">
              <w:rPr>
                <w:rFonts w:ascii="Times New Roman" w:hAnsi="Times New Roman" w:cs="Times New Roman"/>
                <w:i/>
                <w:sz w:val="20"/>
                <w:szCs w:val="20"/>
                <w:lang w:val="en-GB"/>
              </w:rPr>
              <w:t>ADHD</w:t>
            </w:r>
          </w:p>
        </w:tc>
        <w:tc>
          <w:tcPr>
            <w:tcW w:w="3306" w:type="dxa"/>
          </w:tcPr>
          <w:p w14:paraId="7A70F78E" w14:textId="77777777" w:rsidR="00E37B1E" w:rsidRPr="001635D3" w:rsidRDefault="00E37B1E" w:rsidP="00A217C6">
            <w:pPr>
              <w:tabs>
                <w:tab w:val="left" w:pos="6090"/>
              </w:tabs>
              <w:rPr>
                <w:rFonts w:ascii="Times New Roman" w:hAnsi="Times New Roman" w:cs="Times New Roman"/>
                <w:b/>
                <w:sz w:val="20"/>
                <w:szCs w:val="20"/>
                <w:lang w:val="en-GB"/>
              </w:rPr>
            </w:pPr>
          </w:p>
        </w:tc>
        <w:tc>
          <w:tcPr>
            <w:tcW w:w="2883" w:type="dxa"/>
          </w:tcPr>
          <w:p w14:paraId="5AD60496" w14:textId="77777777" w:rsidR="00E37B1E" w:rsidRPr="001635D3" w:rsidRDefault="00E37B1E" w:rsidP="00A217C6">
            <w:pPr>
              <w:tabs>
                <w:tab w:val="left" w:pos="6090"/>
              </w:tabs>
              <w:rPr>
                <w:rFonts w:ascii="Times New Roman" w:hAnsi="Times New Roman" w:cs="Times New Roman"/>
                <w:b/>
                <w:sz w:val="20"/>
                <w:szCs w:val="20"/>
                <w:lang w:val="en-GB"/>
              </w:rPr>
            </w:pPr>
          </w:p>
        </w:tc>
      </w:tr>
      <w:tr w:rsidR="00E37B1E" w:rsidRPr="001635D3" w14:paraId="1F0BFF23" w14:textId="77777777" w:rsidTr="00345B41">
        <w:trPr>
          <w:trHeight w:val="278"/>
        </w:trPr>
        <w:tc>
          <w:tcPr>
            <w:tcW w:w="3304" w:type="dxa"/>
          </w:tcPr>
          <w:p w14:paraId="053EACBA" w14:textId="77777777" w:rsidR="00E37B1E" w:rsidRPr="001635D3" w:rsidRDefault="00E37B1E" w:rsidP="00A217C6">
            <w:pPr>
              <w:tabs>
                <w:tab w:val="left" w:pos="6090"/>
              </w:tabs>
              <w:rPr>
                <w:rFonts w:ascii="Times New Roman" w:hAnsi="Times New Roman" w:cs="Times New Roman"/>
                <w:b/>
                <w:sz w:val="20"/>
                <w:szCs w:val="20"/>
                <w:lang w:val="en-GB"/>
              </w:rPr>
            </w:pPr>
            <w:r w:rsidRPr="001635D3">
              <w:rPr>
                <w:rFonts w:ascii="Times New Roman" w:hAnsi="Times New Roman" w:cs="Times New Roman"/>
                <w:sz w:val="20"/>
                <w:szCs w:val="20"/>
                <w:lang w:val="en-GB"/>
              </w:rPr>
              <w:t>IA</w:t>
            </w:r>
          </w:p>
        </w:tc>
        <w:tc>
          <w:tcPr>
            <w:tcW w:w="3306" w:type="dxa"/>
          </w:tcPr>
          <w:p w14:paraId="5075084D" w14:textId="77777777" w:rsidR="00E37B1E" w:rsidRPr="001635D3" w:rsidRDefault="00E37B1E" w:rsidP="00A217C6">
            <w:pPr>
              <w:tabs>
                <w:tab w:val="left" w:pos="6090"/>
              </w:tabs>
              <w:rPr>
                <w:rFonts w:ascii="Times New Roman" w:hAnsi="Times New Roman" w:cs="Times New Roman"/>
                <w:b/>
                <w:sz w:val="20"/>
                <w:szCs w:val="20"/>
                <w:lang w:val="en-GB"/>
              </w:rPr>
            </w:pPr>
            <w:r w:rsidRPr="001635D3">
              <w:rPr>
                <w:rFonts w:ascii="Times New Roman" w:hAnsi="Times New Roman" w:cs="Times New Roman"/>
                <w:sz w:val="20"/>
                <w:szCs w:val="20"/>
                <w:lang w:val="en-GB"/>
              </w:rPr>
              <w:t>1.19 (1.16 - 1.22)</w:t>
            </w:r>
          </w:p>
        </w:tc>
        <w:tc>
          <w:tcPr>
            <w:tcW w:w="2883" w:type="dxa"/>
          </w:tcPr>
          <w:p w14:paraId="34CC5CAC" w14:textId="77777777" w:rsidR="00E37B1E" w:rsidRPr="001635D3" w:rsidRDefault="00E37B1E" w:rsidP="00A217C6">
            <w:pPr>
              <w:tabs>
                <w:tab w:val="left" w:pos="6090"/>
              </w:tabs>
              <w:rPr>
                <w:rFonts w:ascii="Times New Roman" w:hAnsi="Times New Roman" w:cs="Times New Roman"/>
                <w:b/>
                <w:sz w:val="20"/>
                <w:szCs w:val="20"/>
                <w:lang w:val="en-GB"/>
              </w:rPr>
            </w:pPr>
            <w:r w:rsidRPr="001635D3">
              <w:rPr>
                <w:rFonts w:ascii="Times New Roman" w:hAnsi="Times New Roman" w:cs="Times New Roman"/>
                <w:sz w:val="20"/>
                <w:szCs w:val="20"/>
                <w:lang w:val="en-GB"/>
              </w:rPr>
              <w:t>0.81</w:t>
            </w:r>
          </w:p>
        </w:tc>
      </w:tr>
      <w:tr w:rsidR="00E37B1E" w:rsidRPr="001635D3" w14:paraId="3F6BB284" w14:textId="77777777" w:rsidTr="00345B41">
        <w:trPr>
          <w:trHeight w:val="278"/>
        </w:trPr>
        <w:tc>
          <w:tcPr>
            <w:tcW w:w="3304" w:type="dxa"/>
          </w:tcPr>
          <w:p w14:paraId="2A47B496" w14:textId="77777777" w:rsidR="00E37B1E" w:rsidRPr="001635D3" w:rsidRDefault="00E37B1E" w:rsidP="00A217C6">
            <w:pPr>
              <w:tabs>
                <w:tab w:val="left" w:pos="6090"/>
              </w:tabs>
              <w:rPr>
                <w:rFonts w:ascii="Times New Roman" w:hAnsi="Times New Roman" w:cs="Times New Roman"/>
                <w:b/>
                <w:sz w:val="20"/>
                <w:szCs w:val="20"/>
                <w:lang w:val="en-GB"/>
              </w:rPr>
            </w:pPr>
            <w:r w:rsidRPr="001635D3">
              <w:rPr>
                <w:rFonts w:ascii="Times New Roman" w:hAnsi="Times New Roman" w:cs="Times New Roman"/>
                <w:sz w:val="20"/>
                <w:szCs w:val="20"/>
                <w:lang w:val="en-GB"/>
              </w:rPr>
              <w:t>HI</w:t>
            </w:r>
          </w:p>
        </w:tc>
        <w:tc>
          <w:tcPr>
            <w:tcW w:w="3306" w:type="dxa"/>
          </w:tcPr>
          <w:p w14:paraId="1BE7B44A" w14:textId="77777777" w:rsidR="00E37B1E" w:rsidRPr="001635D3" w:rsidRDefault="00E37B1E" w:rsidP="00A217C6">
            <w:pPr>
              <w:tabs>
                <w:tab w:val="left" w:pos="6090"/>
              </w:tabs>
              <w:rPr>
                <w:rFonts w:ascii="Times New Roman" w:hAnsi="Times New Roman" w:cs="Times New Roman"/>
                <w:b/>
                <w:sz w:val="20"/>
                <w:szCs w:val="20"/>
                <w:lang w:val="en-GB"/>
              </w:rPr>
            </w:pPr>
            <w:r w:rsidRPr="001635D3">
              <w:rPr>
                <w:rFonts w:ascii="Times New Roman" w:hAnsi="Times New Roman" w:cs="Times New Roman"/>
                <w:sz w:val="20"/>
                <w:szCs w:val="20"/>
                <w:lang w:val="en-GB"/>
              </w:rPr>
              <w:t>1.20 (1.16 - 1.22)</w:t>
            </w:r>
          </w:p>
        </w:tc>
        <w:tc>
          <w:tcPr>
            <w:tcW w:w="2883" w:type="dxa"/>
          </w:tcPr>
          <w:p w14:paraId="22FC2D89" w14:textId="77777777" w:rsidR="00E37B1E" w:rsidRPr="001635D3" w:rsidRDefault="00E37B1E" w:rsidP="00A217C6">
            <w:pPr>
              <w:tabs>
                <w:tab w:val="left" w:pos="6090"/>
              </w:tabs>
              <w:rPr>
                <w:rFonts w:ascii="Times New Roman" w:hAnsi="Times New Roman" w:cs="Times New Roman"/>
                <w:b/>
                <w:sz w:val="20"/>
                <w:szCs w:val="20"/>
                <w:lang w:val="en-GB"/>
              </w:rPr>
            </w:pPr>
            <w:r w:rsidRPr="001635D3">
              <w:rPr>
                <w:rFonts w:ascii="Times New Roman" w:hAnsi="Times New Roman" w:cs="Times New Roman"/>
                <w:sz w:val="20"/>
                <w:szCs w:val="20"/>
                <w:lang w:val="en-GB"/>
              </w:rPr>
              <w:t>0.79</w:t>
            </w:r>
          </w:p>
        </w:tc>
      </w:tr>
      <w:tr w:rsidR="00E37B1E" w:rsidRPr="001635D3" w14:paraId="35019035" w14:textId="77777777" w:rsidTr="00345B41">
        <w:trPr>
          <w:trHeight w:val="278"/>
        </w:trPr>
        <w:tc>
          <w:tcPr>
            <w:tcW w:w="3304" w:type="dxa"/>
          </w:tcPr>
          <w:p w14:paraId="21AC5250" w14:textId="77777777" w:rsidR="00E37B1E" w:rsidRPr="001635D3" w:rsidRDefault="00E37B1E" w:rsidP="00A217C6">
            <w:pPr>
              <w:tabs>
                <w:tab w:val="left" w:pos="6090"/>
              </w:tabs>
              <w:rPr>
                <w:rFonts w:ascii="Times New Roman" w:hAnsi="Times New Roman" w:cs="Times New Roman"/>
                <w:sz w:val="20"/>
                <w:szCs w:val="20"/>
                <w:lang w:val="en-GB"/>
              </w:rPr>
            </w:pPr>
            <w:r w:rsidRPr="001635D3">
              <w:rPr>
                <w:rFonts w:ascii="Times New Roman" w:hAnsi="Times New Roman" w:cs="Times New Roman"/>
                <w:i/>
                <w:sz w:val="20"/>
                <w:szCs w:val="20"/>
                <w:lang w:val="en-GB"/>
              </w:rPr>
              <w:t xml:space="preserve">ASD </w:t>
            </w:r>
          </w:p>
        </w:tc>
        <w:tc>
          <w:tcPr>
            <w:tcW w:w="3306" w:type="dxa"/>
          </w:tcPr>
          <w:p w14:paraId="6ADE912A" w14:textId="77777777" w:rsidR="00E37B1E" w:rsidRPr="001635D3" w:rsidRDefault="00E37B1E" w:rsidP="00A217C6">
            <w:pPr>
              <w:tabs>
                <w:tab w:val="left" w:pos="6090"/>
              </w:tabs>
              <w:rPr>
                <w:rFonts w:ascii="Times New Roman" w:hAnsi="Times New Roman" w:cs="Times New Roman"/>
                <w:sz w:val="20"/>
                <w:szCs w:val="20"/>
                <w:lang w:val="en-GB"/>
              </w:rPr>
            </w:pPr>
          </w:p>
        </w:tc>
        <w:tc>
          <w:tcPr>
            <w:tcW w:w="2883" w:type="dxa"/>
          </w:tcPr>
          <w:p w14:paraId="7773EABF" w14:textId="77777777" w:rsidR="00E37B1E" w:rsidRPr="001635D3" w:rsidRDefault="00E37B1E" w:rsidP="00A217C6">
            <w:pPr>
              <w:tabs>
                <w:tab w:val="left" w:pos="6090"/>
              </w:tabs>
              <w:rPr>
                <w:rFonts w:ascii="Times New Roman" w:hAnsi="Times New Roman" w:cs="Times New Roman"/>
                <w:sz w:val="20"/>
                <w:szCs w:val="20"/>
                <w:lang w:val="en-GB"/>
              </w:rPr>
            </w:pPr>
          </w:p>
        </w:tc>
      </w:tr>
      <w:tr w:rsidR="00E37B1E" w:rsidRPr="001635D3" w14:paraId="36961E92" w14:textId="77777777" w:rsidTr="00345B41">
        <w:trPr>
          <w:trHeight w:val="278"/>
        </w:trPr>
        <w:tc>
          <w:tcPr>
            <w:tcW w:w="3304" w:type="dxa"/>
          </w:tcPr>
          <w:p w14:paraId="18060D9C" w14:textId="77777777" w:rsidR="00E37B1E" w:rsidRPr="001635D3" w:rsidRDefault="00E37B1E" w:rsidP="00A217C6">
            <w:pPr>
              <w:tabs>
                <w:tab w:val="left" w:pos="6090"/>
              </w:tabs>
              <w:rPr>
                <w:rFonts w:ascii="Times New Roman" w:hAnsi="Times New Roman" w:cs="Times New Roman"/>
                <w:sz w:val="20"/>
                <w:szCs w:val="20"/>
                <w:lang w:val="en-GB"/>
              </w:rPr>
            </w:pPr>
            <w:r w:rsidRPr="001635D3">
              <w:rPr>
                <w:rFonts w:ascii="Times New Roman" w:hAnsi="Times New Roman" w:cs="Times New Roman"/>
                <w:sz w:val="20"/>
                <w:szCs w:val="20"/>
                <w:lang w:val="en-GB"/>
              </w:rPr>
              <w:t>SIC</w:t>
            </w:r>
          </w:p>
        </w:tc>
        <w:tc>
          <w:tcPr>
            <w:tcW w:w="3306" w:type="dxa"/>
          </w:tcPr>
          <w:p w14:paraId="3B44D0AB" w14:textId="77777777" w:rsidR="00E37B1E" w:rsidRPr="001635D3" w:rsidRDefault="00E37B1E" w:rsidP="00A217C6">
            <w:pPr>
              <w:tabs>
                <w:tab w:val="left" w:pos="6090"/>
              </w:tabs>
              <w:rPr>
                <w:rFonts w:ascii="Times New Roman" w:hAnsi="Times New Roman" w:cs="Times New Roman"/>
                <w:sz w:val="20"/>
                <w:szCs w:val="20"/>
                <w:lang w:val="en-GB"/>
              </w:rPr>
            </w:pPr>
            <w:r w:rsidRPr="001635D3">
              <w:rPr>
                <w:rFonts w:ascii="Times New Roman" w:hAnsi="Times New Roman" w:cs="Times New Roman"/>
                <w:sz w:val="20"/>
                <w:szCs w:val="20"/>
                <w:lang w:val="en-GB"/>
              </w:rPr>
              <w:t>2.36 (2.06 - 2.72)</w:t>
            </w:r>
          </w:p>
        </w:tc>
        <w:tc>
          <w:tcPr>
            <w:tcW w:w="2883" w:type="dxa"/>
          </w:tcPr>
          <w:p w14:paraId="5A061666" w14:textId="77777777" w:rsidR="00E37B1E" w:rsidRPr="001635D3" w:rsidRDefault="00E37B1E" w:rsidP="00A217C6">
            <w:pPr>
              <w:tabs>
                <w:tab w:val="left" w:pos="6090"/>
              </w:tabs>
              <w:rPr>
                <w:rFonts w:ascii="Times New Roman" w:hAnsi="Times New Roman" w:cs="Times New Roman"/>
                <w:sz w:val="20"/>
                <w:szCs w:val="20"/>
                <w:lang w:val="en-GB"/>
              </w:rPr>
            </w:pPr>
            <w:r w:rsidRPr="001635D3">
              <w:rPr>
                <w:rFonts w:ascii="Times New Roman" w:hAnsi="Times New Roman" w:cs="Times New Roman"/>
                <w:sz w:val="20"/>
                <w:szCs w:val="20"/>
                <w:lang w:val="en-GB"/>
              </w:rPr>
              <w:t>0.88</w:t>
            </w:r>
          </w:p>
        </w:tc>
      </w:tr>
      <w:tr w:rsidR="00E37B1E" w:rsidRPr="001635D3" w14:paraId="51C73837" w14:textId="77777777" w:rsidTr="00345B41">
        <w:trPr>
          <w:trHeight w:val="278"/>
        </w:trPr>
        <w:tc>
          <w:tcPr>
            <w:tcW w:w="3304" w:type="dxa"/>
          </w:tcPr>
          <w:p w14:paraId="381FA6E0" w14:textId="77777777" w:rsidR="00E37B1E" w:rsidRPr="001635D3" w:rsidRDefault="00E37B1E" w:rsidP="00A217C6">
            <w:pPr>
              <w:tabs>
                <w:tab w:val="left" w:pos="6090"/>
              </w:tabs>
              <w:rPr>
                <w:rFonts w:ascii="Times New Roman" w:hAnsi="Times New Roman" w:cs="Times New Roman"/>
                <w:sz w:val="20"/>
                <w:szCs w:val="20"/>
                <w:lang w:val="en-GB"/>
              </w:rPr>
            </w:pPr>
            <w:r w:rsidRPr="001635D3">
              <w:rPr>
                <w:rFonts w:ascii="Times New Roman" w:hAnsi="Times New Roman" w:cs="Times New Roman"/>
                <w:sz w:val="20"/>
                <w:szCs w:val="20"/>
                <w:lang w:val="en-GB"/>
              </w:rPr>
              <w:t>RRB</w:t>
            </w:r>
          </w:p>
        </w:tc>
        <w:tc>
          <w:tcPr>
            <w:tcW w:w="3306" w:type="dxa"/>
          </w:tcPr>
          <w:p w14:paraId="31519F11" w14:textId="77777777" w:rsidR="00E37B1E" w:rsidRPr="001635D3" w:rsidRDefault="00E37B1E" w:rsidP="00A217C6">
            <w:pPr>
              <w:tabs>
                <w:tab w:val="left" w:pos="6090"/>
              </w:tabs>
              <w:rPr>
                <w:rFonts w:ascii="Times New Roman" w:hAnsi="Times New Roman" w:cs="Times New Roman"/>
                <w:sz w:val="20"/>
                <w:szCs w:val="20"/>
                <w:lang w:val="en-GB"/>
              </w:rPr>
            </w:pPr>
            <w:r w:rsidRPr="001635D3">
              <w:rPr>
                <w:rFonts w:ascii="Times New Roman" w:hAnsi="Times New Roman" w:cs="Times New Roman"/>
                <w:sz w:val="20"/>
                <w:szCs w:val="20"/>
                <w:lang w:val="en-GB"/>
              </w:rPr>
              <w:t>3.28 (2.61 - 4.13)</w:t>
            </w:r>
          </w:p>
        </w:tc>
        <w:tc>
          <w:tcPr>
            <w:tcW w:w="2883" w:type="dxa"/>
          </w:tcPr>
          <w:p w14:paraId="235011CA" w14:textId="77777777" w:rsidR="00E37B1E" w:rsidRPr="001635D3" w:rsidRDefault="00E37B1E" w:rsidP="00A217C6">
            <w:pPr>
              <w:tabs>
                <w:tab w:val="left" w:pos="6090"/>
              </w:tabs>
              <w:rPr>
                <w:rFonts w:ascii="Times New Roman" w:hAnsi="Times New Roman" w:cs="Times New Roman"/>
                <w:sz w:val="20"/>
                <w:szCs w:val="20"/>
                <w:lang w:val="en-GB"/>
              </w:rPr>
            </w:pPr>
            <w:r w:rsidRPr="001635D3">
              <w:rPr>
                <w:rFonts w:ascii="Times New Roman" w:hAnsi="Times New Roman" w:cs="Times New Roman"/>
                <w:sz w:val="20"/>
                <w:szCs w:val="20"/>
                <w:lang w:val="en-GB"/>
              </w:rPr>
              <w:t>0.81</w:t>
            </w:r>
          </w:p>
        </w:tc>
      </w:tr>
    </w:tbl>
    <w:p w14:paraId="62C47AE8" w14:textId="77777777" w:rsidR="00E37B1E" w:rsidRPr="000B6DE4" w:rsidRDefault="00E37B1E" w:rsidP="00A217C6">
      <w:pPr>
        <w:jc w:val="both"/>
        <w:rPr>
          <w:rFonts w:ascii="Times New Roman" w:hAnsi="Times New Roman" w:cs="Times New Roman"/>
          <w:sz w:val="20"/>
          <w:szCs w:val="20"/>
        </w:rPr>
      </w:pPr>
      <w:r>
        <w:rPr>
          <w:rFonts w:ascii="Times New Roman" w:hAnsi="Times New Roman" w:cs="Times New Roman"/>
          <w:sz w:val="20"/>
          <w:szCs w:val="20"/>
        </w:rPr>
        <w:t>Abbreviations</w:t>
      </w:r>
      <w:r w:rsidRPr="000B6DE4">
        <w:rPr>
          <w:rFonts w:ascii="Times New Roman" w:hAnsi="Times New Roman" w:cs="Times New Roman"/>
          <w:sz w:val="20"/>
          <w:szCs w:val="20"/>
        </w:rPr>
        <w:t>: OR</w:t>
      </w:r>
      <w:r>
        <w:rPr>
          <w:rFonts w:ascii="Times New Roman" w:hAnsi="Times New Roman" w:cs="Times New Roman"/>
          <w:sz w:val="20"/>
          <w:szCs w:val="20"/>
        </w:rPr>
        <w:t>s=o</w:t>
      </w:r>
      <w:r w:rsidRPr="000B6DE4">
        <w:rPr>
          <w:rFonts w:ascii="Times New Roman" w:hAnsi="Times New Roman" w:cs="Times New Roman"/>
          <w:sz w:val="20"/>
          <w:szCs w:val="20"/>
        </w:rPr>
        <w:t>dds ratio</w:t>
      </w:r>
      <w:r>
        <w:rPr>
          <w:rFonts w:ascii="Times New Roman" w:hAnsi="Times New Roman" w:cs="Times New Roman"/>
          <w:sz w:val="20"/>
          <w:szCs w:val="20"/>
        </w:rPr>
        <w:t xml:space="preserve">; </w:t>
      </w:r>
      <w:r w:rsidRPr="005767A4">
        <w:rPr>
          <w:rFonts w:ascii="Times New Roman" w:hAnsi="Times New Roman" w:cs="Times New Roman"/>
          <w:sz w:val="20"/>
          <w:szCs w:val="20"/>
        </w:rPr>
        <w:t>95% CI</w:t>
      </w:r>
      <w:r>
        <w:rPr>
          <w:rFonts w:ascii="Times New Roman" w:hAnsi="Times New Roman" w:cs="Times New Roman"/>
          <w:sz w:val="20"/>
          <w:szCs w:val="20"/>
        </w:rPr>
        <w:t>s= 95% Confidence Intervals;</w:t>
      </w:r>
      <w:r w:rsidRPr="005767A4">
        <w:rPr>
          <w:rFonts w:ascii="Times New Roman" w:hAnsi="Times New Roman" w:cs="Times New Roman"/>
          <w:sz w:val="20"/>
          <w:szCs w:val="20"/>
        </w:rPr>
        <w:t xml:space="preserve"> </w:t>
      </w:r>
      <w:r w:rsidRPr="000B6DE4">
        <w:rPr>
          <w:rFonts w:ascii="Times New Roman" w:hAnsi="Times New Roman" w:cs="Times New Roman"/>
          <w:sz w:val="20"/>
          <w:szCs w:val="20"/>
        </w:rPr>
        <w:t>AUC</w:t>
      </w:r>
      <w:r>
        <w:rPr>
          <w:rFonts w:ascii="Times New Roman" w:hAnsi="Times New Roman" w:cs="Times New Roman"/>
          <w:sz w:val="20"/>
          <w:szCs w:val="20"/>
        </w:rPr>
        <w:t>= area under the curve</w:t>
      </w:r>
      <w:r w:rsidRPr="000B6DE4">
        <w:rPr>
          <w:rFonts w:ascii="Times New Roman" w:hAnsi="Times New Roman" w:cs="Times New Roman"/>
          <w:sz w:val="20"/>
          <w:szCs w:val="20"/>
        </w:rPr>
        <w:t xml:space="preserve">, area under receiver </w:t>
      </w:r>
      <w:r>
        <w:rPr>
          <w:rFonts w:ascii="Times New Roman" w:hAnsi="Times New Roman" w:cs="Times New Roman"/>
          <w:sz w:val="20"/>
          <w:szCs w:val="20"/>
        </w:rPr>
        <w:t xml:space="preserve">operation characteristic curve; </w:t>
      </w:r>
      <w:r w:rsidRPr="00F95AEA">
        <w:rPr>
          <w:rFonts w:ascii="Times New Roman" w:hAnsi="Times New Roman" w:cs="Times New Roman"/>
          <w:sz w:val="20"/>
          <w:szCs w:val="20"/>
          <w:lang w:val="en-GB"/>
        </w:rPr>
        <w:t>IA= Inattention; HI= hyperactivity; RRB= repetitive and restricted behaviours; SIC= social interaction and communication</w:t>
      </w:r>
      <w:r>
        <w:rPr>
          <w:rFonts w:ascii="Times New Roman" w:hAnsi="Times New Roman" w:cs="Times New Roman"/>
          <w:sz w:val="20"/>
          <w:szCs w:val="20"/>
        </w:rPr>
        <w:t xml:space="preserve">. Note: </w:t>
      </w:r>
      <w:r w:rsidRPr="000B6DE4">
        <w:rPr>
          <w:rFonts w:ascii="Times New Roman" w:hAnsi="Times New Roman" w:cs="Times New Roman"/>
          <w:sz w:val="20"/>
          <w:szCs w:val="20"/>
        </w:rPr>
        <w:t xml:space="preserve">ORs represent </w:t>
      </w:r>
      <w:r>
        <w:rPr>
          <w:rFonts w:ascii="Times New Roman" w:hAnsi="Times New Roman" w:cs="Times New Roman"/>
          <w:sz w:val="20"/>
          <w:szCs w:val="20"/>
        </w:rPr>
        <w:t xml:space="preserve">the </w:t>
      </w:r>
      <w:r w:rsidRPr="000B6DE4">
        <w:rPr>
          <w:rFonts w:ascii="Times New Roman" w:hAnsi="Times New Roman" w:cs="Times New Roman"/>
          <w:sz w:val="20"/>
          <w:szCs w:val="20"/>
        </w:rPr>
        <w:t>increase in odds for</w:t>
      </w:r>
      <w:r>
        <w:rPr>
          <w:rFonts w:ascii="Times New Roman" w:hAnsi="Times New Roman" w:cs="Times New Roman"/>
          <w:sz w:val="20"/>
          <w:szCs w:val="20"/>
        </w:rPr>
        <w:t xml:space="preserve"> a</w:t>
      </w:r>
      <w:r w:rsidRPr="000B6DE4">
        <w:rPr>
          <w:rFonts w:ascii="Times New Roman" w:hAnsi="Times New Roman" w:cs="Times New Roman"/>
          <w:sz w:val="20"/>
          <w:szCs w:val="20"/>
        </w:rPr>
        <w:t xml:space="preserve"> diagnosis </w:t>
      </w:r>
      <w:r>
        <w:rPr>
          <w:rFonts w:ascii="Times New Roman" w:hAnsi="Times New Roman" w:cs="Times New Roman"/>
          <w:sz w:val="20"/>
          <w:szCs w:val="20"/>
        </w:rPr>
        <w:t xml:space="preserve">of ADHD or ASD </w:t>
      </w:r>
      <w:r w:rsidRPr="000B6DE4">
        <w:rPr>
          <w:rFonts w:ascii="Times New Roman" w:hAnsi="Times New Roman" w:cs="Times New Roman"/>
          <w:sz w:val="20"/>
          <w:szCs w:val="20"/>
        </w:rPr>
        <w:t xml:space="preserve">per unit increase in </w:t>
      </w:r>
      <w:r>
        <w:rPr>
          <w:rFonts w:ascii="Times New Roman" w:hAnsi="Times New Roman" w:cs="Times New Roman"/>
          <w:sz w:val="20"/>
          <w:szCs w:val="20"/>
        </w:rPr>
        <w:t>the</w:t>
      </w:r>
      <w:r w:rsidRPr="000B6DE4">
        <w:rPr>
          <w:rFonts w:ascii="Times New Roman" w:hAnsi="Times New Roman" w:cs="Times New Roman"/>
          <w:sz w:val="20"/>
          <w:szCs w:val="20"/>
        </w:rPr>
        <w:t xml:space="preserve"> scales</w:t>
      </w:r>
      <w:r>
        <w:rPr>
          <w:rFonts w:ascii="Times New Roman" w:hAnsi="Times New Roman" w:cs="Times New Roman"/>
          <w:sz w:val="20"/>
          <w:szCs w:val="20"/>
        </w:rPr>
        <w:t xml:space="preserve"> (that is, IA, HI, RRB, SIC)</w:t>
      </w:r>
      <w:r w:rsidRPr="000B6DE4">
        <w:rPr>
          <w:rFonts w:ascii="Times New Roman" w:hAnsi="Times New Roman" w:cs="Times New Roman"/>
          <w:sz w:val="20"/>
          <w:szCs w:val="20"/>
        </w:rPr>
        <w:t xml:space="preserve">. </w:t>
      </w:r>
      <w:r>
        <w:rPr>
          <w:rFonts w:ascii="Times New Roman" w:hAnsi="Times New Roman" w:cs="Times New Roman"/>
          <w:sz w:val="20"/>
          <w:szCs w:val="20"/>
        </w:rPr>
        <w:t>Traits related to</w:t>
      </w:r>
      <w:r w:rsidRPr="000B6DE4">
        <w:rPr>
          <w:rFonts w:ascii="Times New Roman" w:hAnsi="Times New Roman" w:cs="Times New Roman"/>
          <w:sz w:val="20"/>
          <w:szCs w:val="20"/>
        </w:rPr>
        <w:t xml:space="preserve"> ADHD </w:t>
      </w:r>
      <w:r>
        <w:rPr>
          <w:rFonts w:ascii="Times New Roman" w:hAnsi="Times New Roman" w:cs="Times New Roman"/>
          <w:sz w:val="20"/>
          <w:szCs w:val="20"/>
        </w:rPr>
        <w:t xml:space="preserve">(that is, IA and HI) and traits </w:t>
      </w:r>
      <w:r w:rsidRPr="000B6DE4">
        <w:rPr>
          <w:rFonts w:ascii="Times New Roman" w:hAnsi="Times New Roman" w:cs="Times New Roman"/>
          <w:sz w:val="20"/>
          <w:szCs w:val="20"/>
        </w:rPr>
        <w:t xml:space="preserve">ASD </w:t>
      </w:r>
      <w:r>
        <w:rPr>
          <w:rFonts w:ascii="Times New Roman" w:hAnsi="Times New Roman" w:cs="Times New Roman"/>
          <w:sz w:val="20"/>
          <w:szCs w:val="20"/>
        </w:rPr>
        <w:t xml:space="preserve">(that is, SIC and RRB) </w:t>
      </w:r>
      <w:r w:rsidRPr="000B6DE4">
        <w:rPr>
          <w:rFonts w:ascii="Times New Roman" w:hAnsi="Times New Roman" w:cs="Times New Roman"/>
          <w:sz w:val="20"/>
          <w:szCs w:val="20"/>
        </w:rPr>
        <w:t>were assessed using different scales, wit</w:t>
      </w:r>
      <w:r>
        <w:rPr>
          <w:rFonts w:ascii="Times New Roman" w:hAnsi="Times New Roman" w:cs="Times New Roman"/>
          <w:sz w:val="20"/>
          <w:szCs w:val="20"/>
        </w:rPr>
        <w:t xml:space="preserve">h different means and variances. </w:t>
      </w:r>
      <w:proofErr w:type="gramStart"/>
      <w:r>
        <w:rPr>
          <w:rFonts w:ascii="Times New Roman" w:hAnsi="Times New Roman" w:cs="Times New Roman"/>
          <w:sz w:val="20"/>
          <w:szCs w:val="20"/>
        </w:rPr>
        <w:t>Hence</w:t>
      </w:r>
      <w:proofErr w:type="gramEnd"/>
      <w:r>
        <w:rPr>
          <w:rFonts w:ascii="Times New Roman" w:hAnsi="Times New Roman" w:cs="Times New Roman"/>
          <w:sz w:val="20"/>
          <w:szCs w:val="20"/>
        </w:rPr>
        <w:t xml:space="preserve"> </w:t>
      </w:r>
      <w:r w:rsidRPr="000B6DE4">
        <w:rPr>
          <w:rFonts w:ascii="Times New Roman" w:hAnsi="Times New Roman" w:cs="Times New Roman"/>
          <w:sz w:val="20"/>
          <w:szCs w:val="20"/>
        </w:rPr>
        <w:t>the ORs are not directly comparable across A</w:t>
      </w:r>
      <w:r>
        <w:rPr>
          <w:rFonts w:ascii="Times New Roman" w:hAnsi="Times New Roman" w:cs="Times New Roman"/>
          <w:sz w:val="20"/>
          <w:szCs w:val="20"/>
        </w:rPr>
        <w:t>DH</w:t>
      </w:r>
      <w:r w:rsidRPr="000B6DE4">
        <w:rPr>
          <w:rFonts w:ascii="Times New Roman" w:hAnsi="Times New Roman" w:cs="Times New Roman"/>
          <w:sz w:val="20"/>
          <w:szCs w:val="20"/>
        </w:rPr>
        <w:t xml:space="preserve">D and </w:t>
      </w:r>
      <w:r>
        <w:rPr>
          <w:rFonts w:ascii="Times New Roman" w:hAnsi="Times New Roman" w:cs="Times New Roman"/>
          <w:sz w:val="20"/>
          <w:szCs w:val="20"/>
        </w:rPr>
        <w:t>AS</w:t>
      </w:r>
      <w:r w:rsidRPr="000B6DE4">
        <w:rPr>
          <w:rFonts w:ascii="Times New Roman" w:hAnsi="Times New Roman" w:cs="Times New Roman"/>
          <w:sz w:val="20"/>
          <w:szCs w:val="20"/>
        </w:rPr>
        <w:t>D.</w:t>
      </w:r>
    </w:p>
    <w:p w14:paraId="7637280F" w14:textId="77777777" w:rsidR="001635D3" w:rsidRDefault="001635D3" w:rsidP="00A217C6">
      <w:pPr>
        <w:rPr>
          <w:rFonts w:ascii="Times New Roman" w:hAnsi="Times New Roman" w:cs="Times New Roman"/>
          <w:b/>
          <w:sz w:val="24"/>
          <w:szCs w:val="24"/>
          <w:lang w:val="it-IT"/>
        </w:rPr>
      </w:pPr>
    </w:p>
    <w:p w14:paraId="26AC09D3" w14:textId="54B9C7E9" w:rsidR="00E37B1E" w:rsidRDefault="00E37B1E" w:rsidP="00A217C6">
      <w:pPr>
        <w:rPr>
          <w:rFonts w:ascii="Times New Roman" w:hAnsi="Times New Roman" w:cs="Times New Roman"/>
          <w:b/>
          <w:sz w:val="24"/>
          <w:szCs w:val="24"/>
          <w:lang w:val="it-IT"/>
        </w:rPr>
      </w:pPr>
      <w:r>
        <w:rPr>
          <w:rFonts w:ascii="Times New Roman" w:hAnsi="Times New Roman" w:cs="Times New Roman"/>
          <w:b/>
          <w:sz w:val="24"/>
          <w:szCs w:val="24"/>
          <w:lang w:val="it-IT"/>
        </w:rPr>
        <w:t xml:space="preserve">Supplementary table 4. </w:t>
      </w:r>
      <w:r w:rsidRPr="00CF1FD6">
        <w:rPr>
          <w:rFonts w:ascii="Times New Roman" w:hAnsi="Times New Roman" w:cs="Times New Roman"/>
          <w:b/>
          <w:sz w:val="24"/>
          <w:szCs w:val="24"/>
          <w:lang w:val="it-IT"/>
        </w:rPr>
        <w:t xml:space="preserve">List of items for </w:t>
      </w:r>
      <w:r>
        <w:rPr>
          <w:rFonts w:ascii="Times New Roman" w:hAnsi="Times New Roman" w:cs="Times New Roman"/>
          <w:b/>
          <w:sz w:val="24"/>
          <w:szCs w:val="24"/>
          <w:lang w:val="it-IT"/>
        </w:rPr>
        <w:t xml:space="preserve">ADHD </w:t>
      </w:r>
      <w:r w:rsidR="00FF71D2">
        <w:rPr>
          <w:rFonts w:ascii="Times New Roman" w:hAnsi="Times New Roman" w:cs="Times New Roman"/>
          <w:b/>
          <w:sz w:val="24"/>
          <w:szCs w:val="24"/>
          <w:lang w:val="it-IT"/>
        </w:rPr>
        <w:t xml:space="preserve">and ASD </w:t>
      </w:r>
      <w:r w:rsidRPr="00CF1FD6">
        <w:rPr>
          <w:rFonts w:ascii="Times New Roman" w:hAnsi="Times New Roman" w:cs="Times New Roman"/>
          <w:b/>
          <w:sz w:val="24"/>
          <w:szCs w:val="24"/>
          <w:lang w:val="it-IT"/>
        </w:rPr>
        <w:t>traits</w:t>
      </w:r>
    </w:p>
    <w:tbl>
      <w:tblPr>
        <w:tblStyle w:val="TableGrid"/>
        <w:tblW w:w="9717" w:type="dxa"/>
        <w:tblLook w:val="04A0" w:firstRow="1" w:lastRow="0" w:firstColumn="1" w:lastColumn="0" w:noHBand="0" w:noVBand="1"/>
      </w:tblPr>
      <w:tblGrid>
        <w:gridCol w:w="8755"/>
        <w:gridCol w:w="962"/>
      </w:tblGrid>
      <w:tr w:rsidR="00E37B1E" w:rsidRPr="001635D3" w14:paraId="2593D8B7" w14:textId="77777777" w:rsidTr="00345B41">
        <w:tc>
          <w:tcPr>
            <w:tcW w:w="9717" w:type="dxa"/>
            <w:gridSpan w:val="2"/>
          </w:tcPr>
          <w:p w14:paraId="31019A93"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b/>
                <w:sz w:val="20"/>
                <w:szCs w:val="20"/>
                <w:lang w:val="it-IT"/>
              </w:rPr>
              <w:t>ASRS</w:t>
            </w:r>
          </w:p>
        </w:tc>
      </w:tr>
      <w:tr w:rsidR="00E37B1E" w:rsidRPr="001635D3" w14:paraId="3D306093" w14:textId="77777777" w:rsidTr="00345B41">
        <w:tc>
          <w:tcPr>
            <w:tcW w:w="9717" w:type="dxa"/>
            <w:gridSpan w:val="2"/>
          </w:tcPr>
          <w:p w14:paraId="33ED99C1" w14:textId="77777777" w:rsidR="00E37B1E" w:rsidRPr="001635D3" w:rsidRDefault="00E37B1E" w:rsidP="00A217C6">
            <w:pPr>
              <w:rPr>
                <w:rFonts w:ascii="Times New Roman" w:hAnsi="Times New Roman" w:cs="Times New Roman"/>
                <w:i/>
                <w:sz w:val="20"/>
                <w:szCs w:val="20"/>
                <w:lang w:val="it-IT"/>
              </w:rPr>
            </w:pPr>
            <w:r w:rsidRPr="001635D3">
              <w:rPr>
                <w:rFonts w:ascii="Times New Roman" w:hAnsi="Times New Roman" w:cs="Times New Roman"/>
                <w:i/>
                <w:sz w:val="20"/>
                <w:szCs w:val="20"/>
                <w:lang w:val="it-IT"/>
              </w:rPr>
              <w:t>How often during the last 6 months have you  felt or acted  in the following way?</w:t>
            </w:r>
          </w:p>
        </w:tc>
      </w:tr>
      <w:tr w:rsidR="00E37B1E" w:rsidRPr="001635D3" w14:paraId="2DA52193" w14:textId="77777777" w:rsidTr="00345B41">
        <w:tc>
          <w:tcPr>
            <w:tcW w:w="8755" w:type="dxa"/>
          </w:tcPr>
          <w:p w14:paraId="03F5AA9E" w14:textId="77777777" w:rsidR="00E37B1E" w:rsidRPr="001635D3" w:rsidRDefault="00E37B1E" w:rsidP="00A217C6">
            <w:pPr>
              <w:rPr>
                <w:rFonts w:ascii="Times New Roman" w:hAnsi="Times New Roman" w:cs="Times New Roman"/>
                <w:b/>
                <w:sz w:val="20"/>
                <w:szCs w:val="20"/>
                <w:lang w:val="it-IT"/>
              </w:rPr>
            </w:pPr>
            <w:r w:rsidRPr="001635D3">
              <w:rPr>
                <w:rFonts w:ascii="Times New Roman" w:hAnsi="Times New Roman" w:cs="Times New Roman"/>
                <w:b/>
                <w:sz w:val="20"/>
                <w:szCs w:val="20"/>
                <w:lang w:val="it-IT"/>
              </w:rPr>
              <w:t>Items</w:t>
            </w:r>
          </w:p>
        </w:tc>
        <w:tc>
          <w:tcPr>
            <w:tcW w:w="962" w:type="dxa"/>
          </w:tcPr>
          <w:p w14:paraId="029F2041" w14:textId="77777777" w:rsidR="00E37B1E" w:rsidRPr="001635D3" w:rsidRDefault="00E37B1E" w:rsidP="00A217C6">
            <w:pPr>
              <w:rPr>
                <w:rFonts w:ascii="Times New Roman" w:hAnsi="Times New Roman" w:cs="Times New Roman"/>
                <w:b/>
                <w:sz w:val="20"/>
                <w:szCs w:val="20"/>
                <w:lang w:val="it-IT"/>
              </w:rPr>
            </w:pPr>
            <w:r w:rsidRPr="001635D3">
              <w:rPr>
                <w:rFonts w:ascii="Times New Roman" w:hAnsi="Times New Roman" w:cs="Times New Roman"/>
                <w:b/>
                <w:sz w:val="20"/>
                <w:szCs w:val="20"/>
                <w:lang w:val="it-IT"/>
              </w:rPr>
              <w:t>Subscale</w:t>
            </w:r>
          </w:p>
        </w:tc>
      </w:tr>
      <w:tr w:rsidR="00E37B1E" w:rsidRPr="001635D3" w14:paraId="32BCEDF5" w14:textId="77777777" w:rsidTr="00345B41">
        <w:tc>
          <w:tcPr>
            <w:tcW w:w="8755" w:type="dxa"/>
          </w:tcPr>
          <w:p w14:paraId="3305D494"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How often do you have trouble wrapping up the final details of a project, once the challenging parts have been done?</w:t>
            </w:r>
          </w:p>
        </w:tc>
        <w:tc>
          <w:tcPr>
            <w:tcW w:w="962" w:type="dxa"/>
          </w:tcPr>
          <w:p w14:paraId="01B909E3"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IA</w:t>
            </w:r>
          </w:p>
        </w:tc>
      </w:tr>
      <w:tr w:rsidR="00E37B1E" w:rsidRPr="001635D3" w14:paraId="2FF1440D" w14:textId="77777777" w:rsidTr="00345B41">
        <w:tc>
          <w:tcPr>
            <w:tcW w:w="8755" w:type="dxa"/>
          </w:tcPr>
          <w:p w14:paraId="15019518"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How often do you have difficulty getting things in order when you have to do a task that requires organization?</w:t>
            </w:r>
          </w:p>
        </w:tc>
        <w:tc>
          <w:tcPr>
            <w:tcW w:w="962" w:type="dxa"/>
          </w:tcPr>
          <w:p w14:paraId="78C16FF7"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IA</w:t>
            </w:r>
          </w:p>
        </w:tc>
      </w:tr>
      <w:tr w:rsidR="00E37B1E" w:rsidRPr="001635D3" w14:paraId="5BF31D0F" w14:textId="77777777" w:rsidTr="00345B41">
        <w:tc>
          <w:tcPr>
            <w:tcW w:w="8755" w:type="dxa"/>
          </w:tcPr>
          <w:p w14:paraId="55CC8129"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How often do you have problems remembering appointments or obligations?</w:t>
            </w:r>
          </w:p>
        </w:tc>
        <w:tc>
          <w:tcPr>
            <w:tcW w:w="962" w:type="dxa"/>
          </w:tcPr>
          <w:p w14:paraId="2183E4F4"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IA</w:t>
            </w:r>
          </w:p>
        </w:tc>
      </w:tr>
      <w:tr w:rsidR="00E37B1E" w:rsidRPr="001635D3" w14:paraId="2F2AD192" w14:textId="77777777" w:rsidTr="00345B41">
        <w:tc>
          <w:tcPr>
            <w:tcW w:w="8755" w:type="dxa"/>
          </w:tcPr>
          <w:p w14:paraId="18AEC00A"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When you have a task that requires a lot of thought, how often do you avoid or delay getting started?</w:t>
            </w:r>
          </w:p>
        </w:tc>
        <w:tc>
          <w:tcPr>
            <w:tcW w:w="962" w:type="dxa"/>
          </w:tcPr>
          <w:p w14:paraId="0309EF37"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IA</w:t>
            </w:r>
          </w:p>
        </w:tc>
      </w:tr>
      <w:tr w:rsidR="00E37B1E" w:rsidRPr="001635D3" w14:paraId="588AC5AA" w14:textId="77777777" w:rsidTr="00345B41">
        <w:tc>
          <w:tcPr>
            <w:tcW w:w="8755" w:type="dxa"/>
          </w:tcPr>
          <w:p w14:paraId="18B6978C"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How often do you fidget or squirm with your hands or feet when you have to sit down for a long time?</w:t>
            </w:r>
          </w:p>
        </w:tc>
        <w:tc>
          <w:tcPr>
            <w:tcW w:w="962" w:type="dxa"/>
          </w:tcPr>
          <w:p w14:paraId="2FE0A79C"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HI</w:t>
            </w:r>
          </w:p>
        </w:tc>
      </w:tr>
      <w:tr w:rsidR="00E37B1E" w:rsidRPr="001635D3" w14:paraId="6979E8FB" w14:textId="77777777" w:rsidTr="00345B41">
        <w:tc>
          <w:tcPr>
            <w:tcW w:w="8755" w:type="dxa"/>
          </w:tcPr>
          <w:p w14:paraId="5ECDFB39"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How often do you feel overly active and compelled to do things, like you were driven by a motor?</w:t>
            </w:r>
          </w:p>
        </w:tc>
        <w:tc>
          <w:tcPr>
            <w:tcW w:w="962" w:type="dxa"/>
          </w:tcPr>
          <w:p w14:paraId="1F2BAC33"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HI</w:t>
            </w:r>
          </w:p>
        </w:tc>
      </w:tr>
      <w:tr w:rsidR="00E37B1E" w:rsidRPr="001635D3" w14:paraId="7779E064" w14:textId="77777777" w:rsidTr="00345B41">
        <w:tc>
          <w:tcPr>
            <w:tcW w:w="8755" w:type="dxa"/>
          </w:tcPr>
          <w:p w14:paraId="04EBD7D4"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How often do you make careless mistakes when you have to work on a boring or difficult project?</w:t>
            </w:r>
          </w:p>
        </w:tc>
        <w:tc>
          <w:tcPr>
            <w:tcW w:w="962" w:type="dxa"/>
          </w:tcPr>
          <w:p w14:paraId="66C3900B"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IA</w:t>
            </w:r>
          </w:p>
        </w:tc>
      </w:tr>
      <w:tr w:rsidR="00E37B1E" w:rsidRPr="001635D3" w14:paraId="04339777" w14:textId="77777777" w:rsidTr="00345B41">
        <w:tc>
          <w:tcPr>
            <w:tcW w:w="8755" w:type="dxa"/>
          </w:tcPr>
          <w:p w14:paraId="19A259D6"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How often do you have difficulty keeping your attention when you are doing boring or repetitive work?</w:t>
            </w:r>
          </w:p>
        </w:tc>
        <w:tc>
          <w:tcPr>
            <w:tcW w:w="962" w:type="dxa"/>
          </w:tcPr>
          <w:p w14:paraId="045D23D0"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IA</w:t>
            </w:r>
          </w:p>
        </w:tc>
      </w:tr>
      <w:tr w:rsidR="00E37B1E" w:rsidRPr="001635D3" w14:paraId="194EEDA7" w14:textId="77777777" w:rsidTr="00345B41">
        <w:tc>
          <w:tcPr>
            <w:tcW w:w="8755" w:type="dxa"/>
          </w:tcPr>
          <w:p w14:paraId="4A466CD9"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How often do you have difficulty concentrating on what people say to you, even when they are speaking to you directly?</w:t>
            </w:r>
          </w:p>
        </w:tc>
        <w:tc>
          <w:tcPr>
            <w:tcW w:w="962" w:type="dxa"/>
          </w:tcPr>
          <w:p w14:paraId="0ACA98A7"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IA</w:t>
            </w:r>
          </w:p>
        </w:tc>
      </w:tr>
      <w:tr w:rsidR="00E37B1E" w:rsidRPr="001635D3" w14:paraId="0C811229" w14:textId="77777777" w:rsidTr="00345B41">
        <w:tc>
          <w:tcPr>
            <w:tcW w:w="8755" w:type="dxa"/>
          </w:tcPr>
          <w:p w14:paraId="03FFCEE0"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How often do you misplace or have difficulty finding things at home or at work?</w:t>
            </w:r>
          </w:p>
        </w:tc>
        <w:tc>
          <w:tcPr>
            <w:tcW w:w="962" w:type="dxa"/>
          </w:tcPr>
          <w:p w14:paraId="07B02B7D"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IA</w:t>
            </w:r>
          </w:p>
        </w:tc>
      </w:tr>
      <w:tr w:rsidR="00E37B1E" w:rsidRPr="001635D3" w14:paraId="39A2B498" w14:textId="77777777" w:rsidTr="00345B41">
        <w:tc>
          <w:tcPr>
            <w:tcW w:w="8755" w:type="dxa"/>
          </w:tcPr>
          <w:p w14:paraId="4EA267C4"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How often are you distracted by activity or noise around you?</w:t>
            </w:r>
          </w:p>
        </w:tc>
        <w:tc>
          <w:tcPr>
            <w:tcW w:w="962" w:type="dxa"/>
          </w:tcPr>
          <w:p w14:paraId="47739EDF"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IA</w:t>
            </w:r>
          </w:p>
        </w:tc>
      </w:tr>
      <w:tr w:rsidR="00E37B1E" w:rsidRPr="001635D3" w14:paraId="42439C38" w14:textId="77777777" w:rsidTr="00345B41">
        <w:tc>
          <w:tcPr>
            <w:tcW w:w="8755" w:type="dxa"/>
          </w:tcPr>
          <w:p w14:paraId="31F6EE0E"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How often do you leave your seat in meetings or other situations in which you are expected to remain seated?</w:t>
            </w:r>
          </w:p>
        </w:tc>
        <w:tc>
          <w:tcPr>
            <w:tcW w:w="962" w:type="dxa"/>
          </w:tcPr>
          <w:p w14:paraId="691769D2" w14:textId="77777777" w:rsidR="00E37B1E" w:rsidRPr="001635D3" w:rsidRDefault="00E37B1E" w:rsidP="00A217C6">
            <w:pPr>
              <w:rPr>
                <w:rFonts w:ascii="Times New Roman" w:hAnsi="Times New Roman" w:cs="Times New Roman"/>
                <w:b/>
                <w:sz w:val="20"/>
                <w:szCs w:val="20"/>
                <w:lang w:val="it-IT"/>
              </w:rPr>
            </w:pPr>
            <w:r w:rsidRPr="001635D3">
              <w:rPr>
                <w:rFonts w:ascii="Times New Roman" w:hAnsi="Times New Roman" w:cs="Times New Roman"/>
                <w:sz w:val="20"/>
                <w:szCs w:val="20"/>
                <w:lang w:val="it-IT"/>
              </w:rPr>
              <w:t>HI</w:t>
            </w:r>
          </w:p>
        </w:tc>
      </w:tr>
      <w:tr w:rsidR="00E37B1E" w:rsidRPr="001635D3" w14:paraId="73526B9C" w14:textId="77777777" w:rsidTr="00345B41">
        <w:tc>
          <w:tcPr>
            <w:tcW w:w="8755" w:type="dxa"/>
          </w:tcPr>
          <w:p w14:paraId="36CCDEA5"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How often do you feel restless or fidgety?</w:t>
            </w:r>
          </w:p>
        </w:tc>
        <w:tc>
          <w:tcPr>
            <w:tcW w:w="962" w:type="dxa"/>
          </w:tcPr>
          <w:p w14:paraId="6C8632A9" w14:textId="77777777" w:rsidR="00E37B1E" w:rsidRPr="001635D3" w:rsidRDefault="00E37B1E" w:rsidP="00A217C6">
            <w:pPr>
              <w:rPr>
                <w:rFonts w:ascii="Times New Roman" w:hAnsi="Times New Roman" w:cs="Times New Roman"/>
                <w:b/>
                <w:sz w:val="20"/>
                <w:szCs w:val="20"/>
                <w:lang w:val="it-IT"/>
              </w:rPr>
            </w:pPr>
            <w:r w:rsidRPr="001635D3">
              <w:rPr>
                <w:rFonts w:ascii="Times New Roman" w:hAnsi="Times New Roman" w:cs="Times New Roman"/>
                <w:sz w:val="20"/>
                <w:szCs w:val="20"/>
                <w:lang w:val="it-IT"/>
              </w:rPr>
              <w:t>HI</w:t>
            </w:r>
          </w:p>
        </w:tc>
      </w:tr>
      <w:tr w:rsidR="00E37B1E" w:rsidRPr="001635D3" w14:paraId="10C250B0" w14:textId="77777777" w:rsidTr="00345B41">
        <w:tc>
          <w:tcPr>
            <w:tcW w:w="8755" w:type="dxa"/>
          </w:tcPr>
          <w:p w14:paraId="3BF7475E" w14:textId="77777777" w:rsidR="00E37B1E" w:rsidRPr="001635D3" w:rsidRDefault="00E37B1E" w:rsidP="00FF71D2">
            <w:pPr>
              <w:rPr>
                <w:rFonts w:ascii="Times New Roman" w:hAnsi="Times New Roman" w:cs="Times New Roman"/>
                <w:sz w:val="20"/>
                <w:szCs w:val="20"/>
                <w:lang w:val="it-IT"/>
              </w:rPr>
            </w:pPr>
            <w:r w:rsidRPr="001635D3">
              <w:rPr>
                <w:rFonts w:ascii="Times New Roman" w:hAnsi="Times New Roman" w:cs="Times New Roman"/>
                <w:sz w:val="20"/>
                <w:szCs w:val="20"/>
                <w:lang w:val="it-IT"/>
              </w:rPr>
              <w:t xml:space="preserve">How often do you have difficulty unwinding and relaxing when you have time </w:t>
            </w:r>
            <w:r w:rsidR="00FF71D2" w:rsidRPr="001635D3">
              <w:rPr>
                <w:rFonts w:ascii="Times New Roman" w:hAnsi="Times New Roman" w:cs="Times New Roman"/>
                <w:sz w:val="20"/>
                <w:szCs w:val="20"/>
                <w:lang w:val="it-IT"/>
              </w:rPr>
              <w:t>for</w:t>
            </w:r>
            <w:r w:rsidRPr="001635D3">
              <w:rPr>
                <w:rFonts w:ascii="Times New Roman" w:hAnsi="Times New Roman" w:cs="Times New Roman"/>
                <w:sz w:val="20"/>
                <w:szCs w:val="20"/>
                <w:lang w:val="it-IT"/>
              </w:rPr>
              <w:t xml:space="preserve"> yourself?</w:t>
            </w:r>
          </w:p>
        </w:tc>
        <w:tc>
          <w:tcPr>
            <w:tcW w:w="962" w:type="dxa"/>
          </w:tcPr>
          <w:p w14:paraId="1879B931" w14:textId="77777777" w:rsidR="00E37B1E" w:rsidRPr="001635D3" w:rsidRDefault="00E37B1E" w:rsidP="00A217C6">
            <w:pPr>
              <w:rPr>
                <w:rFonts w:ascii="Times New Roman" w:hAnsi="Times New Roman" w:cs="Times New Roman"/>
                <w:b/>
                <w:sz w:val="20"/>
                <w:szCs w:val="20"/>
                <w:lang w:val="it-IT"/>
              </w:rPr>
            </w:pPr>
            <w:r w:rsidRPr="001635D3">
              <w:rPr>
                <w:rFonts w:ascii="Times New Roman" w:hAnsi="Times New Roman" w:cs="Times New Roman"/>
                <w:sz w:val="20"/>
                <w:szCs w:val="20"/>
                <w:lang w:val="it-IT"/>
              </w:rPr>
              <w:t>HI</w:t>
            </w:r>
          </w:p>
        </w:tc>
      </w:tr>
      <w:tr w:rsidR="00E37B1E" w:rsidRPr="001635D3" w14:paraId="0CFD9165" w14:textId="77777777" w:rsidTr="00345B41">
        <w:tc>
          <w:tcPr>
            <w:tcW w:w="8755" w:type="dxa"/>
          </w:tcPr>
          <w:p w14:paraId="099E3925"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How often do you find yourself talking too much when you are in social situations?</w:t>
            </w:r>
          </w:p>
        </w:tc>
        <w:tc>
          <w:tcPr>
            <w:tcW w:w="962" w:type="dxa"/>
          </w:tcPr>
          <w:p w14:paraId="160305AE" w14:textId="77777777" w:rsidR="00E37B1E" w:rsidRPr="001635D3" w:rsidRDefault="00E37B1E" w:rsidP="00A217C6">
            <w:pPr>
              <w:rPr>
                <w:rFonts w:ascii="Times New Roman" w:hAnsi="Times New Roman" w:cs="Times New Roman"/>
                <w:b/>
                <w:sz w:val="20"/>
                <w:szCs w:val="20"/>
                <w:lang w:val="it-IT"/>
              </w:rPr>
            </w:pPr>
            <w:r w:rsidRPr="001635D3">
              <w:rPr>
                <w:rFonts w:ascii="Times New Roman" w:hAnsi="Times New Roman" w:cs="Times New Roman"/>
                <w:sz w:val="20"/>
                <w:szCs w:val="20"/>
                <w:lang w:val="it-IT"/>
              </w:rPr>
              <w:t>HI</w:t>
            </w:r>
          </w:p>
        </w:tc>
      </w:tr>
      <w:tr w:rsidR="00E37B1E" w:rsidRPr="001635D3" w14:paraId="66A86114" w14:textId="77777777" w:rsidTr="00345B41">
        <w:tc>
          <w:tcPr>
            <w:tcW w:w="8755" w:type="dxa"/>
          </w:tcPr>
          <w:p w14:paraId="76BF9778" w14:textId="77777777" w:rsidR="00E37B1E" w:rsidRPr="001635D3" w:rsidRDefault="00E37B1E" w:rsidP="00FF71D2">
            <w:pPr>
              <w:rPr>
                <w:rFonts w:ascii="Times New Roman" w:hAnsi="Times New Roman" w:cs="Times New Roman"/>
                <w:sz w:val="20"/>
                <w:szCs w:val="20"/>
                <w:lang w:val="it-IT"/>
              </w:rPr>
            </w:pPr>
            <w:r w:rsidRPr="001635D3">
              <w:rPr>
                <w:rFonts w:ascii="Times New Roman" w:hAnsi="Times New Roman" w:cs="Times New Roman"/>
                <w:sz w:val="20"/>
                <w:szCs w:val="20"/>
                <w:lang w:val="it-IT"/>
              </w:rPr>
              <w:t>When you’re in a conversation, how often do you find yourself finishing the sentences of the people you are talking to, before they can finish themselves?</w:t>
            </w:r>
          </w:p>
        </w:tc>
        <w:tc>
          <w:tcPr>
            <w:tcW w:w="962" w:type="dxa"/>
          </w:tcPr>
          <w:p w14:paraId="2F22D73F" w14:textId="77777777" w:rsidR="00E37B1E" w:rsidRPr="001635D3" w:rsidRDefault="00E37B1E" w:rsidP="00A217C6">
            <w:pPr>
              <w:rPr>
                <w:rFonts w:ascii="Times New Roman" w:hAnsi="Times New Roman" w:cs="Times New Roman"/>
                <w:b/>
                <w:sz w:val="20"/>
                <w:szCs w:val="20"/>
                <w:lang w:val="it-IT"/>
              </w:rPr>
            </w:pPr>
            <w:r w:rsidRPr="001635D3">
              <w:rPr>
                <w:rFonts w:ascii="Times New Roman" w:hAnsi="Times New Roman" w:cs="Times New Roman"/>
                <w:sz w:val="20"/>
                <w:szCs w:val="20"/>
                <w:lang w:val="it-IT"/>
              </w:rPr>
              <w:t>HI</w:t>
            </w:r>
          </w:p>
        </w:tc>
      </w:tr>
      <w:tr w:rsidR="00E37B1E" w:rsidRPr="001635D3" w14:paraId="2AC31BAA" w14:textId="77777777" w:rsidTr="00345B41">
        <w:tc>
          <w:tcPr>
            <w:tcW w:w="8755" w:type="dxa"/>
          </w:tcPr>
          <w:p w14:paraId="64A12A42"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How often do you have difficulty waiting your turn in situations when turn taking is required?</w:t>
            </w:r>
          </w:p>
        </w:tc>
        <w:tc>
          <w:tcPr>
            <w:tcW w:w="962" w:type="dxa"/>
          </w:tcPr>
          <w:p w14:paraId="15DF18B2" w14:textId="77777777" w:rsidR="00E37B1E" w:rsidRPr="001635D3" w:rsidRDefault="00E37B1E" w:rsidP="00A217C6">
            <w:pPr>
              <w:rPr>
                <w:rFonts w:ascii="Times New Roman" w:hAnsi="Times New Roman" w:cs="Times New Roman"/>
                <w:b/>
                <w:sz w:val="20"/>
                <w:szCs w:val="20"/>
                <w:lang w:val="it-IT"/>
              </w:rPr>
            </w:pPr>
            <w:r w:rsidRPr="001635D3">
              <w:rPr>
                <w:rFonts w:ascii="Times New Roman" w:hAnsi="Times New Roman" w:cs="Times New Roman"/>
                <w:sz w:val="20"/>
                <w:szCs w:val="20"/>
                <w:lang w:val="it-IT"/>
              </w:rPr>
              <w:t>HI</w:t>
            </w:r>
          </w:p>
        </w:tc>
      </w:tr>
      <w:tr w:rsidR="00E37B1E" w:rsidRPr="001635D3" w14:paraId="47878DD5" w14:textId="77777777" w:rsidTr="00345B41">
        <w:tc>
          <w:tcPr>
            <w:tcW w:w="8755" w:type="dxa"/>
          </w:tcPr>
          <w:p w14:paraId="1A0908AD"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How often do you interrupt others when they are busy?</w:t>
            </w:r>
          </w:p>
        </w:tc>
        <w:tc>
          <w:tcPr>
            <w:tcW w:w="962" w:type="dxa"/>
          </w:tcPr>
          <w:p w14:paraId="679E8600"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HI</w:t>
            </w:r>
          </w:p>
        </w:tc>
      </w:tr>
      <w:tr w:rsidR="00E37B1E" w:rsidRPr="001635D3" w14:paraId="3000EB06" w14:textId="77777777" w:rsidTr="00345B41">
        <w:tc>
          <w:tcPr>
            <w:tcW w:w="8755" w:type="dxa"/>
          </w:tcPr>
          <w:p w14:paraId="36590A6F" w14:textId="77777777" w:rsidR="00E37B1E" w:rsidRPr="001635D3" w:rsidRDefault="00E37B1E" w:rsidP="00A217C6">
            <w:pPr>
              <w:rPr>
                <w:rFonts w:ascii="Times New Roman" w:hAnsi="Times New Roman" w:cs="Times New Roman"/>
                <w:sz w:val="20"/>
                <w:szCs w:val="20"/>
                <w:lang w:val="it-IT"/>
              </w:rPr>
            </w:pPr>
          </w:p>
        </w:tc>
        <w:tc>
          <w:tcPr>
            <w:tcW w:w="962" w:type="dxa"/>
          </w:tcPr>
          <w:p w14:paraId="10F206F0" w14:textId="77777777" w:rsidR="00E37B1E" w:rsidRPr="001635D3" w:rsidRDefault="00E37B1E" w:rsidP="00A217C6">
            <w:pPr>
              <w:rPr>
                <w:rFonts w:ascii="Times New Roman" w:hAnsi="Times New Roman" w:cs="Times New Roman"/>
                <w:sz w:val="20"/>
                <w:szCs w:val="20"/>
                <w:lang w:val="it-IT"/>
              </w:rPr>
            </w:pPr>
          </w:p>
        </w:tc>
      </w:tr>
      <w:tr w:rsidR="00E37B1E" w:rsidRPr="001635D3" w14:paraId="239D089A" w14:textId="77777777" w:rsidTr="00345B41">
        <w:tc>
          <w:tcPr>
            <w:tcW w:w="8755" w:type="dxa"/>
          </w:tcPr>
          <w:p w14:paraId="2E4503BF"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b/>
                <w:sz w:val="20"/>
                <w:szCs w:val="20"/>
                <w:lang w:val="it-IT"/>
              </w:rPr>
              <w:t>A-TAC</w:t>
            </w:r>
          </w:p>
        </w:tc>
        <w:tc>
          <w:tcPr>
            <w:tcW w:w="962" w:type="dxa"/>
          </w:tcPr>
          <w:p w14:paraId="28AD8391" w14:textId="77777777" w:rsidR="00E37B1E" w:rsidRPr="001635D3" w:rsidRDefault="00E37B1E" w:rsidP="00A217C6">
            <w:pPr>
              <w:rPr>
                <w:rFonts w:ascii="Times New Roman" w:hAnsi="Times New Roman" w:cs="Times New Roman"/>
                <w:sz w:val="20"/>
                <w:szCs w:val="20"/>
                <w:lang w:val="it-IT"/>
              </w:rPr>
            </w:pPr>
          </w:p>
        </w:tc>
      </w:tr>
      <w:tr w:rsidR="00E37B1E" w:rsidRPr="001635D3" w14:paraId="5F2036B0" w14:textId="77777777" w:rsidTr="00345B41">
        <w:tc>
          <w:tcPr>
            <w:tcW w:w="8755" w:type="dxa"/>
          </w:tcPr>
          <w:p w14:paraId="5A5FB4E4"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i/>
                <w:sz w:val="20"/>
                <w:szCs w:val="20"/>
                <w:lang w:val="it-IT"/>
              </w:rPr>
              <w:t>In order to get as complete a picture as possible we would like you to answer the following questions from a life perspective but with extra emphesize on childhood and young adulthood. We all act and function different from each other at different ages and in different situations. Answer the questions  how you function compared to most people of the same age as you.</w:t>
            </w:r>
          </w:p>
        </w:tc>
        <w:tc>
          <w:tcPr>
            <w:tcW w:w="962" w:type="dxa"/>
          </w:tcPr>
          <w:p w14:paraId="24AB6A78" w14:textId="77777777" w:rsidR="00E37B1E" w:rsidRPr="001635D3" w:rsidRDefault="00E37B1E" w:rsidP="00A217C6">
            <w:pPr>
              <w:rPr>
                <w:rFonts w:ascii="Times New Roman" w:hAnsi="Times New Roman" w:cs="Times New Roman"/>
                <w:sz w:val="20"/>
                <w:szCs w:val="20"/>
                <w:lang w:val="it-IT"/>
              </w:rPr>
            </w:pPr>
          </w:p>
        </w:tc>
      </w:tr>
      <w:tr w:rsidR="00E37B1E" w:rsidRPr="001635D3" w14:paraId="1955C029" w14:textId="77777777" w:rsidTr="00345B41">
        <w:tc>
          <w:tcPr>
            <w:tcW w:w="8755" w:type="dxa"/>
          </w:tcPr>
          <w:p w14:paraId="71DEE782"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b/>
                <w:sz w:val="20"/>
                <w:szCs w:val="20"/>
                <w:lang w:val="it-IT"/>
              </w:rPr>
              <w:t>Items</w:t>
            </w:r>
          </w:p>
        </w:tc>
        <w:tc>
          <w:tcPr>
            <w:tcW w:w="962" w:type="dxa"/>
          </w:tcPr>
          <w:p w14:paraId="0F6463CF"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b/>
                <w:sz w:val="20"/>
                <w:szCs w:val="20"/>
                <w:lang w:val="it-IT"/>
              </w:rPr>
              <w:t>Subscale</w:t>
            </w:r>
          </w:p>
        </w:tc>
      </w:tr>
      <w:tr w:rsidR="00E37B1E" w:rsidRPr="001635D3" w14:paraId="0344BE97" w14:textId="77777777" w:rsidTr="00345B41">
        <w:tc>
          <w:tcPr>
            <w:tcW w:w="8755" w:type="dxa"/>
          </w:tcPr>
          <w:p w14:paraId="09B9B512"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lastRenderedPageBreak/>
              <w:t>Do you have difficulties expressing emotions and reactions with facial gestures, pronunciation, or body language?</w:t>
            </w:r>
          </w:p>
        </w:tc>
        <w:tc>
          <w:tcPr>
            <w:tcW w:w="962" w:type="dxa"/>
          </w:tcPr>
          <w:p w14:paraId="346434A7"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SIC</w:t>
            </w:r>
          </w:p>
        </w:tc>
      </w:tr>
      <w:tr w:rsidR="00E37B1E" w:rsidRPr="001635D3" w14:paraId="2AA3F933" w14:textId="77777777" w:rsidTr="00345B41">
        <w:tc>
          <w:tcPr>
            <w:tcW w:w="8755" w:type="dxa"/>
          </w:tcPr>
          <w:p w14:paraId="7F506B1D"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Have you difficulties to get and keep friends?</w:t>
            </w:r>
          </w:p>
        </w:tc>
        <w:tc>
          <w:tcPr>
            <w:tcW w:w="962" w:type="dxa"/>
          </w:tcPr>
          <w:p w14:paraId="4B2A2395"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SIC</w:t>
            </w:r>
          </w:p>
        </w:tc>
      </w:tr>
      <w:tr w:rsidR="00E37B1E" w:rsidRPr="001635D3" w14:paraId="09270B45" w14:textId="77777777" w:rsidTr="00345B41">
        <w:tc>
          <w:tcPr>
            <w:tcW w:w="8755" w:type="dxa"/>
          </w:tcPr>
          <w:p w14:paraId="6F9BECD8"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Are you disinterested in sharing joy, interests, and activities with others?</w:t>
            </w:r>
          </w:p>
        </w:tc>
        <w:tc>
          <w:tcPr>
            <w:tcW w:w="962" w:type="dxa"/>
          </w:tcPr>
          <w:p w14:paraId="4BDA1A12"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SIC</w:t>
            </w:r>
          </w:p>
        </w:tc>
      </w:tr>
      <w:tr w:rsidR="00E37B1E" w:rsidRPr="001635D3" w14:paraId="67E4DE5E" w14:textId="77777777" w:rsidTr="00345B41">
        <w:tc>
          <w:tcPr>
            <w:tcW w:w="8755" w:type="dxa"/>
          </w:tcPr>
          <w:p w14:paraId="39E80AAB"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Can you only be with other people on your terms?</w:t>
            </w:r>
          </w:p>
        </w:tc>
        <w:tc>
          <w:tcPr>
            <w:tcW w:w="962" w:type="dxa"/>
          </w:tcPr>
          <w:p w14:paraId="15EE093B"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SIC</w:t>
            </w:r>
          </w:p>
        </w:tc>
      </w:tr>
      <w:tr w:rsidR="00E37B1E" w:rsidRPr="001635D3" w14:paraId="65A6CA48" w14:textId="77777777" w:rsidTr="00345B41">
        <w:tc>
          <w:tcPr>
            <w:tcW w:w="8755" w:type="dxa"/>
          </w:tcPr>
          <w:p w14:paraId="5233B65B"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Was your language development delayed?</w:t>
            </w:r>
          </w:p>
        </w:tc>
        <w:tc>
          <w:tcPr>
            <w:tcW w:w="962" w:type="dxa"/>
          </w:tcPr>
          <w:p w14:paraId="24E7A4B7"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SIC</w:t>
            </w:r>
          </w:p>
        </w:tc>
      </w:tr>
      <w:tr w:rsidR="00E37B1E" w:rsidRPr="001635D3" w14:paraId="34CA83D0" w14:textId="77777777" w:rsidTr="00345B41">
        <w:tc>
          <w:tcPr>
            <w:tcW w:w="8755" w:type="dxa"/>
          </w:tcPr>
          <w:p w14:paraId="4AAB2923"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Do you have difficulties participating in discussions with others?</w:t>
            </w:r>
          </w:p>
        </w:tc>
        <w:tc>
          <w:tcPr>
            <w:tcW w:w="962" w:type="dxa"/>
          </w:tcPr>
          <w:p w14:paraId="2355FCA8"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SIC</w:t>
            </w:r>
          </w:p>
        </w:tc>
      </w:tr>
      <w:tr w:rsidR="00E37B1E" w:rsidRPr="001635D3" w14:paraId="0BC25934" w14:textId="77777777" w:rsidTr="00345B41">
        <w:tc>
          <w:tcPr>
            <w:tcW w:w="8755" w:type="dxa"/>
          </w:tcPr>
          <w:p w14:paraId="582F80AD"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Do you like to repeat words and expressions or do you use words in a way other people find strange?</w:t>
            </w:r>
          </w:p>
        </w:tc>
        <w:tc>
          <w:tcPr>
            <w:tcW w:w="962" w:type="dxa"/>
          </w:tcPr>
          <w:p w14:paraId="31685CF1"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SIC</w:t>
            </w:r>
          </w:p>
        </w:tc>
      </w:tr>
      <w:tr w:rsidR="00E37B1E" w:rsidRPr="001635D3" w14:paraId="4980B0FA" w14:textId="77777777" w:rsidTr="00345B41">
        <w:tc>
          <w:tcPr>
            <w:tcW w:w="8755" w:type="dxa"/>
          </w:tcPr>
          <w:p w14:paraId="39E4D697"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Do you have difficulty imitating other people or to play charades?</w:t>
            </w:r>
          </w:p>
        </w:tc>
        <w:tc>
          <w:tcPr>
            <w:tcW w:w="962" w:type="dxa"/>
          </w:tcPr>
          <w:p w14:paraId="1B092943"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SIC</w:t>
            </w:r>
          </w:p>
        </w:tc>
      </w:tr>
      <w:tr w:rsidR="00E37B1E" w:rsidRPr="001635D3" w14:paraId="327DE802" w14:textId="77777777" w:rsidTr="00345B41">
        <w:tc>
          <w:tcPr>
            <w:tcW w:w="8755" w:type="dxa"/>
          </w:tcPr>
          <w:p w14:paraId="69124527"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Do you get absorbed by your interests in such a way as being repetitive or too intense?</w:t>
            </w:r>
          </w:p>
        </w:tc>
        <w:tc>
          <w:tcPr>
            <w:tcW w:w="962" w:type="dxa"/>
          </w:tcPr>
          <w:p w14:paraId="7CF3DD4E"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RRB</w:t>
            </w:r>
          </w:p>
        </w:tc>
      </w:tr>
      <w:tr w:rsidR="00E37B1E" w:rsidRPr="001635D3" w14:paraId="4CDA05BD" w14:textId="77777777" w:rsidTr="00345B41">
        <w:tc>
          <w:tcPr>
            <w:tcW w:w="8755" w:type="dxa"/>
          </w:tcPr>
          <w:p w14:paraId="233A5325"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 xml:space="preserve">Do you get absorbed by routines in such a way as to produce problems for yourself or for others?  </w:t>
            </w:r>
          </w:p>
        </w:tc>
        <w:tc>
          <w:tcPr>
            <w:tcW w:w="962" w:type="dxa"/>
          </w:tcPr>
          <w:p w14:paraId="0F9471AF"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RRB</w:t>
            </w:r>
          </w:p>
        </w:tc>
      </w:tr>
      <w:tr w:rsidR="00E37B1E" w:rsidRPr="001635D3" w14:paraId="5901257C" w14:textId="77777777" w:rsidTr="00345B41">
        <w:tc>
          <w:tcPr>
            <w:tcW w:w="8755" w:type="dxa"/>
          </w:tcPr>
          <w:p w14:paraId="631B0238"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Have you some body movements that come automatically when you are happy or upset?</w:t>
            </w:r>
          </w:p>
        </w:tc>
        <w:tc>
          <w:tcPr>
            <w:tcW w:w="962" w:type="dxa"/>
          </w:tcPr>
          <w:p w14:paraId="1E310107"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RRB</w:t>
            </w:r>
          </w:p>
        </w:tc>
      </w:tr>
      <w:tr w:rsidR="00E37B1E" w:rsidRPr="001635D3" w14:paraId="0DAD1B9D" w14:textId="77777777" w:rsidTr="00345B41">
        <w:tc>
          <w:tcPr>
            <w:tcW w:w="8755" w:type="dxa"/>
          </w:tcPr>
          <w:p w14:paraId="1C07EBE0"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Do you get absorbed by details?</w:t>
            </w:r>
          </w:p>
        </w:tc>
        <w:tc>
          <w:tcPr>
            <w:tcW w:w="962" w:type="dxa"/>
          </w:tcPr>
          <w:p w14:paraId="76F0C471"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RRB</w:t>
            </w:r>
          </w:p>
        </w:tc>
      </w:tr>
    </w:tbl>
    <w:p w14:paraId="4509138D" w14:textId="77777777" w:rsidR="00E37B1E" w:rsidRDefault="00E37B1E" w:rsidP="00A217C6">
      <w:pPr>
        <w:jc w:val="both"/>
        <w:rPr>
          <w:rFonts w:ascii="Times New Roman" w:hAnsi="Times New Roman" w:cs="Times New Roman"/>
          <w:b/>
          <w:sz w:val="24"/>
          <w:szCs w:val="24"/>
          <w:lang w:val="it-IT"/>
        </w:rPr>
      </w:pPr>
      <w:r>
        <w:rPr>
          <w:rFonts w:ascii="Times New Roman" w:hAnsi="Times New Roman" w:cs="Times New Roman"/>
          <w:sz w:val="20"/>
          <w:szCs w:val="20"/>
        </w:rPr>
        <w:t>Abbreviations</w:t>
      </w:r>
      <w:r w:rsidRPr="000B6DE4">
        <w:rPr>
          <w:rFonts w:ascii="Times New Roman" w:hAnsi="Times New Roman" w:cs="Times New Roman"/>
          <w:sz w:val="20"/>
          <w:szCs w:val="20"/>
        </w:rPr>
        <w:t xml:space="preserve">: </w:t>
      </w:r>
      <w:r w:rsidRPr="00F95AEA">
        <w:rPr>
          <w:rFonts w:ascii="Times New Roman" w:hAnsi="Times New Roman" w:cs="Times New Roman"/>
          <w:sz w:val="20"/>
          <w:szCs w:val="20"/>
          <w:lang w:val="en-GB"/>
        </w:rPr>
        <w:t>IA= Inattention; HI= hyperactivity; RRB= repetitive and restricted behaviours; SIC= social interaction and communication difficulties</w:t>
      </w:r>
      <w:r>
        <w:rPr>
          <w:rFonts w:ascii="Times New Roman" w:hAnsi="Times New Roman" w:cs="Times New Roman"/>
          <w:sz w:val="20"/>
          <w:szCs w:val="20"/>
        </w:rPr>
        <w:t>.</w:t>
      </w:r>
    </w:p>
    <w:p w14:paraId="006E6A78" w14:textId="77777777" w:rsidR="001635D3" w:rsidRDefault="001635D3" w:rsidP="00A217C6">
      <w:pPr>
        <w:rPr>
          <w:rFonts w:ascii="Times New Roman" w:hAnsi="Times New Roman" w:cs="Times New Roman"/>
          <w:b/>
          <w:sz w:val="24"/>
          <w:szCs w:val="24"/>
          <w:lang w:val="it-IT"/>
        </w:rPr>
      </w:pPr>
    </w:p>
    <w:p w14:paraId="083FE6F0" w14:textId="018C5A3C" w:rsidR="00E37B1E" w:rsidRDefault="00E37B1E" w:rsidP="00A217C6">
      <w:pPr>
        <w:rPr>
          <w:rFonts w:ascii="Times New Roman" w:hAnsi="Times New Roman" w:cs="Times New Roman"/>
          <w:b/>
          <w:sz w:val="24"/>
          <w:szCs w:val="24"/>
          <w:lang w:val="it-IT"/>
        </w:rPr>
      </w:pPr>
      <w:r w:rsidRPr="00D621C5">
        <w:rPr>
          <w:rFonts w:ascii="Times New Roman" w:hAnsi="Times New Roman" w:cs="Times New Roman"/>
          <w:b/>
          <w:sz w:val="24"/>
          <w:szCs w:val="24"/>
          <w:lang w:val="it-IT"/>
        </w:rPr>
        <w:t xml:space="preserve">Supplementary table </w:t>
      </w:r>
      <w:r>
        <w:rPr>
          <w:rFonts w:ascii="Times New Roman" w:hAnsi="Times New Roman" w:cs="Times New Roman"/>
          <w:b/>
          <w:sz w:val="24"/>
          <w:szCs w:val="24"/>
          <w:lang w:val="it-IT"/>
        </w:rPr>
        <w:t>5</w:t>
      </w:r>
      <w:r w:rsidRPr="00D621C5">
        <w:rPr>
          <w:rFonts w:ascii="Times New Roman" w:hAnsi="Times New Roman" w:cs="Times New Roman"/>
          <w:b/>
          <w:sz w:val="24"/>
          <w:szCs w:val="24"/>
          <w:lang w:val="it-IT"/>
        </w:rPr>
        <w:t xml:space="preserve">. </w:t>
      </w:r>
      <w:r>
        <w:rPr>
          <w:rFonts w:ascii="Times New Roman" w:hAnsi="Times New Roman" w:cs="Times New Roman"/>
          <w:b/>
          <w:sz w:val="24"/>
          <w:szCs w:val="24"/>
          <w:lang w:val="it-IT"/>
        </w:rPr>
        <w:t>Distribution of the data for the variables under study</w:t>
      </w:r>
    </w:p>
    <w:tbl>
      <w:tblPr>
        <w:tblStyle w:val="TableGrid"/>
        <w:tblW w:w="9351" w:type="dxa"/>
        <w:tblLook w:val="04A0" w:firstRow="1" w:lastRow="0" w:firstColumn="1" w:lastColumn="0" w:noHBand="0" w:noVBand="1"/>
      </w:tblPr>
      <w:tblGrid>
        <w:gridCol w:w="1934"/>
        <w:gridCol w:w="999"/>
        <w:gridCol w:w="1000"/>
        <w:gridCol w:w="945"/>
        <w:gridCol w:w="945"/>
        <w:gridCol w:w="1057"/>
        <w:gridCol w:w="945"/>
        <w:gridCol w:w="945"/>
        <w:gridCol w:w="626"/>
      </w:tblGrid>
      <w:tr w:rsidR="00E37B1E" w:rsidRPr="001635D3" w14:paraId="0946FCD3" w14:textId="77777777" w:rsidTr="00345B41">
        <w:trPr>
          <w:trHeight w:val="300"/>
        </w:trPr>
        <w:tc>
          <w:tcPr>
            <w:tcW w:w="1989" w:type="dxa"/>
            <w:noWrap/>
            <w:vAlign w:val="center"/>
            <w:hideMark/>
          </w:tcPr>
          <w:p w14:paraId="168B2915" w14:textId="77777777" w:rsidR="00E37B1E" w:rsidRPr="001635D3" w:rsidRDefault="00E37B1E" w:rsidP="00A217C6">
            <w:pPr>
              <w:rPr>
                <w:rFonts w:ascii="Times New Roman" w:hAnsi="Times New Roman" w:cs="Times New Roman"/>
                <w:b/>
                <w:sz w:val="20"/>
                <w:szCs w:val="20"/>
                <w:lang w:val="it-IT"/>
              </w:rPr>
            </w:pPr>
          </w:p>
        </w:tc>
        <w:tc>
          <w:tcPr>
            <w:tcW w:w="3985" w:type="dxa"/>
            <w:gridSpan w:val="4"/>
            <w:noWrap/>
            <w:vAlign w:val="center"/>
            <w:hideMark/>
          </w:tcPr>
          <w:p w14:paraId="73B3BE54" w14:textId="77777777" w:rsidR="00E37B1E" w:rsidRPr="001635D3" w:rsidRDefault="00E37B1E" w:rsidP="00A217C6">
            <w:pPr>
              <w:rPr>
                <w:rFonts w:ascii="Times New Roman" w:hAnsi="Times New Roman" w:cs="Times New Roman"/>
                <w:b/>
                <w:sz w:val="20"/>
                <w:szCs w:val="20"/>
              </w:rPr>
            </w:pPr>
            <w:r w:rsidRPr="001635D3">
              <w:rPr>
                <w:rFonts w:ascii="Times New Roman" w:hAnsi="Times New Roman" w:cs="Times New Roman"/>
                <w:b/>
                <w:sz w:val="20"/>
                <w:szCs w:val="20"/>
              </w:rPr>
              <w:t>Skewness</w:t>
            </w:r>
          </w:p>
        </w:tc>
        <w:tc>
          <w:tcPr>
            <w:tcW w:w="3377" w:type="dxa"/>
            <w:gridSpan w:val="4"/>
            <w:noWrap/>
            <w:vAlign w:val="center"/>
            <w:hideMark/>
          </w:tcPr>
          <w:p w14:paraId="51998317" w14:textId="77777777" w:rsidR="00E37B1E" w:rsidRPr="001635D3" w:rsidRDefault="00E37B1E" w:rsidP="00A217C6">
            <w:pPr>
              <w:rPr>
                <w:rFonts w:ascii="Times New Roman" w:hAnsi="Times New Roman" w:cs="Times New Roman"/>
                <w:b/>
                <w:sz w:val="20"/>
                <w:szCs w:val="20"/>
              </w:rPr>
            </w:pPr>
            <w:r w:rsidRPr="001635D3">
              <w:rPr>
                <w:rFonts w:ascii="Times New Roman" w:hAnsi="Times New Roman" w:cs="Times New Roman"/>
                <w:b/>
                <w:sz w:val="20"/>
                <w:szCs w:val="20"/>
              </w:rPr>
              <w:t>Kurtosis</w:t>
            </w:r>
          </w:p>
        </w:tc>
      </w:tr>
      <w:tr w:rsidR="00E37B1E" w:rsidRPr="001635D3" w14:paraId="5334AC3A" w14:textId="77777777" w:rsidTr="00345B41">
        <w:trPr>
          <w:trHeight w:val="300"/>
        </w:trPr>
        <w:tc>
          <w:tcPr>
            <w:tcW w:w="1989" w:type="dxa"/>
            <w:noWrap/>
            <w:vAlign w:val="center"/>
            <w:hideMark/>
          </w:tcPr>
          <w:p w14:paraId="035DDA9C" w14:textId="77777777" w:rsidR="00E37B1E" w:rsidRPr="001635D3" w:rsidRDefault="00E37B1E" w:rsidP="00A217C6">
            <w:pPr>
              <w:rPr>
                <w:rFonts w:ascii="Times New Roman" w:hAnsi="Times New Roman" w:cs="Times New Roman"/>
                <w:b/>
                <w:sz w:val="20"/>
                <w:szCs w:val="20"/>
              </w:rPr>
            </w:pPr>
            <w:bookmarkStart w:id="0" w:name="RANGE!A2:I5"/>
            <w:bookmarkEnd w:id="0"/>
          </w:p>
        </w:tc>
        <w:tc>
          <w:tcPr>
            <w:tcW w:w="1024" w:type="dxa"/>
            <w:noWrap/>
            <w:vAlign w:val="center"/>
            <w:hideMark/>
          </w:tcPr>
          <w:p w14:paraId="42984FBD" w14:textId="77777777" w:rsidR="00E37B1E" w:rsidRPr="001635D3" w:rsidRDefault="00E37B1E" w:rsidP="00A217C6">
            <w:pPr>
              <w:rPr>
                <w:rFonts w:ascii="Times New Roman" w:hAnsi="Times New Roman" w:cs="Times New Roman"/>
                <w:b/>
                <w:sz w:val="20"/>
                <w:szCs w:val="20"/>
              </w:rPr>
            </w:pPr>
            <w:r w:rsidRPr="001635D3">
              <w:rPr>
                <w:rFonts w:ascii="Times New Roman" w:hAnsi="Times New Roman" w:cs="Times New Roman"/>
                <w:b/>
                <w:sz w:val="20"/>
                <w:szCs w:val="20"/>
              </w:rPr>
              <w:t>IA</w:t>
            </w:r>
          </w:p>
        </w:tc>
        <w:tc>
          <w:tcPr>
            <w:tcW w:w="1025" w:type="dxa"/>
            <w:noWrap/>
            <w:vAlign w:val="center"/>
            <w:hideMark/>
          </w:tcPr>
          <w:p w14:paraId="6837E0EC" w14:textId="77777777" w:rsidR="00E37B1E" w:rsidRPr="001635D3" w:rsidRDefault="00E37B1E" w:rsidP="00A217C6">
            <w:pPr>
              <w:rPr>
                <w:rFonts w:ascii="Times New Roman" w:hAnsi="Times New Roman" w:cs="Times New Roman"/>
                <w:b/>
                <w:sz w:val="20"/>
                <w:szCs w:val="20"/>
              </w:rPr>
            </w:pPr>
            <w:r w:rsidRPr="001635D3">
              <w:rPr>
                <w:rFonts w:ascii="Times New Roman" w:hAnsi="Times New Roman" w:cs="Times New Roman"/>
                <w:b/>
                <w:sz w:val="20"/>
                <w:szCs w:val="20"/>
              </w:rPr>
              <w:t>HI</w:t>
            </w:r>
          </w:p>
        </w:tc>
        <w:tc>
          <w:tcPr>
            <w:tcW w:w="968" w:type="dxa"/>
            <w:noWrap/>
            <w:vAlign w:val="center"/>
            <w:hideMark/>
          </w:tcPr>
          <w:p w14:paraId="42BCA0B7" w14:textId="77777777" w:rsidR="00E37B1E" w:rsidRPr="001635D3" w:rsidRDefault="00E37B1E" w:rsidP="00A217C6">
            <w:pPr>
              <w:rPr>
                <w:rFonts w:ascii="Times New Roman" w:hAnsi="Times New Roman" w:cs="Times New Roman"/>
                <w:b/>
                <w:sz w:val="20"/>
                <w:szCs w:val="20"/>
              </w:rPr>
            </w:pPr>
            <w:r w:rsidRPr="001635D3">
              <w:rPr>
                <w:rFonts w:ascii="Times New Roman" w:hAnsi="Times New Roman" w:cs="Times New Roman"/>
                <w:b/>
                <w:sz w:val="20"/>
                <w:szCs w:val="20"/>
              </w:rPr>
              <w:t>SIC</w:t>
            </w:r>
          </w:p>
        </w:tc>
        <w:tc>
          <w:tcPr>
            <w:tcW w:w="968" w:type="dxa"/>
            <w:noWrap/>
            <w:vAlign w:val="center"/>
            <w:hideMark/>
          </w:tcPr>
          <w:p w14:paraId="596E644C" w14:textId="77777777" w:rsidR="00E37B1E" w:rsidRPr="001635D3" w:rsidRDefault="00E37B1E" w:rsidP="00A217C6">
            <w:pPr>
              <w:rPr>
                <w:rFonts w:ascii="Times New Roman" w:hAnsi="Times New Roman" w:cs="Times New Roman"/>
                <w:b/>
                <w:sz w:val="20"/>
                <w:szCs w:val="20"/>
              </w:rPr>
            </w:pPr>
            <w:r w:rsidRPr="001635D3">
              <w:rPr>
                <w:rFonts w:ascii="Times New Roman" w:hAnsi="Times New Roman" w:cs="Times New Roman"/>
                <w:b/>
                <w:sz w:val="20"/>
                <w:szCs w:val="20"/>
              </w:rPr>
              <w:t>RRB</w:t>
            </w:r>
          </w:p>
        </w:tc>
        <w:tc>
          <w:tcPr>
            <w:tcW w:w="1084" w:type="dxa"/>
            <w:noWrap/>
            <w:vAlign w:val="center"/>
            <w:hideMark/>
          </w:tcPr>
          <w:p w14:paraId="7B0A8CF3" w14:textId="77777777" w:rsidR="00E37B1E" w:rsidRPr="001635D3" w:rsidRDefault="00E37B1E" w:rsidP="00A217C6">
            <w:pPr>
              <w:rPr>
                <w:rFonts w:ascii="Times New Roman" w:hAnsi="Times New Roman" w:cs="Times New Roman"/>
                <w:b/>
                <w:sz w:val="20"/>
                <w:szCs w:val="20"/>
              </w:rPr>
            </w:pPr>
            <w:r w:rsidRPr="001635D3">
              <w:rPr>
                <w:rFonts w:ascii="Times New Roman" w:hAnsi="Times New Roman" w:cs="Times New Roman"/>
                <w:b/>
                <w:sz w:val="20"/>
                <w:szCs w:val="20"/>
              </w:rPr>
              <w:t>IA</w:t>
            </w:r>
          </w:p>
        </w:tc>
        <w:tc>
          <w:tcPr>
            <w:tcW w:w="968" w:type="dxa"/>
            <w:noWrap/>
            <w:vAlign w:val="center"/>
            <w:hideMark/>
          </w:tcPr>
          <w:p w14:paraId="5ECE4235" w14:textId="77777777" w:rsidR="00E37B1E" w:rsidRPr="001635D3" w:rsidRDefault="00E37B1E" w:rsidP="00A217C6">
            <w:pPr>
              <w:rPr>
                <w:rFonts w:ascii="Times New Roman" w:hAnsi="Times New Roman" w:cs="Times New Roman"/>
                <w:b/>
                <w:sz w:val="20"/>
                <w:szCs w:val="20"/>
              </w:rPr>
            </w:pPr>
            <w:r w:rsidRPr="001635D3">
              <w:rPr>
                <w:rFonts w:ascii="Times New Roman" w:hAnsi="Times New Roman" w:cs="Times New Roman"/>
                <w:b/>
                <w:sz w:val="20"/>
                <w:szCs w:val="20"/>
              </w:rPr>
              <w:t>HI</w:t>
            </w:r>
          </w:p>
        </w:tc>
        <w:tc>
          <w:tcPr>
            <w:tcW w:w="968" w:type="dxa"/>
            <w:noWrap/>
            <w:vAlign w:val="center"/>
            <w:hideMark/>
          </w:tcPr>
          <w:p w14:paraId="29CED5E1" w14:textId="77777777" w:rsidR="00E37B1E" w:rsidRPr="001635D3" w:rsidRDefault="00E37B1E" w:rsidP="00A217C6">
            <w:pPr>
              <w:rPr>
                <w:rFonts w:ascii="Times New Roman" w:hAnsi="Times New Roman" w:cs="Times New Roman"/>
                <w:b/>
                <w:sz w:val="20"/>
                <w:szCs w:val="20"/>
              </w:rPr>
            </w:pPr>
            <w:r w:rsidRPr="001635D3">
              <w:rPr>
                <w:rFonts w:ascii="Times New Roman" w:hAnsi="Times New Roman" w:cs="Times New Roman"/>
                <w:b/>
                <w:sz w:val="20"/>
                <w:szCs w:val="20"/>
              </w:rPr>
              <w:t>SIC</w:t>
            </w:r>
          </w:p>
        </w:tc>
        <w:tc>
          <w:tcPr>
            <w:tcW w:w="357" w:type="dxa"/>
            <w:noWrap/>
            <w:vAlign w:val="center"/>
            <w:hideMark/>
          </w:tcPr>
          <w:p w14:paraId="7EEFDE6B" w14:textId="77777777" w:rsidR="00E37B1E" w:rsidRPr="001635D3" w:rsidRDefault="00E37B1E" w:rsidP="00A217C6">
            <w:pPr>
              <w:rPr>
                <w:rFonts w:ascii="Times New Roman" w:hAnsi="Times New Roman" w:cs="Times New Roman"/>
                <w:b/>
                <w:sz w:val="20"/>
                <w:szCs w:val="20"/>
              </w:rPr>
            </w:pPr>
            <w:r w:rsidRPr="001635D3">
              <w:rPr>
                <w:rFonts w:ascii="Times New Roman" w:hAnsi="Times New Roman" w:cs="Times New Roman"/>
                <w:b/>
                <w:sz w:val="20"/>
                <w:szCs w:val="20"/>
              </w:rPr>
              <w:t>RRB</w:t>
            </w:r>
          </w:p>
        </w:tc>
      </w:tr>
      <w:tr w:rsidR="00E37B1E" w:rsidRPr="001635D3" w14:paraId="60939064" w14:textId="77777777" w:rsidTr="00345B41">
        <w:trPr>
          <w:trHeight w:val="300"/>
        </w:trPr>
        <w:tc>
          <w:tcPr>
            <w:tcW w:w="1989" w:type="dxa"/>
            <w:noWrap/>
            <w:vAlign w:val="center"/>
            <w:hideMark/>
          </w:tcPr>
          <w:p w14:paraId="26C00291"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Untransformed</w:t>
            </w:r>
          </w:p>
        </w:tc>
        <w:tc>
          <w:tcPr>
            <w:tcW w:w="1024" w:type="dxa"/>
            <w:noWrap/>
            <w:vAlign w:val="center"/>
            <w:hideMark/>
          </w:tcPr>
          <w:p w14:paraId="2F2F31D2"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0.61</w:t>
            </w:r>
          </w:p>
        </w:tc>
        <w:tc>
          <w:tcPr>
            <w:tcW w:w="1025" w:type="dxa"/>
            <w:noWrap/>
            <w:vAlign w:val="center"/>
            <w:hideMark/>
          </w:tcPr>
          <w:p w14:paraId="40970128"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0.62</w:t>
            </w:r>
          </w:p>
        </w:tc>
        <w:tc>
          <w:tcPr>
            <w:tcW w:w="968" w:type="dxa"/>
            <w:noWrap/>
            <w:vAlign w:val="center"/>
            <w:hideMark/>
          </w:tcPr>
          <w:p w14:paraId="7C143A63"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1.67</w:t>
            </w:r>
          </w:p>
        </w:tc>
        <w:tc>
          <w:tcPr>
            <w:tcW w:w="968" w:type="dxa"/>
            <w:noWrap/>
            <w:vAlign w:val="center"/>
            <w:hideMark/>
          </w:tcPr>
          <w:p w14:paraId="2F10E685"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1.47</w:t>
            </w:r>
          </w:p>
        </w:tc>
        <w:tc>
          <w:tcPr>
            <w:tcW w:w="1084" w:type="dxa"/>
            <w:noWrap/>
            <w:vAlign w:val="center"/>
            <w:hideMark/>
          </w:tcPr>
          <w:p w14:paraId="36684E37"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3.32</w:t>
            </w:r>
          </w:p>
        </w:tc>
        <w:tc>
          <w:tcPr>
            <w:tcW w:w="968" w:type="dxa"/>
            <w:noWrap/>
            <w:vAlign w:val="center"/>
            <w:hideMark/>
          </w:tcPr>
          <w:p w14:paraId="5A8D5BE9"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3.44</w:t>
            </w:r>
          </w:p>
        </w:tc>
        <w:tc>
          <w:tcPr>
            <w:tcW w:w="968" w:type="dxa"/>
            <w:noWrap/>
            <w:vAlign w:val="center"/>
            <w:hideMark/>
          </w:tcPr>
          <w:p w14:paraId="7C0BE1DE"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6.87</w:t>
            </w:r>
          </w:p>
        </w:tc>
        <w:tc>
          <w:tcPr>
            <w:tcW w:w="357" w:type="dxa"/>
            <w:noWrap/>
            <w:vAlign w:val="center"/>
            <w:hideMark/>
          </w:tcPr>
          <w:p w14:paraId="6EE4F4E3"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5.41</w:t>
            </w:r>
          </w:p>
        </w:tc>
      </w:tr>
      <w:tr w:rsidR="00E37B1E" w:rsidRPr="001635D3" w14:paraId="6EE29BC2" w14:textId="77777777" w:rsidTr="00345B41">
        <w:trPr>
          <w:trHeight w:val="300"/>
        </w:trPr>
        <w:tc>
          <w:tcPr>
            <w:tcW w:w="1989" w:type="dxa"/>
            <w:noWrap/>
            <w:vAlign w:val="center"/>
            <w:hideMark/>
          </w:tcPr>
          <w:p w14:paraId="181723C6"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Logarithmic transformation</w:t>
            </w:r>
          </w:p>
        </w:tc>
        <w:tc>
          <w:tcPr>
            <w:tcW w:w="1024" w:type="dxa"/>
            <w:noWrap/>
            <w:vAlign w:val="center"/>
            <w:hideMark/>
          </w:tcPr>
          <w:p w14:paraId="4AC4156E"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-1.26</w:t>
            </w:r>
          </w:p>
        </w:tc>
        <w:tc>
          <w:tcPr>
            <w:tcW w:w="1025" w:type="dxa"/>
            <w:noWrap/>
            <w:vAlign w:val="center"/>
            <w:hideMark/>
          </w:tcPr>
          <w:p w14:paraId="5F770722"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-1.18</w:t>
            </w:r>
          </w:p>
        </w:tc>
        <w:tc>
          <w:tcPr>
            <w:tcW w:w="968" w:type="dxa"/>
            <w:noWrap/>
            <w:vAlign w:val="center"/>
            <w:hideMark/>
          </w:tcPr>
          <w:p w14:paraId="74598BF3"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0.41</w:t>
            </w:r>
          </w:p>
        </w:tc>
        <w:tc>
          <w:tcPr>
            <w:tcW w:w="968" w:type="dxa"/>
            <w:noWrap/>
            <w:vAlign w:val="center"/>
            <w:hideMark/>
          </w:tcPr>
          <w:p w14:paraId="2A5AD8FF"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0.58</w:t>
            </w:r>
          </w:p>
        </w:tc>
        <w:tc>
          <w:tcPr>
            <w:tcW w:w="1084" w:type="dxa"/>
            <w:noWrap/>
            <w:vAlign w:val="center"/>
            <w:hideMark/>
          </w:tcPr>
          <w:p w14:paraId="7A4381E1"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5.21</w:t>
            </w:r>
          </w:p>
        </w:tc>
        <w:tc>
          <w:tcPr>
            <w:tcW w:w="968" w:type="dxa"/>
            <w:noWrap/>
            <w:vAlign w:val="center"/>
            <w:hideMark/>
          </w:tcPr>
          <w:p w14:paraId="0ADA8D60"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4.76</w:t>
            </w:r>
          </w:p>
        </w:tc>
        <w:tc>
          <w:tcPr>
            <w:tcW w:w="968" w:type="dxa"/>
            <w:noWrap/>
            <w:vAlign w:val="center"/>
            <w:hideMark/>
          </w:tcPr>
          <w:p w14:paraId="7D6E606E"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2.38</w:t>
            </w:r>
          </w:p>
        </w:tc>
        <w:tc>
          <w:tcPr>
            <w:tcW w:w="357" w:type="dxa"/>
            <w:noWrap/>
            <w:vAlign w:val="center"/>
            <w:hideMark/>
          </w:tcPr>
          <w:p w14:paraId="0E7663E2"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2.41</w:t>
            </w:r>
          </w:p>
        </w:tc>
      </w:tr>
      <w:tr w:rsidR="00E37B1E" w:rsidRPr="001635D3" w14:paraId="27277895" w14:textId="77777777" w:rsidTr="00345B41">
        <w:trPr>
          <w:trHeight w:val="300"/>
        </w:trPr>
        <w:tc>
          <w:tcPr>
            <w:tcW w:w="1989" w:type="dxa"/>
            <w:noWrap/>
            <w:vAlign w:val="center"/>
            <w:hideMark/>
          </w:tcPr>
          <w:p w14:paraId="067E4655"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Square-</w:t>
            </w:r>
            <w:proofErr w:type="spellStart"/>
            <w:r w:rsidRPr="001635D3">
              <w:rPr>
                <w:rFonts w:ascii="Times New Roman" w:hAnsi="Times New Roman" w:cs="Times New Roman"/>
                <w:sz w:val="20"/>
                <w:szCs w:val="20"/>
              </w:rPr>
              <w:t>root</w:t>
            </w:r>
            <w:proofErr w:type="spellEnd"/>
            <w:r w:rsidRPr="001635D3">
              <w:rPr>
                <w:rFonts w:ascii="Times New Roman" w:hAnsi="Times New Roman" w:cs="Times New Roman"/>
                <w:sz w:val="20"/>
                <w:szCs w:val="20"/>
              </w:rPr>
              <w:t xml:space="preserve"> transformed</w:t>
            </w:r>
          </w:p>
        </w:tc>
        <w:tc>
          <w:tcPr>
            <w:tcW w:w="1024" w:type="dxa"/>
            <w:noWrap/>
            <w:vAlign w:val="center"/>
            <w:hideMark/>
          </w:tcPr>
          <w:p w14:paraId="355CF13D"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-0.51</w:t>
            </w:r>
          </w:p>
        </w:tc>
        <w:tc>
          <w:tcPr>
            <w:tcW w:w="1025" w:type="dxa"/>
            <w:noWrap/>
            <w:vAlign w:val="center"/>
            <w:hideMark/>
          </w:tcPr>
          <w:p w14:paraId="499F7A24"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-0.50</w:t>
            </w:r>
          </w:p>
        </w:tc>
        <w:tc>
          <w:tcPr>
            <w:tcW w:w="968" w:type="dxa"/>
            <w:noWrap/>
            <w:vAlign w:val="center"/>
            <w:hideMark/>
          </w:tcPr>
          <w:p w14:paraId="061D8DC6"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0.10</w:t>
            </w:r>
          </w:p>
        </w:tc>
        <w:tc>
          <w:tcPr>
            <w:tcW w:w="968" w:type="dxa"/>
            <w:noWrap/>
            <w:vAlign w:val="center"/>
            <w:hideMark/>
          </w:tcPr>
          <w:p w14:paraId="36D49E7A"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0.20</w:t>
            </w:r>
          </w:p>
        </w:tc>
        <w:tc>
          <w:tcPr>
            <w:tcW w:w="1084" w:type="dxa"/>
            <w:noWrap/>
            <w:vAlign w:val="center"/>
            <w:hideMark/>
          </w:tcPr>
          <w:p w14:paraId="15D074FB"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3.68</w:t>
            </w:r>
          </w:p>
        </w:tc>
        <w:tc>
          <w:tcPr>
            <w:tcW w:w="968" w:type="dxa"/>
            <w:noWrap/>
            <w:vAlign w:val="center"/>
            <w:hideMark/>
          </w:tcPr>
          <w:p w14:paraId="79247FAC"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3.60</w:t>
            </w:r>
          </w:p>
        </w:tc>
        <w:tc>
          <w:tcPr>
            <w:tcW w:w="968" w:type="dxa"/>
            <w:noWrap/>
            <w:vAlign w:val="center"/>
            <w:hideMark/>
          </w:tcPr>
          <w:p w14:paraId="0842D60F"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2.23</w:t>
            </w:r>
          </w:p>
        </w:tc>
        <w:tc>
          <w:tcPr>
            <w:tcW w:w="357" w:type="dxa"/>
            <w:noWrap/>
            <w:vAlign w:val="center"/>
            <w:hideMark/>
          </w:tcPr>
          <w:p w14:paraId="071AB892"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1.87</w:t>
            </w:r>
          </w:p>
        </w:tc>
      </w:tr>
    </w:tbl>
    <w:p w14:paraId="3049A0CE" w14:textId="77777777" w:rsidR="00E37B1E" w:rsidRDefault="00E37B1E" w:rsidP="00A217C6">
      <w:pPr>
        <w:jc w:val="both"/>
        <w:rPr>
          <w:rFonts w:ascii="Times New Roman" w:hAnsi="Times New Roman" w:cs="Times New Roman"/>
          <w:sz w:val="20"/>
          <w:szCs w:val="20"/>
        </w:rPr>
      </w:pPr>
      <w:r>
        <w:rPr>
          <w:rFonts w:ascii="Times New Roman" w:hAnsi="Times New Roman" w:cs="Times New Roman"/>
          <w:sz w:val="20"/>
          <w:szCs w:val="20"/>
        </w:rPr>
        <w:t>Abbreviations</w:t>
      </w:r>
      <w:r w:rsidRPr="000B6DE4">
        <w:rPr>
          <w:rFonts w:ascii="Times New Roman" w:hAnsi="Times New Roman" w:cs="Times New Roman"/>
          <w:sz w:val="20"/>
          <w:szCs w:val="20"/>
        </w:rPr>
        <w:t xml:space="preserve">: </w:t>
      </w:r>
      <w:r w:rsidRPr="00F95AEA">
        <w:rPr>
          <w:rFonts w:ascii="Times New Roman" w:hAnsi="Times New Roman" w:cs="Times New Roman"/>
          <w:sz w:val="20"/>
          <w:szCs w:val="20"/>
          <w:lang w:val="en-GB"/>
        </w:rPr>
        <w:t>IA= Inattention; HI= hyperactivity; RRB= repetitive and restricted behaviours; SIC= social interaction and communication</w:t>
      </w:r>
      <w:r>
        <w:rPr>
          <w:rFonts w:ascii="Times New Roman" w:hAnsi="Times New Roman" w:cs="Times New Roman"/>
          <w:sz w:val="20"/>
          <w:szCs w:val="20"/>
        </w:rPr>
        <w:t>.</w:t>
      </w:r>
    </w:p>
    <w:p w14:paraId="51D474DF" w14:textId="77777777" w:rsidR="0066779B" w:rsidRDefault="0066779B" w:rsidP="00A217C6">
      <w:pPr>
        <w:jc w:val="both"/>
        <w:rPr>
          <w:rFonts w:ascii="Times New Roman" w:hAnsi="Times New Roman" w:cs="Times New Roman"/>
          <w:b/>
          <w:sz w:val="24"/>
          <w:szCs w:val="24"/>
          <w:lang w:val="it-IT"/>
        </w:rPr>
      </w:pPr>
    </w:p>
    <w:p w14:paraId="5E946F25" w14:textId="5B212CA1" w:rsidR="00303975" w:rsidRPr="00945EB8" w:rsidRDefault="00303975" w:rsidP="001D0305">
      <w:pPr>
        <w:rPr>
          <w:rFonts w:ascii="Times New Roman" w:hAnsi="Times New Roman" w:cs="Times New Roman"/>
          <w:b/>
          <w:sz w:val="24"/>
          <w:szCs w:val="24"/>
          <w:lang w:val="it-IT"/>
        </w:rPr>
      </w:pPr>
      <w:r w:rsidRPr="0066779B">
        <w:rPr>
          <w:rFonts w:ascii="Times New Roman" w:hAnsi="Times New Roman" w:cs="Times New Roman"/>
          <w:b/>
          <w:sz w:val="24"/>
          <w:szCs w:val="24"/>
          <w:lang w:val="it-IT"/>
        </w:rPr>
        <w:t>Supplementary table 6. Saturated models and su</w:t>
      </w:r>
      <w:r w:rsidR="00991DFB">
        <w:rPr>
          <w:rFonts w:ascii="Times New Roman" w:hAnsi="Times New Roman" w:cs="Times New Roman"/>
          <w:b/>
          <w:sz w:val="24"/>
          <w:szCs w:val="24"/>
          <w:lang w:val="it-IT"/>
        </w:rPr>
        <w:t xml:space="preserve">bmodels for assumption testing </w:t>
      </w:r>
      <w:r w:rsidR="001D0305">
        <w:rPr>
          <w:rFonts w:ascii="Times New Roman" w:hAnsi="Times New Roman" w:cs="Times New Roman"/>
          <w:b/>
          <w:sz w:val="24"/>
          <w:szCs w:val="24"/>
          <w:lang w:val="it-IT"/>
        </w:rPr>
        <w:t>by trait (univariate)</w:t>
      </w:r>
    </w:p>
    <w:tbl>
      <w:tblPr>
        <w:tblStyle w:val="TableGrid"/>
        <w:tblW w:w="9351" w:type="dxa"/>
        <w:tblLook w:val="06A0" w:firstRow="1" w:lastRow="0" w:firstColumn="1" w:lastColumn="0" w:noHBand="1" w:noVBand="1"/>
      </w:tblPr>
      <w:tblGrid>
        <w:gridCol w:w="1838"/>
        <w:gridCol w:w="1134"/>
        <w:gridCol w:w="992"/>
        <w:gridCol w:w="1560"/>
        <w:gridCol w:w="1275"/>
        <w:gridCol w:w="1276"/>
        <w:gridCol w:w="1276"/>
      </w:tblGrid>
      <w:tr w:rsidR="0066779B" w:rsidRPr="00262B3E" w14:paraId="42844F73" w14:textId="77777777" w:rsidTr="00345B41">
        <w:trPr>
          <w:trHeight w:val="187"/>
        </w:trPr>
        <w:tc>
          <w:tcPr>
            <w:tcW w:w="1838" w:type="dxa"/>
            <w:noWrap/>
            <w:hideMark/>
          </w:tcPr>
          <w:p w14:paraId="7F78BA00" w14:textId="77777777" w:rsidR="0066779B" w:rsidRPr="00262B3E" w:rsidRDefault="0066779B" w:rsidP="004A1061">
            <w:pPr>
              <w:rPr>
                <w:rFonts w:ascii="Times New Roman" w:hAnsi="Times New Roman" w:cs="Times New Roman"/>
                <w:b/>
                <w:sz w:val="20"/>
                <w:szCs w:val="20"/>
              </w:rPr>
            </w:pPr>
          </w:p>
        </w:tc>
        <w:tc>
          <w:tcPr>
            <w:tcW w:w="1134" w:type="dxa"/>
            <w:noWrap/>
            <w:hideMark/>
          </w:tcPr>
          <w:p w14:paraId="558490DA" w14:textId="77777777" w:rsidR="0066779B" w:rsidRPr="00262B3E" w:rsidRDefault="0066779B" w:rsidP="004A1061">
            <w:pPr>
              <w:jc w:val="center"/>
              <w:rPr>
                <w:rFonts w:ascii="Times New Roman" w:hAnsi="Times New Roman" w:cs="Times New Roman"/>
                <w:b/>
                <w:sz w:val="20"/>
                <w:szCs w:val="20"/>
              </w:rPr>
            </w:pPr>
            <w:r w:rsidRPr="00262B3E">
              <w:rPr>
                <w:rFonts w:ascii="Times New Roman" w:hAnsi="Times New Roman" w:cs="Times New Roman"/>
                <w:b/>
                <w:sz w:val="20"/>
                <w:szCs w:val="20"/>
              </w:rPr>
              <w:t>-2LL</w:t>
            </w:r>
          </w:p>
        </w:tc>
        <w:tc>
          <w:tcPr>
            <w:tcW w:w="992" w:type="dxa"/>
            <w:noWrap/>
            <w:hideMark/>
          </w:tcPr>
          <w:p w14:paraId="59B5E8F7" w14:textId="77777777" w:rsidR="0066779B" w:rsidRPr="00262B3E" w:rsidRDefault="0066779B" w:rsidP="004A1061">
            <w:pPr>
              <w:jc w:val="center"/>
              <w:rPr>
                <w:rFonts w:ascii="Times New Roman" w:hAnsi="Times New Roman" w:cs="Times New Roman"/>
                <w:b/>
                <w:sz w:val="20"/>
                <w:szCs w:val="20"/>
              </w:rPr>
            </w:pPr>
            <w:r w:rsidRPr="00262B3E">
              <w:rPr>
                <w:rFonts w:ascii="Times New Roman" w:hAnsi="Times New Roman" w:cs="Times New Roman"/>
                <w:b/>
                <w:sz w:val="20"/>
                <w:szCs w:val="20"/>
              </w:rPr>
              <w:t>DF</w:t>
            </w:r>
          </w:p>
        </w:tc>
        <w:tc>
          <w:tcPr>
            <w:tcW w:w="1560" w:type="dxa"/>
            <w:noWrap/>
            <w:hideMark/>
          </w:tcPr>
          <w:p w14:paraId="32B7298B" w14:textId="77777777" w:rsidR="0066779B" w:rsidRPr="00262B3E" w:rsidRDefault="0066779B" w:rsidP="004A1061">
            <w:pPr>
              <w:jc w:val="center"/>
              <w:rPr>
                <w:rFonts w:ascii="Times New Roman" w:hAnsi="Times New Roman" w:cs="Times New Roman"/>
                <w:b/>
                <w:sz w:val="20"/>
                <w:szCs w:val="20"/>
              </w:rPr>
            </w:pPr>
            <w:r w:rsidRPr="00262B3E">
              <w:rPr>
                <w:rFonts w:ascii="Times New Roman" w:hAnsi="Times New Roman" w:cs="Times New Roman"/>
                <w:b/>
                <w:sz w:val="20"/>
                <w:szCs w:val="20"/>
              </w:rPr>
              <w:t>Δ -2LL</w:t>
            </w:r>
          </w:p>
        </w:tc>
        <w:tc>
          <w:tcPr>
            <w:tcW w:w="1275" w:type="dxa"/>
            <w:noWrap/>
            <w:hideMark/>
          </w:tcPr>
          <w:p w14:paraId="37C17CDC" w14:textId="77777777" w:rsidR="0066779B" w:rsidRPr="00262B3E" w:rsidRDefault="0066779B" w:rsidP="004A1061">
            <w:pPr>
              <w:jc w:val="center"/>
              <w:rPr>
                <w:rFonts w:ascii="Times New Roman" w:hAnsi="Times New Roman" w:cs="Times New Roman"/>
                <w:b/>
                <w:sz w:val="20"/>
                <w:szCs w:val="20"/>
              </w:rPr>
            </w:pPr>
            <w:r w:rsidRPr="00262B3E">
              <w:rPr>
                <w:rFonts w:ascii="Times New Roman" w:hAnsi="Times New Roman" w:cs="Times New Roman"/>
                <w:b/>
                <w:sz w:val="20"/>
                <w:szCs w:val="20"/>
              </w:rPr>
              <w:t>Δ DF</w:t>
            </w:r>
          </w:p>
        </w:tc>
        <w:tc>
          <w:tcPr>
            <w:tcW w:w="1276" w:type="dxa"/>
            <w:noWrap/>
            <w:hideMark/>
          </w:tcPr>
          <w:p w14:paraId="14DFC2B7" w14:textId="77777777" w:rsidR="0066779B" w:rsidRPr="00262B3E" w:rsidRDefault="0066779B" w:rsidP="004A1061">
            <w:pPr>
              <w:jc w:val="center"/>
              <w:rPr>
                <w:rFonts w:ascii="Times New Roman" w:hAnsi="Times New Roman" w:cs="Times New Roman"/>
                <w:b/>
                <w:sz w:val="20"/>
                <w:szCs w:val="20"/>
              </w:rPr>
            </w:pPr>
            <w:r w:rsidRPr="00262B3E">
              <w:rPr>
                <w:rFonts w:ascii="Times New Roman" w:hAnsi="Times New Roman" w:cs="Times New Roman"/>
                <w:b/>
                <w:sz w:val="20"/>
                <w:szCs w:val="20"/>
              </w:rPr>
              <w:t>p-value</w:t>
            </w:r>
          </w:p>
        </w:tc>
        <w:tc>
          <w:tcPr>
            <w:tcW w:w="1276" w:type="dxa"/>
            <w:noWrap/>
            <w:hideMark/>
          </w:tcPr>
          <w:p w14:paraId="673DA232" w14:textId="77777777" w:rsidR="0066779B" w:rsidRPr="00262B3E" w:rsidRDefault="0066779B" w:rsidP="004A1061">
            <w:pPr>
              <w:jc w:val="center"/>
              <w:rPr>
                <w:rFonts w:ascii="Times New Roman" w:hAnsi="Times New Roman" w:cs="Times New Roman"/>
                <w:b/>
                <w:sz w:val="20"/>
                <w:szCs w:val="20"/>
              </w:rPr>
            </w:pPr>
            <w:r w:rsidRPr="00262B3E">
              <w:rPr>
                <w:rFonts w:ascii="Times New Roman" w:hAnsi="Times New Roman" w:cs="Times New Roman"/>
                <w:b/>
                <w:sz w:val="20"/>
                <w:szCs w:val="20"/>
              </w:rPr>
              <w:t>AIC</w:t>
            </w:r>
          </w:p>
        </w:tc>
      </w:tr>
      <w:tr w:rsidR="0066779B" w:rsidRPr="00262B3E" w14:paraId="3554D59A" w14:textId="77777777" w:rsidTr="00345B41">
        <w:trPr>
          <w:trHeight w:val="187"/>
        </w:trPr>
        <w:tc>
          <w:tcPr>
            <w:tcW w:w="1838" w:type="dxa"/>
            <w:noWrap/>
          </w:tcPr>
          <w:p w14:paraId="68E8CF35" w14:textId="77777777" w:rsidR="0066779B" w:rsidRPr="00262B3E" w:rsidRDefault="0066779B" w:rsidP="004A1061">
            <w:pPr>
              <w:rPr>
                <w:rFonts w:ascii="Times New Roman" w:hAnsi="Times New Roman" w:cs="Times New Roman"/>
                <w:b/>
                <w:sz w:val="20"/>
                <w:szCs w:val="20"/>
              </w:rPr>
            </w:pPr>
            <w:r w:rsidRPr="00262B3E">
              <w:rPr>
                <w:rFonts w:ascii="Times New Roman" w:hAnsi="Times New Roman" w:cs="Times New Roman"/>
                <w:b/>
                <w:sz w:val="20"/>
                <w:szCs w:val="20"/>
              </w:rPr>
              <w:t>IA</w:t>
            </w:r>
          </w:p>
        </w:tc>
        <w:tc>
          <w:tcPr>
            <w:tcW w:w="1134" w:type="dxa"/>
            <w:noWrap/>
          </w:tcPr>
          <w:p w14:paraId="46621BB1" w14:textId="77777777" w:rsidR="0066779B" w:rsidRPr="00262B3E" w:rsidRDefault="0066779B" w:rsidP="004A1061">
            <w:pPr>
              <w:jc w:val="center"/>
              <w:rPr>
                <w:rFonts w:ascii="Times New Roman" w:hAnsi="Times New Roman" w:cs="Times New Roman"/>
                <w:b/>
                <w:sz w:val="20"/>
                <w:szCs w:val="20"/>
              </w:rPr>
            </w:pPr>
          </w:p>
        </w:tc>
        <w:tc>
          <w:tcPr>
            <w:tcW w:w="992" w:type="dxa"/>
            <w:noWrap/>
          </w:tcPr>
          <w:p w14:paraId="3CCD1D4F" w14:textId="77777777" w:rsidR="0066779B" w:rsidRPr="00262B3E" w:rsidRDefault="0066779B" w:rsidP="004A1061">
            <w:pPr>
              <w:jc w:val="center"/>
              <w:rPr>
                <w:rFonts w:ascii="Times New Roman" w:hAnsi="Times New Roman" w:cs="Times New Roman"/>
                <w:b/>
                <w:sz w:val="20"/>
                <w:szCs w:val="20"/>
              </w:rPr>
            </w:pPr>
          </w:p>
        </w:tc>
        <w:tc>
          <w:tcPr>
            <w:tcW w:w="1560" w:type="dxa"/>
            <w:noWrap/>
          </w:tcPr>
          <w:p w14:paraId="23EA2888" w14:textId="77777777" w:rsidR="0066779B" w:rsidRPr="00262B3E" w:rsidRDefault="0066779B" w:rsidP="004A1061">
            <w:pPr>
              <w:jc w:val="center"/>
              <w:rPr>
                <w:rFonts w:ascii="Times New Roman" w:hAnsi="Times New Roman" w:cs="Times New Roman"/>
                <w:b/>
                <w:sz w:val="20"/>
                <w:szCs w:val="20"/>
              </w:rPr>
            </w:pPr>
          </w:p>
        </w:tc>
        <w:tc>
          <w:tcPr>
            <w:tcW w:w="1275" w:type="dxa"/>
            <w:noWrap/>
          </w:tcPr>
          <w:p w14:paraId="6921B229" w14:textId="77777777" w:rsidR="0066779B" w:rsidRPr="00262B3E" w:rsidRDefault="0066779B" w:rsidP="004A1061">
            <w:pPr>
              <w:jc w:val="center"/>
              <w:rPr>
                <w:rFonts w:ascii="Times New Roman" w:hAnsi="Times New Roman" w:cs="Times New Roman"/>
                <w:b/>
                <w:sz w:val="20"/>
                <w:szCs w:val="20"/>
              </w:rPr>
            </w:pPr>
          </w:p>
        </w:tc>
        <w:tc>
          <w:tcPr>
            <w:tcW w:w="1276" w:type="dxa"/>
            <w:noWrap/>
          </w:tcPr>
          <w:p w14:paraId="4CBCB70B" w14:textId="77777777" w:rsidR="0066779B" w:rsidRPr="00262B3E" w:rsidRDefault="0066779B" w:rsidP="004A1061">
            <w:pPr>
              <w:jc w:val="center"/>
              <w:rPr>
                <w:rFonts w:ascii="Times New Roman" w:hAnsi="Times New Roman" w:cs="Times New Roman"/>
                <w:b/>
                <w:sz w:val="20"/>
                <w:szCs w:val="20"/>
              </w:rPr>
            </w:pPr>
          </w:p>
        </w:tc>
        <w:tc>
          <w:tcPr>
            <w:tcW w:w="1276" w:type="dxa"/>
            <w:noWrap/>
          </w:tcPr>
          <w:p w14:paraId="7EC70D44" w14:textId="77777777" w:rsidR="0066779B" w:rsidRPr="00262B3E" w:rsidRDefault="0066779B" w:rsidP="004A1061">
            <w:pPr>
              <w:jc w:val="center"/>
              <w:rPr>
                <w:rFonts w:ascii="Times New Roman" w:hAnsi="Times New Roman" w:cs="Times New Roman"/>
                <w:b/>
                <w:sz w:val="20"/>
                <w:szCs w:val="20"/>
              </w:rPr>
            </w:pPr>
          </w:p>
        </w:tc>
      </w:tr>
      <w:tr w:rsidR="00975E03" w:rsidRPr="001635D3" w14:paraId="3D1E5C32" w14:textId="77777777" w:rsidTr="00345B41">
        <w:trPr>
          <w:trHeight w:val="398"/>
        </w:trPr>
        <w:tc>
          <w:tcPr>
            <w:tcW w:w="1838" w:type="dxa"/>
            <w:noWrap/>
          </w:tcPr>
          <w:p w14:paraId="12933E01"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Saturated Model</w:t>
            </w:r>
          </w:p>
        </w:tc>
        <w:tc>
          <w:tcPr>
            <w:tcW w:w="1134" w:type="dxa"/>
            <w:noWrap/>
          </w:tcPr>
          <w:p w14:paraId="35BE63A9"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16968.14</w:t>
            </w:r>
          </w:p>
        </w:tc>
        <w:tc>
          <w:tcPr>
            <w:tcW w:w="992" w:type="dxa"/>
            <w:noWrap/>
          </w:tcPr>
          <w:p w14:paraId="6402262E"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5872</w:t>
            </w:r>
          </w:p>
        </w:tc>
        <w:tc>
          <w:tcPr>
            <w:tcW w:w="1560" w:type="dxa"/>
            <w:noWrap/>
          </w:tcPr>
          <w:p w14:paraId="417FA01B" w14:textId="77777777" w:rsidR="00975E03" w:rsidRPr="001635D3" w:rsidRDefault="00975E03" w:rsidP="00975E03">
            <w:pPr>
              <w:rPr>
                <w:rFonts w:ascii="Times New Roman" w:hAnsi="Times New Roman" w:cs="Times New Roman"/>
                <w:color w:val="000000"/>
                <w:sz w:val="20"/>
                <w:szCs w:val="20"/>
              </w:rPr>
            </w:pPr>
          </w:p>
        </w:tc>
        <w:tc>
          <w:tcPr>
            <w:tcW w:w="1275" w:type="dxa"/>
            <w:noWrap/>
          </w:tcPr>
          <w:p w14:paraId="582E0D24" w14:textId="77777777" w:rsidR="00975E03" w:rsidRPr="001635D3" w:rsidRDefault="00975E03" w:rsidP="00975E03">
            <w:pPr>
              <w:rPr>
                <w:rFonts w:ascii="Times New Roman" w:hAnsi="Times New Roman" w:cs="Times New Roman"/>
                <w:color w:val="000000"/>
                <w:sz w:val="20"/>
                <w:szCs w:val="20"/>
              </w:rPr>
            </w:pPr>
          </w:p>
        </w:tc>
        <w:tc>
          <w:tcPr>
            <w:tcW w:w="1276" w:type="dxa"/>
            <w:noWrap/>
          </w:tcPr>
          <w:p w14:paraId="79BAF60A" w14:textId="77777777" w:rsidR="00975E03" w:rsidRPr="001635D3" w:rsidRDefault="00975E03" w:rsidP="00975E03">
            <w:pPr>
              <w:rPr>
                <w:rFonts w:ascii="Times New Roman" w:hAnsi="Times New Roman" w:cs="Times New Roman"/>
                <w:color w:val="000000"/>
                <w:sz w:val="20"/>
                <w:szCs w:val="20"/>
              </w:rPr>
            </w:pPr>
          </w:p>
        </w:tc>
        <w:tc>
          <w:tcPr>
            <w:tcW w:w="1276" w:type="dxa"/>
            <w:noWrap/>
          </w:tcPr>
          <w:p w14:paraId="147DE747"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5224.14</w:t>
            </w:r>
          </w:p>
        </w:tc>
      </w:tr>
      <w:tr w:rsidR="00975E03" w:rsidRPr="001635D3" w14:paraId="49163ECF" w14:textId="77777777" w:rsidTr="00345B41">
        <w:trPr>
          <w:trHeight w:val="398"/>
        </w:trPr>
        <w:tc>
          <w:tcPr>
            <w:tcW w:w="1838" w:type="dxa"/>
            <w:noWrap/>
          </w:tcPr>
          <w:p w14:paraId="50C3B5FE"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1</w:t>
            </w:r>
          </w:p>
        </w:tc>
        <w:tc>
          <w:tcPr>
            <w:tcW w:w="1134" w:type="dxa"/>
            <w:noWrap/>
          </w:tcPr>
          <w:p w14:paraId="7F29A437"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16973.62</w:t>
            </w:r>
          </w:p>
        </w:tc>
        <w:tc>
          <w:tcPr>
            <w:tcW w:w="992" w:type="dxa"/>
            <w:noWrap/>
          </w:tcPr>
          <w:p w14:paraId="7B8DD51A"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5876</w:t>
            </w:r>
          </w:p>
        </w:tc>
        <w:tc>
          <w:tcPr>
            <w:tcW w:w="1560" w:type="dxa"/>
            <w:noWrap/>
          </w:tcPr>
          <w:p w14:paraId="0B3541DB" w14:textId="6FEE5F96" w:rsidR="00975E03" w:rsidRPr="001635D3" w:rsidRDefault="00975E03" w:rsidP="0075530D">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5.4</w:t>
            </w:r>
            <w:r w:rsidR="0075530D" w:rsidRPr="001635D3">
              <w:rPr>
                <w:rFonts w:ascii="Times New Roman" w:hAnsi="Times New Roman" w:cs="Times New Roman"/>
                <w:color w:val="000000"/>
                <w:sz w:val="20"/>
                <w:szCs w:val="20"/>
              </w:rPr>
              <w:t>8</w:t>
            </w:r>
          </w:p>
        </w:tc>
        <w:tc>
          <w:tcPr>
            <w:tcW w:w="1275" w:type="dxa"/>
            <w:noWrap/>
          </w:tcPr>
          <w:p w14:paraId="152C2855"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w:t>
            </w:r>
          </w:p>
        </w:tc>
        <w:tc>
          <w:tcPr>
            <w:tcW w:w="1276" w:type="dxa"/>
            <w:noWrap/>
          </w:tcPr>
          <w:p w14:paraId="5A13FA14"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0.24</w:t>
            </w:r>
          </w:p>
        </w:tc>
        <w:tc>
          <w:tcPr>
            <w:tcW w:w="1276" w:type="dxa"/>
            <w:noWrap/>
          </w:tcPr>
          <w:p w14:paraId="4B6DA9C1" w14:textId="05BC7F04" w:rsidR="00975E03" w:rsidRPr="001635D3" w:rsidRDefault="00975E03" w:rsidP="0075530D">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5221.6</w:t>
            </w:r>
            <w:r w:rsidR="0075530D" w:rsidRPr="001635D3">
              <w:rPr>
                <w:rFonts w:ascii="Times New Roman" w:hAnsi="Times New Roman" w:cs="Times New Roman"/>
                <w:color w:val="000000"/>
                <w:sz w:val="20"/>
                <w:szCs w:val="20"/>
              </w:rPr>
              <w:t>2</w:t>
            </w:r>
          </w:p>
        </w:tc>
      </w:tr>
      <w:tr w:rsidR="00975E03" w:rsidRPr="001635D3" w14:paraId="5D040E1E" w14:textId="77777777" w:rsidTr="00345B41">
        <w:trPr>
          <w:trHeight w:val="398"/>
        </w:trPr>
        <w:tc>
          <w:tcPr>
            <w:tcW w:w="1838" w:type="dxa"/>
            <w:noWrap/>
          </w:tcPr>
          <w:p w14:paraId="7574620A"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2</w:t>
            </w:r>
          </w:p>
        </w:tc>
        <w:tc>
          <w:tcPr>
            <w:tcW w:w="1134" w:type="dxa"/>
            <w:noWrap/>
          </w:tcPr>
          <w:p w14:paraId="0CE2077B"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16977.31</w:t>
            </w:r>
          </w:p>
        </w:tc>
        <w:tc>
          <w:tcPr>
            <w:tcW w:w="992" w:type="dxa"/>
            <w:noWrap/>
          </w:tcPr>
          <w:p w14:paraId="5645B83F"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5878</w:t>
            </w:r>
          </w:p>
        </w:tc>
        <w:tc>
          <w:tcPr>
            <w:tcW w:w="1560" w:type="dxa"/>
            <w:noWrap/>
          </w:tcPr>
          <w:p w14:paraId="4BBA3C6D" w14:textId="34546CFB" w:rsidR="00975E03" w:rsidRPr="001635D3" w:rsidRDefault="00975E03" w:rsidP="0075530D">
            <w:pPr>
              <w:rPr>
                <w:rFonts w:ascii="Times New Roman" w:hAnsi="Times New Roman" w:cs="Times New Roman"/>
                <w:color w:val="000000"/>
                <w:sz w:val="20"/>
                <w:szCs w:val="20"/>
              </w:rPr>
            </w:pPr>
            <w:r w:rsidRPr="001635D3">
              <w:rPr>
                <w:rFonts w:ascii="Times New Roman" w:hAnsi="Times New Roman" w:cs="Times New Roman"/>
                <w:color w:val="000000"/>
                <w:sz w:val="20"/>
                <w:szCs w:val="20"/>
              </w:rPr>
              <w:t>3.69</w:t>
            </w:r>
          </w:p>
        </w:tc>
        <w:tc>
          <w:tcPr>
            <w:tcW w:w="1275" w:type="dxa"/>
            <w:noWrap/>
          </w:tcPr>
          <w:p w14:paraId="42ACFEE2"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2</w:t>
            </w:r>
          </w:p>
        </w:tc>
        <w:tc>
          <w:tcPr>
            <w:tcW w:w="1276" w:type="dxa"/>
            <w:noWrap/>
          </w:tcPr>
          <w:p w14:paraId="01BB036A"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0.16</w:t>
            </w:r>
          </w:p>
        </w:tc>
        <w:tc>
          <w:tcPr>
            <w:tcW w:w="1276" w:type="dxa"/>
            <w:noWrap/>
          </w:tcPr>
          <w:p w14:paraId="7E7EAEC7"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5221.31</w:t>
            </w:r>
          </w:p>
        </w:tc>
      </w:tr>
      <w:tr w:rsidR="00975E03" w:rsidRPr="001635D3" w14:paraId="229A7AD2" w14:textId="77777777" w:rsidTr="00345B41">
        <w:trPr>
          <w:trHeight w:val="398"/>
        </w:trPr>
        <w:tc>
          <w:tcPr>
            <w:tcW w:w="1838" w:type="dxa"/>
            <w:noWrap/>
          </w:tcPr>
          <w:p w14:paraId="7F9E6F2F"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3</w:t>
            </w:r>
          </w:p>
        </w:tc>
        <w:tc>
          <w:tcPr>
            <w:tcW w:w="1134" w:type="dxa"/>
            <w:noWrap/>
          </w:tcPr>
          <w:p w14:paraId="7C1C598D"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16994.13</w:t>
            </w:r>
          </w:p>
        </w:tc>
        <w:tc>
          <w:tcPr>
            <w:tcW w:w="992" w:type="dxa"/>
            <w:noWrap/>
          </w:tcPr>
          <w:p w14:paraId="66A4839C"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5881</w:t>
            </w:r>
          </w:p>
        </w:tc>
        <w:tc>
          <w:tcPr>
            <w:tcW w:w="1560" w:type="dxa"/>
            <w:noWrap/>
          </w:tcPr>
          <w:p w14:paraId="5059EE95" w14:textId="09601289" w:rsidR="00975E03" w:rsidRPr="001635D3" w:rsidRDefault="00975E03" w:rsidP="0075530D">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16.8</w:t>
            </w:r>
            <w:r w:rsidR="0075530D" w:rsidRPr="001635D3">
              <w:rPr>
                <w:rFonts w:ascii="Times New Roman" w:hAnsi="Times New Roman" w:cs="Times New Roman"/>
                <w:color w:val="000000"/>
                <w:sz w:val="20"/>
                <w:szCs w:val="20"/>
              </w:rPr>
              <w:t>2</w:t>
            </w:r>
          </w:p>
        </w:tc>
        <w:tc>
          <w:tcPr>
            <w:tcW w:w="1275" w:type="dxa"/>
            <w:noWrap/>
          </w:tcPr>
          <w:p w14:paraId="2522AE16"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3</w:t>
            </w:r>
          </w:p>
        </w:tc>
        <w:tc>
          <w:tcPr>
            <w:tcW w:w="1276" w:type="dxa"/>
            <w:noWrap/>
          </w:tcPr>
          <w:p w14:paraId="3E7D414F"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0.00</w:t>
            </w:r>
          </w:p>
        </w:tc>
        <w:tc>
          <w:tcPr>
            <w:tcW w:w="1276" w:type="dxa"/>
            <w:noWrap/>
          </w:tcPr>
          <w:p w14:paraId="663F39D5" w14:textId="34D511F1" w:rsidR="00975E03" w:rsidRPr="001635D3" w:rsidRDefault="00975E03" w:rsidP="0075530D">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5232.1</w:t>
            </w:r>
            <w:r w:rsidR="0075530D" w:rsidRPr="001635D3">
              <w:rPr>
                <w:rFonts w:ascii="Times New Roman" w:hAnsi="Times New Roman" w:cs="Times New Roman"/>
                <w:color w:val="000000"/>
                <w:sz w:val="20"/>
                <w:szCs w:val="20"/>
              </w:rPr>
              <w:t>3</w:t>
            </w:r>
          </w:p>
        </w:tc>
      </w:tr>
      <w:tr w:rsidR="00975E03" w:rsidRPr="001635D3" w14:paraId="10B01007" w14:textId="77777777" w:rsidTr="00345B41">
        <w:trPr>
          <w:trHeight w:val="398"/>
        </w:trPr>
        <w:tc>
          <w:tcPr>
            <w:tcW w:w="1838" w:type="dxa"/>
            <w:noWrap/>
          </w:tcPr>
          <w:p w14:paraId="1B6686FC"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4</w:t>
            </w:r>
          </w:p>
        </w:tc>
        <w:tc>
          <w:tcPr>
            <w:tcW w:w="1134" w:type="dxa"/>
            <w:noWrap/>
          </w:tcPr>
          <w:p w14:paraId="475529F8"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16999.03</w:t>
            </w:r>
          </w:p>
        </w:tc>
        <w:tc>
          <w:tcPr>
            <w:tcW w:w="992" w:type="dxa"/>
            <w:noWrap/>
          </w:tcPr>
          <w:p w14:paraId="2937E051"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5885</w:t>
            </w:r>
          </w:p>
        </w:tc>
        <w:tc>
          <w:tcPr>
            <w:tcW w:w="1560" w:type="dxa"/>
            <w:noWrap/>
          </w:tcPr>
          <w:p w14:paraId="5FA5595E" w14:textId="007B47AE" w:rsidR="00975E03" w:rsidRPr="001635D3" w:rsidRDefault="00975E03" w:rsidP="0075530D">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w:t>
            </w:r>
            <w:r w:rsidR="0075530D" w:rsidRPr="001635D3">
              <w:rPr>
                <w:rFonts w:ascii="Times New Roman" w:hAnsi="Times New Roman" w:cs="Times New Roman"/>
                <w:color w:val="000000"/>
                <w:sz w:val="20"/>
                <w:szCs w:val="20"/>
              </w:rPr>
              <w:t>90</w:t>
            </w:r>
          </w:p>
        </w:tc>
        <w:tc>
          <w:tcPr>
            <w:tcW w:w="1275" w:type="dxa"/>
            <w:noWrap/>
          </w:tcPr>
          <w:p w14:paraId="65625219"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w:t>
            </w:r>
          </w:p>
        </w:tc>
        <w:tc>
          <w:tcPr>
            <w:tcW w:w="1276" w:type="dxa"/>
            <w:noWrap/>
          </w:tcPr>
          <w:p w14:paraId="07F478F4"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0.30</w:t>
            </w:r>
          </w:p>
        </w:tc>
        <w:tc>
          <w:tcPr>
            <w:tcW w:w="1276" w:type="dxa"/>
            <w:noWrap/>
          </w:tcPr>
          <w:p w14:paraId="48D0E362" w14:textId="5C59ECA4" w:rsidR="00975E03" w:rsidRPr="001635D3" w:rsidRDefault="00975E03" w:rsidP="0075530D">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5229.0</w:t>
            </w:r>
            <w:r w:rsidR="0075530D" w:rsidRPr="001635D3">
              <w:rPr>
                <w:rFonts w:ascii="Times New Roman" w:hAnsi="Times New Roman" w:cs="Times New Roman"/>
                <w:color w:val="000000"/>
                <w:sz w:val="20"/>
                <w:szCs w:val="20"/>
              </w:rPr>
              <w:t>3</w:t>
            </w:r>
          </w:p>
        </w:tc>
      </w:tr>
      <w:tr w:rsidR="00975E03" w:rsidRPr="001635D3" w14:paraId="1E6B058D" w14:textId="77777777" w:rsidTr="00345B41">
        <w:trPr>
          <w:trHeight w:val="398"/>
        </w:trPr>
        <w:tc>
          <w:tcPr>
            <w:tcW w:w="1838" w:type="dxa"/>
            <w:noWrap/>
          </w:tcPr>
          <w:p w14:paraId="4D63A5D3"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5</w:t>
            </w:r>
          </w:p>
        </w:tc>
        <w:tc>
          <w:tcPr>
            <w:tcW w:w="1134" w:type="dxa"/>
            <w:noWrap/>
          </w:tcPr>
          <w:p w14:paraId="02DD5BDC"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16999.22</w:t>
            </w:r>
          </w:p>
        </w:tc>
        <w:tc>
          <w:tcPr>
            <w:tcW w:w="992" w:type="dxa"/>
            <w:noWrap/>
          </w:tcPr>
          <w:p w14:paraId="0119AFFD"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5887</w:t>
            </w:r>
          </w:p>
        </w:tc>
        <w:tc>
          <w:tcPr>
            <w:tcW w:w="1560" w:type="dxa"/>
            <w:noWrap/>
          </w:tcPr>
          <w:p w14:paraId="51811EB4" w14:textId="47D3A2A3" w:rsidR="00975E03" w:rsidRPr="001635D3" w:rsidRDefault="00975E03" w:rsidP="0075530D">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0.19</w:t>
            </w:r>
          </w:p>
        </w:tc>
        <w:tc>
          <w:tcPr>
            <w:tcW w:w="1275" w:type="dxa"/>
            <w:noWrap/>
          </w:tcPr>
          <w:p w14:paraId="6183CD27"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2</w:t>
            </w:r>
          </w:p>
        </w:tc>
        <w:tc>
          <w:tcPr>
            <w:tcW w:w="1276" w:type="dxa"/>
            <w:noWrap/>
          </w:tcPr>
          <w:p w14:paraId="1862423D"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0.91</w:t>
            </w:r>
          </w:p>
        </w:tc>
        <w:tc>
          <w:tcPr>
            <w:tcW w:w="1276" w:type="dxa"/>
            <w:noWrap/>
          </w:tcPr>
          <w:p w14:paraId="0C93D550" w14:textId="03E37F27" w:rsidR="00975E03" w:rsidRPr="001635D3" w:rsidRDefault="00975E03" w:rsidP="0075530D">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5225.2</w:t>
            </w:r>
            <w:r w:rsidR="0075530D" w:rsidRPr="001635D3">
              <w:rPr>
                <w:rFonts w:ascii="Times New Roman" w:hAnsi="Times New Roman" w:cs="Times New Roman"/>
                <w:color w:val="000000"/>
                <w:sz w:val="20"/>
                <w:szCs w:val="20"/>
              </w:rPr>
              <w:t>2</w:t>
            </w:r>
          </w:p>
        </w:tc>
      </w:tr>
      <w:tr w:rsidR="00975E03" w:rsidRPr="001635D3" w14:paraId="7E63ECC3" w14:textId="77777777" w:rsidTr="00345B41">
        <w:trPr>
          <w:trHeight w:val="398"/>
        </w:trPr>
        <w:tc>
          <w:tcPr>
            <w:tcW w:w="1838" w:type="dxa"/>
            <w:noWrap/>
          </w:tcPr>
          <w:p w14:paraId="0AC0C180"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6</w:t>
            </w:r>
          </w:p>
        </w:tc>
        <w:tc>
          <w:tcPr>
            <w:tcW w:w="1134" w:type="dxa"/>
            <w:noWrap/>
          </w:tcPr>
          <w:p w14:paraId="1FCC05B9"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16999.22</w:t>
            </w:r>
          </w:p>
        </w:tc>
        <w:tc>
          <w:tcPr>
            <w:tcW w:w="992" w:type="dxa"/>
            <w:noWrap/>
          </w:tcPr>
          <w:p w14:paraId="710442DA"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5888</w:t>
            </w:r>
          </w:p>
        </w:tc>
        <w:tc>
          <w:tcPr>
            <w:tcW w:w="1560" w:type="dxa"/>
            <w:noWrap/>
          </w:tcPr>
          <w:p w14:paraId="4B858B52" w14:textId="38F8F4A3" w:rsidR="00975E03" w:rsidRPr="001635D3" w:rsidRDefault="00975E03" w:rsidP="0075530D">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0.00</w:t>
            </w:r>
          </w:p>
        </w:tc>
        <w:tc>
          <w:tcPr>
            <w:tcW w:w="1275" w:type="dxa"/>
            <w:noWrap/>
          </w:tcPr>
          <w:p w14:paraId="5D3EB8CE"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w:t>
            </w:r>
          </w:p>
        </w:tc>
        <w:tc>
          <w:tcPr>
            <w:tcW w:w="1276" w:type="dxa"/>
            <w:noWrap/>
          </w:tcPr>
          <w:p w14:paraId="4A44A5E1"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0.99</w:t>
            </w:r>
          </w:p>
        </w:tc>
        <w:tc>
          <w:tcPr>
            <w:tcW w:w="1276" w:type="dxa"/>
            <w:noWrap/>
          </w:tcPr>
          <w:p w14:paraId="469C89EC" w14:textId="3CF20EE8" w:rsidR="00975E03" w:rsidRPr="001635D3" w:rsidRDefault="00975E03" w:rsidP="0075530D">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5223.2</w:t>
            </w:r>
            <w:r w:rsidR="0075530D" w:rsidRPr="001635D3">
              <w:rPr>
                <w:rFonts w:ascii="Times New Roman" w:hAnsi="Times New Roman" w:cs="Times New Roman"/>
                <w:color w:val="000000"/>
                <w:sz w:val="20"/>
                <w:szCs w:val="20"/>
              </w:rPr>
              <w:t>2</w:t>
            </w:r>
          </w:p>
        </w:tc>
      </w:tr>
      <w:tr w:rsidR="00975E03" w:rsidRPr="001635D3" w14:paraId="4AA6FDB0" w14:textId="77777777" w:rsidTr="00345B41">
        <w:trPr>
          <w:trHeight w:val="398"/>
        </w:trPr>
        <w:tc>
          <w:tcPr>
            <w:tcW w:w="1838" w:type="dxa"/>
            <w:noWrap/>
          </w:tcPr>
          <w:p w14:paraId="5A7EE05C"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7</w:t>
            </w:r>
          </w:p>
        </w:tc>
        <w:tc>
          <w:tcPr>
            <w:tcW w:w="1134" w:type="dxa"/>
            <w:noWrap/>
          </w:tcPr>
          <w:p w14:paraId="50721C70"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17002.95</w:t>
            </w:r>
          </w:p>
        </w:tc>
        <w:tc>
          <w:tcPr>
            <w:tcW w:w="992" w:type="dxa"/>
            <w:noWrap/>
          </w:tcPr>
          <w:p w14:paraId="44B9C78F"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5890</w:t>
            </w:r>
          </w:p>
        </w:tc>
        <w:tc>
          <w:tcPr>
            <w:tcW w:w="1560" w:type="dxa"/>
            <w:noWrap/>
          </w:tcPr>
          <w:p w14:paraId="26298EBE" w14:textId="5BA160D5" w:rsidR="00975E03" w:rsidRPr="001635D3" w:rsidRDefault="00975E03" w:rsidP="0075530D">
            <w:pPr>
              <w:rPr>
                <w:rFonts w:ascii="Times New Roman" w:hAnsi="Times New Roman" w:cs="Times New Roman"/>
                <w:color w:val="000000"/>
                <w:sz w:val="20"/>
                <w:szCs w:val="20"/>
              </w:rPr>
            </w:pPr>
            <w:r w:rsidRPr="001635D3">
              <w:rPr>
                <w:rFonts w:ascii="Times New Roman" w:hAnsi="Times New Roman" w:cs="Times New Roman"/>
                <w:color w:val="000000"/>
                <w:sz w:val="20"/>
                <w:szCs w:val="20"/>
              </w:rPr>
              <w:t>3.73</w:t>
            </w:r>
          </w:p>
        </w:tc>
        <w:tc>
          <w:tcPr>
            <w:tcW w:w="1275" w:type="dxa"/>
            <w:noWrap/>
          </w:tcPr>
          <w:p w14:paraId="2355E80A"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2</w:t>
            </w:r>
          </w:p>
        </w:tc>
        <w:tc>
          <w:tcPr>
            <w:tcW w:w="1276" w:type="dxa"/>
            <w:noWrap/>
          </w:tcPr>
          <w:p w14:paraId="31B39961"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0.15</w:t>
            </w:r>
          </w:p>
        </w:tc>
        <w:tc>
          <w:tcPr>
            <w:tcW w:w="1276" w:type="dxa"/>
            <w:noWrap/>
          </w:tcPr>
          <w:p w14:paraId="520FFE98" w14:textId="60BEB017" w:rsidR="00975E03" w:rsidRPr="001635D3" w:rsidRDefault="00975E03" w:rsidP="0075530D">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5222.9</w:t>
            </w:r>
            <w:r w:rsidR="0075530D" w:rsidRPr="001635D3">
              <w:rPr>
                <w:rFonts w:ascii="Times New Roman" w:hAnsi="Times New Roman" w:cs="Times New Roman"/>
                <w:color w:val="000000"/>
                <w:sz w:val="20"/>
                <w:szCs w:val="20"/>
              </w:rPr>
              <w:t>5</w:t>
            </w:r>
          </w:p>
        </w:tc>
      </w:tr>
      <w:tr w:rsidR="00975E03" w:rsidRPr="001635D3" w14:paraId="2406828B" w14:textId="77777777" w:rsidTr="00345B41">
        <w:trPr>
          <w:trHeight w:val="398"/>
        </w:trPr>
        <w:tc>
          <w:tcPr>
            <w:tcW w:w="1838" w:type="dxa"/>
            <w:noWrap/>
          </w:tcPr>
          <w:p w14:paraId="035F1512"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8</w:t>
            </w:r>
          </w:p>
        </w:tc>
        <w:tc>
          <w:tcPr>
            <w:tcW w:w="1134" w:type="dxa"/>
            <w:noWrap/>
          </w:tcPr>
          <w:p w14:paraId="71B7F5A1"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17003.05</w:t>
            </w:r>
          </w:p>
        </w:tc>
        <w:tc>
          <w:tcPr>
            <w:tcW w:w="992" w:type="dxa"/>
            <w:noWrap/>
          </w:tcPr>
          <w:p w14:paraId="39571421"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5891</w:t>
            </w:r>
          </w:p>
        </w:tc>
        <w:tc>
          <w:tcPr>
            <w:tcW w:w="1560" w:type="dxa"/>
            <w:noWrap/>
          </w:tcPr>
          <w:p w14:paraId="5CAC0C87" w14:textId="3E59AD94" w:rsidR="00975E03" w:rsidRPr="001635D3" w:rsidRDefault="00975E03" w:rsidP="0075530D">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0.10</w:t>
            </w:r>
          </w:p>
        </w:tc>
        <w:tc>
          <w:tcPr>
            <w:tcW w:w="1275" w:type="dxa"/>
            <w:noWrap/>
          </w:tcPr>
          <w:p w14:paraId="4F698F61"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w:t>
            </w:r>
          </w:p>
        </w:tc>
        <w:tc>
          <w:tcPr>
            <w:tcW w:w="1276" w:type="dxa"/>
            <w:noWrap/>
          </w:tcPr>
          <w:p w14:paraId="1FAE4B24"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0.75</w:t>
            </w:r>
          </w:p>
        </w:tc>
        <w:tc>
          <w:tcPr>
            <w:tcW w:w="1276" w:type="dxa"/>
            <w:noWrap/>
          </w:tcPr>
          <w:p w14:paraId="7C8561D1" w14:textId="46680D9A" w:rsidR="00975E03" w:rsidRPr="001635D3" w:rsidRDefault="00975E03" w:rsidP="0075530D">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5221.05</w:t>
            </w:r>
          </w:p>
        </w:tc>
      </w:tr>
      <w:tr w:rsidR="00975E03" w:rsidRPr="001635D3" w14:paraId="2E807F11" w14:textId="77777777" w:rsidTr="00345B41">
        <w:trPr>
          <w:trHeight w:val="398"/>
        </w:trPr>
        <w:tc>
          <w:tcPr>
            <w:tcW w:w="1838" w:type="dxa"/>
            <w:noWrap/>
          </w:tcPr>
          <w:p w14:paraId="28CACC77"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lastRenderedPageBreak/>
              <w:t>Model 9</w:t>
            </w:r>
          </w:p>
        </w:tc>
        <w:tc>
          <w:tcPr>
            <w:tcW w:w="1134" w:type="dxa"/>
            <w:noWrap/>
          </w:tcPr>
          <w:p w14:paraId="0712AD07"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17003.69</w:t>
            </w:r>
          </w:p>
        </w:tc>
        <w:tc>
          <w:tcPr>
            <w:tcW w:w="992" w:type="dxa"/>
            <w:noWrap/>
          </w:tcPr>
          <w:p w14:paraId="72849711"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5892</w:t>
            </w:r>
          </w:p>
        </w:tc>
        <w:tc>
          <w:tcPr>
            <w:tcW w:w="1560" w:type="dxa"/>
            <w:noWrap/>
          </w:tcPr>
          <w:p w14:paraId="63A469D9" w14:textId="3779CBFE" w:rsidR="00975E03" w:rsidRPr="001635D3" w:rsidRDefault="00975E03" w:rsidP="0075530D">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0.6</w:t>
            </w:r>
            <w:r w:rsidR="0075530D" w:rsidRPr="001635D3">
              <w:rPr>
                <w:rFonts w:ascii="Times New Roman" w:hAnsi="Times New Roman" w:cs="Times New Roman"/>
                <w:color w:val="000000"/>
                <w:sz w:val="20"/>
                <w:szCs w:val="20"/>
              </w:rPr>
              <w:t>4</w:t>
            </w:r>
          </w:p>
        </w:tc>
        <w:tc>
          <w:tcPr>
            <w:tcW w:w="1275" w:type="dxa"/>
            <w:noWrap/>
          </w:tcPr>
          <w:p w14:paraId="357DA1A5"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w:t>
            </w:r>
          </w:p>
        </w:tc>
        <w:tc>
          <w:tcPr>
            <w:tcW w:w="1276" w:type="dxa"/>
            <w:noWrap/>
          </w:tcPr>
          <w:p w14:paraId="2FAEFB6D"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0.42</w:t>
            </w:r>
          </w:p>
        </w:tc>
        <w:tc>
          <w:tcPr>
            <w:tcW w:w="1276" w:type="dxa"/>
            <w:noWrap/>
          </w:tcPr>
          <w:p w14:paraId="66F05F2F" w14:textId="6F44857F" w:rsidR="00975E03" w:rsidRPr="001635D3" w:rsidRDefault="00975E03" w:rsidP="0075530D">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5219.69</w:t>
            </w:r>
          </w:p>
        </w:tc>
      </w:tr>
      <w:tr w:rsidR="00975E03" w:rsidRPr="001635D3" w14:paraId="62F4EE1E" w14:textId="77777777" w:rsidTr="00345B41">
        <w:trPr>
          <w:trHeight w:val="398"/>
        </w:trPr>
        <w:tc>
          <w:tcPr>
            <w:tcW w:w="1838" w:type="dxa"/>
            <w:noWrap/>
          </w:tcPr>
          <w:p w14:paraId="129785B9"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10</w:t>
            </w:r>
          </w:p>
        </w:tc>
        <w:tc>
          <w:tcPr>
            <w:tcW w:w="1134" w:type="dxa"/>
            <w:noWrap/>
          </w:tcPr>
          <w:p w14:paraId="59F1B5D0"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17004.5</w:t>
            </w:r>
          </w:p>
        </w:tc>
        <w:tc>
          <w:tcPr>
            <w:tcW w:w="992" w:type="dxa"/>
            <w:noWrap/>
          </w:tcPr>
          <w:p w14:paraId="28D8E1D4"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5893</w:t>
            </w:r>
          </w:p>
        </w:tc>
        <w:tc>
          <w:tcPr>
            <w:tcW w:w="1560" w:type="dxa"/>
            <w:noWrap/>
          </w:tcPr>
          <w:p w14:paraId="235C3FC2" w14:textId="7009F6AC" w:rsidR="00975E03" w:rsidRPr="001635D3" w:rsidRDefault="00975E03" w:rsidP="0075530D">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0.8</w:t>
            </w:r>
            <w:r w:rsidR="0075530D" w:rsidRPr="001635D3">
              <w:rPr>
                <w:rFonts w:ascii="Times New Roman" w:hAnsi="Times New Roman" w:cs="Times New Roman"/>
                <w:color w:val="000000"/>
                <w:sz w:val="20"/>
                <w:szCs w:val="20"/>
              </w:rPr>
              <w:t>1</w:t>
            </w:r>
          </w:p>
        </w:tc>
        <w:tc>
          <w:tcPr>
            <w:tcW w:w="1275" w:type="dxa"/>
            <w:noWrap/>
          </w:tcPr>
          <w:p w14:paraId="2506C2BB"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w:t>
            </w:r>
          </w:p>
        </w:tc>
        <w:tc>
          <w:tcPr>
            <w:tcW w:w="1276" w:type="dxa"/>
            <w:noWrap/>
          </w:tcPr>
          <w:p w14:paraId="0F693DD4"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0.37</w:t>
            </w:r>
          </w:p>
        </w:tc>
        <w:tc>
          <w:tcPr>
            <w:tcW w:w="1276" w:type="dxa"/>
            <w:noWrap/>
          </w:tcPr>
          <w:p w14:paraId="5375A2D7" w14:textId="7B26EBBC" w:rsidR="00975E03" w:rsidRPr="001635D3" w:rsidRDefault="00975E03" w:rsidP="0075530D">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5218.</w:t>
            </w:r>
            <w:r w:rsidR="0075530D" w:rsidRPr="001635D3">
              <w:rPr>
                <w:rFonts w:ascii="Times New Roman" w:hAnsi="Times New Roman" w:cs="Times New Roman"/>
                <w:color w:val="000000"/>
                <w:sz w:val="20"/>
                <w:szCs w:val="20"/>
              </w:rPr>
              <w:t>50</w:t>
            </w:r>
          </w:p>
        </w:tc>
      </w:tr>
      <w:tr w:rsidR="00975E03" w:rsidRPr="00262B3E" w14:paraId="68CF5FC1" w14:textId="77777777" w:rsidTr="00345B41">
        <w:trPr>
          <w:trHeight w:val="398"/>
        </w:trPr>
        <w:tc>
          <w:tcPr>
            <w:tcW w:w="1838" w:type="dxa"/>
            <w:noWrap/>
          </w:tcPr>
          <w:p w14:paraId="695FD0D5" w14:textId="77777777" w:rsidR="00975E03" w:rsidRPr="00262B3E" w:rsidRDefault="00975E03" w:rsidP="00975E03">
            <w:pPr>
              <w:rPr>
                <w:rFonts w:ascii="Times New Roman" w:hAnsi="Times New Roman" w:cs="Times New Roman"/>
                <w:b/>
                <w:sz w:val="20"/>
                <w:szCs w:val="20"/>
              </w:rPr>
            </w:pPr>
            <w:r w:rsidRPr="00262B3E">
              <w:rPr>
                <w:rFonts w:ascii="Times New Roman" w:hAnsi="Times New Roman" w:cs="Times New Roman"/>
                <w:b/>
                <w:sz w:val="20"/>
                <w:szCs w:val="20"/>
              </w:rPr>
              <w:t>HI</w:t>
            </w:r>
          </w:p>
        </w:tc>
        <w:tc>
          <w:tcPr>
            <w:tcW w:w="1134" w:type="dxa"/>
            <w:noWrap/>
          </w:tcPr>
          <w:p w14:paraId="1BDB76B7" w14:textId="77777777" w:rsidR="00975E03" w:rsidRPr="00262B3E" w:rsidRDefault="00975E03" w:rsidP="00975E03">
            <w:pPr>
              <w:rPr>
                <w:rFonts w:ascii="Times New Roman" w:hAnsi="Times New Roman" w:cs="Times New Roman"/>
                <w:b/>
                <w:bCs/>
                <w:sz w:val="20"/>
                <w:szCs w:val="20"/>
              </w:rPr>
            </w:pPr>
          </w:p>
        </w:tc>
        <w:tc>
          <w:tcPr>
            <w:tcW w:w="992" w:type="dxa"/>
            <w:noWrap/>
          </w:tcPr>
          <w:p w14:paraId="4D65FD35" w14:textId="77777777" w:rsidR="00975E03" w:rsidRPr="00262B3E" w:rsidRDefault="00975E03" w:rsidP="00975E03">
            <w:pPr>
              <w:rPr>
                <w:rFonts w:ascii="Times New Roman" w:hAnsi="Times New Roman" w:cs="Times New Roman"/>
                <w:b/>
                <w:bCs/>
                <w:sz w:val="20"/>
                <w:szCs w:val="20"/>
              </w:rPr>
            </w:pPr>
          </w:p>
        </w:tc>
        <w:tc>
          <w:tcPr>
            <w:tcW w:w="1560" w:type="dxa"/>
            <w:noWrap/>
          </w:tcPr>
          <w:p w14:paraId="5CAFB2F8" w14:textId="77777777" w:rsidR="00975E03" w:rsidRPr="00262B3E" w:rsidRDefault="00975E03" w:rsidP="00975E03">
            <w:pPr>
              <w:rPr>
                <w:rFonts w:ascii="Times New Roman" w:hAnsi="Times New Roman" w:cs="Times New Roman"/>
                <w:b/>
                <w:bCs/>
                <w:sz w:val="20"/>
                <w:szCs w:val="20"/>
              </w:rPr>
            </w:pPr>
          </w:p>
        </w:tc>
        <w:tc>
          <w:tcPr>
            <w:tcW w:w="1275" w:type="dxa"/>
            <w:noWrap/>
          </w:tcPr>
          <w:p w14:paraId="5B71B054" w14:textId="77777777" w:rsidR="00975E03" w:rsidRPr="00262B3E" w:rsidRDefault="00975E03" w:rsidP="00975E03">
            <w:pPr>
              <w:rPr>
                <w:rFonts w:ascii="Times New Roman" w:hAnsi="Times New Roman" w:cs="Times New Roman"/>
                <w:b/>
                <w:bCs/>
                <w:sz w:val="20"/>
                <w:szCs w:val="20"/>
              </w:rPr>
            </w:pPr>
          </w:p>
        </w:tc>
        <w:tc>
          <w:tcPr>
            <w:tcW w:w="1276" w:type="dxa"/>
            <w:noWrap/>
          </w:tcPr>
          <w:p w14:paraId="3386775C" w14:textId="77777777" w:rsidR="00975E03" w:rsidRPr="00262B3E" w:rsidRDefault="00975E03" w:rsidP="00975E03">
            <w:pPr>
              <w:rPr>
                <w:rFonts w:ascii="Times New Roman" w:hAnsi="Times New Roman" w:cs="Times New Roman"/>
                <w:b/>
                <w:bCs/>
                <w:sz w:val="20"/>
                <w:szCs w:val="20"/>
              </w:rPr>
            </w:pPr>
          </w:p>
        </w:tc>
        <w:tc>
          <w:tcPr>
            <w:tcW w:w="1276" w:type="dxa"/>
            <w:noWrap/>
          </w:tcPr>
          <w:p w14:paraId="489DCD07" w14:textId="77777777" w:rsidR="00975E03" w:rsidRPr="00262B3E" w:rsidRDefault="00975E03" w:rsidP="00975E03">
            <w:pPr>
              <w:rPr>
                <w:rFonts w:ascii="Times New Roman" w:hAnsi="Times New Roman" w:cs="Times New Roman"/>
                <w:b/>
                <w:bCs/>
                <w:sz w:val="20"/>
                <w:szCs w:val="20"/>
              </w:rPr>
            </w:pPr>
          </w:p>
        </w:tc>
      </w:tr>
      <w:tr w:rsidR="00975E03" w:rsidRPr="001635D3" w14:paraId="69404B3A" w14:textId="77777777" w:rsidTr="00345B41">
        <w:trPr>
          <w:trHeight w:val="398"/>
        </w:trPr>
        <w:tc>
          <w:tcPr>
            <w:tcW w:w="1838" w:type="dxa"/>
            <w:noWrap/>
          </w:tcPr>
          <w:p w14:paraId="769963A0"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Saturated Model</w:t>
            </w:r>
          </w:p>
        </w:tc>
        <w:tc>
          <w:tcPr>
            <w:tcW w:w="1134" w:type="dxa"/>
            <w:noWrap/>
          </w:tcPr>
          <w:p w14:paraId="758FDC45"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16525.04</w:t>
            </w:r>
          </w:p>
        </w:tc>
        <w:tc>
          <w:tcPr>
            <w:tcW w:w="992" w:type="dxa"/>
            <w:noWrap/>
          </w:tcPr>
          <w:p w14:paraId="2B0239AE"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5868</w:t>
            </w:r>
          </w:p>
        </w:tc>
        <w:tc>
          <w:tcPr>
            <w:tcW w:w="1560" w:type="dxa"/>
            <w:noWrap/>
          </w:tcPr>
          <w:p w14:paraId="0F6B905F" w14:textId="77777777" w:rsidR="00975E03" w:rsidRPr="001635D3" w:rsidRDefault="00975E03" w:rsidP="00975E03">
            <w:pPr>
              <w:rPr>
                <w:rFonts w:ascii="Times New Roman" w:hAnsi="Times New Roman" w:cs="Times New Roman"/>
                <w:color w:val="000000"/>
                <w:sz w:val="20"/>
                <w:szCs w:val="20"/>
              </w:rPr>
            </w:pPr>
          </w:p>
        </w:tc>
        <w:tc>
          <w:tcPr>
            <w:tcW w:w="1275" w:type="dxa"/>
            <w:noWrap/>
          </w:tcPr>
          <w:p w14:paraId="2C8E3CEB" w14:textId="77777777" w:rsidR="00975E03" w:rsidRPr="001635D3" w:rsidRDefault="00975E03" w:rsidP="00975E03">
            <w:pPr>
              <w:rPr>
                <w:rFonts w:ascii="Times New Roman" w:hAnsi="Times New Roman" w:cs="Times New Roman"/>
                <w:color w:val="000000"/>
                <w:sz w:val="20"/>
                <w:szCs w:val="20"/>
              </w:rPr>
            </w:pPr>
          </w:p>
        </w:tc>
        <w:tc>
          <w:tcPr>
            <w:tcW w:w="1276" w:type="dxa"/>
            <w:noWrap/>
          </w:tcPr>
          <w:p w14:paraId="67C3C3E2" w14:textId="77777777" w:rsidR="00975E03" w:rsidRPr="001635D3" w:rsidRDefault="00975E03" w:rsidP="00975E03">
            <w:pPr>
              <w:rPr>
                <w:rFonts w:ascii="Times New Roman" w:hAnsi="Times New Roman" w:cs="Times New Roman"/>
                <w:color w:val="000000"/>
                <w:sz w:val="20"/>
                <w:szCs w:val="20"/>
              </w:rPr>
            </w:pPr>
          </w:p>
        </w:tc>
        <w:tc>
          <w:tcPr>
            <w:tcW w:w="1276" w:type="dxa"/>
            <w:noWrap/>
          </w:tcPr>
          <w:p w14:paraId="5C3E9E00"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4789.041</w:t>
            </w:r>
          </w:p>
        </w:tc>
      </w:tr>
      <w:tr w:rsidR="00975E03" w:rsidRPr="001635D3" w14:paraId="073AA3C9" w14:textId="77777777" w:rsidTr="00345B41">
        <w:trPr>
          <w:trHeight w:val="398"/>
        </w:trPr>
        <w:tc>
          <w:tcPr>
            <w:tcW w:w="1838" w:type="dxa"/>
            <w:noWrap/>
          </w:tcPr>
          <w:p w14:paraId="6292D91E"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1</w:t>
            </w:r>
          </w:p>
        </w:tc>
        <w:tc>
          <w:tcPr>
            <w:tcW w:w="1134" w:type="dxa"/>
            <w:noWrap/>
          </w:tcPr>
          <w:p w14:paraId="36A04710"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16530.44</w:t>
            </w:r>
          </w:p>
        </w:tc>
        <w:tc>
          <w:tcPr>
            <w:tcW w:w="992" w:type="dxa"/>
            <w:noWrap/>
          </w:tcPr>
          <w:p w14:paraId="3DD3119F"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5872</w:t>
            </w:r>
          </w:p>
        </w:tc>
        <w:tc>
          <w:tcPr>
            <w:tcW w:w="1560" w:type="dxa"/>
            <w:noWrap/>
          </w:tcPr>
          <w:p w14:paraId="6557CE50"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5.39896067</w:t>
            </w:r>
          </w:p>
        </w:tc>
        <w:tc>
          <w:tcPr>
            <w:tcW w:w="1275" w:type="dxa"/>
            <w:noWrap/>
          </w:tcPr>
          <w:p w14:paraId="7492ACD3"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w:t>
            </w:r>
          </w:p>
        </w:tc>
        <w:tc>
          <w:tcPr>
            <w:tcW w:w="1276" w:type="dxa"/>
            <w:noWrap/>
          </w:tcPr>
          <w:p w14:paraId="39FD0BB8"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0.25</w:t>
            </w:r>
          </w:p>
        </w:tc>
        <w:tc>
          <w:tcPr>
            <w:tcW w:w="1276" w:type="dxa"/>
            <w:noWrap/>
          </w:tcPr>
          <w:p w14:paraId="3BB76F6E"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4786.44</w:t>
            </w:r>
          </w:p>
        </w:tc>
      </w:tr>
      <w:tr w:rsidR="00975E03" w:rsidRPr="001635D3" w14:paraId="2B1D46B6" w14:textId="77777777" w:rsidTr="00345B41">
        <w:trPr>
          <w:trHeight w:val="398"/>
        </w:trPr>
        <w:tc>
          <w:tcPr>
            <w:tcW w:w="1838" w:type="dxa"/>
            <w:noWrap/>
          </w:tcPr>
          <w:p w14:paraId="6FA9FACF"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2</w:t>
            </w:r>
          </w:p>
        </w:tc>
        <w:tc>
          <w:tcPr>
            <w:tcW w:w="1134" w:type="dxa"/>
            <w:noWrap/>
          </w:tcPr>
          <w:p w14:paraId="6707B828"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16553.93</w:t>
            </w:r>
          </w:p>
        </w:tc>
        <w:tc>
          <w:tcPr>
            <w:tcW w:w="992" w:type="dxa"/>
            <w:noWrap/>
          </w:tcPr>
          <w:p w14:paraId="2E30B22C"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5874</w:t>
            </w:r>
          </w:p>
        </w:tc>
        <w:tc>
          <w:tcPr>
            <w:tcW w:w="1560" w:type="dxa"/>
            <w:noWrap/>
          </w:tcPr>
          <w:p w14:paraId="1D2FFB15"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23.49412501</w:t>
            </w:r>
          </w:p>
        </w:tc>
        <w:tc>
          <w:tcPr>
            <w:tcW w:w="1275" w:type="dxa"/>
            <w:noWrap/>
          </w:tcPr>
          <w:p w14:paraId="54C017D7"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2</w:t>
            </w:r>
          </w:p>
        </w:tc>
        <w:tc>
          <w:tcPr>
            <w:tcW w:w="1276" w:type="dxa"/>
            <w:noWrap/>
          </w:tcPr>
          <w:p w14:paraId="685F6A52"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0.00</w:t>
            </w:r>
          </w:p>
        </w:tc>
        <w:tc>
          <w:tcPr>
            <w:tcW w:w="1276" w:type="dxa"/>
            <w:noWrap/>
          </w:tcPr>
          <w:p w14:paraId="2F7EB61D"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4805.934</w:t>
            </w:r>
          </w:p>
        </w:tc>
      </w:tr>
      <w:tr w:rsidR="00975E03" w:rsidRPr="001635D3" w14:paraId="11DB84F5" w14:textId="77777777" w:rsidTr="00345B41">
        <w:trPr>
          <w:trHeight w:val="398"/>
        </w:trPr>
        <w:tc>
          <w:tcPr>
            <w:tcW w:w="1838" w:type="dxa"/>
            <w:noWrap/>
          </w:tcPr>
          <w:p w14:paraId="1D2E753B"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3</w:t>
            </w:r>
          </w:p>
        </w:tc>
        <w:tc>
          <w:tcPr>
            <w:tcW w:w="1134" w:type="dxa"/>
            <w:noWrap/>
          </w:tcPr>
          <w:p w14:paraId="1A542C5B"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16580.14</w:t>
            </w:r>
          </w:p>
        </w:tc>
        <w:tc>
          <w:tcPr>
            <w:tcW w:w="992" w:type="dxa"/>
            <w:noWrap/>
          </w:tcPr>
          <w:p w14:paraId="2A366352"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5877</w:t>
            </w:r>
          </w:p>
        </w:tc>
        <w:tc>
          <w:tcPr>
            <w:tcW w:w="1560" w:type="dxa"/>
            <w:noWrap/>
          </w:tcPr>
          <w:p w14:paraId="038D067A"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26.20269233</w:t>
            </w:r>
          </w:p>
        </w:tc>
        <w:tc>
          <w:tcPr>
            <w:tcW w:w="1275" w:type="dxa"/>
            <w:noWrap/>
          </w:tcPr>
          <w:p w14:paraId="543E26F3"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3</w:t>
            </w:r>
          </w:p>
        </w:tc>
        <w:tc>
          <w:tcPr>
            <w:tcW w:w="1276" w:type="dxa"/>
            <w:noWrap/>
          </w:tcPr>
          <w:p w14:paraId="6F690DB1"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0.00</w:t>
            </w:r>
          </w:p>
        </w:tc>
        <w:tc>
          <w:tcPr>
            <w:tcW w:w="1276" w:type="dxa"/>
            <w:noWrap/>
          </w:tcPr>
          <w:p w14:paraId="2C3F4234"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4826.137</w:t>
            </w:r>
          </w:p>
        </w:tc>
      </w:tr>
      <w:tr w:rsidR="00975E03" w:rsidRPr="001635D3" w14:paraId="1191E5DC" w14:textId="77777777" w:rsidTr="00345B41">
        <w:trPr>
          <w:trHeight w:val="398"/>
        </w:trPr>
        <w:tc>
          <w:tcPr>
            <w:tcW w:w="1838" w:type="dxa"/>
            <w:noWrap/>
          </w:tcPr>
          <w:p w14:paraId="2D886A18"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4</w:t>
            </w:r>
          </w:p>
        </w:tc>
        <w:tc>
          <w:tcPr>
            <w:tcW w:w="1134" w:type="dxa"/>
            <w:noWrap/>
          </w:tcPr>
          <w:p w14:paraId="655AF24F"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16593.69</w:t>
            </w:r>
          </w:p>
        </w:tc>
        <w:tc>
          <w:tcPr>
            <w:tcW w:w="992" w:type="dxa"/>
            <w:noWrap/>
          </w:tcPr>
          <w:p w14:paraId="6D0EA780"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5881</w:t>
            </w:r>
          </w:p>
        </w:tc>
        <w:tc>
          <w:tcPr>
            <w:tcW w:w="1560" w:type="dxa"/>
            <w:noWrap/>
          </w:tcPr>
          <w:p w14:paraId="663CBB6E"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13.55634844</w:t>
            </w:r>
          </w:p>
        </w:tc>
        <w:tc>
          <w:tcPr>
            <w:tcW w:w="1275" w:type="dxa"/>
            <w:noWrap/>
          </w:tcPr>
          <w:p w14:paraId="42EF5463"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w:t>
            </w:r>
          </w:p>
        </w:tc>
        <w:tc>
          <w:tcPr>
            <w:tcW w:w="1276" w:type="dxa"/>
            <w:noWrap/>
          </w:tcPr>
          <w:p w14:paraId="7285233E"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0.01</w:t>
            </w:r>
          </w:p>
        </w:tc>
        <w:tc>
          <w:tcPr>
            <w:tcW w:w="1276" w:type="dxa"/>
            <w:noWrap/>
          </w:tcPr>
          <w:p w14:paraId="78A5F416"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4831.693</w:t>
            </w:r>
          </w:p>
        </w:tc>
      </w:tr>
      <w:tr w:rsidR="00975E03" w:rsidRPr="001635D3" w14:paraId="44213A95" w14:textId="77777777" w:rsidTr="00345B41">
        <w:trPr>
          <w:trHeight w:val="398"/>
        </w:trPr>
        <w:tc>
          <w:tcPr>
            <w:tcW w:w="1838" w:type="dxa"/>
            <w:noWrap/>
          </w:tcPr>
          <w:p w14:paraId="252BD1C2"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5</w:t>
            </w:r>
          </w:p>
        </w:tc>
        <w:tc>
          <w:tcPr>
            <w:tcW w:w="1134" w:type="dxa"/>
            <w:noWrap/>
          </w:tcPr>
          <w:p w14:paraId="1D1AD918"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16600.7</w:t>
            </w:r>
          </w:p>
        </w:tc>
        <w:tc>
          <w:tcPr>
            <w:tcW w:w="992" w:type="dxa"/>
            <w:noWrap/>
          </w:tcPr>
          <w:p w14:paraId="2A072A7D"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5883</w:t>
            </w:r>
          </w:p>
        </w:tc>
        <w:tc>
          <w:tcPr>
            <w:tcW w:w="1560" w:type="dxa"/>
            <w:noWrap/>
          </w:tcPr>
          <w:p w14:paraId="6FF5BCCC"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7.003954067</w:t>
            </w:r>
          </w:p>
        </w:tc>
        <w:tc>
          <w:tcPr>
            <w:tcW w:w="1275" w:type="dxa"/>
            <w:noWrap/>
          </w:tcPr>
          <w:p w14:paraId="4158D193"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2</w:t>
            </w:r>
          </w:p>
        </w:tc>
        <w:tc>
          <w:tcPr>
            <w:tcW w:w="1276" w:type="dxa"/>
            <w:noWrap/>
          </w:tcPr>
          <w:p w14:paraId="076CCACC"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0.03</w:t>
            </w:r>
          </w:p>
        </w:tc>
        <w:tc>
          <w:tcPr>
            <w:tcW w:w="1276" w:type="dxa"/>
            <w:noWrap/>
          </w:tcPr>
          <w:p w14:paraId="73ACB824"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4834.697</w:t>
            </w:r>
          </w:p>
        </w:tc>
      </w:tr>
      <w:tr w:rsidR="00975E03" w:rsidRPr="001635D3" w14:paraId="409B928E" w14:textId="77777777" w:rsidTr="00345B41">
        <w:trPr>
          <w:trHeight w:val="398"/>
        </w:trPr>
        <w:tc>
          <w:tcPr>
            <w:tcW w:w="1838" w:type="dxa"/>
            <w:noWrap/>
          </w:tcPr>
          <w:p w14:paraId="49D1498F"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6</w:t>
            </w:r>
          </w:p>
        </w:tc>
        <w:tc>
          <w:tcPr>
            <w:tcW w:w="1134" w:type="dxa"/>
            <w:noWrap/>
          </w:tcPr>
          <w:p w14:paraId="7CFFCE35"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16600.73</w:t>
            </w:r>
          </w:p>
        </w:tc>
        <w:tc>
          <w:tcPr>
            <w:tcW w:w="992" w:type="dxa"/>
            <w:noWrap/>
          </w:tcPr>
          <w:p w14:paraId="7C96D098"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5884</w:t>
            </w:r>
          </w:p>
        </w:tc>
        <w:tc>
          <w:tcPr>
            <w:tcW w:w="1560" w:type="dxa"/>
            <w:noWrap/>
          </w:tcPr>
          <w:p w14:paraId="40CD5579"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0.03421694</w:t>
            </w:r>
          </w:p>
        </w:tc>
        <w:tc>
          <w:tcPr>
            <w:tcW w:w="1275" w:type="dxa"/>
            <w:noWrap/>
          </w:tcPr>
          <w:p w14:paraId="2054DF59"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w:t>
            </w:r>
          </w:p>
        </w:tc>
        <w:tc>
          <w:tcPr>
            <w:tcW w:w="1276" w:type="dxa"/>
            <w:noWrap/>
          </w:tcPr>
          <w:p w14:paraId="73090B62"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0.85</w:t>
            </w:r>
          </w:p>
        </w:tc>
        <w:tc>
          <w:tcPr>
            <w:tcW w:w="1276" w:type="dxa"/>
            <w:noWrap/>
          </w:tcPr>
          <w:p w14:paraId="3D069554"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4832.732</w:t>
            </w:r>
          </w:p>
        </w:tc>
      </w:tr>
      <w:tr w:rsidR="00975E03" w:rsidRPr="001635D3" w14:paraId="65F7536B" w14:textId="77777777" w:rsidTr="00345B41">
        <w:trPr>
          <w:trHeight w:val="398"/>
        </w:trPr>
        <w:tc>
          <w:tcPr>
            <w:tcW w:w="1838" w:type="dxa"/>
            <w:noWrap/>
          </w:tcPr>
          <w:p w14:paraId="2B521FAA"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7</w:t>
            </w:r>
          </w:p>
        </w:tc>
        <w:tc>
          <w:tcPr>
            <w:tcW w:w="1134" w:type="dxa"/>
            <w:noWrap/>
          </w:tcPr>
          <w:p w14:paraId="08957A94"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16601.05</w:t>
            </w:r>
          </w:p>
        </w:tc>
        <w:tc>
          <w:tcPr>
            <w:tcW w:w="992" w:type="dxa"/>
            <w:noWrap/>
          </w:tcPr>
          <w:p w14:paraId="698C2D9F"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5886</w:t>
            </w:r>
          </w:p>
        </w:tc>
        <w:tc>
          <w:tcPr>
            <w:tcW w:w="1560" w:type="dxa"/>
            <w:noWrap/>
          </w:tcPr>
          <w:p w14:paraId="41BF0CE5"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0.321792454</w:t>
            </w:r>
          </w:p>
        </w:tc>
        <w:tc>
          <w:tcPr>
            <w:tcW w:w="1275" w:type="dxa"/>
            <w:noWrap/>
          </w:tcPr>
          <w:p w14:paraId="595E88C1"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2</w:t>
            </w:r>
          </w:p>
        </w:tc>
        <w:tc>
          <w:tcPr>
            <w:tcW w:w="1276" w:type="dxa"/>
            <w:noWrap/>
          </w:tcPr>
          <w:p w14:paraId="1AB12C9B"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0.85</w:t>
            </w:r>
          </w:p>
        </w:tc>
        <w:tc>
          <w:tcPr>
            <w:tcW w:w="1276" w:type="dxa"/>
            <w:noWrap/>
          </w:tcPr>
          <w:p w14:paraId="1A08FDA5"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4829.053</w:t>
            </w:r>
          </w:p>
        </w:tc>
      </w:tr>
      <w:tr w:rsidR="00975E03" w:rsidRPr="001635D3" w14:paraId="71345DAC" w14:textId="77777777" w:rsidTr="00345B41">
        <w:trPr>
          <w:trHeight w:val="398"/>
        </w:trPr>
        <w:tc>
          <w:tcPr>
            <w:tcW w:w="1838" w:type="dxa"/>
            <w:noWrap/>
          </w:tcPr>
          <w:p w14:paraId="5C481DB7"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8</w:t>
            </w:r>
          </w:p>
        </w:tc>
        <w:tc>
          <w:tcPr>
            <w:tcW w:w="1134" w:type="dxa"/>
            <w:noWrap/>
          </w:tcPr>
          <w:p w14:paraId="55A8DA42"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16601.17</w:t>
            </w:r>
          </w:p>
        </w:tc>
        <w:tc>
          <w:tcPr>
            <w:tcW w:w="992" w:type="dxa"/>
            <w:noWrap/>
          </w:tcPr>
          <w:p w14:paraId="49C9FB94"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5887</w:t>
            </w:r>
          </w:p>
        </w:tc>
        <w:tc>
          <w:tcPr>
            <w:tcW w:w="1560" w:type="dxa"/>
            <w:noWrap/>
          </w:tcPr>
          <w:p w14:paraId="64C5424B"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0.113614092</w:t>
            </w:r>
          </w:p>
        </w:tc>
        <w:tc>
          <w:tcPr>
            <w:tcW w:w="1275" w:type="dxa"/>
            <w:noWrap/>
          </w:tcPr>
          <w:p w14:paraId="7E8D15CD"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w:t>
            </w:r>
          </w:p>
        </w:tc>
        <w:tc>
          <w:tcPr>
            <w:tcW w:w="1276" w:type="dxa"/>
            <w:noWrap/>
          </w:tcPr>
          <w:p w14:paraId="058A6285"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0.74</w:t>
            </w:r>
          </w:p>
        </w:tc>
        <w:tc>
          <w:tcPr>
            <w:tcW w:w="1276" w:type="dxa"/>
            <w:noWrap/>
          </w:tcPr>
          <w:p w14:paraId="28F24456"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4827.167</w:t>
            </w:r>
          </w:p>
        </w:tc>
      </w:tr>
      <w:tr w:rsidR="00975E03" w:rsidRPr="001635D3" w14:paraId="4AEC288A" w14:textId="77777777" w:rsidTr="00345B41">
        <w:trPr>
          <w:trHeight w:val="398"/>
        </w:trPr>
        <w:tc>
          <w:tcPr>
            <w:tcW w:w="1838" w:type="dxa"/>
            <w:noWrap/>
          </w:tcPr>
          <w:p w14:paraId="00FA85CD"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9</w:t>
            </w:r>
          </w:p>
        </w:tc>
        <w:tc>
          <w:tcPr>
            <w:tcW w:w="1134" w:type="dxa"/>
            <w:noWrap/>
          </w:tcPr>
          <w:p w14:paraId="25EBB5C2"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16601.23</w:t>
            </w:r>
          </w:p>
        </w:tc>
        <w:tc>
          <w:tcPr>
            <w:tcW w:w="992" w:type="dxa"/>
            <w:noWrap/>
          </w:tcPr>
          <w:p w14:paraId="5EA8945D"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5888</w:t>
            </w:r>
          </w:p>
        </w:tc>
        <w:tc>
          <w:tcPr>
            <w:tcW w:w="1560" w:type="dxa"/>
            <w:noWrap/>
          </w:tcPr>
          <w:p w14:paraId="0450A4AB"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0.06356321</w:t>
            </w:r>
          </w:p>
        </w:tc>
        <w:tc>
          <w:tcPr>
            <w:tcW w:w="1275" w:type="dxa"/>
            <w:noWrap/>
          </w:tcPr>
          <w:p w14:paraId="24C9ED12"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w:t>
            </w:r>
          </w:p>
        </w:tc>
        <w:tc>
          <w:tcPr>
            <w:tcW w:w="1276" w:type="dxa"/>
            <w:noWrap/>
          </w:tcPr>
          <w:p w14:paraId="719880CF"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0.80</w:t>
            </w:r>
          </w:p>
        </w:tc>
        <w:tc>
          <w:tcPr>
            <w:tcW w:w="1276" w:type="dxa"/>
            <w:noWrap/>
          </w:tcPr>
          <w:p w14:paraId="02928B06"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4825.231</w:t>
            </w:r>
          </w:p>
        </w:tc>
      </w:tr>
      <w:tr w:rsidR="00975E03" w:rsidRPr="001635D3" w14:paraId="793079E0" w14:textId="77777777" w:rsidTr="00345B41">
        <w:trPr>
          <w:trHeight w:val="398"/>
        </w:trPr>
        <w:tc>
          <w:tcPr>
            <w:tcW w:w="1838" w:type="dxa"/>
            <w:noWrap/>
          </w:tcPr>
          <w:p w14:paraId="60DC1B49"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10</w:t>
            </w:r>
          </w:p>
        </w:tc>
        <w:tc>
          <w:tcPr>
            <w:tcW w:w="1134" w:type="dxa"/>
            <w:noWrap/>
          </w:tcPr>
          <w:p w14:paraId="770FB89A"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16608.94</w:t>
            </w:r>
          </w:p>
        </w:tc>
        <w:tc>
          <w:tcPr>
            <w:tcW w:w="992" w:type="dxa"/>
            <w:noWrap/>
          </w:tcPr>
          <w:p w14:paraId="3129DA2B"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5889</w:t>
            </w:r>
          </w:p>
        </w:tc>
        <w:tc>
          <w:tcPr>
            <w:tcW w:w="1560" w:type="dxa"/>
            <w:noWrap/>
          </w:tcPr>
          <w:p w14:paraId="2DA35E97"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7.711897179</w:t>
            </w:r>
          </w:p>
        </w:tc>
        <w:tc>
          <w:tcPr>
            <w:tcW w:w="1275" w:type="dxa"/>
            <w:noWrap/>
          </w:tcPr>
          <w:p w14:paraId="6F709ED2"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w:t>
            </w:r>
          </w:p>
        </w:tc>
        <w:tc>
          <w:tcPr>
            <w:tcW w:w="1276" w:type="dxa"/>
            <w:noWrap/>
          </w:tcPr>
          <w:p w14:paraId="4E89C192"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0.01</w:t>
            </w:r>
          </w:p>
        </w:tc>
        <w:tc>
          <w:tcPr>
            <w:tcW w:w="1276" w:type="dxa"/>
            <w:noWrap/>
          </w:tcPr>
          <w:p w14:paraId="15D3CB71"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4830.943</w:t>
            </w:r>
          </w:p>
        </w:tc>
      </w:tr>
      <w:tr w:rsidR="00975E03" w:rsidRPr="001635D3" w14:paraId="21B57EC7" w14:textId="77777777" w:rsidTr="00345B41">
        <w:trPr>
          <w:trHeight w:val="398"/>
        </w:trPr>
        <w:tc>
          <w:tcPr>
            <w:tcW w:w="1838" w:type="dxa"/>
            <w:noWrap/>
          </w:tcPr>
          <w:p w14:paraId="53C07FAF" w14:textId="77777777" w:rsidR="00975E03" w:rsidRPr="00262B3E" w:rsidRDefault="00975E03" w:rsidP="00975E03">
            <w:pPr>
              <w:rPr>
                <w:rFonts w:ascii="Times New Roman" w:hAnsi="Times New Roman" w:cs="Times New Roman"/>
                <w:b/>
                <w:sz w:val="20"/>
                <w:szCs w:val="20"/>
              </w:rPr>
            </w:pPr>
            <w:r w:rsidRPr="00262B3E">
              <w:rPr>
                <w:rFonts w:ascii="Times New Roman" w:hAnsi="Times New Roman" w:cs="Times New Roman"/>
                <w:b/>
                <w:sz w:val="20"/>
                <w:szCs w:val="20"/>
              </w:rPr>
              <w:t>RRB</w:t>
            </w:r>
          </w:p>
        </w:tc>
        <w:tc>
          <w:tcPr>
            <w:tcW w:w="1134" w:type="dxa"/>
            <w:noWrap/>
          </w:tcPr>
          <w:p w14:paraId="1AEF396A" w14:textId="77777777" w:rsidR="00975E03" w:rsidRPr="001635D3" w:rsidRDefault="00975E03" w:rsidP="00975E03">
            <w:pPr>
              <w:rPr>
                <w:rFonts w:ascii="Times New Roman" w:hAnsi="Times New Roman" w:cs="Times New Roman"/>
                <w:bCs/>
                <w:sz w:val="20"/>
                <w:szCs w:val="20"/>
              </w:rPr>
            </w:pPr>
          </w:p>
        </w:tc>
        <w:tc>
          <w:tcPr>
            <w:tcW w:w="992" w:type="dxa"/>
            <w:noWrap/>
          </w:tcPr>
          <w:p w14:paraId="667A4D01" w14:textId="77777777" w:rsidR="00975E03" w:rsidRPr="001635D3" w:rsidRDefault="00975E03" w:rsidP="00975E03">
            <w:pPr>
              <w:rPr>
                <w:rFonts w:ascii="Times New Roman" w:hAnsi="Times New Roman" w:cs="Times New Roman"/>
                <w:bCs/>
                <w:sz w:val="20"/>
                <w:szCs w:val="20"/>
              </w:rPr>
            </w:pPr>
          </w:p>
        </w:tc>
        <w:tc>
          <w:tcPr>
            <w:tcW w:w="1560" w:type="dxa"/>
            <w:noWrap/>
          </w:tcPr>
          <w:p w14:paraId="7CE913B9" w14:textId="77777777" w:rsidR="00975E03" w:rsidRPr="001635D3" w:rsidRDefault="00975E03" w:rsidP="00975E03">
            <w:pPr>
              <w:rPr>
                <w:rFonts w:ascii="Times New Roman" w:hAnsi="Times New Roman" w:cs="Times New Roman"/>
                <w:bCs/>
                <w:sz w:val="20"/>
                <w:szCs w:val="20"/>
              </w:rPr>
            </w:pPr>
          </w:p>
        </w:tc>
        <w:tc>
          <w:tcPr>
            <w:tcW w:w="1275" w:type="dxa"/>
            <w:noWrap/>
          </w:tcPr>
          <w:p w14:paraId="14A6A3C9" w14:textId="77777777" w:rsidR="00975E03" w:rsidRPr="001635D3" w:rsidRDefault="00975E03" w:rsidP="00975E03">
            <w:pPr>
              <w:rPr>
                <w:rFonts w:ascii="Times New Roman" w:hAnsi="Times New Roman" w:cs="Times New Roman"/>
                <w:bCs/>
                <w:sz w:val="20"/>
                <w:szCs w:val="20"/>
              </w:rPr>
            </w:pPr>
          </w:p>
        </w:tc>
        <w:tc>
          <w:tcPr>
            <w:tcW w:w="1276" w:type="dxa"/>
            <w:noWrap/>
          </w:tcPr>
          <w:p w14:paraId="57E607FF" w14:textId="77777777" w:rsidR="00975E03" w:rsidRPr="001635D3" w:rsidRDefault="00975E03" w:rsidP="00975E03">
            <w:pPr>
              <w:rPr>
                <w:rFonts w:ascii="Times New Roman" w:hAnsi="Times New Roman" w:cs="Times New Roman"/>
                <w:bCs/>
                <w:sz w:val="20"/>
                <w:szCs w:val="20"/>
              </w:rPr>
            </w:pPr>
          </w:p>
        </w:tc>
        <w:tc>
          <w:tcPr>
            <w:tcW w:w="1276" w:type="dxa"/>
            <w:noWrap/>
          </w:tcPr>
          <w:p w14:paraId="2ECDA165" w14:textId="77777777" w:rsidR="00975E03" w:rsidRPr="001635D3" w:rsidRDefault="00975E03" w:rsidP="00975E03">
            <w:pPr>
              <w:rPr>
                <w:rFonts w:ascii="Times New Roman" w:hAnsi="Times New Roman" w:cs="Times New Roman"/>
                <w:bCs/>
                <w:sz w:val="20"/>
                <w:szCs w:val="20"/>
              </w:rPr>
            </w:pPr>
          </w:p>
        </w:tc>
      </w:tr>
      <w:tr w:rsidR="00975E03" w:rsidRPr="001635D3" w14:paraId="2165C8CE" w14:textId="77777777" w:rsidTr="00345B41">
        <w:trPr>
          <w:trHeight w:val="398"/>
        </w:trPr>
        <w:tc>
          <w:tcPr>
            <w:tcW w:w="1838" w:type="dxa"/>
            <w:noWrap/>
          </w:tcPr>
          <w:p w14:paraId="4ACD5F06"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Saturated Model</w:t>
            </w:r>
          </w:p>
        </w:tc>
        <w:tc>
          <w:tcPr>
            <w:tcW w:w="1134" w:type="dxa"/>
            <w:noWrap/>
          </w:tcPr>
          <w:p w14:paraId="43C35500"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7940.344</w:t>
            </w:r>
          </w:p>
        </w:tc>
        <w:tc>
          <w:tcPr>
            <w:tcW w:w="992" w:type="dxa"/>
            <w:noWrap/>
          </w:tcPr>
          <w:p w14:paraId="37A0C973"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4954</w:t>
            </w:r>
          </w:p>
        </w:tc>
        <w:tc>
          <w:tcPr>
            <w:tcW w:w="1560" w:type="dxa"/>
            <w:noWrap/>
          </w:tcPr>
          <w:p w14:paraId="2E5D228F" w14:textId="77777777" w:rsidR="00975E03" w:rsidRPr="001635D3" w:rsidRDefault="00975E03" w:rsidP="00975E03">
            <w:pPr>
              <w:rPr>
                <w:rFonts w:ascii="Times New Roman" w:hAnsi="Times New Roman" w:cs="Times New Roman"/>
                <w:color w:val="000000"/>
                <w:sz w:val="20"/>
                <w:szCs w:val="20"/>
              </w:rPr>
            </w:pPr>
          </w:p>
        </w:tc>
        <w:tc>
          <w:tcPr>
            <w:tcW w:w="1275" w:type="dxa"/>
            <w:noWrap/>
          </w:tcPr>
          <w:p w14:paraId="4603A35D" w14:textId="77777777" w:rsidR="00975E03" w:rsidRPr="001635D3" w:rsidRDefault="00975E03" w:rsidP="00975E03">
            <w:pPr>
              <w:rPr>
                <w:rFonts w:ascii="Times New Roman" w:hAnsi="Times New Roman" w:cs="Times New Roman"/>
                <w:sz w:val="20"/>
                <w:szCs w:val="20"/>
              </w:rPr>
            </w:pPr>
          </w:p>
        </w:tc>
        <w:tc>
          <w:tcPr>
            <w:tcW w:w="1276" w:type="dxa"/>
            <w:noWrap/>
          </w:tcPr>
          <w:p w14:paraId="149EF157" w14:textId="77777777" w:rsidR="00975E03" w:rsidRPr="001635D3" w:rsidRDefault="00975E03" w:rsidP="00975E03">
            <w:pPr>
              <w:rPr>
                <w:rFonts w:ascii="Times New Roman" w:hAnsi="Times New Roman" w:cs="Times New Roman"/>
                <w:sz w:val="20"/>
                <w:szCs w:val="20"/>
              </w:rPr>
            </w:pPr>
          </w:p>
        </w:tc>
        <w:tc>
          <w:tcPr>
            <w:tcW w:w="1276" w:type="dxa"/>
            <w:noWrap/>
          </w:tcPr>
          <w:p w14:paraId="309D662E"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-1967.66</w:t>
            </w:r>
          </w:p>
        </w:tc>
      </w:tr>
      <w:tr w:rsidR="00975E03" w:rsidRPr="001635D3" w14:paraId="41877F35" w14:textId="77777777" w:rsidTr="00345B41">
        <w:trPr>
          <w:trHeight w:val="398"/>
        </w:trPr>
        <w:tc>
          <w:tcPr>
            <w:tcW w:w="1838" w:type="dxa"/>
            <w:noWrap/>
          </w:tcPr>
          <w:p w14:paraId="58D5555C"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1</w:t>
            </w:r>
          </w:p>
        </w:tc>
        <w:tc>
          <w:tcPr>
            <w:tcW w:w="1134" w:type="dxa"/>
            <w:noWrap/>
          </w:tcPr>
          <w:p w14:paraId="0B38920D"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7948.662</w:t>
            </w:r>
          </w:p>
        </w:tc>
        <w:tc>
          <w:tcPr>
            <w:tcW w:w="992" w:type="dxa"/>
            <w:noWrap/>
          </w:tcPr>
          <w:p w14:paraId="1447B838"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4958</w:t>
            </w:r>
          </w:p>
        </w:tc>
        <w:tc>
          <w:tcPr>
            <w:tcW w:w="1560" w:type="dxa"/>
            <w:noWrap/>
          </w:tcPr>
          <w:p w14:paraId="1E72F85D"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8.31816106</w:t>
            </w:r>
          </w:p>
        </w:tc>
        <w:tc>
          <w:tcPr>
            <w:tcW w:w="1275" w:type="dxa"/>
            <w:noWrap/>
          </w:tcPr>
          <w:p w14:paraId="3BAECE38"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w:t>
            </w:r>
          </w:p>
        </w:tc>
        <w:tc>
          <w:tcPr>
            <w:tcW w:w="1276" w:type="dxa"/>
            <w:noWrap/>
          </w:tcPr>
          <w:p w14:paraId="3C2A0A4B"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0.08</w:t>
            </w:r>
          </w:p>
        </w:tc>
        <w:tc>
          <w:tcPr>
            <w:tcW w:w="1276" w:type="dxa"/>
            <w:noWrap/>
          </w:tcPr>
          <w:p w14:paraId="33D9B1D1"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-1967.34</w:t>
            </w:r>
          </w:p>
        </w:tc>
      </w:tr>
      <w:tr w:rsidR="00975E03" w:rsidRPr="001635D3" w14:paraId="597C4A74" w14:textId="77777777" w:rsidTr="00345B41">
        <w:trPr>
          <w:trHeight w:val="398"/>
        </w:trPr>
        <w:tc>
          <w:tcPr>
            <w:tcW w:w="1838" w:type="dxa"/>
            <w:noWrap/>
          </w:tcPr>
          <w:p w14:paraId="0627FDC2"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2</w:t>
            </w:r>
          </w:p>
        </w:tc>
        <w:tc>
          <w:tcPr>
            <w:tcW w:w="1134" w:type="dxa"/>
            <w:noWrap/>
          </w:tcPr>
          <w:p w14:paraId="473EA55D"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7962.138</w:t>
            </w:r>
          </w:p>
        </w:tc>
        <w:tc>
          <w:tcPr>
            <w:tcW w:w="992" w:type="dxa"/>
            <w:noWrap/>
          </w:tcPr>
          <w:p w14:paraId="495AA8DE"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4960</w:t>
            </w:r>
          </w:p>
        </w:tc>
        <w:tc>
          <w:tcPr>
            <w:tcW w:w="1560" w:type="dxa"/>
            <w:noWrap/>
          </w:tcPr>
          <w:p w14:paraId="360D1C73"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13.47631638</w:t>
            </w:r>
          </w:p>
        </w:tc>
        <w:tc>
          <w:tcPr>
            <w:tcW w:w="1275" w:type="dxa"/>
            <w:noWrap/>
          </w:tcPr>
          <w:p w14:paraId="30092C6A"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2</w:t>
            </w:r>
          </w:p>
        </w:tc>
        <w:tc>
          <w:tcPr>
            <w:tcW w:w="1276" w:type="dxa"/>
            <w:noWrap/>
          </w:tcPr>
          <w:p w14:paraId="6AF9A0AB"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0.00</w:t>
            </w:r>
          </w:p>
        </w:tc>
        <w:tc>
          <w:tcPr>
            <w:tcW w:w="1276" w:type="dxa"/>
            <w:noWrap/>
          </w:tcPr>
          <w:p w14:paraId="0595A8E0"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-1957.86</w:t>
            </w:r>
          </w:p>
        </w:tc>
      </w:tr>
      <w:tr w:rsidR="00975E03" w:rsidRPr="001635D3" w14:paraId="283C4FFF" w14:textId="77777777" w:rsidTr="00345B41">
        <w:trPr>
          <w:trHeight w:val="398"/>
        </w:trPr>
        <w:tc>
          <w:tcPr>
            <w:tcW w:w="1838" w:type="dxa"/>
            <w:noWrap/>
          </w:tcPr>
          <w:p w14:paraId="10411D02"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3</w:t>
            </w:r>
          </w:p>
        </w:tc>
        <w:tc>
          <w:tcPr>
            <w:tcW w:w="1134" w:type="dxa"/>
            <w:noWrap/>
          </w:tcPr>
          <w:p w14:paraId="2D02998A"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7979.29</w:t>
            </w:r>
          </w:p>
        </w:tc>
        <w:tc>
          <w:tcPr>
            <w:tcW w:w="992" w:type="dxa"/>
            <w:noWrap/>
          </w:tcPr>
          <w:p w14:paraId="57C9055E"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4963</w:t>
            </w:r>
          </w:p>
        </w:tc>
        <w:tc>
          <w:tcPr>
            <w:tcW w:w="1560" w:type="dxa"/>
            <w:noWrap/>
          </w:tcPr>
          <w:p w14:paraId="55DFD6DE"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17.15212964</w:t>
            </w:r>
          </w:p>
        </w:tc>
        <w:tc>
          <w:tcPr>
            <w:tcW w:w="1275" w:type="dxa"/>
            <w:noWrap/>
          </w:tcPr>
          <w:p w14:paraId="0742D5D3"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3</w:t>
            </w:r>
          </w:p>
        </w:tc>
        <w:tc>
          <w:tcPr>
            <w:tcW w:w="1276" w:type="dxa"/>
            <w:noWrap/>
          </w:tcPr>
          <w:p w14:paraId="2A11A498"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0.00</w:t>
            </w:r>
          </w:p>
        </w:tc>
        <w:tc>
          <w:tcPr>
            <w:tcW w:w="1276" w:type="dxa"/>
            <w:noWrap/>
          </w:tcPr>
          <w:p w14:paraId="01E423C1"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-1946.71</w:t>
            </w:r>
          </w:p>
        </w:tc>
      </w:tr>
      <w:tr w:rsidR="00975E03" w:rsidRPr="001635D3" w14:paraId="30C57C7E" w14:textId="77777777" w:rsidTr="00345B41">
        <w:trPr>
          <w:trHeight w:val="398"/>
        </w:trPr>
        <w:tc>
          <w:tcPr>
            <w:tcW w:w="1838" w:type="dxa"/>
            <w:noWrap/>
          </w:tcPr>
          <w:p w14:paraId="2CD5BBE9"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4</w:t>
            </w:r>
          </w:p>
        </w:tc>
        <w:tc>
          <w:tcPr>
            <w:tcW w:w="1134" w:type="dxa"/>
            <w:noWrap/>
          </w:tcPr>
          <w:p w14:paraId="1E96B50F"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7979.631</w:t>
            </w:r>
          </w:p>
        </w:tc>
        <w:tc>
          <w:tcPr>
            <w:tcW w:w="992" w:type="dxa"/>
            <w:noWrap/>
          </w:tcPr>
          <w:p w14:paraId="16ACCB01"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4967</w:t>
            </w:r>
          </w:p>
        </w:tc>
        <w:tc>
          <w:tcPr>
            <w:tcW w:w="1560" w:type="dxa"/>
            <w:noWrap/>
          </w:tcPr>
          <w:p w14:paraId="7DF4B4EF"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0.341222037</w:t>
            </w:r>
          </w:p>
        </w:tc>
        <w:tc>
          <w:tcPr>
            <w:tcW w:w="1275" w:type="dxa"/>
            <w:noWrap/>
          </w:tcPr>
          <w:p w14:paraId="2FCE3148"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w:t>
            </w:r>
          </w:p>
        </w:tc>
        <w:tc>
          <w:tcPr>
            <w:tcW w:w="1276" w:type="dxa"/>
            <w:noWrap/>
          </w:tcPr>
          <w:p w14:paraId="144565C2"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0.99</w:t>
            </w:r>
          </w:p>
        </w:tc>
        <w:tc>
          <w:tcPr>
            <w:tcW w:w="1276" w:type="dxa"/>
            <w:noWrap/>
          </w:tcPr>
          <w:p w14:paraId="455D8BB5"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-1954.37</w:t>
            </w:r>
          </w:p>
        </w:tc>
      </w:tr>
      <w:tr w:rsidR="00975E03" w:rsidRPr="001635D3" w14:paraId="7FB28980" w14:textId="77777777" w:rsidTr="00345B41">
        <w:trPr>
          <w:trHeight w:val="398"/>
        </w:trPr>
        <w:tc>
          <w:tcPr>
            <w:tcW w:w="1838" w:type="dxa"/>
            <w:noWrap/>
          </w:tcPr>
          <w:p w14:paraId="2345AA2B"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5</w:t>
            </w:r>
          </w:p>
        </w:tc>
        <w:tc>
          <w:tcPr>
            <w:tcW w:w="1134" w:type="dxa"/>
            <w:noWrap/>
          </w:tcPr>
          <w:p w14:paraId="429DF688"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7979.658</w:t>
            </w:r>
          </w:p>
        </w:tc>
        <w:tc>
          <w:tcPr>
            <w:tcW w:w="992" w:type="dxa"/>
            <w:noWrap/>
          </w:tcPr>
          <w:p w14:paraId="4107A11D"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4969</w:t>
            </w:r>
          </w:p>
        </w:tc>
        <w:tc>
          <w:tcPr>
            <w:tcW w:w="1560" w:type="dxa"/>
            <w:noWrap/>
          </w:tcPr>
          <w:p w14:paraId="5CBCA9FA"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0.02640769</w:t>
            </w:r>
          </w:p>
        </w:tc>
        <w:tc>
          <w:tcPr>
            <w:tcW w:w="1275" w:type="dxa"/>
            <w:noWrap/>
          </w:tcPr>
          <w:p w14:paraId="4CD1D0DC"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2</w:t>
            </w:r>
          </w:p>
        </w:tc>
        <w:tc>
          <w:tcPr>
            <w:tcW w:w="1276" w:type="dxa"/>
            <w:noWrap/>
          </w:tcPr>
          <w:p w14:paraId="2846571F"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0.99</w:t>
            </w:r>
          </w:p>
        </w:tc>
        <w:tc>
          <w:tcPr>
            <w:tcW w:w="1276" w:type="dxa"/>
            <w:noWrap/>
          </w:tcPr>
          <w:p w14:paraId="2D8919E1"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-1958.34</w:t>
            </w:r>
          </w:p>
        </w:tc>
      </w:tr>
      <w:tr w:rsidR="00975E03" w:rsidRPr="001635D3" w14:paraId="2129E12A" w14:textId="77777777" w:rsidTr="00345B41">
        <w:trPr>
          <w:trHeight w:val="398"/>
        </w:trPr>
        <w:tc>
          <w:tcPr>
            <w:tcW w:w="1838" w:type="dxa"/>
            <w:noWrap/>
          </w:tcPr>
          <w:p w14:paraId="7F51FF9D"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6</w:t>
            </w:r>
          </w:p>
        </w:tc>
        <w:tc>
          <w:tcPr>
            <w:tcW w:w="1134" w:type="dxa"/>
            <w:noWrap/>
          </w:tcPr>
          <w:p w14:paraId="07C81DA7"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7980.098</w:t>
            </w:r>
          </w:p>
        </w:tc>
        <w:tc>
          <w:tcPr>
            <w:tcW w:w="992" w:type="dxa"/>
            <w:noWrap/>
          </w:tcPr>
          <w:p w14:paraId="23264DA3"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4970</w:t>
            </w:r>
          </w:p>
        </w:tc>
        <w:tc>
          <w:tcPr>
            <w:tcW w:w="1560" w:type="dxa"/>
            <w:noWrap/>
          </w:tcPr>
          <w:p w14:paraId="0F7D2203"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0.440207397</w:t>
            </w:r>
          </w:p>
        </w:tc>
        <w:tc>
          <w:tcPr>
            <w:tcW w:w="1275" w:type="dxa"/>
            <w:noWrap/>
          </w:tcPr>
          <w:p w14:paraId="4E8E7E9E"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w:t>
            </w:r>
          </w:p>
        </w:tc>
        <w:tc>
          <w:tcPr>
            <w:tcW w:w="1276" w:type="dxa"/>
            <w:noWrap/>
          </w:tcPr>
          <w:p w14:paraId="4B9C4FB6"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0.51</w:t>
            </w:r>
          </w:p>
        </w:tc>
        <w:tc>
          <w:tcPr>
            <w:tcW w:w="1276" w:type="dxa"/>
            <w:noWrap/>
          </w:tcPr>
          <w:p w14:paraId="46AACA90"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-1959.9</w:t>
            </w:r>
          </w:p>
        </w:tc>
      </w:tr>
      <w:tr w:rsidR="00975E03" w:rsidRPr="001635D3" w14:paraId="487EF977" w14:textId="77777777" w:rsidTr="00345B41">
        <w:trPr>
          <w:trHeight w:val="398"/>
        </w:trPr>
        <w:tc>
          <w:tcPr>
            <w:tcW w:w="1838" w:type="dxa"/>
            <w:noWrap/>
          </w:tcPr>
          <w:p w14:paraId="5EAFBC7B"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7</w:t>
            </w:r>
          </w:p>
        </w:tc>
        <w:tc>
          <w:tcPr>
            <w:tcW w:w="1134" w:type="dxa"/>
            <w:noWrap/>
          </w:tcPr>
          <w:p w14:paraId="16DEABAE"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7980.282</w:t>
            </w:r>
          </w:p>
        </w:tc>
        <w:tc>
          <w:tcPr>
            <w:tcW w:w="992" w:type="dxa"/>
            <w:noWrap/>
          </w:tcPr>
          <w:p w14:paraId="776CE263"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4972</w:t>
            </w:r>
          </w:p>
        </w:tc>
        <w:tc>
          <w:tcPr>
            <w:tcW w:w="1560" w:type="dxa"/>
            <w:noWrap/>
          </w:tcPr>
          <w:p w14:paraId="2735E84D"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0.183545321</w:t>
            </w:r>
          </w:p>
        </w:tc>
        <w:tc>
          <w:tcPr>
            <w:tcW w:w="1275" w:type="dxa"/>
            <w:noWrap/>
          </w:tcPr>
          <w:p w14:paraId="5A1DA105"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2</w:t>
            </w:r>
          </w:p>
        </w:tc>
        <w:tc>
          <w:tcPr>
            <w:tcW w:w="1276" w:type="dxa"/>
            <w:noWrap/>
          </w:tcPr>
          <w:p w14:paraId="3DB72EDC"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0.91</w:t>
            </w:r>
          </w:p>
        </w:tc>
        <w:tc>
          <w:tcPr>
            <w:tcW w:w="1276" w:type="dxa"/>
            <w:noWrap/>
          </w:tcPr>
          <w:p w14:paraId="378D72EF"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-1963.72</w:t>
            </w:r>
          </w:p>
        </w:tc>
      </w:tr>
      <w:tr w:rsidR="00975E03" w:rsidRPr="001635D3" w14:paraId="7F673218" w14:textId="77777777" w:rsidTr="00345B41">
        <w:trPr>
          <w:trHeight w:val="398"/>
        </w:trPr>
        <w:tc>
          <w:tcPr>
            <w:tcW w:w="1838" w:type="dxa"/>
            <w:noWrap/>
          </w:tcPr>
          <w:p w14:paraId="4A351E60"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8</w:t>
            </w:r>
          </w:p>
        </w:tc>
        <w:tc>
          <w:tcPr>
            <w:tcW w:w="1134" w:type="dxa"/>
            <w:noWrap/>
          </w:tcPr>
          <w:p w14:paraId="72DB2209"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7980.567</w:t>
            </w:r>
          </w:p>
        </w:tc>
        <w:tc>
          <w:tcPr>
            <w:tcW w:w="992" w:type="dxa"/>
            <w:noWrap/>
          </w:tcPr>
          <w:p w14:paraId="5BB5B951"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4973</w:t>
            </w:r>
          </w:p>
        </w:tc>
        <w:tc>
          <w:tcPr>
            <w:tcW w:w="1560" w:type="dxa"/>
            <w:noWrap/>
          </w:tcPr>
          <w:p w14:paraId="6593309D"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0.285012637</w:t>
            </w:r>
          </w:p>
        </w:tc>
        <w:tc>
          <w:tcPr>
            <w:tcW w:w="1275" w:type="dxa"/>
            <w:noWrap/>
          </w:tcPr>
          <w:p w14:paraId="5ABCEF38"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w:t>
            </w:r>
          </w:p>
        </w:tc>
        <w:tc>
          <w:tcPr>
            <w:tcW w:w="1276" w:type="dxa"/>
            <w:noWrap/>
          </w:tcPr>
          <w:p w14:paraId="1D321EAC"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0.59</w:t>
            </w:r>
          </w:p>
        </w:tc>
        <w:tc>
          <w:tcPr>
            <w:tcW w:w="1276" w:type="dxa"/>
            <w:noWrap/>
          </w:tcPr>
          <w:p w14:paraId="26CF7278"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-1965.43</w:t>
            </w:r>
          </w:p>
        </w:tc>
      </w:tr>
      <w:tr w:rsidR="00975E03" w:rsidRPr="001635D3" w14:paraId="397E8938" w14:textId="77777777" w:rsidTr="00345B41">
        <w:trPr>
          <w:trHeight w:val="398"/>
        </w:trPr>
        <w:tc>
          <w:tcPr>
            <w:tcW w:w="1838" w:type="dxa"/>
            <w:noWrap/>
          </w:tcPr>
          <w:p w14:paraId="34F9AE04"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9</w:t>
            </w:r>
          </w:p>
        </w:tc>
        <w:tc>
          <w:tcPr>
            <w:tcW w:w="1134" w:type="dxa"/>
            <w:noWrap/>
          </w:tcPr>
          <w:p w14:paraId="6995AD7C"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7980.58</w:t>
            </w:r>
          </w:p>
        </w:tc>
        <w:tc>
          <w:tcPr>
            <w:tcW w:w="992" w:type="dxa"/>
            <w:noWrap/>
          </w:tcPr>
          <w:p w14:paraId="2E2D6CAD"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4974</w:t>
            </w:r>
          </w:p>
        </w:tc>
        <w:tc>
          <w:tcPr>
            <w:tcW w:w="1560" w:type="dxa"/>
            <w:noWrap/>
          </w:tcPr>
          <w:p w14:paraId="1FAF01A4"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0.013686554</w:t>
            </w:r>
          </w:p>
        </w:tc>
        <w:tc>
          <w:tcPr>
            <w:tcW w:w="1275" w:type="dxa"/>
            <w:noWrap/>
          </w:tcPr>
          <w:p w14:paraId="17DEAD6C"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w:t>
            </w:r>
          </w:p>
        </w:tc>
        <w:tc>
          <w:tcPr>
            <w:tcW w:w="1276" w:type="dxa"/>
            <w:noWrap/>
          </w:tcPr>
          <w:p w14:paraId="54AFCE97"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0.91</w:t>
            </w:r>
          </w:p>
        </w:tc>
        <w:tc>
          <w:tcPr>
            <w:tcW w:w="1276" w:type="dxa"/>
            <w:noWrap/>
          </w:tcPr>
          <w:p w14:paraId="77956632"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-1967.42</w:t>
            </w:r>
          </w:p>
        </w:tc>
      </w:tr>
      <w:tr w:rsidR="00975E03" w:rsidRPr="001635D3" w14:paraId="45D99EB8" w14:textId="77777777" w:rsidTr="00345B41">
        <w:trPr>
          <w:trHeight w:val="398"/>
        </w:trPr>
        <w:tc>
          <w:tcPr>
            <w:tcW w:w="1838" w:type="dxa"/>
            <w:noWrap/>
          </w:tcPr>
          <w:p w14:paraId="46630954"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10</w:t>
            </w:r>
          </w:p>
        </w:tc>
        <w:tc>
          <w:tcPr>
            <w:tcW w:w="1134" w:type="dxa"/>
            <w:noWrap/>
          </w:tcPr>
          <w:p w14:paraId="6069A924"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7981.169</w:t>
            </w:r>
          </w:p>
        </w:tc>
        <w:tc>
          <w:tcPr>
            <w:tcW w:w="992" w:type="dxa"/>
            <w:noWrap/>
          </w:tcPr>
          <w:p w14:paraId="508AAACF"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4975</w:t>
            </w:r>
          </w:p>
        </w:tc>
        <w:tc>
          <w:tcPr>
            <w:tcW w:w="1560" w:type="dxa"/>
            <w:noWrap/>
          </w:tcPr>
          <w:p w14:paraId="72C7B424"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0.588487496</w:t>
            </w:r>
          </w:p>
        </w:tc>
        <w:tc>
          <w:tcPr>
            <w:tcW w:w="1275" w:type="dxa"/>
            <w:noWrap/>
          </w:tcPr>
          <w:p w14:paraId="7256CD53"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w:t>
            </w:r>
          </w:p>
        </w:tc>
        <w:tc>
          <w:tcPr>
            <w:tcW w:w="1276" w:type="dxa"/>
            <w:noWrap/>
          </w:tcPr>
          <w:p w14:paraId="070FD9EC"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0.44</w:t>
            </w:r>
          </w:p>
        </w:tc>
        <w:tc>
          <w:tcPr>
            <w:tcW w:w="1276" w:type="dxa"/>
            <w:noWrap/>
          </w:tcPr>
          <w:p w14:paraId="0627F473" w14:textId="77777777" w:rsidR="00975E03" w:rsidRPr="001635D3" w:rsidRDefault="00975E03" w:rsidP="00975E03">
            <w:pPr>
              <w:rPr>
                <w:rFonts w:ascii="Times New Roman" w:hAnsi="Times New Roman" w:cs="Times New Roman"/>
                <w:color w:val="000000"/>
                <w:sz w:val="20"/>
                <w:szCs w:val="20"/>
              </w:rPr>
            </w:pPr>
            <w:r w:rsidRPr="001635D3">
              <w:rPr>
                <w:rFonts w:ascii="Times New Roman" w:hAnsi="Times New Roman" w:cs="Times New Roman"/>
                <w:color w:val="000000"/>
                <w:sz w:val="20"/>
                <w:szCs w:val="20"/>
              </w:rPr>
              <w:t>-1968.83</w:t>
            </w:r>
          </w:p>
        </w:tc>
      </w:tr>
      <w:tr w:rsidR="00975E03" w:rsidRPr="001635D3" w14:paraId="103D8F60" w14:textId="77777777" w:rsidTr="00345B41">
        <w:trPr>
          <w:trHeight w:val="398"/>
        </w:trPr>
        <w:tc>
          <w:tcPr>
            <w:tcW w:w="1838" w:type="dxa"/>
            <w:noWrap/>
          </w:tcPr>
          <w:p w14:paraId="48AAC280" w14:textId="77777777" w:rsidR="00975E03" w:rsidRPr="00262B3E" w:rsidRDefault="00975E03" w:rsidP="00975E03">
            <w:pPr>
              <w:rPr>
                <w:rFonts w:ascii="Times New Roman" w:hAnsi="Times New Roman" w:cs="Times New Roman"/>
                <w:b/>
                <w:sz w:val="20"/>
                <w:szCs w:val="20"/>
              </w:rPr>
            </w:pPr>
            <w:r w:rsidRPr="00262B3E">
              <w:rPr>
                <w:rFonts w:ascii="Times New Roman" w:hAnsi="Times New Roman" w:cs="Times New Roman"/>
                <w:b/>
                <w:sz w:val="20"/>
                <w:szCs w:val="20"/>
              </w:rPr>
              <w:t>SIC</w:t>
            </w:r>
          </w:p>
        </w:tc>
        <w:tc>
          <w:tcPr>
            <w:tcW w:w="1134" w:type="dxa"/>
            <w:noWrap/>
          </w:tcPr>
          <w:p w14:paraId="59F4712E" w14:textId="77777777" w:rsidR="00975E03" w:rsidRPr="001635D3" w:rsidRDefault="00975E03" w:rsidP="00975E03">
            <w:pPr>
              <w:rPr>
                <w:rFonts w:ascii="Times New Roman" w:hAnsi="Times New Roman" w:cs="Times New Roman"/>
                <w:bCs/>
                <w:sz w:val="20"/>
                <w:szCs w:val="20"/>
              </w:rPr>
            </w:pPr>
          </w:p>
        </w:tc>
        <w:tc>
          <w:tcPr>
            <w:tcW w:w="992" w:type="dxa"/>
            <w:noWrap/>
          </w:tcPr>
          <w:p w14:paraId="11A6D2E5" w14:textId="77777777" w:rsidR="00975E03" w:rsidRPr="001635D3" w:rsidRDefault="00975E03" w:rsidP="00975E03">
            <w:pPr>
              <w:rPr>
                <w:rFonts w:ascii="Times New Roman" w:hAnsi="Times New Roman" w:cs="Times New Roman"/>
                <w:bCs/>
                <w:sz w:val="20"/>
                <w:szCs w:val="20"/>
              </w:rPr>
            </w:pPr>
          </w:p>
        </w:tc>
        <w:tc>
          <w:tcPr>
            <w:tcW w:w="1560" w:type="dxa"/>
            <w:noWrap/>
          </w:tcPr>
          <w:p w14:paraId="47F56538" w14:textId="77777777" w:rsidR="00975E03" w:rsidRPr="001635D3" w:rsidRDefault="00975E03" w:rsidP="00975E03">
            <w:pPr>
              <w:rPr>
                <w:rFonts w:ascii="Times New Roman" w:hAnsi="Times New Roman" w:cs="Times New Roman"/>
                <w:bCs/>
                <w:sz w:val="20"/>
                <w:szCs w:val="20"/>
              </w:rPr>
            </w:pPr>
          </w:p>
        </w:tc>
        <w:tc>
          <w:tcPr>
            <w:tcW w:w="1275" w:type="dxa"/>
            <w:noWrap/>
          </w:tcPr>
          <w:p w14:paraId="2C3900DE" w14:textId="77777777" w:rsidR="00975E03" w:rsidRPr="001635D3" w:rsidRDefault="00975E03" w:rsidP="00975E03">
            <w:pPr>
              <w:rPr>
                <w:rFonts w:ascii="Times New Roman" w:hAnsi="Times New Roman" w:cs="Times New Roman"/>
                <w:bCs/>
                <w:sz w:val="20"/>
                <w:szCs w:val="20"/>
              </w:rPr>
            </w:pPr>
          </w:p>
        </w:tc>
        <w:tc>
          <w:tcPr>
            <w:tcW w:w="1276" w:type="dxa"/>
            <w:noWrap/>
          </w:tcPr>
          <w:p w14:paraId="21E3113A" w14:textId="77777777" w:rsidR="00975E03" w:rsidRPr="001635D3" w:rsidRDefault="00975E03" w:rsidP="00975E03">
            <w:pPr>
              <w:rPr>
                <w:rFonts w:ascii="Times New Roman" w:hAnsi="Times New Roman" w:cs="Times New Roman"/>
                <w:bCs/>
                <w:sz w:val="20"/>
                <w:szCs w:val="20"/>
              </w:rPr>
            </w:pPr>
          </w:p>
        </w:tc>
        <w:tc>
          <w:tcPr>
            <w:tcW w:w="1276" w:type="dxa"/>
            <w:noWrap/>
          </w:tcPr>
          <w:p w14:paraId="1F18A9FA" w14:textId="77777777" w:rsidR="00975E03" w:rsidRPr="001635D3" w:rsidRDefault="00975E03" w:rsidP="00975E03">
            <w:pPr>
              <w:rPr>
                <w:rFonts w:ascii="Times New Roman" w:hAnsi="Times New Roman" w:cs="Times New Roman"/>
                <w:bCs/>
                <w:sz w:val="20"/>
                <w:szCs w:val="20"/>
              </w:rPr>
            </w:pPr>
          </w:p>
        </w:tc>
      </w:tr>
      <w:tr w:rsidR="00975E03" w:rsidRPr="001635D3" w14:paraId="3372E905" w14:textId="77777777" w:rsidTr="00345B41">
        <w:trPr>
          <w:trHeight w:val="398"/>
        </w:trPr>
        <w:tc>
          <w:tcPr>
            <w:tcW w:w="1838" w:type="dxa"/>
            <w:noWrap/>
          </w:tcPr>
          <w:p w14:paraId="24B20827"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Saturated Model</w:t>
            </w:r>
          </w:p>
        </w:tc>
        <w:tc>
          <w:tcPr>
            <w:tcW w:w="1134" w:type="dxa"/>
            <w:noWrap/>
          </w:tcPr>
          <w:p w14:paraId="5CEF956F"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10223.78</w:t>
            </w:r>
          </w:p>
        </w:tc>
        <w:tc>
          <w:tcPr>
            <w:tcW w:w="992" w:type="dxa"/>
            <w:noWrap/>
          </w:tcPr>
          <w:p w14:paraId="6E44B849"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5428</w:t>
            </w:r>
          </w:p>
        </w:tc>
        <w:tc>
          <w:tcPr>
            <w:tcW w:w="1560" w:type="dxa"/>
            <w:noWrap/>
          </w:tcPr>
          <w:p w14:paraId="5D5EB71D" w14:textId="77777777" w:rsidR="00975E03" w:rsidRPr="001635D3" w:rsidRDefault="00975E03" w:rsidP="00975E03">
            <w:pPr>
              <w:rPr>
                <w:rFonts w:ascii="Times New Roman" w:hAnsi="Times New Roman" w:cs="Times New Roman"/>
                <w:sz w:val="20"/>
                <w:szCs w:val="20"/>
              </w:rPr>
            </w:pPr>
          </w:p>
        </w:tc>
        <w:tc>
          <w:tcPr>
            <w:tcW w:w="1275" w:type="dxa"/>
            <w:noWrap/>
          </w:tcPr>
          <w:p w14:paraId="15A3B146" w14:textId="77777777" w:rsidR="00975E03" w:rsidRPr="001635D3" w:rsidRDefault="00975E03" w:rsidP="00975E03">
            <w:pPr>
              <w:rPr>
                <w:rFonts w:ascii="Times New Roman" w:hAnsi="Times New Roman" w:cs="Times New Roman"/>
                <w:sz w:val="20"/>
                <w:szCs w:val="20"/>
              </w:rPr>
            </w:pPr>
          </w:p>
        </w:tc>
        <w:tc>
          <w:tcPr>
            <w:tcW w:w="1276" w:type="dxa"/>
            <w:noWrap/>
          </w:tcPr>
          <w:p w14:paraId="43D486D2" w14:textId="77777777" w:rsidR="00975E03" w:rsidRPr="001635D3" w:rsidRDefault="00975E03" w:rsidP="00975E03">
            <w:pPr>
              <w:rPr>
                <w:rFonts w:ascii="Times New Roman" w:hAnsi="Times New Roman" w:cs="Times New Roman"/>
                <w:sz w:val="20"/>
                <w:szCs w:val="20"/>
              </w:rPr>
            </w:pPr>
          </w:p>
        </w:tc>
        <w:tc>
          <w:tcPr>
            <w:tcW w:w="1276" w:type="dxa"/>
            <w:noWrap/>
          </w:tcPr>
          <w:p w14:paraId="4B450F90"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-632.218</w:t>
            </w:r>
          </w:p>
        </w:tc>
      </w:tr>
      <w:tr w:rsidR="00975E03" w:rsidRPr="001635D3" w14:paraId="2335D07D" w14:textId="77777777" w:rsidTr="00345B41">
        <w:trPr>
          <w:trHeight w:val="398"/>
        </w:trPr>
        <w:tc>
          <w:tcPr>
            <w:tcW w:w="1838" w:type="dxa"/>
            <w:noWrap/>
          </w:tcPr>
          <w:p w14:paraId="5A623942"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1</w:t>
            </w:r>
          </w:p>
        </w:tc>
        <w:tc>
          <w:tcPr>
            <w:tcW w:w="1134" w:type="dxa"/>
            <w:noWrap/>
          </w:tcPr>
          <w:p w14:paraId="053B8E05"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10227.31</w:t>
            </w:r>
          </w:p>
        </w:tc>
        <w:tc>
          <w:tcPr>
            <w:tcW w:w="992" w:type="dxa"/>
            <w:noWrap/>
          </w:tcPr>
          <w:p w14:paraId="58C3FEA7"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5432</w:t>
            </w:r>
          </w:p>
        </w:tc>
        <w:tc>
          <w:tcPr>
            <w:tcW w:w="1560" w:type="dxa"/>
            <w:noWrap/>
          </w:tcPr>
          <w:p w14:paraId="720D2648"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3.532200277</w:t>
            </w:r>
          </w:p>
        </w:tc>
        <w:tc>
          <w:tcPr>
            <w:tcW w:w="1275" w:type="dxa"/>
            <w:noWrap/>
          </w:tcPr>
          <w:p w14:paraId="7D827B48"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4</w:t>
            </w:r>
          </w:p>
        </w:tc>
        <w:tc>
          <w:tcPr>
            <w:tcW w:w="1276" w:type="dxa"/>
            <w:noWrap/>
          </w:tcPr>
          <w:p w14:paraId="11C0855A"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0.47</w:t>
            </w:r>
          </w:p>
        </w:tc>
        <w:tc>
          <w:tcPr>
            <w:tcW w:w="1276" w:type="dxa"/>
            <w:noWrap/>
          </w:tcPr>
          <w:p w14:paraId="21C87B7B"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-636.686</w:t>
            </w:r>
          </w:p>
        </w:tc>
      </w:tr>
      <w:tr w:rsidR="00975E03" w:rsidRPr="001635D3" w14:paraId="4E5AEA08" w14:textId="77777777" w:rsidTr="00345B41">
        <w:trPr>
          <w:trHeight w:val="398"/>
        </w:trPr>
        <w:tc>
          <w:tcPr>
            <w:tcW w:w="1838" w:type="dxa"/>
            <w:noWrap/>
          </w:tcPr>
          <w:p w14:paraId="628C04BB"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2</w:t>
            </w:r>
          </w:p>
        </w:tc>
        <w:tc>
          <w:tcPr>
            <w:tcW w:w="1134" w:type="dxa"/>
            <w:noWrap/>
          </w:tcPr>
          <w:p w14:paraId="309E520D"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10233.77</w:t>
            </w:r>
          </w:p>
        </w:tc>
        <w:tc>
          <w:tcPr>
            <w:tcW w:w="992" w:type="dxa"/>
            <w:noWrap/>
          </w:tcPr>
          <w:p w14:paraId="44BE8793"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5434</w:t>
            </w:r>
          </w:p>
        </w:tc>
        <w:tc>
          <w:tcPr>
            <w:tcW w:w="1560" w:type="dxa"/>
            <w:noWrap/>
          </w:tcPr>
          <w:p w14:paraId="5C63FDD9"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6.460384244</w:t>
            </w:r>
          </w:p>
        </w:tc>
        <w:tc>
          <w:tcPr>
            <w:tcW w:w="1275" w:type="dxa"/>
            <w:noWrap/>
          </w:tcPr>
          <w:p w14:paraId="030E59CF"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2</w:t>
            </w:r>
          </w:p>
        </w:tc>
        <w:tc>
          <w:tcPr>
            <w:tcW w:w="1276" w:type="dxa"/>
            <w:noWrap/>
          </w:tcPr>
          <w:p w14:paraId="589803DC"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0.04</w:t>
            </w:r>
          </w:p>
        </w:tc>
        <w:tc>
          <w:tcPr>
            <w:tcW w:w="1276" w:type="dxa"/>
            <w:noWrap/>
          </w:tcPr>
          <w:p w14:paraId="5AD8E876"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-634.226</w:t>
            </w:r>
          </w:p>
        </w:tc>
      </w:tr>
      <w:tr w:rsidR="00975E03" w:rsidRPr="001635D3" w14:paraId="79D805CA" w14:textId="77777777" w:rsidTr="00345B41">
        <w:trPr>
          <w:trHeight w:val="398"/>
        </w:trPr>
        <w:tc>
          <w:tcPr>
            <w:tcW w:w="1838" w:type="dxa"/>
            <w:noWrap/>
          </w:tcPr>
          <w:p w14:paraId="10D115B8"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3</w:t>
            </w:r>
          </w:p>
        </w:tc>
        <w:tc>
          <w:tcPr>
            <w:tcW w:w="1134" w:type="dxa"/>
            <w:noWrap/>
          </w:tcPr>
          <w:p w14:paraId="403ADB08"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10239.75</w:t>
            </w:r>
          </w:p>
        </w:tc>
        <w:tc>
          <w:tcPr>
            <w:tcW w:w="992" w:type="dxa"/>
            <w:noWrap/>
          </w:tcPr>
          <w:p w14:paraId="2CF19BAC"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5437</w:t>
            </w:r>
          </w:p>
        </w:tc>
        <w:tc>
          <w:tcPr>
            <w:tcW w:w="1560" w:type="dxa"/>
            <w:noWrap/>
          </w:tcPr>
          <w:p w14:paraId="4BEDE030"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5.974955155</w:t>
            </w:r>
          </w:p>
        </w:tc>
        <w:tc>
          <w:tcPr>
            <w:tcW w:w="1275" w:type="dxa"/>
            <w:noWrap/>
          </w:tcPr>
          <w:p w14:paraId="7FBE6EF2"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3</w:t>
            </w:r>
          </w:p>
        </w:tc>
        <w:tc>
          <w:tcPr>
            <w:tcW w:w="1276" w:type="dxa"/>
            <w:noWrap/>
          </w:tcPr>
          <w:p w14:paraId="47B32E21"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0.11</w:t>
            </w:r>
          </w:p>
        </w:tc>
        <w:tc>
          <w:tcPr>
            <w:tcW w:w="1276" w:type="dxa"/>
            <w:noWrap/>
          </w:tcPr>
          <w:p w14:paraId="3FFD7756"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-634.251</w:t>
            </w:r>
          </w:p>
        </w:tc>
      </w:tr>
      <w:tr w:rsidR="00975E03" w:rsidRPr="001635D3" w14:paraId="405FC9B2" w14:textId="77777777" w:rsidTr="00345B41">
        <w:trPr>
          <w:trHeight w:val="398"/>
        </w:trPr>
        <w:tc>
          <w:tcPr>
            <w:tcW w:w="1838" w:type="dxa"/>
            <w:noWrap/>
          </w:tcPr>
          <w:p w14:paraId="6F6317A2"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lastRenderedPageBreak/>
              <w:t>Model 4</w:t>
            </w:r>
          </w:p>
        </w:tc>
        <w:tc>
          <w:tcPr>
            <w:tcW w:w="1134" w:type="dxa"/>
            <w:noWrap/>
          </w:tcPr>
          <w:p w14:paraId="478E886E"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10240.92</w:t>
            </w:r>
          </w:p>
        </w:tc>
        <w:tc>
          <w:tcPr>
            <w:tcW w:w="992" w:type="dxa"/>
            <w:noWrap/>
          </w:tcPr>
          <w:p w14:paraId="4214B110"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5441</w:t>
            </w:r>
          </w:p>
        </w:tc>
        <w:tc>
          <w:tcPr>
            <w:tcW w:w="1560" w:type="dxa"/>
            <w:noWrap/>
          </w:tcPr>
          <w:p w14:paraId="2ED98922"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1.174718181</w:t>
            </w:r>
          </w:p>
        </w:tc>
        <w:tc>
          <w:tcPr>
            <w:tcW w:w="1275" w:type="dxa"/>
            <w:noWrap/>
          </w:tcPr>
          <w:p w14:paraId="6A6E9A6A"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4</w:t>
            </w:r>
          </w:p>
        </w:tc>
        <w:tc>
          <w:tcPr>
            <w:tcW w:w="1276" w:type="dxa"/>
            <w:noWrap/>
          </w:tcPr>
          <w:p w14:paraId="3026D623"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0.88</w:t>
            </w:r>
          </w:p>
        </w:tc>
        <w:tc>
          <w:tcPr>
            <w:tcW w:w="1276" w:type="dxa"/>
            <w:noWrap/>
          </w:tcPr>
          <w:p w14:paraId="5CF1B955"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-641.076</w:t>
            </w:r>
          </w:p>
        </w:tc>
      </w:tr>
      <w:tr w:rsidR="00975E03" w:rsidRPr="001635D3" w14:paraId="4758E69A" w14:textId="77777777" w:rsidTr="00345B41">
        <w:trPr>
          <w:trHeight w:val="398"/>
        </w:trPr>
        <w:tc>
          <w:tcPr>
            <w:tcW w:w="1838" w:type="dxa"/>
            <w:noWrap/>
          </w:tcPr>
          <w:p w14:paraId="35C98702"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5</w:t>
            </w:r>
          </w:p>
        </w:tc>
        <w:tc>
          <w:tcPr>
            <w:tcW w:w="1134" w:type="dxa"/>
            <w:noWrap/>
          </w:tcPr>
          <w:p w14:paraId="0F4D2D4C"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10241.28</w:t>
            </w:r>
          </w:p>
        </w:tc>
        <w:tc>
          <w:tcPr>
            <w:tcW w:w="992" w:type="dxa"/>
            <w:noWrap/>
          </w:tcPr>
          <w:p w14:paraId="1ECF80B9"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5443</w:t>
            </w:r>
          </w:p>
        </w:tc>
        <w:tc>
          <w:tcPr>
            <w:tcW w:w="1560" w:type="dxa"/>
            <w:noWrap/>
          </w:tcPr>
          <w:p w14:paraId="1989F0F5"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0.358951232</w:t>
            </w:r>
          </w:p>
        </w:tc>
        <w:tc>
          <w:tcPr>
            <w:tcW w:w="1275" w:type="dxa"/>
            <w:noWrap/>
          </w:tcPr>
          <w:p w14:paraId="5BED9FE0"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2</w:t>
            </w:r>
          </w:p>
        </w:tc>
        <w:tc>
          <w:tcPr>
            <w:tcW w:w="1276" w:type="dxa"/>
            <w:noWrap/>
          </w:tcPr>
          <w:p w14:paraId="461B290B"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0.84</w:t>
            </w:r>
          </w:p>
        </w:tc>
        <w:tc>
          <w:tcPr>
            <w:tcW w:w="1276" w:type="dxa"/>
            <w:noWrap/>
          </w:tcPr>
          <w:p w14:paraId="1B026E94"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-644.717</w:t>
            </w:r>
          </w:p>
        </w:tc>
      </w:tr>
      <w:tr w:rsidR="00975E03" w:rsidRPr="001635D3" w14:paraId="1B7876F9" w14:textId="77777777" w:rsidTr="00345B41">
        <w:trPr>
          <w:trHeight w:val="398"/>
        </w:trPr>
        <w:tc>
          <w:tcPr>
            <w:tcW w:w="1838" w:type="dxa"/>
            <w:noWrap/>
          </w:tcPr>
          <w:p w14:paraId="38937CAF"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6</w:t>
            </w:r>
          </w:p>
        </w:tc>
        <w:tc>
          <w:tcPr>
            <w:tcW w:w="1134" w:type="dxa"/>
            <w:noWrap/>
          </w:tcPr>
          <w:p w14:paraId="0D231E25"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10242.41</w:t>
            </w:r>
          </w:p>
        </w:tc>
        <w:tc>
          <w:tcPr>
            <w:tcW w:w="992" w:type="dxa"/>
            <w:noWrap/>
          </w:tcPr>
          <w:p w14:paraId="17481962"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5444</w:t>
            </w:r>
          </w:p>
        </w:tc>
        <w:tc>
          <w:tcPr>
            <w:tcW w:w="1560" w:type="dxa"/>
            <w:noWrap/>
          </w:tcPr>
          <w:p w14:paraId="440270F6"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1.124086764</w:t>
            </w:r>
          </w:p>
        </w:tc>
        <w:tc>
          <w:tcPr>
            <w:tcW w:w="1275" w:type="dxa"/>
            <w:noWrap/>
          </w:tcPr>
          <w:p w14:paraId="2CB4553A"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1</w:t>
            </w:r>
          </w:p>
        </w:tc>
        <w:tc>
          <w:tcPr>
            <w:tcW w:w="1276" w:type="dxa"/>
            <w:noWrap/>
          </w:tcPr>
          <w:p w14:paraId="1D364CF7"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0.29</w:t>
            </w:r>
          </w:p>
        </w:tc>
        <w:tc>
          <w:tcPr>
            <w:tcW w:w="1276" w:type="dxa"/>
            <w:noWrap/>
          </w:tcPr>
          <w:p w14:paraId="473370BA"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-645.593</w:t>
            </w:r>
          </w:p>
        </w:tc>
      </w:tr>
      <w:tr w:rsidR="00975E03" w:rsidRPr="001635D3" w14:paraId="7B527E0C" w14:textId="77777777" w:rsidTr="00345B41">
        <w:trPr>
          <w:trHeight w:val="398"/>
        </w:trPr>
        <w:tc>
          <w:tcPr>
            <w:tcW w:w="1838" w:type="dxa"/>
            <w:noWrap/>
          </w:tcPr>
          <w:p w14:paraId="7778FB68"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7</w:t>
            </w:r>
          </w:p>
        </w:tc>
        <w:tc>
          <w:tcPr>
            <w:tcW w:w="1134" w:type="dxa"/>
            <w:noWrap/>
          </w:tcPr>
          <w:p w14:paraId="7751B386"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10242.99</w:t>
            </w:r>
          </w:p>
        </w:tc>
        <w:tc>
          <w:tcPr>
            <w:tcW w:w="992" w:type="dxa"/>
            <w:noWrap/>
          </w:tcPr>
          <w:p w14:paraId="14610781"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5446</w:t>
            </w:r>
          </w:p>
        </w:tc>
        <w:tc>
          <w:tcPr>
            <w:tcW w:w="1560" w:type="dxa"/>
            <w:noWrap/>
          </w:tcPr>
          <w:p w14:paraId="6969A206"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0.581735601</w:t>
            </w:r>
          </w:p>
        </w:tc>
        <w:tc>
          <w:tcPr>
            <w:tcW w:w="1275" w:type="dxa"/>
            <w:noWrap/>
          </w:tcPr>
          <w:p w14:paraId="1479A8EF"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2</w:t>
            </w:r>
          </w:p>
        </w:tc>
        <w:tc>
          <w:tcPr>
            <w:tcW w:w="1276" w:type="dxa"/>
            <w:noWrap/>
          </w:tcPr>
          <w:p w14:paraId="1A5289C1"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0.75</w:t>
            </w:r>
          </w:p>
        </w:tc>
        <w:tc>
          <w:tcPr>
            <w:tcW w:w="1276" w:type="dxa"/>
            <w:noWrap/>
          </w:tcPr>
          <w:p w14:paraId="6B7B7C0A"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-649.011</w:t>
            </w:r>
          </w:p>
        </w:tc>
      </w:tr>
      <w:tr w:rsidR="00975E03" w:rsidRPr="001635D3" w14:paraId="6DB68849" w14:textId="77777777" w:rsidTr="00345B41">
        <w:trPr>
          <w:trHeight w:val="398"/>
        </w:trPr>
        <w:tc>
          <w:tcPr>
            <w:tcW w:w="1838" w:type="dxa"/>
            <w:noWrap/>
          </w:tcPr>
          <w:p w14:paraId="26BA7A49"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8</w:t>
            </w:r>
          </w:p>
        </w:tc>
        <w:tc>
          <w:tcPr>
            <w:tcW w:w="1134" w:type="dxa"/>
            <w:noWrap/>
          </w:tcPr>
          <w:p w14:paraId="5AF219F6"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10243.53</w:t>
            </w:r>
          </w:p>
        </w:tc>
        <w:tc>
          <w:tcPr>
            <w:tcW w:w="992" w:type="dxa"/>
            <w:noWrap/>
          </w:tcPr>
          <w:p w14:paraId="14DACB3C"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5447</w:t>
            </w:r>
          </w:p>
        </w:tc>
        <w:tc>
          <w:tcPr>
            <w:tcW w:w="1560" w:type="dxa"/>
            <w:noWrap/>
          </w:tcPr>
          <w:p w14:paraId="28B3809C"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0.545691978</w:t>
            </w:r>
          </w:p>
        </w:tc>
        <w:tc>
          <w:tcPr>
            <w:tcW w:w="1275" w:type="dxa"/>
            <w:noWrap/>
          </w:tcPr>
          <w:p w14:paraId="0959A2EA"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1</w:t>
            </w:r>
          </w:p>
        </w:tc>
        <w:tc>
          <w:tcPr>
            <w:tcW w:w="1276" w:type="dxa"/>
            <w:noWrap/>
          </w:tcPr>
          <w:p w14:paraId="4ECB8E00"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0.46</w:t>
            </w:r>
          </w:p>
        </w:tc>
        <w:tc>
          <w:tcPr>
            <w:tcW w:w="1276" w:type="dxa"/>
            <w:noWrap/>
          </w:tcPr>
          <w:p w14:paraId="7213692B"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-650.466</w:t>
            </w:r>
          </w:p>
        </w:tc>
      </w:tr>
      <w:tr w:rsidR="00975E03" w:rsidRPr="001635D3" w14:paraId="493AEF6C" w14:textId="77777777" w:rsidTr="00345B41">
        <w:trPr>
          <w:trHeight w:val="398"/>
        </w:trPr>
        <w:tc>
          <w:tcPr>
            <w:tcW w:w="1838" w:type="dxa"/>
            <w:noWrap/>
          </w:tcPr>
          <w:p w14:paraId="0E97477E"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9</w:t>
            </w:r>
          </w:p>
        </w:tc>
        <w:tc>
          <w:tcPr>
            <w:tcW w:w="1134" w:type="dxa"/>
            <w:noWrap/>
          </w:tcPr>
          <w:p w14:paraId="5C9E60B3"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10246.66</w:t>
            </w:r>
          </w:p>
        </w:tc>
        <w:tc>
          <w:tcPr>
            <w:tcW w:w="992" w:type="dxa"/>
            <w:noWrap/>
          </w:tcPr>
          <w:p w14:paraId="42F08825"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5448</w:t>
            </w:r>
          </w:p>
        </w:tc>
        <w:tc>
          <w:tcPr>
            <w:tcW w:w="1560" w:type="dxa"/>
            <w:noWrap/>
          </w:tcPr>
          <w:p w14:paraId="20A3DA78"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3.122900874</w:t>
            </w:r>
          </w:p>
        </w:tc>
        <w:tc>
          <w:tcPr>
            <w:tcW w:w="1275" w:type="dxa"/>
            <w:noWrap/>
          </w:tcPr>
          <w:p w14:paraId="4900FE11"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1</w:t>
            </w:r>
          </w:p>
        </w:tc>
        <w:tc>
          <w:tcPr>
            <w:tcW w:w="1276" w:type="dxa"/>
            <w:noWrap/>
          </w:tcPr>
          <w:p w14:paraId="461FAF29"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0.08</w:t>
            </w:r>
          </w:p>
        </w:tc>
        <w:tc>
          <w:tcPr>
            <w:tcW w:w="1276" w:type="dxa"/>
            <w:noWrap/>
          </w:tcPr>
          <w:p w14:paraId="488FA1B1"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-649.343</w:t>
            </w:r>
          </w:p>
        </w:tc>
      </w:tr>
      <w:tr w:rsidR="00975E03" w:rsidRPr="001635D3" w14:paraId="674368CF" w14:textId="77777777" w:rsidTr="00345B41">
        <w:trPr>
          <w:trHeight w:val="398"/>
        </w:trPr>
        <w:tc>
          <w:tcPr>
            <w:tcW w:w="1838" w:type="dxa"/>
            <w:noWrap/>
          </w:tcPr>
          <w:p w14:paraId="74FFE031"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Model 10</w:t>
            </w:r>
          </w:p>
        </w:tc>
        <w:tc>
          <w:tcPr>
            <w:tcW w:w="1134" w:type="dxa"/>
            <w:noWrap/>
          </w:tcPr>
          <w:p w14:paraId="1748AF77"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10246.98</w:t>
            </w:r>
          </w:p>
        </w:tc>
        <w:tc>
          <w:tcPr>
            <w:tcW w:w="992" w:type="dxa"/>
            <w:noWrap/>
          </w:tcPr>
          <w:p w14:paraId="5A801EDA"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5449</w:t>
            </w:r>
          </w:p>
        </w:tc>
        <w:tc>
          <w:tcPr>
            <w:tcW w:w="1560" w:type="dxa"/>
            <w:noWrap/>
          </w:tcPr>
          <w:p w14:paraId="002C7B00"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0.324426704</w:t>
            </w:r>
          </w:p>
        </w:tc>
        <w:tc>
          <w:tcPr>
            <w:tcW w:w="1275" w:type="dxa"/>
            <w:noWrap/>
          </w:tcPr>
          <w:p w14:paraId="45774E65"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1</w:t>
            </w:r>
          </w:p>
        </w:tc>
        <w:tc>
          <w:tcPr>
            <w:tcW w:w="1276" w:type="dxa"/>
            <w:noWrap/>
          </w:tcPr>
          <w:p w14:paraId="0D0756A8"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0.57</w:t>
            </w:r>
          </w:p>
        </w:tc>
        <w:tc>
          <w:tcPr>
            <w:tcW w:w="1276" w:type="dxa"/>
            <w:noWrap/>
          </w:tcPr>
          <w:p w14:paraId="6D942459" w14:textId="77777777" w:rsidR="00975E03" w:rsidRPr="001635D3" w:rsidRDefault="00975E03" w:rsidP="00975E03">
            <w:pPr>
              <w:rPr>
                <w:rFonts w:ascii="Times New Roman" w:hAnsi="Times New Roman" w:cs="Times New Roman"/>
                <w:sz w:val="20"/>
                <w:szCs w:val="20"/>
              </w:rPr>
            </w:pPr>
            <w:r w:rsidRPr="001635D3">
              <w:rPr>
                <w:rFonts w:ascii="Times New Roman" w:hAnsi="Times New Roman" w:cs="Times New Roman"/>
                <w:sz w:val="20"/>
                <w:szCs w:val="20"/>
              </w:rPr>
              <w:t>-651.018</w:t>
            </w:r>
          </w:p>
        </w:tc>
      </w:tr>
    </w:tbl>
    <w:p w14:paraId="2018BE6B" w14:textId="77777777" w:rsidR="004A1061" w:rsidRDefault="004A1061" w:rsidP="004A1061">
      <w:pPr>
        <w:jc w:val="both"/>
        <w:rPr>
          <w:rFonts w:ascii="Times New Roman" w:hAnsi="Times New Roman" w:cs="Times New Roman"/>
          <w:sz w:val="20"/>
          <w:szCs w:val="20"/>
        </w:rPr>
      </w:pPr>
      <w:r>
        <w:rPr>
          <w:rFonts w:ascii="Times New Roman" w:hAnsi="Times New Roman" w:cs="Times New Roman"/>
          <w:sz w:val="20"/>
          <w:szCs w:val="20"/>
        </w:rPr>
        <w:t xml:space="preserve">Abbreviations: -2LL= </w:t>
      </w:r>
      <w:r>
        <w:rPr>
          <w:rFonts w:ascii="Times New Roman" w:hAnsi="Times New Roman" w:cs="Times New Roman"/>
          <w:sz w:val="20"/>
          <w:szCs w:val="20"/>
          <w:lang w:val="en-GB"/>
        </w:rPr>
        <w:t>-2L</w:t>
      </w:r>
      <w:r w:rsidRPr="00F73720">
        <w:rPr>
          <w:rFonts w:ascii="Times New Roman" w:hAnsi="Times New Roman" w:cs="Times New Roman"/>
          <w:sz w:val="20"/>
          <w:szCs w:val="20"/>
          <w:lang w:val="en-GB"/>
        </w:rPr>
        <w:t>og</w:t>
      </w:r>
      <w:r>
        <w:rPr>
          <w:rFonts w:ascii="Times New Roman" w:hAnsi="Times New Roman" w:cs="Times New Roman"/>
          <w:sz w:val="20"/>
          <w:szCs w:val="20"/>
          <w:lang w:val="en-GB"/>
        </w:rPr>
        <w:t>L</w:t>
      </w:r>
      <w:r w:rsidRPr="00F73720">
        <w:rPr>
          <w:rFonts w:ascii="Times New Roman" w:hAnsi="Times New Roman" w:cs="Times New Roman"/>
          <w:sz w:val="20"/>
          <w:szCs w:val="20"/>
          <w:lang w:val="en-GB"/>
        </w:rPr>
        <w:t>ikelihood</w:t>
      </w:r>
      <w:r w:rsidRPr="00945EB8">
        <w:rPr>
          <w:rFonts w:ascii="Times New Roman" w:hAnsi="Times New Roman" w:cs="Times New Roman"/>
          <w:sz w:val="20"/>
          <w:szCs w:val="20"/>
        </w:rPr>
        <w:t xml:space="preserve">; DF= degrees of freedom; Δ -2LL=   difference in </w:t>
      </w:r>
      <w:r>
        <w:rPr>
          <w:rFonts w:ascii="Times New Roman" w:hAnsi="Times New Roman" w:cs="Times New Roman"/>
          <w:sz w:val="20"/>
          <w:szCs w:val="20"/>
          <w:lang w:val="en-GB"/>
        </w:rPr>
        <w:t>-2L</w:t>
      </w:r>
      <w:r w:rsidRPr="00F73720">
        <w:rPr>
          <w:rFonts w:ascii="Times New Roman" w:hAnsi="Times New Roman" w:cs="Times New Roman"/>
          <w:sz w:val="20"/>
          <w:szCs w:val="20"/>
          <w:lang w:val="en-GB"/>
        </w:rPr>
        <w:t>og</w:t>
      </w:r>
      <w:r>
        <w:rPr>
          <w:rFonts w:ascii="Times New Roman" w:hAnsi="Times New Roman" w:cs="Times New Roman"/>
          <w:sz w:val="20"/>
          <w:szCs w:val="20"/>
          <w:lang w:val="en-GB"/>
        </w:rPr>
        <w:t>L</w:t>
      </w:r>
      <w:r w:rsidRPr="00F73720">
        <w:rPr>
          <w:rFonts w:ascii="Times New Roman" w:hAnsi="Times New Roman" w:cs="Times New Roman"/>
          <w:sz w:val="20"/>
          <w:szCs w:val="20"/>
          <w:lang w:val="en-GB"/>
        </w:rPr>
        <w:t>ikelihood</w:t>
      </w:r>
      <w:r w:rsidRPr="00945EB8">
        <w:rPr>
          <w:rFonts w:ascii="Times New Roman" w:hAnsi="Times New Roman" w:cs="Times New Roman"/>
          <w:sz w:val="20"/>
          <w:szCs w:val="20"/>
        </w:rPr>
        <w:t xml:space="preserve"> between the two models compared; difference in degrees of freedom between the two models compared; p-value= p-values for Chi square test for the difference in </w:t>
      </w:r>
      <w:r w:rsidR="00231DB0">
        <w:rPr>
          <w:rFonts w:ascii="Times New Roman" w:hAnsi="Times New Roman" w:cs="Times New Roman"/>
          <w:sz w:val="20"/>
          <w:szCs w:val="20"/>
          <w:lang w:val="en-GB"/>
        </w:rPr>
        <w:t>-2L</w:t>
      </w:r>
      <w:r w:rsidR="00231DB0" w:rsidRPr="00F73720">
        <w:rPr>
          <w:rFonts w:ascii="Times New Roman" w:hAnsi="Times New Roman" w:cs="Times New Roman"/>
          <w:sz w:val="20"/>
          <w:szCs w:val="20"/>
          <w:lang w:val="en-GB"/>
        </w:rPr>
        <w:t>og</w:t>
      </w:r>
      <w:r w:rsidR="00231DB0">
        <w:rPr>
          <w:rFonts w:ascii="Times New Roman" w:hAnsi="Times New Roman" w:cs="Times New Roman"/>
          <w:sz w:val="20"/>
          <w:szCs w:val="20"/>
          <w:lang w:val="en-GB"/>
        </w:rPr>
        <w:t>L</w:t>
      </w:r>
      <w:r w:rsidR="00231DB0" w:rsidRPr="00F73720">
        <w:rPr>
          <w:rFonts w:ascii="Times New Roman" w:hAnsi="Times New Roman" w:cs="Times New Roman"/>
          <w:sz w:val="20"/>
          <w:szCs w:val="20"/>
          <w:lang w:val="en-GB"/>
        </w:rPr>
        <w:t>ikelihood</w:t>
      </w:r>
      <w:r w:rsidRPr="00945EB8">
        <w:rPr>
          <w:rFonts w:ascii="Times New Roman" w:hAnsi="Times New Roman" w:cs="Times New Roman"/>
          <w:sz w:val="20"/>
          <w:szCs w:val="20"/>
        </w:rPr>
        <w:t xml:space="preserve"> between the two models compared. </w:t>
      </w:r>
      <w:proofErr w:type="gramStart"/>
      <w:r>
        <w:rPr>
          <w:rFonts w:ascii="Times New Roman" w:hAnsi="Times New Roman" w:cs="Times New Roman"/>
          <w:sz w:val="20"/>
          <w:szCs w:val="20"/>
        </w:rPr>
        <w:t>Legend for the m</w:t>
      </w:r>
      <w:r w:rsidRPr="00945EB8">
        <w:rPr>
          <w:rFonts w:ascii="Times New Roman" w:hAnsi="Times New Roman" w:cs="Times New Roman"/>
          <w:sz w:val="20"/>
          <w:szCs w:val="20"/>
        </w:rPr>
        <w:t xml:space="preserve">odels: 1) Means constrained to be equal across twin order (opposite-sex twins excluded); </w:t>
      </w:r>
      <w:r>
        <w:rPr>
          <w:rFonts w:ascii="Times New Roman" w:hAnsi="Times New Roman" w:cs="Times New Roman"/>
          <w:sz w:val="20"/>
          <w:szCs w:val="20"/>
        </w:rPr>
        <w:t>2</w:t>
      </w:r>
      <w:r w:rsidRPr="00945EB8">
        <w:rPr>
          <w:rFonts w:ascii="Times New Roman" w:hAnsi="Times New Roman" w:cs="Times New Roman"/>
          <w:sz w:val="20"/>
          <w:szCs w:val="20"/>
        </w:rPr>
        <w:t>)</w:t>
      </w:r>
      <w:r>
        <w:rPr>
          <w:rFonts w:ascii="Times New Roman" w:hAnsi="Times New Roman" w:cs="Times New Roman"/>
          <w:sz w:val="20"/>
          <w:szCs w:val="20"/>
        </w:rPr>
        <w:t xml:space="preserve"> </w:t>
      </w:r>
      <w:r w:rsidRPr="00945EB8">
        <w:rPr>
          <w:rFonts w:ascii="Times New Roman" w:hAnsi="Times New Roman" w:cs="Times New Roman"/>
          <w:sz w:val="20"/>
          <w:szCs w:val="20"/>
        </w:rPr>
        <w:t xml:space="preserve">Means constrained to be equal across </w:t>
      </w:r>
      <w:r>
        <w:rPr>
          <w:rFonts w:ascii="Times New Roman" w:hAnsi="Times New Roman" w:cs="Times New Roman"/>
          <w:sz w:val="20"/>
          <w:szCs w:val="20"/>
        </w:rPr>
        <w:t>females and males</w:t>
      </w:r>
      <w:r w:rsidRPr="00945EB8">
        <w:rPr>
          <w:rFonts w:ascii="Times New Roman" w:hAnsi="Times New Roman" w:cs="Times New Roman"/>
          <w:sz w:val="20"/>
          <w:szCs w:val="20"/>
        </w:rPr>
        <w:t xml:space="preserve"> (opposite-sex twins excluded); </w:t>
      </w:r>
      <w:r>
        <w:rPr>
          <w:rFonts w:ascii="Times New Roman" w:hAnsi="Times New Roman" w:cs="Times New Roman"/>
          <w:sz w:val="20"/>
          <w:szCs w:val="20"/>
        </w:rPr>
        <w:t xml:space="preserve">3) </w:t>
      </w:r>
      <w:r w:rsidR="00231DB0" w:rsidRPr="00945EB8">
        <w:rPr>
          <w:rFonts w:ascii="Times New Roman" w:hAnsi="Times New Roman" w:cs="Times New Roman"/>
          <w:sz w:val="20"/>
          <w:szCs w:val="20"/>
        </w:rPr>
        <w:t xml:space="preserve">Means constrained to be equal across </w:t>
      </w:r>
      <w:r w:rsidR="00231DB0">
        <w:rPr>
          <w:rFonts w:ascii="Times New Roman" w:hAnsi="Times New Roman" w:cs="Times New Roman"/>
          <w:sz w:val="20"/>
          <w:szCs w:val="20"/>
        </w:rPr>
        <w:t xml:space="preserve">all </w:t>
      </w:r>
      <w:proofErr w:type="spellStart"/>
      <w:r w:rsidR="00231DB0">
        <w:rPr>
          <w:rFonts w:ascii="Times New Roman" w:hAnsi="Times New Roman" w:cs="Times New Roman"/>
          <w:sz w:val="20"/>
          <w:szCs w:val="20"/>
        </w:rPr>
        <w:t>zygosity</w:t>
      </w:r>
      <w:proofErr w:type="spellEnd"/>
      <w:r w:rsidR="00231DB0">
        <w:rPr>
          <w:rFonts w:ascii="Times New Roman" w:hAnsi="Times New Roman" w:cs="Times New Roman"/>
          <w:sz w:val="20"/>
          <w:szCs w:val="20"/>
        </w:rPr>
        <w:t xml:space="preserve"> groups; 4)</w:t>
      </w:r>
      <w:r w:rsidR="00231DB0" w:rsidRPr="00945EB8">
        <w:rPr>
          <w:rFonts w:ascii="Times New Roman" w:hAnsi="Times New Roman" w:cs="Times New Roman"/>
          <w:sz w:val="20"/>
          <w:szCs w:val="20"/>
        </w:rPr>
        <w:t xml:space="preserve"> </w:t>
      </w:r>
      <w:r w:rsidRPr="00945EB8">
        <w:rPr>
          <w:rFonts w:ascii="Times New Roman" w:hAnsi="Times New Roman" w:cs="Times New Roman"/>
          <w:sz w:val="20"/>
          <w:szCs w:val="20"/>
        </w:rPr>
        <w:t xml:space="preserve">Variances constrained to be equal across twin order (opposite-sex twins excluded); </w:t>
      </w:r>
      <w:r w:rsidR="00231DB0">
        <w:rPr>
          <w:rFonts w:ascii="Times New Roman" w:hAnsi="Times New Roman" w:cs="Times New Roman"/>
          <w:sz w:val="20"/>
          <w:szCs w:val="20"/>
        </w:rPr>
        <w:t>5)</w:t>
      </w:r>
      <w:r w:rsidR="00DB190F">
        <w:rPr>
          <w:rFonts w:ascii="Times New Roman" w:hAnsi="Times New Roman" w:cs="Times New Roman"/>
          <w:sz w:val="20"/>
          <w:szCs w:val="20"/>
        </w:rPr>
        <w:t xml:space="preserve"> </w:t>
      </w:r>
      <w:r w:rsidR="00DB190F" w:rsidRPr="00945EB8">
        <w:rPr>
          <w:rFonts w:ascii="Times New Roman" w:hAnsi="Times New Roman" w:cs="Times New Roman"/>
          <w:sz w:val="20"/>
          <w:szCs w:val="20"/>
        </w:rPr>
        <w:t>Variances constrained to be equal across</w:t>
      </w:r>
      <w:r w:rsidR="00DB190F" w:rsidRPr="00DB190F">
        <w:rPr>
          <w:rFonts w:ascii="Times New Roman" w:hAnsi="Times New Roman" w:cs="Times New Roman"/>
          <w:sz w:val="20"/>
          <w:szCs w:val="20"/>
        </w:rPr>
        <w:t xml:space="preserve"> MZ and DZ (exclude opposite sex)</w:t>
      </w:r>
      <w:r w:rsidR="00DB190F">
        <w:rPr>
          <w:rFonts w:ascii="Times New Roman" w:hAnsi="Times New Roman" w:cs="Times New Roman"/>
          <w:sz w:val="20"/>
          <w:szCs w:val="20"/>
        </w:rPr>
        <w:t xml:space="preserve">; 6) Variances </w:t>
      </w:r>
      <w:r w:rsidR="00DB190F" w:rsidRPr="00945EB8">
        <w:rPr>
          <w:rFonts w:ascii="Times New Roman" w:hAnsi="Times New Roman" w:cs="Times New Roman"/>
          <w:sz w:val="20"/>
          <w:szCs w:val="20"/>
        </w:rPr>
        <w:t xml:space="preserve">constrained to be equal across </w:t>
      </w:r>
      <w:r w:rsidR="00DB190F">
        <w:rPr>
          <w:rFonts w:ascii="Times New Roman" w:hAnsi="Times New Roman" w:cs="Times New Roman"/>
          <w:sz w:val="20"/>
          <w:szCs w:val="20"/>
        </w:rPr>
        <w:t>females and males</w:t>
      </w:r>
      <w:r w:rsidR="00DB190F" w:rsidRPr="00945EB8">
        <w:rPr>
          <w:rFonts w:ascii="Times New Roman" w:hAnsi="Times New Roman" w:cs="Times New Roman"/>
          <w:sz w:val="20"/>
          <w:szCs w:val="20"/>
        </w:rPr>
        <w:t xml:space="preserve"> (opposite-sex twins excluded)</w:t>
      </w:r>
      <w:r w:rsidR="00DB190F">
        <w:rPr>
          <w:rFonts w:ascii="Times New Roman" w:hAnsi="Times New Roman" w:cs="Times New Roman"/>
          <w:sz w:val="20"/>
          <w:szCs w:val="20"/>
        </w:rPr>
        <w:t xml:space="preserve">: 7) Variances </w:t>
      </w:r>
      <w:r w:rsidR="00DB190F" w:rsidRPr="00945EB8">
        <w:rPr>
          <w:rFonts w:ascii="Times New Roman" w:hAnsi="Times New Roman" w:cs="Times New Roman"/>
          <w:sz w:val="20"/>
          <w:szCs w:val="20"/>
        </w:rPr>
        <w:t xml:space="preserve">constrained to be equal across </w:t>
      </w:r>
      <w:r w:rsidR="00DB190F">
        <w:rPr>
          <w:rFonts w:ascii="Times New Roman" w:hAnsi="Times New Roman" w:cs="Times New Roman"/>
          <w:sz w:val="20"/>
          <w:szCs w:val="20"/>
        </w:rPr>
        <w:t xml:space="preserve">all </w:t>
      </w:r>
      <w:proofErr w:type="spellStart"/>
      <w:r w:rsidR="00DB190F">
        <w:rPr>
          <w:rFonts w:ascii="Times New Roman" w:hAnsi="Times New Roman" w:cs="Times New Roman"/>
          <w:sz w:val="20"/>
          <w:szCs w:val="20"/>
        </w:rPr>
        <w:t>zygosity</w:t>
      </w:r>
      <w:proofErr w:type="spellEnd"/>
      <w:r w:rsidR="00DB190F">
        <w:rPr>
          <w:rFonts w:ascii="Times New Roman" w:hAnsi="Times New Roman" w:cs="Times New Roman"/>
          <w:sz w:val="20"/>
          <w:szCs w:val="20"/>
        </w:rPr>
        <w:t xml:space="preserve"> groups; 8) C</w:t>
      </w:r>
      <w:r w:rsidR="00DB190F" w:rsidRPr="00DB190F">
        <w:rPr>
          <w:rFonts w:ascii="Times New Roman" w:hAnsi="Times New Roman" w:cs="Times New Roman"/>
          <w:sz w:val="20"/>
          <w:szCs w:val="20"/>
        </w:rPr>
        <w:t>orrelations</w:t>
      </w:r>
      <w:r w:rsidR="00DB190F">
        <w:rPr>
          <w:rFonts w:ascii="Times New Roman" w:hAnsi="Times New Roman" w:cs="Times New Roman"/>
          <w:sz w:val="20"/>
          <w:szCs w:val="20"/>
        </w:rPr>
        <w:t xml:space="preserve"> constrained</w:t>
      </w:r>
      <w:r w:rsidR="00DB190F" w:rsidRPr="00DB190F">
        <w:rPr>
          <w:rFonts w:ascii="Times New Roman" w:hAnsi="Times New Roman" w:cs="Times New Roman"/>
          <w:sz w:val="20"/>
          <w:szCs w:val="20"/>
        </w:rPr>
        <w:t xml:space="preserve"> to be equal between </w:t>
      </w:r>
      <w:r w:rsidR="00DB190F">
        <w:rPr>
          <w:rFonts w:ascii="Times New Roman" w:hAnsi="Times New Roman" w:cs="Times New Roman"/>
          <w:sz w:val="20"/>
          <w:szCs w:val="20"/>
        </w:rPr>
        <w:t>fe</w:t>
      </w:r>
      <w:r w:rsidR="00DB190F" w:rsidRPr="00DB190F">
        <w:rPr>
          <w:rFonts w:ascii="Times New Roman" w:hAnsi="Times New Roman" w:cs="Times New Roman"/>
          <w:sz w:val="20"/>
          <w:szCs w:val="20"/>
        </w:rPr>
        <w:t>males and males in MZ</w:t>
      </w:r>
      <w:r w:rsidR="00DB190F">
        <w:rPr>
          <w:rFonts w:ascii="Times New Roman" w:hAnsi="Times New Roman" w:cs="Times New Roman"/>
          <w:sz w:val="20"/>
          <w:szCs w:val="20"/>
        </w:rPr>
        <w:t>;</w:t>
      </w:r>
      <w:r w:rsidR="00DB190F" w:rsidRPr="00DB190F">
        <w:rPr>
          <w:rFonts w:ascii="Times New Roman" w:hAnsi="Times New Roman" w:cs="Times New Roman"/>
          <w:sz w:val="20"/>
          <w:szCs w:val="20"/>
        </w:rPr>
        <w:t xml:space="preserve"> </w:t>
      </w:r>
      <w:r w:rsidR="00DB190F">
        <w:rPr>
          <w:rFonts w:ascii="Times New Roman" w:hAnsi="Times New Roman" w:cs="Times New Roman"/>
          <w:sz w:val="20"/>
          <w:szCs w:val="20"/>
        </w:rPr>
        <w:t>9) C</w:t>
      </w:r>
      <w:r w:rsidR="00DB190F" w:rsidRPr="00DB190F">
        <w:rPr>
          <w:rFonts w:ascii="Times New Roman" w:hAnsi="Times New Roman" w:cs="Times New Roman"/>
          <w:sz w:val="20"/>
          <w:szCs w:val="20"/>
        </w:rPr>
        <w:t>orrelations</w:t>
      </w:r>
      <w:r w:rsidR="00DB190F">
        <w:rPr>
          <w:rFonts w:ascii="Times New Roman" w:hAnsi="Times New Roman" w:cs="Times New Roman"/>
          <w:sz w:val="20"/>
          <w:szCs w:val="20"/>
        </w:rPr>
        <w:t xml:space="preserve"> constrained</w:t>
      </w:r>
      <w:r w:rsidR="00DB190F" w:rsidRPr="00DB190F">
        <w:rPr>
          <w:rFonts w:ascii="Times New Roman" w:hAnsi="Times New Roman" w:cs="Times New Roman"/>
          <w:sz w:val="20"/>
          <w:szCs w:val="20"/>
        </w:rPr>
        <w:t xml:space="preserve"> to be equal between </w:t>
      </w:r>
      <w:r w:rsidR="00DB190F">
        <w:rPr>
          <w:rFonts w:ascii="Times New Roman" w:hAnsi="Times New Roman" w:cs="Times New Roman"/>
          <w:sz w:val="20"/>
          <w:szCs w:val="20"/>
        </w:rPr>
        <w:t>fe</w:t>
      </w:r>
      <w:r w:rsidR="00DB190F" w:rsidRPr="00DB190F">
        <w:rPr>
          <w:rFonts w:ascii="Times New Roman" w:hAnsi="Times New Roman" w:cs="Times New Roman"/>
          <w:sz w:val="20"/>
          <w:szCs w:val="20"/>
        </w:rPr>
        <w:t xml:space="preserve">males and males in </w:t>
      </w:r>
      <w:r w:rsidR="00DB190F">
        <w:rPr>
          <w:rFonts w:ascii="Times New Roman" w:hAnsi="Times New Roman" w:cs="Times New Roman"/>
          <w:sz w:val="20"/>
          <w:szCs w:val="20"/>
        </w:rPr>
        <w:t>same-sex D</w:t>
      </w:r>
      <w:r w:rsidR="00DB190F" w:rsidRPr="00DB190F">
        <w:rPr>
          <w:rFonts w:ascii="Times New Roman" w:hAnsi="Times New Roman" w:cs="Times New Roman"/>
          <w:sz w:val="20"/>
          <w:szCs w:val="20"/>
        </w:rPr>
        <w:t>Z</w:t>
      </w:r>
      <w:r w:rsidR="00DB190F">
        <w:rPr>
          <w:rFonts w:ascii="Times New Roman" w:hAnsi="Times New Roman" w:cs="Times New Roman"/>
          <w:sz w:val="20"/>
          <w:szCs w:val="20"/>
        </w:rPr>
        <w:t>; 10) C</w:t>
      </w:r>
      <w:r w:rsidR="00DB190F" w:rsidRPr="00DB190F">
        <w:rPr>
          <w:rFonts w:ascii="Times New Roman" w:hAnsi="Times New Roman" w:cs="Times New Roman"/>
          <w:sz w:val="20"/>
          <w:szCs w:val="20"/>
        </w:rPr>
        <w:t>orrelations</w:t>
      </w:r>
      <w:r w:rsidR="00DB190F">
        <w:rPr>
          <w:rFonts w:ascii="Times New Roman" w:hAnsi="Times New Roman" w:cs="Times New Roman"/>
          <w:sz w:val="20"/>
          <w:szCs w:val="20"/>
        </w:rPr>
        <w:t xml:space="preserve"> constrained</w:t>
      </w:r>
      <w:r w:rsidR="00DB190F" w:rsidRPr="00DB190F">
        <w:rPr>
          <w:rFonts w:ascii="Times New Roman" w:hAnsi="Times New Roman" w:cs="Times New Roman"/>
          <w:sz w:val="20"/>
          <w:szCs w:val="20"/>
        </w:rPr>
        <w:t xml:space="preserve"> to be equal</w:t>
      </w:r>
      <w:r w:rsidR="00DB190F" w:rsidRPr="00945EB8">
        <w:rPr>
          <w:rFonts w:ascii="Times New Roman" w:hAnsi="Times New Roman" w:cs="Times New Roman"/>
          <w:sz w:val="20"/>
          <w:szCs w:val="20"/>
        </w:rPr>
        <w:t xml:space="preserve"> across same-sex and opposite-sex DZ twins</w:t>
      </w:r>
      <w:r w:rsidR="00DB190F">
        <w:rPr>
          <w:rFonts w:ascii="Times New Roman" w:hAnsi="Times New Roman" w:cs="Times New Roman"/>
          <w:sz w:val="20"/>
          <w:szCs w:val="20"/>
        </w:rPr>
        <w:t>.</w:t>
      </w:r>
      <w:r w:rsidR="00DB190F">
        <w:rPr>
          <w:rFonts w:ascii="Times New Roman" w:hAnsi="Times New Roman" w:cs="Times New Roman"/>
          <w:sz w:val="20"/>
          <w:szCs w:val="20"/>
        </w:rPr>
        <w:br/>
      </w:r>
      <w:proofErr w:type="gramEnd"/>
      <w:r>
        <w:rPr>
          <w:rFonts w:ascii="Times New Roman" w:hAnsi="Times New Roman" w:cs="Times New Roman"/>
          <w:sz w:val="20"/>
          <w:szCs w:val="20"/>
        </w:rPr>
        <w:t>Note: E</w:t>
      </w:r>
      <w:r w:rsidRPr="00945EB8">
        <w:rPr>
          <w:rFonts w:ascii="Times New Roman" w:hAnsi="Times New Roman" w:cs="Times New Roman"/>
          <w:sz w:val="20"/>
          <w:szCs w:val="20"/>
        </w:rPr>
        <w:t xml:space="preserve">ach model from Model 1 to Model </w:t>
      </w:r>
      <w:r w:rsidR="00DB190F">
        <w:rPr>
          <w:rFonts w:ascii="Times New Roman" w:hAnsi="Times New Roman" w:cs="Times New Roman"/>
          <w:sz w:val="20"/>
          <w:szCs w:val="20"/>
        </w:rPr>
        <w:t>10</w:t>
      </w:r>
      <w:r w:rsidRPr="00945EB8">
        <w:rPr>
          <w:rFonts w:ascii="Times New Roman" w:hAnsi="Times New Roman" w:cs="Times New Roman"/>
          <w:sz w:val="20"/>
          <w:szCs w:val="20"/>
        </w:rPr>
        <w:t xml:space="preserve"> was compared to the one preceding it in the list, that is, Model 1 was compared to Saturated </w:t>
      </w:r>
      <w:proofErr w:type="gramStart"/>
      <w:r w:rsidRPr="00945EB8">
        <w:rPr>
          <w:rFonts w:ascii="Times New Roman" w:hAnsi="Times New Roman" w:cs="Times New Roman"/>
          <w:sz w:val="20"/>
          <w:szCs w:val="20"/>
        </w:rPr>
        <w:t>Model,</w:t>
      </w:r>
      <w:proofErr w:type="gramEnd"/>
      <w:r w:rsidRPr="00945EB8">
        <w:rPr>
          <w:rFonts w:ascii="Times New Roman" w:hAnsi="Times New Roman" w:cs="Times New Roman"/>
          <w:sz w:val="20"/>
          <w:szCs w:val="20"/>
        </w:rPr>
        <w:t xml:space="preserve"> Model 2 was compared to Model 1 and so on.</w:t>
      </w:r>
      <w:r>
        <w:rPr>
          <w:rFonts w:ascii="Times New Roman" w:hAnsi="Times New Roman" w:cs="Times New Roman"/>
          <w:sz w:val="20"/>
          <w:szCs w:val="20"/>
        </w:rPr>
        <w:t xml:space="preserve"> </w:t>
      </w:r>
      <w:r w:rsidRPr="00945EB8">
        <w:rPr>
          <w:rFonts w:ascii="Times New Roman" w:hAnsi="Times New Roman" w:cs="Times New Roman"/>
          <w:sz w:val="20"/>
          <w:szCs w:val="20"/>
        </w:rPr>
        <w:t xml:space="preserve">The models </w:t>
      </w:r>
      <w:proofErr w:type="gramStart"/>
      <w:r w:rsidRPr="00945EB8">
        <w:rPr>
          <w:rFonts w:ascii="Times New Roman" w:hAnsi="Times New Roman" w:cs="Times New Roman"/>
          <w:sz w:val="20"/>
          <w:szCs w:val="20"/>
        </w:rPr>
        <w:t>were based</w:t>
      </w:r>
      <w:proofErr w:type="gramEnd"/>
      <w:r w:rsidRPr="00945EB8">
        <w:rPr>
          <w:rFonts w:ascii="Times New Roman" w:hAnsi="Times New Roman" w:cs="Times New Roman"/>
          <w:sz w:val="20"/>
          <w:szCs w:val="20"/>
        </w:rPr>
        <w:t xml:space="preserve"> on means corrected on age.</w:t>
      </w:r>
    </w:p>
    <w:p w14:paraId="704DD3F4" w14:textId="77777777" w:rsidR="00303975" w:rsidRDefault="00303975" w:rsidP="00A217C6">
      <w:pPr>
        <w:rPr>
          <w:rFonts w:ascii="Times New Roman" w:hAnsi="Times New Roman" w:cs="Times New Roman"/>
          <w:b/>
          <w:sz w:val="24"/>
          <w:szCs w:val="24"/>
          <w:lang w:val="it-IT"/>
        </w:rPr>
      </w:pPr>
    </w:p>
    <w:p w14:paraId="74C9239C" w14:textId="362E2CB6" w:rsidR="00E37B1E" w:rsidRPr="00945EB8" w:rsidRDefault="00E37B1E" w:rsidP="00A217C6">
      <w:pPr>
        <w:rPr>
          <w:rFonts w:ascii="Times New Roman" w:hAnsi="Times New Roman" w:cs="Times New Roman"/>
          <w:b/>
          <w:sz w:val="24"/>
          <w:szCs w:val="24"/>
          <w:lang w:val="it-IT"/>
        </w:rPr>
      </w:pPr>
      <w:r w:rsidRPr="00D621C5">
        <w:rPr>
          <w:rFonts w:ascii="Times New Roman" w:hAnsi="Times New Roman" w:cs="Times New Roman"/>
          <w:b/>
          <w:sz w:val="24"/>
          <w:szCs w:val="24"/>
          <w:lang w:val="it-IT"/>
        </w:rPr>
        <w:t xml:space="preserve">Supplementary table </w:t>
      </w:r>
      <w:r w:rsidR="00303975">
        <w:rPr>
          <w:rFonts w:ascii="Times New Roman" w:hAnsi="Times New Roman" w:cs="Times New Roman"/>
          <w:b/>
          <w:sz w:val="24"/>
          <w:szCs w:val="24"/>
          <w:lang w:val="it-IT"/>
        </w:rPr>
        <w:t xml:space="preserve">7. </w:t>
      </w:r>
      <w:r w:rsidRPr="00D621C5">
        <w:rPr>
          <w:rFonts w:ascii="Times New Roman" w:hAnsi="Times New Roman" w:cs="Times New Roman"/>
          <w:b/>
          <w:sz w:val="24"/>
          <w:szCs w:val="24"/>
          <w:lang w:val="it-IT"/>
        </w:rPr>
        <w:t xml:space="preserve">Saturated model and submodels for </w:t>
      </w:r>
      <w:r>
        <w:rPr>
          <w:rFonts w:ascii="Times New Roman" w:hAnsi="Times New Roman" w:cs="Times New Roman"/>
          <w:b/>
          <w:sz w:val="24"/>
          <w:szCs w:val="24"/>
          <w:lang w:val="it-IT"/>
        </w:rPr>
        <w:t>assumption testing</w:t>
      </w:r>
      <w:r w:rsidR="001D0305">
        <w:rPr>
          <w:rFonts w:ascii="Times New Roman" w:hAnsi="Times New Roman" w:cs="Times New Roman"/>
          <w:b/>
          <w:sz w:val="24"/>
          <w:szCs w:val="24"/>
          <w:lang w:val="it-IT"/>
        </w:rPr>
        <w:t xml:space="preserve"> </w:t>
      </w:r>
      <w:r w:rsidR="001D0305" w:rsidRPr="001D0305">
        <w:rPr>
          <w:rFonts w:ascii="Times New Roman" w:hAnsi="Times New Roman" w:cs="Times New Roman"/>
          <w:b/>
          <w:sz w:val="24"/>
          <w:szCs w:val="24"/>
          <w:lang w:val="it-IT"/>
        </w:rPr>
        <w:t>(multivariate)</w:t>
      </w:r>
    </w:p>
    <w:tbl>
      <w:tblPr>
        <w:tblStyle w:val="TableGrid"/>
        <w:tblW w:w="5000" w:type="pct"/>
        <w:tblLook w:val="04A0" w:firstRow="1" w:lastRow="0" w:firstColumn="1" w:lastColumn="0" w:noHBand="0" w:noVBand="1"/>
      </w:tblPr>
      <w:tblGrid>
        <w:gridCol w:w="1810"/>
        <w:gridCol w:w="1223"/>
        <w:gridCol w:w="1005"/>
        <w:gridCol w:w="1481"/>
        <w:gridCol w:w="1201"/>
        <w:gridCol w:w="1325"/>
        <w:gridCol w:w="1351"/>
      </w:tblGrid>
      <w:tr w:rsidR="00E37B1E" w:rsidRPr="001635D3" w14:paraId="51438322" w14:textId="77777777" w:rsidTr="00E0209F">
        <w:trPr>
          <w:trHeight w:val="300"/>
        </w:trPr>
        <w:tc>
          <w:tcPr>
            <w:tcW w:w="963" w:type="pct"/>
            <w:noWrap/>
            <w:vAlign w:val="center"/>
            <w:hideMark/>
          </w:tcPr>
          <w:p w14:paraId="63680E22" w14:textId="77777777" w:rsidR="00E37B1E" w:rsidRPr="001635D3" w:rsidRDefault="00E37B1E" w:rsidP="00A217C6">
            <w:pPr>
              <w:rPr>
                <w:rFonts w:ascii="Times New Roman" w:hAnsi="Times New Roman" w:cs="Times New Roman"/>
                <w:b/>
                <w:sz w:val="20"/>
                <w:szCs w:val="20"/>
                <w:lang w:val="it-IT"/>
              </w:rPr>
            </w:pPr>
            <w:r w:rsidRPr="001635D3">
              <w:rPr>
                <w:rFonts w:ascii="Times New Roman" w:hAnsi="Times New Roman" w:cs="Times New Roman"/>
                <w:b/>
                <w:sz w:val="20"/>
                <w:szCs w:val="20"/>
                <w:lang w:val="it-IT"/>
              </w:rPr>
              <w:t>Model</w:t>
            </w:r>
          </w:p>
        </w:tc>
        <w:tc>
          <w:tcPr>
            <w:tcW w:w="651" w:type="pct"/>
            <w:noWrap/>
            <w:vAlign w:val="center"/>
            <w:hideMark/>
          </w:tcPr>
          <w:p w14:paraId="29F30EF0" w14:textId="77777777" w:rsidR="00E37B1E" w:rsidRPr="001635D3" w:rsidRDefault="00E37B1E" w:rsidP="00A217C6">
            <w:pPr>
              <w:rPr>
                <w:rFonts w:ascii="Times New Roman" w:hAnsi="Times New Roman" w:cs="Times New Roman"/>
                <w:b/>
                <w:sz w:val="20"/>
                <w:szCs w:val="20"/>
                <w:lang w:val="it-IT"/>
              </w:rPr>
            </w:pPr>
            <w:r w:rsidRPr="001635D3">
              <w:rPr>
                <w:rFonts w:ascii="Times New Roman" w:hAnsi="Times New Roman" w:cs="Times New Roman"/>
                <w:b/>
                <w:sz w:val="20"/>
                <w:szCs w:val="20"/>
                <w:lang w:val="it-IT"/>
              </w:rPr>
              <w:t>-2LL</w:t>
            </w:r>
          </w:p>
        </w:tc>
        <w:tc>
          <w:tcPr>
            <w:tcW w:w="535" w:type="pct"/>
            <w:noWrap/>
            <w:vAlign w:val="center"/>
            <w:hideMark/>
          </w:tcPr>
          <w:p w14:paraId="6C90C5D5" w14:textId="77777777" w:rsidR="00E37B1E" w:rsidRPr="001635D3" w:rsidRDefault="00E37B1E" w:rsidP="00A217C6">
            <w:pPr>
              <w:rPr>
                <w:rFonts w:ascii="Times New Roman" w:hAnsi="Times New Roman" w:cs="Times New Roman"/>
                <w:b/>
                <w:sz w:val="20"/>
                <w:szCs w:val="20"/>
                <w:lang w:val="it-IT"/>
              </w:rPr>
            </w:pPr>
            <w:r w:rsidRPr="001635D3">
              <w:rPr>
                <w:rFonts w:ascii="Times New Roman" w:hAnsi="Times New Roman" w:cs="Times New Roman"/>
                <w:b/>
                <w:sz w:val="20"/>
                <w:szCs w:val="20"/>
                <w:lang w:val="it-IT"/>
              </w:rPr>
              <w:t>DF</w:t>
            </w:r>
          </w:p>
        </w:tc>
        <w:tc>
          <w:tcPr>
            <w:tcW w:w="788" w:type="pct"/>
            <w:noWrap/>
            <w:vAlign w:val="center"/>
            <w:hideMark/>
          </w:tcPr>
          <w:p w14:paraId="09026283" w14:textId="77777777" w:rsidR="00E37B1E" w:rsidRPr="001635D3" w:rsidRDefault="00E37B1E" w:rsidP="00A217C6">
            <w:pPr>
              <w:rPr>
                <w:rFonts w:ascii="Times New Roman" w:hAnsi="Times New Roman" w:cs="Times New Roman"/>
                <w:b/>
                <w:sz w:val="20"/>
                <w:szCs w:val="20"/>
                <w:lang w:val="it-IT"/>
              </w:rPr>
            </w:pPr>
            <w:r w:rsidRPr="001635D3">
              <w:rPr>
                <w:rFonts w:ascii="Times New Roman" w:hAnsi="Times New Roman" w:cs="Times New Roman"/>
                <w:b/>
                <w:sz w:val="20"/>
                <w:szCs w:val="20"/>
                <w:lang w:val="it-IT"/>
              </w:rPr>
              <w:t>Δ -2LL</w:t>
            </w:r>
          </w:p>
        </w:tc>
        <w:tc>
          <w:tcPr>
            <w:tcW w:w="639" w:type="pct"/>
            <w:noWrap/>
            <w:vAlign w:val="center"/>
            <w:hideMark/>
          </w:tcPr>
          <w:p w14:paraId="3B89DEE2" w14:textId="77777777" w:rsidR="00E37B1E" w:rsidRPr="001635D3" w:rsidRDefault="00E37B1E" w:rsidP="00A217C6">
            <w:pPr>
              <w:rPr>
                <w:rFonts w:ascii="Times New Roman" w:hAnsi="Times New Roman" w:cs="Times New Roman"/>
                <w:b/>
                <w:sz w:val="20"/>
                <w:szCs w:val="20"/>
                <w:lang w:val="it-IT"/>
              </w:rPr>
            </w:pPr>
            <w:r w:rsidRPr="001635D3">
              <w:rPr>
                <w:rFonts w:ascii="Times New Roman" w:hAnsi="Times New Roman" w:cs="Times New Roman"/>
                <w:b/>
                <w:sz w:val="20"/>
                <w:szCs w:val="20"/>
                <w:lang w:val="it-IT"/>
              </w:rPr>
              <w:t>Δ DF</w:t>
            </w:r>
          </w:p>
        </w:tc>
        <w:tc>
          <w:tcPr>
            <w:tcW w:w="705" w:type="pct"/>
            <w:noWrap/>
            <w:vAlign w:val="center"/>
            <w:hideMark/>
          </w:tcPr>
          <w:p w14:paraId="33384CC8" w14:textId="77777777" w:rsidR="00E37B1E" w:rsidRPr="001635D3" w:rsidRDefault="00E37B1E" w:rsidP="00A217C6">
            <w:pPr>
              <w:rPr>
                <w:rFonts w:ascii="Times New Roman" w:hAnsi="Times New Roman" w:cs="Times New Roman"/>
                <w:b/>
                <w:sz w:val="20"/>
                <w:szCs w:val="20"/>
                <w:lang w:val="it-IT"/>
              </w:rPr>
            </w:pPr>
            <w:r w:rsidRPr="001635D3">
              <w:rPr>
                <w:rFonts w:ascii="Times New Roman" w:hAnsi="Times New Roman" w:cs="Times New Roman"/>
                <w:b/>
                <w:sz w:val="20"/>
                <w:szCs w:val="20"/>
                <w:lang w:val="it-IT"/>
              </w:rPr>
              <w:t>P-value</w:t>
            </w:r>
          </w:p>
        </w:tc>
        <w:tc>
          <w:tcPr>
            <w:tcW w:w="719" w:type="pct"/>
            <w:noWrap/>
            <w:vAlign w:val="center"/>
            <w:hideMark/>
          </w:tcPr>
          <w:p w14:paraId="11E675D7" w14:textId="77777777" w:rsidR="00E37B1E" w:rsidRPr="001635D3" w:rsidRDefault="00E37B1E" w:rsidP="00A217C6">
            <w:pPr>
              <w:rPr>
                <w:rFonts w:ascii="Times New Roman" w:hAnsi="Times New Roman" w:cs="Times New Roman"/>
                <w:b/>
                <w:sz w:val="20"/>
                <w:szCs w:val="20"/>
                <w:lang w:val="it-IT"/>
              </w:rPr>
            </w:pPr>
            <w:r w:rsidRPr="001635D3">
              <w:rPr>
                <w:rFonts w:ascii="Times New Roman" w:hAnsi="Times New Roman" w:cs="Times New Roman"/>
                <w:b/>
                <w:sz w:val="20"/>
                <w:szCs w:val="20"/>
                <w:lang w:val="it-IT"/>
              </w:rPr>
              <w:t>AIC</w:t>
            </w:r>
          </w:p>
        </w:tc>
      </w:tr>
      <w:tr w:rsidR="00E37B1E" w:rsidRPr="001635D3" w14:paraId="67041ED9" w14:textId="77777777" w:rsidTr="00667F63">
        <w:trPr>
          <w:trHeight w:val="300"/>
        </w:trPr>
        <w:tc>
          <w:tcPr>
            <w:tcW w:w="963" w:type="pct"/>
            <w:noWrap/>
            <w:vAlign w:val="center"/>
          </w:tcPr>
          <w:p w14:paraId="260A9AE0"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Saturated Model</w:t>
            </w:r>
          </w:p>
        </w:tc>
        <w:tc>
          <w:tcPr>
            <w:tcW w:w="651" w:type="pct"/>
            <w:noWrap/>
          </w:tcPr>
          <w:p w14:paraId="7FE44FF3"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46976</w:t>
            </w:r>
          </w:p>
        </w:tc>
        <w:tc>
          <w:tcPr>
            <w:tcW w:w="535" w:type="pct"/>
            <w:noWrap/>
          </w:tcPr>
          <w:p w14:paraId="74DC0F8A"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22002</w:t>
            </w:r>
          </w:p>
        </w:tc>
        <w:tc>
          <w:tcPr>
            <w:tcW w:w="788" w:type="pct"/>
            <w:noWrap/>
          </w:tcPr>
          <w:p w14:paraId="394D217C" w14:textId="77777777" w:rsidR="00E37B1E" w:rsidRPr="001635D3" w:rsidRDefault="00E37B1E" w:rsidP="00667F63">
            <w:pPr>
              <w:rPr>
                <w:rFonts w:ascii="Times New Roman" w:hAnsi="Times New Roman" w:cs="Times New Roman"/>
                <w:sz w:val="20"/>
                <w:szCs w:val="20"/>
              </w:rPr>
            </w:pPr>
          </w:p>
        </w:tc>
        <w:tc>
          <w:tcPr>
            <w:tcW w:w="639" w:type="pct"/>
            <w:noWrap/>
          </w:tcPr>
          <w:p w14:paraId="5F0A71BB" w14:textId="77777777" w:rsidR="00E37B1E" w:rsidRPr="001635D3" w:rsidRDefault="00E37B1E" w:rsidP="00667F63">
            <w:pPr>
              <w:rPr>
                <w:rFonts w:ascii="Times New Roman" w:hAnsi="Times New Roman" w:cs="Times New Roman"/>
                <w:sz w:val="20"/>
                <w:szCs w:val="20"/>
              </w:rPr>
            </w:pPr>
          </w:p>
        </w:tc>
        <w:tc>
          <w:tcPr>
            <w:tcW w:w="705" w:type="pct"/>
            <w:noWrap/>
          </w:tcPr>
          <w:p w14:paraId="2EB9EB0D" w14:textId="77777777" w:rsidR="00E37B1E" w:rsidRPr="001635D3" w:rsidRDefault="00E37B1E" w:rsidP="00667F63">
            <w:pPr>
              <w:rPr>
                <w:rFonts w:ascii="Times New Roman" w:hAnsi="Times New Roman" w:cs="Times New Roman"/>
                <w:sz w:val="20"/>
                <w:szCs w:val="20"/>
              </w:rPr>
            </w:pPr>
          </w:p>
        </w:tc>
        <w:tc>
          <w:tcPr>
            <w:tcW w:w="719" w:type="pct"/>
            <w:noWrap/>
          </w:tcPr>
          <w:p w14:paraId="2D7B1C94"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2971.996</w:t>
            </w:r>
          </w:p>
        </w:tc>
      </w:tr>
      <w:tr w:rsidR="00E37B1E" w:rsidRPr="001635D3" w14:paraId="1C985AE9" w14:textId="77777777" w:rsidTr="00667F63">
        <w:trPr>
          <w:trHeight w:val="300"/>
        </w:trPr>
        <w:tc>
          <w:tcPr>
            <w:tcW w:w="963" w:type="pct"/>
            <w:noWrap/>
            <w:vAlign w:val="center"/>
          </w:tcPr>
          <w:p w14:paraId="242056CE"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Model 1</w:t>
            </w:r>
          </w:p>
        </w:tc>
        <w:tc>
          <w:tcPr>
            <w:tcW w:w="651" w:type="pct"/>
            <w:noWrap/>
          </w:tcPr>
          <w:p w14:paraId="07AEECDD"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46997.69</w:t>
            </w:r>
          </w:p>
        </w:tc>
        <w:tc>
          <w:tcPr>
            <w:tcW w:w="535" w:type="pct"/>
            <w:noWrap/>
          </w:tcPr>
          <w:p w14:paraId="5CC18D76"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22018</w:t>
            </w:r>
          </w:p>
        </w:tc>
        <w:tc>
          <w:tcPr>
            <w:tcW w:w="788" w:type="pct"/>
            <w:noWrap/>
          </w:tcPr>
          <w:p w14:paraId="085CC408"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21.69</w:t>
            </w:r>
          </w:p>
        </w:tc>
        <w:tc>
          <w:tcPr>
            <w:tcW w:w="639" w:type="pct"/>
            <w:noWrap/>
          </w:tcPr>
          <w:p w14:paraId="69D92A6A"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16</w:t>
            </w:r>
          </w:p>
        </w:tc>
        <w:tc>
          <w:tcPr>
            <w:tcW w:w="705" w:type="pct"/>
            <w:noWrap/>
          </w:tcPr>
          <w:p w14:paraId="4B3D1799"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0.15</w:t>
            </w:r>
          </w:p>
        </w:tc>
        <w:tc>
          <w:tcPr>
            <w:tcW w:w="719" w:type="pct"/>
            <w:noWrap/>
          </w:tcPr>
          <w:p w14:paraId="01BF226D"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2961.688</w:t>
            </w:r>
          </w:p>
        </w:tc>
      </w:tr>
      <w:tr w:rsidR="00E37B1E" w:rsidRPr="001635D3" w14:paraId="7668B2FA" w14:textId="77777777" w:rsidTr="00667F63">
        <w:trPr>
          <w:trHeight w:val="300"/>
        </w:trPr>
        <w:tc>
          <w:tcPr>
            <w:tcW w:w="963" w:type="pct"/>
            <w:noWrap/>
            <w:vAlign w:val="center"/>
          </w:tcPr>
          <w:p w14:paraId="1BE44FAD"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Model 2</w:t>
            </w:r>
          </w:p>
        </w:tc>
        <w:tc>
          <w:tcPr>
            <w:tcW w:w="651" w:type="pct"/>
            <w:noWrap/>
          </w:tcPr>
          <w:p w14:paraId="20D15EB7"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47019</w:t>
            </w:r>
          </w:p>
        </w:tc>
        <w:tc>
          <w:tcPr>
            <w:tcW w:w="535" w:type="pct"/>
            <w:noWrap/>
          </w:tcPr>
          <w:p w14:paraId="1B2B552B"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22034</w:t>
            </w:r>
          </w:p>
        </w:tc>
        <w:tc>
          <w:tcPr>
            <w:tcW w:w="788" w:type="pct"/>
            <w:noWrap/>
          </w:tcPr>
          <w:p w14:paraId="686F1F6C"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21.31</w:t>
            </w:r>
          </w:p>
        </w:tc>
        <w:tc>
          <w:tcPr>
            <w:tcW w:w="639" w:type="pct"/>
            <w:noWrap/>
          </w:tcPr>
          <w:p w14:paraId="0A15530C"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16</w:t>
            </w:r>
          </w:p>
        </w:tc>
        <w:tc>
          <w:tcPr>
            <w:tcW w:w="705" w:type="pct"/>
            <w:noWrap/>
          </w:tcPr>
          <w:p w14:paraId="6F1F9A8B"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0.17</w:t>
            </w:r>
          </w:p>
        </w:tc>
        <w:tc>
          <w:tcPr>
            <w:tcW w:w="719" w:type="pct"/>
            <w:noWrap/>
          </w:tcPr>
          <w:p w14:paraId="2A78C6A0"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2951.004</w:t>
            </w:r>
          </w:p>
        </w:tc>
      </w:tr>
      <w:tr w:rsidR="00E37B1E" w:rsidRPr="001635D3" w14:paraId="127C99CF" w14:textId="77777777" w:rsidTr="00667F63">
        <w:trPr>
          <w:trHeight w:val="300"/>
        </w:trPr>
        <w:tc>
          <w:tcPr>
            <w:tcW w:w="963" w:type="pct"/>
            <w:noWrap/>
            <w:vAlign w:val="center"/>
          </w:tcPr>
          <w:p w14:paraId="29A70C45"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Model 3</w:t>
            </w:r>
          </w:p>
        </w:tc>
        <w:tc>
          <w:tcPr>
            <w:tcW w:w="651" w:type="pct"/>
            <w:noWrap/>
          </w:tcPr>
          <w:p w14:paraId="088E78D4"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47050.54</w:t>
            </w:r>
          </w:p>
        </w:tc>
        <w:tc>
          <w:tcPr>
            <w:tcW w:w="535" w:type="pct"/>
            <w:noWrap/>
          </w:tcPr>
          <w:p w14:paraId="5CBE149C"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22058</w:t>
            </w:r>
          </w:p>
        </w:tc>
        <w:tc>
          <w:tcPr>
            <w:tcW w:w="788" w:type="pct"/>
            <w:noWrap/>
          </w:tcPr>
          <w:p w14:paraId="03299C56"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31.54</w:t>
            </w:r>
          </w:p>
        </w:tc>
        <w:tc>
          <w:tcPr>
            <w:tcW w:w="639" w:type="pct"/>
            <w:noWrap/>
          </w:tcPr>
          <w:p w14:paraId="6E5F45CA"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24</w:t>
            </w:r>
          </w:p>
        </w:tc>
        <w:tc>
          <w:tcPr>
            <w:tcW w:w="705" w:type="pct"/>
            <w:noWrap/>
          </w:tcPr>
          <w:p w14:paraId="58053937"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0.14</w:t>
            </w:r>
          </w:p>
        </w:tc>
        <w:tc>
          <w:tcPr>
            <w:tcW w:w="719" w:type="pct"/>
            <w:noWrap/>
          </w:tcPr>
          <w:p w14:paraId="5B70D3DD"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2934.539</w:t>
            </w:r>
          </w:p>
        </w:tc>
      </w:tr>
      <w:tr w:rsidR="00E37B1E" w:rsidRPr="001635D3" w14:paraId="135085CC" w14:textId="77777777" w:rsidTr="00667F63">
        <w:trPr>
          <w:trHeight w:val="300"/>
        </w:trPr>
        <w:tc>
          <w:tcPr>
            <w:tcW w:w="963" w:type="pct"/>
            <w:noWrap/>
            <w:vAlign w:val="center"/>
          </w:tcPr>
          <w:p w14:paraId="5125497A"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Model 4</w:t>
            </w:r>
          </w:p>
        </w:tc>
        <w:tc>
          <w:tcPr>
            <w:tcW w:w="651" w:type="pct"/>
            <w:noWrap/>
          </w:tcPr>
          <w:p w14:paraId="1E80BEC4"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47083.67</w:t>
            </w:r>
          </w:p>
        </w:tc>
        <w:tc>
          <w:tcPr>
            <w:tcW w:w="535" w:type="pct"/>
            <w:noWrap/>
          </w:tcPr>
          <w:p w14:paraId="4C2318D4"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22082</w:t>
            </w:r>
          </w:p>
        </w:tc>
        <w:tc>
          <w:tcPr>
            <w:tcW w:w="788" w:type="pct"/>
            <w:noWrap/>
          </w:tcPr>
          <w:p w14:paraId="797C5C9F"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33.13</w:t>
            </w:r>
          </w:p>
        </w:tc>
        <w:tc>
          <w:tcPr>
            <w:tcW w:w="639" w:type="pct"/>
            <w:noWrap/>
          </w:tcPr>
          <w:p w14:paraId="32FA3746"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24</w:t>
            </w:r>
          </w:p>
        </w:tc>
        <w:tc>
          <w:tcPr>
            <w:tcW w:w="705" w:type="pct"/>
            <w:noWrap/>
          </w:tcPr>
          <w:p w14:paraId="4427477B"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0.10</w:t>
            </w:r>
          </w:p>
        </w:tc>
        <w:tc>
          <w:tcPr>
            <w:tcW w:w="719" w:type="pct"/>
            <w:noWrap/>
          </w:tcPr>
          <w:p w14:paraId="31EE055D"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2919.669</w:t>
            </w:r>
          </w:p>
        </w:tc>
      </w:tr>
      <w:tr w:rsidR="00E37B1E" w:rsidRPr="001635D3" w14:paraId="42F17741" w14:textId="77777777" w:rsidTr="00667F63">
        <w:trPr>
          <w:trHeight w:val="300"/>
        </w:trPr>
        <w:tc>
          <w:tcPr>
            <w:tcW w:w="963" w:type="pct"/>
            <w:noWrap/>
            <w:vAlign w:val="center"/>
          </w:tcPr>
          <w:p w14:paraId="1329A1C1"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Model 5</w:t>
            </w:r>
          </w:p>
        </w:tc>
        <w:tc>
          <w:tcPr>
            <w:tcW w:w="651" w:type="pct"/>
            <w:noWrap/>
          </w:tcPr>
          <w:p w14:paraId="3F2F16E5"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47092.36</w:t>
            </w:r>
          </w:p>
        </w:tc>
        <w:tc>
          <w:tcPr>
            <w:tcW w:w="535" w:type="pct"/>
            <w:noWrap/>
          </w:tcPr>
          <w:p w14:paraId="0C8E285C"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22088</w:t>
            </w:r>
          </w:p>
        </w:tc>
        <w:tc>
          <w:tcPr>
            <w:tcW w:w="788" w:type="pct"/>
            <w:noWrap/>
          </w:tcPr>
          <w:p w14:paraId="44AF0ABE"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8.69</w:t>
            </w:r>
          </w:p>
        </w:tc>
        <w:tc>
          <w:tcPr>
            <w:tcW w:w="639" w:type="pct"/>
            <w:noWrap/>
          </w:tcPr>
          <w:p w14:paraId="0A3BF325"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6</w:t>
            </w:r>
          </w:p>
        </w:tc>
        <w:tc>
          <w:tcPr>
            <w:tcW w:w="705" w:type="pct"/>
            <w:noWrap/>
          </w:tcPr>
          <w:p w14:paraId="38EB76EF"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0.19</w:t>
            </w:r>
          </w:p>
        </w:tc>
        <w:tc>
          <w:tcPr>
            <w:tcW w:w="719" w:type="pct"/>
            <w:noWrap/>
          </w:tcPr>
          <w:p w14:paraId="3C3E73E9"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2916.36</w:t>
            </w:r>
          </w:p>
        </w:tc>
      </w:tr>
      <w:tr w:rsidR="00E0209F" w:rsidRPr="001635D3" w14:paraId="25C5C026" w14:textId="77777777" w:rsidTr="00667F63">
        <w:trPr>
          <w:trHeight w:val="300"/>
        </w:trPr>
        <w:tc>
          <w:tcPr>
            <w:tcW w:w="963" w:type="pct"/>
            <w:noWrap/>
            <w:vAlign w:val="center"/>
          </w:tcPr>
          <w:p w14:paraId="4478C8A3" w14:textId="77777777" w:rsidR="00E0209F" w:rsidRPr="001635D3" w:rsidRDefault="00E0209F" w:rsidP="00E0209F">
            <w:pPr>
              <w:rPr>
                <w:rFonts w:ascii="Times New Roman" w:hAnsi="Times New Roman" w:cs="Times New Roman"/>
                <w:sz w:val="20"/>
                <w:szCs w:val="20"/>
                <w:lang w:val="it-IT"/>
              </w:rPr>
            </w:pPr>
            <w:r w:rsidRPr="001635D3">
              <w:rPr>
                <w:rFonts w:ascii="Times New Roman" w:hAnsi="Times New Roman" w:cs="Times New Roman"/>
                <w:sz w:val="20"/>
                <w:szCs w:val="20"/>
                <w:lang w:val="it-IT"/>
              </w:rPr>
              <w:t>Model 6</w:t>
            </w:r>
          </w:p>
        </w:tc>
        <w:tc>
          <w:tcPr>
            <w:tcW w:w="651" w:type="pct"/>
            <w:noWrap/>
          </w:tcPr>
          <w:p w14:paraId="68B5EEC1" w14:textId="77777777" w:rsidR="00E0209F" w:rsidRPr="001635D3" w:rsidRDefault="00E0209F" w:rsidP="00667F63">
            <w:pPr>
              <w:rPr>
                <w:rFonts w:ascii="Times New Roman" w:hAnsi="Times New Roman" w:cs="Times New Roman"/>
                <w:sz w:val="20"/>
                <w:szCs w:val="20"/>
              </w:rPr>
            </w:pPr>
            <w:r w:rsidRPr="001635D3">
              <w:rPr>
                <w:rFonts w:ascii="Times New Roman" w:hAnsi="Times New Roman" w:cs="Times New Roman"/>
                <w:sz w:val="20"/>
                <w:szCs w:val="20"/>
              </w:rPr>
              <w:t>47097.46</w:t>
            </w:r>
          </w:p>
        </w:tc>
        <w:tc>
          <w:tcPr>
            <w:tcW w:w="535" w:type="pct"/>
            <w:noWrap/>
          </w:tcPr>
          <w:p w14:paraId="26953E47" w14:textId="77777777" w:rsidR="00E0209F" w:rsidRPr="001635D3" w:rsidRDefault="00E0209F" w:rsidP="00667F63">
            <w:pPr>
              <w:rPr>
                <w:rFonts w:ascii="Times New Roman" w:hAnsi="Times New Roman" w:cs="Times New Roman"/>
                <w:sz w:val="20"/>
                <w:szCs w:val="20"/>
              </w:rPr>
            </w:pPr>
            <w:r w:rsidRPr="001635D3">
              <w:rPr>
                <w:rFonts w:ascii="Times New Roman" w:hAnsi="Times New Roman" w:cs="Times New Roman"/>
                <w:sz w:val="20"/>
                <w:szCs w:val="20"/>
              </w:rPr>
              <w:t>22096</w:t>
            </w:r>
          </w:p>
        </w:tc>
        <w:tc>
          <w:tcPr>
            <w:tcW w:w="788" w:type="pct"/>
            <w:noWrap/>
          </w:tcPr>
          <w:p w14:paraId="4682ED4E" w14:textId="77777777" w:rsidR="00E0209F" w:rsidRPr="001635D3" w:rsidRDefault="00E0209F" w:rsidP="00667F63">
            <w:pPr>
              <w:rPr>
                <w:rFonts w:ascii="Times New Roman" w:hAnsi="Times New Roman" w:cs="Times New Roman"/>
                <w:sz w:val="20"/>
                <w:szCs w:val="20"/>
              </w:rPr>
            </w:pPr>
            <w:r w:rsidRPr="001635D3">
              <w:rPr>
                <w:rFonts w:ascii="Times New Roman" w:hAnsi="Times New Roman" w:cs="Times New Roman"/>
                <w:sz w:val="20"/>
                <w:szCs w:val="20"/>
              </w:rPr>
              <w:t>5.1</w:t>
            </w:r>
          </w:p>
        </w:tc>
        <w:tc>
          <w:tcPr>
            <w:tcW w:w="639" w:type="pct"/>
            <w:noWrap/>
          </w:tcPr>
          <w:p w14:paraId="27D69610" w14:textId="77777777" w:rsidR="00E0209F" w:rsidRPr="001635D3" w:rsidRDefault="00E0209F" w:rsidP="00667F63">
            <w:pPr>
              <w:rPr>
                <w:rFonts w:ascii="Times New Roman" w:hAnsi="Times New Roman" w:cs="Times New Roman"/>
                <w:sz w:val="20"/>
                <w:szCs w:val="20"/>
              </w:rPr>
            </w:pPr>
            <w:r w:rsidRPr="001635D3">
              <w:rPr>
                <w:rFonts w:ascii="Times New Roman" w:hAnsi="Times New Roman" w:cs="Times New Roman"/>
                <w:sz w:val="20"/>
                <w:szCs w:val="20"/>
              </w:rPr>
              <w:t>8</w:t>
            </w:r>
          </w:p>
        </w:tc>
        <w:tc>
          <w:tcPr>
            <w:tcW w:w="705" w:type="pct"/>
            <w:noWrap/>
          </w:tcPr>
          <w:p w14:paraId="6E47BDA6" w14:textId="77777777" w:rsidR="00E0209F" w:rsidRPr="001635D3" w:rsidRDefault="00E0209F" w:rsidP="00667F63">
            <w:pPr>
              <w:rPr>
                <w:rFonts w:ascii="Times New Roman" w:hAnsi="Times New Roman" w:cs="Times New Roman"/>
                <w:sz w:val="20"/>
                <w:szCs w:val="20"/>
              </w:rPr>
            </w:pPr>
            <w:r w:rsidRPr="001635D3">
              <w:rPr>
                <w:rFonts w:ascii="Times New Roman" w:hAnsi="Times New Roman" w:cs="Times New Roman"/>
                <w:sz w:val="20"/>
                <w:szCs w:val="20"/>
              </w:rPr>
              <w:t>0.75</w:t>
            </w:r>
          </w:p>
        </w:tc>
        <w:tc>
          <w:tcPr>
            <w:tcW w:w="719" w:type="pct"/>
            <w:noWrap/>
          </w:tcPr>
          <w:p w14:paraId="51438157" w14:textId="77777777" w:rsidR="00E0209F" w:rsidRPr="001635D3" w:rsidRDefault="00E0209F" w:rsidP="00667F63">
            <w:pPr>
              <w:rPr>
                <w:rFonts w:ascii="Times New Roman" w:hAnsi="Times New Roman" w:cs="Times New Roman"/>
                <w:sz w:val="20"/>
                <w:szCs w:val="20"/>
              </w:rPr>
            </w:pPr>
            <w:r w:rsidRPr="001635D3">
              <w:rPr>
                <w:rFonts w:ascii="Times New Roman" w:hAnsi="Times New Roman" w:cs="Times New Roman"/>
                <w:sz w:val="20"/>
                <w:szCs w:val="20"/>
              </w:rPr>
              <w:t>2905.458</w:t>
            </w:r>
          </w:p>
        </w:tc>
      </w:tr>
      <w:tr w:rsidR="00E0209F" w:rsidRPr="001635D3" w14:paraId="6143B534" w14:textId="77777777" w:rsidTr="00667F63">
        <w:trPr>
          <w:trHeight w:val="300"/>
        </w:trPr>
        <w:tc>
          <w:tcPr>
            <w:tcW w:w="963" w:type="pct"/>
            <w:noWrap/>
            <w:vAlign w:val="center"/>
          </w:tcPr>
          <w:p w14:paraId="2E69279B" w14:textId="77777777" w:rsidR="00E0209F" w:rsidRPr="001635D3" w:rsidRDefault="00E0209F" w:rsidP="00E0209F">
            <w:pPr>
              <w:rPr>
                <w:rFonts w:ascii="Times New Roman" w:hAnsi="Times New Roman" w:cs="Times New Roman"/>
                <w:sz w:val="20"/>
                <w:szCs w:val="20"/>
                <w:lang w:val="it-IT"/>
              </w:rPr>
            </w:pPr>
            <w:r w:rsidRPr="001635D3">
              <w:rPr>
                <w:rFonts w:ascii="Times New Roman" w:hAnsi="Times New Roman" w:cs="Times New Roman"/>
                <w:sz w:val="20"/>
                <w:szCs w:val="20"/>
                <w:lang w:val="it-IT"/>
              </w:rPr>
              <w:t>Model 7</w:t>
            </w:r>
          </w:p>
        </w:tc>
        <w:tc>
          <w:tcPr>
            <w:tcW w:w="651" w:type="pct"/>
            <w:noWrap/>
          </w:tcPr>
          <w:p w14:paraId="132128D2" w14:textId="77777777" w:rsidR="00E0209F" w:rsidRPr="001635D3" w:rsidRDefault="00E0209F" w:rsidP="00667F63">
            <w:pPr>
              <w:rPr>
                <w:rFonts w:ascii="Times New Roman" w:hAnsi="Times New Roman" w:cs="Times New Roman"/>
                <w:sz w:val="20"/>
                <w:szCs w:val="20"/>
              </w:rPr>
            </w:pPr>
            <w:r w:rsidRPr="001635D3">
              <w:rPr>
                <w:rFonts w:ascii="Times New Roman" w:hAnsi="Times New Roman" w:cs="Times New Roman"/>
                <w:sz w:val="20"/>
                <w:szCs w:val="20"/>
              </w:rPr>
              <w:t>47104.57</w:t>
            </w:r>
          </w:p>
        </w:tc>
        <w:tc>
          <w:tcPr>
            <w:tcW w:w="535" w:type="pct"/>
            <w:noWrap/>
          </w:tcPr>
          <w:p w14:paraId="7A27CD03" w14:textId="77777777" w:rsidR="00E0209F" w:rsidRPr="001635D3" w:rsidRDefault="00E0209F" w:rsidP="00667F63">
            <w:pPr>
              <w:rPr>
                <w:rFonts w:ascii="Times New Roman" w:hAnsi="Times New Roman" w:cs="Times New Roman"/>
                <w:sz w:val="20"/>
                <w:szCs w:val="20"/>
              </w:rPr>
            </w:pPr>
            <w:r w:rsidRPr="001635D3">
              <w:rPr>
                <w:rFonts w:ascii="Times New Roman" w:hAnsi="Times New Roman" w:cs="Times New Roman"/>
                <w:sz w:val="20"/>
                <w:szCs w:val="20"/>
              </w:rPr>
              <w:t>22108</w:t>
            </w:r>
          </w:p>
        </w:tc>
        <w:tc>
          <w:tcPr>
            <w:tcW w:w="788" w:type="pct"/>
            <w:noWrap/>
          </w:tcPr>
          <w:p w14:paraId="63F0EC4A" w14:textId="77777777" w:rsidR="00E0209F" w:rsidRPr="001635D3" w:rsidRDefault="00E0209F" w:rsidP="00667F63">
            <w:pPr>
              <w:rPr>
                <w:rFonts w:ascii="Times New Roman" w:hAnsi="Times New Roman" w:cs="Times New Roman"/>
                <w:sz w:val="20"/>
                <w:szCs w:val="20"/>
              </w:rPr>
            </w:pPr>
            <w:r w:rsidRPr="001635D3">
              <w:rPr>
                <w:rFonts w:ascii="Times New Roman" w:hAnsi="Times New Roman" w:cs="Times New Roman"/>
                <w:sz w:val="20"/>
                <w:szCs w:val="20"/>
              </w:rPr>
              <w:t>7.11</w:t>
            </w:r>
          </w:p>
        </w:tc>
        <w:tc>
          <w:tcPr>
            <w:tcW w:w="639" w:type="pct"/>
            <w:noWrap/>
          </w:tcPr>
          <w:p w14:paraId="2CA5CAFF" w14:textId="77777777" w:rsidR="00E0209F" w:rsidRPr="001635D3" w:rsidRDefault="00E0209F" w:rsidP="00667F63">
            <w:pPr>
              <w:rPr>
                <w:rFonts w:ascii="Times New Roman" w:hAnsi="Times New Roman" w:cs="Times New Roman"/>
                <w:sz w:val="20"/>
                <w:szCs w:val="20"/>
              </w:rPr>
            </w:pPr>
            <w:r w:rsidRPr="001635D3">
              <w:rPr>
                <w:rFonts w:ascii="Times New Roman" w:hAnsi="Times New Roman" w:cs="Times New Roman"/>
                <w:sz w:val="20"/>
                <w:szCs w:val="20"/>
              </w:rPr>
              <w:t>12</w:t>
            </w:r>
          </w:p>
        </w:tc>
        <w:tc>
          <w:tcPr>
            <w:tcW w:w="705" w:type="pct"/>
            <w:noWrap/>
          </w:tcPr>
          <w:p w14:paraId="6F6952A1" w14:textId="77777777" w:rsidR="00E0209F" w:rsidRPr="001635D3" w:rsidRDefault="00E0209F" w:rsidP="00667F63">
            <w:pPr>
              <w:rPr>
                <w:rFonts w:ascii="Times New Roman" w:hAnsi="Times New Roman" w:cs="Times New Roman"/>
                <w:sz w:val="20"/>
                <w:szCs w:val="20"/>
              </w:rPr>
            </w:pPr>
            <w:r w:rsidRPr="001635D3">
              <w:rPr>
                <w:rFonts w:ascii="Times New Roman" w:hAnsi="Times New Roman" w:cs="Times New Roman"/>
                <w:sz w:val="20"/>
                <w:szCs w:val="20"/>
              </w:rPr>
              <w:t>0.85</w:t>
            </w:r>
          </w:p>
        </w:tc>
        <w:tc>
          <w:tcPr>
            <w:tcW w:w="719" w:type="pct"/>
            <w:noWrap/>
          </w:tcPr>
          <w:p w14:paraId="3693DAF5" w14:textId="77777777" w:rsidR="00E0209F" w:rsidRPr="001635D3" w:rsidRDefault="00E0209F" w:rsidP="00667F63">
            <w:pPr>
              <w:rPr>
                <w:rFonts w:ascii="Times New Roman" w:hAnsi="Times New Roman" w:cs="Times New Roman"/>
                <w:sz w:val="20"/>
                <w:szCs w:val="20"/>
              </w:rPr>
            </w:pPr>
            <w:r w:rsidRPr="001635D3">
              <w:rPr>
                <w:rFonts w:ascii="Times New Roman" w:hAnsi="Times New Roman" w:cs="Times New Roman"/>
                <w:sz w:val="20"/>
                <w:szCs w:val="20"/>
              </w:rPr>
              <w:t>2888.575</w:t>
            </w:r>
          </w:p>
        </w:tc>
      </w:tr>
      <w:tr w:rsidR="00E37B1E" w:rsidRPr="001635D3" w14:paraId="28224957" w14:textId="77777777" w:rsidTr="00667F63">
        <w:trPr>
          <w:trHeight w:val="300"/>
        </w:trPr>
        <w:tc>
          <w:tcPr>
            <w:tcW w:w="963" w:type="pct"/>
            <w:noWrap/>
            <w:vAlign w:val="center"/>
          </w:tcPr>
          <w:p w14:paraId="7D8B81AD" w14:textId="77777777" w:rsidR="00E37B1E" w:rsidRPr="001635D3" w:rsidRDefault="00E37B1E" w:rsidP="00A217C6">
            <w:pPr>
              <w:rPr>
                <w:rFonts w:ascii="Times New Roman" w:hAnsi="Times New Roman" w:cs="Times New Roman"/>
                <w:sz w:val="20"/>
                <w:szCs w:val="20"/>
                <w:lang w:val="it-IT"/>
              </w:rPr>
            </w:pPr>
            <w:r w:rsidRPr="001635D3">
              <w:rPr>
                <w:rFonts w:ascii="Times New Roman" w:hAnsi="Times New Roman" w:cs="Times New Roman"/>
                <w:sz w:val="20"/>
                <w:szCs w:val="20"/>
                <w:lang w:val="it-IT"/>
              </w:rPr>
              <w:t>Model 8</w:t>
            </w:r>
          </w:p>
        </w:tc>
        <w:tc>
          <w:tcPr>
            <w:tcW w:w="651" w:type="pct"/>
            <w:noWrap/>
          </w:tcPr>
          <w:p w14:paraId="6BFAB85D"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47131.44</w:t>
            </w:r>
          </w:p>
        </w:tc>
        <w:tc>
          <w:tcPr>
            <w:tcW w:w="535" w:type="pct"/>
            <w:noWrap/>
          </w:tcPr>
          <w:p w14:paraId="0C7FC4FE"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22118</w:t>
            </w:r>
          </w:p>
        </w:tc>
        <w:tc>
          <w:tcPr>
            <w:tcW w:w="788" w:type="pct"/>
            <w:noWrap/>
          </w:tcPr>
          <w:p w14:paraId="1CB50BD5" w14:textId="77777777" w:rsidR="00E37B1E" w:rsidRPr="001635D3" w:rsidRDefault="005C7377" w:rsidP="00667F63">
            <w:pPr>
              <w:rPr>
                <w:rFonts w:ascii="Times New Roman" w:hAnsi="Times New Roman" w:cs="Times New Roman"/>
                <w:sz w:val="20"/>
                <w:szCs w:val="20"/>
              </w:rPr>
            </w:pPr>
            <w:r w:rsidRPr="001635D3">
              <w:rPr>
                <w:rFonts w:ascii="Times New Roman" w:hAnsi="Times New Roman" w:cs="Times New Roman"/>
                <w:sz w:val="20"/>
                <w:szCs w:val="20"/>
              </w:rPr>
              <w:t>26.87</w:t>
            </w:r>
          </w:p>
        </w:tc>
        <w:tc>
          <w:tcPr>
            <w:tcW w:w="639" w:type="pct"/>
            <w:noWrap/>
          </w:tcPr>
          <w:p w14:paraId="6893AFC3" w14:textId="77777777" w:rsidR="00E37B1E" w:rsidRPr="001635D3" w:rsidRDefault="005C7377" w:rsidP="00667F63">
            <w:pPr>
              <w:rPr>
                <w:rFonts w:ascii="Times New Roman" w:hAnsi="Times New Roman" w:cs="Times New Roman"/>
                <w:sz w:val="20"/>
                <w:szCs w:val="20"/>
              </w:rPr>
            </w:pPr>
            <w:r w:rsidRPr="001635D3">
              <w:rPr>
                <w:rFonts w:ascii="Times New Roman" w:hAnsi="Times New Roman" w:cs="Times New Roman"/>
                <w:sz w:val="20"/>
                <w:szCs w:val="20"/>
              </w:rPr>
              <w:t>10</w:t>
            </w:r>
          </w:p>
        </w:tc>
        <w:tc>
          <w:tcPr>
            <w:tcW w:w="705" w:type="pct"/>
            <w:noWrap/>
          </w:tcPr>
          <w:p w14:paraId="04CAAD53"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0.00</w:t>
            </w:r>
          </w:p>
        </w:tc>
        <w:tc>
          <w:tcPr>
            <w:tcW w:w="719" w:type="pct"/>
            <w:noWrap/>
          </w:tcPr>
          <w:p w14:paraId="6E6808B0"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2895.442</w:t>
            </w:r>
          </w:p>
        </w:tc>
      </w:tr>
    </w:tbl>
    <w:p w14:paraId="129EB7B0" w14:textId="77777777" w:rsidR="001635D3" w:rsidRDefault="00E37B1E" w:rsidP="001635D3">
      <w:pPr>
        <w:jc w:val="both"/>
        <w:rPr>
          <w:rFonts w:ascii="Times New Roman" w:hAnsi="Times New Roman" w:cs="Times New Roman"/>
          <w:sz w:val="20"/>
          <w:szCs w:val="20"/>
        </w:rPr>
      </w:pPr>
      <w:r w:rsidRPr="001635D3">
        <w:rPr>
          <w:rFonts w:ascii="Times New Roman" w:hAnsi="Times New Roman" w:cs="Times New Roman"/>
          <w:sz w:val="20"/>
          <w:szCs w:val="20"/>
        </w:rPr>
        <w:t xml:space="preserve">Abbreviations: -2LL= </w:t>
      </w:r>
      <w:r w:rsidRPr="001635D3">
        <w:rPr>
          <w:rFonts w:ascii="Times New Roman" w:hAnsi="Times New Roman" w:cs="Times New Roman"/>
          <w:sz w:val="20"/>
          <w:szCs w:val="20"/>
          <w:lang w:val="en-GB"/>
        </w:rPr>
        <w:t>-2LogLikelihood</w:t>
      </w:r>
      <w:r w:rsidRPr="001635D3">
        <w:rPr>
          <w:rFonts w:ascii="Times New Roman" w:hAnsi="Times New Roman" w:cs="Times New Roman"/>
          <w:sz w:val="20"/>
          <w:szCs w:val="20"/>
        </w:rPr>
        <w:t xml:space="preserve">; DF= degrees of freedom; Δ -2LL=   difference in </w:t>
      </w:r>
      <w:r w:rsidRPr="001635D3">
        <w:rPr>
          <w:rFonts w:ascii="Times New Roman" w:hAnsi="Times New Roman" w:cs="Times New Roman"/>
          <w:sz w:val="20"/>
          <w:szCs w:val="20"/>
          <w:lang w:val="en-GB"/>
        </w:rPr>
        <w:t>-2LogLikelihood</w:t>
      </w:r>
      <w:r w:rsidRPr="001635D3">
        <w:rPr>
          <w:rFonts w:ascii="Times New Roman" w:hAnsi="Times New Roman" w:cs="Times New Roman"/>
          <w:sz w:val="20"/>
          <w:szCs w:val="20"/>
        </w:rPr>
        <w:t xml:space="preserve"> between the two models compared; difference in degrees of freedom between the two models compared; p-value= p-values for Chi square test for the difference in </w:t>
      </w:r>
      <w:r w:rsidR="00231DB0" w:rsidRPr="001635D3">
        <w:rPr>
          <w:rFonts w:ascii="Times New Roman" w:hAnsi="Times New Roman" w:cs="Times New Roman"/>
          <w:sz w:val="20"/>
          <w:szCs w:val="20"/>
          <w:lang w:val="en-GB"/>
        </w:rPr>
        <w:t>-2LogLikelihood</w:t>
      </w:r>
      <w:r w:rsidRPr="001635D3">
        <w:rPr>
          <w:rFonts w:ascii="Times New Roman" w:hAnsi="Times New Roman" w:cs="Times New Roman"/>
          <w:sz w:val="20"/>
          <w:szCs w:val="20"/>
        </w:rPr>
        <w:t xml:space="preserve"> between the two models compared. </w:t>
      </w:r>
      <w:proofErr w:type="gramStart"/>
      <w:r w:rsidRPr="001635D3">
        <w:rPr>
          <w:rFonts w:ascii="Times New Roman" w:hAnsi="Times New Roman" w:cs="Times New Roman"/>
          <w:sz w:val="20"/>
          <w:szCs w:val="20"/>
        </w:rPr>
        <w:t>Legend for the models: 1) Means constrained to be equal across twin order (opposite-sex twins excluded); 2) Variances constrained to be equal across twin order (opposite-sex twins excluded); 3) Phenotypic correlations constrain to be equal in the two members of the twin pair (opposite-sex twins excluded); 4) CTCT constrained to be symmetrical (opposite-sex twins excluded); 5) CTCT correlations constrained to be symmetrical in opposite-sex twins; 6) ICC constrained to be equal across sexes</w:t>
      </w:r>
      <w:r w:rsidR="005C7377" w:rsidRPr="001635D3">
        <w:rPr>
          <w:rFonts w:ascii="Times New Roman" w:hAnsi="Times New Roman" w:cs="Times New Roman"/>
          <w:sz w:val="20"/>
          <w:szCs w:val="20"/>
        </w:rPr>
        <w:t xml:space="preserve"> (opposite-sex twins excluded)</w:t>
      </w:r>
      <w:r w:rsidRPr="001635D3">
        <w:rPr>
          <w:rFonts w:ascii="Times New Roman" w:hAnsi="Times New Roman" w:cs="Times New Roman"/>
          <w:sz w:val="20"/>
          <w:szCs w:val="20"/>
        </w:rPr>
        <w:t xml:space="preserve">; 7) CTCT correlations constrained to be equal across females and males (opposite-sex twins excluded); 8) </w:t>
      </w:r>
      <w:r w:rsidR="005C7377" w:rsidRPr="001635D3">
        <w:rPr>
          <w:rFonts w:ascii="Times New Roman" w:hAnsi="Times New Roman" w:cs="Times New Roman"/>
          <w:sz w:val="20"/>
          <w:szCs w:val="20"/>
        </w:rPr>
        <w:t xml:space="preserve">ICC and </w:t>
      </w:r>
      <w:r w:rsidRPr="001635D3">
        <w:rPr>
          <w:rFonts w:ascii="Times New Roman" w:hAnsi="Times New Roman" w:cs="Times New Roman"/>
          <w:sz w:val="20"/>
          <w:szCs w:val="20"/>
        </w:rPr>
        <w:t>CTCT correlations constrained to be equal across same-sex and opposite-sex DZ twins.</w:t>
      </w:r>
      <w:proofErr w:type="gramEnd"/>
      <w:r w:rsidRPr="001635D3">
        <w:rPr>
          <w:rFonts w:ascii="Times New Roman" w:hAnsi="Times New Roman" w:cs="Times New Roman"/>
          <w:sz w:val="20"/>
          <w:szCs w:val="20"/>
        </w:rPr>
        <w:t xml:space="preserve"> </w:t>
      </w:r>
      <w:r w:rsidRPr="001635D3">
        <w:rPr>
          <w:rFonts w:ascii="Times New Roman" w:hAnsi="Times New Roman" w:cs="Times New Roman"/>
          <w:sz w:val="20"/>
          <w:szCs w:val="20"/>
        </w:rPr>
        <w:lastRenderedPageBreak/>
        <w:t xml:space="preserve">Note: Each model from Model 1 to Model 8 was compared to the one preceding it in the list, that is, Model 1 was compared to Saturated </w:t>
      </w:r>
      <w:proofErr w:type="gramStart"/>
      <w:r w:rsidRPr="001635D3">
        <w:rPr>
          <w:rFonts w:ascii="Times New Roman" w:hAnsi="Times New Roman" w:cs="Times New Roman"/>
          <w:sz w:val="20"/>
          <w:szCs w:val="20"/>
        </w:rPr>
        <w:t>Model,</w:t>
      </w:r>
      <w:proofErr w:type="gramEnd"/>
      <w:r w:rsidRPr="001635D3">
        <w:rPr>
          <w:rFonts w:ascii="Times New Roman" w:hAnsi="Times New Roman" w:cs="Times New Roman"/>
          <w:sz w:val="20"/>
          <w:szCs w:val="20"/>
        </w:rPr>
        <w:t xml:space="preserve"> Model 2 was compared to Model 1 and so on. The models </w:t>
      </w:r>
      <w:proofErr w:type="gramStart"/>
      <w:r w:rsidRPr="001635D3">
        <w:rPr>
          <w:rFonts w:ascii="Times New Roman" w:hAnsi="Times New Roman" w:cs="Times New Roman"/>
          <w:sz w:val="20"/>
          <w:szCs w:val="20"/>
        </w:rPr>
        <w:t>were based</w:t>
      </w:r>
      <w:proofErr w:type="gramEnd"/>
      <w:r w:rsidRPr="001635D3">
        <w:rPr>
          <w:rFonts w:ascii="Times New Roman" w:hAnsi="Times New Roman" w:cs="Times New Roman"/>
          <w:sz w:val="20"/>
          <w:szCs w:val="20"/>
        </w:rPr>
        <w:t xml:space="preserve"> on means corrected on age.</w:t>
      </w:r>
    </w:p>
    <w:p w14:paraId="13474344" w14:textId="6EDC4061" w:rsidR="00E37B1E" w:rsidRPr="001635D3" w:rsidRDefault="00E37B1E" w:rsidP="001635D3">
      <w:pPr>
        <w:jc w:val="both"/>
        <w:rPr>
          <w:rFonts w:ascii="Times New Roman" w:hAnsi="Times New Roman" w:cs="Times New Roman"/>
          <w:sz w:val="20"/>
          <w:szCs w:val="20"/>
        </w:rPr>
      </w:pPr>
      <w:r w:rsidRPr="00945EB8">
        <w:rPr>
          <w:rFonts w:ascii="Times New Roman" w:hAnsi="Times New Roman" w:cs="Times New Roman"/>
          <w:b/>
          <w:sz w:val="24"/>
          <w:szCs w:val="24"/>
          <w:lang w:val="it-IT"/>
        </w:rPr>
        <w:t xml:space="preserve">Supplementary table </w:t>
      </w:r>
      <w:r w:rsidR="00303975">
        <w:rPr>
          <w:rFonts w:ascii="Times New Roman" w:hAnsi="Times New Roman" w:cs="Times New Roman"/>
          <w:b/>
          <w:sz w:val="24"/>
          <w:szCs w:val="24"/>
          <w:lang w:val="it-IT"/>
        </w:rPr>
        <w:t>8</w:t>
      </w:r>
      <w:r w:rsidRPr="00945EB8">
        <w:rPr>
          <w:rFonts w:ascii="Times New Roman" w:hAnsi="Times New Roman" w:cs="Times New Roman"/>
          <w:b/>
          <w:sz w:val="24"/>
          <w:szCs w:val="24"/>
          <w:lang w:val="it-IT"/>
        </w:rPr>
        <w:t xml:space="preserve"> </w:t>
      </w:r>
      <w:r>
        <w:rPr>
          <w:rFonts w:ascii="Times New Roman" w:hAnsi="Times New Roman" w:cs="Times New Roman"/>
          <w:b/>
          <w:sz w:val="24"/>
          <w:szCs w:val="24"/>
          <w:lang w:val="it-IT"/>
        </w:rPr>
        <w:t>. AE models testing sex differences</w:t>
      </w:r>
    </w:p>
    <w:tbl>
      <w:tblPr>
        <w:tblStyle w:val="TableGrid"/>
        <w:tblW w:w="5036" w:type="pct"/>
        <w:tblLayout w:type="fixed"/>
        <w:tblLook w:val="04A0" w:firstRow="1" w:lastRow="0" w:firstColumn="1" w:lastColumn="0" w:noHBand="0" w:noVBand="1"/>
      </w:tblPr>
      <w:tblGrid>
        <w:gridCol w:w="2547"/>
        <w:gridCol w:w="1738"/>
        <w:gridCol w:w="956"/>
        <w:gridCol w:w="992"/>
        <w:gridCol w:w="852"/>
        <w:gridCol w:w="1069"/>
        <w:gridCol w:w="1310"/>
      </w:tblGrid>
      <w:tr w:rsidR="00E37B1E" w:rsidRPr="001635D3" w14:paraId="0C370A96" w14:textId="77777777" w:rsidTr="00667F63">
        <w:trPr>
          <w:trHeight w:val="345"/>
        </w:trPr>
        <w:tc>
          <w:tcPr>
            <w:tcW w:w="1346" w:type="pct"/>
            <w:noWrap/>
            <w:vAlign w:val="center"/>
            <w:hideMark/>
          </w:tcPr>
          <w:p w14:paraId="2FEC3171" w14:textId="77777777" w:rsidR="00E37B1E" w:rsidRPr="001635D3" w:rsidRDefault="00E37B1E" w:rsidP="00A217C6">
            <w:pPr>
              <w:rPr>
                <w:rFonts w:ascii="Times New Roman" w:hAnsi="Times New Roman" w:cs="Times New Roman"/>
                <w:b/>
                <w:sz w:val="20"/>
                <w:szCs w:val="20"/>
                <w:lang w:val="it-IT"/>
              </w:rPr>
            </w:pPr>
            <w:r w:rsidRPr="001635D3">
              <w:rPr>
                <w:rFonts w:ascii="Times New Roman" w:hAnsi="Times New Roman" w:cs="Times New Roman"/>
                <w:b/>
                <w:sz w:val="20"/>
                <w:szCs w:val="20"/>
                <w:lang w:val="it-IT"/>
              </w:rPr>
              <w:t>Model</w:t>
            </w:r>
          </w:p>
        </w:tc>
        <w:tc>
          <w:tcPr>
            <w:tcW w:w="918" w:type="pct"/>
            <w:noWrap/>
            <w:vAlign w:val="center"/>
            <w:hideMark/>
          </w:tcPr>
          <w:p w14:paraId="13317633" w14:textId="77777777" w:rsidR="00E37B1E" w:rsidRPr="001635D3" w:rsidRDefault="00E37B1E" w:rsidP="00A217C6">
            <w:pPr>
              <w:rPr>
                <w:rFonts w:ascii="Times New Roman" w:hAnsi="Times New Roman" w:cs="Times New Roman"/>
                <w:b/>
                <w:sz w:val="20"/>
                <w:szCs w:val="20"/>
                <w:lang w:val="it-IT"/>
              </w:rPr>
            </w:pPr>
            <w:r w:rsidRPr="001635D3">
              <w:rPr>
                <w:rFonts w:ascii="Times New Roman" w:hAnsi="Times New Roman" w:cs="Times New Roman"/>
                <w:b/>
                <w:sz w:val="20"/>
                <w:szCs w:val="20"/>
                <w:lang w:val="it-IT"/>
              </w:rPr>
              <w:t>-2LL</w:t>
            </w:r>
          </w:p>
        </w:tc>
        <w:tc>
          <w:tcPr>
            <w:tcW w:w="505" w:type="pct"/>
            <w:noWrap/>
            <w:vAlign w:val="center"/>
            <w:hideMark/>
          </w:tcPr>
          <w:p w14:paraId="6B903434" w14:textId="77777777" w:rsidR="00E37B1E" w:rsidRPr="001635D3" w:rsidRDefault="00E37B1E" w:rsidP="00A217C6">
            <w:pPr>
              <w:rPr>
                <w:rFonts w:ascii="Times New Roman" w:hAnsi="Times New Roman" w:cs="Times New Roman"/>
                <w:b/>
                <w:sz w:val="20"/>
                <w:szCs w:val="20"/>
                <w:lang w:val="it-IT"/>
              </w:rPr>
            </w:pPr>
            <w:r w:rsidRPr="001635D3">
              <w:rPr>
                <w:rFonts w:ascii="Times New Roman" w:hAnsi="Times New Roman" w:cs="Times New Roman"/>
                <w:b/>
                <w:sz w:val="20"/>
                <w:szCs w:val="20"/>
                <w:lang w:val="it-IT"/>
              </w:rPr>
              <w:t>DF</w:t>
            </w:r>
          </w:p>
        </w:tc>
        <w:tc>
          <w:tcPr>
            <w:tcW w:w="524" w:type="pct"/>
            <w:noWrap/>
            <w:vAlign w:val="center"/>
            <w:hideMark/>
          </w:tcPr>
          <w:p w14:paraId="162F9924" w14:textId="77777777" w:rsidR="00E37B1E" w:rsidRPr="001635D3" w:rsidRDefault="00E37B1E" w:rsidP="00A217C6">
            <w:pPr>
              <w:rPr>
                <w:rFonts w:ascii="Times New Roman" w:hAnsi="Times New Roman" w:cs="Times New Roman"/>
                <w:b/>
                <w:sz w:val="20"/>
                <w:szCs w:val="20"/>
                <w:lang w:val="it-IT"/>
              </w:rPr>
            </w:pPr>
            <w:r w:rsidRPr="001635D3">
              <w:rPr>
                <w:rFonts w:ascii="Times New Roman" w:hAnsi="Times New Roman" w:cs="Times New Roman"/>
                <w:b/>
                <w:sz w:val="20"/>
                <w:szCs w:val="20"/>
                <w:lang w:val="it-IT"/>
              </w:rPr>
              <w:t>Δ -2LL</w:t>
            </w:r>
          </w:p>
        </w:tc>
        <w:tc>
          <w:tcPr>
            <w:tcW w:w="450" w:type="pct"/>
            <w:noWrap/>
            <w:vAlign w:val="center"/>
            <w:hideMark/>
          </w:tcPr>
          <w:p w14:paraId="3B12C36F" w14:textId="77777777" w:rsidR="00E37B1E" w:rsidRPr="001635D3" w:rsidRDefault="00E37B1E" w:rsidP="00A217C6">
            <w:pPr>
              <w:rPr>
                <w:rFonts w:ascii="Times New Roman" w:hAnsi="Times New Roman" w:cs="Times New Roman"/>
                <w:b/>
                <w:sz w:val="20"/>
                <w:szCs w:val="20"/>
                <w:lang w:val="it-IT"/>
              </w:rPr>
            </w:pPr>
            <w:r w:rsidRPr="001635D3">
              <w:rPr>
                <w:rFonts w:ascii="Times New Roman" w:hAnsi="Times New Roman" w:cs="Times New Roman"/>
                <w:b/>
                <w:sz w:val="20"/>
                <w:szCs w:val="20"/>
                <w:lang w:val="it-IT"/>
              </w:rPr>
              <w:t>Δ DF</w:t>
            </w:r>
          </w:p>
        </w:tc>
        <w:tc>
          <w:tcPr>
            <w:tcW w:w="565" w:type="pct"/>
            <w:noWrap/>
            <w:vAlign w:val="center"/>
            <w:hideMark/>
          </w:tcPr>
          <w:p w14:paraId="59E04C7E" w14:textId="77777777" w:rsidR="00E37B1E" w:rsidRPr="001635D3" w:rsidRDefault="00E37B1E" w:rsidP="00A217C6">
            <w:pPr>
              <w:rPr>
                <w:rFonts w:ascii="Times New Roman" w:hAnsi="Times New Roman" w:cs="Times New Roman"/>
                <w:b/>
                <w:sz w:val="20"/>
                <w:szCs w:val="20"/>
                <w:lang w:val="it-IT"/>
              </w:rPr>
            </w:pPr>
            <w:r w:rsidRPr="001635D3">
              <w:rPr>
                <w:rFonts w:ascii="Times New Roman" w:hAnsi="Times New Roman" w:cs="Times New Roman"/>
                <w:b/>
                <w:sz w:val="20"/>
                <w:szCs w:val="20"/>
                <w:lang w:val="it-IT"/>
              </w:rPr>
              <w:t>P-value</w:t>
            </w:r>
          </w:p>
        </w:tc>
        <w:tc>
          <w:tcPr>
            <w:tcW w:w="692" w:type="pct"/>
            <w:noWrap/>
            <w:vAlign w:val="center"/>
            <w:hideMark/>
          </w:tcPr>
          <w:p w14:paraId="0CE36F71" w14:textId="77777777" w:rsidR="00E37B1E" w:rsidRPr="001635D3" w:rsidRDefault="00E37B1E" w:rsidP="00A217C6">
            <w:pPr>
              <w:rPr>
                <w:rFonts w:ascii="Times New Roman" w:hAnsi="Times New Roman" w:cs="Times New Roman"/>
                <w:b/>
                <w:sz w:val="20"/>
                <w:szCs w:val="20"/>
                <w:lang w:val="it-IT"/>
              </w:rPr>
            </w:pPr>
            <w:r w:rsidRPr="001635D3">
              <w:rPr>
                <w:rFonts w:ascii="Times New Roman" w:hAnsi="Times New Roman" w:cs="Times New Roman"/>
                <w:b/>
                <w:sz w:val="20"/>
                <w:szCs w:val="20"/>
                <w:lang w:val="it-IT"/>
              </w:rPr>
              <w:t>AIC</w:t>
            </w:r>
          </w:p>
        </w:tc>
      </w:tr>
      <w:tr w:rsidR="00E37B1E" w:rsidRPr="001635D3" w14:paraId="6EAC5384" w14:textId="77777777" w:rsidTr="00667F63">
        <w:trPr>
          <w:trHeight w:val="345"/>
        </w:trPr>
        <w:tc>
          <w:tcPr>
            <w:tcW w:w="1346" w:type="pct"/>
            <w:noWrap/>
            <w:vAlign w:val="center"/>
          </w:tcPr>
          <w:p w14:paraId="369DC960" w14:textId="77777777" w:rsidR="00E37B1E" w:rsidRPr="001635D3" w:rsidRDefault="00E37B1E" w:rsidP="00A217C6">
            <w:pPr>
              <w:rPr>
                <w:rFonts w:ascii="Times New Roman" w:hAnsi="Times New Roman" w:cs="Times New Roman"/>
                <w:sz w:val="20"/>
                <w:szCs w:val="20"/>
              </w:rPr>
            </w:pPr>
            <w:r w:rsidRPr="001635D3">
              <w:rPr>
                <w:rFonts w:ascii="Times New Roman" w:hAnsi="Times New Roman" w:cs="Times New Roman"/>
                <w:sz w:val="20"/>
                <w:szCs w:val="20"/>
              </w:rPr>
              <w:t>AE qualitative and quantitative sex differences</w:t>
            </w:r>
          </w:p>
        </w:tc>
        <w:tc>
          <w:tcPr>
            <w:tcW w:w="918" w:type="pct"/>
            <w:noWrap/>
          </w:tcPr>
          <w:p w14:paraId="5E433A25"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47179.41</w:t>
            </w:r>
          </w:p>
        </w:tc>
        <w:tc>
          <w:tcPr>
            <w:tcW w:w="505" w:type="pct"/>
            <w:noWrap/>
          </w:tcPr>
          <w:p w14:paraId="541A8837"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22164</w:t>
            </w:r>
          </w:p>
        </w:tc>
        <w:tc>
          <w:tcPr>
            <w:tcW w:w="524" w:type="pct"/>
            <w:noWrap/>
          </w:tcPr>
          <w:p w14:paraId="18E8799A" w14:textId="77777777" w:rsidR="00E37B1E" w:rsidRPr="001635D3" w:rsidRDefault="00E37B1E" w:rsidP="00667F63">
            <w:pPr>
              <w:rPr>
                <w:rFonts w:ascii="Times New Roman" w:hAnsi="Times New Roman" w:cs="Times New Roman"/>
                <w:sz w:val="20"/>
                <w:szCs w:val="20"/>
              </w:rPr>
            </w:pPr>
          </w:p>
        </w:tc>
        <w:tc>
          <w:tcPr>
            <w:tcW w:w="450" w:type="pct"/>
            <w:noWrap/>
          </w:tcPr>
          <w:p w14:paraId="298DD7B2" w14:textId="77777777" w:rsidR="00E37B1E" w:rsidRPr="001635D3" w:rsidRDefault="00E37B1E" w:rsidP="00667F63">
            <w:pPr>
              <w:rPr>
                <w:rFonts w:ascii="Times New Roman" w:hAnsi="Times New Roman" w:cs="Times New Roman"/>
                <w:sz w:val="20"/>
                <w:szCs w:val="20"/>
              </w:rPr>
            </w:pPr>
          </w:p>
        </w:tc>
        <w:tc>
          <w:tcPr>
            <w:tcW w:w="565" w:type="pct"/>
            <w:noWrap/>
          </w:tcPr>
          <w:p w14:paraId="41989DD5" w14:textId="77777777" w:rsidR="00E37B1E" w:rsidRPr="001635D3" w:rsidRDefault="00E37B1E" w:rsidP="00667F63">
            <w:pPr>
              <w:rPr>
                <w:rFonts w:ascii="Times New Roman" w:hAnsi="Times New Roman" w:cs="Times New Roman"/>
                <w:sz w:val="20"/>
                <w:szCs w:val="20"/>
              </w:rPr>
            </w:pPr>
          </w:p>
        </w:tc>
        <w:tc>
          <w:tcPr>
            <w:tcW w:w="692" w:type="pct"/>
            <w:noWrap/>
          </w:tcPr>
          <w:p w14:paraId="16EBC9E0"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2851.41</w:t>
            </w:r>
          </w:p>
        </w:tc>
      </w:tr>
      <w:tr w:rsidR="00E37B1E" w:rsidRPr="001635D3" w14:paraId="3B63B29A" w14:textId="77777777" w:rsidTr="00667F63">
        <w:trPr>
          <w:trHeight w:val="345"/>
        </w:trPr>
        <w:tc>
          <w:tcPr>
            <w:tcW w:w="1346" w:type="pct"/>
            <w:noWrap/>
            <w:vAlign w:val="center"/>
          </w:tcPr>
          <w:p w14:paraId="640CD12F" w14:textId="77777777" w:rsidR="00E37B1E" w:rsidRPr="001635D3" w:rsidRDefault="00E37B1E" w:rsidP="00A217C6">
            <w:pPr>
              <w:rPr>
                <w:rFonts w:ascii="Times New Roman" w:hAnsi="Times New Roman" w:cs="Times New Roman"/>
                <w:sz w:val="20"/>
                <w:szCs w:val="20"/>
              </w:rPr>
            </w:pPr>
            <w:proofErr w:type="spellStart"/>
            <w:r w:rsidRPr="001635D3">
              <w:rPr>
                <w:rFonts w:ascii="Times New Roman" w:hAnsi="Times New Roman" w:cs="Times New Roman"/>
                <w:sz w:val="20"/>
                <w:szCs w:val="20"/>
              </w:rPr>
              <w:t>AE</w:t>
            </w:r>
            <w:r w:rsidRPr="001635D3">
              <w:rPr>
                <w:rFonts w:ascii="Times New Roman" w:hAnsi="Times New Roman" w:cs="Times New Roman"/>
                <w:sz w:val="20"/>
                <w:szCs w:val="20"/>
                <w:vertAlign w:val="superscript"/>
              </w:rPr>
              <w:t>a</w:t>
            </w:r>
            <w:proofErr w:type="spellEnd"/>
            <w:r w:rsidRPr="001635D3">
              <w:rPr>
                <w:rFonts w:ascii="Times New Roman" w:hAnsi="Times New Roman" w:cs="Times New Roman"/>
                <w:sz w:val="20"/>
                <w:szCs w:val="20"/>
              </w:rPr>
              <w:t xml:space="preserve"> only quantitative sex differences</w:t>
            </w:r>
          </w:p>
        </w:tc>
        <w:tc>
          <w:tcPr>
            <w:tcW w:w="918" w:type="pct"/>
            <w:noWrap/>
          </w:tcPr>
          <w:p w14:paraId="5AC1D702"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47197.63</w:t>
            </w:r>
          </w:p>
        </w:tc>
        <w:tc>
          <w:tcPr>
            <w:tcW w:w="505" w:type="pct"/>
            <w:noWrap/>
          </w:tcPr>
          <w:p w14:paraId="596246E2"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22174</w:t>
            </w:r>
          </w:p>
        </w:tc>
        <w:tc>
          <w:tcPr>
            <w:tcW w:w="524" w:type="pct"/>
            <w:noWrap/>
          </w:tcPr>
          <w:p w14:paraId="2A46402B"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18.22</w:t>
            </w:r>
          </w:p>
        </w:tc>
        <w:tc>
          <w:tcPr>
            <w:tcW w:w="450" w:type="pct"/>
            <w:noWrap/>
          </w:tcPr>
          <w:p w14:paraId="641872F5"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10</w:t>
            </w:r>
          </w:p>
        </w:tc>
        <w:tc>
          <w:tcPr>
            <w:tcW w:w="565" w:type="pct"/>
            <w:noWrap/>
          </w:tcPr>
          <w:p w14:paraId="18FF09D5"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0.05</w:t>
            </w:r>
          </w:p>
        </w:tc>
        <w:tc>
          <w:tcPr>
            <w:tcW w:w="692" w:type="pct"/>
            <w:noWrap/>
          </w:tcPr>
          <w:p w14:paraId="0B28E847"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sz w:val="20"/>
                <w:szCs w:val="20"/>
              </w:rPr>
              <w:t>2849.63</w:t>
            </w:r>
          </w:p>
        </w:tc>
      </w:tr>
      <w:tr w:rsidR="00E37B1E" w:rsidRPr="001635D3" w14:paraId="66170190" w14:textId="77777777" w:rsidTr="00667F63">
        <w:trPr>
          <w:trHeight w:val="345"/>
        </w:trPr>
        <w:tc>
          <w:tcPr>
            <w:tcW w:w="1346" w:type="pct"/>
            <w:noWrap/>
            <w:vAlign w:val="center"/>
          </w:tcPr>
          <w:p w14:paraId="7AC78A5E" w14:textId="77777777" w:rsidR="00E37B1E" w:rsidRPr="001635D3" w:rsidRDefault="00E37B1E" w:rsidP="00A217C6">
            <w:pPr>
              <w:rPr>
                <w:rFonts w:ascii="Times New Roman" w:hAnsi="Times New Roman" w:cs="Times New Roman"/>
                <w:sz w:val="20"/>
                <w:szCs w:val="20"/>
              </w:rPr>
            </w:pPr>
            <w:proofErr w:type="spellStart"/>
            <w:r w:rsidRPr="001635D3">
              <w:rPr>
                <w:rFonts w:ascii="Times New Roman" w:hAnsi="Times New Roman" w:cs="Times New Roman"/>
                <w:sz w:val="20"/>
                <w:szCs w:val="20"/>
              </w:rPr>
              <w:t>AE</w:t>
            </w:r>
            <w:r w:rsidRPr="001635D3">
              <w:rPr>
                <w:rFonts w:ascii="Times New Roman" w:hAnsi="Times New Roman" w:cs="Times New Roman"/>
                <w:sz w:val="20"/>
                <w:szCs w:val="20"/>
                <w:vertAlign w:val="superscript"/>
              </w:rPr>
              <w:t>a</w:t>
            </w:r>
            <w:proofErr w:type="spellEnd"/>
            <w:r w:rsidRPr="001635D3">
              <w:rPr>
                <w:rFonts w:ascii="Times New Roman" w:hAnsi="Times New Roman" w:cs="Times New Roman"/>
                <w:sz w:val="20"/>
                <w:szCs w:val="20"/>
              </w:rPr>
              <w:t xml:space="preserve"> no sex differences</w:t>
            </w:r>
          </w:p>
        </w:tc>
        <w:tc>
          <w:tcPr>
            <w:tcW w:w="918" w:type="pct"/>
            <w:noWrap/>
          </w:tcPr>
          <w:p w14:paraId="541442D7"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bCs/>
                <w:sz w:val="20"/>
                <w:szCs w:val="20"/>
              </w:rPr>
              <w:t>47210.12</w:t>
            </w:r>
          </w:p>
        </w:tc>
        <w:tc>
          <w:tcPr>
            <w:tcW w:w="505" w:type="pct"/>
            <w:noWrap/>
          </w:tcPr>
          <w:p w14:paraId="28551457"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bCs/>
                <w:sz w:val="20"/>
                <w:szCs w:val="20"/>
              </w:rPr>
              <w:t>22190</w:t>
            </w:r>
          </w:p>
        </w:tc>
        <w:tc>
          <w:tcPr>
            <w:tcW w:w="524" w:type="pct"/>
            <w:noWrap/>
          </w:tcPr>
          <w:p w14:paraId="62FA0619"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bCs/>
                <w:sz w:val="20"/>
                <w:szCs w:val="20"/>
              </w:rPr>
              <w:t>30.71</w:t>
            </w:r>
          </w:p>
        </w:tc>
        <w:tc>
          <w:tcPr>
            <w:tcW w:w="450" w:type="pct"/>
            <w:noWrap/>
          </w:tcPr>
          <w:p w14:paraId="2CC8EBA3"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bCs/>
                <w:sz w:val="20"/>
                <w:szCs w:val="20"/>
              </w:rPr>
              <w:t>26</w:t>
            </w:r>
          </w:p>
        </w:tc>
        <w:tc>
          <w:tcPr>
            <w:tcW w:w="565" w:type="pct"/>
            <w:noWrap/>
          </w:tcPr>
          <w:p w14:paraId="33049E0A"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bCs/>
                <w:sz w:val="20"/>
                <w:szCs w:val="20"/>
              </w:rPr>
              <w:t>0.24</w:t>
            </w:r>
          </w:p>
        </w:tc>
        <w:tc>
          <w:tcPr>
            <w:tcW w:w="692" w:type="pct"/>
            <w:noWrap/>
          </w:tcPr>
          <w:p w14:paraId="532FA698" w14:textId="77777777" w:rsidR="00E37B1E" w:rsidRPr="001635D3" w:rsidRDefault="00E37B1E" w:rsidP="00667F63">
            <w:pPr>
              <w:rPr>
                <w:rFonts w:ascii="Times New Roman" w:hAnsi="Times New Roman" w:cs="Times New Roman"/>
                <w:sz w:val="20"/>
                <w:szCs w:val="20"/>
              </w:rPr>
            </w:pPr>
            <w:r w:rsidRPr="001635D3">
              <w:rPr>
                <w:rFonts w:ascii="Times New Roman" w:hAnsi="Times New Roman" w:cs="Times New Roman"/>
                <w:bCs/>
                <w:sz w:val="20"/>
                <w:szCs w:val="20"/>
              </w:rPr>
              <w:t>2830.12</w:t>
            </w:r>
          </w:p>
        </w:tc>
      </w:tr>
    </w:tbl>
    <w:p w14:paraId="1BA3E42E" w14:textId="77777777" w:rsidR="00E37B1E" w:rsidRDefault="00E37B1E" w:rsidP="00A217C6">
      <w:pPr>
        <w:jc w:val="both"/>
        <w:rPr>
          <w:rFonts w:ascii="Times New Roman" w:hAnsi="Times New Roman" w:cs="Times New Roman"/>
          <w:sz w:val="20"/>
          <w:szCs w:val="20"/>
        </w:rPr>
      </w:pPr>
      <w:r w:rsidRPr="00945EB8">
        <w:rPr>
          <w:rFonts w:ascii="Times New Roman" w:hAnsi="Times New Roman" w:cs="Times New Roman"/>
          <w:sz w:val="20"/>
          <w:szCs w:val="20"/>
        </w:rPr>
        <w:t xml:space="preserve">Abbreviations: -2LL= - </w:t>
      </w:r>
      <w:r>
        <w:rPr>
          <w:rFonts w:ascii="Times New Roman" w:hAnsi="Times New Roman" w:cs="Times New Roman"/>
          <w:sz w:val="20"/>
          <w:szCs w:val="20"/>
          <w:lang w:val="en-GB"/>
        </w:rPr>
        <w:t>2L</w:t>
      </w:r>
      <w:r w:rsidRPr="00F73720">
        <w:rPr>
          <w:rFonts w:ascii="Times New Roman" w:hAnsi="Times New Roman" w:cs="Times New Roman"/>
          <w:sz w:val="20"/>
          <w:szCs w:val="20"/>
          <w:lang w:val="en-GB"/>
        </w:rPr>
        <w:t>og</w:t>
      </w:r>
      <w:r>
        <w:rPr>
          <w:rFonts w:ascii="Times New Roman" w:hAnsi="Times New Roman" w:cs="Times New Roman"/>
          <w:sz w:val="20"/>
          <w:szCs w:val="20"/>
          <w:lang w:val="en-GB"/>
        </w:rPr>
        <w:t>L</w:t>
      </w:r>
      <w:r w:rsidRPr="00F73720">
        <w:rPr>
          <w:rFonts w:ascii="Times New Roman" w:hAnsi="Times New Roman" w:cs="Times New Roman"/>
          <w:sz w:val="20"/>
          <w:szCs w:val="20"/>
          <w:lang w:val="en-GB"/>
        </w:rPr>
        <w:t>ikelihood</w:t>
      </w:r>
      <w:r w:rsidRPr="00945EB8">
        <w:rPr>
          <w:rFonts w:ascii="Times New Roman" w:hAnsi="Times New Roman" w:cs="Times New Roman"/>
          <w:sz w:val="20"/>
          <w:szCs w:val="20"/>
        </w:rPr>
        <w:t xml:space="preserve">; DF= degrees of freedom; Δ -2LL=   difference in </w:t>
      </w:r>
      <w:r>
        <w:rPr>
          <w:rFonts w:ascii="Times New Roman" w:hAnsi="Times New Roman" w:cs="Times New Roman"/>
          <w:sz w:val="20"/>
          <w:szCs w:val="20"/>
          <w:lang w:val="en-GB"/>
        </w:rPr>
        <w:t>-2L</w:t>
      </w:r>
      <w:r w:rsidRPr="00F73720">
        <w:rPr>
          <w:rFonts w:ascii="Times New Roman" w:hAnsi="Times New Roman" w:cs="Times New Roman"/>
          <w:sz w:val="20"/>
          <w:szCs w:val="20"/>
          <w:lang w:val="en-GB"/>
        </w:rPr>
        <w:t>og</w:t>
      </w:r>
      <w:r>
        <w:rPr>
          <w:rFonts w:ascii="Times New Roman" w:hAnsi="Times New Roman" w:cs="Times New Roman"/>
          <w:sz w:val="20"/>
          <w:szCs w:val="20"/>
          <w:lang w:val="en-GB"/>
        </w:rPr>
        <w:t>L</w:t>
      </w:r>
      <w:r w:rsidRPr="00F73720">
        <w:rPr>
          <w:rFonts w:ascii="Times New Roman" w:hAnsi="Times New Roman" w:cs="Times New Roman"/>
          <w:sz w:val="20"/>
          <w:szCs w:val="20"/>
          <w:lang w:val="en-GB"/>
        </w:rPr>
        <w:t>ikelihood</w:t>
      </w:r>
      <w:r w:rsidRPr="00945EB8">
        <w:rPr>
          <w:rFonts w:ascii="Times New Roman" w:hAnsi="Times New Roman" w:cs="Times New Roman"/>
          <w:sz w:val="20"/>
          <w:szCs w:val="20"/>
        </w:rPr>
        <w:t xml:space="preserve"> between the two models compared; difference in degrees of freedom between the two models compared; p-value= p-values for Chi square test for the difference in -2 </w:t>
      </w:r>
      <w:proofErr w:type="spellStart"/>
      <w:r w:rsidRPr="00945EB8">
        <w:rPr>
          <w:rFonts w:ascii="Times New Roman" w:hAnsi="Times New Roman" w:cs="Times New Roman"/>
          <w:sz w:val="20"/>
          <w:szCs w:val="20"/>
        </w:rPr>
        <w:t>loglikelihood</w:t>
      </w:r>
      <w:proofErr w:type="spellEnd"/>
      <w:r w:rsidRPr="00945EB8">
        <w:rPr>
          <w:rFonts w:ascii="Times New Roman" w:hAnsi="Times New Roman" w:cs="Times New Roman"/>
          <w:sz w:val="20"/>
          <w:szCs w:val="20"/>
        </w:rPr>
        <w:t xml:space="preserve"> between the two models compared. Note: </w:t>
      </w:r>
      <w:proofErr w:type="spellStart"/>
      <w:r>
        <w:rPr>
          <w:rFonts w:ascii="Times New Roman" w:hAnsi="Times New Roman" w:cs="Times New Roman"/>
          <w:sz w:val="20"/>
          <w:szCs w:val="20"/>
          <w:vertAlign w:val="superscript"/>
          <w:lang w:val="en-GB"/>
        </w:rPr>
        <w:t>a</w:t>
      </w:r>
      <w:r w:rsidRPr="00F73720">
        <w:rPr>
          <w:rFonts w:ascii="Times New Roman" w:hAnsi="Times New Roman" w:cs="Times New Roman"/>
          <w:sz w:val="20"/>
          <w:szCs w:val="20"/>
          <w:lang w:val="en-GB"/>
        </w:rPr>
        <w:t>Compared</w:t>
      </w:r>
      <w:proofErr w:type="spellEnd"/>
      <w:r w:rsidRPr="00F73720">
        <w:rPr>
          <w:rFonts w:ascii="Times New Roman" w:hAnsi="Times New Roman" w:cs="Times New Roman"/>
          <w:sz w:val="20"/>
          <w:szCs w:val="20"/>
          <w:lang w:val="en-GB"/>
        </w:rPr>
        <w:t xml:space="preserve"> to</w:t>
      </w:r>
      <w:r>
        <w:rPr>
          <w:rFonts w:ascii="Times New Roman" w:hAnsi="Times New Roman" w:cs="Times New Roman"/>
          <w:sz w:val="20"/>
          <w:szCs w:val="20"/>
          <w:lang w:val="en-GB"/>
        </w:rPr>
        <w:t xml:space="preserve"> </w:t>
      </w:r>
      <w:r w:rsidRPr="00F73720">
        <w:rPr>
          <w:rFonts w:ascii="Times New Roman" w:hAnsi="Times New Roman" w:cs="Times New Roman"/>
          <w:sz w:val="20"/>
          <w:szCs w:val="20"/>
        </w:rPr>
        <w:t>AE</w:t>
      </w:r>
      <w:r>
        <w:rPr>
          <w:rFonts w:ascii="Times New Roman" w:hAnsi="Times New Roman" w:cs="Times New Roman"/>
          <w:sz w:val="20"/>
          <w:szCs w:val="20"/>
        </w:rPr>
        <w:t xml:space="preserve"> </w:t>
      </w:r>
      <w:r w:rsidRPr="00F73720">
        <w:rPr>
          <w:rFonts w:ascii="Times New Roman" w:hAnsi="Times New Roman" w:cs="Times New Roman"/>
          <w:sz w:val="20"/>
          <w:szCs w:val="20"/>
          <w:lang w:val="en-GB"/>
        </w:rPr>
        <w:t>allowing for qualitative and quantitative sex differences</w:t>
      </w:r>
      <w:r>
        <w:rPr>
          <w:rFonts w:ascii="Times New Roman" w:hAnsi="Times New Roman" w:cs="Times New Roman"/>
          <w:sz w:val="20"/>
          <w:szCs w:val="20"/>
          <w:lang w:val="en-GB"/>
        </w:rPr>
        <w:t xml:space="preserve">. </w:t>
      </w:r>
      <w:r w:rsidRPr="00945EB8">
        <w:rPr>
          <w:rFonts w:ascii="Times New Roman" w:hAnsi="Times New Roman" w:cs="Times New Roman"/>
          <w:sz w:val="20"/>
          <w:szCs w:val="20"/>
        </w:rPr>
        <w:t xml:space="preserve">The models </w:t>
      </w:r>
      <w:proofErr w:type="gramStart"/>
      <w:r w:rsidRPr="00945EB8">
        <w:rPr>
          <w:rFonts w:ascii="Times New Roman" w:hAnsi="Times New Roman" w:cs="Times New Roman"/>
          <w:sz w:val="20"/>
          <w:szCs w:val="20"/>
        </w:rPr>
        <w:t>were based</w:t>
      </w:r>
      <w:proofErr w:type="gramEnd"/>
      <w:r w:rsidRPr="00945EB8">
        <w:rPr>
          <w:rFonts w:ascii="Times New Roman" w:hAnsi="Times New Roman" w:cs="Times New Roman"/>
          <w:sz w:val="20"/>
          <w:szCs w:val="20"/>
        </w:rPr>
        <w:t xml:space="preserve"> on means corrected on age.</w:t>
      </w:r>
    </w:p>
    <w:p w14:paraId="4E51BB31" w14:textId="77777777" w:rsidR="001635D3" w:rsidRDefault="001635D3" w:rsidP="00A217C6">
      <w:pPr>
        <w:rPr>
          <w:rFonts w:ascii="Times New Roman" w:hAnsi="Times New Roman" w:cs="Times New Roman"/>
          <w:b/>
          <w:sz w:val="24"/>
          <w:szCs w:val="24"/>
          <w:lang w:val="it-IT"/>
        </w:rPr>
      </w:pPr>
    </w:p>
    <w:p w14:paraId="79757DA4" w14:textId="78181104" w:rsidR="00E37B1E" w:rsidRPr="00945EB8" w:rsidRDefault="00E37B1E" w:rsidP="00A217C6">
      <w:pPr>
        <w:rPr>
          <w:rFonts w:ascii="Times New Roman" w:hAnsi="Times New Roman" w:cs="Times New Roman"/>
          <w:b/>
          <w:sz w:val="24"/>
          <w:szCs w:val="24"/>
          <w:lang w:val="it-IT"/>
        </w:rPr>
      </w:pPr>
      <w:r w:rsidRPr="00945EB8">
        <w:rPr>
          <w:rFonts w:ascii="Times New Roman" w:hAnsi="Times New Roman" w:cs="Times New Roman"/>
          <w:b/>
          <w:sz w:val="24"/>
          <w:szCs w:val="24"/>
          <w:lang w:val="it-IT"/>
        </w:rPr>
        <w:t xml:space="preserve">Supplementary table </w:t>
      </w:r>
      <w:r w:rsidR="00303975">
        <w:rPr>
          <w:rFonts w:ascii="Times New Roman" w:hAnsi="Times New Roman" w:cs="Times New Roman"/>
          <w:b/>
          <w:sz w:val="24"/>
          <w:szCs w:val="24"/>
          <w:lang w:val="it-IT"/>
        </w:rPr>
        <w:t>9</w:t>
      </w:r>
      <w:r>
        <w:rPr>
          <w:rFonts w:ascii="Times New Roman" w:hAnsi="Times New Roman" w:cs="Times New Roman"/>
          <w:b/>
          <w:sz w:val="24"/>
          <w:szCs w:val="24"/>
          <w:lang w:val="it-IT"/>
        </w:rPr>
        <w:t>. ACE models</w:t>
      </w:r>
    </w:p>
    <w:tbl>
      <w:tblPr>
        <w:tblStyle w:val="TableGrid"/>
        <w:tblW w:w="5052" w:type="pct"/>
        <w:tblLayout w:type="fixed"/>
        <w:tblLook w:val="04A0" w:firstRow="1" w:lastRow="0" w:firstColumn="1" w:lastColumn="0" w:noHBand="0" w:noVBand="1"/>
      </w:tblPr>
      <w:tblGrid>
        <w:gridCol w:w="2547"/>
        <w:gridCol w:w="1276"/>
        <w:gridCol w:w="1134"/>
        <w:gridCol w:w="1134"/>
        <w:gridCol w:w="1134"/>
        <w:gridCol w:w="1137"/>
        <w:gridCol w:w="1132"/>
      </w:tblGrid>
      <w:tr w:rsidR="0054761F" w:rsidRPr="004E22AE" w14:paraId="2204FA7F" w14:textId="77777777" w:rsidTr="00345B41">
        <w:trPr>
          <w:trHeight w:val="299"/>
        </w:trPr>
        <w:tc>
          <w:tcPr>
            <w:tcW w:w="5000" w:type="pct"/>
            <w:gridSpan w:val="7"/>
            <w:noWrap/>
            <w:hideMark/>
          </w:tcPr>
          <w:p w14:paraId="3F61B261" w14:textId="77777777" w:rsidR="0054761F" w:rsidRPr="004E22AE" w:rsidRDefault="0054761F" w:rsidP="0054761F">
            <w:pPr>
              <w:rPr>
                <w:rFonts w:ascii="Times New Roman" w:hAnsi="Times New Roman" w:cs="Times New Roman"/>
                <w:b/>
                <w:sz w:val="20"/>
                <w:szCs w:val="20"/>
                <w:lang w:val="it-IT"/>
              </w:rPr>
            </w:pPr>
            <w:r w:rsidRPr="004E22AE">
              <w:rPr>
                <w:rFonts w:ascii="Times New Roman" w:hAnsi="Times New Roman" w:cs="Times New Roman"/>
                <w:b/>
                <w:sz w:val="20"/>
                <w:szCs w:val="20"/>
                <w:lang w:val="it-IT"/>
              </w:rPr>
              <w:t>Model Fitting</w:t>
            </w:r>
          </w:p>
        </w:tc>
      </w:tr>
      <w:tr w:rsidR="0054761F" w:rsidRPr="004E22AE" w14:paraId="77829057" w14:textId="77777777" w:rsidTr="00345B41">
        <w:trPr>
          <w:trHeight w:val="299"/>
        </w:trPr>
        <w:tc>
          <w:tcPr>
            <w:tcW w:w="1342" w:type="pct"/>
            <w:noWrap/>
          </w:tcPr>
          <w:p w14:paraId="340AAA03" w14:textId="77777777" w:rsidR="0054761F" w:rsidRPr="004E22AE" w:rsidRDefault="0054761F" w:rsidP="0054761F">
            <w:pPr>
              <w:rPr>
                <w:rFonts w:ascii="Times New Roman" w:hAnsi="Times New Roman" w:cs="Times New Roman"/>
                <w:b/>
                <w:sz w:val="20"/>
                <w:szCs w:val="20"/>
                <w:lang w:val="it-IT"/>
              </w:rPr>
            </w:pPr>
          </w:p>
        </w:tc>
        <w:tc>
          <w:tcPr>
            <w:tcW w:w="672" w:type="pct"/>
            <w:noWrap/>
          </w:tcPr>
          <w:p w14:paraId="182900B2" w14:textId="77777777" w:rsidR="0054761F" w:rsidRPr="004E22AE" w:rsidRDefault="0054761F" w:rsidP="0054761F">
            <w:pPr>
              <w:rPr>
                <w:rFonts w:ascii="Times New Roman" w:hAnsi="Times New Roman" w:cs="Times New Roman"/>
                <w:b/>
                <w:sz w:val="20"/>
                <w:szCs w:val="20"/>
                <w:lang w:val="it-IT"/>
              </w:rPr>
            </w:pPr>
            <w:r w:rsidRPr="004E22AE">
              <w:rPr>
                <w:rFonts w:ascii="Times New Roman" w:hAnsi="Times New Roman" w:cs="Times New Roman"/>
                <w:b/>
                <w:sz w:val="20"/>
                <w:szCs w:val="20"/>
                <w:lang w:val="it-IT"/>
              </w:rPr>
              <w:t>-2LL</w:t>
            </w:r>
          </w:p>
        </w:tc>
        <w:tc>
          <w:tcPr>
            <w:tcW w:w="597" w:type="pct"/>
            <w:noWrap/>
          </w:tcPr>
          <w:p w14:paraId="780C6AB4" w14:textId="77777777" w:rsidR="0054761F" w:rsidRPr="004E22AE" w:rsidRDefault="0054761F" w:rsidP="0054761F">
            <w:pPr>
              <w:rPr>
                <w:rFonts w:ascii="Times New Roman" w:hAnsi="Times New Roman" w:cs="Times New Roman"/>
                <w:b/>
                <w:sz w:val="20"/>
                <w:szCs w:val="20"/>
                <w:lang w:val="it-IT"/>
              </w:rPr>
            </w:pPr>
            <w:r w:rsidRPr="004E22AE">
              <w:rPr>
                <w:rFonts w:ascii="Times New Roman" w:hAnsi="Times New Roman" w:cs="Times New Roman"/>
                <w:b/>
                <w:sz w:val="20"/>
                <w:szCs w:val="20"/>
                <w:lang w:val="it-IT"/>
              </w:rPr>
              <w:t>DF</w:t>
            </w:r>
          </w:p>
        </w:tc>
        <w:tc>
          <w:tcPr>
            <w:tcW w:w="597" w:type="pct"/>
            <w:noWrap/>
          </w:tcPr>
          <w:p w14:paraId="0F666485" w14:textId="77777777" w:rsidR="0054761F" w:rsidRPr="004E22AE" w:rsidRDefault="0054761F" w:rsidP="0054761F">
            <w:pPr>
              <w:rPr>
                <w:rFonts w:ascii="Times New Roman" w:hAnsi="Times New Roman" w:cs="Times New Roman"/>
                <w:b/>
                <w:sz w:val="20"/>
                <w:szCs w:val="20"/>
                <w:lang w:val="it-IT"/>
              </w:rPr>
            </w:pPr>
            <w:r w:rsidRPr="004E22AE">
              <w:rPr>
                <w:rFonts w:ascii="Times New Roman" w:hAnsi="Times New Roman" w:cs="Times New Roman"/>
                <w:b/>
                <w:sz w:val="20"/>
                <w:szCs w:val="20"/>
                <w:lang w:val="it-IT"/>
              </w:rPr>
              <w:t>Δ -2LL</w:t>
            </w:r>
          </w:p>
        </w:tc>
        <w:tc>
          <w:tcPr>
            <w:tcW w:w="597" w:type="pct"/>
            <w:noWrap/>
          </w:tcPr>
          <w:p w14:paraId="662AEFCC" w14:textId="77777777" w:rsidR="0054761F" w:rsidRPr="004E22AE" w:rsidRDefault="0054761F" w:rsidP="0054761F">
            <w:pPr>
              <w:rPr>
                <w:rFonts w:ascii="Times New Roman" w:hAnsi="Times New Roman" w:cs="Times New Roman"/>
                <w:b/>
                <w:sz w:val="20"/>
                <w:szCs w:val="20"/>
                <w:lang w:val="it-IT"/>
              </w:rPr>
            </w:pPr>
            <w:r w:rsidRPr="004E22AE">
              <w:rPr>
                <w:rFonts w:ascii="Times New Roman" w:hAnsi="Times New Roman" w:cs="Times New Roman"/>
                <w:b/>
                <w:sz w:val="20"/>
                <w:szCs w:val="20"/>
                <w:lang w:val="it-IT"/>
              </w:rPr>
              <w:t>Δ DF</w:t>
            </w:r>
          </w:p>
        </w:tc>
        <w:tc>
          <w:tcPr>
            <w:tcW w:w="599" w:type="pct"/>
            <w:noWrap/>
          </w:tcPr>
          <w:p w14:paraId="183E48C4" w14:textId="77777777" w:rsidR="0054761F" w:rsidRPr="004E22AE" w:rsidRDefault="0054761F" w:rsidP="0054761F">
            <w:pPr>
              <w:rPr>
                <w:rFonts w:ascii="Times New Roman" w:hAnsi="Times New Roman" w:cs="Times New Roman"/>
                <w:b/>
                <w:sz w:val="20"/>
                <w:szCs w:val="20"/>
                <w:lang w:val="it-IT"/>
              </w:rPr>
            </w:pPr>
            <w:r w:rsidRPr="004E22AE">
              <w:rPr>
                <w:rFonts w:ascii="Times New Roman" w:hAnsi="Times New Roman" w:cs="Times New Roman"/>
                <w:b/>
                <w:sz w:val="20"/>
                <w:szCs w:val="20"/>
                <w:lang w:val="it-IT"/>
              </w:rPr>
              <w:t>P-value</w:t>
            </w:r>
          </w:p>
        </w:tc>
        <w:tc>
          <w:tcPr>
            <w:tcW w:w="595" w:type="pct"/>
            <w:noWrap/>
          </w:tcPr>
          <w:p w14:paraId="287A5102" w14:textId="77777777" w:rsidR="0054761F" w:rsidRPr="004E22AE" w:rsidRDefault="0054761F" w:rsidP="0054761F">
            <w:pPr>
              <w:rPr>
                <w:rFonts w:ascii="Times New Roman" w:hAnsi="Times New Roman" w:cs="Times New Roman"/>
                <w:b/>
                <w:sz w:val="20"/>
                <w:szCs w:val="20"/>
                <w:lang w:val="it-IT"/>
              </w:rPr>
            </w:pPr>
            <w:r w:rsidRPr="004E22AE">
              <w:rPr>
                <w:rFonts w:ascii="Times New Roman" w:hAnsi="Times New Roman" w:cs="Times New Roman"/>
                <w:b/>
                <w:sz w:val="20"/>
                <w:szCs w:val="20"/>
                <w:lang w:val="it-IT"/>
              </w:rPr>
              <w:t>AIC</w:t>
            </w:r>
          </w:p>
        </w:tc>
      </w:tr>
      <w:tr w:rsidR="00D911EA" w:rsidRPr="00D911EA" w14:paraId="10D0C034" w14:textId="77777777" w:rsidTr="00345B41">
        <w:trPr>
          <w:trHeight w:val="299"/>
        </w:trPr>
        <w:tc>
          <w:tcPr>
            <w:tcW w:w="1342" w:type="pct"/>
            <w:noWrap/>
          </w:tcPr>
          <w:p w14:paraId="66E858E8" w14:textId="6AAC7D96" w:rsidR="00D911EA" w:rsidRPr="004E22AE" w:rsidRDefault="00D911EA" w:rsidP="00D911EA">
            <w:pPr>
              <w:rPr>
                <w:rFonts w:ascii="Times New Roman" w:hAnsi="Times New Roman" w:cs="Times New Roman"/>
                <w:sz w:val="20"/>
                <w:szCs w:val="20"/>
              </w:rPr>
            </w:pPr>
            <w:r w:rsidRPr="004E22AE">
              <w:rPr>
                <w:rFonts w:ascii="Times New Roman" w:hAnsi="Times New Roman" w:cs="Times New Roman"/>
                <w:sz w:val="20"/>
                <w:szCs w:val="20"/>
              </w:rPr>
              <w:t>A</w:t>
            </w:r>
            <w:r>
              <w:rPr>
                <w:rFonts w:ascii="Times New Roman" w:hAnsi="Times New Roman" w:cs="Times New Roman"/>
                <w:sz w:val="20"/>
                <w:szCs w:val="20"/>
              </w:rPr>
              <w:t>C</w:t>
            </w:r>
            <w:r w:rsidRPr="004E22AE">
              <w:rPr>
                <w:rFonts w:ascii="Times New Roman" w:hAnsi="Times New Roman" w:cs="Times New Roman"/>
                <w:sz w:val="20"/>
                <w:szCs w:val="20"/>
              </w:rPr>
              <w:t>E qualitative and quantitative sex differences</w:t>
            </w:r>
          </w:p>
        </w:tc>
        <w:tc>
          <w:tcPr>
            <w:tcW w:w="672" w:type="pct"/>
            <w:noWrap/>
          </w:tcPr>
          <w:p w14:paraId="7AA7AD7F" w14:textId="0885FD44"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47165.54</w:t>
            </w:r>
          </w:p>
        </w:tc>
        <w:tc>
          <w:tcPr>
            <w:tcW w:w="597" w:type="pct"/>
            <w:noWrap/>
          </w:tcPr>
          <w:p w14:paraId="0DB7CC96" w14:textId="1751C0BE"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22144</w:t>
            </w:r>
          </w:p>
        </w:tc>
        <w:tc>
          <w:tcPr>
            <w:tcW w:w="597" w:type="pct"/>
            <w:noWrap/>
          </w:tcPr>
          <w:p w14:paraId="5F305C40" w14:textId="77777777" w:rsidR="00D911EA" w:rsidRPr="00E51721" w:rsidRDefault="00D911EA" w:rsidP="00667F63">
            <w:pPr>
              <w:rPr>
                <w:rFonts w:ascii="Times New Roman" w:hAnsi="Times New Roman" w:cs="Times New Roman"/>
                <w:sz w:val="20"/>
                <w:szCs w:val="20"/>
              </w:rPr>
            </w:pPr>
          </w:p>
        </w:tc>
        <w:tc>
          <w:tcPr>
            <w:tcW w:w="597" w:type="pct"/>
            <w:noWrap/>
          </w:tcPr>
          <w:p w14:paraId="5D4FE135" w14:textId="77777777" w:rsidR="00D911EA" w:rsidRPr="00E51721" w:rsidRDefault="00D911EA" w:rsidP="00667F63">
            <w:pPr>
              <w:rPr>
                <w:rFonts w:ascii="Times New Roman" w:hAnsi="Times New Roman" w:cs="Times New Roman"/>
                <w:sz w:val="20"/>
                <w:szCs w:val="20"/>
              </w:rPr>
            </w:pPr>
          </w:p>
        </w:tc>
        <w:tc>
          <w:tcPr>
            <w:tcW w:w="599" w:type="pct"/>
            <w:noWrap/>
          </w:tcPr>
          <w:p w14:paraId="5C7FA5EA" w14:textId="77777777" w:rsidR="00D911EA" w:rsidRPr="00E51721" w:rsidRDefault="00D911EA" w:rsidP="00667F63">
            <w:pPr>
              <w:rPr>
                <w:rFonts w:ascii="Times New Roman" w:hAnsi="Times New Roman" w:cs="Times New Roman"/>
                <w:sz w:val="20"/>
                <w:szCs w:val="20"/>
              </w:rPr>
            </w:pPr>
          </w:p>
        </w:tc>
        <w:tc>
          <w:tcPr>
            <w:tcW w:w="595" w:type="pct"/>
            <w:noWrap/>
          </w:tcPr>
          <w:p w14:paraId="280CDEEC" w14:textId="365C04DA"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2877.54</w:t>
            </w:r>
          </w:p>
        </w:tc>
      </w:tr>
      <w:tr w:rsidR="00D911EA" w:rsidRPr="00D911EA" w14:paraId="44ED1156" w14:textId="77777777" w:rsidTr="00345B41">
        <w:trPr>
          <w:trHeight w:val="299"/>
        </w:trPr>
        <w:tc>
          <w:tcPr>
            <w:tcW w:w="1342" w:type="pct"/>
            <w:noWrap/>
          </w:tcPr>
          <w:p w14:paraId="336A54C5" w14:textId="1F8214BE" w:rsidR="00D911EA" w:rsidRPr="004E22AE" w:rsidRDefault="00D911EA" w:rsidP="00D911EA">
            <w:pPr>
              <w:rPr>
                <w:rFonts w:ascii="Times New Roman" w:hAnsi="Times New Roman" w:cs="Times New Roman"/>
                <w:sz w:val="20"/>
                <w:szCs w:val="20"/>
              </w:rPr>
            </w:pPr>
            <w:r w:rsidRPr="004E22AE">
              <w:rPr>
                <w:rFonts w:ascii="Times New Roman" w:hAnsi="Times New Roman" w:cs="Times New Roman"/>
                <w:sz w:val="20"/>
                <w:szCs w:val="20"/>
              </w:rPr>
              <w:t>A</w:t>
            </w:r>
            <w:r>
              <w:rPr>
                <w:rFonts w:ascii="Times New Roman" w:hAnsi="Times New Roman" w:cs="Times New Roman"/>
                <w:sz w:val="20"/>
                <w:szCs w:val="20"/>
              </w:rPr>
              <w:t>C</w:t>
            </w:r>
            <w:r w:rsidRPr="004E22AE">
              <w:rPr>
                <w:rFonts w:ascii="Times New Roman" w:hAnsi="Times New Roman" w:cs="Times New Roman"/>
                <w:sz w:val="20"/>
                <w:szCs w:val="20"/>
              </w:rPr>
              <w:t>E only quantitative sex differences</w:t>
            </w:r>
          </w:p>
        </w:tc>
        <w:tc>
          <w:tcPr>
            <w:tcW w:w="672" w:type="pct"/>
            <w:noWrap/>
          </w:tcPr>
          <w:p w14:paraId="1142E728" w14:textId="0332F225"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47172.27</w:t>
            </w:r>
          </w:p>
        </w:tc>
        <w:tc>
          <w:tcPr>
            <w:tcW w:w="597" w:type="pct"/>
            <w:noWrap/>
          </w:tcPr>
          <w:p w14:paraId="4EAA97FC" w14:textId="54802BD7"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22154</w:t>
            </w:r>
          </w:p>
        </w:tc>
        <w:tc>
          <w:tcPr>
            <w:tcW w:w="597" w:type="pct"/>
            <w:noWrap/>
          </w:tcPr>
          <w:p w14:paraId="01959011" w14:textId="541EAC00"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6.73</w:t>
            </w:r>
          </w:p>
        </w:tc>
        <w:tc>
          <w:tcPr>
            <w:tcW w:w="597" w:type="pct"/>
            <w:noWrap/>
          </w:tcPr>
          <w:p w14:paraId="61C496C5" w14:textId="37B96520"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10</w:t>
            </w:r>
          </w:p>
        </w:tc>
        <w:tc>
          <w:tcPr>
            <w:tcW w:w="599" w:type="pct"/>
            <w:noWrap/>
          </w:tcPr>
          <w:p w14:paraId="4DD8DF0E" w14:textId="5E695065"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0.75</w:t>
            </w:r>
          </w:p>
        </w:tc>
        <w:tc>
          <w:tcPr>
            <w:tcW w:w="595" w:type="pct"/>
            <w:noWrap/>
          </w:tcPr>
          <w:p w14:paraId="13F1F913" w14:textId="093E0F62"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2864.27</w:t>
            </w:r>
          </w:p>
        </w:tc>
      </w:tr>
      <w:tr w:rsidR="00D911EA" w:rsidRPr="00D911EA" w14:paraId="3F46AD5E" w14:textId="77777777" w:rsidTr="00345B41">
        <w:trPr>
          <w:trHeight w:val="299"/>
        </w:trPr>
        <w:tc>
          <w:tcPr>
            <w:tcW w:w="1342" w:type="pct"/>
            <w:noWrap/>
          </w:tcPr>
          <w:p w14:paraId="55BEFC5D" w14:textId="11EC6059" w:rsidR="00D911EA" w:rsidRPr="004E22AE" w:rsidRDefault="00D911EA" w:rsidP="00D911EA">
            <w:pPr>
              <w:rPr>
                <w:rFonts w:ascii="Times New Roman" w:hAnsi="Times New Roman" w:cs="Times New Roman"/>
                <w:sz w:val="20"/>
                <w:szCs w:val="20"/>
              </w:rPr>
            </w:pPr>
            <w:r w:rsidRPr="004E22AE">
              <w:rPr>
                <w:rFonts w:ascii="Times New Roman" w:hAnsi="Times New Roman" w:cs="Times New Roman"/>
                <w:sz w:val="20"/>
                <w:szCs w:val="20"/>
              </w:rPr>
              <w:t>A</w:t>
            </w:r>
            <w:r>
              <w:rPr>
                <w:rFonts w:ascii="Times New Roman" w:hAnsi="Times New Roman" w:cs="Times New Roman"/>
                <w:sz w:val="20"/>
                <w:szCs w:val="20"/>
              </w:rPr>
              <w:t>C</w:t>
            </w:r>
            <w:r w:rsidRPr="004E22AE">
              <w:rPr>
                <w:rFonts w:ascii="Times New Roman" w:hAnsi="Times New Roman" w:cs="Times New Roman"/>
                <w:sz w:val="20"/>
                <w:szCs w:val="20"/>
              </w:rPr>
              <w:t>E no sex differences</w:t>
            </w:r>
          </w:p>
        </w:tc>
        <w:tc>
          <w:tcPr>
            <w:tcW w:w="672" w:type="pct"/>
            <w:noWrap/>
          </w:tcPr>
          <w:p w14:paraId="1AE459BF" w14:textId="2CE0CA2A"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47209.08</w:t>
            </w:r>
          </w:p>
        </w:tc>
        <w:tc>
          <w:tcPr>
            <w:tcW w:w="597" w:type="pct"/>
            <w:noWrap/>
          </w:tcPr>
          <w:p w14:paraId="4553C5AF" w14:textId="46B88380"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22180</w:t>
            </w:r>
          </w:p>
        </w:tc>
        <w:tc>
          <w:tcPr>
            <w:tcW w:w="597" w:type="pct"/>
            <w:noWrap/>
          </w:tcPr>
          <w:p w14:paraId="39D3A77C" w14:textId="2F99A1F6"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36.81</w:t>
            </w:r>
          </w:p>
        </w:tc>
        <w:tc>
          <w:tcPr>
            <w:tcW w:w="597" w:type="pct"/>
            <w:noWrap/>
          </w:tcPr>
          <w:p w14:paraId="07CD22E2" w14:textId="33E739C1"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26</w:t>
            </w:r>
          </w:p>
        </w:tc>
        <w:tc>
          <w:tcPr>
            <w:tcW w:w="599" w:type="pct"/>
            <w:noWrap/>
          </w:tcPr>
          <w:p w14:paraId="63BFDB9E" w14:textId="489F5D5B"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0.08</w:t>
            </w:r>
          </w:p>
        </w:tc>
        <w:tc>
          <w:tcPr>
            <w:tcW w:w="595" w:type="pct"/>
            <w:noWrap/>
          </w:tcPr>
          <w:p w14:paraId="525919FC" w14:textId="24CD4766"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2849.08</w:t>
            </w:r>
          </w:p>
        </w:tc>
      </w:tr>
      <w:tr w:rsidR="00D911EA" w:rsidRPr="00D911EA" w14:paraId="011F583C" w14:textId="77777777" w:rsidTr="00345B41">
        <w:trPr>
          <w:trHeight w:val="299"/>
        </w:trPr>
        <w:tc>
          <w:tcPr>
            <w:tcW w:w="1342" w:type="pct"/>
            <w:noWrap/>
          </w:tcPr>
          <w:p w14:paraId="1575BA4E" w14:textId="77777777" w:rsidR="00D911EA" w:rsidRPr="00E51721" w:rsidRDefault="00D911EA" w:rsidP="00D911EA">
            <w:pPr>
              <w:rPr>
                <w:rFonts w:ascii="Times New Roman" w:hAnsi="Times New Roman" w:cs="Times New Roman"/>
                <w:sz w:val="20"/>
                <w:szCs w:val="20"/>
              </w:rPr>
            </w:pPr>
            <w:r w:rsidRPr="004E22AE">
              <w:rPr>
                <w:rFonts w:ascii="Times New Roman" w:hAnsi="Times New Roman" w:cs="Times New Roman"/>
                <w:sz w:val="20"/>
                <w:szCs w:val="20"/>
              </w:rPr>
              <w:t>AE no sex differences</w:t>
            </w:r>
          </w:p>
        </w:tc>
        <w:tc>
          <w:tcPr>
            <w:tcW w:w="672" w:type="pct"/>
            <w:noWrap/>
          </w:tcPr>
          <w:p w14:paraId="6078FCEE" w14:textId="7238D7A3"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47210.12</w:t>
            </w:r>
          </w:p>
        </w:tc>
        <w:tc>
          <w:tcPr>
            <w:tcW w:w="597" w:type="pct"/>
            <w:noWrap/>
          </w:tcPr>
          <w:p w14:paraId="1C8C11F3" w14:textId="09B58247"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22190</w:t>
            </w:r>
          </w:p>
        </w:tc>
        <w:tc>
          <w:tcPr>
            <w:tcW w:w="597" w:type="pct"/>
            <w:noWrap/>
          </w:tcPr>
          <w:p w14:paraId="449968CD" w14:textId="13538D3A"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1.04</w:t>
            </w:r>
          </w:p>
        </w:tc>
        <w:tc>
          <w:tcPr>
            <w:tcW w:w="597" w:type="pct"/>
            <w:noWrap/>
          </w:tcPr>
          <w:p w14:paraId="4C564BED" w14:textId="075D9CBA"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10</w:t>
            </w:r>
          </w:p>
        </w:tc>
        <w:tc>
          <w:tcPr>
            <w:tcW w:w="599" w:type="pct"/>
            <w:noWrap/>
          </w:tcPr>
          <w:p w14:paraId="25AB9991" w14:textId="2D5236F5"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1.00</w:t>
            </w:r>
          </w:p>
        </w:tc>
        <w:tc>
          <w:tcPr>
            <w:tcW w:w="595" w:type="pct"/>
            <w:noWrap/>
          </w:tcPr>
          <w:p w14:paraId="432F1AAE" w14:textId="46130F00"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2830.12</w:t>
            </w:r>
          </w:p>
        </w:tc>
      </w:tr>
      <w:tr w:rsidR="00D911EA" w:rsidRPr="00D911EA" w14:paraId="6B5FC7B6" w14:textId="77777777" w:rsidTr="00345B41">
        <w:trPr>
          <w:trHeight w:val="299"/>
        </w:trPr>
        <w:tc>
          <w:tcPr>
            <w:tcW w:w="1342" w:type="pct"/>
            <w:noWrap/>
          </w:tcPr>
          <w:p w14:paraId="2A88B32A" w14:textId="77777777" w:rsidR="00D911EA" w:rsidRPr="00E51721" w:rsidRDefault="00D911EA" w:rsidP="00D911EA">
            <w:pPr>
              <w:rPr>
                <w:rFonts w:ascii="Times New Roman" w:hAnsi="Times New Roman" w:cs="Times New Roman"/>
                <w:sz w:val="20"/>
                <w:szCs w:val="20"/>
              </w:rPr>
            </w:pPr>
            <w:r w:rsidRPr="004E22AE">
              <w:rPr>
                <w:rFonts w:ascii="Times New Roman" w:hAnsi="Times New Roman" w:cs="Times New Roman"/>
                <w:sz w:val="20"/>
                <w:szCs w:val="20"/>
              </w:rPr>
              <w:t>E no sex differences</w:t>
            </w:r>
          </w:p>
        </w:tc>
        <w:tc>
          <w:tcPr>
            <w:tcW w:w="672" w:type="pct"/>
            <w:noWrap/>
          </w:tcPr>
          <w:p w14:paraId="594E2308" w14:textId="64333D1A"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47795.91</w:t>
            </w:r>
          </w:p>
        </w:tc>
        <w:tc>
          <w:tcPr>
            <w:tcW w:w="597" w:type="pct"/>
            <w:noWrap/>
          </w:tcPr>
          <w:p w14:paraId="25A2C7E8" w14:textId="1CBC00F0"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22200</w:t>
            </w:r>
          </w:p>
        </w:tc>
        <w:tc>
          <w:tcPr>
            <w:tcW w:w="597" w:type="pct"/>
            <w:noWrap/>
          </w:tcPr>
          <w:p w14:paraId="70DBD0EA" w14:textId="737CBFA4"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585.79</w:t>
            </w:r>
          </w:p>
        </w:tc>
        <w:tc>
          <w:tcPr>
            <w:tcW w:w="597" w:type="pct"/>
            <w:noWrap/>
          </w:tcPr>
          <w:p w14:paraId="3BEAA5B5" w14:textId="13D0E939"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10</w:t>
            </w:r>
          </w:p>
        </w:tc>
        <w:tc>
          <w:tcPr>
            <w:tcW w:w="599" w:type="pct"/>
            <w:noWrap/>
          </w:tcPr>
          <w:p w14:paraId="33E3DE9B" w14:textId="508FDFE3"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0.00</w:t>
            </w:r>
          </w:p>
        </w:tc>
        <w:tc>
          <w:tcPr>
            <w:tcW w:w="595" w:type="pct"/>
            <w:noWrap/>
          </w:tcPr>
          <w:p w14:paraId="47DFAF95" w14:textId="3A8CD970" w:rsidR="00D911EA" w:rsidRPr="00E51721" w:rsidRDefault="00D911EA" w:rsidP="00667F63">
            <w:pPr>
              <w:rPr>
                <w:rFonts w:ascii="Times New Roman" w:hAnsi="Times New Roman" w:cs="Times New Roman"/>
                <w:sz w:val="20"/>
                <w:szCs w:val="20"/>
              </w:rPr>
            </w:pPr>
            <w:r w:rsidRPr="00D911EA">
              <w:rPr>
                <w:rFonts w:ascii="Times New Roman" w:hAnsi="Times New Roman" w:cs="Times New Roman"/>
                <w:sz w:val="20"/>
                <w:szCs w:val="20"/>
              </w:rPr>
              <w:t>3395.91</w:t>
            </w:r>
          </w:p>
        </w:tc>
      </w:tr>
      <w:tr w:rsidR="00D911EA" w:rsidRPr="004E22AE" w14:paraId="6B4361C0" w14:textId="77777777" w:rsidTr="00345B41">
        <w:trPr>
          <w:trHeight w:val="299"/>
        </w:trPr>
        <w:tc>
          <w:tcPr>
            <w:tcW w:w="5000" w:type="pct"/>
            <w:gridSpan w:val="7"/>
            <w:noWrap/>
            <w:hideMark/>
          </w:tcPr>
          <w:p w14:paraId="547D7020" w14:textId="77777777" w:rsidR="00D911EA" w:rsidRPr="004E22AE" w:rsidRDefault="00D911EA" w:rsidP="00D911EA">
            <w:pPr>
              <w:rPr>
                <w:rFonts w:ascii="Times New Roman" w:hAnsi="Times New Roman" w:cs="Times New Roman"/>
                <w:b/>
                <w:sz w:val="20"/>
                <w:szCs w:val="20"/>
                <w:lang w:val="it-IT"/>
              </w:rPr>
            </w:pPr>
            <w:r w:rsidRPr="004E22AE">
              <w:rPr>
                <w:rFonts w:ascii="Times New Roman" w:hAnsi="Times New Roman" w:cs="Times New Roman"/>
                <w:b/>
                <w:sz w:val="20"/>
                <w:szCs w:val="20"/>
                <w:lang w:val="it-IT"/>
              </w:rPr>
              <w:t>Results from AE Model no sex differences</w:t>
            </w:r>
          </w:p>
        </w:tc>
      </w:tr>
      <w:tr w:rsidR="00D911EA" w:rsidRPr="004E22AE" w14:paraId="4E5A25F0" w14:textId="77777777" w:rsidTr="00345B41">
        <w:trPr>
          <w:trHeight w:val="299"/>
        </w:trPr>
        <w:tc>
          <w:tcPr>
            <w:tcW w:w="1342" w:type="pct"/>
            <w:noWrap/>
          </w:tcPr>
          <w:p w14:paraId="1309F2B2" w14:textId="77777777" w:rsidR="00D911EA" w:rsidRPr="004E22AE" w:rsidRDefault="00D911EA" w:rsidP="00D911EA">
            <w:pPr>
              <w:rPr>
                <w:rFonts w:ascii="Times New Roman" w:hAnsi="Times New Roman" w:cs="Times New Roman"/>
                <w:sz w:val="20"/>
                <w:szCs w:val="20"/>
                <w:lang w:val="en-GB"/>
              </w:rPr>
            </w:pPr>
          </w:p>
        </w:tc>
        <w:tc>
          <w:tcPr>
            <w:tcW w:w="672" w:type="pct"/>
            <w:noWrap/>
          </w:tcPr>
          <w:p w14:paraId="7FB05886" w14:textId="77777777" w:rsidR="00D911EA" w:rsidRPr="004E22AE" w:rsidRDefault="00D911EA" w:rsidP="00D911EA">
            <w:pPr>
              <w:rPr>
                <w:rFonts w:ascii="Times New Roman" w:hAnsi="Times New Roman" w:cs="Times New Roman"/>
                <w:sz w:val="20"/>
                <w:szCs w:val="20"/>
                <w:lang w:val="it-IT"/>
              </w:rPr>
            </w:pPr>
            <w:r w:rsidRPr="004E22AE">
              <w:rPr>
                <w:rFonts w:ascii="Times New Roman" w:hAnsi="Times New Roman" w:cs="Times New Roman"/>
                <w:b/>
                <w:sz w:val="20"/>
                <w:szCs w:val="20"/>
                <w:lang w:val="it-IT"/>
              </w:rPr>
              <w:t>IA-HI</w:t>
            </w:r>
          </w:p>
        </w:tc>
        <w:tc>
          <w:tcPr>
            <w:tcW w:w="597" w:type="pct"/>
            <w:noWrap/>
          </w:tcPr>
          <w:p w14:paraId="2B40FFEC" w14:textId="77777777" w:rsidR="00D911EA" w:rsidRPr="004E22AE" w:rsidRDefault="00D911EA" w:rsidP="00D911EA">
            <w:pPr>
              <w:rPr>
                <w:rFonts w:ascii="Times New Roman" w:hAnsi="Times New Roman" w:cs="Times New Roman"/>
                <w:sz w:val="20"/>
                <w:szCs w:val="20"/>
                <w:lang w:val="it-IT"/>
              </w:rPr>
            </w:pPr>
            <w:r w:rsidRPr="004E22AE">
              <w:rPr>
                <w:rFonts w:ascii="Times New Roman" w:hAnsi="Times New Roman" w:cs="Times New Roman"/>
                <w:b/>
                <w:sz w:val="20"/>
                <w:szCs w:val="20"/>
                <w:lang w:val="it-IT"/>
              </w:rPr>
              <w:t>IA-RRB</w:t>
            </w:r>
          </w:p>
        </w:tc>
        <w:tc>
          <w:tcPr>
            <w:tcW w:w="597" w:type="pct"/>
            <w:noWrap/>
          </w:tcPr>
          <w:p w14:paraId="77A6C24B" w14:textId="77777777" w:rsidR="00D911EA" w:rsidRPr="004E22AE" w:rsidRDefault="00D911EA" w:rsidP="00D911EA">
            <w:pPr>
              <w:rPr>
                <w:rFonts w:ascii="Times New Roman" w:hAnsi="Times New Roman" w:cs="Times New Roman"/>
                <w:sz w:val="20"/>
                <w:szCs w:val="20"/>
                <w:lang w:val="it-IT"/>
              </w:rPr>
            </w:pPr>
            <w:r w:rsidRPr="004E22AE">
              <w:rPr>
                <w:rFonts w:ascii="Times New Roman" w:hAnsi="Times New Roman" w:cs="Times New Roman"/>
                <w:b/>
                <w:sz w:val="20"/>
                <w:szCs w:val="20"/>
                <w:lang w:val="it-IT"/>
              </w:rPr>
              <w:t>IA-SIC</w:t>
            </w:r>
          </w:p>
        </w:tc>
        <w:tc>
          <w:tcPr>
            <w:tcW w:w="597" w:type="pct"/>
            <w:noWrap/>
          </w:tcPr>
          <w:p w14:paraId="5378B4FA" w14:textId="77777777" w:rsidR="00D911EA" w:rsidRPr="004E22AE" w:rsidRDefault="00D911EA" w:rsidP="00D911EA">
            <w:pPr>
              <w:rPr>
                <w:rFonts w:ascii="Times New Roman" w:hAnsi="Times New Roman" w:cs="Times New Roman"/>
                <w:sz w:val="20"/>
                <w:szCs w:val="20"/>
                <w:lang w:val="it-IT"/>
              </w:rPr>
            </w:pPr>
            <w:r w:rsidRPr="004E22AE">
              <w:rPr>
                <w:rFonts w:ascii="Times New Roman" w:hAnsi="Times New Roman" w:cs="Times New Roman"/>
                <w:b/>
                <w:sz w:val="20"/>
                <w:szCs w:val="20"/>
                <w:lang w:val="it-IT"/>
              </w:rPr>
              <w:t>HI-RRB</w:t>
            </w:r>
          </w:p>
        </w:tc>
        <w:tc>
          <w:tcPr>
            <w:tcW w:w="599" w:type="pct"/>
            <w:noWrap/>
          </w:tcPr>
          <w:p w14:paraId="58C3ACDE" w14:textId="77777777" w:rsidR="00D911EA" w:rsidRPr="004E22AE" w:rsidRDefault="00D911EA" w:rsidP="00D911EA">
            <w:pPr>
              <w:rPr>
                <w:rFonts w:ascii="Times New Roman" w:hAnsi="Times New Roman" w:cs="Times New Roman"/>
                <w:sz w:val="20"/>
                <w:szCs w:val="20"/>
                <w:lang w:val="it-IT"/>
              </w:rPr>
            </w:pPr>
            <w:r w:rsidRPr="004E22AE">
              <w:rPr>
                <w:rFonts w:ascii="Times New Roman" w:hAnsi="Times New Roman" w:cs="Times New Roman"/>
                <w:b/>
                <w:sz w:val="20"/>
                <w:szCs w:val="20"/>
                <w:lang w:val="it-IT"/>
              </w:rPr>
              <w:t>HI-SIC</w:t>
            </w:r>
          </w:p>
        </w:tc>
        <w:tc>
          <w:tcPr>
            <w:tcW w:w="595" w:type="pct"/>
            <w:noWrap/>
          </w:tcPr>
          <w:p w14:paraId="65CB9684" w14:textId="77777777" w:rsidR="00D911EA" w:rsidRPr="004E22AE" w:rsidRDefault="00D911EA" w:rsidP="00D911EA">
            <w:pPr>
              <w:rPr>
                <w:rFonts w:ascii="Times New Roman" w:hAnsi="Times New Roman" w:cs="Times New Roman"/>
                <w:sz w:val="20"/>
                <w:szCs w:val="20"/>
                <w:lang w:val="it-IT"/>
              </w:rPr>
            </w:pPr>
            <w:r w:rsidRPr="004E22AE">
              <w:rPr>
                <w:rFonts w:ascii="Times New Roman" w:hAnsi="Times New Roman" w:cs="Times New Roman"/>
                <w:b/>
                <w:sz w:val="20"/>
                <w:szCs w:val="20"/>
                <w:lang w:val="it-IT"/>
              </w:rPr>
              <w:t>RRB-SIC</w:t>
            </w:r>
          </w:p>
        </w:tc>
      </w:tr>
      <w:tr w:rsidR="00D911EA" w:rsidRPr="004E22AE" w14:paraId="66F8911E" w14:textId="77777777" w:rsidTr="00345B41">
        <w:trPr>
          <w:trHeight w:val="299"/>
        </w:trPr>
        <w:tc>
          <w:tcPr>
            <w:tcW w:w="1342" w:type="pct"/>
            <w:noWrap/>
          </w:tcPr>
          <w:p w14:paraId="736E35CF" w14:textId="77777777" w:rsidR="00D911EA" w:rsidRPr="004E22AE" w:rsidRDefault="00D911EA" w:rsidP="00D911EA">
            <w:pPr>
              <w:rPr>
                <w:rFonts w:ascii="Times New Roman" w:hAnsi="Times New Roman" w:cs="Times New Roman"/>
                <w:sz w:val="20"/>
                <w:szCs w:val="20"/>
              </w:rPr>
            </w:pPr>
            <w:proofErr w:type="spellStart"/>
            <w:r w:rsidRPr="004E22AE">
              <w:rPr>
                <w:rFonts w:ascii="Times New Roman" w:hAnsi="Times New Roman" w:cs="Times New Roman"/>
                <w:sz w:val="20"/>
                <w:szCs w:val="20"/>
                <w:lang w:val="en-GB"/>
              </w:rPr>
              <w:t>rP</w:t>
            </w:r>
            <w:proofErr w:type="spellEnd"/>
          </w:p>
        </w:tc>
        <w:tc>
          <w:tcPr>
            <w:tcW w:w="672" w:type="pct"/>
            <w:noWrap/>
          </w:tcPr>
          <w:p w14:paraId="4D6AA5B8" w14:textId="77777777" w:rsidR="00D911EA" w:rsidRDefault="00D911EA" w:rsidP="00667F63">
            <w:pPr>
              <w:rPr>
                <w:rFonts w:ascii="Times New Roman" w:hAnsi="Times New Roman" w:cs="Times New Roman"/>
                <w:sz w:val="20"/>
                <w:szCs w:val="20"/>
                <w:lang w:val="it-IT"/>
              </w:rPr>
            </w:pPr>
            <w:r>
              <w:rPr>
                <w:rFonts w:ascii="Times New Roman" w:hAnsi="Times New Roman" w:cs="Times New Roman"/>
                <w:sz w:val="20"/>
                <w:szCs w:val="20"/>
                <w:lang w:val="it-IT"/>
              </w:rPr>
              <w:t>0.61</w:t>
            </w:r>
          </w:p>
          <w:p w14:paraId="0D892345" w14:textId="659967AF" w:rsidR="00D911EA" w:rsidRPr="004E22AE" w:rsidRDefault="00D911EA"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D911EA">
              <w:rPr>
                <w:rFonts w:ascii="Times New Roman" w:hAnsi="Times New Roman" w:cs="Times New Roman"/>
                <w:sz w:val="20"/>
                <w:szCs w:val="20"/>
                <w:lang w:val="it-IT"/>
              </w:rPr>
              <w:t>0.59</w:t>
            </w:r>
            <w:r w:rsidR="00345B41">
              <w:rPr>
                <w:rFonts w:ascii="Times New Roman" w:hAnsi="Times New Roman" w:cs="Times New Roman"/>
                <w:sz w:val="20"/>
                <w:szCs w:val="20"/>
                <w:lang w:val="it-IT"/>
              </w:rPr>
              <w:t>-</w:t>
            </w:r>
            <w:r w:rsidRPr="00D911EA">
              <w:rPr>
                <w:rFonts w:ascii="Times New Roman" w:hAnsi="Times New Roman" w:cs="Times New Roman"/>
                <w:sz w:val="20"/>
                <w:szCs w:val="20"/>
                <w:lang w:val="it-IT"/>
              </w:rPr>
              <w:t>0.62</w:t>
            </w:r>
            <w:r>
              <w:rPr>
                <w:rFonts w:ascii="Times New Roman" w:hAnsi="Times New Roman" w:cs="Times New Roman"/>
                <w:sz w:val="20"/>
                <w:szCs w:val="20"/>
                <w:lang w:val="it-IT"/>
              </w:rPr>
              <w:t>)</w:t>
            </w:r>
          </w:p>
        </w:tc>
        <w:tc>
          <w:tcPr>
            <w:tcW w:w="597" w:type="pct"/>
            <w:noWrap/>
          </w:tcPr>
          <w:p w14:paraId="1F475DA6" w14:textId="77777777" w:rsidR="00D911EA" w:rsidRDefault="00D911EA" w:rsidP="00667F63">
            <w:pPr>
              <w:rPr>
                <w:rFonts w:ascii="Times New Roman" w:hAnsi="Times New Roman" w:cs="Times New Roman"/>
                <w:sz w:val="20"/>
                <w:szCs w:val="20"/>
                <w:lang w:val="it-IT"/>
              </w:rPr>
            </w:pPr>
            <w:r>
              <w:rPr>
                <w:rFonts w:ascii="Times New Roman" w:hAnsi="Times New Roman" w:cs="Times New Roman"/>
                <w:sz w:val="20"/>
                <w:szCs w:val="20"/>
                <w:lang w:val="it-IT"/>
              </w:rPr>
              <w:t>0.33</w:t>
            </w:r>
          </w:p>
          <w:p w14:paraId="5C265028" w14:textId="39F6444F" w:rsidR="00D911EA" w:rsidRPr="004E22AE" w:rsidRDefault="00D911EA"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D911EA">
              <w:rPr>
                <w:rFonts w:ascii="Times New Roman" w:hAnsi="Times New Roman" w:cs="Times New Roman"/>
                <w:sz w:val="20"/>
                <w:szCs w:val="20"/>
                <w:lang w:val="it-IT"/>
              </w:rPr>
              <w:t>0.31</w:t>
            </w:r>
            <w:r>
              <w:rPr>
                <w:rFonts w:ascii="Times New Roman" w:hAnsi="Times New Roman" w:cs="Times New Roman"/>
                <w:sz w:val="20"/>
                <w:szCs w:val="20"/>
                <w:lang w:val="it-IT"/>
              </w:rPr>
              <w:t>-</w:t>
            </w:r>
            <w:r w:rsidRPr="00D911EA">
              <w:rPr>
                <w:rFonts w:ascii="Times New Roman" w:hAnsi="Times New Roman" w:cs="Times New Roman"/>
                <w:sz w:val="20"/>
                <w:szCs w:val="20"/>
                <w:lang w:val="it-IT"/>
              </w:rPr>
              <w:t>0.36</w:t>
            </w:r>
            <w:r>
              <w:rPr>
                <w:rFonts w:ascii="Times New Roman" w:hAnsi="Times New Roman" w:cs="Times New Roman"/>
                <w:sz w:val="20"/>
                <w:szCs w:val="20"/>
                <w:lang w:val="it-IT"/>
              </w:rPr>
              <w:t>)</w:t>
            </w:r>
          </w:p>
        </w:tc>
        <w:tc>
          <w:tcPr>
            <w:tcW w:w="597" w:type="pct"/>
            <w:noWrap/>
          </w:tcPr>
          <w:p w14:paraId="760EA149" w14:textId="77777777" w:rsidR="00D911EA" w:rsidRDefault="00D911EA" w:rsidP="00667F63">
            <w:pPr>
              <w:rPr>
                <w:rFonts w:ascii="Times New Roman" w:hAnsi="Times New Roman" w:cs="Times New Roman"/>
                <w:sz w:val="20"/>
                <w:szCs w:val="20"/>
                <w:lang w:val="it-IT"/>
              </w:rPr>
            </w:pPr>
            <w:r>
              <w:rPr>
                <w:rFonts w:ascii="Times New Roman" w:hAnsi="Times New Roman" w:cs="Times New Roman"/>
                <w:sz w:val="20"/>
                <w:szCs w:val="20"/>
                <w:lang w:val="it-IT"/>
              </w:rPr>
              <w:t>0.32</w:t>
            </w:r>
          </w:p>
          <w:p w14:paraId="114AA920" w14:textId="20A1554E" w:rsidR="00D911EA" w:rsidRPr="004E22AE" w:rsidRDefault="00D911EA"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D911EA">
              <w:rPr>
                <w:rFonts w:ascii="Times New Roman" w:hAnsi="Times New Roman" w:cs="Times New Roman"/>
                <w:sz w:val="20"/>
                <w:szCs w:val="20"/>
                <w:lang w:val="it-IT"/>
              </w:rPr>
              <w:t>0.29</w:t>
            </w:r>
            <w:r>
              <w:rPr>
                <w:rFonts w:ascii="Times New Roman" w:hAnsi="Times New Roman" w:cs="Times New Roman"/>
                <w:sz w:val="20"/>
                <w:szCs w:val="20"/>
                <w:lang w:val="it-IT"/>
              </w:rPr>
              <w:t>-</w:t>
            </w:r>
            <w:r w:rsidRPr="00D911EA">
              <w:rPr>
                <w:rFonts w:ascii="Times New Roman" w:hAnsi="Times New Roman" w:cs="Times New Roman"/>
                <w:sz w:val="20"/>
                <w:szCs w:val="20"/>
                <w:lang w:val="it-IT"/>
              </w:rPr>
              <w:t>0.34</w:t>
            </w:r>
            <w:r>
              <w:rPr>
                <w:rFonts w:ascii="Times New Roman" w:hAnsi="Times New Roman" w:cs="Times New Roman"/>
                <w:sz w:val="20"/>
                <w:szCs w:val="20"/>
                <w:lang w:val="it-IT"/>
              </w:rPr>
              <w:t>)</w:t>
            </w:r>
          </w:p>
        </w:tc>
        <w:tc>
          <w:tcPr>
            <w:tcW w:w="597" w:type="pct"/>
            <w:noWrap/>
          </w:tcPr>
          <w:p w14:paraId="63F74DEB" w14:textId="77777777" w:rsidR="001635D3" w:rsidRDefault="001635D3" w:rsidP="00667F63">
            <w:pPr>
              <w:rPr>
                <w:rFonts w:ascii="Times New Roman" w:hAnsi="Times New Roman" w:cs="Times New Roman"/>
                <w:sz w:val="20"/>
                <w:szCs w:val="20"/>
                <w:lang w:val="it-IT"/>
              </w:rPr>
            </w:pPr>
            <w:r w:rsidRPr="001635D3">
              <w:rPr>
                <w:rFonts w:ascii="Times New Roman" w:hAnsi="Times New Roman" w:cs="Times New Roman"/>
                <w:sz w:val="20"/>
                <w:szCs w:val="20"/>
                <w:lang w:val="it-IT"/>
              </w:rPr>
              <w:t>0.38</w:t>
            </w:r>
          </w:p>
          <w:p w14:paraId="5375A1EF" w14:textId="2D915511" w:rsidR="00D911EA" w:rsidRPr="004E22AE"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1635D3">
              <w:rPr>
                <w:rFonts w:ascii="Times New Roman" w:hAnsi="Times New Roman" w:cs="Times New Roman"/>
                <w:sz w:val="20"/>
                <w:szCs w:val="20"/>
                <w:lang w:val="it-IT"/>
              </w:rPr>
              <w:t>0.35</w:t>
            </w:r>
            <w:r>
              <w:rPr>
                <w:rFonts w:ascii="Times New Roman" w:hAnsi="Times New Roman" w:cs="Times New Roman"/>
                <w:sz w:val="20"/>
                <w:szCs w:val="20"/>
                <w:lang w:val="it-IT"/>
              </w:rPr>
              <w:t>-</w:t>
            </w:r>
            <w:r w:rsidRPr="001635D3">
              <w:rPr>
                <w:rFonts w:ascii="Times New Roman" w:hAnsi="Times New Roman" w:cs="Times New Roman"/>
                <w:sz w:val="20"/>
                <w:szCs w:val="20"/>
                <w:lang w:val="it-IT"/>
              </w:rPr>
              <w:t>0.4</w:t>
            </w:r>
            <w:r>
              <w:rPr>
                <w:rFonts w:ascii="Times New Roman" w:hAnsi="Times New Roman" w:cs="Times New Roman"/>
                <w:sz w:val="20"/>
                <w:szCs w:val="20"/>
                <w:lang w:val="it-IT"/>
              </w:rPr>
              <w:t>0)</w:t>
            </w:r>
          </w:p>
        </w:tc>
        <w:tc>
          <w:tcPr>
            <w:tcW w:w="599" w:type="pct"/>
            <w:noWrap/>
          </w:tcPr>
          <w:p w14:paraId="4B4CB220" w14:textId="77777777" w:rsidR="001635D3"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0.24</w:t>
            </w:r>
          </w:p>
          <w:p w14:paraId="355F1E60" w14:textId="1CA1774E" w:rsidR="00D911EA" w:rsidRPr="004E22AE"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1635D3">
              <w:rPr>
                <w:rFonts w:ascii="Times New Roman" w:hAnsi="Times New Roman" w:cs="Times New Roman"/>
                <w:sz w:val="20"/>
                <w:szCs w:val="20"/>
                <w:lang w:val="it-IT"/>
              </w:rPr>
              <w:t>0.21</w:t>
            </w:r>
            <w:r>
              <w:rPr>
                <w:rFonts w:ascii="Times New Roman" w:hAnsi="Times New Roman" w:cs="Times New Roman"/>
                <w:sz w:val="20"/>
                <w:szCs w:val="20"/>
                <w:lang w:val="it-IT"/>
              </w:rPr>
              <w:t>-</w:t>
            </w:r>
            <w:r w:rsidRPr="001635D3">
              <w:rPr>
                <w:rFonts w:ascii="Times New Roman" w:hAnsi="Times New Roman" w:cs="Times New Roman"/>
                <w:sz w:val="20"/>
                <w:szCs w:val="20"/>
                <w:lang w:val="it-IT"/>
              </w:rPr>
              <w:t>0.27</w:t>
            </w:r>
            <w:r>
              <w:rPr>
                <w:rFonts w:ascii="Times New Roman" w:hAnsi="Times New Roman" w:cs="Times New Roman"/>
                <w:sz w:val="20"/>
                <w:szCs w:val="20"/>
                <w:lang w:val="it-IT"/>
              </w:rPr>
              <w:t>)</w:t>
            </w:r>
          </w:p>
        </w:tc>
        <w:tc>
          <w:tcPr>
            <w:tcW w:w="595" w:type="pct"/>
            <w:noWrap/>
          </w:tcPr>
          <w:p w14:paraId="400C0883" w14:textId="77777777" w:rsidR="001635D3"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0.39</w:t>
            </w:r>
          </w:p>
          <w:p w14:paraId="01D517A4" w14:textId="5CD3E58F" w:rsidR="00D911EA" w:rsidRPr="004E22AE"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1635D3">
              <w:rPr>
                <w:rFonts w:ascii="Times New Roman" w:hAnsi="Times New Roman" w:cs="Times New Roman"/>
                <w:sz w:val="20"/>
                <w:szCs w:val="20"/>
                <w:lang w:val="it-IT"/>
              </w:rPr>
              <w:t>0.36</w:t>
            </w:r>
            <w:r>
              <w:rPr>
                <w:rFonts w:ascii="Times New Roman" w:hAnsi="Times New Roman" w:cs="Times New Roman"/>
                <w:sz w:val="20"/>
                <w:szCs w:val="20"/>
                <w:lang w:val="it-IT"/>
              </w:rPr>
              <w:t>-</w:t>
            </w:r>
            <w:r w:rsidRPr="001635D3">
              <w:rPr>
                <w:rFonts w:ascii="Times New Roman" w:hAnsi="Times New Roman" w:cs="Times New Roman"/>
                <w:sz w:val="20"/>
                <w:szCs w:val="20"/>
                <w:lang w:val="it-IT"/>
              </w:rPr>
              <w:t>0.41</w:t>
            </w:r>
            <w:r>
              <w:rPr>
                <w:rFonts w:ascii="Times New Roman" w:hAnsi="Times New Roman" w:cs="Times New Roman"/>
                <w:sz w:val="20"/>
                <w:szCs w:val="20"/>
                <w:lang w:val="it-IT"/>
              </w:rPr>
              <w:t>)</w:t>
            </w:r>
          </w:p>
        </w:tc>
      </w:tr>
      <w:tr w:rsidR="00D911EA" w:rsidRPr="004E22AE" w14:paraId="13527DE4" w14:textId="77777777" w:rsidTr="00345B41">
        <w:trPr>
          <w:trHeight w:val="299"/>
        </w:trPr>
        <w:tc>
          <w:tcPr>
            <w:tcW w:w="1342" w:type="pct"/>
            <w:noWrap/>
          </w:tcPr>
          <w:p w14:paraId="68E421FC" w14:textId="77777777" w:rsidR="00D911EA" w:rsidRPr="004E22AE" w:rsidRDefault="00D911EA" w:rsidP="00D911EA">
            <w:pPr>
              <w:rPr>
                <w:rFonts w:ascii="Times New Roman" w:hAnsi="Times New Roman" w:cs="Times New Roman"/>
                <w:sz w:val="20"/>
                <w:szCs w:val="20"/>
              </w:rPr>
            </w:pPr>
            <w:r w:rsidRPr="004E22AE">
              <w:rPr>
                <w:rFonts w:ascii="Times New Roman" w:hAnsi="Times New Roman" w:cs="Times New Roman"/>
                <w:sz w:val="20"/>
                <w:szCs w:val="20"/>
              </w:rPr>
              <w:t>A</w:t>
            </w:r>
          </w:p>
        </w:tc>
        <w:tc>
          <w:tcPr>
            <w:tcW w:w="672" w:type="pct"/>
            <w:noWrap/>
          </w:tcPr>
          <w:p w14:paraId="66581E3A" w14:textId="59233E60" w:rsidR="00D911EA" w:rsidRDefault="00D911EA" w:rsidP="00667F63">
            <w:pPr>
              <w:rPr>
                <w:rFonts w:ascii="Times New Roman" w:hAnsi="Times New Roman" w:cs="Times New Roman"/>
                <w:sz w:val="20"/>
                <w:szCs w:val="20"/>
                <w:lang w:val="it-IT"/>
              </w:rPr>
            </w:pPr>
            <w:r>
              <w:rPr>
                <w:rFonts w:ascii="Times New Roman" w:hAnsi="Times New Roman" w:cs="Times New Roman"/>
                <w:sz w:val="20"/>
                <w:szCs w:val="20"/>
                <w:lang w:val="it-IT"/>
              </w:rPr>
              <w:t>45%</w:t>
            </w:r>
          </w:p>
          <w:p w14:paraId="6B410058" w14:textId="299F95E3" w:rsidR="00D911EA" w:rsidRPr="004E22AE" w:rsidRDefault="00D911EA"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D911EA">
              <w:rPr>
                <w:rFonts w:ascii="Times New Roman" w:hAnsi="Times New Roman" w:cs="Times New Roman"/>
                <w:sz w:val="20"/>
                <w:szCs w:val="20"/>
                <w:lang w:val="it-IT"/>
              </w:rPr>
              <w:t>38</w:t>
            </w:r>
            <w:r>
              <w:rPr>
                <w:rFonts w:ascii="Times New Roman" w:hAnsi="Times New Roman" w:cs="Times New Roman"/>
                <w:sz w:val="20"/>
                <w:szCs w:val="20"/>
                <w:lang w:val="it-IT"/>
              </w:rPr>
              <w:t>-</w:t>
            </w:r>
            <w:r w:rsidRPr="00D911EA">
              <w:rPr>
                <w:rFonts w:ascii="Times New Roman" w:hAnsi="Times New Roman" w:cs="Times New Roman"/>
                <w:sz w:val="20"/>
                <w:szCs w:val="20"/>
                <w:lang w:val="it-IT"/>
              </w:rPr>
              <w:t>51</w:t>
            </w:r>
            <w:r>
              <w:rPr>
                <w:rFonts w:ascii="Times New Roman" w:hAnsi="Times New Roman" w:cs="Times New Roman"/>
                <w:sz w:val="20"/>
                <w:szCs w:val="20"/>
                <w:lang w:val="it-IT"/>
              </w:rPr>
              <w:t>)</w:t>
            </w:r>
          </w:p>
        </w:tc>
        <w:tc>
          <w:tcPr>
            <w:tcW w:w="597" w:type="pct"/>
            <w:noWrap/>
          </w:tcPr>
          <w:p w14:paraId="0A5C9045" w14:textId="77777777" w:rsidR="00D911EA" w:rsidRDefault="00D911EA" w:rsidP="00667F63">
            <w:pPr>
              <w:rPr>
                <w:rFonts w:ascii="Times New Roman" w:hAnsi="Times New Roman" w:cs="Times New Roman"/>
                <w:sz w:val="20"/>
                <w:szCs w:val="20"/>
                <w:lang w:val="it-IT"/>
              </w:rPr>
            </w:pPr>
            <w:r w:rsidRPr="00D911EA">
              <w:rPr>
                <w:rFonts w:ascii="Times New Roman" w:hAnsi="Times New Roman" w:cs="Times New Roman"/>
                <w:sz w:val="20"/>
                <w:szCs w:val="20"/>
                <w:lang w:val="it-IT"/>
              </w:rPr>
              <w:t>53</w:t>
            </w:r>
            <w:r>
              <w:rPr>
                <w:rFonts w:ascii="Times New Roman" w:hAnsi="Times New Roman" w:cs="Times New Roman"/>
                <w:sz w:val="20"/>
                <w:szCs w:val="20"/>
                <w:lang w:val="it-IT"/>
              </w:rPr>
              <w:t>%</w:t>
            </w:r>
          </w:p>
          <w:p w14:paraId="064D615D" w14:textId="1F6CB986" w:rsidR="00D911EA" w:rsidRPr="004E22AE" w:rsidRDefault="00D911EA"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D911EA">
              <w:rPr>
                <w:rFonts w:ascii="Times New Roman" w:hAnsi="Times New Roman" w:cs="Times New Roman"/>
                <w:sz w:val="20"/>
                <w:szCs w:val="20"/>
                <w:lang w:val="it-IT"/>
              </w:rPr>
              <w:t>42</w:t>
            </w:r>
            <w:r>
              <w:rPr>
                <w:rFonts w:ascii="Times New Roman" w:hAnsi="Times New Roman" w:cs="Times New Roman"/>
                <w:sz w:val="20"/>
                <w:szCs w:val="20"/>
                <w:lang w:val="it-IT"/>
              </w:rPr>
              <w:t>-</w:t>
            </w:r>
            <w:r w:rsidRPr="00D911EA">
              <w:rPr>
                <w:rFonts w:ascii="Times New Roman" w:hAnsi="Times New Roman" w:cs="Times New Roman"/>
                <w:sz w:val="20"/>
                <w:szCs w:val="20"/>
                <w:lang w:val="it-IT"/>
              </w:rPr>
              <w:t>64</w:t>
            </w:r>
            <w:r>
              <w:rPr>
                <w:rFonts w:ascii="Times New Roman" w:hAnsi="Times New Roman" w:cs="Times New Roman"/>
                <w:sz w:val="20"/>
                <w:szCs w:val="20"/>
                <w:lang w:val="it-IT"/>
              </w:rPr>
              <w:t>)</w:t>
            </w:r>
          </w:p>
        </w:tc>
        <w:tc>
          <w:tcPr>
            <w:tcW w:w="597" w:type="pct"/>
            <w:noWrap/>
          </w:tcPr>
          <w:p w14:paraId="2160F8B7" w14:textId="77777777" w:rsidR="001635D3" w:rsidRDefault="001635D3" w:rsidP="00667F63">
            <w:pPr>
              <w:rPr>
                <w:rFonts w:ascii="Times New Roman" w:hAnsi="Times New Roman" w:cs="Times New Roman"/>
                <w:sz w:val="20"/>
                <w:szCs w:val="20"/>
                <w:lang w:val="it-IT"/>
              </w:rPr>
            </w:pPr>
            <w:r w:rsidRPr="001635D3">
              <w:rPr>
                <w:rFonts w:ascii="Times New Roman" w:hAnsi="Times New Roman" w:cs="Times New Roman"/>
                <w:sz w:val="20"/>
                <w:szCs w:val="20"/>
                <w:lang w:val="it-IT"/>
              </w:rPr>
              <w:t>5</w:t>
            </w:r>
            <w:r>
              <w:rPr>
                <w:rFonts w:ascii="Times New Roman" w:hAnsi="Times New Roman" w:cs="Times New Roman"/>
                <w:sz w:val="20"/>
                <w:szCs w:val="20"/>
                <w:lang w:val="it-IT"/>
              </w:rPr>
              <w:t>0%</w:t>
            </w:r>
          </w:p>
          <w:p w14:paraId="5A235E35" w14:textId="4F46E026" w:rsidR="00D911EA" w:rsidRPr="004E22AE"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1635D3">
              <w:rPr>
                <w:rFonts w:ascii="Times New Roman" w:hAnsi="Times New Roman" w:cs="Times New Roman"/>
                <w:sz w:val="20"/>
                <w:szCs w:val="20"/>
                <w:lang w:val="it-IT"/>
              </w:rPr>
              <w:t>38</w:t>
            </w:r>
            <w:r>
              <w:rPr>
                <w:rFonts w:ascii="Times New Roman" w:hAnsi="Times New Roman" w:cs="Times New Roman"/>
                <w:sz w:val="20"/>
                <w:szCs w:val="20"/>
                <w:lang w:val="it-IT"/>
              </w:rPr>
              <w:t>-</w:t>
            </w:r>
            <w:r w:rsidRPr="001635D3">
              <w:rPr>
                <w:rFonts w:ascii="Times New Roman" w:hAnsi="Times New Roman" w:cs="Times New Roman"/>
                <w:sz w:val="20"/>
                <w:szCs w:val="20"/>
                <w:lang w:val="it-IT"/>
              </w:rPr>
              <w:t>6</w:t>
            </w:r>
            <w:r>
              <w:rPr>
                <w:rFonts w:ascii="Times New Roman" w:hAnsi="Times New Roman" w:cs="Times New Roman"/>
                <w:sz w:val="20"/>
                <w:szCs w:val="20"/>
                <w:lang w:val="it-IT"/>
              </w:rPr>
              <w:t>0)</w:t>
            </w:r>
          </w:p>
        </w:tc>
        <w:tc>
          <w:tcPr>
            <w:tcW w:w="597" w:type="pct"/>
            <w:noWrap/>
          </w:tcPr>
          <w:p w14:paraId="2AFF2A1A" w14:textId="77777777" w:rsidR="001635D3" w:rsidRDefault="001635D3" w:rsidP="00667F63">
            <w:pPr>
              <w:rPr>
                <w:rFonts w:ascii="Times New Roman" w:hAnsi="Times New Roman" w:cs="Times New Roman"/>
                <w:sz w:val="20"/>
                <w:szCs w:val="20"/>
                <w:lang w:val="it-IT"/>
              </w:rPr>
            </w:pPr>
            <w:r w:rsidRPr="001635D3">
              <w:rPr>
                <w:rFonts w:ascii="Times New Roman" w:hAnsi="Times New Roman" w:cs="Times New Roman"/>
                <w:sz w:val="20"/>
                <w:szCs w:val="20"/>
                <w:lang w:val="it-IT"/>
              </w:rPr>
              <w:t>51</w:t>
            </w:r>
            <w:r>
              <w:rPr>
                <w:rFonts w:ascii="Times New Roman" w:hAnsi="Times New Roman" w:cs="Times New Roman"/>
                <w:sz w:val="20"/>
                <w:szCs w:val="20"/>
                <w:lang w:val="it-IT"/>
              </w:rPr>
              <w:t>%</w:t>
            </w:r>
          </w:p>
          <w:p w14:paraId="1099A177" w14:textId="56917E6F" w:rsidR="00D911EA" w:rsidRPr="004E22AE"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1635D3">
              <w:rPr>
                <w:rFonts w:ascii="Times New Roman" w:hAnsi="Times New Roman" w:cs="Times New Roman"/>
                <w:sz w:val="20"/>
                <w:szCs w:val="20"/>
                <w:lang w:val="it-IT"/>
              </w:rPr>
              <w:t>41</w:t>
            </w:r>
            <w:r>
              <w:rPr>
                <w:rFonts w:ascii="Times New Roman" w:hAnsi="Times New Roman" w:cs="Times New Roman"/>
                <w:sz w:val="20"/>
                <w:szCs w:val="20"/>
                <w:lang w:val="it-IT"/>
              </w:rPr>
              <w:t>-</w:t>
            </w:r>
            <w:r w:rsidRPr="001635D3">
              <w:rPr>
                <w:rFonts w:ascii="Times New Roman" w:hAnsi="Times New Roman" w:cs="Times New Roman"/>
                <w:sz w:val="20"/>
                <w:szCs w:val="20"/>
                <w:lang w:val="it-IT"/>
              </w:rPr>
              <w:t>61</w:t>
            </w:r>
            <w:r>
              <w:rPr>
                <w:rFonts w:ascii="Times New Roman" w:hAnsi="Times New Roman" w:cs="Times New Roman"/>
                <w:sz w:val="20"/>
                <w:szCs w:val="20"/>
                <w:lang w:val="it-IT"/>
              </w:rPr>
              <w:t>)</w:t>
            </w:r>
          </w:p>
        </w:tc>
        <w:tc>
          <w:tcPr>
            <w:tcW w:w="599" w:type="pct"/>
            <w:noWrap/>
          </w:tcPr>
          <w:p w14:paraId="56A5CCE2" w14:textId="2DD99DBC" w:rsidR="001635D3"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49%</w:t>
            </w:r>
          </w:p>
          <w:p w14:paraId="120855A0" w14:textId="32AC55D2" w:rsidR="00D911EA" w:rsidRPr="004E22AE"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1635D3">
              <w:rPr>
                <w:rFonts w:ascii="Times New Roman" w:hAnsi="Times New Roman" w:cs="Times New Roman"/>
                <w:sz w:val="20"/>
                <w:szCs w:val="20"/>
                <w:lang w:val="it-IT"/>
              </w:rPr>
              <w:t>34</w:t>
            </w:r>
            <w:r>
              <w:rPr>
                <w:rFonts w:ascii="Times New Roman" w:hAnsi="Times New Roman" w:cs="Times New Roman"/>
                <w:sz w:val="20"/>
                <w:szCs w:val="20"/>
                <w:lang w:val="it-IT"/>
              </w:rPr>
              <w:t>-</w:t>
            </w:r>
            <w:r w:rsidRPr="001635D3">
              <w:rPr>
                <w:rFonts w:ascii="Times New Roman" w:hAnsi="Times New Roman" w:cs="Times New Roman"/>
                <w:sz w:val="20"/>
                <w:szCs w:val="20"/>
                <w:lang w:val="it-IT"/>
              </w:rPr>
              <w:t>64</w:t>
            </w:r>
            <w:r>
              <w:rPr>
                <w:rFonts w:ascii="Times New Roman" w:hAnsi="Times New Roman" w:cs="Times New Roman"/>
                <w:sz w:val="20"/>
                <w:szCs w:val="20"/>
                <w:lang w:val="it-IT"/>
              </w:rPr>
              <w:t>)</w:t>
            </w:r>
          </w:p>
        </w:tc>
        <w:tc>
          <w:tcPr>
            <w:tcW w:w="595" w:type="pct"/>
            <w:noWrap/>
          </w:tcPr>
          <w:p w14:paraId="0307D18E" w14:textId="77777777" w:rsidR="001635D3" w:rsidRDefault="001635D3" w:rsidP="00667F63">
            <w:pPr>
              <w:rPr>
                <w:rFonts w:ascii="Times New Roman" w:hAnsi="Times New Roman" w:cs="Times New Roman"/>
                <w:sz w:val="20"/>
                <w:szCs w:val="20"/>
                <w:lang w:val="it-IT"/>
              </w:rPr>
            </w:pPr>
            <w:r w:rsidRPr="001635D3">
              <w:rPr>
                <w:rFonts w:ascii="Times New Roman" w:hAnsi="Times New Roman" w:cs="Times New Roman"/>
                <w:sz w:val="20"/>
                <w:szCs w:val="20"/>
                <w:lang w:val="it-IT"/>
              </w:rPr>
              <w:t>49</w:t>
            </w:r>
            <w:r>
              <w:rPr>
                <w:rFonts w:ascii="Times New Roman" w:hAnsi="Times New Roman" w:cs="Times New Roman"/>
                <w:sz w:val="20"/>
                <w:szCs w:val="20"/>
                <w:lang w:val="it-IT"/>
              </w:rPr>
              <w:t>%</w:t>
            </w:r>
          </w:p>
          <w:p w14:paraId="257BA415" w14:textId="7BD8B58D" w:rsidR="00D911EA" w:rsidRPr="004E22AE"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1635D3">
              <w:rPr>
                <w:rFonts w:ascii="Times New Roman" w:hAnsi="Times New Roman" w:cs="Times New Roman"/>
                <w:sz w:val="20"/>
                <w:szCs w:val="20"/>
                <w:lang w:val="it-IT"/>
              </w:rPr>
              <w:t>38</w:t>
            </w:r>
            <w:r>
              <w:rPr>
                <w:rFonts w:ascii="Times New Roman" w:hAnsi="Times New Roman" w:cs="Times New Roman"/>
                <w:sz w:val="20"/>
                <w:szCs w:val="20"/>
                <w:lang w:val="it-IT"/>
              </w:rPr>
              <w:t>-</w:t>
            </w:r>
            <w:r w:rsidRPr="001635D3">
              <w:rPr>
                <w:rFonts w:ascii="Times New Roman" w:hAnsi="Times New Roman" w:cs="Times New Roman"/>
                <w:sz w:val="20"/>
                <w:szCs w:val="20"/>
                <w:lang w:val="it-IT"/>
              </w:rPr>
              <w:t>59</w:t>
            </w:r>
            <w:r>
              <w:rPr>
                <w:rFonts w:ascii="Times New Roman" w:hAnsi="Times New Roman" w:cs="Times New Roman"/>
                <w:sz w:val="20"/>
                <w:szCs w:val="20"/>
                <w:lang w:val="it-IT"/>
              </w:rPr>
              <w:t>)</w:t>
            </w:r>
          </w:p>
        </w:tc>
      </w:tr>
      <w:tr w:rsidR="00D911EA" w:rsidRPr="004E22AE" w14:paraId="6AC742C9" w14:textId="77777777" w:rsidTr="00345B41">
        <w:trPr>
          <w:trHeight w:val="299"/>
        </w:trPr>
        <w:tc>
          <w:tcPr>
            <w:tcW w:w="1342" w:type="pct"/>
            <w:noWrap/>
          </w:tcPr>
          <w:p w14:paraId="5EB45983" w14:textId="77777777" w:rsidR="00D911EA" w:rsidRPr="004E22AE" w:rsidRDefault="00D911EA" w:rsidP="00D911EA">
            <w:pPr>
              <w:rPr>
                <w:rFonts w:ascii="Times New Roman" w:hAnsi="Times New Roman" w:cs="Times New Roman"/>
                <w:sz w:val="20"/>
                <w:szCs w:val="20"/>
              </w:rPr>
            </w:pPr>
            <w:r w:rsidRPr="004E22AE">
              <w:rPr>
                <w:rFonts w:ascii="Times New Roman" w:hAnsi="Times New Roman" w:cs="Times New Roman"/>
                <w:sz w:val="20"/>
                <w:szCs w:val="20"/>
              </w:rPr>
              <w:t>E</w:t>
            </w:r>
          </w:p>
        </w:tc>
        <w:tc>
          <w:tcPr>
            <w:tcW w:w="672" w:type="pct"/>
            <w:noWrap/>
          </w:tcPr>
          <w:p w14:paraId="31D9D90D" w14:textId="6294528A" w:rsidR="00D911EA" w:rsidRDefault="00D911EA" w:rsidP="00667F63">
            <w:pPr>
              <w:rPr>
                <w:rFonts w:ascii="Times New Roman" w:hAnsi="Times New Roman" w:cs="Times New Roman"/>
                <w:sz w:val="20"/>
                <w:szCs w:val="20"/>
                <w:lang w:val="it-IT"/>
              </w:rPr>
            </w:pPr>
            <w:r>
              <w:rPr>
                <w:rFonts w:ascii="Times New Roman" w:hAnsi="Times New Roman" w:cs="Times New Roman"/>
                <w:sz w:val="20"/>
                <w:szCs w:val="20"/>
                <w:lang w:val="it-IT"/>
              </w:rPr>
              <w:t>55%</w:t>
            </w:r>
          </w:p>
          <w:p w14:paraId="300DA28C" w14:textId="5F88729A" w:rsidR="00D911EA" w:rsidRPr="004E22AE" w:rsidRDefault="00D911EA"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D911EA">
              <w:rPr>
                <w:rFonts w:ascii="Times New Roman" w:hAnsi="Times New Roman" w:cs="Times New Roman"/>
                <w:sz w:val="20"/>
                <w:szCs w:val="20"/>
                <w:lang w:val="it-IT"/>
              </w:rPr>
              <w:t>49</w:t>
            </w:r>
            <w:r>
              <w:rPr>
                <w:rFonts w:ascii="Times New Roman" w:hAnsi="Times New Roman" w:cs="Times New Roman"/>
                <w:sz w:val="20"/>
                <w:szCs w:val="20"/>
                <w:lang w:val="it-IT"/>
              </w:rPr>
              <w:t>-</w:t>
            </w:r>
            <w:r w:rsidRPr="00D911EA">
              <w:rPr>
                <w:rFonts w:ascii="Times New Roman" w:hAnsi="Times New Roman" w:cs="Times New Roman"/>
                <w:sz w:val="20"/>
                <w:szCs w:val="20"/>
                <w:lang w:val="it-IT"/>
              </w:rPr>
              <w:t>62</w:t>
            </w:r>
            <w:r>
              <w:rPr>
                <w:rFonts w:ascii="Times New Roman" w:hAnsi="Times New Roman" w:cs="Times New Roman"/>
                <w:sz w:val="20"/>
                <w:szCs w:val="20"/>
                <w:lang w:val="it-IT"/>
              </w:rPr>
              <w:t>)</w:t>
            </w:r>
          </w:p>
        </w:tc>
        <w:tc>
          <w:tcPr>
            <w:tcW w:w="597" w:type="pct"/>
            <w:noWrap/>
          </w:tcPr>
          <w:p w14:paraId="5F901030" w14:textId="77777777" w:rsidR="00D911EA" w:rsidRDefault="00D911EA" w:rsidP="00667F63">
            <w:pPr>
              <w:rPr>
                <w:rFonts w:ascii="Times New Roman" w:hAnsi="Times New Roman" w:cs="Times New Roman"/>
                <w:sz w:val="20"/>
                <w:szCs w:val="20"/>
                <w:lang w:val="it-IT"/>
              </w:rPr>
            </w:pPr>
            <w:r w:rsidRPr="00D911EA">
              <w:rPr>
                <w:rFonts w:ascii="Times New Roman" w:hAnsi="Times New Roman" w:cs="Times New Roman"/>
                <w:sz w:val="20"/>
                <w:szCs w:val="20"/>
                <w:lang w:val="it-IT"/>
              </w:rPr>
              <w:t>47</w:t>
            </w:r>
            <w:r>
              <w:rPr>
                <w:rFonts w:ascii="Times New Roman" w:hAnsi="Times New Roman" w:cs="Times New Roman"/>
                <w:sz w:val="20"/>
                <w:szCs w:val="20"/>
                <w:lang w:val="it-IT"/>
              </w:rPr>
              <w:t>%</w:t>
            </w:r>
          </w:p>
          <w:p w14:paraId="259F560C" w14:textId="588D6C75" w:rsidR="00D911EA" w:rsidRPr="004E22AE" w:rsidRDefault="00D911EA"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D911EA">
              <w:rPr>
                <w:rFonts w:ascii="Times New Roman" w:hAnsi="Times New Roman" w:cs="Times New Roman"/>
                <w:sz w:val="20"/>
                <w:szCs w:val="20"/>
                <w:lang w:val="it-IT"/>
              </w:rPr>
              <w:t>36</w:t>
            </w:r>
            <w:r>
              <w:rPr>
                <w:rFonts w:ascii="Times New Roman" w:hAnsi="Times New Roman" w:cs="Times New Roman"/>
                <w:sz w:val="20"/>
                <w:szCs w:val="20"/>
                <w:lang w:val="it-IT"/>
              </w:rPr>
              <w:t>-</w:t>
            </w:r>
            <w:r w:rsidRPr="00D911EA">
              <w:rPr>
                <w:rFonts w:ascii="Times New Roman" w:hAnsi="Times New Roman" w:cs="Times New Roman"/>
                <w:sz w:val="20"/>
                <w:szCs w:val="20"/>
                <w:lang w:val="it-IT"/>
              </w:rPr>
              <w:t>58</w:t>
            </w:r>
            <w:r>
              <w:rPr>
                <w:rFonts w:ascii="Times New Roman" w:hAnsi="Times New Roman" w:cs="Times New Roman"/>
                <w:sz w:val="20"/>
                <w:szCs w:val="20"/>
                <w:lang w:val="it-IT"/>
              </w:rPr>
              <w:t>)</w:t>
            </w:r>
          </w:p>
        </w:tc>
        <w:tc>
          <w:tcPr>
            <w:tcW w:w="597" w:type="pct"/>
            <w:noWrap/>
          </w:tcPr>
          <w:p w14:paraId="52DBCC69" w14:textId="77777777" w:rsidR="001635D3" w:rsidRDefault="001635D3" w:rsidP="00667F63">
            <w:pPr>
              <w:rPr>
                <w:rFonts w:ascii="Times New Roman" w:hAnsi="Times New Roman" w:cs="Times New Roman"/>
                <w:sz w:val="20"/>
                <w:szCs w:val="20"/>
                <w:lang w:val="it-IT"/>
              </w:rPr>
            </w:pPr>
            <w:r w:rsidRPr="001635D3">
              <w:rPr>
                <w:rFonts w:ascii="Times New Roman" w:hAnsi="Times New Roman" w:cs="Times New Roman"/>
                <w:sz w:val="20"/>
                <w:szCs w:val="20"/>
                <w:lang w:val="it-IT"/>
              </w:rPr>
              <w:t>5</w:t>
            </w:r>
            <w:r>
              <w:rPr>
                <w:rFonts w:ascii="Times New Roman" w:hAnsi="Times New Roman" w:cs="Times New Roman"/>
                <w:sz w:val="20"/>
                <w:szCs w:val="20"/>
                <w:lang w:val="it-IT"/>
              </w:rPr>
              <w:t>0%</w:t>
            </w:r>
          </w:p>
          <w:p w14:paraId="6D95C465" w14:textId="484A53D9" w:rsidR="00D911EA" w:rsidRPr="004E22AE"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1635D3">
              <w:rPr>
                <w:rFonts w:ascii="Times New Roman" w:hAnsi="Times New Roman" w:cs="Times New Roman"/>
                <w:sz w:val="20"/>
                <w:szCs w:val="20"/>
                <w:lang w:val="it-IT"/>
              </w:rPr>
              <w:t>4</w:t>
            </w:r>
            <w:r>
              <w:rPr>
                <w:rFonts w:ascii="Times New Roman" w:hAnsi="Times New Roman" w:cs="Times New Roman"/>
                <w:sz w:val="20"/>
                <w:szCs w:val="20"/>
                <w:lang w:val="it-IT"/>
              </w:rPr>
              <w:t>0-</w:t>
            </w:r>
            <w:r w:rsidRPr="001635D3">
              <w:rPr>
                <w:rFonts w:ascii="Times New Roman" w:hAnsi="Times New Roman" w:cs="Times New Roman"/>
                <w:sz w:val="20"/>
                <w:szCs w:val="20"/>
                <w:lang w:val="it-IT"/>
              </w:rPr>
              <w:t>62</w:t>
            </w:r>
            <w:r>
              <w:rPr>
                <w:rFonts w:ascii="Times New Roman" w:hAnsi="Times New Roman" w:cs="Times New Roman"/>
                <w:sz w:val="20"/>
                <w:szCs w:val="20"/>
                <w:lang w:val="it-IT"/>
              </w:rPr>
              <w:t>)</w:t>
            </w:r>
          </w:p>
        </w:tc>
        <w:tc>
          <w:tcPr>
            <w:tcW w:w="597" w:type="pct"/>
            <w:noWrap/>
          </w:tcPr>
          <w:p w14:paraId="2F2F7955" w14:textId="77777777" w:rsidR="001635D3" w:rsidRDefault="001635D3" w:rsidP="00667F63">
            <w:pPr>
              <w:rPr>
                <w:rFonts w:ascii="Times New Roman" w:hAnsi="Times New Roman" w:cs="Times New Roman"/>
                <w:sz w:val="20"/>
                <w:szCs w:val="20"/>
                <w:lang w:val="it-IT"/>
              </w:rPr>
            </w:pPr>
            <w:r w:rsidRPr="001635D3">
              <w:rPr>
                <w:rFonts w:ascii="Times New Roman" w:hAnsi="Times New Roman" w:cs="Times New Roman"/>
                <w:sz w:val="20"/>
                <w:szCs w:val="20"/>
                <w:lang w:val="it-IT"/>
              </w:rPr>
              <w:t>49</w:t>
            </w:r>
            <w:r>
              <w:rPr>
                <w:rFonts w:ascii="Times New Roman" w:hAnsi="Times New Roman" w:cs="Times New Roman"/>
                <w:sz w:val="20"/>
                <w:szCs w:val="20"/>
                <w:lang w:val="it-IT"/>
              </w:rPr>
              <w:t>%</w:t>
            </w:r>
          </w:p>
          <w:p w14:paraId="75E18D6C" w14:textId="1A03086A" w:rsidR="00D911EA" w:rsidRPr="004E22AE"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1635D3">
              <w:rPr>
                <w:rFonts w:ascii="Times New Roman" w:hAnsi="Times New Roman" w:cs="Times New Roman"/>
                <w:sz w:val="20"/>
                <w:szCs w:val="20"/>
                <w:lang w:val="it-IT"/>
              </w:rPr>
              <w:t>39</w:t>
            </w:r>
            <w:r>
              <w:rPr>
                <w:rFonts w:ascii="Times New Roman" w:hAnsi="Times New Roman" w:cs="Times New Roman"/>
                <w:sz w:val="20"/>
                <w:szCs w:val="20"/>
                <w:lang w:val="it-IT"/>
              </w:rPr>
              <w:t>-</w:t>
            </w:r>
            <w:r w:rsidRPr="001635D3">
              <w:rPr>
                <w:rFonts w:ascii="Times New Roman" w:hAnsi="Times New Roman" w:cs="Times New Roman"/>
                <w:sz w:val="20"/>
                <w:szCs w:val="20"/>
                <w:lang w:val="it-IT"/>
              </w:rPr>
              <w:t>59</w:t>
            </w:r>
            <w:r>
              <w:rPr>
                <w:rFonts w:ascii="Times New Roman" w:hAnsi="Times New Roman" w:cs="Times New Roman"/>
                <w:sz w:val="20"/>
                <w:szCs w:val="20"/>
                <w:lang w:val="it-IT"/>
              </w:rPr>
              <w:t>)</w:t>
            </w:r>
          </w:p>
        </w:tc>
        <w:tc>
          <w:tcPr>
            <w:tcW w:w="599" w:type="pct"/>
            <w:noWrap/>
          </w:tcPr>
          <w:p w14:paraId="4C76F871" w14:textId="77777777" w:rsidR="001635D3" w:rsidRDefault="001635D3" w:rsidP="00667F63">
            <w:pPr>
              <w:rPr>
                <w:rFonts w:ascii="Times New Roman" w:hAnsi="Times New Roman" w:cs="Times New Roman"/>
                <w:sz w:val="20"/>
                <w:szCs w:val="20"/>
                <w:lang w:val="it-IT"/>
              </w:rPr>
            </w:pPr>
            <w:r w:rsidRPr="001635D3">
              <w:rPr>
                <w:rFonts w:ascii="Times New Roman" w:hAnsi="Times New Roman" w:cs="Times New Roman"/>
                <w:sz w:val="20"/>
                <w:szCs w:val="20"/>
                <w:lang w:val="it-IT"/>
              </w:rPr>
              <w:t>51</w:t>
            </w:r>
            <w:r>
              <w:rPr>
                <w:rFonts w:ascii="Times New Roman" w:hAnsi="Times New Roman" w:cs="Times New Roman"/>
                <w:sz w:val="20"/>
                <w:szCs w:val="20"/>
                <w:lang w:val="it-IT"/>
              </w:rPr>
              <w:t>%</w:t>
            </w:r>
          </w:p>
          <w:p w14:paraId="10977A5D" w14:textId="0CA3477E" w:rsidR="00D911EA" w:rsidRPr="004E22AE"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1635D3">
              <w:rPr>
                <w:rFonts w:ascii="Times New Roman" w:hAnsi="Times New Roman" w:cs="Times New Roman"/>
                <w:sz w:val="20"/>
                <w:szCs w:val="20"/>
                <w:lang w:val="it-IT"/>
              </w:rPr>
              <w:t>36</w:t>
            </w:r>
            <w:r>
              <w:rPr>
                <w:rFonts w:ascii="Times New Roman" w:hAnsi="Times New Roman" w:cs="Times New Roman"/>
                <w:sz w:val="20"/>
                <w:szCs w:val="20"/>
                <w:lang w:val="it-IT"/>
              </w:rPr>
              <w:t>-</w:t>
            </w:r>
            <w:r w:rsidRPr="001635D3">
              <w:rPr>
                <w:rFonts w:ascii="Times New Roman" w:hAnsi="Times New Roman" w:cs="Times New Roman"/>
                <w:sz w:val="20"/>
                <w:szCs w:val="20"/>
                <w:lang w:val="it-IT"/>
              </w:rPr>
              <w:t>66</w:t>
            </w:r>
            <w:r>
              <w:rPr>
                <w:rFonts w:ascii="Times New Roman" w:hAnsi="Times New Roman" w:cs="Times New Roman"/>
                <w:sz w:val="20"/>
                <w:szCs w:val="20"/>
                <w:lang w:val="it-IT"/>
              </w:rPr>
              <w:t>)</w:t>
            </w:r>
          </w:p>
        </w:tc>
        <w:tc>
          <w:tcPr>
            <w:tcW w:w="595" w:type="pct"/>
            <w:noWrap/>
          </w:tcPr>
          <w:p w14:paraId="1D7CD328" w14:textId="77777777" w:rsidR="001635D3" w:rsidRDefault="001635D3" w:rsidP="00667F63">
            <w:pPr>
              <w:rPr>
                <w:rFonts w:ascii="Times New Roman" w:hAnsi="Times New Roman" w:cs="Times New Roman"/>
                <w:sz w:val="20"/>
                <w:szCs w:val="20"/>
                <w:lang w:val="it-IT"/>
              </w:rPr>
            </w:pPr>
            <w:r w:rsidRPr="001635D3">
              <w:rPr>
                <w:rFonts w:ascii="Times New Roman" w:hAnsi="Times New Roman" w:cs="Times New Roman"/>
                <w:sz w:val="20"/>
                <w:szCs w:val="20"/>
                <w:lang w:val="it-IT"/>
              </w:rPr>
              <w:t>51</w:t>
            </w:r>
            <w:r>
              <w:rPr>
                <w:rFonts w:ascii="Times New Roman" w:hAnsi="Times New Roman" w:cs="Times New Roman"/>
                <w:sz w:val="20"/>
                <w:szCs w:val="20"/>
                <w:lang w:val="it-IT"/>
              </w:rPr>
              <w:t>%</w:t>
            </w:r>
          </w:p>
          <w:p w14:paraId="4D525658" w14:textId="18603FBB" w:rsidR="00D911EA" w:rsidRPr="004E22AE"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1635D3">
              <w:rPr>
                <w:rFonts w:ascii="Times New Roman" w:hAnsi="Times New Roman" w:cs="Times New Roman"/>
                <w:sz w:val="20"/>
                <w:szCs w:val="20"/>
                <w:lang w:val="it-IT"/>
              </w:rPr>
              <w:t>41</w:t>
            </w:r>
            <w:r>
              <w:rPr>
                <w:rFonts w:ascii="Times New Roman" w:hAnsi="Times New Roman" w:cs="Times New Roman"/>
                <w:sz w:val="20"/>
                <w:szCs w:val="20"/>
                <w:lang w:val="it-IT"/>
              </w:rPr>
              <w:t>-</w:t>
            </w:r>
            <w:r w:rsidRPr="001635D3">
              <w:rPr>
                <w:rFonts w:ascii="Times New Roman" w:hAnsi="Times New Roman" w:cs="Times New Roman"/>
                <w:sz w:val="20"/>
                <w:szCs w:val="20"/>
                <w:lang w:val="it-IT"/>
              </w:rPr>
              <w:t>62</w:t>
            </w:r>
            <w:r>
              <w:rPr>
                <w:rFonts w:ascii="Times New Roman" w:hAnsi="Times New Roman" w:cs="Times New Roman"/>
                <w:sz w:val="20"/>
                <w:szCs w:val="20"/>
                <w:lang w:val="it-IT"/>
              </w:rPr>
              <w:t>)</w:t>
            </w:r>
          </w:p>
        </w:tc>
      </w:tr>
      <w:tr w:rsidR="00D911EA" w:rsidRPr="004E22AE" w14:paraId="5522CCB8" w14:textId="77777777" w:rsidTr="00345B41">
        <w:trPr>
          <w:trHeight w:val="299"/>
        </w:trPr>
        <w:tc>
          <w:tcPr>
            <w:tcW w:w="1342" w:type="pct"/>
            <w:noWrap/>
          </w:tcPr>
          <w:p w14:paraId="795A0A88" w14:textId="77777777" w:rsidR="00D911EA" w:rsidRPr="004E22AE" w:rsidRDefault="00D911EA" w:rsidP="00D911EA">
            <w:pPr>
              <w:rPr>
                <w:rFonts w:ascii="Times New Roman" w:hAnsi="Times New Roman" w:cs="Times New Roman"/>
                <w:sz w:val="20"/>
                <w:szCs w:val="20"/>
                <w:lang w:val="en-GB"/>
              </w:rPr>
            </w:pPr>
            <w:proofErr w:type="spellStart"/>
            <w:r w:rsidRPr="004E22AE">
              <w:rPr>
                <w:rFonts w:ascii="Times New Roman" w:hAnsi="Times New Roman" w:cs="Times New Roman"/>
                <w:sz w:val="20"/>
                <w:szCs w:val="20"/>
                <w:lang w:val="en-GB"/>
              </w:rPr>
              <w:t>rG</w:t>
            </w:r>
            <w:proofErr w:type="spellEnd"/>
          </w:p>
        </w:tc>
        <w:tc>
          <w:tcPr>
            <w:tcW w:w="672" w:type="pct"/>
            <w:noWrap/>
          </w:tcPr>
          <w:p w14:paraId="20B06A1D" w14:textId="77777777" w:rsidR="00D911EA" w:rsidRDefault="00D911EA" w:rsidP="00667F63">
            <w:pPr>
              <w:rPr>
                <w:rFonts w:ascii="Times New Roman" w:hAnsi="Times New Roman" w:cs="Times New Roman"/>
                <w:sz w:val="20"/>
                <w:szCs w:val="20"/>
                <w:lang w:val="it-IT"/>
              </w:rPr>
            </w:pPr>
            <w:r w:rsidRPr="00D911EA">
              <w:rPr>
                <w:rFonts w:ascii="Times New Roman" w:hAnsi="Times New Roman" w:cs="Times New Roman"/>
                <w:sz w:val="20"/>
                <w:szCs w:val="20"/>
                <w:lang w:val="it-IT"/>
              </w:rPr>
              <w:t>0.66</w:t>
            </w:r>
            <w:r w:rsidRPr="00D911EA">
              <w:rPr>
                <w:rFonts w:ascii="Times New Roman" w:hAnsi="Times New Roman" w:cs="Times New Roman"/>
                <w:sz w:val="20"/>
                <w:szCs w:val="20"/>
                <w:lang w:val="it-IT"/>
              </w:rPr>
              <w:tab/>
            </w:r>
          </w:p>
          <w:p w14:paraId="22D23D01" w14:textId="2405A236" w:rsidR="00D911EA" w:rsidRPr="004E22AE" w:rsidRDefault="00D911EA"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D911EA">
              <w:rPr>
                <w:rFonts w:ascii="Times New Roman" w:hAnsi="Times New Roman" w:cs="Times New Roman"/>
                <w:sz w:val="20"/>
                <w:szCs w:val="20"/>
                <w:lang w:val="it-IT"/>
              </w:rPr>
              <w:t>0.6</w:t>
            </w:r>
            <w:r>
              <w:rPr>
                <w:rFonts w:ascii="Times New Roman" w:hAnsi="Times New Roman" w:cs="Times New Roman"/>
                <w:sz w:val="20"/>
                <w:szCs w:val="20"/>
                <w:lang w:val="it-IT"/>
              </w:rPr>
              <w:t>0-</w:t>
            </w:r>
            <w:r w:rsidRPr="00D911EA">
              <w:rPr>
                <w:rFonts w:ascii="Times New Roman" w:hAnsi="Times New Roman" w:cs="Times New Roman"/>
                <w:sz w:val="20"/>
                <w:szCs w:val="20"/>
                <w:lang w:val="it-IT"/>
              </w:rPr>
              <w:t>0.71</w:t>
            </w:r>
            <w:r>
              <w:rPr>
                <w:rFonts w:ascii="Times New Roman" w:hAnsi="Times New Roman" w:cs="Times New Roman"/>
                <w:sz w:val="20"/>
                <w:szCs w:val="20"/>
                <w:lang w:val="it-IT"/>
              </w:rPr>
              <w:t>)</w:t>
            </w:r>
          </w:p>
        </w:tc>
        <w:tc>
          <w:tcPr>
            <w:tcW w:w="597" w:type="pct"/>
            <w:noWrap/>
          </w:tcPr>
          <w:p w14:paraId="5C7AA9C4" w14:textId="77777777" w:rsidR="00D911EA" w:rsidRDefault="00D911EA" w:rsidP="00667F63">
            <w:pPr>
              <w:rPr>
                <w:rFonts w:ascii="Times New Roman" w:hAnsi="Times New Roman" w:cs="Times New Roman"/>
                <w:sz w:val="20"/>
                <w:szCs w:val="20"/>
                <w:lang w:val="it-IT"/>
              </w:rPr>
            </w:pPr>
            <w:r>
              <w:rPr>
                <w:rFonts w:ascii="Times New Roman" w:hAnsi="Times New Roman" w:cs="Times New Roman"/>
                <w:sz w:val="20"/>
                <w:szCs w:val="20"/>
                <w:lang w:val="it-IT"/>
              </w:rPr>
              <w:t>0.48</w:t>
            </w:r>
          </w:p>
          <w:p w14:paraId="6D16AB00" w14:textId="28C98394" w:rsidR="00D911EA" w:rsidRPr="004E22AE" w:rsidRDefault="00D911EA"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D911EA">
              <w:rPr>
                <w:rFonts w:ascii="Times New Roman" w:hAnsi="Times New Roman" w:cs="Times New Roman"/>
                <w:sz w:val="20"/>
                <w:szCs w:val="20"/>
                <w:lang w:val="it-IT"/>
              </w:rPr>
              <w:t>0.39</w:t>
            </w:r>
            <w:r>
              <w:rPr>
                <w:rFonts w:ascii="Times New Roman" w:hAnsi="Times New Roman" w:cs="Times New Roman"/>
                <w:sz w:val="20"/>
                <w:szCs w:val="20"/>
                <w:lang w:val="it-IT"/>
              </w:rPr>
              <w:t>-</w:t>
            </w:r>
            <w:r w:rsidRPr="00D911EA">
              <w:rPr>
                <w:rFonts w:ascii="Times New Roman" w:hAnsi="Times New Roman" w:cs="Times New Roman"/>
                <w:sz w:val="20"/>
                <w:szCs w:val="20"/>
                <w:lang w:val="it-IT"/>
              </w:rPr>
              <w:t>0.58</w:t>
            </w:r>
            <w:r>
              <w:rPr>
                <w:rFonts w:ascii="Times New Roman" w:hAnsi="Times New Roman" w:cs="Times New Roman"/>
                <w:sz w:val="20"/>
                <w:szCs w:val="20"/>
                <w:lang w:val="it-IT"/>
              </w:rPr>
              <w:t>)</w:t>
            </w:r>
          </w:p>
        </w:tc>
        <w:tc>
          <w:tcPr>
            <w:tcW w:w="597" w:type="pct"/>
            <w:noWrap/>
          </w:tcPr>
          <w:p w14:paraId="1E1146A1" w14:textId="77777777" w:rsidR="001635D3"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0.42</w:t>
            </w:r>
          </w:p>
          <w:p w14:paraId="53E1AAC2" w14:textId="686D67A3" w:rsidR="00D911EA" w:rsidRPr="004E22AE"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1635D3">
              <w:rPr>
                <w:rFonts w:ascii="Times New Roman" w:hAnsi="Times New Roman" w:cs="Times New Roman"/>
                <w:sz w:val="20"/>
                <w:szCs w:val="20"/>
                <w:lang w:val="it-IT"/>
              </w:rPr>
              <w:t>0.33</w:t>
            </w:r>
            <w:r>
              <w:rPr>
                <w:rFonts w:ascii="Times New Roman" w:hAnsi="Times New Roman" w:cs="Times New Roman"/>
                <w:sz w:val="20"/>
                <w:szCs w:val="20"/>
                <w:lang w:val="it-IT"/>
              </w:rPr>
              <w:t>-</w:t>
            </w:r>
            <w:r w:rsidRPr="001635D3">
              <w:rPr>
                <w:rFonts w:ascii="Times New Roman" w:hAnsi="Times New Roman" w:cs="Times New Roman"/>
                <w:sz w:val="20"/>
                <w:szCs w:val="20"/>
                <w:lang w:val="it-IT"/>
              </w:rPr>
              <w:t>0.51</w:t>
            </w:r>
            <w:r>
              <w:rPr>
                <w:rFonts w:ascii="Times New Roman" w:hAnsi="Times New Roman" w:cs="Times New Roman"/>
                <w:sz w:val="20"/>
                <w:szCs w:val="20"/>
                <w:lang w:val="it-IT"/>
              </w:rPr>
              <w:t>)</w:t>
            </w:r>
          </w:p>
        </w:tc>
        <w:tc>
          <w:tcPr>
            <w:tcW w:w="597" w:type="pct"/>
            <w:noWrap/>
          </w:tcPr>
          <w:p w14:paraId="7218885F" w14:textId="77777777" w:rsidR="001635D3" w:rsidRDefault="001635D3" w:rsidP="00667F63">
            <w:pPr>
              <w:rPr>
                <w:rFonts w:ascii="Times New Roman" w:hAnsi="Times New Roman" w:cs="Times New Roman"/>
                <w:sz w:val="20"/>
                <w:szCs w:val="20"/>
                <w:lang w:val="it-IT"/>
              </w:rPr>
            </w:pPr>
            <w:r w:rsidRPr="001635D3">
              <w:rPr>
                <w:rFonts w:ascii="Times New Roman" w:hAnsi="Times New Roman" w:cs="Times New Roman"/>
                <w:sz w:val="20"/>
                <w:szCs w:val="20"/>
                <w:lang w:val="it-IT"/>
              </w:rPr>
              <w:t>0.56</w:t>
            </w:r>
          </w:p>
          <w:p w14:paraId="0164F013" w14:textId="2BABD552" w:rsidR="00D911EA" w:rsidRPr="004E22AE"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1635D3">
              <w:rPr>
                <w:rFonts w:ascii="Times New Roman" w:hAnsi="Times New Roman" w:cs="Times New Roman"/>
                <w:sz w:val="20"/>
                <w:szCs w:val="20"/>
                <w:lang w:val="it-IT"/>
              </w:rPr>
              <w:t>0.46</w:t>
            </w:r>
            <w:r>
              <w:rPr>
                <w:rFonts w:ascii="Times New Roman" w:hAnsi="Times New Roman" w:cs="Times New Roman"/>
                <w:sz w:val="20"/>
                <w:szCs w:val="20"/>
                <w:lang w:val="it-IT"/>
              </w:rPr>
              <w:t>-</w:t>
            </w:r>
            <w:r w:rsidRPr="001635D3">
              <w:rPr>
                <w:rFonts w:ascii="Times New Roman" w:hAnsi="Times New Roman" w:cs="Times New Roman"/>
                <w:sz w:val="20"/>
                <w:szCs w:val="20"/>
                <w:lang w:val="it-IT"/>
              </w:rPr>
              <w:t>0.65</w:t>
            </w:r>
            <w:r>
              <w:rPr>
                <w:rFonts w:ascii="Times New Roman" w:hAnsi="Times New Roman" w:cs="Times New Roman"/>
                <w:sz w:val="20"/>
                <w:szCs w:val="20"/>
                <w:lang w:val="it-IT"/>
              </w:rPr>
              <w:t>)</w:t>
            </w:r>
          </w:p>
        </w:tc>
        <w:tc>
          <w:tcPr>
            <w:tcW w:w="599" w:type="pct"/>
            <w:noWrap/>
          </w:tcPr>
          <w:p w14:paraId="2169E4C0" w14:textId="77777777" w:rsidR="001635D3" w:rsidRDefault="001635D3" w:rsidP="00667F63">
            <w:pPr>
              <w:rPr>
                <w:rFonts w:ascii="Times New Roman" w:hAnsi="Times New Roman" w:cs="Times New Roman"/>
                <w:sz w:val="20"/>
                <w:szCs w:val="20"/>
                <w:lang w:val="it-IT"/>
              </w:rPr>
            </w:pPr>
            <w:r w:rsidRPr="001635D3">
              <w:rPr>
                <w:rFonts w:ascii="Times New Roman" w:hAnsi="Times New Roman" w:cs="Times New Roman"/>
                <w:sz w:val="20"/>
                <w:szCs w:val="20"/>
                <w:lang w:val="it-IT"/>
              </w:rPr>
              <w:t>0.33</w:t>
            </w:r>
          </w:p>
          <w:p w14:paraId="6950658F" w14:textId="142EB868" w:rsidR="00D911EA" w:rsidRPr="004E22AE"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1635D3">
              <w:rPr>
                <w:rFonts w:ascii="Times New Roman" w:hAnsi="Times New Roman" w:cs="Times New Roman"/>
                <w:sz w:val="20"/>
                <w:szCs w:val="20"/>
                <w:lang w:val="it-IT"/>
              </w:rPr>
              <w:t>0.23</w:t>
            </w:r>
            <w:r>
              <w:rPr>
                <w:rFonts w:ascii="Times New Roman" w:hAnsi="Times New Roman" w:cs="Times New Roman"/>
                <w:sz w:val="20"/>
                <w:szCs w:val="20"/>
                <w:lang w:val="it-IT"/>
              </w:rPr>
              <w:t>-</w:t>
            </w:r>
            <w:r w:rsidRPr="001635D3">
              <w:rPr>
                <w:rFonts w:ascii="Times New Roman" w:hAnsi="Times New Roman" w:cs="Times New Roman"/>
                <w:sz w:val="20"/>
                <w:szCs w:val="20"/>
                <w:lang w:val="it-IT"/>
              </w:rPr>
              <w:t>0.43</w:t>
            </w:r>
            <w:r>
              <w:rPr>
                <w:rFonts w:ascii="Times New Roman" w:hAnsi="Times New Roman" w:cs="Times New Roman"/>
                <w:sz w:val="20"/>
                <w:szCs w:val="20"/>
                <w:lang w:val="it-IT"/>
              </w:rPr>
              <w:t>)</w:t>
            </w:r>
          </w:p>
        </w:tc>
        <w:tc>
          <w:tcPr>
            <w:tcW w:w="595" w:type="pct"/>
            <w:noWrap/>
          </w:tcPr>
          <w:p w14:paraId="5FDD55A8" w14:textId="77777777" w:rsidR="00667F63" w:rsidRDefault="00667F63" w:rsidP="00667F63">
            <w:pPr>
              <w:rPr>
                <w:rFonts w:ascii="Times New Roman" w:hAnsi="Times New Roman" w:cs="Times New Roman"/>
                <w:sz w:val="20"/>
                <w:szCs w:val="20"/>
                <w:lang w:val="it-IT"/>
              </w:rPr>
            </w:pPr>
            <w:r>
              <w:rPr>
                <w:rFonts w:ascii="Times New Roman" w:hAnsi="Times New Roman" w:cs="Times New Roman"/>
                <w:sz w:val="20"/>
                <w:szCs w:val="20"/>
                <w:lang w:val="it-IT"/>
              </w:rPr>
              <w:t>0.59</w:t>
            </w:r>
          </w:p>
          <w:p w14:paraId="7724AD8C" w14:textId="7932E321" w:rsidR="00D911EA" w:rsidRPr="004E22AE" w:rsidRDefault="00667F63"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667F63">
              <w:rPr>
                <w:rFonts w:ascii="Times New Roman" w:hAnsi="Times New Roman" w:cs="Times New Roman"/>
                <w:sz w:val="20"/>
                <w:szCs w:val="20"/>
                <w:lang w:val="it-IT"/>
              </w:rPr>
              <w:t>0.49</w:t>
            </w:r>
            <w:r>
              <w:rPr>
                <w:rFonts w:ascii="Times New Roman" w:hAnsi="Times New Roman" w:cs="Times New Roman"/>
                <w:sz w:val="20"/>
                <w:szCs w:val="20"/>
                <w:lang w:val="it-IT"/>
              </w:rPr>
              <w:t>-</w:t>
            </w:r>
            <w:r w:rsidRPr="00667F63">
              <w:rPr>
                <w:rFonts w:ascii="Times New Roman" w:hAnsi="Times New Roman" w:cs="Times New Roman"/>
                <w:sz w:val="20"/>
                <w:szCs w:val="20"/>
                <w:lang w:val="it-IT"/>
              </w:rPr>
              <w:t>0.7</w:t>
            </w:r>
            <w:r>
              <w:rPr>
                <w:rFonts w:ascii="Times New Roman" w:hAnsi="Times New Roman" w:cs="Times New Roman"/>
                <w:sz w:val="20"/>
                <w:szCs w:val="20"/>
                <w:lang w:val="it-IT"/>
              </w:rPr>
              <w:t>0)</w:t>
            </w:r>
          </w:p>
        </w:tc>
      </w:tr>
      <w:tr w:rsidR="00D911EA" w:rsidRPr="004E22AE" w14:paraId="0E724A40" w14:textId="77777777" w:rsidTr="00345B41">
        <w:trPr>
          <w:trHeight w:val="299"/>
        </w:trPr>
        <w:tc>
          <w:tcPr>
            <w:tcW w:w="1342" w:type="pct"/>
            <w:noWrap/>
          </w:tcPr>
          <w:p w14:paraId="3314883C" w14:textId="77777777" w:rsidR="00D911EA" w:rsidRPr="004E22AE" w:rsidRDefault="00D911EA" w:rsidP="00D911EA">
            <w:pPr>
              <w:rPr>
                <w:rFonts w:ascii="Times New Roman" w:hAnsi="Times New Roman" w:cs="Times New Roman"/>
                <w:sz w:val="20"/>
                <w:szCs w:val="20"/>
                <w:lang w:val="en-GB"/>
              </w:rPr>
            </w:pPr>
            <w:proofErr w:type="spellStart"/>
            <w:r w:rsidRPr="004E22AE">
              <w:rPr>
                <w:rFonts w:ascii="Times New Roman" w:hAnsi="Times New Roman" w:cs="Times New Roman"/>
                <w:sz w:val="20"/>
                <w:szCs w:val="20"/>
                <w:lang w:val="en-GB"/>
              </w:rPr>
              <w:t>rE</w:t>
            </w:r>
            <w:proofErr w:type="spellEnd"/>
          </w:p>
        </w:tc>
        <w:tc>
          <w:tcPr>
            <w:tcW w:w="672" w:type="pct"/>
            <w:noWrap/>
          </w:tcPr>
          <w:p w14:paraId="600127B2" w14:textId="77777777" w:rsidR="00D911EA" w:rsidRDefault="00D911EA" w:rsidP="00667F63">
            <w:pPr>
              <w:rPr>
                <w:rFonts w:ascii="Times New Roman" w:hAnsi="Times New Roman" w:cs="Times New Roman"/>
                <w:sz w:val="20"/>
                <w:szCs w:val="20"/>
                <w:lang w:val="it-IT"/>
              </w:rPr>
            </w:pPr>
            <w:r>
              <w:rPr>
                <w:rFonts w:ascii="Times New Roman" w:hAnsi="Times New Roman" w:cs="Times New Roman"/>
                <w:sz w:val="20"/>
                <w:szCs w:val="20"/>
                <w:lang w:val="it-IT"/>
              </w:rPr>
              <w:t>0.57</w:t>
            </w:r>
          </w:p>
          <w:p w14:paraId="69C795EE" w14:textId="20421AD3" w:rsidR="00D911EA" w:rsidRPr="004E22AE" w:rsidRDefault="00D911EA" w:rsidP="00667F63">
            <w:pPr>
              <w:rPr>
                <w:rFonts w:ascii="Times New Roman" w:hAnsi="Times New Roman" w:cs="Times New Roman"/>
                <w:sz w:val="20"/>
                <w:szCs w:val="20"/>
                <w:lang w:val="it-IT"/>
              </w:rPr>
            </w:pPr>
            <w:r>
              <w:rPr>
                <w:rFonts w:ascii="Times New Roman" w:hAnsi="Times New Roman" w:cs="Times New Roman"/>
                <w:sz w:val="20"/>
                <w:szCs w:val="20"/>
                <w:lang w:val="it-IT"/>
              </w:rPr>
              <w:t>(0.53-</w:t>
            </w:r>
            <w:r w:rsidRPr="00D911EA">
              <w:rPr>
                <w:rFonts w:ascii="Times New Roman" w:hAnsi="Times New Roman" w:cs="Times New Roman"/>
                <w:sz w:val="20"/>
                <w:szCs w:val="20"/>
                <w:lang w:val="it-IT"/>
              </w:rPr>
              <w:t>0.61</w:t>
            </w:r>
            <w:r>
              <w:rPr>
                <w:rFonts w:ascii="Times New Roman" w:hAnsi="Times New Roman" w:cs="Times New Roman"/>
                <w:sz w:val="20"/>
                <w:szCs w:val="20"/>
                <w:lang w:val="it-IT"/>
              </w:rPr>
              <w:t>)</w:t>
            </w:r>
          </w:p>
        </w:tc>
        <w:tc>
          <w:tcPr>
            <w:tcW w:w="597" w:type="pct"/>
            <w:noWrap/>
          </w:tcPr>
          <w:p w14:paraId="51B2A946" w14:textId="77777777" w:rsidR="00D911EA" w:rsidRDefault="00D911EA" w:rsidP="00667F63">
            <w:pPr>
              <w:rPr>
                <w:rFonts w:ascii="Times New Roman" w:hAnsi="Times New Roman" w:cs="Times New Roman"/>
                <w:sz w:val="20"/>
                <w:szCs w:val="20"/>
                <w:lang w:val="it-IT"/>
              </w:rPr>
            </w:pPr>
            <w:r>
              <w:rPr>
                <w:rFonts w:ascii="Times New Roman" w:hAnsi="Times New Roman" w:cs="Times New Roman"/>
                <w:sz w:val="20"/>
                <w:szCs w:val="20"/>
                <w:lang w:val="it-IT"/>
              </w:rPr>
              <w:t>0.25</w:t>
            </w:r>
          </w:p>
          <w:p w14:paraId="44B1425B" w14:textId="06D27A9B" w:rsidR="00D911EA" w:rsidRPr="004E22AE" w:rsidRDefault="00D911EA"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D911EA">
              <w:rPr>
                <w:rFonts w:ascii="Times New Roman" w:hAnsi="Times New Roman" w:cs="Times New Roman"/>
                <w:sz w:val="20"/>
                <w:szCs w:val="20"/>
                <w:lang w:val="it-IT"/>
              </w:rPr>
              <w:t>0.19</w:t>
            </w:r>
            <w:r>
              <w:rPr>
                <w:rFonts w:ascii="Times New Roman" w:hAnsi="Times New Roman" w:cs="Times New Roman"/>
                <w:sz w:val="20"/>
                <w:szCs w:val="20"/>
                <w:lang w:val="it-IT"/>
              </w:rPr>
              <w:t>-</w:t>
            </w:r>
            <w:r w:rsidRPr="00D911EA">
              <w:rPr>
                <w:rFonts w:ascii="Times New Roman" w:hAnsi="Times New Roman" w:cs="Times New Roman"/>
                <w:sz w:val="20"/>
                <w:szCs w:val="20"/>
                <w:lang w:val="it-IT"/>
              </w:rPr>
              <w:t>0.3</w:t>
            </w:r>
            <w:r>
              <w:rPr>
                <w:rFonts w:ascii="Times New Roman" w:hAnsi="Times New Roman" w:cs="Times New Roman"/>
                <w:sz w:val="20"/>
                <w:szCs w:val="20"/>
                <w:lang w:val="it-IT"/>
              </w:rPr>
              <w:t>0)</w:t>
            </w:r>
          </w:p>
        </w:tc>
        <w:tc>
          <w:tcPr>
            <w:tcW w:w="597" w:type="pct"/>
            <w:noWrap/>
          </w:tcPr>
          <w:p w14:paraId="257A9E6F" w14:textId="77777777" w:rsidR="001635D3"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0.26</w:t>
            </w:r>
          </w:p>
          <w:p w14:paraId="6C511068" w14:textId="1839609D" w:rsidR="00D911EA" w:rsidRPr="004E22AE"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1635D3">
              <w:rPr>
                <w:rFonts w:ascii="Times New Roman" w:hAnsi="Times New Roman" w:cs="Times New Roman"/>
                <w:sz w:val="20"/>
                <w:szCs w:val="20"/>
                <w:lang w:val="it-IT"/>
              </w:rPr>
              <w:t>0.21</w:t>
            </w:r>
            <w:r>
              <w:rPr>
                <w:rFonts w:ascii="Times New Roman" w:hAnsi="Times New Roman" w:cs="Times New Roman"/>
                <w:sz w:val="20"/>
                <w:szCs w:val="20"/>
                <w:lang w:val="it-IT"/>
              </w:rPr>
              <w:t>-</w:t>
            </w:r>
            <w:r w:rsidRPr="001635D3">
              <w:rPr>
                <w:rFonts w:ascii="Times New Roman" w:hAnsi="Times New Roman" w:cs="Times New Roman"/>
                <w:sz w:val="20"/>
                <w:szCs w:val="20"/>
                <w:lang w:val="it-IT"/>
              </w:rPr>
              <w:t>0.31</w:t>
            </w:r>
            <w:r>
              <w:rPr>
                <w:rFonts w:ascii="Times New Roman" w:hAnsi="Times New Roman" w:cs="Times New Roman"/>
                <w:sz w:val="20"/>
                <w:szCs w:val="20"/>
                <w:lang w:val="it-IT"/>
              </w:rPr>
              <w:t>)</w:t>
            </w:r>
          </w:p>
        </w:tc>
        <w:tc>
          <w:tcPr>
            <w:tcW w:w="597" w:type="pct"/>
            <w:noWrap/>
          </w:tcPr>
          <w:p w14:paraId="2C800B4F" w14:textId="77777777" w:rsidR="001635D3"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0.28</w:t>
            </w:r>
          </w:p>
          <w:p w14:paraId="04F1FFDA" w14:textId="6D9772AA" w:rsidR="00D911EA" w:rsidRPr="004E22AE"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1635D3">
              <w:rPr>
                <w:rFonts w:ascii="Times New Roman" w:hAnsi="Times New Roman" w:cs="Times New Roman"/>
                <w:sz w:val="20"/>
                <w:szCs w:val="20"/>
                <w:lang w:val="it-IT"/>
              </w:rPr>
              <w:t>0.23</w:t>
            </w:r>
            <w:r>
              <w:rPr>
                <w:rFonts w:ascii="Times New Roman" w:hAnsi="Times New Roman" w:cs="Times New Roman"/>
                <w:sz w:val="20"/>
                <w:szCs w:val="20"/>
                <w:lang w:val="it-IT"/>
              </w:rPr>
              <w:t>-</w:t>
            </w:r>
            <w:r w:rsidRPr="001635D3">
              <w:rPr>
                <w:rFonts w:ascii="Times New Roman" w:hAnsi="Times New Roman" w:cs="Times New Roman"/>
                <w:sz w:val="20"/>
                <w:szCs w:val="20"/>
                <w:lang w:val="it-IT"/>
              </w:rPr>
              <w:t>0.33</w:t>
            </w:r>
            <w:r>
              <w:rPr>
                <w:rFonts w:ascii="Times New Roman" w:hAnsi="Times New Roman" w:cs="Times New Roman"/>
                <w:sz w:val="20"/>
                <w:szCs w:val="20"/>
                <w:lang w:val="it-IT"/>
              </w:rPr>
              <w:t>)</w:t>
            </w:r>
          </w:p>
        </w:tc>
        <w:tc>
          <w:tcPr>
            <w:tcW w:w="599" w:type="pct"/>
            <w:noWrap/>
          </w:tcPr>
          <w:p w14:paraId="31283AC4" w14:textId="77777777" w:rsidR="001635D3"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0.19</w:t>
            </w:r>
          </w:p>
          <w:p w14:paraId="0011153C" w14:textId="7496A5A1" w:rsidR="00D911EA" w:rsidRPr="004E22AE" w:rsidRDefault="001635D3"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1635D3">
              <w:rPr>
                <w:rFonts w:ascii="Times New Roman" w:hAnsi="Times New Roman" w:cs="Times New Roman"/>
                <w:sz w:val="20"/>
                <w:szCs w:val="20"/>
                <w:lang w:val="it-IT"/>
              </w:rPr>
              <w:t>0.14</w:t>
            </w:r>
            <w:r>
              <w:rPr>
                <w:rFonts w:ascii="Times New Roman" w:hAnsi="Times New Roman" w:cs="Times New Roman"/>
                <w:sz w:val="20"/>
                <w:szCs w:val="20"/>
                <w:lang w:val="it-IT"/>
              </w:rPr>
              <w:t>-</w:t>
            </w:r>
            <w:r w:rsidRPr="001635D3">
              <w:rPr>
                <w:rFonts w:ascii="Times New Roman" w:hAnsi="Times New Roman" w:cs="Times New Roman"/>
                <w:sz w:val="20"/>
                <w:szCs w:val="20"/>
                <w:lang w:val="it-IT"/>
              </w:rPr>
              <w:t>0.24</w:t>
            </w:r>
            <w:r>
              <w:rPr>
                <w:rFonts w:ascii="Times New Roman" w:hAnsi="Times New Roman" w:cs="Times New Roman"/>
                <w:sz w:val="20"/>
                <w:szCs w:val="20"/>
                <w:lang w:val="it-IT"/>
              </w:rPr>
              <w:t>)</w:t>
            </w:r>
          </w:p>
        </w:tc>
        <w:tc>
          <w:tcPr>
            <w:tcW w:w="595" w:type="pct"/>
            <w:noWrap/>
          </w:tcPr>
          <w:p w14:paraId="72710E68" w14:textId="77777777" w:rsidR="00667F63" w:rsidRDefault="00667F63" w:rsidP="00667F63">
            <w:pPr>
              <w:rPr>
                <w:rFonts w:ascii="Times New Roman" w:hAnsi="Times New Roman" w:cs="Times New Roman"/>
                <w:sz w:val="20"/>
                <w:szCs w:val="20"/>
                <w:lang w:val="it-IT"/>
              </w:rPr>
            </w:pPr>
            <w:r>
              <w:rPr>
                <w:rFonts w:ascii="Times New Roman" w:hAnsi="Times New Roman" w:cs="Times New Roman"/>
                <w:sz w:val="20"/>
                <w:szCs w:val="20"/>
                <w:lang w:val="it-IT"/>
              </w:rPr>
              <w:t>0.29</w:t>
            </w:r>
          </w:p>
          <w:p w14:paraId="7D06F1AC" w14:textId="21F44D4B" w:rsidR="00D911EA" w:rsidRPr="004E22AE" w:rsidRDefault="00667F63" w:rsidP="00667F63">
            <w:pPr>
              <w:rPr>
                <w:rFonts w:ascii="Times New Roman" w:hAnsi="Times New Roman" w:cs="Times New Roman"/>
                <w:sz w:val="20"/>
                <w:szCs w:val="20"/>
                <w:lang w:val="it-IT"/>
              </w:rPr>
            </w:pPr>
            <w:r>
              <w:rPr>
                <w:rFonts w:ascii="Times New Roman" w:hAnsi="Times New Roman" w:cs="Times New Roman"/>
                <w:sz w:val="20"/>
                <w:szCs w:val="20"/>
                <w:lang w:val="it-IT"/>
              </w:rPr>
              <w:t>(</w:t>
            </w:r>
            <w:r w:rsidRPr="00667F63">
              <w:rPr>
                <w:rFonts w:ascii="Times New Roman" w:hAnsi="Times New Roman" w:cs="Times New Roman"/>
                <w:sz w:val="20"/>
                <w:szCs w:val="20"/>
                <w:lang w:val="it-IT"/>
              </w:rPr>
              <w:t>0.24</w:t>
            </w:r>
            <w:r>
              <w:rPr>
                <w:rFonts w:ascii="Times New Roman" w:hAnsi="Times New Roman" w:cs="Times New Roman"/>
                <w:sz w:val="20"/>
                <w:szCs w:val="20"/>
                <w:lang w:val="it-IT"/>
              </w:rPr>
              <w:t>-</w:t>
            </w:r>
            <w:r w:rsidRPr="00667F63">
              <w:rPr>
                <w:rFonts w:ascii="Times New Roman" w:hAnsi="Times New Roman" w:cs="Times New Roman"/>
                <w:sz w:val="20"/>
                <w:szCs w:val="20"/>
                <w:lang w:val="it-IT"/>
              </w:rPr>
              <w:t>0.35</w:t>
            </w:r>
            <w:r>
              <w:rPr>
                <w:rFonts w:ascii="Times New Roman" w:hAnsi="Times New Roman" w:cs="Times New Roman"/>
                <w:sz w:val="20"/>
                <w:szCs w:val="20"/>
                <w:lang w:val="it-IT"/>
              </w:rPr>
              <w:t>)</w:t>
            </w:r>
          </w:p>
        </w:tc>
      </w:tr>
    </w:tbl>
    <w:p w14:paraId="08CFBC6A" w14:textId="77777777" w:rsidR="00667F63" w:rsidRDefault="00667F63" w:rsidP="00667F63">
      <w:pPr>
        <w:jc w:val="both"/>
        <w:rPr>
          <w:rFonts w:ascii="Times New Roman" w:hAnsi="Times New Roman" w:cs="Times New Roman"/>
          <w:sz w:val="20"/>
          <w:szCs w:val="20"/>
          <w:lang w:val="en-GB"/>
        </w:rPr>
      </w:pPr>
      <w:proofErr w:type="gramStart"/>
      <w:r w:rsidRPr="00945EB8">
        <w:rPr>
          <w:rFonts w:ascii="Times New Roman" w:hAnsi="Times New Roman" w:cs="Times New Roman"/>
          <w:sz w:val="20"/>
          <w:szCs w:val="20"/>
        </w:rPr>
        <w:t xml:space="preserve">Abbreviations: -2LL= - </w:t>
      </w:r>
      <w:r>
        <w:rPr>
          <w:rFonts w:ascii="Times New Roman" w:hAnsi="Times New Roman" w:cs="Times New Roman"/>
          <w:sz w:val="20"/>
          <w:szCs w:val="20"/>
          <w:lang w:val="en-GB"/>
        </w:rPr>
        <w:t>2L</w:t>
      </w:r>
      <w:r w:rsidRPr="00F73720">
        <w:rPr>
          <w:rFonts w:ascii="Times New Roman" w:hAnsi="Times New Roman" w:cs="Times New Roman"/>
          <w:sz w:val="20"/>
          <w:szCs w:val="20"/>
          <w:lang w:val="en-GB"/>
        </w:rPr>
        <w:t>og</w:t>
      </w:r>
      <w:r>
        <w:rPr>
          <w:rFonts w:ascii="Times New Roman" w:hAnsi="Times New Roman" w:cs="Times New Roman"/>
          <w:sz w:val="20"/>
          <w:szCs w:val="20"/>
          <w:lang w:val="en-GB"/>
        </w:rPr>
        <w:t>L</w:t>
      </w:r>
      <w:r w:rsidRPr="00F73720">
        <w:rPr>
          <w:rFonts w:ascii="Times New Roman" w:hAnsi="Times New Roman" w:cs="Times New Roman"/>
          <w:sz w:val="20"/>
          <w:szCs w:val="20"/>
          <w:lang w:val="en-GB"/>
        </w:rPr>
        <w:t>ikelihood</w:t>
      </w:r>
      <w:r w:rsidRPr="00945EB8">
        <w:rPr>
          <w:rFonts w:ascii="Times New Roman" w:hAnsi="Times New Roman" w:cs="Times New Roman"/>
          <w:sz w:val="20"/>
          <w:szCs w:val="20"/>
        </w:rPr>
        <w:t xml:space="preserve">; DF= degrees of freedom; Δ -2LL=   difference in </w:t>
      </w:r>
      <w:r>
        <w:rPr>
          <w:rFonts w:ascii="Times New Roman" w:hAnsi="Times New Roman" w:cs="Times New Roman"/>
          <w:sz w:val="20"/>
          <w:szCs w:val="20"/>
          <w:lang w:val="en-GB"/>
        </w:rPr>
        <w:t>-2L</w:t>
      </w:r>
      <w:r w:rsidRPr="00F73720">
        <w:rPr>
          <w:rFonts w:ascii="Times New Roman" w:hAnsi="Times New Roman" w:cs="Times New Roman"/>
          <w:sz w:val="20"/>
          <w:szCs w:val="20"/>
          <w:lang w:val="en-GB"/>
        </w:rPr>
        <w:t>og</w:t>
      </w:r>
      <w:r>
        <w:rPr>
          <w:rFonts w:ascii="Times New Roman" w:hAnsi="Times New Roman" w:cs="Times New Roman"/>
          <w:sz w:val="20"/>
          <w:szCs w:val="20"/>
          <w:lang w:val="en-GB"/>
        </w:rPr>
        <w:t>L</w:t>
      </w:r>
      <w:r w:rsidRPr="00F73720">
        <w:rPr>
          <w:rFonts w:ascii="Times New Roman" w:hAnsi="Times New Roman" w:cs="Times New Roman"/>
          <w:sz w:val="20"/>
          <w:szCs w:val="20"/>
          <w:lang w:val="en-GB"/>
        </w:rPr>
        <w:t>ikelihood</w:t>
      </w:r>
      <w:r w:rsidRPr="00945EB8">
        <w:rPr>
          <w:rFonts w:ascii="Times New Roman" w:hAnsi="Times New Roman" w:cs="Times New Roman"/>
          <w:sz w:val="20"/>
          <w:szCs w:val="20"/>
        </w:rPr>
        <w:t xml:space="preserve"> between the two models compared; difference in degrees of freedom between the two models compared; p-value= p-values for Chi square test for the difference in -2 </w:t>
      </w:r>
      <w:proofErr w:type="spellStart"/>
      <w:r w:rsidRPr="00945EB8">
        <w:rPr>
          <w:rFonts w:ascii="Times New Roman" w:hAnsi="Times New Roman" w:cs="Times New Roman"/>
          <w:sz w:val="20"/>
          <w:szCs w:val="20"/>
        </w:rPr>
        <w:t>loglikelihood</w:t>
      </w:r>
      <w:proofErr w:type="spellEnd"/>
      <w:r w:rsidRPr="00945EB8">
        <w:rPr>
          <w:rFonts w:ascii="Times New Roman" w:hAnsi="Times New Roman" w:cs="Times New Roman"/>
          <w:sz w:val="20"/>
          <w:szCs w:val="20"/>
        </w:rPr>
        <w:t xml:space="preserve"> between the two models compared</w:t>
      </w:r>
      <w:r>
        <w:rPr>
          <w:rFonts w:ascii="Times New Roman" w:hAnsi="Times New Roman" w:cs="Times New Roman"/>
          <w:sz w:val="20"/>
          <w:szCs w:val="20"/>
        </w:rPr>
        <w:t>;</w:t>
      </w:r>
      <w:r w:rsidRPr="00F73720">
        <w:rPr>
          <w:rFonts w:ascii="Times New Roman" w:hAnsi="Times New Roman" w:cs="Times New Roman"/>
          <w:sz w:val="20"/>
          <w:szCs w:val="20"/>
          <w:lang w:val="en-GB"/>
        </w:rPr>
        <w:t xml:space="preserve"> IA= Inattention; HI= hyperactivity; RRB= repetitive and restricted behaviours; SIC= social interaction and communication</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rP</w:t>
      </w:r>
      <w:proofErr w:type="spellEnd"/>
      <w:r>
        <w:rPr>
          <w:rFonts w:ascii="Times New Roman" w:hAnsi="Times New Roman" w:cs="Times New Roman"/>
          <w:sz w:val="20"/>
          <w:szCs w:val="20"/>
          <w:lang w:val="en-GB"/>
        </w:rPr>
        <w:t xml:space="preserve">= phenotypic correlation; A= Additive genetic contribution; E= non-shared environmental contribution;  </w:t>
      </w:r>
      <w:proofErr w:type="spellStart"/>
      <w:r>
        <w:rPr>
          <w:rFonts w:ascii="Times New Roman" w:hAnsi="Times New Roman" w:cs="Times New Roman"/>
          <w:sz w:val="20"/>
          <w:szCs w:val="20"/>
          <w:lang w:val="en-GB"/>
        </w:rPr>
        <w:t>rA</w:t>
      </w:r>
      <w:proofErr w:type="spellEnd"/>
      <w:r>
        <w:rPr>
          <w:rFonts w:ascii="Times New Roman" w:hAnsi="Times New Roman" w:cs="Times New Roman"/>
          <w:sz w:val="20"/>
          <w:szCs w:val="20"/>
          <w:lang w:val="en-GB"/>
        </w:rPr>
        <w:t xml:space="preserve">= additive genetic correlation; </w:t>
      </w:r>
      <w:proofErr w:type="spellStart"/>
      <w:r>
        <w:rPr>
          <w:rFonts w:ascii="Times New Roman" w:hAnsi="Times New Roman" w:cs="Times New Roman"/>
          <w:sz w:val="20"/>
          <w:szCs w:val="20"/>
          <w:lang w:val="en-GB"/>
        </w:rPr>
        <w:t>rA</w:t>
      </w:r>
      <w:proofErr w:type="spellEnd"/>
      <w:r>
        <w:rPr>
          <w:rFonts w:ascii="Times New Roman" w:hAnsi="Times New Roman" w:cs="Times New Roman"/>
          <w:sz w:val="20"/>
          <w:szCs w:val="20"/>
          <w:lang w:val="en-GB"/>
        </w:rPr>
        <w:t>= unique environmental correlation</w:t>
      </w:r>
      <w:r w:rsidRPr="00C15636">
        <w:rPr>
          <w:rFonts w:ascii="Times New Roman" w:hAnsi="Times New Roman" w:cs="Times New Roman"/>
          <w:sz w:val="20"/>
          <w:szCs w:val="20"/>
          <w:lang w:val="en-GB"/>
        </w:rPr>
        <w:t>.</w:t>
      </w:r>
      <w:proofErr w:type="gramEnd"/>
      <w:r w:rsidRPr="00C15636">
        <w:rPr>
          <w:rFonts w:ascii="Times New Roman" w:hAnsi="Times New Roman" w:cs="Times New Roman"/>
          <w:sz w:val="20"/>
          <w:szCs w:val="20"/>
          <w:lang w:val="en-GB"/>
        </w:rPr>
        <w:t xml:space="preserve"> Note: </w:t>
      </w:r>
      <w:r w:rsidRPr="00C15636">
        <w:rPr>
          <w:rFonts w:ascii="Times New Roman" w:hAnsi="Times New Roman" w:cs="Times New Roman"/>
          <w:sz w:val="20"/>
          <w:szCs w:val="20"/>
        </w:rPr>
        <w:t xml:space="preserve">The models </w:t>
      </w:r>
      <w:proofErr w:type="gramStart"/>
      <w:r w:rsidRPr="00C15636">
        <w:rPr>
          <w:rFonts w:ascii="Times New Roman" w:hAnsi="Times New Roman" w:cs="Times New Roman"/>
          <w:sz w:val="20"/>
          <w:szCs w:val="20"/>
        </w:rPr>
        <w:t>were based</w:t>
      </w:r>
      <w:proofErr w:type="gramEnd"/>
      <w:r w:rsidRPr="00C15636">
        <w:rPr>
          <w:rFonts w:ascii="Times New Roman" w:hAnsi="Times New Roman" w:cs="Times New Roman"/>
          <w:sz w:val="20"/>
          <w:szCs w:val="20"/>
        </w:rPr>
        <w:t xml:space="preserve"> on means corrected on age. </w:t>
      </w:r>
      <w:r w:rsidRPr="00C15636">
        <w:rPr>
          <w:rFonts w:ascii="Times New Roman" w:hAnsi="Times New Roman" w:cs="Times New Roman"/>
          <w:sz w:val="20"/>
          <w:szCs w:val="20"/>
          <w:lang w:val="en-GB"/>
        </w:rPr>
        <w:t>A and</w:t>
      </w:r>
      <w:r>
        <w:rPr>
          <w:rFonts w:ascii="Times New Roman" w:hAnsi="Times New Roman" w:cs="Times New Roman"/>
          <w:sz w:val="20"/>
          <w:szCs w:val="20"/>
          <w:lang w:val="en-GB"/>
        </w:rPr>
        <w:t xml:space="preserve"> E refer to the proportions of the phenotypic correlation explained by additive genetics and non-shared environment.</w:t>
      </w:r>
    </w:p>
    <w:p w14:paraId="45F468D4" w14:textId="2F6A9C97" w:rsidR="009A676E" w:rsidRPr="00667F63" w:rsidRDefault="009A676E" w:rsidP="00F27148">
      <w:pPr>
        <w:rPr>
          <w:rFonts w:ascii="Times New Roman" w:hAnsi="Times New Roman" w:cs="Times New Roman"/>
          <w:b/>
          <w:sz w:val="24"/>
          <w:szCs w:val="24"/>
          <w:lang w:val="en-GB"/>
        </w:rPr>
      </w:pPr>
    </w:p>
    <w:p w14:paraId="68214FB8" w14:textId="3FD8AFDB" w:rsidR="00F27148" w:rsidRDefault="00F27148" w:rsidP="00F27148">
      <w:pPr>
        <w:rPr>
          <w:rFonts w:ascii="Times New Roman" w:hAnsi="Times New Roman" w:cs="Times New Roman"/>
          <w:b/>
          <w:sz w:val="24"/>
          <w:szCs w:val="24"/>
          <w:lang w:val="it-IT"/>
        </w:rPr>
      </w:pPr>
      <w:bookmarkStart w:id="1" w:name="_GoBack"/>
      <w:bookmarkEnd w:id="1"/>
      <w:r w:rsidRPr="00F27148">
        <w:rPr>
          <w:rFonts w:ascii="Times New Roman" w:hAnsi="Times New Roman" w:cs="Times New Roman"/>
          <w:b/>
          <w:sz w:val="24"/>
          <w:szCs w:val="24"/>
          <w:lang w:val="it-IT"/>
        </w:rPr>
        <w:lastRenderedPageBreak/>
        <w:t>Supplementary table 10. ADE models after exclusion of individuals with clinical diagnosis</w:t>
      </w:r>
    </w:p>
    <w:tbl>
      <w:tblPr>
        <w:tblStyle w:val="TableGrid"/>
        <w:tblW w:w="5052" w:type="pct"/>
        <w:tblLayout w:type="fixed"/>
        <w:tblLook w:val="04A0" w:firstRow="1" w:lastRow="0" w:firstColumn="1" w:lastColumn="0" w:noHBand="0" w:noVBand="1"/>
      </w:tblPr>
      <w:tblGrid>
        <w:gridCol w:w="2547"/>
        <w:gridCol w:w="1276"/>
        <w:gridCol w:w="1134"/>
        <w:gridCol w:w="1134"/>
        <w:gridCol w:w="1134"/>
        <w:gridCol w:w="1137"/>
        <w:gridCol w:w="1132"/>
      </w:tblGrid>
      <w:tr w:rsidR="004E22AE" w:rsidRPr="004E22AE" w14:paraId="1C99C21E" w14:textId="77777777" w:rsidTr="00345B41">
        <w:trPr>
          <w:trHeight w:val="299"/>
        </w:trPr>
        <w:tc>
          <w:tcPr>
            <w:tcW w:w="5000" w:type="pct"/>
            <w:gridSpan w:val="7"/>
            <w:noWrap/>
            <w:vAlign w:val="center"/>
            <w:hideMark/>
          </w:tcPr>
          <w:p w14:paraId="2301F17B" w14:textId="5040A83A" w:rsidR="004E22AE" w:rsidRPr="004E22AE" w:rsidRDefault="004E22AE" w:rsidP="00F27148">
            <w:pPr>
              <w:rPr>
                <w:rFonts w:ascii="Times New Roman" w:hAnsi="Times New Roman" w:cs="Times New Roman"/>
                <w:b/>
                <w:sz w:val="20"/>
                <w:szCs w:val="20"/>
                <w:lang w:val="it-IT"/>
              </w:rPr>
            </w:pPr>
            <w:r w:rsidRPr="004E22AE">
              <w:rPr>
                <w:rFonts w:ascii="Times New Roman" w:hAnsi="Times New Roman" w:cs="Times New Roman"/>
                <w:b/>
                <w:sz w:val="20"/>
                <w:szCs w:val="20"/>
                <w:lang w:val="it-IT"/>
              </w:rPr>
              <w:t>Model Fitting</w:t>
            </w:r>
          </w:p>
        </w:tc>
      </w:tr>
      <w:tr w:rsidR="004E22AE" w:rsidRPr="004E22AE" w14:paraId="575DBEFD" w14:textId="77777777" w:rsidTr="00345B41">
        <w:trPr>
          <w:trHeight w:val="299"/>
        </w:trPr>
        <w:tc>
          <w:tcPr>
            <w:tcW w:w="1342" w:type="pct"/>
            <w:noWrap/>
            <w:vAlign w:val="center"/>
          </w:tcPr>
          <w:p w14:paraId="6BA3CD2D" w14:textId="60310D61" w:rsidR="004E22AE" w:rsidRPr="004E22AE" w:rsidRDefault="004E22AE" w:rsidP="004E22AE">
            <w:pPr>
              <w:rPr>
                <w:rFonts w:ascii="Times New Roman" w:hAnsi="Times New Roman" w:cs="Times New Roman"/>
                <w:b/>
                <w:sz w:val="20"/>
                <w:szCs w:val="20"/>
                <w:lang w:val="it-IT"/>
              </w:rPr>
            </w:pPr>
          </w:p>
        </w:tc>
        <w:tc>
          <w:tcPr>
            <w:tcW w:w="672" w:type="pct"/>
            <w:noWrap/>
            <w:vAlign w:val="center"/>
          </w:tcPr>
          <w:p w14:paraId="060334A2" w14:textId="1281255E" w:rsidR="004E22AE" w:rsidRPr="004E22AE" w:rsidRDefault="004E22AE" w:rsidP="004E22AE">
            <w:pPr>
              <w:rPr>
                <w:rFonts w:ascii="Times New Roman" w:hAnsi="Times New Roman" w:cs="Times New Roman"/>
                <w:b/>
                <w:sz w:val="20"/>
                <w:szCs w:val="20"/>
                <w:lang w:val="it-IT"/>
              </w:rPr>
            </w:pPr>
            <w:r w:rsidRPr="004E22AE">
              <w:rPr>
                <w:rFonts w:ascii="Times New Roman" w:hAnsi="Times New Roman" w:cs="Times New Roman"/>
                <w:b/>
                <w:sz w:val="20"/>
                <w:szCs w:val="20"/>
                <w:lang w:val="it-IT"/>
              </w:rPr>
              <w:t>-2LL</w:t>
            </w:r>
          </w:p>
        </w:tc>
        <w:tc>
          <w:tcPr>
            <w:tcW w:w="597" w:type="pct"/>
            <w:noWrap/>
            <w:vAlign w:val="center"/>
          </w:tcPr>
          <w:p w14:paraId="4406D2F0" w14:textId="7F833D65" w:rsidR="004E22AE" w:rsidRPr="004E22AE" w:rsidRDefault="004E22AE" w:rsidP="004E22AE">
            <w:pPr>
              <w:rPr>
                <w:rFonts w:ascii="Times New Roman" w:hAnsi="Times New Roman" w:cs="Times New Roman"/>
                <w:b/>
                <w:sz w:val="20"/>
                <w:szCs w:val="20"/>
                <w:lang w:val="it-IT"/>
              </w:rPr>
            </w:pPr>
            <w:r w:rsidRPr="004E22AE">
              <w:rPr>
                <w:rFonts w:ascii="Times New Roman" w:hAnsi="Times New Roman" w:cs="Times New Roman"/>
                <w:b/>
                <w:sz w:val="20"/>
                <w:szCs w:val="20"/>
                <w:lang w:val="it-IT"/>
              </w:rPr>
              <w:t>DF</w:t>
            </w:r>
          </w:p>
        </w:tc>
        <w:tc>
          <w:tcPr>
            <w:tcW w:w="597" w:type="pct"/>
            <w:noWrap/>
            <w:vAlign w:val="center"/>
          </w:tcPr>
          <w:p w14:paraId="54D721D8" w14:textId="68D73902" w:rsidR="004E22AE" w:rsidRPr="004E22AE" w:rsidRDefault="004E22AE" w:rsidP="004E22AE">
            <w:pPr>
              <w:rPr>
                <w:rFonts w:ascii="Times New Roman" w:hAnsi="Times New Roman" w:cs="Times New Roman"/>
                <w:b/>
                <w:sz w:val="20"/>
                <w:szCs w:val="20"/>
                <w:lang w:val="it-IT"/>
              </w:rPr>
            </w:pPr>
            <w:r w:rsidRPr="004E22AE">
              <w:rPr>
                <w:rFonts w:ascii="Times New Roman" w:hAnsi="Times New Roman" w:cs="Times New Roman"/>
                <w:b/>
                <w:sz w:val="20"/>
                <w:szCs w:val="20"/>
                <w:lang w:val="it-IT"/>
              </w:rPr>
              <w:t>Δ -2LL</w:t>
            </w:r>
          </w:p>
        </w:tc>
        <w:tc>
          <w:tcPr>
            <w:tcW w:w="597" w:type="pct"/>
            <w:noWrap/>
            <w:vAlign w:val="center"/>
          </w:tcPr>
          <w:p w14:paraId="5C3A4172" w14:textId="23B30288" w:rsidR="004E22AE" w:rsidRPr="004E22AE" w:rsidRDefault="004E22AE" w:rsidP="004E22AE">
            <w:pPr>
              <w:rPr>
                <w:rFonts w:ascii="Times New Roman" w:hAnsi="Times New Roman" w:cs="Times New Roman"/>
                <w:b/>
                <w:sz w:val="20"/>
                <w:szCs w:val="20"/>
                <w:lang w:val="it-IT"/>
              </w:rPr>
            </w:pPr>
            <w:r w:rsidRPr="004E22AE">
              <w:rPr>
                <w:rFonts w:ascii="Times New Roman" w:hAnsi="Times New Roman" w:cs="Times New Roman"/>
                <w:b/>
                <w:sz w:val="20"/>
                <w:szCs w:val="20"/>
                <w:lang w:val="it-IT"/>
              </w:rPr>
              <w:t>Δ DF</w:t>
            </w:r>
          </w:p>
        </w:tc>
        <w:tc>
          <w:tcPr>
            <w:tcW w:w="599" w:type="pct"/>
            <w:noWrap/>
            <w:vAlign w:val="center"/>
          </w:tcPr>
          <w:p w14:paraId="41ED946C" w14:textId="2574D81A" w:rsidR="004E22AE" w:rsidRPr="004E22AE" w:rsidRDefault="004E22AE" w:rsidP="004E22AE">
            <w:pPr>
              <w:rPr>
                <w:rFonts w:ascii="Times New Roman" w:hAnsi="Times New Roman" w:cs="Times New Roman"/>
                <w:b/>
                <w:sz w:val="20"/>
                <w:szCs w:val="20"/>
                <w:lang w:val="it-IT"/>
              </w:rPr>
            </w:pPr>
            <w:r w:rsidRPr="004E22AE">
              <w:rPr>
                <w:rFonts w:ascii="Times New Roman" w:hAnsi="Times New Roman" w:cs="Times New Roman"/>
                <w:b/>
                <w:sz w:val="20"/>
                <w:szCs w:val="20"/>
                <w:lang w:val="it-IT"/>
              </w:rPr>
              <w:t>P-value</w:t>
            </w:r>
          </w:p>
        </w:tc>
        <w:tc>
          <w:tcPr>
            <w:tcW w:w="595" w:type="pct"/>
            <w:noWrap/>
            <w:vAlign w:val="center"/>
          </w:tcPr>
          <w:p w14:paraId="5263BD30" w14:textId="0E9315DF" w:rsidR="004E22AE" w:rsidRPr="004E22AE" w:rsidRDefault="004E22AE" w:rsidP="004E22AE">
            <w:pPr>
              <w:rPr>
                <w:rFonts w:ascii="Times New Roman" w:hAnsi="Times New Roman" w:cs="Times New Roman"/>
                <w:b/>
                <w:sz w:val="20"/>
                <w:szCs w:val="20"/>
                <w:lang w:val="it-IT"/>
              </w:rPr>
            </w:pPr>
            <w:r w:rsidRPr="004E22AE">
              <w:rPr>
                <w:rFonts w:ascii="Times New Roman" w:hAnsi="Times New Roman" w:cs="Times New Roman"/>
                <w:b/>
                <w:sz w:val="20"/>
                <w:szCs w:val="20"/>
                <w:lang w:val="it-IT"/>
              </w:rPr>
              <w:t>AIC</w:t>
            </w:r>
          </w:p>
        </w:tc>
      </w:tr>
      <w:tr w:rsidR="009A676E" w:rsidRPr="009A676E" w14:paraId="44FD9C7E" w14:textId="77777777" w:rsidTr="00345B41">
        <w:trPr>
          <w:trHeight w:val="299"/>
        </w:trPr>
        <w:tc>
          <w:tcPr>
            <w:tcW w:w="1342" w:type="pct"/>
            <w:noWrap/>
            <w:vAlign w:val="center"/>
          </w:tcPr>
          <w:p w14:paraId="51B8C8D9" w14:textId="7CD36FB3" w:rsidR="009A676E" w:rsidRPr="004E22AE" w:rsidRDefault="009A676E" w:rsidP="009A676E">
            <w:pPr>
              <w:rPr>
                <w:rFonts w:ascii="Times New Roman" w:hAnsi="Times New Roman" w:cs="Times New Roman"/>
                <w:sz w:val="20"/>
                <w:szCs w:val="20"/>
              </w:rPr>
            </w:pPr>
            <w:r w:rsidRPr="004E22AE">
              <w:rPr>
                <w:rFonts w:ascii="Times New Roman" w:hAnsi="Times New Roman" w:cs="Times New Roman"/>
                <w:sz w:val="20"/>
                <w:szCs w:val="20"/>
              </w:rPr>
              <w:t>ADE qualitative and quantitative sex differences</w:t>
            </w:r>
          </w:p>
        </w:tc>
        <w:tc>
          <w:tcPr>
            <w:tcW w:w="672" w:type="pct"/>
            <w:noWrap/>
          </w:tcPr>
          <w:p w14:paraId="38FDFF67" w14:textId="610AAB6B"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46271.02</w:t>
            </w:r>
          </w:p>
        </w:tc>
        <w:tc>
          <w:tcPr>
            <w:tcW w:w="597" w:type="pct"/>
            <w:noWrap/>
          </w:tcPr>
          <w:p w14:paraId="033BF2B4" w14:textId="715F01DB"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21828</w:t>
            </w:r>
          </w:p>
        </w:tc>
        <w:tc>
          <w:tcPr>
            <w:tcW w:w="597" w:type="pct"/>
            <w:noWrap/>
          </w:tcPr>
          <w:p w14:paraId="2DDAA687" w14:textId="77777777" w:rsidR="009A676E" w:rsidRPr="004E22AE" w:rsidRDefault="009A676E" w:rsidP="00667F63">
            <w:pPr>
              <w:rPr>
                <w:rFonts w:ascii="Times New Roman" w:hAnsi="Times New Roman" w:cs="Times New Roman"/>
                <w:sz w:val="20"/>
                <w:szCs w:val="20"/>
                <w:lang w:val="it-IT"/>
              </w:rPr>
            </w:pPr>
          </w:p>
        </w:tc>
        <w:tc>
          <w:tcPr>
            <w:tcW w:w="597" w:type="pct"/>
            <w:noWrap/>
          </w:tcPr>
          <w:p w14:paraId="3833594B" w14:textId="77777777" w:rsidR="009A676E" w:rsidRPr="004E22AE" w:rsidRDefault="009A676E" w:rsidP="00667F63">
            <w:pPr>
              <w:rPr>
                <w:rFonts w:ascii="Times New Roman" w:hAnsi="Times New Roman" w:cs="Times New Roman"/>
                <w:sz w:val="20"/>
                <w:szCs w:val="20"/>
                <w:lang w:val="it-IT"/>
              </w:rPr>
            </w:pPr>
          </w:p>
        </w:tc>
        <w:tc>
          <w:tcPr>
            <w:tcW w:w="599" w:type="pct"/>
            <w:noWrap/>
          </w:tcPr>
          <w:p w14:paraId="24F57155" w14:textId="77777777" w:rsidR="009A676E" w:rsidRPr="004E22AE" w:rsidRDefault="009A676E" w:rsidP="00667F63">
            <w:pPr>
              <w:rPr>
                <w:rFonts w:ascii="Times New Roman" w:hAnsi="Times New Roman" w:cs="Times New Roman"/>
                <w:sz w:val="20"/>
                <w:szCs w:val="20"/>
                <w:lang w:val="it-IT"/>
              </w:rPr>
            </w:pPr>
          </w:p>
        </w:tc>
        <w:tc>
          <w:tcPr>
            <w:tcW w:w="595" w:type="pct"/>
            <w:noWrap/>
          </w:tcPr>
          <w:p w14:paraId="7709909C" w14:textId="64D73487"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2615.024</w:t>
            </w:r>
          </w:p>
        </w:tc>
      </w:tr>
      <w:tr w:rsidR="009A676E" w:rsidRPr="009A676E" w14:paraId="6BB05C94" w14:textId="77777777" w:rsidTr="00345B41">
        <w:trPr>
          <w:trHeight w:val="299"/>
        </w:trPr>
        <w:tc>
          <w:tcPr>
            <w:tcW w:w="1342" w:type="pct"/>
            <w:noWrap/>
            <w:vAlign w:val="center"/>
          </w:tcPr>
          <w:p w14:paraId="5069764C" w14:textId="2C3180A6" w:rsidR="009A676E" w:rsidRPr="004E22AE" w:rsidRDefault="009A676E" w:rsidP="009A676E">
            <w:pPr>
              <w:rPr>
                <w:rFonts w:ascii="Times New Roman" w:hAnsi="Times New Roman" w:cs="Times New Roman"/>
                <w:sz w:val="20"/>
                <w:szCs w:val="20"/>
              </w:rPr>
            </w:pPr>
            <w:r w:rsidRPr="004E22AE">
              <w:rPr>
                <w:rFonts w:ascii="Times New Roman" w:hAnsi="Times New Roman" w:cs="Times New Roman"/>
                <w:sz w:val="20"/>
                <w:szCs w:val="20"/>
              </w:rPr>
              <w:t>ADE only quantitative sex differences</w:t>
            </w:r>
          </w:p>
        </w:tc>
        <w:tc>
          <w:tcPr>
            <w:tcW w:w="672" w:type="pct"/>
            <w:noWrap/>
          </w:tcPr>
          <w:p w14:paraId="78EC2A5B" w14:textId="2F07168E"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46283.16</w:t>
            </w:r>
          </w:p>
        </w:tc>
        <w:tc>
          <w:tcPr>
            <w:tcW w:w="597" w:type="pct"/>
            <w:noWrap/>
          </w:tcPr>
          <w:p w14:paraId="1721E2B7" w14:textId="3DF91490"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21838</w:t>
            </w:r>
          </w:p>
        </w:tc>
        <w:tc>
          <w:tcPr>
            <w:tcW w:w="597" w:type="pct"/>
            <w:noWrap/>
          </w:tcPr>
          <w:p w14:paraId="0A03517D" w14:textId="17969D06"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12.13858</w:t>
            </w:r>
          </w:p>
        </w:tc>
        <w:tc>
          <w:tcPr>
            <w:tcW w:w="597" w:type="pct"/>
            <w:noWrap/>
          </w:tcPr>
          <w:p w14:paraId="3C59D511" w14:textId="0812B850"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10</w:t>
            </w:r>
          </w:p>
        </w:tc>
        <w:tc>
          <w:tcPr>
            <w:tcW w:w="599" w:type="pct"/>
            <w:noWrap/>
          </w:tcPr>
          <w:p w14:paraId="5D4FD0E7" w14:textId="51359354"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0.28</w:t>
            </w:r>
          </w:p>
        </w:tc>
        <w:tc>
          <w:tcPr>
            <w:tcW w:w="595" w:type="pct"/>
            <w:noWrap/>
          </w:tcPr>
          <w:p w14:paraId="5A0E250D" w14:textId="0F61D52F"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2607.163</w:t>
            </w:r>
          </w:p>
        </w:tc>
      </w:tr>
      <w:tr w:rsidR="009A676E" w:rsidRPr="009A676E" w14:paraId="1C6AEC7E" w14:textId="77777777" w:rsidTr="00345B41">
        <w:trPr>
          <w:trHeight w:val="299"/>
        </w:trPr>
        <w:tc>
          <w:tcPr>
            <w:tcW w:w="1342" w:type="pct"/>
            <w:noWrap/>
            <w:vAlign w:val="center"/>
          </w:tcPr>
          <w:p w14:paraId="67DC9971" w14:textId="00826005" w:rsidR="009A676E" w:rsidRPr="004E22AE" w:rsidRDefault="009A676E" w:rsidP="009A676E">
            <w:pPr>
              <w:rPr>
                <w:rFonts w:ascii="Times New Roman" w:hAnsi="Times New Roman" w:cs="Times New Roman"/>
                <w:sz w:val="20"/>
                <w:szCs w:val="20"/>
              </w:rPr>
            </w:pPr>
            <w:r w:rsidRPr="004E22AE">
              <w:rPr>
                <w:rFonts w:ascii="Times New Roman" w:hAnsi="Times New Roman" w:cs="Times New Roman"/>
                <w:sz w:val="20"/>
                <w:szCs w:val="20"/>
              </w:rPr>
              <w:t>ADE no sex differences</w:t>
            </w:r>
          </w:p>
        </w:tc>
        <w:tc>
          <w:tcPr>
            <w:tcW w:w="672" w:type="pct"/>
            <w:noWrap/>
          </w:tcPr>
          <w:p w14:paraId="14F771AC" w14:textId="373C337B"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46305.03</w:t>
            </w:r>
          </w:p>
        </w:tc>
        <w:tc>
          <w:tcPr>
            <w:tcW w:w="597" w:type="pct"/>
            <w:noWrap/>
          </w:tcPr>
          <w:p w14:paraId="73D0A35B" w14:textId="1B8FD37F"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21864</w:t>
            </w:r>
          </w:p>
        </w:tc>
        <w:tc>
          <w:tcPr>
            <w:tcW w:w="597" w:type="pct"/>
            <w:noWrap/>
          </w:tcPr>
          <w:p w14:paraId="2617CC07" w14:textId="77B1727F"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21.86242</w:t>
            </w:r>
          </w:p>
        </w:tc>
        <w:tc>
          <w:tcPr>
            <w:tcW w:w="597" w:type="pct"/>
            <w:noWrap/>
          </w:tcPr>
          <w:p w14:paraId="79FAE6A8" w14:textId="6D82574A"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26</w:t>
            </w:r>
          </w:p>
        </w:tc>
        <w:tc>
          <w:tcPr>
            <w:tcW w:w="599" w:type="pct"/>
            <w:noWrap/>
          </w:tcPr>
          <w:p w14:paraId="296FAB20" w14:textId="3C5B941D"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0.70</w:t>
            </w:r>
          </w:p>
        </w:tc>
        <w:tc>
          <w:tcPr>
            <w:tcW w:w="595" w:type="pct"/>
            <w:noWrap/>
          </w:tcPr>
          <w:p w14:paraId="3C04BA46" w14:textId="204DFB79"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2577.025</w:t>
            </w:r>
          </w:p>
        </w:tc>
      </w:tr>
      <w:tr w:rsidR="009A676E" w:rsidRPr="009A676E" w14:paraId="46C5F67B" w14:textId="77777777" w:rsidTr="00345B41">
        <w:trPr>
          <w:trHeight w:val="299"/>
        </w:trPr>
        <w:tc>
          <w:tcPr>
            <w:tcW w:w="1342" w:type="pct"/>
            <w:noWrap/>
            <w:vAlign w:val="center"/>
          </w:tcPr>
          <w:p w14:paraId="740246FA" w14:textId="4058BDD0" w:rsidR="009A676E" w:rsidRPr="004E22AE" w:rsidRDefault="009A676E" w:rsidP="009A676E">
            <w:pPr>
              <w:rPr>
                <w:rFonts w:ascii="Times New Roman" w:hAnsi="Times New Roman" w:cs="Times New Roman"/>
                <w:b/>
                <w:sz w:val="20"/>
                <w:szCs w:val="20"/>
                <w:lang w:val="it-IT"/>
              </w:rPr>
            </w:pPr>
            <w:r w:rsidRPr="004E22AE">
              <w:rPr>
                <w:rFonts w:ascii="Times New Roman" w:hAnsi="Times New Roman" w:cs="Times New Roman"/>
                <w:sz w:val="20"/>
                <w:szCs w:val="20"/>
              </w:rPr>
              <w:t>AE no sex differences</w:t>
            </w:r>
          </w:p>
        </w:tc>
        <w:tc>
          <w:tcPr>
            <w:tcW w:w="672" w:type="pct"/>
            <w:noWrap/>
          </w:tcPr>
          <w:p w14:paraId="1669CC73" w14:textId="6AB509C0"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46313.49</w:t>
            </w:r>
          </w:p>
        </w:tc>
        <w:tc>
          <w:tcPr>
            <w:tcW w:w="597" w:type="pct"/>
            <w:noWrap/>
          </w:tcPr>
          <w:p w14:paraId="73D51358" w14:textId="3E43FED0"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21874</w:t>
            </w:r>
          </w:p>
        </w:tc>
        <w:tc>
          <w:tcPr>
            <w:tcW w:w="597" w:type="pct"/>
            <w:noWrap/>
          </w:tcPr>
          <w:p w14:paraId="50540051" w14:textId="51935943"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8.462506</w:t>
            </w:r>
          </w:p>
        </w:tc>
        <w:tc>
          <w:tcPr>
            <w:tcW w:w="597" w:type="pct"/>
            <w:noWrap/>
          </w:tcPr>
          <w:p w14:paraId="419D0C40" w14:textId="1CD4482B"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10</w:t>
            </w:r>
          </w:p>
        </w:tc>
        <w:tc>
          <w:tcPr>
            <w:tcW w:w="599" w:type="pct"/>
            <w:noWrap/>
          </w:tcPr>
          <w:p w14:paraId="40EBD183" w14:textId="16E15185"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0.58</w:t>
            </w:r>
          </w:p>
        </w:tc>
        <w:tc>
          <w:tcPr>
            <w:tcW w:w="595" w:type="pct"/>
            <w:noWrap/>
          </w:tcPr>
          <w:p w14:paraId="31D15566" w14:textId="5D01221F"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2565.488</w:t>
            </w:r>
          </w:p>
        </w:tc>
      </w:tr>
      <w:tr w:rsidR="009A676E" w:rsidRPr="009A676E" w14:paraId="108A8174" w14:textId="77777777" w:rsidTr="00345B41">
        <w:trPr>
          <w:trHeight w:val="299"/>
        </w:trPr>
        <w:tc>
          <w:tcPr>
            <w:tcW w:w="1342" w:type="pct"/>
            <w:noWrap/>
            <w:vAlign w:val="center"/>
          </w:tcPr>
          <w:p w14:paraId="338DB103" w14:textId="0B398EA3" w:rsidR="009A676E" w:rsidRPr="004E22AE" w:rsidRDefault="009A676E" w:rsidP="009A676E">
            <w:pPr>
              <w:rPr>
                <w:rFonts w:ascii="Times New Roman" w:hAnsi="Times New Roman" w:cs="Times New Roman"/>
                <w:b/>
                <w:sz w:val="20"/>
                <w:szCs w:val="20"/>
              </w:rPr>
            </w:pPr>
            <w:r w:rsidRPr="004E22AE">
              <w:rPr>
                <w:rFonts w:ascii="Times New Roman" w:hAnsi="Times New Roman" w:cs="Times New Roman"/>
                <w:sz w:val="20"/>
                <w:szCs w:val="20"/>
              </w:rPr>
              <w:t>E no sex differences</w:t>
            </w:r>
          </w:p>
        </w:tc>
        <w:tc>
          <w:tcPr>
            <w:tcW w:w="672" w:type="pct"/>
            <w:noWrap/>
          </w:tcPr>
          <w:p w14:paraId="5DCCA23F" w14:textId="0F86F20E"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46872.47</w:t>
            </w:r>
          </w:p>
        </w:tc>
        <w:tc>
          <w:tcPr>
            <w:tcW w:w="597" w:type="pct"/>
            <w:noWrap/>
          </w:tcPr>
          <w:p w14:paraId="0E7922C8" w14:textId="4700C10D"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21884</w:t>
            </w:r>
          </w:p>
        </w:tc>
        <w:tc>
          <w:tcPr>
            <w:tcW w:w="597" w:type="pct"/>
            <w:noWrap/>
          </w:tcPr>
          <w:p w14:paraId="5838089A" w14:textId="02FAF1E2"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558.9775</w:t>
            </w:r>
          </w:p>
        </w:tc>
        <w:tc>
          <w:tcPr>
            <w:tcW w:w="597" w:type="pct"/>
            <w:noWrap/>
          </w:tcPr>
          <w:p w14:paraId="78AEF3C1" w14:textId="701E1CA0"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10</w:t>
            </w:r>
          </w:p>
        </w:tc>
        <w:tc>
          <w:tcPr>
            <w:tcW w:w="599" w:type="pct"/>
            <w:noWrap/>
          </w:tcPr>
          <w:p w14:paraId="6ACA1DF5" w14:textId="4E3D28CD"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0.00</w:t>
            </w:r>
          </w:p>
        </w:tc>
        <w:tc>
          <w:tcPr>
            <w:tcW w:w="595" w:type="pct"/>
            <w:noWrap/>
          </w:tcPr>
          <w:p w14:paraId="66EC411A" w14:textId="1B532900" w:rsidR="009A676E" w:rsidRPr="004E22AE" w:rsidRDefault="009A676E" w:rsidP="00667F63">
            <w:pPr>
              <w:rPr>
                <w:rFonts w:ascii="Times New Roman" w:hAnsi="Times New Roman" w:cs="Times New Roman"/>
                <w:sz w:val="20"/>
                <w:szCs w:val="20"/>
                <w:lang w:val="it-IT"/>
              </w:rPr>
            </w:pPr>
            <w:r w:rsidRPr="009A676E">
              <w:rPr>
                <w:rFonts w:ascii="Times New Roman" w:hAnsi="Times New Roman" w:cs="Times New Roman"/>
                <w:sz w:val="20"/>
                <w:szCs w:val="20"/>
                <w:lang w:val="it-IT"/>
              </w:rPr>
              <w:t>3104.465</w:t>
            </w:r>
          </w:p>
        </w:tc>
      </w:tr>
      <w:tr w:rsidR="009A676E" w:rsidRPr="004E22AE" w14:paraId="374ECEE5" w14:textId="77777777" w:rsidTr="00345B41">
        <w:trPr>
          <w:trHeight w:val="299"/>
        </w:trPr>
        <w:tc>
          <w:tcPr>
            <w:tcW w:w="5000" w:type="pct"/>
            <w:gridSpan w:val="7"/>
            <w:noWrap/>
            <w:vAlign w:val="center"/>
            <w:hideMark/>
          </w:tcPr>
          <w:p w14:paraId="70BDAAD0" w14:textId="51E68ABA" w:rsidR="009A676E" w:rsidRPr="004E22AE" w:rsidRDefault="009A676E" w:rsidP="009A676E">
            <w:pPr>
              <w:rPr>
                <w:rFonts w:ascii="Times New Roman" w:hAnsi="Times New Roman" w:cs="Times New Roman"/>
                <w:b/>
                <w:sz w:val="20"/>
                <w:szCs w:val="20"/>
                <w:lang w:val="it-IT"/>
              </w:rPr>
            </w:pPr>
            <w:r w:rsidRPr="004E22AE">
              <w:rPr>
                <w:rFonts w:ascii="Times New Roman" w:hAnsi="Times New Roman" w:cs="Times New Roman"/>
                <w:b/>
                <w:sz w:val="20"/>
                <w:szCs w:val="20"/>
                <w:lang w:val="it-IT"/>
              </w:rPr>
              <w:t>Results from AE Model no sex differences</w:t>
            </w:r>
          </w:p>
        </w:tc>
      </w:tr>
      <w:tr w:rsidR="009A676E" w:rsidRPr="004E22AE" w14:paraId="104B2C1F" w14:textId="77777777" w:rsidTr="00345B41">
        <w:trPr>
          <w:trHeight w:val="299"/>
        </w:trPr>
        <w:tc>
          <w:tcPr>
            <w:tcW w:w="1342" w:type="pct"/>
            <w:noWrap/>
            <w:vAlign w:val="center"/>
          </w:tcPr>
          <w:p w14:paraId="711E901B" w14:textId="77777777" w:rsidR="009A676E" w:rsidRPr="004E22AE" w:rsidRDefault="009A676E" w:rsidP="009A676E">
            <w:pPr>
              <w:rPr>
                <w:rFonts w:ascii="Times New Roman" w:hAnsi="Times New Roman" w:cs="Times New Roman"/>
                <w:sz w:val="20"/>
                <w:szCs w:val="20"/>
                <w:lang w:val="en-GB"/>
              </w:rPr>
            </w:pPr>
          </w:p>
        </w:tc>
        <w:tc>
          <w:tcPr>
            <w:tcW w:w="672" w:type="pct"/>
            <w:noWrap/>
            <w:vAlign w:val="center"/>
          </w:tcPr>
          <w:p w14:paraId="3C8B57E4" w14:textId="51C938AC" w:rsidR="009A676E" w:rsidRPr="004E22AE" w:rsidRDefault="009A676E" w:rsidP="009A676E">
            <w:pPr>
              <w:rPr>
                <w:rFonts w:ascii="Times New Roman" w:hAnsi="Times New Roman" w:cs="Times New Roman"/>
                <w:sz w:val="20"/>
                <w:szCs w:val="20"/>
                <w:lang w:val="it-IT"/>
              </w:rPr>
            </w:pPr>
            <w:r w:rsidRPr="004E22AE">
              <w:rPr>
                <w:rFonts w:ascii="Times New Roman" w:hAnsi="Times New Roman" w:cs="Times New Roman"/>
                <w:b/>
                <w:sz w:val="20"/>
                <w:szCs w:val="20"/>
                <w:lang w:val="it-IT"/>
              </w:rPr>
              <w:t>IA-HI</w:t>
            </w:r>
          </w:p>
        </w:tc>
        <w:tc>
          <w:tcPr>
            <w:tcW w:w="597" w:type="pct"/>
            <w:noWrap/>
            <w:vAlign w:val="center"/>
          </w:tcPr>
          <w:p w14:paraId="48B797E0" w14:textId="2F900630" w:rsidR="009A676E" w:rsidRPr="004E22AE" w:rsidRDefault="009A676E" w:rsidP="009A676E">
            <w:pPr>
              <w:rPr>
                <w:rFonts w:ascii="Times New Roman" w:hAnsi="Times New Roman" w:cs="Times New Roman"/>
                <w:sz w:val="20"/>
                <w:szCs w:val="20"/>
                <w:lang w:val="it-IT"/>
              </w:rPr>
            </w:pPr>
            <w:r w:rsidRPr="004E22AE">
              <w:rPr>
                <w:rFonts w:ascii="Times New Roman" w:hAnsi="Times New Roman" w:cs="Times New Roman"/>
                <w:b/>
                <w:sz w:val="20"/>
                <w:szCs w:val="20"/>
                <w:lang w:val="it-IT"/>
              </w:rPr>
              <w:t>IA-RRB</w:t>
            </w:r>
          </w:p>
        </w:tc>
        <w:tc>
          <w:tcPr>
            <w:tcW w:w="597" w:type="pct"/>
            <w:noWrap/>
            <w:vAlign w:val="center"/>
          </w:tcPr>
          <w:p w14:paraId="464A423E" w14:textId="434A21E6" w:rsidR="009A676E" w:rsidRPr="004E22AE" w:rsidRDefault="009A676E" w:rsidP="009A676E">
            <w:pPr>
              <w:rPr>
                <w:rFonts w:ascii="Times New Roman" w:hAnsi="Times New Roman" w:cs="Times New Roman"/>
                <w:sz w:val="20"/>
                <w:szCs w:val="20"/>
                <w:lang w:val="it-IT"/>
              </w:rPr>
            </w:pPr>
            <w:r w:rsidRPr="004E22AE">
              <w:rPr>
                <w:rFonts w:ascii="Times New Roman" w:hAnsi="Times New Roman" w:cs="Times New Roman"/>
                <w:b/>
                <w:sz w:val="20"/>
                <w:szCs w:val="20"/>
                <w:lang w:val="it-IT"/>
              </w:rPr>
              <w:t>IA-SIC</w:t>
            </w:r>
          </w:p>
        </w:tc>
        <w:tc>
          <w:tcPr>
            <w:tcW w:w="597" w:type="pct"/>
            <w:noWrap/>
            <w:vAlign w:val="center"/>
          </w:tcPr>
          <w:p w14:paraId="29DC2482" w14:textId="0E0352D1" w:rsidR="009A676E" w:rsidRPr="004E22AE" w:rsidRDefault="009A676E" w:rsidP="009A676E">
            <w:pPr>
              <w:rPr>
                <w:rFonts w:ascii="Times New Roman" w:hAnsi="Times New Roman" w:cs="Times New Roman"/>
                <w:sz w:val="20"/>
                <w:szCs w:val="20"/>
                <w:lang w:val="it-IT"/>
              </w:rPr>
            </w:pPr>
            <w:r w:rsidRPr="004E22AE">
              <w:rPr>
                <w:rFonts w:ascii="Times New Roman" w:hAnsi="Times New Roman" w:cs="Times New Roman"/>
                <w:b/>
                <w:sz w:val="20"/>
                <w:szCs w:val="20"/>
                <w:lang w:val="it-IT"/>
              </w:rPr>
              <w:t>HI-RRB</w:t>
            </w:r>
          </w:p>
        </w:tc>
        <w:tc>
          <w:tcPr>
            <w:tcW w:w="599" w:type="pct"/>
            <w:noWrap/>
            <w:vAlign w:val="center"/>
          </w:tcPr>
          <w:p w14:paraId="7D715CD9" w14:textId="308CE2BC" w:rsidR="009A676E" w:rsidRPr="004E22AE" w:rsidRDefault="009A676E" w:rsidP="009A676E">
            <w:pPr>
              <w:rPr>
                <w:rFonts w:ascii="Times New Roman" w:hAnsi="Times New Roman" w:cs="Times New Roman"/>
                <w:sz w:val="20"/>
                <w:szCs w:val="20"/>
                <w:lang w:val="it-IT"/>
              </w:rPr>
            </w:pPr>
            <w:r w:rsidRPr="004E22AE">
              <w:rPr>
                <w:rFonts w:ascii="Times New Roman" w:hAnsi="Times New Roman" w:cs="Times New Roman"/>
                <w:b/>
                <w:sz w:val="20"/>
                <w:szCs w:val="20"/>
                <w:lang w:val="it-IT"/>
              </w:rPr>
              <w:t>HI-SIC</w:t>
            </w:r>
          </w:p>
        </w:tc>
        <w:tc>
          <w:tcPr>
            <w:tcW w:w="595" w:type="pct"/>
            <w:noWrap/>
            <w:vAlign w:val="center"/>
          </w:tcPr>
          <w:p w14:paraId="0103F7EF" w14:textId="27E312BA" w:rsidR="009A676E" w:rsidRPr="004E22AE" w:rsidRDefault="009A676E" w:rsidP="009A676E">
            <w:pPr>
              <w:rPr>
                <w:rFonts w:ascii="Times New Roman" w:hAnsi="Times New Roman" w:cs="Times New Roman"/>
                <w:sz w:val="20"/>
                <w:szCs w:val="20"/>
                <w:lang w:val="it-IT"/>
              </w:rPr>
            </w:pPr>
            <w:r w:rsidRPr="004E22AE">
              <w:rPr>
                <w:rFonts w:ascii="Times New Roman" w:hAnsi="Times New Roman" w:cs="Times New Roman"/>
                <w:b/>
                <w:sz w:val="20"/>
                <w:szCs w:val="20"/>
                <w:lang w:val="it-IT"/>
              </w:rPr>
              <w:t>RRB-SIC</w:t>
            </w:r>
          </w:p>
        </w:tc>
      </w:tr>
      <w:tr w:rsidR="009A676E" w:rsidRPr="004E22AE" w14:paraId="334AA20F" w14:textId="77777777" w:rsidTr="00345B41">
        <w:trPr>
          <w:trHeight w:val="299"/>
        </w:trPr>
        <w:tc>
          <w:tcPr>
            <w:tcW w:w="1342" w:type="pct"/>
            <w:noWrap/>
            <w:vAlign w:val="center"/>
          </w:tcPr>
          <w:p w14:paraId="2C94EE0C" w14:textId="2169D183" w:rsidR="009A676E" w:rsidRPr="004E22AE" w:rsidRDefault="009A676E" w:rsidP="009A676E">
            <w:pPr>
              <w:rPr>
                <w:rFonts w:ascii="Times New Roman" w:hAnsi="Times New Roman" w:cs="Times New Roman"/>
                <w:sz w:val="20"/>
                <w:szCs w:val="20"/>
              </w:rPr>
            </w:pPr>
            <w:proofErr w:type="spellStart"/>
            <w:r w:rsidRPr="004E22AE">
              <w:rPr>
                <w:rFonts w:ascii="Times New Roman" w:hAnsi="Times New Roman" w:cs="Times New Roman"/>
                <w:sz w:val="20"/>
                <w:szCs w:val="20"/>
                <w:lang w:val="en-GB"/>
              </w:rPr>
              <w:t>rP</w:t>
            </w:r>
            <w:proofErr w:type="spellEnd"/>
          </w:p>
        </w:tc>
        <w:tc>
          <w:tcPr>
            <w:tcW w:w="672" w:type="pct"/>
            <w:noWrap/>
          </w:tcPr>
          <w:p w14:paraId="4EB78AA7"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0.60</w:t>
            </w:r>
          </w:p>
          <w:p w14:paraId="687D10F5" w14:textId="415E0376"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(0.58-0.61)</w:t>
            </w:r>
          </w:p>
        </w:tc>
        <w:tc>
          <w:tcPr>
            <w:tcW w:w="597" w:type="pct"/>
            <w:noWrap/>
          </w:tcPr>
          <w:p w14:paraId="35C2C41C"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0.32</w:t>
            </w:r>
          </w:p>
          <w:p w14:paraId="2100759A" w14:textId="31416B6B"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(0.29-0.35)</w:t>
            </w:r>
          </w:p>
        </w:tc>
        <w:tc>
          <w:tcPr>
            <w:tcW w:w="597" w:type="pct"/>
            <w:noWrap/>
          </w:tcPr>
          <w:p w14:paraId="5E05B5BA"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0.30</w:t>
            </w:r>
          </w:p>
          <w:p w14:paraId="29AC4C52" w14:textId="7A7E656B"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(0.28-0.33)</w:t>
            </w:r>
          </w:p>
        </w:tc>
        <w:tc>
          <w:tcPr>
            <w:tcW w:w="597" w:type="pct"/>
            <w:noWrap/>
          </w:tcPr>
          <w:p w14:paraId="4FBE2D14"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0.37</w:t>
            </w:r>
          </w:p>
          <w:p w14:paraId="51F8A22E" w14:textId="66C93334"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(0.35-0.39)</w:t>
            </w:r>
          </w:p>
        </w:tc>
        <w:tc>
          <w:tcPr>
            <w:tcW w:w="599" w:type="pct"/>
            <w:noWrap/>
          </w:tcPr>
          <w:p w14:paraId="3556B137"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0.23</w:t>
            </w:r>
          </w:p>
          <w:p w14:paraId="4A72A7FC" w14:textId="67F1765D"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(0.20-0.25)</w:t>
            </w:r>
          </w:p>
        </w:tc>
        <w:tc>
          <w:tcPr>
            <w:tcW w:w="595" w:type="pct"/>
            <w:noWrap/>
          </w:tcPr>
          <w:p w14:paraId="41B9A0FD"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0.38</w:t>
            </w:r>
          </w:p>
          <w:p w14:paraId="2BA35041" w14:textId="7E87FB1E"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(0.35-0.40)</w:t>
            </w:r>
          </w:p>
        </w:tc>
      </w:tr>
      <w:tr w:rsidR="009A676E" w:rsidRPr="004E22AE" w14:paraId="167B52F0" w14:textId="77777777" w:rsidTr="00345B41">
        <w:trPr>
          <w:trHeight w:val="299"/>
        </w:trPr>
        <w:tc>
          <w:tcPr>
            <w:tcW w:w="1342" w:type="pct"/>
            <w:noWrap/>
            <w:vAlign w:val="center"/>
          </w:tcPr>
          <w:p w14:paraId="5137E820" w14:textId="3ADE1383" w:rsidR="009A676E" w:rsidRPr="004E22AE" w:rsidRDefault="009A676E" w:rsidP="009A676E">
            <w:pPr>
              <w:rPr>
                <w:rFonts w:ascii="Times New Roman" w:hAnsi="Times New Roman" w:cs="Times New Roman"/>
                <w:sz w:val="20"/>
                <w:szCs w:val="20"/>
              </w:rPr>
            </w:pPr>
            <w:r w:rsidRPr="004E22AE">
              <w:rPr>
                <w:rFonts w:ascii="Times New Roman" w:hAnsi="Times New Roman" w:cs="Times New Roman"/>
                <w:sz w:val="20"/>
                <w:szCs w:val="20"/>
              </w:rPr>
              <w:t>A</w:t>
            </w:r>
          </w:p>
        </w:tc>
        <w:tc>
          <w:tcPr>
            <w:tcW w:w="672" w:type="pct"/>
            <w:noWrap/>
          </w:tcPr>
          <w:p w14:paraId="3EC21145"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 xml:space="preserve">44% </w:t>
            </w:r>
          </w:p>
          <w:p w14:paraId="68D0E2D2" w14:textId="6B412F57"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(37-50)</w:t>
            </w:r>
          </w:p>
        </w:tc>
        <w:tc>
          <w:tcPr>
            <w:tcW w:w="597" w:type="pct"/>
            <w:noWrap/>
          </w:tcPr>
          <w:p w14:paraId="685BD593"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51%</w:t>
            </w:r>
          </w:p>
          <w:p w14:paraId="309A9245" w14:textId="77D2ADA0"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(40-63)</w:t>
            </w:r>
          </w:p>
        </w:tc>
        <w:tc>
          <w:tcPr>
            <w:tcW w:w="597" w:type="pct"/>
            <w:noWrap/>
          </w:tcPr>
          <w:p w14:paraId="15AF19A9"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47%</w:t>
            </w:r>
          </w:p>
          <w:p w14:paraId="34EA1DD6" w14:textId="1C201415"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(35-58)</w:t>
            </w:r>
          </w:p>
        </w:tc>
        <w:tc>
          <w:tcPr>
            <w:tcW w:w="597" w:type="pct"/>
            <w:noWrap/>
          </w:tcPr>
          <w:p w14:paraId="2FC3132B"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50%</w:t>
            </w:r>
          </w:p>
          <w:p w14:paraId="14875A22" w14:textId="3B0451CE"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(39-60)</w:t>
            </w:r>
          </w:p>
        </w:tc>
        <w:tc>
          <w:tcPr>
            <w:tcW w:w="599" w:type="pct"/>
            <w:noWrap/>
          </w:tcPr>
          <w:p w14:paraId="7CC8E94E"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49%</w:t>
            </w:r>
          </w:p>
          <w:p w14:paraId="27999774" w14:textId="02366B8E"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(33-64)</w:t>
            </w:r>
          </w:p>
        </w:tc>
        <w:tc>
          <w:tcPr>
            <w:tcW w:w="595" w:type="pct"/>
            <w:noWrap/>
          </w:tcPr>
          <w:p w14:paraId="277A7A2E"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 xml:space="preserve">47% </w:t>
            </w:r>
          </w:p>
          <w:p w14:paraId="4A541375" w14:textId="44771557"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(36-58)</w:t>
            </w:r>
          </w:p>
        </w:tc>
      </w:tr>
      <w:tr w:rsidR="009A676E" w:rsidRPr="004E22AE" w14:paraId="471C4564" w14:textId="77777777" w:rsidTr="00345B41">
        <w:trPr>
          <w:trHeight w:val="299"/>
        </w:trPr>
        <w:tc>
          <w:tcPr>
            <w:tcW w:w="1342" w:type="pct"/>
            <w:noWrap/>
            <w:vAlign w:val="center"/>
          </w:tcPr>
          <w:p w14:paraId="1500EA44" w14:textId="0BC74CC3" w:rsidR="009A676E" w:rsidRPr="004E22AE" w:rsidRDefault="009A676E" w:rsidP="009A676E">
            <w:pPr>
              <w:rPr>
                <w:rFonts w:ascii="Times New Roman" w:hAnsi="Times New Roman" w:cs="Times New Roman"/>
                <w:sz w:val="20"/>
                <w:szCs w:val="20"/>
              </w:rPr>
            </w:pPr>
            <w:r w:rsidRPr="004E22AE">
              <w:rPr>
                <w:rFonts w:ascii="Times New Roman" w:hAnsi="Times New Roman" w:cs="Times New Roman"/>
                <w:sz w:val="20"/>
                <w:szCs w:val="20"/>
              </w:rPr>
              <w:t>E</w:t>
            </w:r>
          </w:p>
        </w:tc>
        <w:tc>
          <w:tcPr>
            <w:tcW w:w="672" w:type="pct"/>
            <w:noWrap/>
          </w:tcPr>
          <w:p w14:paraId="39389AEB" w14:textId="77777777" w:rsidR="009A676E" w:rsidRDefault="009A676E" w:rsidP="00667F63">
            <w:pPr>
              <w:rPr>
                <w:rFonts w:ascii="Times New Roman" w:hAnsi="Times New Roman" w:cs="Times New Roman"/>
                <w:sz w:val="20"/>
                <w:szCs w:val="20"/>
                <w:lang w:val="en-GB"/>
              </w:rPr>
            </w:pPr>
            <w:r w:rsidRPr="00B0093E">
              <w:rPr>
                <w:rFonts w:ascii="Times New Roman" w:hAnsi="Times New Roman" w:cs="Times New Roman"/>
                <w:sz w:val="20"/>
                <w:szCs w:val="20"/>
                <w:lang w:val="en-GB"/>
              </w:rPr>
              <w:t>56%</w:t>
            </w:r>
          </w:p>
          <w:p w14:paraId="5F27E787" w14:textId="0252B00D" w:rsidR="009A676E" w:rsidRPr="004E22AE" w:rsidRDefault="009A676E" w:rsidP="00667F63">
            <w:pPr>
              <w:rPr>
                <w:rFonts w:ascii="Times New Roman" w:hAnsi="Times New Roman" w:cs="Times New Roman"/>
                <w:sz w:val="20"/>
                <w:szCs w:val="20"/>
                <w:lang w:val="it-IT"/>
              </w:rPr>
            </w:pPr>
            <w:r w:rsidRPr="00B0093E">
              <w:rPr>
                <w:rFonts w:ascii="Times New Roman" w:hAnsi="Times New Roman" w:cs="Times New Roman"/>
                <w:sz w:val="20"/>
                <w:szCs w:val="20"/>
                <w:lang w:val="en-GB"/>
              </w:rPr>
              <w:t>(50-63)</w:t>
            </w:r>
          </w:p>
        </w:tc>
        <w:tc>
          <w:tcPr>
            <w:tcW w:w="597" w:type="pct"/>
            <w:noWrap/>
          </w:tcPr>
          <w:p w14:paraId="5A4C2EC0"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49%</w:t>
            </w:r>
          </w:p>
          <w:p w14:paraId="18EA020F" w14:textId="134F0A56"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(37-60)</w:t>
            </w:r>
          </w:p>
        </w:tc>
        <w:tc>
          <w:tcPr>
            <w:tcW w:w="597" w:type="pct"/>
            <w:noWrap/>
          </w:tcPr>
          <w:p w14:paraId="52AEAEFA"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53%</w:t>
            </w:r>
          </w:p>
          <w:p w14:paraId="645DAF05" w14:textId="58F1E36D"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(42-65)</w:t>
            </w:r>
          </w:p>
        </w:tc>
        <w:tc>
          <w:tcPr>
            <w:tcW w:w="597" w:type="pct"/>
            <w:noWrap/>
          </w:tcPr>
          <w:p w14:paraId="55137FB3"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50%</w:t>
            </w:r>
          </w:p>
          <w:p w14:paraId="79104E25" w14:textId="5E5DF1D6"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(40-61)</w:t>
            </w:r>
          </w:p>
        </w:tc>
        <w:tc>
          <w:tcPr>
            <w:tcW w:w="599" w:type="pct"/>
            <w:noWrap/>
          </w:tcPr>
          <w:p w14:paraId="6B073912"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51%</w:t>
            </w:r>
          </w:p>
          <w:p w14:paraId="0192E0E6" w14:textId="37EBC592"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(36-67)</w:t>
            </w:r>
          </w:p>
        </w:tc>
        <w:tc>
          <w:tcPr>
            <w:tcW w:w="595" w:type="pct"/>
            <w:noWrap/>
          </w:tcPr>
          <w:p w14:paraId="306F263B"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53%</w:t>
            </w:r>
          </w:p>
          <w:p w14:paraId="7ACA89FA" w14:textId="728D43CE"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(42-64)</w:t>
            </w:r>
          </w:p>
        </w:tc>
      </w:tr>
      <w:tr w:rsidR="009A676E" w:rsidRPr="004E22AE" w14:paraId="43658CB6" w14:textId="77777777" w:rsidTr="00345B41">
        <w:trPr>
          <w:trHeight w:val="299"/>
        </w:trPr>
        <w:tc>
          <w:tcPr>
            <w:tcW w:w="1342" w:type="pct"/>
            <w:noWrap/>
            <w:vAlign w:val="center"/>
          </w:tcPr>
          <w:p w14:paraId="2F1B1154" w14:textId="74EB8311" w:rsidR="009A676E" w:rsidRPr="004E22AE" w:rsidRDefault="009A676E" w:rsidP="009A676E">
            <w:pPr>
              <w:rPr>
                <w:rFonts w:ascii="Times New Roman" w:hAnsi="Times New Roman" w:cs="Times New Roman"/>
                <w:sz w:val="20"/>
                <w:szCs w:val="20"/>
                <w:lang w:val="en-GB"/>
              </w:rPr>
            </w:pPr>
            <w:proofErr w:type="spellStart"/>
            <w:r w:rsidRPr="004E22AE">
              <w:rPr>
                <w:rFonts w:ascii="Times New Roman" w:hAnsi="Times New Roman" w:cs="Times New Roman"/>
                <w:sz w:val="20"/>
                <w:szCs w:val="20"/>
                <w:lang w:val="en-GB"/>
              </w:rPr>
              <w:t>rG</w:t>
            </w:r>
            <w:proofErr w:type="spellEnd"/>
          </w:p>
        </w:tc>
        <w:tc>
          <w:tcPr>
            <w:tcW w:w="672" w:type="pct"/>
            <w:noWrap/>
          </w:tcPr>
          <w:p w14:paraId="6350EBC9"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 xml:space="preserve">0.65 </w:t>
            </w:r>
          </w:p>
          <w:p w14:paraId="3C7498C9" w14:textId="6E919D6A"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(0.59-0.70)</w:t>
            </w:r>
          </w:p>
        </w:tc>
        <w:tc>
          <w:tcPr>
            <w:tcW w:w="597" w:type="pct"/>
            <w:noWrap/>
          </w:tcPr>
          <w:p w14:paraId="2AF3E727"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0.46</w:t>
            </w:r>
          </w:p>
          <w:p w14:paraId="6016259E" w14:textId="5D2336A3"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(0.36-0.56)</w:t>
            </w:r>
          </w:p>
        </w:tc>
        <w:tc>
          <w:tcPr>
            <w:tcW w:w="597" w:type="pct"/>
            <w:noWrap/>
          </w:tcPr>
          <w:p w14:paraId="2FA63DAA"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0.39</w:t>
            </w:r>
          </w:p>
          <w:p w14:paraId="4CAE0CFE" w14:textId="1D35AFCE"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(0.29-0.48)</w:t>
            </w:r>
          </w:p>
        </w:tc>
        <w:tc>
          <w:tcPr>
            <w:tcW w:w="597" w:type="pct"/>
            <w:noWrap/>
          </w:tcPr>
          <w:p w14:paraId="3ABA7E9B"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0.55</w:t>
            </w:r>
          </w:p>
          <w:p w14:paraId="4C354A02" w14:textId="321069E0"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(0.45-0.65)</w:t>
            </w:r>
          </w:p>
        </w:tc>
        <w:tc>
          <w:tcPr>
            <w:tcW w:w="599" w:type="pct"/>
            <w:noWrap/>
          </w:tcPr>
          <w:p w14:paraId="53798AF6"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0.32</w:t>
            </w:r>
          </w:p>
          <w:p w14:paraId="3365117C" w14:textId="17EF5416"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(0.22-0.43)</w:t>
            </w:r>
          </w:p>
        </w:tc>
        <w:tc>
          <w:tcPr>
            <w:tcW w:w="595" w:type="pct"/>
            <w:noWrap/>
          </w:tcPr>
          <w:p w14:paraId="17910F7B"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0.58</w:t>
            </w:r>
          </w:p>
          <w:p w14:paraId="475C84F5" w14:textId="6761373D"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(0.46-0.69)</w:t>
            </w:r>
          </w:p>
        </w:tc>
      </w:tr>
      <w:tr w:rsidR="009A676E" w:rsidRPr="004E22AE" w14:paraId="6386365B" w14:textId="77777777" w:rsidTr="00345B41">
        <w:trPr>
          <w:trHeight w:val="299"/>
        </w:trPr>
        <w:tc>
          <w:tcPr>
            <w:tcW w:w="1342" w:type="pct"/>
            <w:noWrap/>
            <w:vAlign w:val="center"/>
          </w:tcPr>
          <w:p w14:paraId="24DE3B0A" w14:textId="2FDF5BD4" w:rsidR="009A676E" w:rsidRPr="004E22AE" w:rsidRDefault="009A676E" w:rsidP="009A676E">
            <w:pPr>
              <w:rPr>
                <w:rFonts w:ascii="Times New Roman" w:hAnsi="Times New Roman" w:cs="Times New Roman"/>
                <w:sz w:val="20"/>
                <w:szCs w:val="20"/>
                <w:lang w:val="en-GB"/>
              </w:rPr>
            </w:pPr>
            <w:proofErr w:type="spellStart"/>
            <w:r w:rsidRPr="004E22AE">
              <w:rPr>
                <w:rFonts w:ascii="Times New Roman" w:hAnsi="Times New Roman" w:cs="Times New Roman"/>
                <w:sz w:val="20"/>
                <w:szCs w:val="20"/>
                <w:lang w:val="en-GB"/>
              </w:rPr>
              <w:t>rE</w:t>
            </w:r>
            <w:proofErr w:type="spellEnd"/>
          </w:p>
        </w:tc>
        <w:tc>
          <w:tcPr>
            <w:tcW w:w="672" w:type="pct"/>
            <w:noWrap/>
          </w:tcPr>
          <w:p w14:paraId="40FD17F4"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0.56</w:t>
            </w:r>
          </w:p>
          <w:p w14:paraId="7C8BAD32" w14:textId="2A8810E6"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(0.53-0.60)</w:t>
            </w:r>
          </w:p>
        </w:tc>
        <w:tc>
          <w:tcPr>
            <w:tcW w:w="597" w:type="pct"/>
            <w:noWrap/>
          </w:tcPr>
          <w:p w14:paraId="35B2C1A3"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0.25</w:t>
            </w:r>
          </w:p>
          <w:p w14:paraId="15804AB5" w14:textId="62D8E414"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(0.19-0.30)</w:t>
            </w:r>
          </w:p>
        </w:tc>
        <w:tc>
          <w:tcPr>
            <w:tcW w:w="597" w:type="pct"/>
            <w:noWrap/>
          </w:tcPr>
          <w:p w14:paraId="767E6EB4"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0.26</w:t>
            </w:r>
          </w:p>
          <w:p w14:paraId="75BEB8D3" w14:textId="16953E29"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(0.21-0.31)</w:t>
            </w:r>
          </w:p>
        </w:tc>
        <w:tc>
          <w:tcPr>
            <w:tcW w:w="597" w:type="pct"/>
            <w:noWrap/>
          </w:tcPr>
          <w:p w14:paraId="79B868EC"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0.28</w:t>
            </w:r>
          </w:p>
          <w:p w14:paraId="30C563E6" w14:textId="7880A149"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(0.23-0.33)</w:t>
            </w:r>
          </w:p>
        </w:tc>
        <w:tc>
          <w:tcPr>
            <w:tcW w:w="599" w:type="pct"/>
            <w:noWrap/>
          </w:tcPr>
          <w:p w14:paraId="74CAA16C"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0.18</w:t>
            </w:r>
          </w:p>
          <w:p w14:paraId="1F96421A" w14:textId="44C2808E"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(0.12-0.23)</w:t>
            </w:r>
          </w:p>
        </w:tc>
        <w:tc>
          <w:tcPr>
            <w:tcW w:w="595" w:type="pct"/>
            <w:noWrap/>
          </w:tcPr>
          <w:p w14:paraId="32D354FB" w14:textId="77777777" w:rsidR="009A676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0.29</w:t>
            </w:r>
          </w:p>
          <w:p w14:paraId="6272A73A" w14:textId="40E52BEF" w:rsidR="009A676E" w:rsidRPr="004E22AE" w:rsidRDefault="009A676E" w:rsidP="00667F63">
            <w:pPr>
              <w:rPr>
                <w:rFonts w:ascii="Times New Roman" w:hAnsi="Times New Roman" w:cs="Times New Roman"/>
                <w:sz w:val="20"/>
                <w:szCs w:val="20"/>
                <w:lang w:val="it-IT"/>
              </w:rPr>
            </w:pPr>
            <w:r w:rsidRPr="004E22AE">
              <w:rPr>
                <w:rFonts w:ascii="Times New Roman" w:hAnsi="Times New Roman" w:cs="Times New Roman"/>
                <w:sz w:val="20"/>
                <w:szCs w:val="20"/>
                <w:lang w:val="it-IT"/>
              </w:rPr>
              <w:t>(0.23-0.34)</w:t>
            </w:r>
          </w:p>
        </w:tc>
      </w:tr>
    </w:tbl>
    <w:p w14:paraId="6A60209B" w14:textId="397CA0A4" w:rsidR="00F27148" w:rsidRDefault="00F27148" w:rsidP="00F27148">
      <w:pPr>
        <w:jc w:val="both"/>
        <w:rPr>
          <w:rFonts w:ascii="Times New Roman" w:hAnsi="Times New Roman" w:cs="Times New Roman"/>
          <w:sz w:val="20"/>
          <w:szCs w:val="20"/>
          <w:lang w:val="en-GB"/>
        </w:rPr>
      </w:pPr>
      <w:proofErr w:type="gramStart"/>
      <w:r w:rsidRPr="00945EB8">
        <w:rPr>
          <w:rFonts w:ascii="Times New Roman" w:hAnsi="Times New Roman" w:cs="Times New Roman"/>
          <w:sz w:val="20"/>
          <w:szCs w:val="20"/>
        </w:rPr>
        <w:t xml:space="preserve">Abbreviations: -2LL= - </w:t>
      </w:r>
      <w:r>
        <w:rPr>
          <w:rFonts w:ascii="Times New Roman" w:hAnsi="Times New Roman" w:cs="Times New Roman"/>
          <w:sz w:val="20"/>
          <w:szCs w:val="20"/>
          <w:lang w:val="en-GB"/>
        </w:rPr>
        <w:t>2L</w:t>
      </w:r>
      <w:r w:rsidRPr="00F73720">
        <w:rPr>
          <w:rFonts w:ascii="Times New Roman" w:hAnsi="Times New Roman" w:cs="Times New Roman"/>
          <w:sz w:val="20"/>
          <w:szCs w:val="20"/>
          <w:lang w:val="en-GB"/>
        </w:rPr>
        <w:t>og</w:t>
      </w:r>
      <w:r>
        <w:rPr>
          <w:rFonts w:ascii="Times New Roman" w:hAnsi="Times New Roman" w:cs="Times New Roman"/>
          <w:sz w:val="20"/>
          <w:szCs w:val="20"/>
          <w:lang w:val="en-GB"/>
        </w:rPr>
        <w:t>L</w:t>
      </w:r>
      <w:r w:rsidRPr="00F73720">
        <w:rPr>
          <w:rFonts w:ascii="Times New Roman" w:hAnsi="Times New Roman" w:cs="Times New Roman"/>
          <w:sz w:val="20"/>
          <w:szCs w:val="20"/>
          <w:lang w:val="en-GB"/>
        </w:rPr>
        <w:t>ikelihood</w:t>
      </w:r>
      <w:r w:rsidRPr="00945EB8">
        <w:rPr>
          <w:rFonts w:ascii="Times New Roman" w:hAnsi="Times New Roman" w:cs="Times New Roman"/>
          <w:sz w:val="20"/>
          <w:szCs w:val="20"/>
        </w:rPr>
        <w:t xml:space="preserve">; DF= degrees of freedom; Δ -2LL=   difference in </w:t>
      </w:r>
      <w:r>
        <w:rPr>
          <w:rFonts w:ascii="Times New Roman" w:hAnsi="Times New Roman" w:cs="Times New Roman"/>
          <w:sz w:val="20"/>
          <w:szCs w:val="20"/>
          <w:lang w:val="en-GB"/>
        </w:rPr>
        <w:t>-2L</w:t>
      </w:r>
      <w:r w:rsidRPr="00F73720">
        <w:rPr>
          <w:rFonts w:ascii="Times New Roman" w:hAnsi="Times New Roman" w:cs="Times New Roman"/>
          <w:sz w:val="20"/>
          <w:szCs w:val="20"/>
          <w:lang w:val="en-GB"/>
        </w:rPr>
        <w:t>og</w:t>
      </w:r>
      <w:r>
        <w:rPr>
          <w:rFonts w:ascii="Times New Roman" w:hAnsi="Times New Roman" w:cs="Times New Roman"/>
          <w:sz w:val="20"/>
          <w:szCs w:val="20"/>
          <w:lang w:val="en-GB"/>
        </w:rPr>
        <w:t>L</w:t>
      </w:r>
      <w:r w:rsidRPr="00F73720">
        <w:rPr>
          <w:rFonts w:ascii="Times New Roman" w:hAnsi="Times New Roman" w:cs="Times New Roman"/>
          <w:sz w:val="20"/>
          <w:szCs w:val="20"/>
          <w:lang w:val="en-GB"/>
        </w:rPr>
        <w:t>ikelihood</w:t>
      </w:r>
      <w:r w:rsidRPr="00945EB8">
        <w:rPr>
          <w:rFonts w:ascii="Times New Roman" w:hAnsi="Times New Roman" w:cs="Times New Roman"/>
          <w:sz w:val="20"/>
          <w:szCs w:val="20"/>
        </w:rPr>
        <w:t xml:space="preserve"> between the two models compared; difference in degrees of freedom between the two models compared; p-value= p-values for Chi square test for the difference in -2 </w:t>
      </w:r>
      <w:proofErr w:type="spellStart"/>
      <w:r w:rsidRPr="00945EB8">
        <w:rPr>
          <w:rFonts w:ascii="Times New Roman" w:hAnsi="Times New Roman" w:cs="Times New Roman"/>
          <w:sz w:val="20"/>
          <w:szCs w:val="20"/>
        </w:rPr>
        <w:t>loglikelihood</w:t>
      </w:r>
      <w:proofErr w:type="spellEnd"/>
      <w:r w:rsidRPr="00945EB8">
        <w:rPr>
          <w:rFonts w:ascii="Times New Roman" w:hAnsi="Times New Roman" w:cs="Times New Roman"/>
          <w:sz w:val="20"/>
          <w:szCs w:val="20"/>
        </w:rPr>
        <w:t xml:space="preserve"> between the two models compared</w:t>
      </w:r>
      <w:r>
        <w:rPr>
          <w:rFonts w:ascii="Times New Roman" w:hAnsi="Times New Roman" w:cs="Times New Roman"/>
          <w:sz w:val="20"/>
          <w:szCs w:val="20"/>
        </w:rPr>
        <w:t>;</w:t>
      </w:r>
      <w:r w:rsidRPr="00F73720">
        <w:rPr>
          <w:rFonts w:ascii="Times New Roman" w:hAnsi="Times New Roman" w:cs="Times New Roman"/>
          <w:sz w:val="20"/>
          <w:szCs w:val="20"/>
          <w:lang w:val="en-GB"/>
        </w:rPr>
        <w:t xml:space="preserve"> IA= Inattention; HI= hyperactivity; RRB= repetitive and restricted behaviours; SIC= social interaction and communication</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rP</w:t>
      </w:r>
      <w:proofErr w:type="spellEnd"/>
      <w:r>
        <w:rPr>
          <w:rFonts w:ascii="Times New Roman" w:hAnsi="Times New Roman" w:cs="Times New Roman"/>
          <w:sz w:val="20"/>
          <w:szCs w:val="20"/>
          <w:lang w:val="en-GB"/>
        </w:rPr>
        <w:t xml:space="preserve">= phenotypic correlation; A= Additive genetic contribution; E= non-shared environmental contribution;  </w:t>
      </w:r>
      <w:proofErr w:type="spellStart"/>
      <w:r>
        <w:rPr>
          <w:rFonts w:ascii="Times New Roman" w:hAnsi="Times New Roman" w:cs="Times New Roman"/>
          <w:sz w:val="20"/>
          <w:szCs w:val="20"/>
          <w:lang w:val="en-GB"/>
        </w:rPr>
        <w:t>rA</w:t>
      </w:r>
      <w:proofErr w:type="spellEnd"/>
      <w:r>
        <w:rPr>
          <w:rFonts w:ascii="Times New Roman" w:hAnsi="Times New Roman" w:cs="Times New Roman"/>
          <w:sz w:val="20"/>
          <w:szCs w:val="20"/>
          <w:lang w:val="en-GB"/>
        </w:rPr>
        <w:t xml:space="preserve">= additive genetic correlation; </w:t>
      </w:r>
      <w:proofErr w:type="spellStart"/>
      <w:r w:rsidR="00C15636">
        <w:rPr>
          <w:rFonts w:ascii="Times New Roman" w:hAnsi="Times New Roman" w:cs="Times New Roman"/>
          <w:sz w:val="20"/>
          <w:szCs w:val="20"/>
          <w:lang w:val="en-GB"/>
        </w:rPr>
        <w:t>rA</w:t>
      </w:r>
      <w:proofErr w:type="spellEnd"/>
      <w:r w:rsidR="00C15636">
        <w:rPr>
          <w:rFonts w:ascii="Times New Roman" w:hAnsi="Times New Roman" w:cs="Times New Roman"/>
          <w:sz w:val="20"/>
          <w:szCs w:val="20"/>
          <w:lang w:val="en-GB"/>
        </w:rPr>
        <w:t>= unique environmental correlation</w:t>
      </w:r>
      <w:r w:rsidR="00C15636" w:rsidRPr="00C15636">
        <w:rPr>
          <w:rFonts w:ascii="Times New Roman" w:hAnsi="Times New Roman" w:cs="Times New Roman"/>
          <w:sz w:val="20"/>
          <w:szCs w:val="20"/>
          <w:lang w:val="en-GB"/>
        </w:rPr>
        <w:t>.</w:t>
      </w:r>
      <w:proofErr w:type="gramEnd"/>
      <w:r w:rsidR="00C15636" w:rsidRPr="00C15636">
        <w:rPr>
          <w:rFonts w:ascii="Times New Roman" w:hAnsi="Times New Roman" w:cs="Times New Roman"/>
          <w:sz w:val="20"/>
          <w:szCs w:val="20"/>
          <w:lang w:val="en-GB"/>
        </w:rPr>
        <w:t xml:space="preserve"> </w:t>
      </w:r>
      <w:r w:rsidRPr="00C15636">
        <w:rPr>
          <w:rFonts w:ascii="Times New Roman" w:hAnsi="Times New Roman" w:cs="Times New Roman"/>
          <w:sz w:val="20"/>
          <w:szCs w:val="20"/>
          <w:lang w:val="en-GB"/>
        </w:rPr>
        <w:t xml:space="preserve">Note: </w:t>
      </w:r>
      <w:r w:rsidRPr="00C15636">
        <w:rPr>
          <w:rFonts w:ascii="Times New Roman" w:hAnsi="Times New Roman" w:cs="Times New Roman"/>
          <w:sz w:val="20"/>
          <w:szCs w:val="20"/>
        </w:rPr>
        <w:t xml:space="preserve">The models </w:t>
      </w:r>
      <w:proofErr w:type="gramStart"/>
      <w:r w:rsidRPr="00C15636">
        <w:rPr>
          <w:rFonts w:ascii="Times New Roman" w:hAnsi="Times New Roman" w:cs="Times New Roman"/>
          <w:sz w:val="20"/>
          <w:szCs w:val="20"/>
        </w:rPr>
        <w:t>were based</w:t>
      </w:r>
      <w:proofErr w:type="gramEnd"/>
      <w:r w:rsidRPr="00C15636">
        <w:rPr>
          <w:rFonts w:ascii="Times New Roman" w:hAnsi="Times New Roman" w:cs="Times New Roman"/>
          <w:sz w:val="20"/>
          <w:szCs w:val="20"/>
        </w:rPr>
        <w:t xml:space="preserve"> on means corrected on age. </w:t>
      </w:r>
      <w:r w:rsidRPr="00C15636">
        <w:rPr>
          <w:rFonts w:ascii="Times New Roman" w:hAnsi="Times New Roman" w:cs="Times New Roman"/>
          <w:sz w:val="20"/>
          <w:szCs w:val="20"/>
          <w:lang w:val="en-GB"/>
        </w:rPr>
        <w:t>A and</w:t>
      </w:r>
      <w:r>
        <w:rPr>
          <w:rFonts w:ascii="Times New Roman" w:hAnsi="Times New Roman" w:cs="Times New Roman"/>
          <w:sz w:val="20"/>
          <w:szCs w:val="20"/>
          <w:lang w:val="en-GB"/>
        </w:rPr>
        <w:t xml:space="preserve"> E refer to the proportions of the phenotypic correlation explained by additive genetics and non-shared environment.</w:t>
      </w:r>
    </w:p>
    <w:p w14:paraId="60FC248D" w14:textId="18401D1B" w:rsidR="00F27148" w:rsidRDefault="00F27148" w:rsidP="00F27148">
      <w:pPr>
        <w:rPr>
          <w:rFonts w:ascii="Times New Roman" w:hAnsi="Times New Roman" w:cs="Times New Roman"/>
          <w:b/>
          <w:sz w:val="24"/>
          <w:szCs w:val="24"/>
          <w:lang w:val="it-IT"/>
        </w:rPr>
      </w:pPr>
      <w:r w:rsidRPr="00F27148">
        <w:rPr>
          <w:rFonts w:ascii="Times New Roman" w:hAnsi="Times New Roman" w:cs="Times New Roman"/>
          <w:b/>
          <w:sz w:val="24"/>
          <w:szCs w:val="24"/>
          <w:lang w:val="it-IT"/>
        </w:rPr>
        <w:t>Supplementary table 11. ADE models alowing for variance difference across zygosity groups</w:t>
      </w:r>
    </w:p>
    <w:tbl>
      <w:tblPr>
        <w:tblStyle w:val="TableGrid"/>
        <w:tblW w:w="5052" w:type="pct"/>
        <w:tblLayout w:type="fixed"/>
        <w:tblLook w:val="04A0" w:firstRow="1" w:lastRow="0" w:firstColumn="1" w:lastColumn="0" w:noHBand="0" w:noVBand="1"/>
      </w:tblPr>
      <w:tblGrid>
        <w:gridCol w:w="2547"/>
        <w:gridCol w:w="1276"/>
        <w:gridCol w:w="1134"/>
        <w:gridCol w:w="1134"/>
        <w:gridCol w:w="1134"/>
        <w:gridCol w:w="1137"/>
        <w:gridCol w:w="1132"/>
      </w:tblGrid>
      <w:tr w:rsidR="004E22AE" w:rsidRPr="004E22AE" w14:paraId="309B2EA1" w14:textId="77777777" w:rsidTr="00345B41">
        <w:trPr>
          <w:trHeight w:val="299"/>
        </w:trPr>
        <w:tc>
          <w:tcPr>
            <w:tcW w:w="5000" w:type="pct"/>
            <w:gridSpan w:val="7"/>
            <w:noWrap/>
            <w:hideMark/>
          </w:tcPr>
          <w:p w14:paraId="7A5F2F01" w14:textId="77777777" w:rsidR="004E22AE" w:rsidRPr="004E22AE" w:rsidRDefault="004E22AE" w:rsidP="0054761F">
            <w:pPr>
              <w:rPr>
                <w:rFonts w:ascii="Times New Roman" w:hAnsi="Times New Roman" w:cs="Times New Roman"/>
                <w:b/>
                <w:sz w:val="20"/>
                <w:szCs w:val="20"/>
                <w:lang w:val="it-IT"/>
              </w:rPr>
            </w:pPr>
            <w:r w:rsidRPr="004E22AE">
              <w:rPr>
                <w:rFonts w:ascii="Times New Roman" w:hAnsi="Times New Roman" w:cs="Times New Roman"/>
                <w:b/>
                <w:sz w:val="20"/>
                <w:szCs w:val="20"/>
                <w:lang w:val="it-IT"/>
              </w:rPr>
              <w:t>Model Fitting</w:t>
            </w:r>
          </w:p>
        </w:tc>
      </w:tr>
      <w:tr w:rsidR="004E22AE" w:rsidRPr="004E22AE" w14:paraId="775AC66D" w14:textId="77777777" w:rsidTr="00345B41">
        <w:trPr>
          <w:trHeight w:val="299"/>
        </w:trPr>
        <w:tc>
          <w:tcPr>
            <w:tcW w:w="1342" w:type="pct"/>
            <w:noWrap/>
          </w:tcPr>
          <w:p w14:paraId="4C58944E" w14:textId="77777777" w:rsidR="004E22AE" w:rsidRPr="004E22AE" w:rsidRDefault="004E22AE" w:rsidP="0054761F">
            <w:pPr>
              <w:rPr>
                <w:rFonts w:ascii="Times New Roman" w:hAnsi="Times New Roman" w:cs="Times New Roman"/>
                <w:b/>
                <w:sz w:val="20"/>
                <w:szCs w:val="20"/>
                <w:lang w:val="it-IT"/>
              </w:rPr>
            </w:pPr>
          </w:p>
        </w:tc>
        <w:tc>
          <w:tcPr>
            <w:tcW w:w="672" w:type="pct"/>
            <w:noWrap/>
          </w:tcPr>
          <w:p w14:paraId="7D3E488D" w14:textId="77777777" w:rsidR="004E22AE" w:rsidRPr="004E22AE" w:rsidRDefault="004E22AE" w:rsidP="0054761F">
            <w:pPr>
              <w:rPr>
                <w:rFonts w:ascii="Times New Roman" w:hAnsi="Times New Roman" w:cs="Times New Roman"/>
                <w:b/>
                <w:sz w:val="20"/>
                <w:szCs w:val="20"/>
                <w:lang w:val="it-IT"/>
              </w:rPr>
            </w:pPr>
            <w:r w:rsidRPr="004E22AE">
              <w:rPr>
                <w:rFonts w:ascii="Times New Roman" w:hAnsi="Times New Roman" w:cs="Times New Roman"/>
                <w:b/>
                <w:sz w:val="20"/>
                <w:szCs w:val="20"/>
                <w:lang w:val="it-IT"/>
              </w:rPr>
              <w:t>-2LL</w:t>
            </w:r>
          </w:p>
        </w:tc>
        <w:tc>
          <w:tcPr>
            <w:tcW w:w="597" w:type="pct"/>
            <w:noWrap/>
          </w:tcPr>
          <w:p w14:paraId="59724FB8" w14:textId="77777777" w:rsidR="004E22AE" w:rsidRPr="004E22AE" w:rsidRDefault="004E22AE" w:rsidP="0054761F">
            <w:pPr>
              <w:rPr>
                <w:rFonts w:ascii="Times New Roman" w:hAnsi="Times New Roman" w:cs="Times New Roman"/>
                <w:b/>
                <w:sz w:val="20"/>
                <w:szCs w:val="20"/>
                <w:lang w:val="it-IT"/>
              </w:rPr>
            </w:pPr>
            <w:r w:rsidRPr="004E22AE">
              <w:rPr>
                <w:rFonts w:ascii="Times New Roman" w:hAnsi="Times New Roman" w:cs="Times New Roman"/>
                <w:b/>
                <w:sz w:val="20"/>
                <w:szCs w:val="20"/>
                <w:lang w:val="it-IT"/>
              </w:rPr>
              <w:t>DF</w:t>
            </w:r>
          </w:p>
        </w:tc>
        <w:tc>
          <w:tcPr>
            <w:tcW w:w="597" w:type="pct"/>
            <w:noWrap/>
          </w:tcPr>
          <w:p w14:paraId="1169217C" w14:textId="77777777" w:rsidR="004E22AE" w:rsidRPr="004E22AE" w:rsidRDefault="004E22AE" w:rsidP="0054761F">
            <w:pPr>
              <w:rPr>
                <w:rFonts w:ascii="Times New Roman" w:hAnsi="Times New Roman" w:cs="Times New Roman"/>
                <w:b/>
                <w:sz w:val="20"/>
                <w:szCs w:val="20"/>
                <w:lang w:val="it-IT"/>
              </w:rPr>
            </w:pPr>
            <w:r w:rsidRPr="004E22AE">
              <w:rPr>
                <w:rFonts w:ascii="Times New Roman" w:hAnsi="Times New Roman" w:cs="Times New Roman"/>
                <w:b/>
                <w:sz w:val="20"/>
                <w:szCs w:val="20"/>
                <w:lang w:val="it-IT"/>
              </w:rPr>
              <w:t>Δ -2LL</w:t>
            </w:r>
          </w:p>
        </w:tc>
        <w:tc>
          <w:tcPr>
            <w:tcW w:w="597" w:type="pct"/>
            <w:noWrap/>
          </w:tcPr>
          <w:p w14:paraId="09364B25" w14:textId="77777777" w:rsidR="004E22AE" w:rsidRPr="004E22AE" w:rsidRDefault="004E22AE" w:rsidP="0054761F">
            <w:pPr>
              <w:rPr>
                <w:rFonts w:ascii="Times New Roman" w:hAnsi="Times New Roman" w:cs="Times New Roman"/>
                <w:b/>
                <w:sz w:val="20"/>
                <w:szCs w:val="20"/>
                <w:lang w:val="it-IT"/>
              </w:rPr>
            </w:pPr>
            <w:r w:rsidRPr="004E22AE">
              <w:rPr>
                <w:rFonts w:ascii="Times New Roman" w:hAnsi="Times New Roman" w:cs="Times New Roman"/>
                <w:b/>
                <w:sz w:val="20"/>
                <w:szCs w:val="20"/>
                <w:lang w:val="it-IT"/>
              </w:rPr>
              <w:t>Δ DF</w:t>
            </w:r>
          </w:p>
        </w:tc>
        <w:tc>
          <w:tcPr>
            <w:tcW w:w="599" w:type="pct"/>
            <w:noWrap/>
          </w:tcPr>
          <w:p w14:paraId="02ED8DA8" w14:textId="77777777" w:rsidR="004E22AE" w:rsidRPr="004E22AE" w:rsidRDefault="004E22AE" w:rsidP="0054761F">
            <w:pPr>
              <w:rPr>
                <w:rFonts w:ascii="Times New Roman" w:hAnsi="Times New Roman" w:cs="Times New Roman"/>
                <w:b/>
                <w:sz w:val="20"/>
                <w:szCs w:val="20"/>
                <w:lang w:val="it-IT"/>
              </w:rPr>
            </w:pPr>
            <w:r w:rsidRPr="004E22AE">
              <w:rPr>
                <w:rFonts w:ascii="Times New Roman" w:hAnsi="Times New Roman" w:cs="Times New Roman"/>
                <w:b/>
                <w:sz w:val="20"/>
                <w:szCs w:val="20"/>
                <w:lang w:val="it-IT"/>
              </w:rPr>
              <w:t>P-value</w:t>
            </w:r>
          </w:p>
        </w:tc>
        <w:tc>
          <w:tcPr>
            <w:tcW w:w="595" w:type="pct"/>
            <w:noWrap/>
          </w:tcPr>
          <w:p w14:paraId="6E6016E2" w14:textId="77777777" w:rsidR="004E22AE" w:rsidRPr="004E22AE" w:rsidRDefault="004E22AE" w:rsidP="0054761F">
            <w:pPr>
              <w:rPr>
                <w:rFonts w:ascii="Times New Roman" w:hAnsi="Times New Roman" w:cs="Times New Roman"/>
                <w:b/>
                <w:sz w:val="20"/>
                <w:szCs w:val="20"/>
                <w:lang w:val="it-IT"/>
              </w:rPr>
            </w:pPr>
            <w:r w:rsidRPr="004E22AE">
              <w:rPr>
                <w:rFonts w:ascii="Times New Roman" w:hAnsi="Times New Roman" w:cs="Times New Roman"/>
                <w:b/>
                <w:sz w:val="20"/>
                <w:szCs w:val="20"/>
                <w:lang w:val="it-IT"/>
              </w:rPr>
              <w:t>AIC</w:t>
            </w:r>
          </w:p>
        </w:tc>
      </w:tr>
      <w:tr w:rsidR="008D1273" w:rsidRPr="004E22AE" w14:paraId="1CC9B0BB" w14:textId="77777777" w:rsidTr="00345B41">
        <w:trPr>
          <w:trHeight w:val="299"/>
        </w:trPr>
        <w:tc>
          <w:tcPr>
            <w:tcW w:w="1342" w:type="pct"/>
            <w:noWrap/>
          </w:tcPr>
          <w:p w14:paraId="707B2AC5" w14:textId="77777777" w:rsidR="008D1273" w:rsidRPr="004E22AE" w:rsidRDefault="008D1273" w:rsidP="008D1273">
            <w:pPr>
              <w:rPr>
                <w:rFonts w:ascii="Times New Roman" w:hAnsi="Times New Roman" w:cs="Times New Roman"/>
                <w:sz w:val="20"/>
                <w:szCs w:val="20"/>
              </w:rPr>
            </w:pPr>
            <w:r w:rsidRPr="004E22AE">
              <w:rPr>
                <w:rFonts w:ascii="Times New Roman" w:hAnsi="Times New Roman" w:cs="Times New Roman"/>
                <w:sz w:val="20"/>
                <w:szCs w:val="20"/>
              </w:rPr>
              <w:t>ADE qualitative and quantitative sex differences</w:t>
            </w:r>
          </w:p>
        </w:tc>
        <w:tc>
          <w:tcPr>
            <w:tcW w:w="672" w:type="pct"/>
            <w:noWrap/>
          </w:tcPr>
          <w:p w14:paraId="4024CC6A" w14:textId="405B4FA8"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47161.69</w:t>
            </w:r>
          </w:p>
        </w:tc>
        <w:tc>
          <w:tcPr>
            <w:tcW w:w="597" w:type="pct"/>
            <w:noWrap/>
          </w:tcPr>
          <w:p w14:paraId="5EC2DA4B" w14:textId="0A0BA8A4"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22136</w:t>
            </w:r>
          </w:p>
        </w:tc>
        <w:tc>
          <w:tcPr>
            <w:tcW w:w="597" w:type="pct"/>
            <w:noWrap/>
          </w:tcPr>
          <w:p w14:paraId="743D5CA3" w14:textId="77777777" w:rsidR="008D1273" w:rsidRPr="008D1273" w:rsidRDefault="008D1273" w:rsidP="008D1273">
            <w:pPr>
              <w:rPr>
                <w:rFonts w:ascii="Times New Roman" w:hAnsi="Times New Roman" w:cs="Times New Roman"/>
                <w:sz w:val="20"/>
                <w:szCs w:val="20"/>
              </w:rPr>
            </w:pPr>
          </w:p>
        </w:tc>
        <w:tc>
          <w:tcPr>
            <w:tcW w:w="597" w:type="pct"/>
            <w:noWrap/>
          </w:tcPr>
          <w:p w14:paraId="7117E0E8" w14:textId="77777777" w:rsidR="008D1273" w:rsidRPr="008D1273" w:rsidRDefault="008D1273" w:rsidP="008D1273">
            <w:pPr>
              <w:rPr>
                <w:rFonts w:ascii="Times New Roman" w:hAnsi="Times New Roman" w:cs="Times New Roman"/>
                <w:sz w:val="20"/>
                <w:szCs w:val="20"/>
              </w:rPr>
            </w:pPr>
          </w:p>
        </w:tc>
        <w:tc>
          <w:tcPr>
            <w:tcW w:w="599" w:type="pct"/>
            <w:noWrap/>
          </w:tcPr>
          <w:p w14:paraId="3C1C22B0" w14:textId="77777777" w:rsidR="008D1273" w:rsidRPr="008D1273" w:rsidRDefault="008D1273" w:rsidP="008D1273">
            <w:pPr>
              <w:rPr>
                <w:rFonts w:ascii="Times New Roman" w:hAnsi="Times New Roman" w:cs="Times New Roman"/>
                <w:sz w:val="20"/>
                <w:szCs w:val="20"/>
              </w:rPr>
            </w:pPr>
          </w:p>
        </w:tc>
        <w:tc>
          <w:tcPr>
            <w:tcW w:w="595" w:type="pct"/>
            <w:noWrap/>
          </w:tcPr>
          <w:p w14:paraId="1E6B7DE6" w14:textId="7C514F6D"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2889.69</w:t>
            </w:r>
          </w:p>
        </w:tc>
      </w:tr>
      <w:tr w:rsidR="008D1273" w:rsidRPr="004E22AE" w14:paraId="5228F543" w14:textId="77777777" w:rsidTr="00345B41">
        <w:trPr>
          <w:trHeight w:val="299"/>
        </w:trPr>
        <w:tc>
          <w:tcPr>
            <w:tcW w:w="1342" w:type="pct"/>
            <w:noWrap/>
          </w:tcPr>
          <w:p w14:paraId="008DB70D" w14:textId="77777777" w:rsidR="008D1273" w:rsidRPr="004E22AE" w:rsidRDefault="008D1273" w:rsidP="008D1273">
            <w:pPr>
              <w:rPr>
                <w:rFonts w:ascii="Times New Roman" w:hAnsi="Times New Roman" w:cs="Times New Roman"/>
                <w:sz w:val="20"/>
                <w:szCs w:val="20"/>
              </w:rPr>
            </w:pPr>
            <w:r w:rsidRPr="004E22AE">
              <w:rPr>
                <w:rFonts w:ascii="Times New Roman" w:hAnsi="Times New Roman" w:cs="Times New Roman"/>
                <w:sz w:val="20"/>
                <w:szCs w:val="20"/>
              </w:rPr>
              <w:t>ADE only quantitative sex differences</w:t>
            </w:r>
          </w:p>
        </w:tc>
        <w:tc>
          <w:tcPr>
            <w:tcW w:w="672" w:type="pct"/>
            <w:noWrap/>
          </w:tcPr>
          <w:p w14:paraId="57B41B47" w14:textId="5660FD1C"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47173.84</w:t>
            </w:r>
          </w:p>
        </w:tc>
        <w:tc>
          <w:tcPr>
            <w:tcW w:w="597" w:type="pct"/>
            <w:noWrap/>
          </w:tcPr>
          <w:p w14:paraId="33875D6B" w14:textId="61DB0664"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22146</w:t>
            </w:r>
          </w:p>
        </w:tc>
        <w:tc>
          <w:tcPr>
            <w:tcW w:w="597" w:type="pct"/>
            <w:noWrap/>
          </w:tcPr>
          <w:p w14:paraId="6B17A304" w14:textId="2A9127C2"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12.14</w:t>
            </w:r>
          </w:p>
        </w:tc>
        <w:tc>
          <w:tcPr>
            <w:tcW w:w="597" w:type="pct"/>
            <w:noWrap/>
          </w:tcPr>
          <w:p w14:paraId="04D5C5CB" w14:textId="1DAF19DE"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10</w:t>
            </w:r>
          </w:p>
        </w:tc>
        <w:tc>
          <w:tcPr>
            <w:tcW w:w="599" w:type="pct"/>
            <w:noWrap/>
          </w:tcPr>
          <w:p w14:paraId="1811C19C" w14:textId="61800BB3"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0.28</w:t>
            </w:r>
          </w:p>
        </w:tc>
        <w:tc>
          <w:tcPr>
            <w:tcW w:w="595" w:type="pct"/>
            <w:noWrap/>
          </w:tcPr>
          <w:p w14:paraId="7C3D2E5F" w14:textId="084DB8C2"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2881.84</w:t>
            </w:r>
          </w:p>
        </w:tc>
      </w:tr>
      <w:tr w:rsidR="008D1273" w:rsidRPr="004E22AE" w14:paraId="2D7A0DDC" w14:textId="77777777" w:rsidTr="00345B41">
        <w:trPr>
          <w:trHeight w:val="299"/>
        </w:trPr>
        <w:tc>
          <w:tcPr>
            <w:tcW w:w="1342" w:type="pct"/>
            <w:noWrap/>
          </w:tcPr>
          <w:p w14:paraId="0855E3D5" w14:textId="77777777" w:rsidR="008D1273" w:rsidRPr="004E22AE" w:rsidRDefault="008D1273" w:rsidP="008D1273">
            <w:pPr>
              <w:rPr>
                <w:rFonts w:ascii="Times New Roman" w:hAnsi="Times New Roman" w:cs="Times New Roman"/>
                <w:sz w:val="20"/>
                <w:szCs w:val="20"/>
              </w:rPr>
            </w:pPr>
            <w:r w:rsidRPr="004E22AE">
              <w:rPr>
                <w:rFonts w:ascii="Times New Roman" w:hAnsi="Times New Roman" w:cs="Times New Roman"/>
                <w:sz w:val="20"/>
                <w:szCs w:val="20"/>
              </w:rPr>
              <w:t>ADE no sex differences</w:t>
            </w:r>
          </w:p>
        </w:tc>
        <w:tc>
          <w:tcPr>
            <w:tcW w:w="672" w:type="pct"/>
            <w:noWrap/>
          </w:tcPr>
          <w:p w14:paraId="621229B5" w14:textId="28B59F14"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47198.59</w:t>
            </w:r>
          </w:p>
        </w:tc>
        <w:tc>
          <w:tcPr>
            <w:tcW w:w="597" w:type="pct"/>
            <w:noWrap/>
          </w:tcPr>
          <w:p w14:paraId="6DD701F5" w14:textId="5AA4895F"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22172</w:t>
            </w:r>
          </w:p>
        </w:tc>
        <w:tc>
          <w:tcPr>
            <w:tcW w:w="597" w:type="pct"/>
            <w:noWrap/>
          </w:tcPr>
          <w:p w14:paraId="6C7301D9" w14:textId="7536E9CF"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24.76</w:t>
            </w:r>
          </w:p>
        </w:tc>
        <w:tc>
          <w:tcPr>
            <w:tcW w:w="597" w:type="pct"/>
            <w:noWrap/>
          </w:tcPr>
          <w:p w14:paraId="131AC6C3" w14:textId="56B4A468"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26</w:t>
            </w:r>
          </w:p>
        </w:tc>
        <w:tc>
          <w:tcPr>
            <w:tcW w:w="599" w:type="pct"/>
            <w:noWrap/>
          </w:tcPr>
          <w:p w14:paraId="0547F418" w14:textId="6B140D82"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0.53</w:t>
            </w:r>
          </w:p>
        </w:tc>
        <w:tc>
          <w:tcPr>
            <w:tcW w:w="595" w:type="pct"/>
            <w:noWrap/>
          </w:tcPr>
          <w:p w14:paraId="346BFA9C" w14:textId="7B572B5C"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2854.59</w:t>
            </w:r>
          </w:p>
        </w:tc>
      </w:tr>
      <w:tr w:rsidR="008D1273" w:rsidRPr="004E22AE" w14:paraId="6F71330A" w14:textId="77777777" w:rsidTr="00345B41">
        <w:trPr>
          <w:trHeight w:val="299"/>
        </w:trPr>
        <w:tc>
          <w:tcPr>
            <w:tcW w:w="1342" w:type="pct"/>
            <w:noWrap/>
          </w:tcPr>
          <w:p w14:paraId="3E728CEF" w14:textId="77777777" w:rsidR="008D1273" w:rsidRPr="008D1273" w:rsidRDefault="008D1273" w:rsidP="008D1273">
            <w:pPr>
              <w:rPr>
                <w:rFonts w:ascii="Times New Roman" w:hAnsi="Times New Roman" w:cs="Times New Roman"/>
                <w:sz w:val="20"/>
                <w:szCs w:val="20"/>
              </w:rPr>
            </w:pPr>
            <w:r w:rsidRPr="004E22AE">
              <w:rPr>
                <w:rFonts w:ascii="Times New Roman" w:hAnsi="Times New Roman" w:cs="Times New Roman"/>
                <w:sz w:val="20"/>
                <w:szCs w:val="20"/>
              </w:rPr>
              <w:t>AE no sex differences</w:t>
            </w:r>
          </w:p>
        </w:tc>
        <w:tc>
          <w:tcPr>
            <w:tcW w:w="672" w:type="pct"/>
            <w:noWrap/>
          </w:tcPr>
          <w:p w14:paraId="4B9588C3" w14:textId="5A27616E"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47206.99</w:t>
            </w:r>
          </w:p>
        </w:tc>
        <w:tc>
          <w:tcPr>
            <w:tcW w:w="597" w:type="pct"/>
            <w:noWrap/>
          </w:tcPr>
          <w:p w14:paraId="42AC75CF" w14:textId="33D1A04A"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22182</w:t>
            </w:r>
          </w:p>
        </w:tc>
        <w:tc>
          <w:tcPr>
            <w:tcW w:w="597" w:type="pct"/>
            <w:noWrap/>
          </w:tcPr>
          <w:p w14:paraId="6D305F49" w14:textId="0BFEFCDF"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8.39</w:t>
            </w:r>
          </w:p>
        </w:tc>
        <w:tc>
          <w:tcPr>
            <w:tcW w:w="597" w:type="pct"/>
            <w:noWrap/>
          </w:tcPr>
          <w:p w14:paraId="73C47298" w14:textId="50379D26"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10</w:t>
            </w:r>
          </w:p>
        </w:tc>
        <w:tc>
          <w:tcPr>
            <w:tcW w:w="599" w:type="pct"/>
            <w:noWrap/>
          </w:tcPr>
          <w:p w14:paraId="526D33D1" w14:textId="0094A61B"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0.59</w:t>
            </w:r>
          </w:p>
        </w:tc>
        <w:tc>
          <w:tcPr>
            <w:tcW w:w="595" w:type="pct"/>
            <w:noWrap/>
          </w:tcPr>
          <w:p w14:paraId="4269C9D8" w14:textId="61B5117B"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2842.99</w:t>
            </w:r>
          </w:p>
        </w:tc>
      </w:tr>
      <w:tr w:rsidR="008D1273" w:rsidRPr="004E22AE" w14:paraId="661E1129" w14:textId="77777777" w:rsidTr="00345B41">
        <w:trPr>
          <w:trHeight w:val="299"/>
        </w:trPr>
        <w:tc>
          <w:tcPr>
            <w:tcW w:w="1342" w:type="pct"/>
            <w:noWrap/>
          </w:tcPr>
          <w:p w14:paraId="64C00316" w14:textId="77777777" w:rsidR="008D1273" w:rsidRPr="008D1273" w:rsidRDefault="008D1273" w:rsidP="008D1273">
            <w:pPr>
              <w:rPr>
                <w:rFonts w:ascii="Times New Roman" w:hAnsi="Times New Roman" w:cs="Times New Roman"/>
                <w:sz w:val="20"/>
                <w:szCs w:val="20"/>
              </w:rPr>
            </w:pPr>
            <w:r w:rsidRPr="004E22AE">
              <w:rPr>
                <w:rFonts w:ascii="Times New Roman" w:hAnsi="Times New Roman" w:cs="Times New Roman"/>
                <w:sz w:val="20"/>
                <w:szCs w:val="20"/>
              </w:rPr>
              <w:t>E no sex differences</w:t>
            </w:r>
          </w:p>
        </w:tc>
        <w:tc>
          <w:tcPr>
            <w:tcW w:w="672" w:type="pct"/>
            <w:noWrap/>
          </w:tcPr>
          <w:p w14:paraId="354357F5" w14:textId="7A6C73F2"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47791.82</w:t>
            </w:r>
          </w:p>
        </w:tc>
        <w:tc>
          <w:tcPr>
            <w:tcW w:w="597" w:type="pct"/>
            <w:noWrap/>
          </w:tcPr>
          <w:p w14:paraId="73921A3B" w14:textId="2DA91588"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22192</w:t>
            </w:r>
          </w:p>
        </w:tc>
        <w:tc>
          <w:tcPr>
            <w:tcW w:w="597" w:type="pct"/>
            <w:noWrap/>
          </w:tcPr>
          <w:p w14:paraId="47054D88" w14:textId="4AABDDBE"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584.84</w:t>
            </w:r>
          </w:p>
        </w:tc>
        <w:tc>
          <w:tcPr>
            <w:tcW w:w="597" w:type="pct"/>
            <w:noWrap/>
          </w:tcPr>
          <w:p w14:paraId="317C3D3D" w14:textId="3E66ABF9"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10</w:t>
            </w:r>
          </w:p>
        </w:tc>
        <w:tc>
          <w:tcPr>
            <w:tcW w:w="599" w:type="pct"/>
            <w:noWrap/>
          </w:tcPr>
          <w:p w14:paraId="0646170B" w14:textId="03E04328"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0.00</w:t>
            </w:r>
          </w:p>
        </w:tc>
        <w:tc>
          <w:tcPr>
            <w:tcW w:w="595" w:type="pct"/>
            <w:noWrap/>
          </w:tcPr>
          <w:p w14:paraId="49EEB838" w14:textId="4D7D04E3" w:rsidR="008D1273" w:rsidRPr="008D1273" w:rsidRDefault="008D1273" w:rsidP="008D1273">
            <w:pPr>
              <w:rPr>
                <w:rFonts w:ascii="Times New Roman" w:hAnsi="Times New Roman" w:cs="Times New Roman"/>
                <w:sz w:val="20"/>
                <w:szCs w:val="20"/>
              </w:rPr>
            </w:pPr>
            <w:r w:rsidRPr="008D1273">
              <w:rPr>
                <w:rFonts w:ascii="Times New Roman" w:hAnsi="Times New Roman" w:cs="Times New Roman"/>
                <w:sz w:val="20"/>
                <w:szCs w:val="20"/>
              </w:rPr>
              <w:t>3407.82</w:t>
            </w:r>
          </w:p>
        </w:tc>
      </w:tr>
      <w:tr w:rsidR="008D1273" w:rsidRPr="004E22AE" w14:paraId="5577F41A" w14:textId="77777777" w:rsidTr="00345B41">
        <w:trPr>
          <w:trHeight w:val="299"/>
        </w:trPr>
        <w:tc>
          <w:tcPr>
            <w:tcW w:w="5000" w:type="pct"/>
            <w:gridSpan w:val="7"/>
            <w:noWrap/>
            <w:hideMark/>
          </w:tcPr>
          <w:p w14:paraId="2A85436A" w14:textId="77777777" w:rsidR="008D1273" w:rsidRPr="004E22AE" w:rsidRDefault="008D1273" w:rsidP="008D1273">
            <w:pPr>
              <w:rPr>
                <w:rFonts w:ascii="Times New Roman" w:hAnsi="Times New Roman" w:cs="Times New Roman"/>
                <w:b/>
                <w:sz w:val="20"/>
                <w:szCs w:val="20"/>
                <w:lang w:val="it-IT"/>
              </w:rPr>
            </w:pPr>
            <w:r w:rsidRPr="004E22AE">
              <w:rPr>
                <w:rFonts w:ascii="Times New Roman" w:hAnsi="Times New Roman" w:cs="Times New Roman"/>
                <w:b/>
                <w:sz w:val="20"/>
                <w:szCs w:val="20"/>
                <w:lang w:val="it-IT"/>
              </w:rPr>
              <w:t>Results from AE Model no sex differences</w:t>
            </w:r>
          </w:p>
        </w:tc>
      </w:tr>
      <w:tr w:rsidR="008D1273" w:rsidRPr="004E22AE" w14:paraId="5080B5B4" w14:textId="77777777" w:rsidTr="00345B41">
        <w:trPr>
          <w:trHeight w:val="299"/>
        </w:trPr>
        <w:tc>
          <w:tcPr>
            <w:tcW w:w="1342" w:type="pct"/>
            <w:noWrap/>
          </w:tcPr>
          <w:p w14:paraId="75DC64EE" w14:textId="77777777" w:rsidR="008D1273" w:rsidRPr="004E22AE" w:rsidRDefault="008D1273" w:rsidP="008D1273">
            <w:pPr>
              <w:rPr>
                <w:rFonts w:ascii="Times New Roman" w:hAnsi="Times New Roman" w:cs="Times New Roman"/>
                <w:sz w:val="20"/>
                <w:szCs w:val="20"/>
                <w:lang w:val="en-GB"/>
              </w:rPr>
            </w:pPr>
          </w:p>
        </w:tc>
        <w:tc>
          <w:tcPr>
            <w:tcW w:w="672" w:type="pct"/>
            <w:noWrap/>
          </w:tcPr>
          <w:p w14:paraId="2318F659" w14:textId="77777777" w:rsidR="008D1273" w:rsidRPr="004E22AE" w:rsidRDefault="008D1273" w:rsidP="008D1273">
            <w:pPr>
              <w:rPr>
                <w:rFonts w:ascii="Times New Roman" w:hAnsi="Times New Roman" w:cs="Times New Roman"/>
                <w:sz w:val="20"/>
                <w:szCs w:val="20"/>
                <w:lang w:val="it-IT"/>
              </w:rPr>
            </w:pPr>
            <w:r w:rsidRPr="004E22AE">
              <w:rPr>
                <w:rFonts w:ascii="Times New Roman" w:hAnsi="Times New Roman" w:cs="Times New Roman"/>
                <w:b/>
                <w:sz w:val="20"/>
                <w:szCs w:val="20"/>
                <w:lang w:val="it-IT"/>
              </w:rPr>
              <w:t>IA-HI</w:t>
            </w:r>
          </w:p>
        </w:tc>
        <w:tc>
          <w:tcPr>
            <w:tcW w:w="597" w:type="pct"/>
            <w:noWrap/>
          </w:tcPr>
          <w:p w14:paraId="0FAF7FCA" w14:textId="77777777" w:rsidR="008D1273" w:rsidRPr="004E22AE" w:rsidRDefault="008D1273" w:rsidP="008D1273">
            <w:pPr>
              <w:rPr>
                <w:rFonts w:ascii="Times New Roman" w:hAnsi="Times New Roman" w:cs="Times New Roman"/>
                <w:sz w:val="20"/>
                <w:szCs w:val="20"/>
                <w:lang w:val="it-IT"/>
              </w:rPr>
            </w:pPr>
            <w:r w:rsidRPr="004E22AE">
              <w:rPr>
                <w:rFonts w:ascii="Times New Roman" w:hAnsi="Times New Roman" w:cs="Times New Roman"/>
                <w:b/>
                <w:sz w:val="20"/>
                <w:szCs w:val="20"/>
                <w:lang w:val="it-IT"/>
              </w:rPr>
              <w:t>IA-RRB</w:t>
            </w:r>
          </w:p>
        </w:tc>
        <w:tc>
          <w:tcPr>
            <w:tcW w:w="597" w:type="pct"/>
            <w:noWrap/>
          </w:tcPr>
          <w:p w14:paraId="5AC6187C" w14:textId="77777777" w:rsidR="008D1273" w:rsidRPr="004E22AE" w:rsidRDefault="008D1273" w:rsidP="008D1273">
            <w:pPr>
              <w:rPr>
                <w:rFonts w:ascii="Times New Roman" w:hAnsi="Times New Roman" w:cs="Times New Roman"/>
                <w:sz w:val="20"/>
                <w:szCs w:val="20"/>
                <w:lang w:val="it-IT"/>
              </w:rPr>
            </w:pPr>
            <w:r w:rsidRPr="004E22AE">
              <w:rPr>
                <w:rFonts w:ascii="Times New Roman" w:hAnsi="Times New Roman" w:cs="Times New Roman"/>
                <w:b/>
                <w:sz w:val="20"/>
                <w:szCs w:val="20"/>
                <w:lang w:val="it-IT"/>
              </w:rPr>
              <w:t>IA-SIC</w:t>
            </w:r>
          </w:p>
        </w:tc>
        <w:tc>
          <w:tcPr>
            <w:tcW w:w="597" w:type="pct"/>
            <w:noWrap/>
          </w:tcPr>
          <w:p w14:paraId="7CA63E69" w14:textId="77777777" w:rsidR="008D1273" w:rsidRPr="004E22AE" w:rsidRDefault="008D1273" w:rsidP="008D1273">
            <w:pPr>
              <w:rPr>
                <w:rFonts w:ascii="Times New Roman" w:hAnsi="Times New Roman" w:cs="Times New Roman"/>
                <w:sz w:val="20"/>
                <w:szCs w:val="20"/>
                <w:lang w:val="it-IT"/>
              </w:rPr>
            </w:pPr>
            <w:r w:rsidRPr="004E22AE">
              <w:rPr>
                <w:rFonts w:ascii="Times New Roman" w:hAnsi="Times New Roman" w:cs="Times New Roman"/>
                <w:b/>
                <w:sz w:val="20"/>
                <w:szCs w:val="20"/>
                <w:lang w:val="it-IT"/>
              </w:rPr>
              <w:t>HI-RRB</w:t>
            </w:r>
          </w:p>
        </w:tc>
        <w:tc>
          <w:tcPr>
            <w:tcW w:w="599" w:type="pct"/>
            <w:noWrap/>
          </w:tcPr>
          <w:p w14:paraId="10B53B88" w14:textId="77777777" w:rsidR="008D1273" w:rsidRPr="004E22AE" w:rsidRDefault="008D1273" w:rsidP="008D1273">
            <w:pPr>
              <w:rPr>
                <w:rFonts w:ascii="Times New Roman" w:hAnsi="Times New Roman" w:cs="Times New Roman"/>
                <w:sz w:val="20"/>
                <w:szCs w:val="20"/>
                <w:lang w:val="it-IT"/>
              </w:rPr>
            </w:pPr>
            <w:r w:rsidRPr="004E22AE">
              <w:rPr>
                <w:rFonts w:ascii="Times New Roman" w:hAnsi="Times New Roman" w:cs="Times New Roman"/>
                <w:b/>
                <w:sz w:val="20"/>
                <w:szCs w:val="20"/>
                <w:lang w:val="it-IT"/>
              </w:rPr>
              <w:t>HI-SIC</w:t>
            </w:r>
          </w:p>
        </w:tc>
        <w:tc>
          <w:tcPr>
            <w:tcW w:w="595" w:type="pct"/>
            <w:noWrap/>
          </w:tcPr>
          <w:p w14:paraId="13B98DC7" w14:textId="77777777" w:rsidR="008D1273" w:rsidRPr="004E22AE" w:rsidRDefault="008D1273" w:rsidP="008D1273">
            <w:pPr>
              <w:rPr>
                <w:rFonts w:ascii="Times New Roman" w:hAnsi="Times New Roman" w:cs="Times New Roman"/>
                <w:sz w:val="20"/>
                <w:szCs w:val="20"/>
                <w:lang w:val="it-IT"/>
              </w:rPr>
            </w:pPr>
            <w:r w:rsidRPr="004E22AE">
              <w:rPr>
                <w:rFonts w:ascii="Times New Roman" w:hAnsi="Times New Roman" w:cs="Times New Roman"/>
                <w:b/>
                <w:sz w:val="20"/>
                <w:szCs w:val="20"/>
                <w:lang w:val="it-IT"/>
              </w:rPr>
              <w:t>RRB-SIC</w:t>
            </w:r>
          </w:p>
        </w:tc>
      </w:tr>
      <w:tr w:rsidR="008D1273" w:rsidRPr="004E22AE" w14:paraId="55639F06" w14:textId="77777777" w:rsidTr="00345B41">
        <w:trPr>
          <w:trHeight w:val="299"/>
        </w:trPr>
        <w:tc>
          <w:tcPr>
            <w:tcW w:w="1342" w:type="pct"/>
            <w:noWrap/>
          </w:tcPr>
          <w:p w14:paraId="74C78CE2" w14:textId="77777777" w:rsidR="008D1273" w:rsidRPr="004E22AE" w:rsidRDefault="008D1273" w:rsidP="008D1273">
            <w:pPr>
              <w:rPr>
                <w:rFonts w:ascii="Times New Roman" w:hAnsi="Times New Roman" w:cs="Times New Roman"/>
                <w:sz w:val="20"/>
                <w:szCs w:val="20"/>
              </w:rPr>
            </w:pPr>
            <w:proofErr w:type="spellStart"/>
            <w:r w:rsidRPr="004E22AE">
              <w:rPr>
                <w:rFonts w:ascii="Times New Roman" w:hAnsi="Times New Roman" w:cs="Times New Roman"/>
                <w:sz w:val="20"/>
                <w:szCs w:val="20"/>
                <w:lang w:val="en-GB"/>
              </w:rPr>
              <w:t>rP</w:t>
            </w:r>
            <w:proofErr w:type="spellEnd"/>
          </w:p>
        </w:tc>
        <w:tc>
          <w:tcPr>
            <w:tcW w:w="672" w:type="pct"/>
            <w:noWrap/>
          </w:tcPr>
          <w:p w14:paraId="4130EE95" w14:textId="77777777" w:rsidR="008D1273" w:rsidRDefault="008D1273" w:rsidP="008D1273">
            <w:pPr>
              <w:rPr>
                <w:rFonts w:ascii="Times New Roman" w:hAnsi="Times New Roman" w:cs="Times New Roman"/>
                <w:sz w:val="20"/>
                <w:szCs w:val="20"/>
                <w:lang w:val="it-IT"/>
              </w:rPr>
            </w:pPr>
            <w:r w:rsidRPr="0054761F">
              <w:rPr>
                <w:rFonts w:ascii="Times New Roman" w:hAnsi="Times New Roman" w:cs="Times New Roman"/>
                <w:sz w:val="20"/>
                <w:szCs w:val="20"/>
                <w:lang w:val="it-IT"/>
              </w:rPr>
              <w:t>0.61</w:t>
            </w:r>
            <w:r>
              <w:rPr>
                <w:rFonts w:ascii="Times New Roman" w:hAnsi="Times New Roman" w:cs="Times New Roman"/>
                <w:sz w:val="20"/>
                <w:szCs w:val="20"/>
                <w:lang w:val="it-IT"/>
              </w:rPr>
              <w:t xml:space="preserve"> </w:t>
            </w:r>
          </w:p>
          <w:p w14:paraId="6707F4E9" w14:textId="6BAFE2EA"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w:t>
            </w:r>
            <w:r w:rsidRPr="0054761F">
              <w:rPr>
                <w:rFonts w:ascii="Times New Roman" w:hAnsi="Times New Roman" w:cs="Times New Roman"/>
                <w:sz w:val="20"/>
                <w:szCs w:val="20"/>
                <w:lang w:val="it-IT"/>
              </w:rPr>
              <w:t>0.59</w:t>
            </w:r>
            <w:r>
              <w:rPr>
                <w:rFonts w:ascii="Times New Roman" w:hAnsi="Times New Roman" w:cs="Times New Roman"/>
                <w:sz w:val="20"/>
                <w:szCs w:val="20"/>
                <w:lang w:val="it-IT"/>
              </w:rPr>
              <w:t>-</w:t>
            </w:r>
            <w:r w:rsidRPr="0054761F">
              <w:rPr>
                <w:rFonts w:ascii="Times New Roman" w:hAnsi="Times New Roman" w:cs="Times New Roman"/>
                <w:sz w:val="20"/>
                <w:szCs w:val="20"/>
                <w:lang w:val="it-IT"/>
              </w:rPr>
              <w:t>0.62</w:t>
            </w:r>
            <w:r>
              <w:rPr>
                <w:rFonts w:ascii="Times New Roman" w:hAnsi="Times New Roman" w:cs="Times New Roman"/>
                <w:sz w:val="20"/>
                <w:szCs w:val="20"/>
                <w:lang w:val="it-IT"/>
              </w:rPr>
              <w:t>)</w:t>
            </w:r>
          </w:p>
        </w:tc>
        <w:tc>
          <w:tcPr>
            <w:tcW w:w="597" w:type="pct"/>
            <w:noWrap/>
          </w:tcPr>
          <w:p w14:paraId="0C32FF96" w14:textId="77777777" w:rsidR="008D1273"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0.33</w:t>
            </w:r>
          </w:p>
          <w:p w14:paraId="67359DB4" w14:textId="273DA5D1"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w:t>
            </w:r>
            <w:r w:rsidRPr="00CA3354">
              <w:rPr>
                <w:rFonts w:ascii="Times New Roman" w:hAnsi="Times New Roman" w:cs="Times New Roman"/>
                <w:sz w:val="20"/>
                <w:szCs w:val="20"/>
                <w:lang w:val="it-IT"/>
              </w:rPr>
              <w:t>0.31</w:t>
            </w:r>
            <w:r>
              <w:rPr>
                <w:rFonts w:ascii="Times New Roman" w:hAnsi="Times New Roman" w:cs="Times New Roman"/>
                <w:sz w:val="20"/>
                <w:szCs w:val="20"/>
                <w:lang w:val="it-IT"/>
              </w:rPr>
              <w:t>-</w:t>
            </w:r>
            <w:r w:rsidRPr="00CA3354">
              <w:rPr>
                <w:rFonts w:ascii="Times New Roman" w:hAnsi="Times New Roman" w:cs="Times New Roman"/>
                <w:sz w:val="20"/>
                <w:szCs w:val="20"/>
                <w:lang w:val="it-IT"/>
              </w:rPr>
              <w:t>0.36</w:t>
            </w:r>
            <w:r>
              <w:rPr>
                <w:rFonts w:ascii="Times New Roman" w:hAnsi="Times New Roman" w:cs="Times New Roman"/>
                <w:sz w:val="20"/>
                <w:szCs w:val="20"/>
                <w:lang w:val="it-IT"/>
              </w:rPr>
              <w:t>)</w:t>
            </w:r>
          </w:p>
        </w:tc>
        <w:tc>
          <w:tcPr>
            <w:tcW w:w="597" w:type="pct"/>
            <w:noWrap/>
          </w:tcPr>
          <w:p w14:paraId="12AEA001" w14:textId="77777777" w:rsidR="008D1273" w:rsidRDefault="008D1273" w:rsidP="008D1273">
            <w:pPr>
              <w:rPr>
                <w:rFonts w:ascii="Times New Roman" w:hAnsi="Times New Roman" w:cs="Times New Roman"/>
                <w:sz w:val="20"/>
                <w:szCs w:val="20"/>
                <w:lang w:val="it-IT"/>
              </w:rPr>
            </w:pPr>
            <w:r w:rsidRPr="00CA3354">
              <w:rPr>
                <w:rFonts w:ascii="Times New Roman" w:hAnsi="Times New Roman" w:cs="Times New Roman"/>
                <w:sz w:val="20"/>
                <w:szCs w:val="20"/>
                <w:lang w:val="it-IT"/>
              </w:rPr>
              <w:t>0.32</w:t>
            </w:r>
          </w:p>
          <w:p w14:paraId="2475E2DF" w14:textId="221C93EC"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w:t>
            </w:r>
            <w:r w:rsidRPr="00CA3354">
              <w:rPr>
                <w:rFonts w:ascii="Times New Roman" w:hAnsi="Times New Roman" w:cs="Times New Roman"/>
                <w:sz w:val="20"/>
                <w:szCs w:val="20"/>
                <w:lang w:val="it-IT"/>
              </w:rPr>
              <w:t>0.29</w:t>
            </w:r>
            <w:r>
              <w:rPr>
                <w:rFonts w:ascii="Times New Roman" w:hAnsi="Times New Roman" w:cs="Times New Roman"/>
                <w:sz w:val="20"/>
                <w:szCs w:val="20"/>
                <w:lang w:val="it-IT"/>
              </w:rPr>
              <w:t>-</w:t>
            </w:r>
            <w:r w:rsidRPr="00CA3354">
              <w:rPr>
                <w:rFonts w:ascii="Times New Roman" w:hAnsi="Times New Roman" w:cs="Times New Roman"/>
                <w:sz w:val="20"/>
                <w:szCs w:val="20"/>
                <w:lang w:val="it-IT"/>
              </w:rPr>
              <w:t>0.34</w:t>
            </w:r>
            <w:r>
              <w:rPr>
                <w:rFonts w:ascii="Times New Roman" w:hAnsi="Times New Roman" w:cs="Times New Roman"/>
                <w:sz w:val="20"/>
                <w:szCs w:val="20"/>
                <w:lang w:val="it-IT"/>
              </w:rPr>
              <w:t>)</w:t>
            </w:r>
          </w:p>
        </w:tc>
        <w:tc>
          <w:tcPr>
            <w:tcW w:w="597" w:type="pct"/>
            <w:noWrap/>
          </w:tcPr>
          <w:p w14:paraId="6B3704A4" w14:textId="77777777" w:rsidR="008D1273"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0.38</w:t>
            </w:r>
          </w:p>
          <w:p w14:paraId="1E93CD58" w14:textId="27CAE169"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w:t>
            </w:r>
            <w:r w:rsidRPr="00CA3354">
              <w:rPr>
                <w:rFonts w:ascii="Times New Roman" w:hAnsi="Times New Roman" w:cs="Times New Roman"/>
                <w:sz w:val="20"/>
                <w:szCs w:val="20"/>
                <w:lang w:val="it-IT"/>
              </w:rPr>
              <w:t>0.35</w:t>
            </w:r>
            <w:r>
              <w:rPr>
                <w:rFonts w:ascii="Times New Roman" w:hAnsi="Times New Roman" w:cs="Times New Roman"/>
                <w:sz w:val="20"/>
                <w:szCs w:val="20"/>
                <w:lang w:val="it-IT"/>
              </w:rPr>
              <w:t>-</w:t>
            </w:r>
            <w:r w:rsidRPr="00CA3354">
              <w:rPr>
                <w:rFonts w:ascii="Times New Roman" w:hAnsi="Times New Roman" w:cs="Times New Roman"/>
                <w:sz w:val="20"/>
                <w:szCs w:val="20"/>
                <w:lang w:val="it-IT"/>
              </w:rPr>
              <w:t>0.4</w:t>
            </w:r>
            <w:r>
              <w:rPr>
                <w:rFonts w:ascii="Times New Roman" w:hAnsi="Times New Roman" w:cs="Times New Roman"/>
                <w:sz w:val="20"/>
                <w:szCs w:val="20"/>
                <w:lang w:val="it-IT"/>
              </w:rPr>
              <w:t>0)</w:t>
            </w:r>
          </w:p>
        </w:tc>
        <w:tc>
          <w:tcPr>
            <w:tcW w:w="599" w:type="pct"/>
            <w:noWrap/>
          </w:tcPr>
          <w:p w14:paraId="2B5A6802" w14:textId="77777777" w:rsidR="008D1273" w:rsidRDefault="008D1273" w:rsidP="008D1273">
            <w:pPr>
              <w:rPr>
                <w:rFonts w:ascii="Times New Roman" w:hAnsi="Times New Roman" w:cs="Times New Roman"/>
                <w:sz w:val="20"/>
                <w:szCs w:val="20"/>
                <w:lang w:val="it-IT"/>
              </w:rPr>
            </w:pPr>
            <w:r w:rsidRPr="00481EE9">
              <w:rPr>
                <w:rFonts w:ascii="Times New Roman" w:hAnsi="Times New Roman" w:cs="Times New Roman"/>
                <w:sz w:val="20"/>
                <w:szCs w:val="20"/>
                <w:lang w:val="it-IT"/>
              </w:rPr>
              <w:t>0.24</w:t>
            </w:r>
          </w:p>
          <w:p w14:paraId="6293056F" w14:textId="189D3A68"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w:t>
            </w:r>
            <w:r w:rsidRPr="00481EE9">
              <w:rPr>
                <w:rFonts w:ascii="Times New Roman" w:hAnsi="Times New Roman" w:cs="Times New Roman"/>
                <w:sz w:val="20"/>
                <w:szCs w:val="20"/>
                <w:lang w:val="it-IT"/>
              </w:rPr>
              <w:t>0.21</w:t>
            </w:r>
            <w:r>
              <w:rPr>
                <w:rFonts w:ascii="Times New Roman" w:hAnsi="Times New Roman" w:cs="Times New Roman"/>
                <w:sz w:val="20"/>
                <w:szCs w:val="20"/>
                <w:lang w:val="it-IT"/>
              </w:rPr>
              <w:t>-</w:t>
            </w:r>
            <w:r w:rsidRPr="00481EE9">
              <w:rPr>
                <w:rFonts w:ascii="Times New Roman" w:hAnsi="Times New Roman" w:cs="Times New Roman"/>
                <w:sz w:val="20"/>
                <w:szCs w:val="20"/>
                <w:lang w:val="it-IT"/>
              </w:rPr>
              <w:t>0.27</w:t>
            </w:r>
            <w:r>
              <w:rPr>
                <w:rFonts w:ascii="Times New Roman" w:hAnsi="Times New Roman" w:cs="Times New Roman"/>
                <w:sz w:val="20"/>
                <w:szCs w:val="20"/>
                <w:lang w:val="it-IT"/>
              </w:rPr>
              <w:t>)</w:t>
            </w:r>
          </w:p>
        </w:tc>
        <w:tc>
          <w:tcPr>
            <w:tcW w:w="595" w:type="pct"/>
            <w:noWrap/>
          </w:tcPr>
          <w:p w14:paraId="637B27BF" w14:textId="77777777" w:rsidR="008D1273"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0.39</w:t>
            </w:r>
          </w:p>
          <w:p w14:paraId="00B5B168" w14:textId="5E0BAAC3"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w:t>
            </w:r>
            <w:r w:rsidRPr="00481EE9">
              <w:rPr>
                <w:rFonts w:ascii="Times New Roman" w:hAnsi="Times New Roman" w:cs="Times New Roman"/>
                <w:sz w:val="20"/>
                <w:szCs w:val="20"/>
                <w:lang w:val="it-IT"/>
              </w:rPr>
              <w:t>0.36</w:t>
            </w:r>
            <w:r>
              <w:rPr>
                <w:rFonts w:ascii="Times New Roman" w:hAnsi="Times New Roman" w:cs="Times New Roman"/>
                <w:sz w:val="20"/>
                <w:szCs w:val="20"/>
                <w:lang w:val="it-IT"/>
              </w:rPr>
              <w:t>-</w:t>
            </w:r>
            <w:r w:rsidRPr="00481EE9">
              <w:rPr>
                <w:rFonts w:ascii="Times New Roman" w:hAnsi="Times New Roman" w:cs="Times New Roman"/>
                <w:sz w:val="20"/>
                <w:szCs w:val="20"/>
                <w:lang w:val="it-IT"/>
              </w:rPr>
              <w:t>0.41</w:t>
            </w:r>
            <w:r>
              <w:rPr>
                <w:rFonts w:ascii="Times New Roman" w:hAnsi="Times New Roman" w:cs="Times New Roman"/>
                <w:sz w:val="20"/>
                <w:szCs w:val="20"/>
                <w:lang w:val="it-IT"/>
              </w:rPr>
              <w:t>)</w:t>
            </w:r>
          </w:p>
        </w:tc>
      </w:tr>
      <w:tr w:rsidR="008D1273" w:rsidRPr="004E22AE" w14:paraId="1144FEE1" w14:textId="77777777" w:rsidTr="00345B41">
        <w:trPr>
          <w:trHeight w:val="299"/>
        </w:trPr>
        <w:tc>
          <w:tcPr>
            <w:tcW w:w="1342" w:type="pct"/>
            <w:noWrap/>
          </w:tcPr>
          <w:p w14:paraId="69D88484" w14:textId="77777777" w:rsidR="008D1273" w:rsidRPr="004E22AE" w:rsidRDefault="008D1273" w:rsidP="008D1273">
            <w:pPr>
              <w:rPr>
                <w:rFonts w:ascii="Times New Roman" w:hAnsi="Times New Roman" w:cs="Times New Roman"/>
                <w:sz w:val="20"/>
                <w:szCs w:val="20"/>
              </w:rPr>
            </w:pPr>
            <w:r w:rsidRPr="004E22AE">
              <w:rPr>
                <w:rFonts w:ascii="Times New Roman" w:hAnsi="Times New Roman" w:cs="Times New Roman"/>
                <w:sz w:val="20"/>
                <w:szCs w:val="20"/>
              </w:rPr>
              <w:t>A</w:t>
            </w:r>
          </w:p>
        </w:tc>
        <w:tc>
          <w:tcPr>
            <w:tcW w:w="672" w:type="pct"/>
            <w:noWrap/>
          </w:tcPr>
          <w:p w14:paraId="1006C3F8" w14:textId="3BE289CF" w:rsidR="008D1273" w:rsidRDefault="008D1273" w:rsidP="008D1273">
            <w:pPr>
              <w:rPr>
                <w:rFonts w:ascii="Times New Roman" w:hAnsi="Times New Roman" w:cs="Times New Roman"/>
                <w:sz w:val="20"/>
                <w:szCs w:val="20"/>
                <w:lang w:val="it-IT"/>
              </w:rPr>
            </w:pPr>
            <w:r w:rsidRPr="0054761F">
              <w:rPr>
                <w:rFonts w:ascii="Times New Roman" w:hAnsi="Times New Roman" w:cs="Times New Roman"/>
                <w:sz w:val="20"/>
                <w:szCs w:val="20"/>
                <w:lang w:val="it-IT"/>
              </w:rPr>
              <w:t>45</w:t>
            </w:r>
            <w:r>
              <w:rPr>
                <w:rFonts w:ascii="Times New Roman" w:hAnsi="Times New Roman" w:cs="Times New Roman"/>
                <w:sz w:val="20"/>
                <w:szCs w:val="20"/>
                <w:lang w:val="it-IT"/>
              </w:rPr>
              <w:t>%</w:t>
            </w:r>
          </w:p>
          <w:p w14:paraId="42812ED4" w14:textId="2A1F2696"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w:t>
            </w:r>
            <w:r w:rsidRPr="0054761F">
              <w:rPr>
                <w:rFonts w:ascii="Times New Roman" w:hAnsi="Times New Roman" w:cs="Times New Roman"/>
                <w:sz w:val="20"/>
                <w:szCs w:val="20"/>
                <w:lang w:val="it-IT"/>
              </w:rPr>
              <w:t>38</w:t>
            </w:r>
            <w:r>
              <w:rPr>
                <w:rFonts w:ascii="Times New Roman" w:hAnsi="Times New Roman" w:cs="Times New Roman"/>
                <w:sz w:val="20"/>
                <w:szCs w:val="20"/>
                <w:lang w:val="it-IT"/>
              </w:rPr>
              <w:t>-</w:t>
            </w:r>
            <w:r w:rsidRPr="0054761F">
              <w:rPr>
                <w:rFonts w:ascii="Times New Roman" w:hAnsi="Times New Roman" w:cs="Times New Roman"/>
                <w:sz w:val="20"/>
                <w:szCs w:val="20"/>
                <w:lang w:val="it-IT"/>
              </w:rPr>
              <w:t>51</w:t>
            </w:r>
            <w:r>
              <w:rPr>
                <w:rFonts w:ascii="Times New Roman" w:hAnsi="Times New Roman" w:cs="Times New Roman"/>
                <w:sz w:val="20"/>
                <w:szCs w:val="20"/>
                <w:lang w:val="it-IT"/>
              </w:rPr>
              <w:t>)</w:t>
            </w:r>
          </w:p>
        </w:tc>
        <w:tc>
          <w:tcPr>
            <w:tcW w:w="597" w:type="pct"/>
            <w:noWrap/>
          </w:tcPr>
          <w:p w14:paraId="6CD92ED4" w14:textId="77777777" w:rsidR="008D1273" w:rsidRDefault="008D1273" w:rsidP="008D1273">
            <w:pPr>
              <w:rPr>
                <w:rFonts w:ascii="Times New Roman" w:hAnsi="Times New Roman" w:cs="Times New Roman"/>
                <w:sz w:val="20"/>
                <w:szCs w:val="20"/>
                <w:lang w:val="it-IT"/>
              </w:rPr>
            </w:pPr>
            <w:r w:rsidRPr="00CA3354">
              <w:rPr>
                <w:rFonts w:ascii="Times New Roman" w:hAnsi="Times New Roman" w:cs="Times New Roman"/>
                <w:sz w:val="20"/>
                <w:szCs w:val="20"/>
                <w:lang w:val="it-IT"/>
              </w:rPr>
              <w:t>53</w:t>
            </w:r>
            <w:r>
              <w:rPr>
                <w:rFonts w:ascii="Times New Roman" w:hAnsi="Times New Roman" w:cs="Times New Roman"/>
                <w:sz w:val="20"/>
                <w:szCs w:val="20"/>
                <w:lang w:val="it-IT"/>
              </w:rPr>
              <w:t>%</w:t>
            </w:r>
          </w:p>
          <w:p w14:paraId="7F1B0B2E" w14:textId="49C97A0A"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w:t>
            </w:r>
            <w:r w:rsidRPr="00CA3354">
              <w:rPr>
                <w:rFonts w:ascii="Times New Roman" w:hAnsi="Times New Roman" w:cs="Times New Roman"/>
                <w:sz w:val="20"/>
                <w:szCs w:val="20"/>
                <w:lang w:val="it-IT"/>
              </w:rPr>
              <w:t>42</w:t>
            </w:r>
            <w:r>
              <w:rPr>
                <w:rFonts w:ascii="Times New Roman" w:hAnsi="Times New Roman" w:cs="Times New Roman"/>
                <w:sz w:val="20"/>
                <w:szCs w:val="20"/>
                <w:lang w:val="it-IT"/>
              </w:rPr>
              <w:t>-</w:t>
            </w:r>
            <w:r w:rsidRPr="00CA3354">
              <w:rPr>
                <w:rFonts w:ascii="Times New Roman" w:hAnsi="Times New Roman" w:cs="Times New Roman"/>
                <w:sz w:val="20"/>
                <w:szCs w:val="20"/>
                <w:lang w:val="it-IT"/>
              </w:rPr>
              <w:t>64</w:t>
            </w:r>
            <w:r>
              <w:rPr>
                <w:rFonts w:ascii="Times New Roman" w:hAnsi="Times New Roman" w:cs="Times New Roman"/>
                <w:sz w:val="20"/>
                <w:szCs w:val="20"/>
                <w:lang w:val="it-IT"/>
              </w:rPr>
              <w:t>)</w:t>
            </w:r>
          </w:p>
        </w:tc>
        <w:tc>
          <w:tcPr>
            <w:tcW w:w="597" w:type="pct"/>
            <w:noWrap/>
          </w:tcPr>
          <w:p w14:paraId="75717A46" w14:textId="77777777" w:rsidR="008D1273" w:rsidRDefault="008D1273" w:rsidP="008D1273">
            <w:pPr>
              <w:rPr>
                <w:rFonts w:ascii="Times New Roman" w:hAnsi="Times New Roman" w:cs="Times New Roman"/>
                <w:sz w:val="20"/>
                <w:szCs w:val="20"/>
                <w:lang w:val="it-IT"/>
              </w:rPr>
            </w:pPr>
            <w:r w:rsidRPr="00CA3354">
              <w:rPr>
                <w:rFonts w:ascii="Times New Roman" w:hAnsi="Times New Roman" w:cs="Times New Roman"/>
                <w:sz w:val="20"/>
                <w:szCs w:val="20"/>
                <w:lang w:val="it-IT"/>
              </w:rPr>
              <w:t>5</w:t>
            </w:r>
            <w:r>
              <w:rPr>
                <w:rFonts w:ascii="Times New Roman" w:hAnsi="Times New Roman" w:cs="Times New Roman"/>
                <w:sz w:val="20"/>
                <w:szCs w:val="20"/>
                <w:lang w:val="it-IT"/>
              </w:rPr>
              <w:t>0%</w:t>
            </w:r>
          </w:p>
          <w:p w14:paraId="5CC1E395" w14:textId="3E296154"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w:t>
            </w:r>
            <w:r w:rsidRPr="00CA3354">
              <w:rPr>
                <w:rFonts w:ascii="Times New Roman" w:hAnsi="Times New Roman" w:cs="Times New Roman"/>
                <w:sz w:val="20"/>
                <w:szCs w:val="20"/>
                <w:lang w:val="it-IT"/>
              </w:rPr>
              <w:t>38</w:t>
            </w:r>
            <w:r>
              <w:rPr>
                <w:rFonts w:ascii="Times New Roman" w:hAnsi="Times New Roman" w:cs="Times New Roman"/>
                <w:sz w:val="20"/>
                <w:szCs w:val="20"/>
                <w:lang w:val="it-IT"/>
              </w:rPr>
              <w:t>-</w:t>
            </w:r>
            <w:r w:rsidRPr="00CA3354">
              <w:rPr>
                <w:rFonts w:ascii="Times New Roman" w:hAnsi="Times New Roman" w:cs="Times New Roman"/>
                <w:sz w:val="20"/>
                <w:szCs w:val="20"/>
                <w:lang w:val="it-IT"/>
              </w:rPr>
              <w:t>6</w:t>
            </w:r>
            <w:r>
              <w:rPr>
                <w:rFonts w:ascii="Times New Roman" w:hAnsi="Times New Roman" w:cs="Times New Roman"/>
                <w:sz w:val="20"/>
                <w:szCs w:val="20"/>
                <w:lang w:val="it-IT"/>
              </w:rPr>
              <w:t>0)</w:t>
            </w:r>
          </w:p>
        </w:tc>
        <w:tc>
          <w:tcPr>
            <w:tcW w:w="597" w:type="pct"/>
            <w:noWrap/>
          </w:tcPr>
          <w:p w14:paraId="1ABE3BD8" w14:textId="5CBB5A6F" w:rsidR="008D1273"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51%</w:t>
            </w:r>
          </w:p>
          <w:p w14:paraId="076519A8" w14:textId="04C23FC9"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w:t>
            </w:r>
            <w:r w:rsidRPr="00CA3354">
              <w:rPr>
                <w:rFonts w:ascii="Times New Roman" w:hAnsi="Times New Roman" w:cs="Times New Roman"/>
                <w:sz w:val="20"/>
                <w:szCs w:val="20"/>
                <w:lang w:val="it-IT"/>
              </w:rPr>
              <w:t>41</w:t>
            </w:r>
            <w:r>
              <w:rPr>
                <w:rFonts w:ascii="Times New Roman" w:hAnsi="Times New Roman" w:cs="Times New Roman"/>
                <w:sz w:val="20"/>
                <w:szCs w:val="20"/>
                <w:lang w:val="it-IT"/>
              </w:rPr>
              <w:t>-</w:t>
            </w:r>
            <w:r w:rsidRPr="00CA3354">
              <w:rPr>
                <w:rFonts w:ascii="Times New Roman" w:hAnsi="Times New Roman" w:cs="Times New Roman"/>
                <w:sz w:val="20"/>
                <w:szCs w:val="20"/>
                <w:lang w:val="it-IT"/>
              </w:rPr>
              <w:t>61</w:t>
            </w:r>
            <w:r>
              <w:rPr>
                <w:rFonts w:ascii="Times New Roman" w:hAnsi="Times New Roman" w:cs="Times New Roman"/>
                <w:sz w:val="20"/>
                <w:szCs w:val="20"/>
                <w:lang w:val="it-IT"/>
              </w:rPr>
              <w:t>)</w:t>
            </w:r>
          </w:p>
        </w:tc>
        <w:tc>
          <w:tcPr>
            <w:tcW w:w="599" w:type="pct"/>
            <w:noWrap/>
          </w:tcPr>
          <w:p w14:paraId="2FF8F08C" w14:textId="77777777" w:rsidR="008D1273" w:rsidRDefault="008D1273" w:rsidP="008D1273">
            <w:pPr>
              <w:rPr>
                <w:rFonts w:ascii="Times New Roman" w:hAnsi="Times New Roman" w:cs="Times New Roman"/>
                <w:sz w:val="20"/>
                <w:szCs w:val="20"/>
                <w:lang w:val="it-IT"/>
              </w:rPr>
            </w:pPr>
            <w:r w:rsidRPr="00481EE9">
              <w:rPr>
                <w:rFonts w:ascii="Times New Roman" w:hAnsi="Times New Roman" w:cs="Times New Roman"/>
                <w:sz w:val="20"/>
                <w:szCs w:val="20"/>
                <w:lang w:val="it-IT"/>
              </w:rPr>
              <w:t>49</w:t>
            </w:r>
            <w:r>
              <w:rPr>
                <w:rFonts w:ascii="Times New Roman" w:hAnsi="Times New Roman" w:cs="Times New Roman"/>
                <w:sz w:val="20"/>
                <w:szCs w:val="20"/>
                <w:lang w:val="it-IT"/>
              </w:rPr>
              <w:t>%</w:t>
            </w:r>
          </w:p>
          <w:p w14:paraId="2DC7C71E" w14:textId="0475EF07"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w:t>
            </w:r>
            <w:r w:rsidRPr="00481EE9">
              <w:rPr>
                <w:rFonts w:ascii="Times New Roman" w:hAnsi="Times New Roman" w:cs="Times New Roman"/>
                <w:sz w:val="20"/>
                <w:szCs w:val="20"/>
                <w:lang w:val="it-IT"/>
              </w:rPr>
              <w:t>34</w:t>
            </w:r>
            <w:r>
              <w:rPr>
                <w:rFonts w:ascii="Times New Roman" w:hAnsi="Times New Roman" w:cs="Times New Roman"/>
                <w:sz w:val="20"/>
                <w:szCs w:val="20"/>
                <w:lang w:val="it-IT"/>
              </w:rPr>
              <w:t>-</w:t>
            </w:r>
            <w:r w:rsidRPr="00481EE9">
              <w:rPr>
                <w:rFonts w:ascii="Times New Roman" w:hAnsi="Times New Roman" w:cs="Times New Roman"/>
                <w:sz w:val="20"/>
                <w:szCs w:val="20"/>
                <w:lang w:val="it-IT"/>
              </w:rPr>
              <w:t>64</w:t>
            </w:r>
            <w:r>
              <w:rPr>
                <w:rFonts w:ascii="Times New Roman" w:hAnsi="Times New Roman" w:cs="Times New Roman"/>
                <w:sz w:val="20"/>
                <w:szCs w:val="20"/>
                <w:lang w:val="it-IT"/>
              </w:rPr>
              <w:t>)</w:t>
            </w:r>
          </w:p>
        </w:tc>
        <w:tc>
          <w:tcPr>
            <w:tcW w:w="595" w:type="pct"/>
            <w:noWrap/>
          </w:tcPr>
          <w:p w14:paraId="3621F5C1" w14:textId="77777777" w:rsidR="008D1273" w:rsidRDefault="008D1273" w:rsidP="008D1273">
            <w:pPr>
              <w:rPr>
                <w:rFonts w:ascii="Times New Roman" w:hAnsi="Times New Roman" w:cs="Times New Roman"/>
                <w:sz w:val="20"/>
                <w:szCs w:val="20"/>
                <w:lang w:val="it-IT"/>
              </w:rPr>
            </w:pPr>
            <w:r w:rsidRPr="00481EE9">
              <w:rPr>
                <w:rFonts w:ascii="Times New Roman" w:hAnsi="Times New Roman" w:cs="Times New Roman"/>
                <w:sz w:val="20"/>
                <w:szCs w:val="20"/>
                <w:lang w:val="it-IT"/>
              </w:rPr>
              <w:t>49</w:t>
            </w:r>
            <w:r>
              <w:rPr>
                <w:rFonts w:ascii="Times New Roman" w:hAnsi="Times New Roman" w:cs="Times New Roman"/>
                <w:sz w:val="20"/>
                <w:szCs w:val="20"/>
                <w:lang w:val="it-IT"/>
              </w:rPr>
              <w:t>%</w:t>
            </w:r>
          </w:p>
          <w:p w14:paraId="6BED7F99" w14:textId="4730D4D6"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w:t>
            </w:r>
            <w:r w:rsidRPr="00481EE9">
              <w:rPr>
                <w:rFonts w:ascii="Times New Roman" w:hAnsi="Times New Roman" w:cs="Times New Roman"/>
                <w:sz w:val="20"/>
                <w:szCs w:val="20"/>
                <w:lang w:val="it-IT"/>
              </w:rPr>
              <w:t>38</w:t>
            </w:r>
            <w:r>
              <w:rPr>
                <w:rFonts w:ascii="Times New Roman" w:hAnsi="Times New Roman" w:cs="Times New Roman"/>
                <w:sz w:val="20"/>
                <w:szCs w:val="20"/>
                <w:lang w:val="it-IT"/>
              </w:rPr>
              <w:t>-</w:t>
            </w:r>
            <w:r w:rsidRPr="00481EE9">
              <w:rPr>
                <w:rFonts w:ascii="Times New Roman" w:hAnsi="Times New Roman" w:cs="Times New Roman"/>
                <w:sz w:val="20"/>
                <w:szCs w:val="20"/>
                <w:lang w:val="it-IT"/>
              </w:rPr>
              <w:t>59</w:t>
            </w:r>
            <w:r>
              <w:rPr>
                <w:rFonts w:ascii="Times New Roman" w:hAnsi="Times New Roman" w:cs="Times New Roman"/>
                <w:sz w:val="20"/>
                <w:szCs w:val="20"/>
                <w:lang w:val="it-IT"/>
              </w:rPr>
              <w:t>)</w:t>
            </w:r>
          </w:p>
        </w:tc>
      </w:tr>
      <w:tr w:rsidR="008D1273" w:rsidRPr="004E22AE" w14:paraId="758F7E2A" w14:textId="77777777" w:rsidTr="00345B41">
        <w:trPr>
          <w:trHeight w:val="299"/>
        </w:trPr>
        <w:tc>
          <w:tcPr>
            <w:tcW w:w="1342" w:type="pct"/>
            <w:noWrap/>
          </w:tcPr>
          <w:p w14:paraId="1EF2BF9A" w14:textId="77777777" w:rsidR="008D1273" w:rsidRPr="004E22AE" w:rsidRDefault="008D1273" w:rsidP="008D1273">
            <w:pPr>
              <w:rPr>
                <w:rFonts w:ascii="Times New Roman" w:hAnsi="Times New Roman" w:cs="Times New Roman"/>
                <w:sz w:val="20"/>
                <w:szCs w:val="20"/>
              </w:rPr>
            </w:pPr>
            <w:r w:rsidRPr="004E22AE">
              <w:rPr>
                <w:rFonts w:ascii="Times New Roman" w:hAnsi="Times New Roman" w:cs="Times New Roman"/>
                <w:sz w:val="20"/>
                <w:szCs w:val="20"/>
              </w:rPr>
              <w:t>E</w:t>
            </w:r>
          </w:p>
        </w:tc>
        <w:tc>
          <w:tcPr>
            <w:tcW w:w="672" w:type="pct"/>
            <w:noWrap/>
          </w:tcPr>
          <w:p w14:paraId="37100657" w14:textId="77777777" w:rsidR="008D1273" w:rsidRDefault="008D1273" w:rsidP="008D1273">
            <w:pPr>
              <w:rPr>
                <w:rFonts w:ascii="Times New Roman" w:hAnsi="Times New Roman" w:cs="Times New Roman"/>
                <w:sz w:val="20"/>
                <w:szCs w:val="20"/>
                <w:lang w:val="it-IT"/>
              </w:rPr>
            </w:pPr>
            <w:r w:rsidRPr="0054761F">
              <w:rPr>
                <w:rFonts w:ascii="Times New Roman" w:hAnsi="Times New Roman" w:cs="Times New Roman"/>
                <w:sz w:val="20"/>
                <w:szCs w:val="20"/>
                <w:lang w:val="it-IT"/>
              </w:rPr>
              <w:t>55</w:t>
            </w:r>
            <w:r>
              <w:rPr>
                <w:rFonts w:ascii="Times New Roman" w:hAnsi="Times New Roman" w:cs="Times New Roman"/>
                <w:sz w:val="20"/>
                <w:szCs w:val="20"/>
                <w:lang w:val="it-IT"/>
              </w:rPr>
              <w:t>%</w:t>
            </w:r>
          </w:p>
          <w:p w14:paraId="4F0FB710" w14:textId="0B2719FC"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lastRenderedPageBreak/>
              <w:t>(</w:t>
            </w:r>
            <w:r w:rsidRPr="0054761F">
              <w:rPr>
                <w:rFonts w:ascii="Times New Roman" w:hAnsi="Times New Roman" w:cs="Times New Roman"/>
                <w:sz w:val="20"/>
                <w:szCs w:val="20"/>
                <w:lang w:val="it-IT"/>
              </w:rPr>
              <w:t>0.49</w:t>
            </w:r>
            <w:r>
              <w:rPr>
                <w:rFonts w:ascii="Times New Roman" w:hAnsi="Times New Roman" w:cs="Times New Roman"/>
                <w:sz w:val="20"/>
                <w:szCs w:val="20"/>
                <w:lang w:val="it-IT"/>
              </w:rPr>
              <w:t>-</w:t>
            </w:r>
            <w:r w:rsidRPr="0054761F">
              <w:rPr>
                <w:rFonts w:ascii="Times New Roman" w:hAnsi="Times New Roman" w:cs="Times New Roman"/>
                <w:sz w:val="20"/>
                <w:szCs w:val="20"/>
                <w:lang w:val="it-IT"/>
              </w:rPr>
              <w:t>0.62</w:t>
            </w:r>
            <w:r>
              <w:rPr>
                <w:rFonts w:ascii="Times New Roman" w:hAnsi="Times New Roman" w:cs="Times New Roman"/>
                <w:sz w:val="20"/>
                <w:szCs w:val="20"/>
                <w:lang w:val="it-IT"/>
              </w:rPr>
              <w:t>)</w:t>
            </w:r>
          </w:p>
        </w:tc>
        <w:tc>
          <w:tcPr>
            <w:tcW w:w="597" w:type="pct"/>
            <w:noWrap/>
          </w:tcPr>
          <w:p w14:paraId="4AB61D23" w14:textId="77777777" w:rsidR="008D1273" w:rsidRDefault="008D1273" w:rsidP="008D1273">
            <w:pPr>
              <w:rPr>
                <w:rFonts w:ascii="Times New Roman" w:hAnsi="Times New Roman" w:cs="Times New Roman"/>
                <w:sz w:val="20"/>
                <w:szCs w:val="20"/>
                <w:lang w:val="it-IT"/>
              </w:rPr>
            </w:pPr>
            <w:r w:rsidRPr="00CA3354">
              <w:rPr>
                <w:rFonts w:ascii="Times New Roman" w:hAnsi="Times New Roman" w:cs="Times New Roman"/>
                <w:sz w:val="20"/>
                <w:szCs w:val="20"/>
                <w:lang w:val="it-IT"/>
              </w:rPr>
              <w:lastRenderedPageBreak/>
              <w:t>47</w:t>
            </w:r>
            <w:r>
              <w:rPr>
                <w:rFonts w:ascii="Times New Roman" w:hAnsi="Times New Roman" w:cs="Times New Roman"/>
                <w:sz w:val="20"/>
                <w:szCs w:val="20"/>
                <w:lang w:val="it-IT"/>
              </w:rPr>
              <w:t>%</w:t>
            </w:r>
          </w:p>
          <w:p w14:paraId="6CC5A472" w14:textId="70006C8F"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lastRenderedPageBreak/>
              <w:t>(</w:t>
            </w:r>
            <w:r w:rsidRPr="00CA3354">
              <w:rPr>
                <w:rFonts w:ascii="Times New Roman" w:hAnsi="Times New Roman" w:cs="Times New Roman"/>
                <w:sz w:val="20"/>
                <w:szCs w:val="20"/>
                <w:lang w:val="it-IT"/>
              </w:rPr>
              <w:t>36</w:t>
            </w:r>
            <w:r>
              <w:rPr>
                <w:rFonts w:ascii="Times New Roman" w:hAnsi="Times New Roman" w:cs="Times New Roman"/>
                <w:sz w:val="20"/>
                <w:szCs w:val="20"/>
                <w:lang w:val="it-IT"/>
              </w:rPr>
              <w:t>-</w:t>
            </w:r>
            <w:r w:rsidRPr="00CA3354">
              <w:rPr>
                <w:rFonts w:ascii="Times New Roman" w:hAnsi="Times New Roman" w:cs="Times New Roman"/>
                <w:sz w:val="20"/>
                <w:szCs w:val="20"/>
                <w:lang w:val="it-IT"/>
              </w:rPr>
              <w:t>58</w:t>
            </w:r>
            <w:r>
              <w:rPr>
                <w:rFonts w:ascii="Times New Roman" w:hAnsi="Times New Roman" w:cs="Times New Roman"/>
                <w:sz w:val="20"/>
                <w:szCs w:val="20"/>
                <w:lang w:val="it-IT"/>
              </w:rPr>
              <w:t>)</w:t>
            </w:r>
          </w:p>
        </w:tc>
        <w:tc>
          <w:tcPr>
            <w:tcW w:w="597" w:type="pct"/>
            <w:noWrap/>
          </w:tcPr>
          <w:p w14:paraId="04E57F96" w14:textId="77777777" w:rsidR="008D1273" w:rsidRDefault="008D1273" w:rsidP="008D1273">
            <w:pPr>
              <w:rPr>
                <w:rFonts w:ascii="Times New Roman" w:hAnsi="Times New Roman" w:cs="Times New Roman"/>
                <w:sz w:val="20"/>
                <w:szCs w:val="20"/>
                <w:lang w:val="it-IT"/>
              </w:rPr>
            </w:pPr>
            <w:r w:rsidRPr="00CA3354">
              <w:rPr>
                <w:rFonts w:ascii="Times New Roman" w:hAnsi="Times New Roman" w:cs="Times New Roman"/>
                <w:sz w:val="20"/>
                <w:szCs w:val="20"/>
                <w:lang w:val="it-IT"/>
              </w:rPr>
              <w:lastRenderedPageBreak/>
              <w:t>0.5</w:t>
            </w:r>
            <w:r>
              <w:rPr>
                <w:rFonts w:ascii="Times New Roman" w:hAnsi="Times New Roman" w:cs="Times New Roman"/>
                <w:sz w:val="20"/>
                <w:szCs w:val="20"/>
                <w:lang w:val="it-IT"/>
              </w:rPr>
              <w:t>0%</w:t>
            </w:r>
          </w:p>
          <w:p w14:paraId="16A6246D" w14:textId="35518253"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lastRenderedPageBreak/>
              <w:t>(</w:t>
            </w:r>
            <w:r w:rsidRPr="00CA3354">
              <w:rPr>
                <w:rFonts w:ascii="Times New Roman" w:hAnsi="Times New Roman" w:cs="Times New Roman"/>
                <w:sz w:val="20"/>
                <w:szCs w:val="20"/>
                <w:lang w:val="it-IT"/>
              </w:rPr>
              <w:t>4</w:t>
            </w:r>
            <w:r>
              <w:rPr>
                <w:rFonts w:ascii="Times New Roman" w:hAnsi="Times New Roman" w:cs="Times New Roman"/>
                <w:sz w:val="20"/>
                <w:szCs w:val="20"/>
                <w:lang w:val="it-IT"/>
              </w:rPr>
              <w:t>0-</w:t>
            </w:r>
            <w:r w:rsidRPr="00CA3354">
              <w:rPr>
                <w:rFonts w:ascii="Times New Roman" w:hAnsi="Times New Roman" w:cs="Times New Roman"/>
                <w:sz w:val="20"/>
                <w:szCs w:val="20"/>
                <w:lang w:val="it-IT"/>
              </w:rPr>
              <w:t>62</w:t>
            </w:r>
            <w:r>
              <w:rPr>
                <w:rFonts w:ascii="Times New Roman" w:hAnsi="Times New Roman" w:cs="Times New Roman"/>
                <w:sz w:val="20"/>
                <w:szCs w:val="20"/>
                <w:lang w:val="it-IT"/>
              </w:rPr>
              <w:t>)</w:t>
            </w:r>
          </w:p>
        </w:tc>
        <w:tc>
          <w:tcPr>
            <w:tcW w:w="597" w:type="pct"/>
            <w:noWrap/>
          </w:tcPr>
          <w:p w14:paraId="675C1166" w14:textId="36D2B7F3" w:rsidR="008D1273"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lastRenderedPageBreak/>
              <w:t>49%</w:t>
            </w:r>
          </w:p>
          <w:p w14:paraId="118DACDA" w14:textId="2D74227E"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lastRenderedPageBreak/>
              <w:t>(</w:t>
            </w:r>
            <w:r w:rsidRPr="00CA3354">
              <w:rPr>
                <w:rFonts w:ascii="Times New Roman" w:hAnsi="Times New Roman" w:cs="Times New Roman"/>
                <w:sz w:val="20"/>
                <w:szCs w:val="20"/>
                <w:lang w:val="it-IT"/>
              </w:rPr>
              <w:t>39</w:t>
            </w:r>
            <w:r>
              <w:rPr>
                <w:rFonts w:ascii="Times New Roman" w:hAnsi="Times New Roman" w:cs="Times New Roman"/>
                <w:sz w:val="20"/>
                <w:szCs w:val="20"/>
                <w:lang w:val="it-IT"/>
              </w:rPr>
              <w:t>-</w:t>
            </w:r>
            <w:r w:rsidRPr="00CA3354">
              <w:rPr>
                <w:rFonts w:ascii="Times New Roman" w:hAnsi="Times New Roman" w:cs="Times New Roman"/>
                <w:sz w:val="20"/>
                <w:szCs w:val="20"/>
                <w:lang w:val="it-IT"/>
              </w:rPr>
              <w:t>59</w:t>
            </w:r>
            <w:r>
              <w:rPr>
                <w:rFonts w:ascii="Times New Roman" w:hAnsi="Times New Roman" w:cs="Times New Roman"/>
                <w:sz w:val="20"/>
                <w:szCs w:val="20"/>
                <w:lang w:val="it-IT"/>
              </w:rPr>
              <w:t>)</w:t>
            </w:r>
          </w:p>
        </w:tc>
        <w:tc>
          <w:tcPr>
            <w:tcW w:w="599" w:type="pct"/>
            <w:noWrap/>
          </w:tcPr>
          <w:p w14:paraId="5B62C028" w14:textId="77777777" w:rsidR="008D1273" w:rsidRDefault="008D1273" w:rsidP="008D1273">
            <w:pPr>
              <w:rPr>
                <w:rFonts w:ascii="Times New Roman" w:hAnsi="Times New Roman" w:cs="Times New Roman"/>
                <w:sz w:val="20"/>
                <w:szCs w:val="20"/>
                <w:lang w:val="it-IT"/>
              </w:rPr>
            </w:pPr>
            <w:r w:rsidRPr="00481EE9">
              <w:rPr>
                <w:rFonts w:ascii="Times New Roman" w:hAnsi="Times New Roman" w:cs="Times New Roman"/>
                <w:sz w:val="20"/>
                <w:szCs w:val="20"/>
                <w:lang w:val="it-IT"/>
              </w:rPr>
              <w:lastRenderedPageBreak/>
              <w:t>51</w:t>
            </w:r>
            <w:r>
              <w:rPr>
                <w:rFonts w:ascii="Times New Roman" w:hAnsi="Times New Roman" w:cs="Times New Roman"/>
                <w:sz w:val="20"/>
                <w:szCs w:val="20"/>
                <w:lang w:val="it-IT"/>
              </w:rPr>
              <w:t>%</w:t>
            </w:r>
          </w:p>
          <w:p w14:paraId="6D23AF41" w14:textId="4EE5A134"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lastRenderedPageBreak/>
              <w:t>(</w:t>
            </w:r>
            <w:r w:rsidRPr="00481EE9">
              <w:rPr>
                <w:rFonts w:ascii="Times New Roman" w:hAnsi="Times New Roman" w:cs="Times New Roman"/>
                <w:sz w:val="20"/>
                <w:szCs w:val="20"/>
                <w:lang w:val="it-IT"/>
              </w:rPr>
              <w:t>36</w:t>
            </w:r>
            <w:r>
              <w:rPr>
                <w:rFonts w:ascii="Times New Roman" w:hAnsi="Times New Roman" w:cs="Times New Roman"/>
                <w:sz w:val="20"/>
                <w:szCs w:val="20"/>
                <w:lang w:val="it-IT"/>
              </w:rPr>
              <w:t>-</w:t>
            </w:r>
            <w:r w:rsidRPr="00481EE9">
              <w:rPr>
                <w:rFonts w:ascii="Times New Roman" w:hAnsi="Times New Roman" w:cs="Times New Roman"/>
                <w:sz w:val="20"/>
                <w:szCs w:val="20"/>
                <w:lang w:val="it-IT"/>
              </w:rPr>
              <w:t>66</w:t>
            </w:r>
            <w:r>
              <w:rPr>
                <w:rFonts w:ascii="Times New Roman" w:hAnsi="Times New Roman" w:cs="Times New Roman"/>
                <w:sz w:val="20"/>
                <w:szCs w:val="20"/>
                <w:lang w:val="it-IT"/>
              </w:rPr>
              <w:t>)</w:t>
            </w:r>
          </w:p>
        </w:tc>
        <w:tc>
          <w:tcPr>
            <w:tcW w:w="595" w:type="pct"/>
            <w:noWrap/>
          </w:tcPr>
          <w:p w14:paraId="183D5EBB" w14:textId="77777777" w:rsidR="008D1273" w:rsidRDefault="008D1273" w:rsidP="008D1273">
            <w:pPr>
              <w:rPr>
                <w:rFonts w:ascii="Times New Roman" w:hAnsi="Times New Roman" w:cs="Times New Roman"/>
                <w:sz w:val="20"/>
                <w:szCs w:val="20"/>
                <w:lang w:val="it-IT"/>
              </w:rPr>
            </w:pPr>
            <w:r w:rsidRPr="00481EE9">
              <w:rPr>
                <w:rFonts w:ascii="Times New Roman" w:hAnsi="Times New Roman" w:cs="Times New Roman"/>
                <w:sz w:val="20"/>
                <w:szCs w:val="20"/>
                <w:lang w:val="it-IT"/>
              </w:rPr>
              <w:lastRenderedPageBreak/>
              <w:t>51</w:t>
            </w:r>
            <w:r>
              <w:rPr>
                <w:rFonts w:ascii="Times New Roman" w:hAnsi="Times New Roman" w:cs="Times New Roman"/>
                <w:sz w:val="20"/>
                <w:szCs w:val="20"/>
                <w:lang w:val="it-IT"/>
              </w:rPr>
              <w:t>%</w:t>
            </w:r>
          </w:p>
          <w:p w14:paraId="6AA92223" w14:textId="15E46FF2"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lastRenderedPageBreak/>
              <w:t>(</w:t>
            </w:r>
            <w:r w:rsidRPr="00481EE9">
              <w:rPr>
                <w:rFonts w:ascii="Times New Roman" w:hAnsi="Times New Roman" w:cs="Times New Roman"/>
                <w:sz w:val="20"/>
                <w:szCs w:val="20"/>
                <w:lang w:val="it-IT"/>
              </w:rPr>
              <w:t>41</w:t>
            </w:r>
            <w:r>
              <w:rPr>
                <w:rFonts w:ascii="Times New Roman" w:hAnsi="Times New Roman" w:cs="Times New Roman"/>
                <w:sz w:val="20"/>
                <w:szCs w:val="20"/>
                <w:lang w:val="it-IT"/>
              </w:rPr>
              <w:t>-</w:t>
            </w:r>
            <w:r w:rsidRPr="00481EE9">
              <w:rPr>
                <w:rFonts w:ascii="Times New Roman" w:hAnsi="Times New Roman" w:cs="Times New Roman"/>
                <w:sz w:val="20"/>
                <w:szCs w:val="20"/>
                <w:lang w:val="it-IT"/>
              </w:rPr>
              <w:t>62</w:t>
            </w:r>
            <w:r>
              <w:rPr>
                <w:rFonts w:ascii="Times New Roman" w:hAnsi="Times New Roman" w:cs="Times New Roman"/>
                <w:sz w:val="20"/>
                <w:szCs w:val="20"/>
                <w:lang w:val="it-IT"/>
              </w:rPr>
              <w:t>)</w:t>
            </w:r>
          </w:p>
        </w:tc>
      </w:tr>
      <w:tr w:rsidR="008D1273" w:rsidRPr="004E22AE" w14:paraId="2BD70819" w14:textId="77777777" w:rsidTr="00345B41">
        <w:trPr>
          <w:trHeight w:val="299"/>
        </w:trPr>
        <w:tc>
          <w:tcPr>
            <w:tcW w:w="1342" w:type="pct"/>
            <w:noWrap/>
          </w:tcPr>
          <w:p w14:paraId="1CE80F37" w14:textId="77777777" w:rsidR="008D1273" w:rsidRPr="004E22AE" w:rsidRDefault="008D1273" w:rsidP="008D1273">
            <w:pPr>
              <w:rPr>
                <w:rFonts w:ascii="Times New Roman" w:hAnsi="Times New Roman" w:cs="Times New Roman"/>
                <w:sz w:val="20"/>
                <w:szCs w:val="20"/>
                <w:lang w:val="en-GB"/>
              </w:rPr>
            </w:pPr>
            <w:proofErr w:type="spellStart"/>
            <w:r w:rsidRPr="004E22AE">
              <w:rPr>
                <w:rFonts w:ascii="Times New Roman" w:hAnsi="Times New Roman" w:cs="Times New Roman"/>
                <w:sz w:val="20"/>
                <w:szCs w:val="20"/>
                <w:lang w:val="en-GB"/>
              </w:rPr>
              <w:lastRenderedPageBreak/>
              <w:t>rG</w:t>
            </w:r>
            <w:proofErr w:type="spellEnd"/>
          </w:p>
        </w:tc>
        <w:tc>
          <w:tcPr>
            <w:tcW w:w="672" w:type="pct"/>
            <w:noWrap/>
          </w:tcPr>
          <w:p w14:paraId="6196D32A" w14:textId="77777777" w:rsidR="008D1273" w:rsidRDefault="008D1273" w:rsidP="008D1273">
            <w:pPr>
              <w:rPr>
                <w:rFonts w:ascii="Times New Roman" w:hAnsi="Times New Roman" w:cs="Times New Roman"/>
                <w:sz w:val="20"/>
                <w:szCs w:val="20"/>
                <w:lang w:val="it-IT"/>
              </w:rPr>
            </w:pPr>
            <w:r w:rsidRPr="0054761F">
              <w:rPr>
                <w:rFonts w:ascii="Times New Roman" w:hAnsi="Times New Roman" w:cs="Times New Roman"/>
                <w:sz w:val="20"/>
                <w:szCs w:val="20"/>
                <w:lang w:val="it-IT"/>
              </w:rPr>
              <w:t>0.66</w:t>
            </w:r>
          </w:p>
          <w:p w14:paraId="45BAD7AC" w14:textId="50B0432A"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w:t>
            </w:r>
            <w:r w:rsidRPr="0054761F">
              <w:rPr>
                <w:rFonts w:ascii="Times New Roman" w:hAnsi="Times New Roman" w:cs="Times New Roman"/>
                <w:sz w:val="20"/>
                <w:szCs w:val="20"/>
                <w:lang w:val="it-IT"/>
              </w:rPr>
              <w:t>0.6</w:t>
            </w:r>
            <w:r>
              <w:rPr>
                <w:rFonts w:ascii="Times New Roman" w:hAnsi="Times New Roman" w:cs="Times New Roman"/>
                <w:sz w:val="20"/>
                <w:szCs w:val="20"/>
                <w:lang w:val="it-IT"/>
              </w:rPr>
              <w:t>0-</w:t>
            </w:r>
            <w:r w:rsidRPr="0054761F">
              <w:rPr>
                <w:rFonts w:ascii="Times New Roman" w:hAnsi="Times New Roman" w:cs="Times New Roman"/>
                <w:sz w:val="20"/>
                <w:szCs w:val="20"/>
                <w:lang w:val="it-IT"/>
              </w:rPr>
              <w:t>0.71</w:t>
            </w:r>
            <w:r>
              <w:rPr>
                <w:rFonts w:ascii="Times New Roman" w:hAnsi="Times New Roman" w:cs="Times New Roman"/>
                <w:sz w:val="20"/>
                <w:szCs w:val="20"/>
                <w:lang w:val="it-IT"/>
              </w:rPr>
              <w:t>)</w:t>
            </w:r>
          </w:p>
        </w:tc>
        <w:tc>
          <w:tcPr>
            <w:tcW w:w="597" w:type="pct"/>
            <w:noWrap/>
          </w:tcPr>
          <w:p w14:paraId="6C963055" w14:textId="77777777" w:rsidR="008D1273" w:rsidRDefault="008D1273" w:rsidP="008D1273">
            <w:pPr>
              <w:rPr>
                <w:rFonts w:ascii="Times New Roman" w:hAnsi="Times New Roman" w:cs="Times New Roman"/>
                <w:sz w:val="20"/>
                <w:szCs w:val="20"/>
                <w:lang w:val="it-IT"/>
              </w:rPr>
            </w:pPr>
            <w:r w:rsidRPr="00CA3354">
              <w:rPr>
                <w:rFonts w:ascii="Times New Roman" w:hAnsi="Times New Roman" w:cs="Times New Roman"/>
                <w:sz w:val="20"/>
                <w:szCs w:val="20"/>
                <w:lang w:val="it-IT"/>
              </w:rPr>
              <w:t>0.48</w:t>
            </w:r>
          </w:p>
          <w:p w14:paraId="4F041D2B" w14:textId="2F8C13CA"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w:t>
            </w:r>
            <w:r w:rsidRPr="00CA3354">
              <w:rPr>
                <w:rFonts w:ascii="Times New Roman" w:hAnsi="Times New Roman" w:cs="Times New Roman"/>
                <w:sz w:val="20"/>
                <w:szCs w:val="20"/>
                <w:lang w:val="it-IT"/>
              </w:rPr>
              <w:t>0.39</w:t>
            </w:r>
            <w:r>
              <w:rPr>
                <w:rFonts w:ascii="Times New Roman" w:hAnsi="Times New Roman" w:cs="Times New Roman"/>
                <w:sz w:val="20"/>
                <w:szCs w:val="20"/>
                <w:lang w:val="it-IT"/>
              </w:rPr>
              <w:t>-</w:t>
            </w:r>
            <w:r w:rsidRPr="00CA3354">
              <w:rPr>
                <w:rFonts w:ascii="Times New Roman" w:hAnsi="Times New Roman" w:cs="Times New Roman"/>
                <w:sz w:val="20"/>
                <w:szCs w:val="20"/>
                <w:lang w:val="it-IT"/>
              </w:rPr>
              <w:t>0.58</w:t>
            </w:r>
            <w:r>
              <w:rPr>
                <w:rFonts w:ascii="Times New Roman" w:hAnsi="Times New Roman" w:cs="Times New Roman"/>
                <w:sz w:val="20"/>
                <w:szCs w:val="20"/>
                <w:lang w:val="it-IT"/>
              </w:rPr>
              <w:t>)</w:t>
            </w:r>
          </w:p>
        </w:tc>
        <w:tc>
          <w:tcPr>
            <w:tcW w:w="597" w:type="pct"/>
            <w:noWrap/>
          </w:tcPr>
          <w:p w14:paraId="3D0FBC5A" w14:textId="77777777" w:rsidR="008D1273"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0.42</w:t>
            </w:r>
          </w:p>
          <w:p w14:paraId="02F25B0C" w14:textId="00A7B844"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w:t>
            </w:r>
            <w:r w:rsidRPr="00CA3354">
              <w:rPr>
                <w:rFonts w:ascii="Times New Roman" w:hAnsi="Times New Roman" w:cs="Times New Roman"/>
                <w:sz w:val="20"/>
                <w:szCs w:val="20"/>
                <w:lang w:val="it-IT"/>
              </w:rPr>
              <w:t>0.33</w:t>
            </w:r>
            <w:r>
              <w:rPr>
                <w:rFonts w:ascii="Times New Roman" w:hAnsi="Times New Roman" w:cs="Times New Roman"/>
                <w:sz w:val="20"/>
                <w:szCs w:val="20"/>
                <w:lang w:val="it-IT"/>
              </w:rPr>
              <w:t>-</w:t>
            </w:r>
            <w:r w:rsidRPr="00CA3354">
              <w:rPr>
                <w:rFonts w:ascii="Times New Roman" w:hAnsi="Times New Roman" w:cs="Times New Roman"/>
                <w:sz w:val="20"/>
                <w:szCs w:val="20"/>
                <w:lang w:val="it-IT"/>
              </w:rPr>
              <w:t>0.51</w:t>
            </w:r>
            <w:r>
              <w:rPr>
                <w:rFonts w:ascii="Times New Roman" w:hAnsi="Times New Roman" w:cs="Times New Roman"/>
                <w:sz w:val="20"/>
                <w:szCs w:val="20"/>
                <w:lang w:val="it-IT"/>
              </w:rPr>
              <w:t>)</w:t>
            </w:r>
          </w:p>
        </w:tc>
        <w:tc>
          <w:tcPr>
            <w:tcW w:w="597" w:type="pct"/>
            <w:noWrap/>
          </w:tcPr>
          <w:p w14:paraId="711807DF" w14:textId="77777777" w:rsidR="008D1273"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0.56</w:t>
            </w:r>
          </w:p>
          <w:p w14:paraId="36EC0EA0" w14:textId="0CB846EA"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(0.</w:t>
            </w:r>
            <w:r w:rsidRPr="00CA3354">
              <w:rPr>
                <w:rFonts w:ascii="Times New Roman" w:hAnsi="Times New Roman" w:cs="Times New Roman"/>
                <w:sz w:val="20"/>
                <w:szCs w:val="20"/>
                <w:lang w:val="it-IT"/>
              </w:rPr>
              <w:t>46</w:t>
            </w:r>
            <w:r>
              <w:rPr>
                <w:rFonts w:ascii="Times New Roman" w:hAnsi="Times New Roman" w:cs="Times New Roman"/>
                <w:sz w:val="20"/>
                <w:szCs w:val="20"/>
                <w:lang w:val="it-IT"/>
              </w:rPr>
              <w:t>-0.</w:t>
            </w:r>
            <w:r w:rsidRPr="00CA3354">
              <w:rPr>
                <w:rFonts w:ascii="Times New Roman" w:hAnsi="Times New Roman" w:cs="Times New Roman"/>
                <w:sz w:val="20"/>
                <w:szCs w:val="20"/>
                <w:lang w:val="it-IT"/>
              </w:rPr>
              <w:t>65</w:t>
            </w:r>
            <w:r>
              <w:rPr>
                <w:rFonts w:ascii="Times New Roman" w:hAnsi="Times New Roman" w:cs="Times New Roman"/>
                <w:sz w:val="20"/>
                <w:szCs w:val="20"/>
                <w:lang w:val="it-IT"/>
              </w:rPr>
              <w:t>)</w:t>
            </w:r>
          </w:p>
        </w:tc>
        <w:tc>
          <w:tcPr>
            <w:tcW w:w="599" w:type="pct"/>
            <w:noWrap/>
          </w:tcPr>
          <w:p w14:paraId="15FF488F" w14:textId="77777777" w:rsidR="008D1273"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0.</w:t>
            </w:r>
            <w:r w:rsidRPr="00481EE9">
              <w:rPr>
                <w:rFonts w:ascii="Times New Roman" w:hAnsi="Times New Roman" w:cs="Times New Roman"/>
                <w:sz w:val="20"/>
                <w:szCs w:val="20"/>
                <w:lang w:val="it-IT"/>
              </w:rPr>
              <w:t>33</w:t>
            </w:r>
          </w:p>
          <w:p w14:paraId="47BF4CD3" w14:textId="516BE405"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(0.</w:t>
            </w:r>
            <w:r w:rsidRPr="00481EE9">
              <w:rPr>
                <w:rFonts w:ascii="Times New Roman" w:hAnsi="Times New Roman" w:cs="Times New Roman"/>
                <w:sz w:val="20"/>
                <w:szCs w:val="20"/>
                <w:lang w:val="it-IT"/>
              </w:rPr>
              <w:t>23</w:t>
            </w:r>
            <w:r>
              <w:rPr>
                <w:rFonts w:ascii="Times New Roman" w:hAnsi="Times New Roman" w:cs="Times New Roman"/>
                <w:sz w:val="20"/>
                <w:szCs w:val="20"/>
                <w:lang w:val="it-IT"/>
              </w:rPr>
              <w:t>-0.</w:t>
            </w:r>
            <w:r w:rsidRPr="00481EE9">
              <w:rPr>
                <w:rFonts w:ascii="Times New Roman" w:hAnsi="Times New Roman" w:cs="Times New Roman"/>
                <w:sz w:val="20"/>
                <w:szCs w:val="20"/>
                <w:lang w:val="it-IT"/>
              </w:rPr>
              <w:t>43</w:t>
            </w:r>
            <w:r>
              <w:rPr>
                <w:rFonts w:ascii="Times New Roman" w:hAnsi="Times New Roman" w:cs="Times New Roman"/>
                <w:sz w:val="20"/>
                <w:szCs w:val="20"/>
                <w:lang w:val="it-IT"/>
              </w:rPr>
              <w:t>)</w:t>
            </w:r>
          </w:p>
        </w:tc>
        <w:tc>
          <w:tcPr>
            <w:tcW w:w="595" w:type="pct"/>
            <w:noWrap/>
          </w:tcPr>
          <w:p w14:paraId="28B7B340" w14:textId="77777777" w:rsidR="008D1273"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0.59</w:t>
            </w:r>
          </w:p>
          <w:p w14:paraId="56B9AAB7" w14:textId="60688BD1"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w:t>
            </w:r>
            <w:r w:rsidRPr="00481EE9">
              <w:rPr>
                <w:rFonts w:ascii="Times New Roman" w:hAnsi="Times New Roman" w:cs="Times New Roman"/>
                <w:sz w:val="20"/>
                <w:szCs w:val="20"/>
                <w:lang w:val="it-IT"/>
              </w:rPr>
              <w:t>0.49</w:t>
            </w:r>
            <w:r>
              <w:rPr>
                <w:rFonts w:ascii="Times New Roman" w:hAnsi="Times New Roman" w:cs="Times New Roman"/>
                <w:sz w:val="20"/>
                <w:szCs w:val="20"/>
                <w:lang w:val="it-IT"/>
              </w:rPr>
              <w:t>-</w:t>
            </w:r>
            <w:r w:rsidRPr="00481EE9">
              <w:rPr>
                <w:rFonts w:ascii="Times New Roman" w:hAnsi="Times New Roman" w:cs="Times New Roman"/>
                <w:sz w:val="20"/>
                <w:szCs w:val="20"/>
                <w:lang w:val="it-IT"/>
              </w:rPr>
              <w:t>0.7</w:t>
            </w:r>
            <w:r>
              <w:rPr>
                <w:rFonts w:ascii="Times New Roman" w:hAnsi="Times New Roman" w:cs="Times New Roman"/>
                <w:sz w:val="20"/>
                <w:szCs w:val="20"/>
                <w:lang w:val="it-IT"/>
              </w:rPr>
              <w:t>0)</w:t>
            </w:r>
          </w:p>
        </w:tc>
      </w:tr>
      <w:tr w:rsidR="008D1273" w:rsidRPr="004E22AE" w14:paraId="1FEB7669" w14:textId="77777777" w:rsidTr="00345B41">
        <w:trPr>
          <w:trHeight w:val="299"/>
        </w:trPr>
        <w:tc>
          <w:tcPr>
            <w:tcW w:w="1342" w:type="pct"/>
            <w:noWrap/>
          </w:tcPr>
          <w:p w14:paraId="735E63D9" w14:textId="77777777" w:rsidR="008D1273" w:rsidRPr="004E22AE" w:rsidRDefault="008D1273" w:rsidP="008D1273">
            <w:pPr>
              <w:rPr>
                <w:rFonts w:ascii="Times New Roman" w:hAnsi="Times New Roman" w:cs="Times New Roman"/>
                <w:sz w:val="20"/>
                <w:szCs w:val="20"/>
                <w:lang w:val="en-GB"/>
              </w:rPr>
            </w:pPr>
            <w:proofErr w:type="spellStart"/>
            <w:r w:rsidRPr="004E22AE">
              <w:rPr>
                <w:rFonts w:ascii="Times New Roman" w:hAnsi="Times New Roman" w:cs="Times New Roman"/>
                <w:sz w:val="20"/>
                <w:szCs w:val="20"/>
                <w:lang w:val="en-GB"/>
              </w:rPr>
              <w:t>rE</w:t>
            </w:r>
            <w:proofErr w:type="spellEnd"/>
          </w:p>
        </w:tc>
        <w:tc>
          <w:tcPr>
            <w:tcW w:w="672" w:type="pct"/>
            <w:noWrap/>
          </w:tcPr>
          <w:p w14:paraId="2522AFCD" w14:textId="77777777" w:rsidR="008D1273"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0.57</w:t>
            </w:r>
          </w:p>
          <w:p w14:paraId="599184BE" w14:textId="6D551D61"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w:t>
            </w:r>
            <w:r w:rsidRPr="0054761F">
              <w:rPr>
                <w:rFonts w:ascii="Times New Roman" w:hAnsi="Times New Roman" w:cs="Times New Roman"/>
                <w:sz w:val="20"/>
                <w:szCs w:val="20"/>
                <w:lang w:val="it-IT"/>
              </w:rPr>
              <w:t>0.53</w:t>
            </w:r>
            <w:r>
              <w:rPr>
                <w:rFonts w:ascii="Times New Roman" w:hAnsi="Times New Roman" w:cs="Times New Roman"/>
                <w:sz w:val="20"/>
                <w:szCs w:val="20"/>
                <w:lang w:val="it-IT"/>
              </w:rPr>
              <w:t>-</w:t>
            </w:r>
            <w:r w:rsidRPr="0054761F">
              <w:rPr>
                <w:rFonts w:ascii="Times New Roman" w:hAnsi="Times New Roman" w:cs="Times New Roman"/>
                <w:sz w:val="20"/>
                <w:szCs w:val="20"/>
                <w:lang w:val="it-IT"/>
              </w:rPr>
              <w:t>0.61</w:t>
            </w:r>
            <w:r>
              <w:rPr>
                <w:rFonts w:ascii="Times New Roman" w:hAnsi="Times New Roman" w:cs="Times New Roman"/>
                <w:sz w:val="20"/>
                <w:szCs w:val="20"/>
                <w:lang w:val="it-IT"/>
              </w:rPr>
              <w:t>)</w:t>
            </w:r>
          </w:p>
        </w:tc>
        <w:tc>
          <w:tcPr>
            <w:tcW w:w="597" w:type="pct"/>
            <w:noWrap/>
          </w:tcPr>
          <w:p w14:paraId="0815B4B6" w14:textId="77777777" w:rsidR="008D1273" w:rsidRDefault="008D1273" w:rsidP="008D1273">
            <w:pPr>
              <w:rPr>
                <w:rFonts w:ascii="Times New Roman" w:hAnsi="Times New Roman" w:cs="Times New Roman"/>
                <w:sz w:val="20"/>
                <w:szCs w:val="20"/>
                <w:lang w:val="it-IT"/>
              </w:rPr>
            </w:pPr>
            <w:r w:rsidRPr="00CA3354">
              <w:rPr>
                <w:rFonts w:ascii="Times New Roman" w:hAnsi="Times New Roman" w:cs="Times New Roman"/>
                <w:sz w:val="20"/>
                <w:szCs w:val="20"/>
                <w:lang w:val="it-IT"/>
              </w:rPr>
              <w:t>0.25</w:t>
            </w:r>
          </w:p>
          <w:p w14:paraId="5AA0EBFB" w14:textId="0CC9EDFF"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w:t>
            </w:r>
            <w:r w:rsidRPr="00CA3354">
              <w:rPr>
                <w:rFonts w:ascii="Times New Roman" w:hAnsi="Times New Roman" w:cs="Times New Roman"/>
                <w:sz w:val="20"/>
                <w:szCs w:val="20"/>
                <w:lang w:val="it-IT"/>
              </w:rPr>
              <w:t>0.19</w:t>
            </w:r>
            <w:r>
              <w:rPr>
                <w:rFonts w:ascii="Times New Roman" w:hAnsi="Times New Roman" w:cs="Times New Roman"/>
                <w:sz w:val="20"/>
                <w:szCs w:val="20"/>
                <w:lang w:val="it-IT"/>
              </w:rPr>
              <w:t>-</w:t>
            </w:r>
            <w:r w:rsidRPr="00CA3354">
              <w:rPr>
                <w:rFonts w:ascii="Times New Roman" w:hAnsi="Times New Roman" w:cs="Times New Roman"/>
                <w:sz w:val="20"/>
                <w:szCs w:val="20"/>
                <w:lang w:val="it-IT"/>
              </w:rPr>
              <w:t>0.3</w:t>
            </w:r>
            <w:r>
              <w:rPr>
                <w:rFonts w:ascii="Times New Roman" w:hAnsi="Times New Roman" w:cs="Times New Roman"/>
                <w:sz w:val="20"/>
                <w:szCs w:val="20"/>
                <w:lang w:val="it-IT"/>
              </w:rPr>
              <w:t>0)</w:t>
            </w:r>
          </w:p>
        </w:tc>
        <w:tc>
          <w:tcPr>
            <w:tcW w:w="597" w:type="pct"/>
            <w:noWrap/>
          </w:tcPr>
          <w:p w14:paraId="2F4E8049" w14:textId="77777777" w:rsidR="008D1273"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0.26</w:t>
            </w:r>
          </w:p>
          <w:p w14:paraId="4537D21A" w14:textId="2BDDDD5C"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w:t>
            </w:r>
            <w:r w:rsidRPr="00CA3354">
              <w:rPr>
                <w:rFonts w:ascii="Times New Roman" w:hAnsi="Times New Roman" w:cs="Times New Roman"/>
                <w:sz w:val="20"/>
                <w:szCs w:val="20"/>
                <w:lang w:val="it-IT"/>
              </w:rPr>
              <w:t>0.21</w:t>
            </w:r>
            <w:r>
              <w:rPr>
                <w:rFonts w:ascii="Times New Roman" w:hAnsi="Times New Roman" w:cs="Times New Roman"/>
                <w:sz w:val="20"/>
                <w:szCs w:val="20"/>
                <w:lang w:val="it-IT"/>
              </w:rPr>
              <w:t>-</w:t>
            </w:r>
            <w:r w:rsidRPr="00CA3354">
              <w:rPr>
                <w:rFonts w:ascii="Times New Roman" w:hAnsi="Times New Roman" w:cs="Times New Roman"/>
                <w:sz w:val="20"/>
                <w:szCs w:val="20"/>
                <w:lang w:val="it-IT"/>
              </w:rPr>
              <w:t>0.31</w:t>
            </w:r>
            <w:r>
              <w:rPr>
                <w:rFonts w:ascii="Times New Roman" w:hAnsi="Times New Roman" w:cs="Times New Roman"/>
                <w:sz w:val="20"/>
                <w:szCs w:val="20"/>
                <w:lang w:val="it-IT"/>
              </w:rPr>
              <w:t>)</w:t>
            </w:r>
          </w:p>
        </w:tc>
        <w:tc>
          <w:tcPr>
            <w:tcW w:w="597" w:type="pct"/>
            <w:noWrap/>
          </w:tcPr>
          <w:p w14:paraId="107326B3" w14:textId="77777777" w:rsidR="008D1273"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0.28</w:t>
            </w:r>
          </w:p>
          <w:p w14:paraId="28AA2F99" w14:textId="658A560B"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w:t>
            </w:r>
            <w:r w:rsidRPr="00CA3354">
              <w:rPr>
                <w:rFonts w:ascii="Times New Roman" w:hAnsi="Times New Roman" w:cs="Times New Roman"/>
                <w:sz w:val="20"/>
                <w:szCs w:val="20"/>
                <w:lang w:val="it-IT"/>
              </w:rPr>
              <w:t>0.23</w:t>
            </w:r>
            <w:r>
              <w:rPr>
                <w:rFonts w:ascii="Times New Roman" w:hAnsi="Times New Roman" w:cs="Times New Roman"/>
                <w:sz w:val="20"/>
                <w:szCs w:val="20"/>
                <w:lang w:val="it-IT"/>
              </w:rPr>
              <w:t>-</w:t>
            </w:r>
            <w:r w:rsidRPr="00CA3354">
              <w:rPr>
                <w:rFonts w:ascii="Times New Roman" w:hAnsi="Times New Roman" w:cs="Times New Roman"/>
                <w:sz w:val="20"/>
                <w:szCs w:val="20"/>
                <w:lang w:val="it-IT"/>
              </w:rPr>
              <w:t>0.33</w:t>
            </w:r>
            <w:r>
              <w:rPr>
                <w:rFonts w:ascii="Times New Roman" w:hAnsi="Times New Roman" w:cs="Times New Roman"/>
                <w:sz w:val="20"/>
                <w:szCs w:val="20"/>
                <w:lang w:val="it-IT"/>
              </w:rPr>
              <w:t>)</w:t>
            </w:r>
          </w:p>
        </w:tc>
        <w:tc>
          <w:tcPr>
            <w:tcW w:w="599" w:type="pct"/>
            <w:noWrap/>
          </w:tcPr>
          <w:p w14:paraId="166278E8" w14:textId="77777777" w:rsidR="008D1273"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0.</w:t>
            </w:r>
            <w:r w:rsidRPr="00481EE9">
              <w:rPr>
                <w:rFonts w:ascii="Times New Roman" w:hAnsi="Times New Roman" w:cs="Times New Roman"/>
                <w:sz w:val="20"/>
                <w:szCs w:val="20"/>
                <w:lang w:val="it-IT"/>
              </w:rPr>
              <w:t>19</w:t>
            </w:r>
          </w:p>
          <w:p w14:paraId="69CD14D8" w14:textId="2629F404"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(0.</w:t>
            </w:r>
            <w:r w:rsidRPr="00481EE9">
              <w:rPr>
                <w:rFonts w:ascii="Times New Roman" w:hAnsi="Times New Roman" w:cs="Times New Roman"/>
                <w:sz w:val="20"/>
                <w:szCs w:val="20"/>
                <w:lang w:val="it-IT"/>
              </w:rPr>
              <w:t>14</w:t>
            </w:r>
            <w:r>
              <w:rPr>
                <w:rFonts w:ascii="Times New Roman" w:hAnsi="Times New Roman" w:cs="Times New Roman"/>
                <w:sz w:val="20"/>
                <w:szCs w:val="20"/>
                <w:lang w:val="it-IT"/>
              </w:rPr>
              <w:t>-0.</w:t>
            </w:r>
            <w:r w:rsidRPr="00481EE9">
              <w:rPr>
                <w:rFonts w:ascii="Times New Roman" w:hAnsi="Times New Roman" w:cs="Times New Roman"/>
                <w:sz w:val="20"/>
                <w:szCs w:val="20"/>
                <w:lang w:val="it-IT"/>
              </w:rPr>
              <w:t>24</w:t>
            </w:r>
            <w:r>
              <w:rPr>
                <w:rFonts w:ascii="Times New Roman" w:hAnsi="Times New Roman" w:cs="Times New Roman"/>
                <w:sz w:val="20"/>
                <w:szCs w:val="20"/>
                <w:lang w:val="it-IT"/>
              </w:rPr>
              <w:t>)</w:t>
            </w:r>
          </w:p>
        </w:tc>
        <w:tc>
          <w:tcPr>
            <w:tcW w:w="595" w:type="pct"/>
            <w:noWrap/>
          </w:tcPr>
          <w:p w14:paraId="7148CBDC" w14:textId="77777777" w:rsidR="008D1273" w:rsidRDefault="008D1273" w:rsidP="008D1273">
            <w:pPr>
              <w:rPr>
                <w:rFonts w:ascii="Times New Roman" w:hAnsi="Times New Roman" w:cs="Times New Roman"/>
                <w:sz w:val="20"/>
                <w:szCs w:val="20"/>
                <w:lang w:val="it-IT"/>
              </w:rPr>
            </w:pPr>
            <w:r w:rsidRPr="00481EE9">
              <w:rPr>
                <w:rFonts w:ascii="Times New Roman" w:hAnsi="Times New Roman" w:cs="Times New Roman"/>
                <w:sz w:val="20"/>
                <w:szCs w:val="20"/>
                <w:lang w:val="it-IT"/>
              </w:rPr>
              <w:t>0.29</w:t>
            </w:r>
          </w:p>
          <w:p w14:paraId="1A112CAC" w14:textId="5F84E556" w:rsidR="008D1273" w:rsidRPr="004E22AE" w:rsidRDefault="008D1273" w:rsidP="008D1273">
            <w:pPr>
              <w:rPr>
                <w:rFonts w:ascii="Times New Roman" w:hAnsi="Times New Roman" w:cs="Times New Roman"/>
                <w:sz w:val="20"/>
                <w:szCs w:val="20"/>
                <w:lang w:val="it-IT"/>
              </w:rPr>
            </w:pPr>
            <w:r>
              <w:rPr>
                <w:rFonts w:ascii="Times New Roman" w:hAnsi="Times New Roman" w:cs="Times New Roman"/>
                <w:sz w:val="20"/>
                <w:szCs w:val="20"/>
                <w:lang w:val="it-IT"/>
              </w:rPr>
              <w:t>(</w:t>
            </w:r>
            <w:r w:rsidRPr="00481EE9">
              <w:rPr>
                <w:rFonts w:ascii="Times New Roman" w:hAnsi="Times New Roman" w:cs="Times New Roman"/>
                <w:sz w:val="20"/>
                <w:szCs w:val="20"/>
                <w:lang w:val="it-IT"/>
              </w:rPr>
              <w:t>0.24</w:t>
            </w:r>
            <w:r>
              <w:rPr>
                <w:rFonts w:ascii="Times New Roman" w:hAnsi="Times New Roman" w:cs="Times New Roman"/>
                <w:sz w:val="20"/>
                <w:szCs w:val="20"/>
                <w:lang w:val="it-IT"/>
              </w:rPr>
              <w:t>-</w:t>
            </w:r>
            <w:r w:rsidRPr="00481EE9">
              <w:rPr>
                <w:rFonts w:ascii="Times New Roman" w:hAnsi="Times New Roman" w:cs="Times New Roman"/>
                <w:sz w:val="20"/>
                <w:szCs w:val="20"/>
                <w:lang w:val="it-IT"/>
              </w:rPr>
              <w:t>0.35</w:t>
            </w:r>
            <w:r>
              <w:rPr>
                <w:rFonts w:ascii="Times New Roman" w:hAnsi="Times New Roman" w:cs="Times New Roman"/>
                <w:sz w:val="20"/>
                <w:szCs w:val="20"/>
                <w:lang w:val="it-IT"/>
              </w:rPr>
              <w:t>)</w:t>
            </w:r>
          </w:p>
        </w:tc>
      </w:tr>
    </w:tbl>
    <w:p w14:paraId="1ADC94F4" w14:textId="60755F91" w:rsidR="00C15636" w:rsidRDefault="00C15636" w:rsidP="00C15636">
      <w:pPr>
        <w:jc w:val="both"/>
        <w:rPr>
          <w:rFonts w:ascii="Times New Roman" w:hAnsi="Times New Roman" w:cs="Times New Roman"/>
          <w:sz w:val="20"/>
          <w:szCs w:val="20"/>
          <w:lang w:val="en-GB"/>
        </w:rPr>
      </w:pPr>
      <w:proofErr w:type="gramStart"/>
      <w:r w:rsidRPr="00945EB8">
        <w:rPr>
          <w:rFonts w:ascii="Times New Roman" w:hAnsi="Times New Roman" w:cs="Times New Roman"/>
          <w:sz w:val="20"/>
          <w:szCs w:val="20"/>
        </w:rPr>
        <w:t xml:space="preserve">Abbreviations: -2LL= - </w:t>
      </w:r>
      <w:r>
        <w:rPr>
          <w:rFonts w:ascii="Times New Roman" w:hAnsi="Times New Roman" w:cs="Times New Roman"/>
          <w:sz w:val="20"/>
          <w:szCs w:val="20"/>
          <w:lang w:val="en-GB"/>
        </w:rPr>
        <w:t>2L</w:t>
      </w:r>
      <w:r w:rsidRPr="00F73720">
        <w:rPr>
          <w:rFonts w:ascii="Times New Roman" w:hAnsi="Times New Roman" w:cs="Times New Roman"/>
          <w:sz w:val="20"/>
          <w:szCs w:val="20"/>
          <w:lang w:val="en-GB"/>
        </w:rPr>
        <w:t>og</w:t>
      </w:r>
      <w:r>
        <w:rPr>
          <w:rFonts w:ascii="Times New Roman" w:hAnsi="Times New Roman" w:cs="Times New Roman"/>
          <w:sz w:val="20"/>
          <w:szCs w:val="20"/>
          <w:lang w:val="en-GB"/>
        </w:rPr>
        <w:t>L</w:t>
      </w:r>
      <w:r w:rsidRPr="00F73720">
        <w:rPr>
          <w:rFonts w:ascii="Times New Roman" w:hAnsi="Times New Roman" w:cs="Times New Roman"/>
          <w:sz w:val="20"/>
          <w:szCs w:val="20"/>
          <w:lang w:val="en-GB"/>
        </w:rPr>
        <w:t>ikelihood</w:t>
      </w:r>
      <w:r w:rsidRPr="00945EB8">
        <w:rPr>
          <w:rFonts w:ascii="Times New Roman" w:hAnsi="Times New Roman" w:cs="Times New Roman"/>
          <w:sz w:val="20"/>
          <w:szCs w:val="20"/>
        </w:rPr>
        <w:t xml:space="preserve">; DF= degrees of freedom; Δ -2LL=   difference in </w:t>
      </w:r>
      <w:r>
        <w:rPr>
          <w:rFonts w:ascii="Times New Roman" w:hAnsi="Times New Roman" w:cs="Times New Roman"/>
          <w:sz w:val="20"/>
          <w:szCs w:val="20"/>
          <w:lang w:val="en-GB"/>
        </w:rPr>
        <w:t>-2L</w:t>
      </w:r>
      <w:r w:rsidRPr="00F73720">
        <w:rPr>
          <w:rFonts w:ascii="Times New Roman" w:hAnsi="Times New Roman" w:cs="Times New Roman"/>
          <w:sz w:val="20"/>
          <w:szCs w:val="20"/>
          <w:lang w:val="en-GB"/>
        </w:rPr>
        <w:t>og</w:t>
      </w:r>
      <w:r>
        <w:rPr>
          <w:rFonts w:ascii="Times New Roman" w:hAnsi="Times New Roman" w:cs="Times New Roman"/>
          <w:sz w:val="20"/>
          <w:szCs w:val="20"/>
          <w:lang w:val="en-GB"/>
        </w:rPr>
        <w:t>L</w:t>
      </w:r>
      <w:r w:rsidRPr="00F73720">
        <w:rPr>
          <w:rFonts w:ascii="Times New Roman" w:hAnsi="Times New Roman" w:cs="Times New Roman"/>
          <w:sz w:val="20"/>
          <w:szCs w:val="20"/>
          <w:lang w:val="en-GB"/>
        </w:rPr>
        <w:t>ikelihood</w:t>
      </w:r>
      <w:r w:rsidRPr="00945EB8">
        <w:rPr>
          <w:rFonts w:ascii="Times New Roman" w:hAnsi="Times New Roman" w:cs="Times New Roman"/>
          <w:sz w:val="20"/>
          <w:szCs w:val="20"/>
        </w:rPr>
        <w:t xml:space="preserve"> between the two models compared; difference in degrees of freedom between the two models compared; p-value= p-values for Chi square test for the difference in -2 </w:t>
      </w:r>
      <w:proofErr w:type="spellStart"/>
      <w:r w:rsidRPr="00945EB8">
        <w:rPr>
          <w:rFonts w:ascii="Times New Roman" w:hAnsi="Times New Roman" w:cs="Times New Roman"/>
          <w:sz w:val="20"/>
          <w:szCs w:val="20"/>
        </w:rPr>
        <w:t>loglikelihood</w:t>
      </w:r>
      <w:proofErr w:type="spellEnd"/>
      <w:r w:rsidRPr="00945EB8">
        <w:rPr>
          <w:rFonts w:ascii="Times New Roman" w:hAnsi="Times New Roman" w:cs="Times New Roman"/>
          <w:sz w:val="20"/>
          <w:szCs w:val="20"/>
        </w:rPr>
        <w:t xml:space="preserve"> between the two models compared</w:t>
      </w:r>
      <w:r>
        <w:rPr>
          <w:rFonts w:ascii="Times New Roman" w:hAnsi="Times New Roman" w:cs="Times New Roman"/>
          <w:sz w:val="20"/>
          <w:szCs w:val="20"/>
        </w:rPr>
        <w:t>;</w:t>
      </w:r>
      <w:r w:rsidRPr="00F73720">
        <w:rPr>
          <w:rFonts w:ascii="Times New Roman" w:hAnsi="Times New Roman" w:cs="Times New Roman"/>
          <w:sz w:val="20"/>
          <w:szCs w:val="20"/>
          <w:lang w:val="en-GB"/>
        </w:rPr>
        <w:t xml:space="preserve"> IA= Inattention; HI= hyperactivity; RRB= repetitive and restricted behaviours; SIC= social interaction and communication</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rP</w:t>
      </w:r>
      <w:proofErr w:type="spellEnd"/>
      <w:r>
        <w:rPr>
          <w:rFonts w:ascii="Times New Roman" w:hAnsi="Times New Roman" w:cs="Times New Roman"/>
          <w:sz w:val="20"/>
          <w:szCs w:val="20"/>
          <w:lang w:val="en-GB"/>
        </w:rPr>
        <w:t xml:space="preserve">= phenotypic correlation; A= Additive genetic contribution; E= non-shared environmental contribution;  </w:t>
      </w:r>
      <w:proofErr w:type="spellStart"/>
      <w:r>
        <w:rPr>
          <w:rFonts w:ascii="Times New Roman" w:hAnsi="Times New Roman" w:cs="Times New Roman"/>
          <w:sz w:val="20"/>
          <w:szCs w:val="20"/>
          <w:lang w:val="en-GB"/>
        </w:rPr>
        <w:t>rA</w:t>
      </w:r>
      <w:proofErr w:type="spellEnd"/>
      <w:r>
        <w:rPr>
          <w:rFonts w:ascii="Times New Roman" w:hAnsi="Times New Roman" w:cs="Times New Roman"/>
          <w:sz w:val="20"/>
          <w:szCs w:val="20"/>
          <w:lang w:val="en-GB"/>
        </w:rPr>
        <w:t xml:space="preserve">= additive genetic correlation; </w:t>
      </w:r>
      <w:proofErr w:type="spellStart"/>
      <w:r>
        <w:rPr>
          <w:rFonts w:ascii="Times New Roman" w:hAnsi="Times New Roman" w:cs="Times New Roman"/>
          <w:sz w:val="20"/>
          <w:szCs w:val="20"/>
          <w:lang w:val="en-GB"/>
        </w:rPr>
        <w:t>rA</w:t>
      </w:r>
      <w:proofErr w:type="spellEnd"/>
      <w:r>
        <w:rPr>
          <w:rFonts w:ascii="Times New Roman" w:hAnsi="Times New Roman" w:cs="Times New Roman"/>
          <w:sz w:val="20"/>
          <w:szCs w:val="20"/>
          <w:lang w:val="en-GB"/>
        </w:rPr>
        <w:t>= unique environmental correlation</w:t>
      </w:r>
      <w:r w:rsidRPr="00C15636">
        <w:rPr>
          <w:rFonts w:ascii="Times New Roman" w:hAnsi="Times New Roman" w:cs="Times New Roman"/>
          <w:sz w:val="20"/>
          <w:szCs w:val="20"/>
          <w:lang w:val="en-GB"/>
        </w:rPr>
        <w:t>.</w:t>
      </w:r>
      <w:proofErr w:type="gramEnd"/>
      <w:r w:rsidRPr="00C15636">
        <w:rPr>
          <w:rFonts w:ascii="Times New Roman" w:hAnsi="Times New Roman" w:cs="Times New Roman"/>
          <w:sz w:val="20"/>
          <w:szCs w:val="20"/>
          <w:lang w:val="en-GB"/>
        </w:rPr>
        <w:t xml:space="preserve"> Note: </w:t>
      </w:r>
      <w:r w:rsidRPr="00C15636">
        <w:rPr>
          <w:rFonts w:ascii="Times New Roman" w:hAnsi="Times New Roman" w:cs="Times New Roman"/>
          <w:sz w:val="20"/>
          <w:szCs w:val="20"/>
        </w:rPr>
        <w:t xml:space="preserve">The models </w:t>
      </w:r>
      <w:proofErr w:type="gramStart"/>
      <w:r w:rsidRPr="00C15636">
        <w:rPr>
          <w:rFonts w:ascii="Times New Roman" w:hAnsi="Times New Roman" w:cs="Times New Roman"/>
          <w:sz w:val="20"/>
          <w:szCs w:val="20"/>
        </w:rPr>
        <w:t>were based</w:t>
      </w:r>
      <w:proofErr w:type="gramEnd"/>
      <w:r w:rsidRPr="00C15636">
        <w:rPr>
          <w:rFonts w:ascii="Times New Roman" w:hAnsi="Times New Roman" w:cs="Times New Roman"/>
          <w:sz w:val="20"/>
          <w:szCs w:val="20"/>
        </w:rPr>
        <w:t xml:space="preserve"> on means corrected on age. </w:t>
      </w:r>
      <w:r w:rsidRPr="00C15636">
        <w:rPr>
          <w:rFonts w:ascii="Times New Roman" w:hAnsi="Times New Roman" w:cs="Times New Roman"/>
          <w:sz w:val="20"/>
          <w:szCs w:val="20"/>
          <w:lang w:val="en-GB"/>
        </w:rPr>
        <w:t>A and</w:t>
      </w:r>
      <w:r>
        <w:rPr>
          <w:rFonts w:ascii="Times New Roman" w:hAnsi="Times New Roman" w:cs="Times New Roman"/>
          <w:sz w:val="20"/>
          <w:szCs w:val="20"/>
          <w:lang w:val="en-GB"/>
        </w:rPr>
        <w:t xml:space="preserve"> E refer to the proportions of the phenotypic correlation explained by additive genetics and non-shared environment.</w:t>
      </w:r>
    </w:p>
    <w:p w14:paraId="11E01C77" w14:textId="77777777" w:rsidR="00667F63" w:rsidRPr="00C15636" w:rsidRDefault="00667F63" w:rsidP="00C15636">
      <w:pPr>
        <w:jc w:val="both"/>
        <w:rPr>
          <w:rFonts w:ascii="Times New Roman" w:hAnsi="Times New Roman" w:cs="Times New Roman"/>
          <w:sz w:val="20"/>
          <w:szCs w:val="20"/>
          <w:lang w:val="en-GB"/>
        </w:rPr>
      </w:pPr>
    </w:p>
    <w:p w14:paraId="0C686E7F" w14:textId="3E692415" w:rsidR="00E37B1E" w:rsidRPr="00820D07" w:rsidRDefault="00E37B1E" w:rsidP="00820D07">
      <w:pPr>
        <w:jc w:val="both"/>
        <w:rPr>
          <w:rFonts w:ascii="Times New Roman" w:hAnsi="Times New Roman" w:cs="Times New Roman"/>
          <w:sz w:val="20"/>
          <w:szCs w:val="20"/>
        </w:rPr>
      </w:pPr>
      <w:r w:rsidRPr="00754811">
        <w:rPr>
          <w:rFonts w:ascii="Times New Roman" w:hAnsi="Times New Roman" w:cs="Times New Roman"/>
          <w:b/>
          <w:sz w:val="24"/>
          <w:szCs w:val="24"/>
          <w:lang w:val="en-GB"/>
        </w:rPr>
        <w:t>References</w:t>
      </w:r>
    </w:p>
    <w:p w14:paraId="1D63AC98" w14:textId="77777777" w:rsidR="00DD544B" w:rsidRPr="00754811" w:rsidRDefault="00DD544B" w:rsidP="00DD544B">
      <w:pPr>
        <w:spacing w:after="0"/>
        <w:rPr>
          <w:rFonts w:ascii="Times New Roman" w:hAnsi="Times New Roman" w:cs="Times New Roman"/>
          <w:b/>
          <w:sz w:val="24"/>
          <w:szCs w:val="24"/>
          <w:lang w:val="en-GB"/>
        </w:rPr>
      </w:pPr>
    </w:p>
    <w:p w14:paraId="13E10E60" w14:textId="77777777" w:rsidR="00E37B1E" w:rsidRPr="00754811" w:rsidRDefault="00E37B1E" w:rsidP="00DD544B">
      <w:pPr>
        <w:pStyle w:val="EndNoteBibliography"/>
        <w:spacing w:after="0"/>
        <w:rPr>
          <w:rFonts w:ascii="Times New Roman" w:hAnsi="Times New Roman" w:cs="Times New Roman"/>
          <w:sz w:val="24"/>
          <w:szCs w:val="24"/>
        </w:rPr>
      </w:pPr>
      <w:r w:rsidRPr="00D911EA">
        <w:rPr>
          <w:rFonts w:ascii="Times New Roman" w:hAnsi="Times New Roman" w:cs="Times New Roman"/>
          <w:b/>
          <w:sz w:val="24"/>
          <w:szCs w:val="24"/>
        </w:rPr>
        <w:t xml:space="preserve">Lichtenstein, P, De Faire U, Floderus B, Svartengren M, Svedberg P &amp; Pedersen NL </w:t>
      </w:r>
      <w:r w:rsidRPr="00D911EA">
        <w:rPr>
          <w:rFonts w:ascii="Times New Roman" w:hAnsi="Times New Roman" w:cs="Times New Roman"/>
          <w:sz w:val="24"/>
          <w:szCs w:val="24"/>
        </w:rPr>
        <w:t xml:space="preserve">(2002). </w:t>
      </w:r>
      <w:r w:rsidRPr="00754811">
        <w:rPr>
          <w:rFonts w:ascii="Times New Roman" w:hAnsi="Times New Roman" w:cs="Times New Roman"/>
          <w:sz w:val="24"/>
          <w:szCs w:val="24"/>
        </w:rPr>
        <w:t xml:space="preserve">The Swedish Twin Registry: a unique resource for clinical, epidemiological and genetic studies. </w:t>
      </w:r>
      <w:r w:rsidRPr="00754811">
        <w:rPr>
          <w:rFonts w:ascii="Times New Roman" w:hAnsi="Times New Roman" w:cs="Times New Roman"/>
          <w:i/>
          <w:sz w:val="24"/>
          <w:szCs w:val="24"/>
        </w:rPr>
        <w:t>J</w:t>
      </w:r>
      <w:r w:rsidR="00A217C6">
        <w:rPr>
          <w:rFonts w:ascii="Times New Roman" w:hAnsi="Times New Roman" w:cs="Times New Roman"/>
          <w:i/>
          <w:sz w:val="24"/>
          <w:szCs w:val="24"/>
        </w:rPr>
        <w:t>ournal of</w:t>
      </w:r>
      <w:r w:rsidRPr="00754811">
        <w:rPr>
          <w:rFonts w:ascii="Times New Roman" w:hAnsi="Times New Roman" w:cs="Times New Roman"/>
          <w:i/>
          <w:sz w:val="24"/>
          <w:szCs w:val="24"/>
        </w:rPr>
        <w:t xml:space="preserve"> Intern</w:t>
      </w:r>
      <w:r w:rsidR="00A217C6">
        <w:rPr>
          <w:rFonts w:ascii="Times New Roman" w:hAnsi="Times New Roman" w:cs="Times New Roman"/>
          <w:i/>
          <w:sz w:val="24"/>
          <w:szCs w:val="24"/>
        </w:rPr>
        <w:t>al</w:t>
      </w:r>
      <w:r w:rsidRPr="00754811">
        <w:rPr>
          <w:rFonts w:ascii="Times New Roman" w:hAnsi="Times New Roman" w:cs="Times New Roman"/>
          <w:i/>
          <w:sz w:val="24"/>
          <w:szCs w:val="24"/>
        </w:rPr>
        <w:t xml:space="preserve"> Med</w:t>
      </w:r>
      <w:r w:rsidR="00A217C6">
        <w:rPr>
          <w:rFonts w:ascii="Times New Roman" w:hAnsi="Times New Roman" w:cs="Times New Roman"/>
          <w:i/>
          <w:sz w:val="24"/>
          <w:szCs w:val="24"/>
        </w:rPr>
        <w:t>icine</w:t>
      </w:r>
      <w:r w:rsidRPr="00754811">
        <w:rPr>
          <w:rFonts w:ascii="Times New Roman" w:hAnsi="Times New Roman" w:cs="Times New Roman"/>
          <w:sz w:val="24"/>
          <w:szCs w:val="24"/>
        </w:rPr>
        <w:t xml:space="preserve"> </w:t>
      </w:r>
      <w:r w:rsidRPr="00754811">
        <w:rPr>
          <w:rFonts w:ascii="Times New Roman" w:hAnsi="Times New Roman" w:cs="Times New Roman"/>
          <w:b/>
          <w:sz w:val="24"/>
          <w:szCs w:val="24"/>
        </w:rPr>
        <w:t>252</w:t>
      </w:r>
      <w:r w:rsidRPr="00754811">
        <w:rPr>
          <w:rFonts w:ascii="Times New Roman" w:hAnsi="Times New Roman" w:cs="Times New Roman"/>
          <w:sz w:val="24"/>
          <w:szCs w:val="24"/>
        </w:rPr>
        <w:t>, 184</w:t>
      </w:r>
      <w:r w:rsidR="006D6816">
        <w:rPr>
          <w:rFonts w:ascii="Times New Roman" w:hAnsi="Times New Roman" w:cs="Times New Roman"/>
          <w:sz w:val="24"/>
          <w:szCs w:val="24"/>
        </w:rPr>
        <w:t xml:space="preserve"> </w:t>
      </w:r>
      <w:r w:rsidRPr="00754811">
        <w:rPr>
          <w:rFonts w:ascii="Times New Roman" w:hAnsi="Times New Roman" w:cs="Times New Roman"/>
          <w:sz w:val="24"/>
          <w:szCs w:val="24"/>
        </w:rPr>
        <w:t>-</w:t>
      </w:r>
      <w:r w:rsidR="006D6816">
        <w:rPr>
          <w:rFonts w:ascii="Times New Roman" w:hAnsi="Times New Roman" w:cs="Times New Roman"/>
          <w:sz w:val="24"/>
          <w:szCs w:val="24"/>
        </w:rPr>
        <w:t xml:space="preserve"> </w:t>
      </w:r>
      <w:r w:rsidRPr="00754811">
        <w:rPr>
          <w:rFonts w:ascii="Times New Roman" w:hAnsi="Times New Roman" w:cs="Times New Roman"/>
          <w:sz w:val="24"/>
          <w:szCs w:val="24"/>
        </w:rPr>
        <w:t>205.</w:t>
      </w:r>
    </w:p>
    <w:p w14:paraId="3BF13378" w14:textId="77777777" w:rsidR="00E37B1E" w:rsidRPr="00754811" w:rsidRDefault="00E37B1E" w:rsidP="00DD544B">
      <w:pPr>
        <w:pStyle w:val="EndNoteBibliography"/>
        <w:spacing w:after="0"/>
        <w:rPr>
          <w:rFonts w:ascii="Times New Roman" w:hAnsi="Times New Roman" w:cs="Times New Roman"/>
          <w:sz w:val="24"/>
          <w:szCs w:val="24"/>
        </w:rPr>
      </w:pPr>
      <w:r w:rsidRPr="00754811">
        <w:rPr>
          <w:rFonts w:ascii="Times New Roman" w:hAnsi="Times New Roman" w:cs="Times New Roman"/>
          <w:b/>
          <w:sz w:val="24"/>
          <w:szCs w:val="24"/>
        </w:rPr>
        <w:t xml:space="preserve">Lichtenstein, P, Sullivan PF, Cnattingius S, Gatz M, Johansson S, Carlstrom E, et al. </w:t>
      </w:r>
      <w:r w:rsidRPr="00754811">
        <w:rPr>
          <w:rFonts w:ascii="Times New Roman" w:hAnsi="Times New Roman" w:cs="Times New Roman"/>
          <w:sz w:val="24"/>
          <w:szCs w:val="24"/>
        </w:rPr>
        <w:t xml:space="preserve">(2006). The Swedish Twin Registry in the third millennium: an update. </w:t>
      </w:r>
      <w:r w:rsidRPr="00754811">
        <w:rPr>
          <w:rFonts w:ascii="Times New Roman" w:hAnsi="Times New Roman" w:cs="Times New Roman"/>
          <w:i/>
          <w:sz w:val="24"/>
          <w:szCs w:val="24"/>
        </w:rPr>
        <w:t>Twin Res</w:t>
      </w:r>
      <w:r w:rsidR="00A217C6">
        <w:rPr>
          <w:rFonts w:ascii="Times New Roman" w:hAnsi="Times New Roman" w:cs="Times New Roman"/>
          <w:i/>
          <w:sz w:val="24"/>
          <w:szCs w:val="24"/>
        </w:rPr>
        <w:t>earch</w:t>
      </w:r>
      <w:r w:rsidRPr="00754811">
        <w:rPr>
          <w:rFonts w:ascii="Times New Roman" w:hAnsi="Times New Roman" w:cs="Times New Roman"/>
          <w:i/>
          <w:sz w:val="24"/>
          <w:szCs w:val="24"/>
        </w:rPr>
        <w:t xml:space="preserve"> Hum</w:t>
      </w:r>
      <w:r w:rsidR="00A217C6">
        <w:rPr>
          <w:rFonts w:ascii="Times New Roman" w:hAnsi="Times New Roman" w:cs="Times New Roman"/>
          <w:i/>
          <w:sz w:val="24"/>
          <w:szCs w:val="24"/>
        </w:rPr>
        <w:t>an</w:t>
      </w:r>
      <w:r w:rsidRPr="00754811">
        <w:rPr>
          <w:rFonts w:ascii="Times New Roman" w:hAnsi="Times New Roman" w:cs="Times New Roman"/>
          <w:i/>
          <w:sz w:val="24"/>
          <w:szCs w:val="24"/>
        </w:rPr>
        <w:t xml:space="preserve"> Genet</w:t>
      </w:r>
      <w:r w:rsidR="00A217C6">
        <w:rPr>
          <w:rFonts w:ascii="Times New Roman" w:hAnsi="Times New Roman" w:cs="Times New Roman"/>
          <w:i/>
          <w:sz w:val="24"/>
          <w:szCs w:val="24"/>
        </w:rPr>
        <w:t>etic</w:t>
      </w:r>
      <w:r w:rsidRPr="00754811">
        <w:rPr>
          <w:rFonts w:ascii="Times New Roman" w:hAnsi="Times New Roman" w:cs="Times New Roman"/>
          <w:sz w:val="24"/>
          <w:szCs w:val="24"/>
        </w:rPr>
        <w:t xml:space="preserve"> </w:t>
      </w:r>
      <w:r w:rsidRPr="00754811">
        <w:rPr>
          <w:rFonts w:ascii="Times New Roman" w:hAnsi="Times New Roman" w:cs="Times New Roman"/>
          <w:b/>
          <w:sz w:val="24"/>
          <w:szCs w:val="24"/>
        </w:rPr>
        <w:t>9</w:t>
      </w:r>
      <w:r w:rsidRPr="00754811">
        <w:rPr>
          <w:rFonts w:ascii="Times New Roman" w:hAnsi="Times New Roman" w:cs="Times New Roman"/>
          <w:sz w:val="24"/>
          <w:szCs w:val="24"/>
        </w:rPr>
        <w:t>, 875</w:t>
      </w:r>
      <w:r w:rsidR="006D6816">
        <w:rPr>
          <w:rFonts w:ascii="Times New Roman" w:hAnsi="Times New Roman" w:cs="Times New Roman"/>
          <w:sz w:val="24"/>
          <w:szCs w:val="24"/>
        </w:rPr>
        <w:t xml:space="preserve"> </w:t>
      </w:r>
      <w:r w:rsidRPr="00754811">
        <w:rPr>
          <w:rFonts w:ascii="Times New Roman" w:hAnsi="Times New Roman" w:cs="Times New Roman"/>
          <w:sz w:val="24"/>
          <w:szCs w:val="24"/>
        </w:rPr>
        <w:t>-</w:t>
      </w:r>
      <w:r w:rsidR="006D6816">
        <w:rPr>
          <w:rFonts w:ascii="Times New Roman" w:hAnsi="Times New Roman" w:cs="Times New Roman"/>
          <w:sz w:val="24"/>
          <w:szCs w:val="24"/>
        </w:rPr>
        <w:t xml:space="preserve"> </w:t>
      </w:r>
      <w:r w:rsidRPr="00754811">
        <w:rPr>
          <w:rFonts w:ascii="Times New Roman" w:hAnsi="Times New Roman" w:cs="Times New Roman"/>
          <w:sz w:val="24"/>
          <w:szCs w:val="24"/>
        </w:rPr>
        <w:t>82.</w:t>
      </w:r>
    </w:p>
    <w:p w14:paraId="2F505E15" w14:textId="77777777" w:rsidR="00E37B1E" w:rsidRPr="00754811" w:rsidRDefault="00E37B1E" w:rsidP="00DD544B">
      <w:pPr>
        <w:pStyle w:val="EndNoteBibliography"/>
        <w:spacing w:after="0"/>
        <w:rPr>
          <w:rFonts w:ascii="Times New Roman" w:hAnsi="Times New Roman" w:cs="Times New Roman"/>
          <w:sz w:val="24"/>
          <w:szCs w:val="24"/>
        </w:rPr>
      </w:pPr>
      <w:r w:rsidRPr="00754811">
        <w:rPr>
          <w:rFonts w:ascii="Times New Roman" w:hAnsi="Times New Roman" w:cs="Times New Roman"/>
          <w:b/>
          <w:sz w:val="24"/>
          <w:szCs w:val="24"/>
        </w:rPr>
        <w:t xml:space="preserve">Ludvigsson, JF, Otterblad-Olausson P, Pettersson BU &amp; Ekbom A </w:t>
      </w:r>
      <w:r w:rsidRPr="00754811">
        <w:rPr>
          <w:rFonts w:ascii="Times New Roman" w:hAnsi="Times New Roman" w:cs="Times New Roman"/>
          <w:sz w:val="24"/>
          <w:szCs w:val="24"/>
        </w:rPr>
        <w:t xml:space="preserve">(2009). The Swedish personal identity number: possibilities and pitfalls in healthcare and medical research. </w:t>
      </w:r>
      <w:r w:rsidRPr="00754811">
        <w:rPr>
          <w:rFonts w:ascii="Times New Roman" w:hAnsi="Times New Roman" w:cs="Times New Roman"/>
          <w:i/>
          <w:sz w:val="24"/>
          <w:szCs w:val="24"/>
        </w:rPr>
        <w:t>European Journal of Epidemiology</w:t>
      </w:r>
      <w:r w:rsidRPr="00754811">
        <w:rPr>
          <w:rFonts w:ascii="Times New Roman" w:hAnsi="Times New Roman" w:cs="Times New Roman"/>
          <w:sz w:val="24"/>
          <w:szCs w:val="24"/>
        </w:rPr>
        <w:t xml:space="preserve"> </w:t>
      </w:r>
      <w:r w:rsidRPr="00754811">
        <w:rPr>
          <w:rFonts w:ascii="Times New Roman" w:hAnsi="Times New Roman" w:cs="Times New Roman"/>
          <w:b/>
          <w:sz w:val="24"/>
          <w:szCs w:val="24"/>
        </w:rPr>
        <w:t>24</w:t>
      </w:r>
      <w:r w:rsidR="00A217C6">
        <w:rPr>
          <w:rFonts w:ascii="Times New Roman" w:hAnsi="Times New Roman" w:cs="Times New Roman"/>
          <w:sz w:val="24"/>
          <w:szCs w:val="24"/>
        </w:rPr>
        <w:t>, 659</w:t>
      </w:r>
      <w:r w:rsidR="006D6816">
        <w:rPr>
          <w:rFonts w:ascii="Times New Roman" w:hAnsi="Times New Roman" w:cs="Times New Roman"/>
          <w:sz w:val="24"/>
          <w:szCs w:val="24"/>
        </w:rPr>
        <w:t xml:space="preserve"> </w:t>
      </w:r>
      <w:r w:rsidR="00A217C6">
        <w:rPr>
          <w:rFonts w:ascii="Times New Roman" w:hAnsi="Times New Roman" w:cs="Times New Roman"/>
          <w:sz w:val="24"/>
          <w:szCs w:val="24"/>
        </w:rPr>
        <w:t>-</w:t>
      </w:r>
      <w:r w:rsidR="006D6816">
        <w:rPr>
          <w:rFonts w:ascii="Times New Roman" w:hAnsi="Times New Roman" w:cs="Times New Roman"/>
          <w:sz w:val="24"/>
          <w:szCs w:val="24"/>
        </w:rPr>
        <w:t xml:space="preserve"> </w:t>
      </w:r>
      <w:r w:rsidRPr="00754811">
        <w:rPr>
          <w:rFonts w:ascii="Times New Roman" w:hAnsi="Times New Roman" w:cs="Times New Roman"/>
          <w:sz w:val="24"/>
          <w:szCs w:val="24"/>
        </w:rPr>
        <w:t>67.</w:t>
      </w:r>
    </w:p>
    <w:p w14:paraId="39361D27" w14:textId="77777777" w:rsidR="00E37B1E" w:rsidRPr="00754811" w:rsidRDefault="00E37B1E" w:rsidP="00DD544B">
      <w:pPr>
        <w:pStyle w:val="EndNoteBibliography"/>
        <w:spacing w:after="0"/>
        <w:rPr>
          <w:rFonts w:ascii="Times New Roman" w:hAnsi="Times New Roman" w:cs="Times New Roman"/>
          <w:sz w:val="24"/>
          <w:szCs w:val="24"/>
        </w:rPr>
      </w:pPr>
      <w:r w:rsidRPr="00754811">
        <w:rPr>
          <w:rFonts w:ascii="Times New Roman" w:hAnsi="Times New Roman" w:cs="Times New Roman"/>
          <w:b/>
          <w:sz w:val="24"/>
          <w:szCs w:val="24"/>
        </w:rPr>
        <w:t xml:space="preserve">Ludvigsson, JF, Andersson E, Ekbom A, Feychting M, Kim J-L, Reuterwall C, et al. </w:t>
      </w:r>
      <w:r w:rsidRPr="00754811">
        <w:rPr>
          <w:rFonts w:ascii="Times New Roman" w:hAnsi="Times New Roman" w:cs="Times New Roman"/>
          <w:sz w:val="24"/>
          <w:szCs w:val="24"/>
        </w:rPr>
        <w:t xml:space="preserve">(2011). External review and validation of the Swedish national inpatient register. </w:t>
      </w:r>
      <w:r w:rsidRPr="00754811">
        <w:rPr>
          <w:rFonts w:ascii="Times New Roman" w:hAnsi="Times New Roman" w:cs="Times New Roman"/>
          <w:i/>
          <w:sz w:val="24"/>
          <w:szCs w:val="24"/>
        </w:rPr>
        <w:t>BMC Public Health</w:t>
      </w:r>
      <w:r w:rsidRPr="00754811">
        <w:rPr>
          <w:rFonts w:ascii="Times New Roman" w:hAnsi="Times New Roman" w:cs="Times New Roman"/>
          <w:sz w:val="24"/>
          <w:szCs w:val="24"/>
        </w:rPr>
        <w:t xml:space="preserve"> </w:t>
      </w:r>
      <w:r w:rsidRPr="00754811">
        <w:rPr>
          <w:rFonts w:ascii="Times New Roman" w:hAnsi="Times New Roman" w:cs="Times New Roman"/>
          <w:b/>
          <w:sz w:val="24"/>
          <w:szCs w:val="24"/>
        </w:rPr>
        <w:t>11</w:t>
      </w:r>
      <w:r w:rsidRPr="00754811">
        <w:rPr>
          <w:rFonts w:ascii="Times New Roman" w:hAnsi="Times New Roman" w:cs="Times New Roman"/>
          <w:sz w:val="24"/>
          <w:szCs w:val="24"/>
        </w:rPr>
        <w:t xml:space="preserve">, </w:t>
      </w:r>
      <w:r w:rsidR="006D6816" w:rsidRPr="006D6816">
        <w:rPr>
          <w:rFonts w:ascii="Times New Roman" w:hAnsi="Times New Roman" w:cs="Times New Roman"/>
          <w:sz w:val="24"/>
          <w:szCs w:val="24"/>
        </w:rPr>
        <w:t>450</w:t>
      </w:r>
      <w:r w:rsidRPr="00754811">
        <w:rPr>
          <w:rFonts w:ascii="Times New Roman" w:hAnsi="Times New Roman" w:cs="Times New Roman"/>
          <w:sz w:val="24"/>
          <w:szCs w:val="24"/>
        </w:rPr>
        <w:t>.</w:t>
      </w:r>
    </w:p>
    <w:p w14:paraId="6C092C9E" w14:textId="77777777" w:rsidR="00E37B1E" w:rsidRPr="00754811" w:rsidRDefault="00E37B1E" w:rsidP="00DD544B">
      <w:pPr>
        <w:pStyle w:val="EndNoteBibliography"/>
        <w:spacing w:after="0"/>
        <w:rPr>
          <w:rFonts w:ascii="Times New Roman" w:hAnsi="Times New Roman" w:cs="Times New Roman"/>
          <w:sz w:val="24"/>
          <w:szCs w:val="24"/>
        </w:rPr>
      </w:pPr>
      <w:r w:rsidRPr="00754811">
        <w:rPr>
          <w:rFonts w:ascii="Times New Roman" w:hAnsi="Times New Roman" w:cs="Times New Roman"/>
          <w:b/>
          <w:sz w:val="24"/>
          <w:szCs w:val="24"/>
        </w:rPr>
        <w:t xml:space="preserve">Magnusson, PKE, Almqvist C, Rahman I, Ganna A, Viktorin A, Walum H, et al. </w:t>
      </w:r>
      <w:r w:rsidRPr="00754811">
        <w:rPr>
          <w:rFonts w:ascii="Times New Roman" w:hAnsi="Times New Roman" w:cs="Times New Roman"/>
          <w:sz w:val="24"/>
          <w:szCs w:val="24"/>
        </w:rPr>
        <w:t xml:space="preserve">(2012). The Swedish Twin Registry: Establishment of a Biobank and Other Recent Developments. </w:t>
      </w:r>
      <w:r w:rsidRPr="00754811">
        <w:rPr>
          <w:rFonts w:ascii="Times New Roman" w:hAnsi="Times New Roman" w:cs="Times New Roman"/>
          <w:i/>
          <w:sz w:val="24"/>
          <w:szCs w:val="24"/>
        </w:rPr>
        <w:t>Twin Research and Human Genetics</w:t>
      </w:r>
      <w:r w:rsidRPr="00754811">
        <w:rPr>
          <w:rFonts w:ascii="Times New Roman" w:hAnsi="Times New Roman" w:cs="Times New Roman"/>
          <w:sz w:val="24"/>
          <w:szCs w:val="24"/>
        </w:rPr>
        <w:t xml:space="preserve"> </w:t>
      </w:r>
      <w:r w:rsidRPr="00754811">
        <w:rPr>
          <w:rFonts w:ascii="Times New Roman" w:hAnsi="Times New Roman" w:cs="Times New Roman"/>
          <w:b/>
          <w:sz w:val="24"/>
          <w:szCs w:val="24"/>
        </w:rPr>
        <w:t>16</w:t>
      </w:r>
      <w:r w:rsidR="00A217C6">
        <w:rPr>
          <w:rFonts w:ascii="Times New Roman" w:hAnsi="Times New Roman" w:cs="Times New Roman"/>
          <w:sz w:val="24"/>
          <w:szCs w:val="24"/>
        </w:rPr>
        <w:t>, 317-</w:t>
      </w:r>
      <w:r w:rsidRPr="00754811">
        <w:rPr>
          <w:rFonts w:ascii="Times New Roman" w:hAnsi="Times New Roman" w:cs="Times New Roman"/>
          <w:sz w:val="24"/>
          <w:szCs w:val="24"/>
        </w:rPr>
        <w:t>29.</w:t>
      </w:r>
    </w:p>
    <w:p w14:paraId="3701A63B" w14:textId="77777777" w:rsidR="00E37B1E" w:rsidRPr="00754811" w:rsidRDefault="00E37B1E" w:rsidP="00DD544B">
      <w:pPr>
        <w:pStyle w:val="EndNoteBibliography"/>
        <w:spacing w:after="0"/>
        <w:rPr>
          <w:rFonts w:ascii="Times New Roman" w:hAnsi="Times New Roman" w:cs="Times New Roman"/>
          <w:sz w:val="24"/>
          <w:szCs w:val="24"/>
        </w:rPr>
      </w:pPr>
      <w:r w:rsidRPr="00754811">
        <w:rPr>
          <w:rFonts w:ascii="Times New Roman" w:hAnsi="Times New Roman" w:cs="Times New Roman"/>
          <w:b/>
          <w:sz w:val="24"/>
          <w:szCs w:val="24"/>
        </w:rPr>
        <w:t xml:space="preserve">Ludvigsson, JF, Almqvist C, Bonamy A-KE, Ljung R, Michaëlsson K, Neovius M, et al. </w:t>
      </w:r>
      <w:r w:rsidRPr="00754811">
        <w:rPr>
          <w:rFonts w:ascii="Times New Roman" w:hAnsi="Times New Roman" w:cs="Times New Roman"/>
          <w:sz w:val="24"/>
          <w:szCs w:val="24"/>
        </w:rPr>
        <w:t xml:space="preserve">(2016). Registers of the Swedish total population and their use in medical research. </w:t>
      </w:r>
      <w:r w:rsidRPr="00754811">
        <w:rPr>
          <w:rFonts w:ascii="Times New Roman" w:hAnsi="Times New Roman" w:cs="Times New Roman"/>
          <w:i/>
          <w:sz w:val="24"/>
          <w:szCs w:val="24"/>
        </w:rPr>
        <w:t>European Journal of Epidemiology</w:t>
      </w:r>
      <w:r w:rsidR="00A217C6">
        <w:rPr>
          <w:rFonts w:ascii="Times New Roman" w:hAnsi="Times New Roman" w:cs="Times New Roman"/>
          <w:sz w:val="24"/>
          <w:szCs w:val="24"/>
        </w:rPr>
        <w:t xml:space="preserve"> </w:t>
      </w:r>
      <w:r w:rsidR="00A217C6" w:rsidRPr="00A217C6">
        <w:rPr>
          <w:rFonts w:ascii="Times New Roman" w:hAnsi="Times New Roman" w:cs="Times New Roman"/>
          <w:b/>
          <w:sz w:val="24"/>
          <w:szCs w:val="24"/>
        </w:rPr>
        <w:t>31</w:t>
      </w:r>
      <w:r w:rsidR="00A217C6">
        <w:rPr>
          <w:rFonts w:ascii="Times New Roman" w:hAnsi="Times New Roman" w:cs="Times New Roman"/>
          <w:sz w:val="24"/>
          <w:szCs w:val="24"/>
        </w:rPr>
        <w:t>,</w:t>
      </w:r>
      <w:r w:rsidRPr="00754811">
        <w:rPr>
          <w:rFonts w:ascii="Times New Roman" w:hAnsi="Times New Roman" w:cs="Times New Roman"/>
          <w:sz w:val="24"/>
          <w:szCs w:val="24"/>
        </w:rPr>
        <w:t xml:space="preserve"> </w:t>
      </w:r>
      <w:r w:rsidR="00A217C6" w:rsidRPr="00A217C6">
        <w:rPr>
          <w:rFonts w:ascii="Times New Roman" w:hAnsi="Times New Roman" w:cs="Times New Roman"/>
          <w:sz w:val="24"/>
          <w:szCs w:val="24"/>
        </w:rPr>
        <w:t>125</w:t>
      </w:r>
      <w:r w:rsidR="00A217C6">
        <w:rPr>
          <w:rFonts w:ascii="Times New Roman" w:hAnsi="Times New Roman" w:cs="Times New Roman"/>
          <w:sz w:val="24"/>
          <w:szCs w:val="24"/>
        </w:rPr>
        <w:t xml:space="preserve"> - </w:t>
      </w:r>
      <w:r w:rsidR="00A217C6" w:rsidRPr="00A217C6">
        <w:rPr>
          <w:rFonts w:ascii="Times New Roman" w:hAnsi="Times New Roman" w:cs="Times New Roman"/>
          <w:sz w:val="24"/>
          <w:szCs w:val="24"/>
        </w:rPr>
        <w:t>36</w:t>
      </w:r>
      <w:r w:rsidRPr="00754811">
        <w:rPr>
          <w:rFonts w:ascii="Times New Roman" w:hAnsi="Times New Roman" w:cs="Times New Roman"/>
          <w:sz w:val="24"/>
          <w:szCs w:val="24"/>
        </w:rPr>
        <w:t>.</w:t>
      </w:r>
    </w:p>
    <w:p w14:paraId="5552F096" w14:textId="77777777" w:rsidR="00E37B1E" w:rsidRPr="00086DEC" w:rsidRDefault="00E37B1E" w:rsidP="00DD544B">
      <w:pPr>
        <w:spacing w:after="0"/>
        <w:jc w:val="both"/>
        <w:rPr>
          <w:rFonts w:ascii="Times New Roman" w:hAnsi="Times New Roman" w:cs="Times New Roman"/>
          <w:sz w:val="24"/>
          <w:szCs w:val="24"/>
          <w:lang w:val="en-GB"/>
        </w:rPr>
      </w:pPr>
    </w:p>
    <w:p w14:paraId="69E48B72" w14:textId="77777777" w:rsidR="00CC5A46" w:rsidRDefault="00CC5A46"/>
    <w:sectPr w:rsidR="00CC5A46" w:rsidSect="00A217C6">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8A6C3" w14:textId="77777777" w:rsidR="00FA6424" w:rsidRDefault="00FA6424">
      <w:pPr>
        <w:spacing w:after="0" w:line="240" w:lineRule="auto"/>
      </w:pPr>
      <w:r>
        <w:separator/>
      </w:r>
    </w:p>
  </w:endnote>
  <w:endnote w:type="continuationSeparator" w:id="0">
    <w:p w14:paraId="7DE40718" w14:textId="77777777" w:rsidR="00FA6424" w:rsidRDefault="00FA6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18DE8" w14:textId="77777777" w:rsidR="00D911EA" w:rsidRDefault="00D91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241660"/>
      <w:docPartObj>
        <w:docPartGallery w:val="Page Numbers (Bottom of Page)"/>
        <w:docPartUnique/>
      </w:docPartObj>
    </w:sdtPr>
    <w:sdtEndPr>
      <w:rPr>
        <w:rFonts w:ascii="Times New Roman" w:hAnsi="Times New Roman" w:cs="Times New Roman"/>
        <w:noProof/>
      </w:rPr>
    </w:sdtEndPr>
    <w:sdtContent>
      <w:p w14:paraId="11D1570A" w14:textId="038E6A26" w:rsidR="00D911EA" w:rsidRPr="002C5D5C" w:rsidRDefault="00D911EA">
        <w:pPr>
          <w:pStyle w:val="Footer"/>
          <w:jc w:val="right"/>
          <w:rPr>
            <w:rFonts w:ascii="Times New Roman" w:hAnsi="Times New Roman" w:cs="Times New Roman"/>
          </w:rPr>
        </w:pPr>
        <w:r w:rsidRPr="002C5D5C">
          <w:rPr>
            <w:rFonts w:ascii="Times New Roman" w:hAnsi="Times New Roman" w:cs="Times New Roman"/>
          </w:rPr>
          <w:fldChar w:fldCharType="begin"/>
        </w:r>
        <w:r w:rsidRPr="002C5D5C">
          <w:rPr>
            <w:rFonts w:ascii="Times New Roman" w:hAnsi="Times New Roman" w:cs="Times New Roman"/>
          </w:rPr>
          <w:instrText xml:space="preserve"> PAGE   \* MERGEFORMAT </w:instrText>
        </w:r>
        <w:r w:rsidRPr="002C5D5C">
          <w:rPr>
            <w:rFonts w:ascii="Times New Roman" w:hAnsi="Times New Roman" w:cs="Times New Roman"/>
          </w:rPr>
          <w:fldChar w:fldCharType="separate"/>
        </w:r>
        <w:r w:rsidR="00144E4D">
          <w:rPr>
            <w:rFonts w:ascii="Times New Roman" w:hAnsi="Times New Roman" w:cs="Times New Roman"/>
            <w:noProof/>
          </w:rPr>
          <w:t>12</w:t>
        </w:r>
        <w:r w:rsidRPr="002C5D5C">
          <w:rPr>
            <w:rFonts w:ascii="Times New Roman" w:hAnsi="Times New Roman" w:cs="Times New Roman"/>
            <w:noProof/>
          </w:rPr>
          <w:fldChar w:fldCharType="end"/>
        </w:r>
      </w:p>
    </w:sdtContent>
  </w:sdt>
  <w:p w14:paraId="2704D53B" w14:textId="77777777" w:rsidR="00D911EA" w:rsidRDefault="00D91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DC39C" w14:textId="77777777" w:rsidR="00D911EA" w:rsidRDefault="00D91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BCB0D" w14:textId="77777777" w:rsidR="00FA6424" w:rsidRDefault="00FA6424">
      <w:pPr>
        <w:spacing w:after="0" w:line="240" w:lineRule="auto"/>
      </w:pPr>
      <w:r>
        <w:separator/>
      </w:r>
    </w:p>
  </w:footnote>
  <w:footnote w:type="continuationSeparator" w:id="0">
    <w:p w14:paraId="3683ACF2" w14:textId="77777777" w:rsidR="00FA6424" w:rsidRDefault="00FA6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C854B" w14:textId="77777777" w:rsidR="00D911EA" w:rsidRDefault="00D91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37DFA" w14:textId="77777777" w:rsidR="00D911EA" w:rsidRDefault="00D911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A5879" w14:textId="77777777" w:rsidR="00D911EA" w:rsidRDefault="00D91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33FB1"/>
    <w:multiLevelType w:val="hybridMultilevel"/>
    <w:tmpl w:val="49D877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7115C7"/>
    <w:multiLevelType w:val="hybridMultilevel"/>
    <w:tmpl w:val="6F7A1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542AAD"/>
    <w:multiLevelType w:val="hybridMultilevel"/>
    <w:tmpl w:val="2708B6C8"/>
    <w:lvl w:ilvl="0" w:tplc="D38633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D1167"/>
    <w:multiLevelType w:val="hybridMultilevel"/>
    <w:tmpl w:val="68469AD2"/>
    <w:lvl w:ilvl="0" w:tplc="BA4698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37B1E"/>
    <w:rsid w:val="000D2909"/>
    <w:rsid w:val="001330CE"/>
    <w:rsid w:val="00144E4D"/>
    <w:rsid w:val="001635D3"/>
    <w:rsid w:val="001D0305"/>
    <w:rsid w:val="00231DB0"/>
    <w:rsid w:val="00262B3E"/>
    <w:rsid w:val="00282F63"/>
    <w:rsid w:val="002C5D5C"/>
    <w:rsid w:val="00303975"/>
    <w:rsid w:val="00345B41"/>
    <w:rsid w:val="003E5B1E"/>
    <w:rsid w:val="004521DE"/>
    <w:rsid w:val="00481EE9"/>
    <w:rsid w:val="004A1061"/>
    <w:rsid w:val="004E22AE"/>
    <w:rsid w:val="005318FF"/>
    <w:rsid w:val="005364B5"/>
    <w:rsid w:val="0054761F"/>
    <w:rsid w:val="005C7377"/>
    <w:rsid w:val="0066779B"/>
    <w:rsid w:val="00667F63"/>
    <w:rsid w:val="006C0CB7"/>
    <w:rsid w:val="006D6816"/>
    <w:rsid w:val="0075530D"/>
    <w:rsid w:val="007B119F"/>
    <w:rsid w:val="007B4AF5"/>
    <w:rsid w:val="00820D07"/>
    <w:rsid w:val="008C6660"/>
    <w:rsid w:val="008D1273"/>
    <w:rsid w:val="00921026"/>
    <w:rsid w:val="00975634"/>
    <w:rsid w:val="00975E03"/>
    <w:rsid w:val="00991DFB"/>
    <w:rsid w:val="009A676E"/>
    <w:rsid w:val="00A11583"/>
    <w:rsid w:val="00A217C6"/>
    <w:rsid w:val="00A74BF1"/>
    <w:rsid w:val="00AD7831"/>
    <w:rsid w:val="00B0093E"/>
    <w:rsid w:val="00B109E4"/>
    <w:rsid w:val="00B656AB"/>
    <w:rsid w:val="00BC0A2E"/>
    <w:rsid w:val="00C15636"/>
    <w:rsid w:val="00CA3354"/>
    <w:rsid w:val="00CC5A46"/>
    <w:rsid w:val="00D739CB"/>
    <w:rsid w:val="00D911EA"/>
    <w:rsid w:val="00DB190F"/>
    <w:rsid w:val="00DD544B"/>
    <w:rsid w:val="00E0209F"/>
    <w:rsid w:val="00E07B37"/>
    <w:rsid w:val="00E37B1E"/>
    <w:rsid w:val="00E51721"/>
    <w:rsid w:val="00F27148"/>
    <w:rsid w:val="00FA6424"/>
    <w:rsid w:val="00FE1888"/>
    <w:rsid w:val="00FF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B9AA"/>
  <w15:chartTrackingRefBased/>
  <w15:docId w15:val="{84E815CB-0846-447C-B361-E962B18F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B1E"/>
  </w:style>
  <w:style w:type="paragraph" w:styleId="Heading1">
    <w:name w:val="heading 1"/>
    <w:basedOn w:val="Normal"/>
    <w:next w:val="Normal"/>
    <w:link w:val="Heading1Char"/>
    <w:uiPriority w:val="9"/>
    <w:qFormat/>
    <w:rsid w:val="00E37B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B1E"/>
    <w:rPr>
      <w:rFonts w:asciiTheme="majorHAnsi" w:eastAsiaTheme="majorEastAsia" w:hAnsiTheme="majorHAnsi" w:cstheme="majorBidi"/>
      <w:color w:val="2E74B5" w:themeColor="accent1" w:themeShade="BF"/>
      <w:sz w:val="32"/>
      <w:szCs w:val="32"/>
    </w:rPr>
  </w:style>
  <w:style w:type="character" w:customStyle="1" w:styleId="font61">
    <w:name w:val="font61"/>
    <w:basedOn w:val="DefaultParagraphFont"/>
    <w:rsid w:val="00E37B1E"/>
    <w:rPr>
      <w:rFonts w:ascii="Calibri" w:hAnsi="Calibri" w:cs="Calibri"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E37B1E"/>
    <w:rPr>
      <w:rFonts w:ascii="Calibri" w:hAnsi="Calibri" w:cs="Calibri" w:hint="default"/>
      <w:b w:val="0"/>
      <w:bCs w:val="0"/>
      <w:i w:val="0"/>
      <w:iCs w:val="0"/>
      <w:strike w:val="0"/>
      <w:dstrike w:val="0"/>
      <w:color w:val="000000"/>
      <w:sz w:val="22"/>
      <w:szCs w:val="22"/>
      <w:u w:val="none"/>
      <w:effect w:val="none"/>
    </w:rPr>
  </w:style>
  <w:style w:type="table" w:styleId="TableGrid">
    <w:name w:val="Table Grid"/>
    <w:basedOn w:val="TableNormal"/>
    <w:uiPriority w:val="39"/>
    <w:rsid w:val="00E37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B1E"/>
    <w:pPr>
      <w:ind w:left="720"/>
      <w:contextualSpacing/>
    </w:pPr>
  </w:style>
  <w:style w:type="paragraph" w:styleId="BalloonText">
    <w:name w:val="Balloon Text"/>
    <w:basedOn w:val="Normal"/>
    <w:link w:val="BalloonTextChar"/>
    <w:uiPriority w:val="99"/>
    <w:semiHidden/>
    <w:unhideWhenUsed/>
    <w:rsid w:val="00E37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B1E"/>
    <w:rPr>
      <w:rFonts w:ascii="Segoe UI" w:hAnsi="Segoe UI" w:cs="Segoe UI"/>
      <w:sz w:val="18"/>
      <w:szCs w:val="18"/>
    </w:rPr>
  </w:style>
  <w:style w:type="character" w:styleId="CommentReference">
    <w:name w:val="annotation reference"/>
    <w:basedOn w:val="DefaultParagraphFont"/>
    <w:uiPriority w:val="99"/>
    <w:semiHidden/>
    <w:unhideWhenUsed/>
    <w:rsid w:val="00E37B1E"/>
    <w:rPr>
      <w:sz w:val="16"/>
      <w:szCs w:val="16"/>
    </w:rPr>
  </w:style>
  <w:style w:type="paragraph" w:styleId="CommentText">
    <w:name w:val="annotation text"/>
    <w:basedOn w:val="Normal"/>
    <w:link w:val="CommentTextChar"/>
    <w:uiPriority w:val="99"/>
    <w:semiHidden/>
    <w:unhideWhenUsed/>
    <w:rsid w:val="00E37B1E"/>
    <w:pPr>
      <w:spacing w:line="240" w:lineRule="auto"/>
    </w:pPr>
    <w:rPr>
      <w:sz w:val="20"/>
      <w:szCs w:val="20"/>
    </w:rPr>
  </w:style>
  <w:style w:type="character" w:customStyle="1" w:styleId="CommentTextChar">
    <w:name w:val="Comment Text Char"/>
    <w:basedOn w:val="DefaultParagraphFont"/>
    <w:link w:val="CommentText"/>
    <w:uiPriority w:val="99"/>
    <w:semiHidden/>
    <w:rsid w:val="00E37B1E"/>
    <w:rPr>
      <w:sz w:val="20"/>
      <w:szCs w:val="20"/>
    </w:rPr>
  </w:style>
  <w:style w:type="paragraph" w:styleId="CommentSubject">
    <w:name w:val="annotation subject"/>
    <w:basedOn w:val="CommentText"/>
    <w:next w:val="CommentText"/>
    <w:link w:val="CommentSubjectChar"/>
    <w:uiPriority w:val="99"/>
    <w:semiHidden/>
    <w:unhideWhenUsed/>
    <w:rsid w:val="00E37B1E"/>
    <w:rPr>
      <w:b/>
      <w:bCs/>
    </w:rPr>
  </w:style>
  <w:style w:type="character" w:customStyle="1" w:styleId="CommentSubjectChar">
    <w:name w:val="Comment Subject Char"/>
    <w:basedOn w:val="CommentTextChar"/>
    <w:link w:val="CommentSubject"/>
    <w:uiPriority w:val="99"/>
    <w:semiHidden/>
    <w:rsid w:val="00E37B1E"/>
    <w:rPr>
      <w:b/>
      <w:bCs/>
      <w:sz w:val="20"/>
      <w:szCs w:val="20"/>
    </w:rPr>
  </w:style>
  <w:style w:type="paragraph" w:customStyle="1" w:styleId="EndNoteBibliographyTitle">
    <w:name w:val="EndNote Bibliography Title"/>
    <w:basedOn w:val="Normal"/>
    <w:link w:val="EndNoteBibliographyTitleChar"/>
    <w:rsid w:val="00E37B1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37B1E"/>
    <w:rPr>
      <w:rFonts w:ascii="Calibri" w:hAnsi="Calibri" w:cs="Calibri"/>
      <w:noProof/>
    </w:rPr>
  </w:style>
  <w:style w:type="paragraph" w:customStyle="1" w:styleId="EndNoteBibliography">
    <w:name w:val="EndNote Bibliography"/>
    <w:basedOn w:val="Normal"/>
    <w:link w:val="EndNoteBibliographyChar"/>
    <w:rsid w:val="00E37B1E"/>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E37B1E"/>
    <w:rPr>
      <w:rFonts w:ascii="Calibri" w:hAnsi="Calibri" w:cs="Calibri"/>
      <w:noProof/>
    </w:rPr>
  </w:style>
  <w:style w:type="character" w:styleId="Hyperlink">
    <w:name w:val="Hyperlink"/>
    <w:basedOn w:val="DefaultParagraphFont"/>
    <w:uiPriority w:val="99"/>
    <w:unhideWhenUsed/>
    <w:rsid w:val="00E37B1E"/>
    <w:rPr>
      <w:color w:val="0563C1" w:themeColor="hyperlink"/>
      <w:u w:val="single"/>
    </w:rPr>
  </w:style>
  <w:style w:type="paragraph" w:styleId="Header">
    <w:name w:val="header"/>
    <w:basedOn w:val="Normal"/>
    <w:link w:val="HeaderChar"/>
    <w:uiPriority w:val="99"/>
    <w:unhideWhenUsed/>
    <w:rsid w:val="00E37B1E"/>
    <w:pPr>
      <w:tabs>
        <w:tab w:val="center" w:pos="4703"/>
        <w:tab w:val="right" w:pos="9406"/>
      </w:tabs>
      <w:spacing w:after="0" w:line="240" w:lineRule="auto"/>
    </w:pPr>
  </w:style>
  <w:style w:type="character" w:customStyle="1" w:styleId="HeaderChar">
    <w:name w:val="Header Char"/>
    <w:basedOn w:val="DefaultParagraphFont"/>
    <w:link w:val="Header"/>
    <w:uiPriority w:val="99"/>
    <w:rsid w:val="00E37B1E"/>
  </w:style>
  <w:style w:type="paragraph" w:styleId="Footer">
    <w:name w:val="footer"/>
    <w:basedOn w:val="Normal"/>
    <w:link w:val="FooterChar"/>
    <w:uiPriority w:val="99"/>
    <w:unhideWhenUsed/>
    <w:rsid w:val="00E37B1E"/>
    <w:pPr>
      <w:tabs>
        <w:tab w:val="center" w:pos="4703"/>
        <w:tab w:val="right" w:pos="9406"/>
      </w:tabs>
      <w:spacing w:after="0" w:line="240" w:lineRule="auto"/>
    </w:pPr>
  </w:style>
  <w:style w:type="character" w:customStyle="1" w:styleId="FooterChar">
    <w:name w:val="Footer Char"/>
    <w:basedOn w:val="DefaultParagraphFont"/>
    <w:link w:val="Footer"/>
    <w:uiPriority w:val="99"/>
    <w:rsid w:val="00E37B1E"/>
  </w:style>
  <w:style w:type="paragraph" w:styleId="TOCHeading">
    <w:name w:val="TOC Heading"/>
    <w:basedOn w:val="Heading1"/>
    <w:next w:val="Normal"/>
    <w:uiPriority w:val="39"/>
    <w:unhideWhenUsed/>
    <w:qFormat/>
    <w:rsid w:val="00E37B1E"/>
    <w:pPr>
      <w:outlineLvl w:val="9"/>
    </w:pPr>
  </w:style>
  <w:style w:type="table" w:styleId="LightShading">
    <w:name w:val="Light Shading"/>
    <w:basedOn w:val="TableNormal"/>
    <w:uiPriority w:val="60"/>
    <w:semiHidden/>
    <w:unhideWhenUsed/>
    <w:rsid w:val="0066779B"/>
    <w:pPr>
      <w:spacing w:after="0" w:line="240" w:lineRule="auto"/>
    </w:pPr>
    <w:rPr>
      <w:color w:val="000000" w:themeColor="text1" w:themeShade="BF"/>
      <w:lang w:val="en-GB"/>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0837">
      <w:bodyDiv w:val="1"/>
      <w:marLeft w:val="0"/>
      <w:marRight w:val="0"/>
      <w:marTop w:val="0"/>
      <w:marBottom w:val="0"/>
      <w:divBdr>
        <w:top w:val="none" w:sz="0" w:space="0" w:color="auto"/>
        <w:left w:val="none" w:sz="0" w:space="0" w:color="auto"/>
        <w:bottom w:val="none" w:sz="0" w:space="0" w:color="auto"/>
        <w:right w:val="none" w:sz="0" w:space="0" w:color="auto"/>
      </w:divBdr>
    </w:div>
    <w:div w:id="50274874">
      <w:bodyDiv w:val="1"/>
      <w:marLeft w:val="0"/>
      <w:marRight w:val="0"/>
      <w:marTop w:val="0"/>
      <w:marBottom w:val="0"/>
      <w:divBdr>
        <w:top w:val="none" w:sz="0" w:space="0" w:color="auto"/>
        <w:left w:val="none" w:sz="0" w:space="0" w:color="auto"/>
        <w:bottom w:val="none" w:sz="0" w:space="0" w:color="auto"/>
        <w:right w:val="none" w:sz="0" w:space="0" w:color="auto"/>
      </w:divBdr>
    </w:div>
    <w:div w:id="93945066">
      <w:bodyDiv w:val="1"/>
      <w:marLeft w:val="0"/>
      <w:marRight w:val="0"/>
      <w:marTop w:val="0"/>
      <w:marBottom w:val="0"/>
      <w:divBdr>
        <w:top w:val="none" w:sz="0" w:space="0" w:color="auto"/>
        <w:left w:val="none" w:sz="0" w:space="0" w:color="auto"/>
        <w:bottom w:val="none" w:sz="0" w:space="0" w:color="auto"/>
        <w:right w:val="none" w:sz="0" w:space="0" w:color="auto"/>
      </w:divBdr>
    </w:div>
    <w:div w:id="261496558">
      <w:bodyDiv w:val="1"/>
      <w:marLeft w:val="0"/>
      <w:marRight w:val="0"/>
      <w:marTop w:val="0"/>
      <w:marBottom w:val="0"/>
      <w:divBdr>
        <w:top w:val="none" w:sz="0" w:space="0" w:color="auto"/>
        <w:left w:val="none" w:sz="0" w:space="0" w:color="auto"/>
        <w:bottom w:val="none" w:sz="0" w:space="0" w:color="auto"/>
        <w:right w:val="none" w:sz="0" w:space="0" w:color="auto"/>
      </w:divBdr>
    </w:div>
    <w:div w:id="315426575">
      <w:bodyDiv w:val="1"/>
      <w:marLeft w:val="0"/>
      <w:marRight w:val="0"/>
      <w:marTop w:val="0"/>
      <w:marBottom w:val="0"/>
      <w:divBdr>
        <w:top w:val="none" w:sz="0" w:space="0" w:color="auto"/>
        <w:left w:val="none" w:sz="0" w:space="0" w:color="auto"/>
        <w:bottom w:val="none" w:sz="0" w:space="0" w:color="auto"/>
        <w:right w:val="none" w:sz="0" w:space="0" w:color="auto"/>
      </w:divBdr>
    </w:div>
    <w:div w:id="507209696">
      <w:bodyDiv w:val="1"/>
      <w:marLeft w:val="0"/>
      <w:marRight w:val="0"/>
      <w:marTop w:val="0"/>
      <w:marBottom w:val="0"/>
      <w:divBdr>
        <w:top w:val="none" w:sz="0" w:space="0" w:color="auto"/>
        <w:left w:val="none" w:sz="0" w:space="0" w:color="auto"/>
        <w:bottom w:val="none" w:sz="0" w:space="0" w:color="auto"/>
        <w:right w:val="none" w:sz="0" w:space="0" w:color="auto"/>
      </w:divBdr>
    </w:div>
    <w:div w:id="691955242">
      <w:bodyDiv w:val="1"/>
      <w:marLeft w:val="0"/>
      <w:marRight w:val="0"/>
      <w:marTop w:val="0"/>
      <w:marBottom w:val="0"/>
      <w:divBdr>
        <w:top w:val="none" w:sz="0" w:space="0" w:color="auto"/>
        <w:left w:val="none" w:sz="0" w:space="0" w:color="auto"/>
        <w:bottom w:val="none" w:sz="0" w:space="0" w:color="auto"/>
        <w:right w:val="none" w:sz="0" w:space="0" w:color="auto"/>
      </w:divBdr>
    </w:div>
    <w:div w:id="938874846">
      <w:bodyDiv w:val="1"/>
      <w:marLeft w:val="0"/>
      <w:marRight w:val="0"/>
      <w:marTop w:val="0"/>
      <w:marBottom w:val="0"/>
      <w:divBdr>
        <w:top w:val="none" w:sz="0" w:space="0" w:color="auto"/>
        <w:left w:val="none" w:sz="0" w:space="0" w:color="auto"/>
        <w:bottom w:val="none" w:sz="0" w:space="0" w:color="auto"/>
        <w:right w:val="none" w:sz="0" w:space="0" w:color="auto"/>
      </w:divBdr>
    </w:div>
    <w:div w:id="1318145996">
      <w:bodyDiv w:val="1"/>
      <w:marLeft w:val="0"/>
      <w:marRight w:val="0"/>
      <w:marTop w:val="0"/>
      <w:marBottom w:val="0"/>
      <w:divBdr>
        <w:top w:val="none" w:sz="0" w:space="0" w:color="auto"/>
        <w:left w:val="none" w:sz="0" w:space="0" w:color="auto"/>
        <w:bottom w:val="none" w:sz="0" w:space="0" w:color="auto"/>
        <w:right w:val="none" w:sz="0" w:space="0" w:color="auto"/>
      </w:divBdr>
    </w:div>
    <w:div w:id="1420248287">
      <w:bodyDiv w:val="1"/>
      <w:marLeft w:val="0"/>
      <w:marRight w:val="0"/>
      <w:marTop w:val="0"/>
      <w:marBottom w:val="0"/>
      <w:divBdr>
        <w:top w:val="none" w:sz="0" w:space="0" w:color="auto"/>
        <w:left w:val="none" w:sz="0" w:space="0" w:color="auto"/>
        <w:bottom w:val="none" w:sz="0" w:space="0" w:color="auto"/>
        <w:right w:val="none" w:sz="0" w:space="0" w:color="auto"/>
      </w:divBdr>
    </w:div>
    <w:div w:id="1487090830">
      <w:bodyDiv w:val="1"/>
      <w:marLeft w:val="0"/>
      <w:marRight w:val="0"/>
      <w:marTop w:val="0"/>
      <w:marBottom w:val="0"/>
      <w:divBdr>
        <w:top w:val="none" w:sz="0" w:space="0" w:color="auto"/>
        <w:left w:val="none" w:sz="0" w:space="0" w:color="auto"/>
        <w:bottom w:val="none" w:sz="0" w:space="0" w:color="auto"/>
        <w:right w:val="none" w:sz="0" w:space="0" w:color="auto"/>
      </w:divBdr>
    </w:div>
    <w:div w:id="1923173217">
      <w:bodyDiv w:val="1"/>
      <w:marLeft w:val="0"/>
      <w:marRight w:val="0"/>
      <w:marTop w:val="0"/>
      <w:marBottom w:val="0"/>
      <w:divBdr>
        <w:top w:val="none" w:sz="0" w:space="0" w:color="auto"/>
        <w:left w:val="none" w:sz="0" w:space="0" w:color="auto"/>
        <w:bottom w:val="none" w:sz="0" w:space="0" w:color="auto"/>
        <w:right w:val="none" w:sz="0" w:space="0" w:color="auto"/>
      </w:divBdr>
    </w:div>
    <w:div w:id="213532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aura.ghirardi@ki.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12</Pages>
  <Words>3946</Words>
  <Characters>22494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MEB</Company>
  <LinksUpToDate>false</LinksUpToDate>
  <CharactersWithSpaces>26388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Ghirardi</dc:creator>
  <cp:keywords/>
  <dc:description/>
  <cp:lastModifiedBy>Laura Ghirardi</cp:lastModifiedBy>
  <cp:revision>27</cp:revision>
  <cp:lastPrinted>2018-02-27T13:35:00Z</cp:lastPrinted>
  <dcterms:created xsi:type="dcterms:W3CDTF">2018-02-27T13:18:00Z</dcterms:created>
  <dcterms:modified xsi:type="dcterms:W3CDTF">2018-08-02T14:15:00Z</dcterms:modified>
</cp:coreProperties>
</file>