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438" w:rsidRPr="00CE183A" w:rsidRDefault="000D1438">
      <w:pPr>
        <w:rPr>
          <w:rFonts w:ascii="Times New Roman" w:hAnsi="Times New Roman" w:cs="Times New Roman"/>
          <w:b/>
          <w:sz w:val="24"/>
          <w:szCs w:val="24"/>
          <w:lang w:val="en-US"/>
        </w:rPr>
      </w:pPr>
      <w:r w:rsidRPr="00CE183A">
        <w:rPr>
          <w:rFonts w:ascii="Times New Roman" w:hAnsi="Times New Roman" w:cs="Times New Roman"/>
          <w:b/>
          <w:sz w:val="24"/>
          <w:szCs w:val="24"/>
          <w:lang w:val="en-US"/>
        </w:rPr>
        <w:t>Supplemental Information</w:t>
      </w:r>
    </w:p>
    <w:p w:rsidR="000D1438" w:rsidRPr="00CE183A" w:rsidRDefault="000D1438">
      <w:pPr>
        <w:rPr>
          <w:rFonts w:ascii="Times New Roman" w:hAnsi="Times New Roman" w:cs="Times New Roman"/>
          <w:sz w:val="24"/>
          <w:szCs w:val="24"/>
          <w:lang w:val="en-US"/>
        </w:rPr>
      </w:pPr>
    </w:p>
    <w:p w:rsidR="000D1438" w:rsidRPr="00CE183A" w:rsidRDefault="000D1438" w:rsidP="00CE183A">
      <w:pPr>
        <w:spacing w:line="240" w:lineRule="auto"/>
        <w:rPr>
          <w:rFonts w:ascii="Times New Roman" w:hAnsi="Times New Roman" w:cs="Times New Roman"/>
          <w:sz w:val="24"/>
          <w:szCs w:val="24"/>
          <w:lang w:val="en-US"/>
        </w:rPr>
      </w:pPr>
      <w:r w:rsidRPr="00CE183A">
        <w:rPr>
          <w:rFonts w:ascii="Times New Roman" w:hAnsi="Times New Roman" w:cs="Times New Roman"/>
          <w:sz w:val="24"/>
          <w:szCs w:val="24"/>
          <w:lang w:val="en-US"/>
        </w:rPr>
        <w:t>Content of supplemental information (SI):</w:t>
      </w:r>
    </w:p>
    <w:p w:rsidR="000D1438" w:rsidRPr="00CE183A" w:rsidRDefault="000D1438" w:rsidP="00CE183A">
      <w:pPr>
        <w:pStyle w:val="Listenabsatz"/>
        <w:numPr>
          <w:ilvl w:val="0"/>
          <w:numId w:val="1"/>
        </w:numPr>
        <w:spacing w:line="240" w:lineRule="auto"/>
        <w:rPr>
          <w:rFonts w:ascii="Times New Roman" w:hAnsi="Times New Roman" w:cs="Times New Roman"/>
          <w:sz w:val="24"/>
          <w:szCs w:val="24"/>
          <w:lang w:val="en-US"/>
        </w:rPr>
      </w:pPr>
      <w:r w:rsidRPr="00CE183A">
        <w:rPr>
          <w:rFonts w:ascii="Times New Roman" w:hAnsi="Times New Roman" w:cs="Times New Roman"/>
          <w:sz w:val="24"/>
          <w:szCs w:val="24"/>
          <w:lang w:val="en-US"/>
        </w:rPr>
        <w:t xml:space="preserve">Supplementary Figure 1:  Participant flowchart </w:t>
      </w:r>
    </w:p>
    <w:p w:rsidR="000D1438" w:rsidRPr="00CE183A" w:rsidRDefault="000D1438" w:rsidP="00CE183A">
      <w:pPr>
        <w:pStyle w:val="Listenabsatz"/>
        <w:numPr>
          <w:ilvl w:val="0"/>
          <w:numId w:val="1"/>
        </w:numPr>
        <w:spacing w:line="240" w:lineRule="auto"/>
        <w:rPr>
          <w:rFonts w:ascii="Times New Roman" w:hAnsi="Times New Roman" w:cs="Times New Roman"/>
          <w:sz w:val="24"/>
          <w:szCs w:val="24"/>
          <w:lang w:val="en-US"/>
        </w:rPr>
      </w:pPr>
      <w:r w:rsidRPr="00CE183A">
        <w:rPr>
          <w:rFonts w:ascii="Times New Roman" w:hAnsi="Times New Roman" w:cs="Times New Roman"/>
          <w:sz w:val="24"/>
          <w:szCs w:val="24"/>
          <w:lang w:val="en-US"/>
        </w:rPr>
        <w:t>SI 1: Results for the correct-related negativity (CRN)</w:t>
      </w:r>
    </w:p>
    <w:p w:rsidR="000D1438" w:rsidRPr="00CE183A" w:rsidRDefault="000D1438" w:rsidP="00CE183A">
      <w:pPr>
        <w:pStyle w:val="Listenabsatz"/>
        <w:numPr>
          <w:ilvl w:val="0"/>
          <w:numId w:val="1"/>
        </w:numPr>
        <w:spacing w:line="240" w:lineRule="auto"/>
        <w:rPr>
          <w:rFonts w:ascii="Times New Roman" w:hAnsi="Times New Roman" w:cs="Times New Roman"/>
          <w:sz w:val="24"/>
          <w:szCs w:val="24"/>
          <w:lang w:val="en-US"/>
        </w:rPr>
      </w:pPr>
      <w:r w:rsidRPr="00CE183A">
        <w:rPr>
          <w:rFonts w:ascii="Times New Roman" w:hAnsi="Times New Roman" w:cs="Times New Roman"/>
          <w:sz w:val="24"/>
          <w:szCs w:val="24"/>
          <w:lang w:val="en-US"/>
        </w:rPr>
        <w:t>SI 2: Results for different quantifications of the ERN</w:t>
      </w:r>
    </w:p>
    <w:p w:rsidR="000D1438" w:rsidRPr="00CE183A" w:rsidRDefault="000D1438" w:rsidP="00CE183A">
      <w:pPr>
        <w:pStyle w:val="Listenabsatz"/>
        <w:numPr>
          <w:ilvl w:val="0"/>
          <w:numId w:val="1"/>
        </w:numPr>
        <w:spacing w:line="240" w:lineRule="auto"/>
        <w:rPr>
          <w:rFonts w:ascii="Times New Roman" w:hAnsi="Times New Roman" w:cs="Times New Roman"/>
          <w:sz w:val="24"/>
          <w:szCs w:val="24"/>
          <w:lang w:val="en-US"/>
        </w:rPr>
      </w:pPr>
      <w:r w:rsidRPr="00CE183A">
        <w:rPr>
          <w:rFonts w:ascii="Times New Roman" w:hAnsi="Times New Roman" w:cs="Times New Roman"/>
          <w:sz w:val="24"/>
          <w:szCs w:val="24"/>
          <w:lang w:val="en-US"/>
        </w:rPr>
        <w:t xml:space="preserve">SI 3: Hierarchical regression analysis examining the effects of familial risk for psychopathology on </w:t>
      </w:r>
      <w:r>
        <w:rPr>
          <w:rFonts w:ascii="Times New Roman" w:hAnsi="Times New Roman" w:cs="Times New Roman"/>
          <w:sz w:val="24"/>
          <w:szCs w:val="24"/>
          <w:lang w:val="en-US"/>
        </w:rPr>
        <w:t>the</w:t>
      </w:r>
      <w:r w:rsidRPr="00CE183A">
        <w:rPr>
          <w:rFonts w:ascii="Times New Roman" w:hAnsi="Times New Roman" w:cs="Times New Roman"/>
          <w:sz w:val="24"/>
          <w:szCs w:val="24"/>
          <w:lang w:val="en-US"/>
        </w:rPr>
        <w:t xml:space="preserve"> ERN in the whole sample. </w:t>
      </w:r>
    </w:p>
    <w:p w:rsidR="000D1438" w:rsidRPr="00CE183A" w:rsidRDefault="000D1438" w:rsidP="00CE183A">
      <w:pPr>
        <w:pStyle w:val="Listenabsatz"/>
        <w:numPr>
          <w:ilvl w:val="0"/>
          <w:numId w:val="1"/>
        </w:numPr>
        <w:spacing w:line="240" w:lineRule="auto"/>
        <w:rPr>
          <w:rFonts w:ascii="Times New Roman" w:hAnsi="Times New Roman" w:cs="Times New Roman"/>
          <w:sz w:val="24"/>
          <w:szCs w:val="24"/>
          <w:lang w:val="en-US"/>
        </w:rPr>
      </w:pPr>
      <w:r w:rsidRPr="00CE183A">
        <w:rPr>
          <w:rFonts w:ascii="Times New Roman" w:hAnsi="Times New Roman" w:cs="Times New Roman"/>
          <w:sz w:val="24"/>
          <w:szCs w:val="24"/>
          <w:lang w:val="en-US"/>
        </w:rPr>
        <w:t xml:space="preserve">SI 4: Associations between ERN and symptom measures as well as obsessive-compulsive symptom severity and symptom dimensions. </w:t>
      </w:r>
    </w:p>
    <w:p w:rsidR="000D1438" w:rsidRPr="00CE183A" w:rsidRDefault="000D1438" w:rsidP="00CE183A">
      <w:pPr>
        <w:pStyle w:val="Listenabsatz"/>
        <w:numPr>
          <w:ilvl w:val="0"/>
          <w:numId w:val="1"/>
        </w:numPr>
        <w:spacing w:line="240" w:lineRule="auto"/>
        <w:rPr>
          <w:rFonts w:ascii="Times New Roman" w:hAnsi="Times New Roman" w:cs="Times New Roman"/>
          <w:sz w:val="24"/>
          <w:szCs w:val="24"/>
          <w:lang w:val="en-US"/>
        </w:rPr>
      </w:pPr>
      <w:r w:rsidRPr="00CE183A">
        <w:rPr>
          <w:rFonts w:ascii="Times New Roman" w:hAnsi="Times New Roman" w:cs="Times New Roman"/>
          <w:sz w:val="24"/>
          <w:szCs w:val="24"/>
          <w:lang w:val="en-US"/>
        </w:rPr>
        <w:t>SI 5: Heritability analysis for neural error-signals.</w:t>
      </w:r>
    </w:p>
    <w:p w:rsidR="000D1438" w:rsidRPr="00CE183A" w:rsidRDefault="000D1438">
      <w:pPr>
        <w:rPr>
          <w:rFonts w:ascii="Times New Roman" w:hAnsi="Times New Roman" w:cs="Times New Roman"/>
          <w:sz w:val="24"/>
          <w:szCs w:val="24"/>
          <w:lang w:val="en-US"/>
        </w:rPr>
      </w:pPr>
    </w:p>
    <w:p w:rsidR="000D1438" w:rsidRPr="00CE183A" w:rsidRDefault="000D1438" w:rsidP="00480AD1">
      <w:pPr>
        <w:spacing w:line="480" w:lineRule="auto"/>
        <w:rPr>
          <w:rFonts w:ascii="Times New Roman" w:hAnsi="Times New Roman" w:cs="Times New Roman"/>
          <w:b/>
          <w:sz w:val="24"/>
          <w:szCs w:val="24"/>
          <w:lang w:val="en-US"/>
        </w:rPr>
      </w:pPr>
      <w:r w:rsidRPr="00CE183A">
        <w:rPr>
          <w:rFonts w:ascii="Times New Roman" w:hAnsi="Times New Roman" w:cs="Times New Roman"/>
          <w:b/>
          <w:sz w:val="24"/>
          <w:szCs w:val="24"/>
          <w:lang w:val="en-US"/>
        </w:rPr>
        <w:t>Supplementary Figure 1: Participant flowchart</w:t>
      </w:r>
    </w:p>
    <w:p w:rsidR="000D1438" w:rsidRPr="007802EB" w:rsidRDefault="000D1438" w:rsidP="005E3803">
      <w:pPr>
        <w:spacing w:line="480" w:lineRule="auto"/>
        <w:rPr>
          <w:rFonts w:ascii="Times New Roman" w:hAnsi="Times New Roman" w:cs="Times New Roman"/>
          <w:b/>
          <w:i/>
          <w:sz w:val="24"/>
          <w:szCs w:val="24"/>
          <w:lang w:val="en-US"/>
        </w:rPr>
      </w:pPr>
      <w:r w:rsidRPr="00CE183A">
        <w:rPr>
          <w:rFonts w:ascii="Times New Roman" w:hAnsi="Times New Roman" w:cs="Times New Roman"/>
          <w:noProof/>
          <w:sz w:val="24"/>
          <w:szCs w:val="24"/>
          <w:lang w:eastAsia="de-DE"/>
        </w:rPr>
        <w:drawing>
          <wp:inline distT="0" distB="0" distL="0" distR="0" wp14:anchorId="59190BC3" wp14:editId="30E5144D">
            <wp:extent cx="5760720" cy="3657688"/>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atient flow char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3657688"/>
                    </a:xfrm>
                    <a:prstGeom prst="rect">
                      <a:avLst/>
                    </a:prstGeom>
                  </pic:spPr>
                </pic:pic>
              </a:graphicData>
            </a:graphic>
          </wp:inline>
        </w:drawing>
      </w:r>
      <w:r w:rsidRPr="007802EB">
        <w:rPr>
          <w:rFonts w:ascii="Times New Roman" w:hAnsi="Times New Roman" w:cs="Times New Roman"/>
          <w:b/>
          <w:i/>
          <w:sz w:val="24"/>
          <w:szCs w:val="24"/>
          <w:lang w:val="en-US"/>
        </w:rPr>
        <w:t>SI 1: Results for the correct-related negativity.</w:t>
      </w:r>
      <w:bookmarkStart w:id="0" w:name="_GoBack"/>
      <w:bookmarkEnd w:id="0"/>
    </w:p>
    <w:p w:rsidR="000D1438" w:rsidRPr="00CE183A" w:rsidRDefault="000D1438" w:rsidP="00B92331">
      <w:pPr>
        <w:spacing w:line="360" w:lineRule="auto"/>
        <w:ind w:firstLine="708"/>
        <w:jc w:val="both"/>
        <w:rPr>
          <w:rFonts w:ascii="Times New Roman" w:hAnsi="Times New Roman" w:cs="Times New Roman"/>
          <w:sz w:val="24"/>
          <w:szCs w:val="24"/>
          <w:lang w:val="en-US"/>
        </w:rPr>
      </w:pPr>
      <w:r w:rsidRPr="00CE183A">
        <w:rPr>
          <w:rFonts w:ascii="Times New Roman" w:hAnsi="Times New Roman" w:cs="Times New Roman"/>
          <w:sz w:val="24"/>
          <w:szCs w:val="24"/>
          <w:lang w:val="en-US"/>
        </w:rPr>
        <w:t xml:space="preserve">One-way analyses of covariance were used to examine differences in CRN between OCD patients, OCD relatives and healthy participants. </w:t>
      </w:r>
      <w:r w:rsidRPr="00CE183A">
        <w:rPr>
          <w:rFonts w:ascii="Times New Roman" w:hAnsi="Times New Roman" w:cs="Times New Roman"/>
          <w:sz w:val="24"/>
          <w:szCs w:val="24"/>
          <w:lang w:val="en-GB"/>
        </w:rPr>
        <w:t>CRN did not differ between groups (F</w:t>
      </w:r>
      <w:r w:rsidRPr="00CE183A">
        <w:rPr>
          <w:rFonts w:ascii="Times New Roman" w:hAnsi="Times New Roman" w:cs="Times New Roman"/>
          <w:sz w:val="24"/>
          <w:szCs w:val="24"/>
          <w:vertAlign w:val="subscript"/>
          <w:lang w:val="en-GB"/>
        </w:rPr>
        <w:t>2,293</w:t>
      </w:r>
      <w:r w:rsidRPr="00CE183A">
        <w:rPr>
          <w:rFonts w:ascii="Times New Roman" w:hAnsi="Times New Roman" w:cs="Times New Roman"/>
          <w:sz w:val="24"/>
          <w:szCs w:val="24"/>
          <w:lang w:val="en-GB"/>
        </w:rPr>
        <w:t xml:space="preserve">=0.18, p=.84, </w:t>
      </w:r>
      <w:r w:rsidRPr="00CE183A">
        <w:rPr>
          <w:rFonts w:ascii="Times New Roman" w:hAnsi="Times New Roman" w:cs="Times New Roman"/>
          <w:i/>
          <w:sz w:val="24"/>
          <w:szCs w:val="24"/>
        </w:rPr>
        <w:t>η</w:t>
      </w:r>
      <w:r w:rsidRPr="00CE183A">
        <w:rPr>
          <w:rFonts w:ascii="Times New Roman" w:hAnsi="Times New Roman" w:cs="Times New Roman"/>
          <w:i/>
          <w:sz w:val="24"/>
          <w:szCs w:val="24"/>
          <w:vertAlign w:val="superscript"/>
          <w:lang w:val="en-US"/>
        </w:rPr>
        <w:t>2</w:t>
      </w:r>
      <w:r w:rsidRPr="00CE183A">
        <w:rPr>
          <w:rFonts w:ascii="Times New Roman" w:hAnsi="Times New Roman" w:cs="Times New Roman"/>
          <w:i/>
          <w:sz w:val="24"/>
          <w:szCs w:val="24"/>
          <w:vertAlign w:val="subscript"/>
          <w:lang w:val="en-US"/>
        </w:rPr>
        <w:t>P=</w:t>
      </w:r>
      <w:r w:rsidRPr="00CE183A">
        <w:rPr>
          <w:rFonts w:ascii="Times New Roman" w:hAnsi="Times New Roman" w:cs="Times New Roman"/>
          <w:sz w:val="24"/>
          <w:szCs w:val="24"/>
          <w:lang w:val="en-US"/>
        </w:rPr>
        <w:t>.001, see supplementary Figure 2</w:t>
      </w:r>
      <w:r w:rsidRPr="00CE183A">
        <w:rPr>
          <w:rFonts w:ascii="Times New Roman" w:hAnsi="Times New Roman" w:cs="Times New Roman"/>
          <w:sz w:val="24"/>
          <w:szCs w:val="24"/>
          <w:lang w:val="en-GB"/>
        </w:rPr>
        <w:t>). A</w:t>
      </w:r>
      <w:r w:rsidRPr="00CE183A">
        <w:rPr>
          <w:rFonts w:ascii="Times New Roman" w:hAnsi="Times New Roman" w:cs="Times New Roman"/>
          <w:sz w:val="24"/>
          <w:szCs w:val="24"/>
          <w:lang w:val="en-US"/>
        </w:rPr>
        <w:t xml:space="preserve"> significant effect of the covariate</w:t>
      </w:r>
      <w:r w:rsidRPr="00CE183A">
        <w:rPr>
          <w:rFonts w:ascii="Times New Roman" w:hAnsi="Times New Roman" w:cs="Times New Roman"/>
          <w:sz w:val="24"/>
          <w:szCs w:val="24"/>
          <w:lang w:val="en-GB"/>
        </w:rPr>
        <w:t xml:space="preserve"> </w:t>
      </w:r>
      <w:r w:rsidRPr="00CE183A">
        <w:rPr>
          <w:rFonts w:ascii="Times New Roman" w:hAnsi="Times New Roman" w:cs="Times New Roman"/>
          <w:i/>
          <w:sz w:val="24"/>
          <w:szCs w:val="24"/>
          <w:lang w:val="en-GB"/>
        </w:rPr>
        <w:t>age</w:t>
      </w:r>
      <w:r w:rsidRPr="00CE183A">
        <w:rPr>
          <w:rFonts w:ascii="Times New Roman" w:hAnsi="Times New Roman" w:cs="Times New Roman"/>
          <w:sz w:val="24"/>
          <w:szCs w:val="24"/>
          <w:lang w:val="en-GB"/>
        </w:rPr>
        <w:t xml:space="preserve"> was found (F</w:t>
      </w:r>
      <w:r w:rsidRPr="00CE183A">
        <w:rPr>
          <w:rFonts w:ascii="Times New Roman" w:hAnsi="Times New Roman" w:cs="Times New Roman"/>
          <w:sz w:val="24"/>
          <w:szCs w:val="24"/>
          <w:vertAlign w:val="subscript"/>
          <w:lang w:val="en-GB"/>
        </w:rPr>
        <w:t>1,293</w:t>
      </w:r>
      <w:r w:rsidRPr="00CE183A">
        <w:rPr>
          <w:rFonts w:ascii="Times New Roman" w:hAnsi="Times New Roman" w:cs="Times New Roman"/>
          <w:sz w:val="24"/>
          <w:szCs w:val="24"/>
          <w:lang w:val="en-GB"/>
        </w:rPr>
        <w:t>=6.38, p=.01,</w:t>
      </w:r>
      <w:r w:rsidRPr="00CE183A">
        <w:rPr>
          <w:rFonts w:ascii="Times New Roman" w:hAnsi="Times New Roman" w:cs="Times New Roman"/>
          <w:i/>
          <w:sz w:val="24"/>
          <w:szCs w:val="24"/>
          <w:lang w:val="en-US"/>
        </w:rPr>
        <w:t xml:space="preserve"> </w:t>
      </w:r>
      <w:r w:rsidRPr="00CE183A">
        <w:rPr>
          <w:rFonts w:ascii="Times New Roman" w:hAnsi="Times New Roman" w:cs="Times New Roman"/>
          <w:i/>
          <w:sz w:val="24"/>
          <w:szCs w:val="24"/>
        </w:rPr>
        <w:t>η</w:t>
      </w:r>
      <w:r w:rsidRPr="00CE183A">
        <w:rPr>
          <w:rFonts w:ascii="Times New Roman" w:hAnsi="Times New Roman" w:cs="Times New Roman"/>
          <w:i/>
          <w:sz w:val="24"/>
          <w:szCs w:val="24"/>
          <w:vertAlign w:val="superscript"/>
          <w:lang w:val="en-US"/>
        </w:rPr>
        <w:t>2</w:t>
      </w:r>
      <w:r w:rsidRPr="00CE183A">
        <w:rPr>
          <w:rFonts w:ascii="Times New Roman" w:hAnsi="Times New Roman" w:cs="Times New Roman"/>
          <w:i/>
          <w:sz w:val="24"/>
          <w:szCs w:val="24"/>
          <w:vertAlign w:val="subscript"/>
          <w:lang w:val="en-US"/>
        </w:rPr>
        <w:t>P=</w:t>
      </w:r>
      <w:r w:rsidRPr="00CE183A">
        <w:rPr>
          <w:rFonts w:ascii="Times New Roman" w:hAnsi="Times New Roman" w:cs="Times New Roman"/>
          <w:sz w:val="24"/>
          <w:szCs w:val="24"/>
          <w:lang w:val="en-US"/>
        </w:rPr>
        <w:t>.02). Age showed a negative correlation with the CRN (</w:t>
      </w:r>
      <w:r w:rsidRPr="00CE183A">
        <w:rPr>
          <w:rFonts w:ascii="Times New Roman" w:hAnsi="Times New Roman" w:cs="Times New Roman"/>
          <w:i/>
          <w:sz w:val="24"/>
          <w:szCs w:val="24"/>
          <w:lang w:val="en-GB"/>
        </w:rPr>
        <w:t>r</w:t>
      </w:r>
      <w:r w:rsidRPr="00CE183A">
        <w:rPr>
          <w:rFonts w:ascii="Times New Roman" w:hAnsi="Times New Roman" w:cs="Times New Roman"/>
          <w:sz w:val="24"/>
          <w:szCs w:val="24"/>
          <w:lang w:val="en-GB"/>
        </w:rPr>
        <w:t xml:space="preserve">=-.16, </w:t>
      </w:r>
      <w:r w:rsidRPr="00CE183A">
        <w:rPr>
          <w:rFonts w:ascii="Times New Roman" w:hAnsi="Times New Roman" w:cs="Times New Roman"/>
          <w:i/>
          <w:sz w:val="24"/>
          <w:szCs w:val="24"/>
          <w:lang w:val="en-GB"/>
        </w:rPr>
        <w:t>p</w:t>
      </w:r>
      <w:r w:rsidRPr="00CE183A">
        <w:rPr>
          <w:rFonts w:ascii="Times New Roman" w:hAnsi="Times New Roman" w:cs="Times New Roman"/>
          <w:sz w:val="24"/>
          <w:szCs w:val="24"/>
          <w:lang w:val="en-GB"/>
        </w:rPr>
        <w:t>=.004</w:t>
      </w:r>
      <w:r w:rsidRPr="00CE183A">
        <w:rPr>
          <w:rFonts w:ascii="Times New Roman" w:hAnsi="Times New Roman" w:cs="Times New Roman"/>
          <w:sz w:val="24"/>
          <w:szCs w:val="24"/>
          <w:lang w:val="en-US"/>
        </w:rPr>
        <w:t xml:space="preserve">) with increasing age being associated with more negative (i.e., larger) amplitudes. Furthermore, a hierarchical regression analysis was performed to examine whether </w:t>
      </w:r>
      <w:r w:rsidRPr="00CE183A">
        <w:rPr>
          <w:rFonts w:ascii="Times New Roman" w:hAnsi="Times New Roman" w:cs="Times New Roman"/>
          <w:sz w:val="24"/>
          <w:szCs w:val="24"/>
          <w:lang w:val="en-US"/>
        </w:rPr>
        <w:lastRenderedPageBreak/>
        <w:t>risk for psychopathology explained variance in CRN in healthy comparison participants (Table S1). No significant effects of family history for SUD, depressive disorders or anxiety on CRN have been observed. Age and gender significantly influences CRN amplitude. Participants with older age and female participants had larger (i.e., more negative) ERN amplitudes.</w:t>
      </w:r>
    </w:p>
    <w:p w:rsidR="000D1438" w:rsidRPr="00CE183A" w:rsidRDefault="000D1438" w:rsidP="00B92331">
      <w:pPr>
        <w:spacing w:line="240" w:lineRule="auto"/>
        <w:rPr>
          <w:rFonts w:ascii="Times New Roman" w:hAnsi="Times New Roman" w:cs="Times New Roman"/>
          <w:sz w:val="24"/>
          <w:szCs w:val="24"/>
          <w:lang w:val="en-US"/>
        </w:rPr>
      </w:pPr>
      <w:r>
        <w:rPr>
          <w:rFonts w:ascii="Times New Roman" w:hAnsi="Times New Roman" w:cs="Times New Roman"/>
          <w:noProof/>
          <w:sz w:val="24"/>
          <w:szCs w:val="24"/>
          <w:lang w:eastAsia="de-DE"/>
        </w:rPr>
        <w:drawing>
          <wp:inline distT="0" distB="0" distL="0" distR="0">
            <wp:extent cx="5657850" cy="5699427"/>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_CRN Gruppen FCz_SI.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59744" cy="5701335"/>
                    </a:xfrm>
                    <a:prstGeom prst="rect">
                      <a:avLst/>
                    </a:prstGeom>
                  </pic:spPr>
                </pic:pic>
              </a:graphicData>
            </a:graphic>
          </wp:inline>
        </w:drawing>
      </w:r>
      <w:r w:rsidRPr="00CE183A">
        <w:rPr>
          <w:rFonts w:ascii="Times New Roman" w:hAnsi="Times New Roman" w:cs="Times New Roman"/>
          <w:sz w:val="24"/>
          <w:szCs w:val="24"/>
          <w:lang w:val="en-US"/>
        </w:rPr>
        <w:t xml:space="preserve">Supplementary Figure 2: Grand average waveforms at electrode site </w:t>
      </w:r>
      <w:proofErr w:type="spellStart"/>
      <w:r w:rsidRPr="00CE183A">
        <w:rPr>
          <w:rFonts w:ascii="Times New Roman" w:hAnsi="Times New Roman" w:cs="Times New Roman"/>
          <w:sz w:val="24"/>
          <w:szCs w:val="24"/>
          <w:lang w:val="en-US"/>
        </w:rPr>
        <w:t>FCz</w:t>
      </w:r>
      <w:proofErr w:type="spellEnd"/>
      <w:r w:rsidRPr="00CE183A">
        <w:rPr>
          <w:rFonts w:ascii="Times New Roman" w:hAnsi="Times New Roman" w:cs="Times New Roman"/>
          <w:sz w:val="24"/>
          <w:szCs w:val="24"/>
          <w:lang w:val="en-US"/>
        </w:rPr>
        <w:t xml:space="preserve"> for correct-related negativity amplitude in OCD patients (red lines, </w:t>
      </w:r>
      <w:r w:rsidRPr="00CE183A">
        <w:rPr>
          <w:rFonts w:ascii="Times New Roman" w:hAnsi="Times New Roman" w:cs="Times New Roman"/>
          <w:i/>
          <w:sz w:val="24"/>
          <w:szCs w:val="24"/>
          <w:lang w:val="en-US"/>
        </w:rPr>
        <w:t>N</w:t>
      </w:r>
      <w:r w:rsidRPr="00CE183A">
        <w:rPr>
          <w:rFonts w:ascii="Times New Roman" w:hAnsi="Times New Roman" w:cs="Times New Roman"/>
          <w:sz w:val="24"/>
          <w:szCs w:val="24"/>
          <w:lang w:val="en-US"/>
        </w:rPr>
        <w:t xml:space="preserve"> = 117), unaffected first-degree relatives of OCD patients (black lines, </w:t>
      </w:r>
      <w:r w:rsidRPr="00CE183A">
        <w:rPr>
          <w:rFonts w:ascii="Times New Roman" w:hAnsi="Times New Roman" w:cs="Times New Roman"/>
          <w:i/>
          <w:sz w:val="24"/>
          <w:szCs w:val="24"/>
          <w:lang w:val="en-US"/>
        </w:rPr>
        <w:t>N</w:t>
      </w:r>
      <w:r w:rsidRPr="00CE183A">
        <w:rPr>
          <w:rFonts w:ascii="Times New Roman" w:hAnsi="Times New Roman" w:cs="Times New Roman"/>
          <w:sz w:val="24"/>
          <w:szCs w:val="24"/>
          <w:lang w:val="en-US"/>
        </w:rPr>
        <w:t xml:space="preserve"> = 50) and healthy comparison participants (blue lines, N = 130).</w:t>
      </w:r>
    </w:p>
    <w:p w:rsidR="000D1438" w:rsidRPr="00CE183A" w:rsidRDefault="000D1438">
      <w:pPr>
        <w:rPr>
          <w:rFonts w:ascii="Times New Roman" w:hAnsi="Times New Roman" w:cs="Times New Roman"/>
          <w:b/>
          <w:sz w:val="24"/>
          <w:szCs w:val="24"/>
          <w:lang w:val="en-US"/>
        </w:rPr>
      </w:pPr>
      <w:r w:rsidRPr="00CE183A">
        <w:rPr>
          <w:rFonts w:ascii="Times New Roman" w:hAnsi="Times New Roman" w:cs="Times New Roman"/>
          <w:b/>
          <w:sz w:val="24"/>
          <w:szCs w:val="24"/>
          <w:lang w:val="en-US"/>
        </w:rPr>
        <w:br w:type="page"/>
      </w:r>
    </w:p>
    <w:p w:rsidR="000D1438" w:rsidRPr="00CE183A" w:rsidRDefault="000D1438" w:rsidP="00AF0F7C">
      <w:pPr>
        <w:spacing w:line="276" w:lineRule="auto"/>
        <w:rPr>
          <w:rFonts w:ascii="Times New Roman" w:hAnsi="Times New Roman" w:cs="Times New Roman"/>
          <w:sz w:val="24"/>
          <w:szCs w:val="24"/>
          <w:lang w:val="en-GB"/>
        </w:rPr>
      </w:pPr>
      <w:r w:rsidRPr="00CE183A">
        <w:rPr>
          <w:rFonts w:ascii="Times New Roman" w:hAnsi="Times New Roman" w:cs="Times New Roman"/>
          <w:b/>
          <w:sz w:val="24"/>
          <w:szCs w:val="24"/>
          <w:lang w:val="en-US"/>
        </w:rPr>
        <w:lastRenderedPageBreak/>
        <w:t xml:space="preserve">Supplementary Table 1: </w:t>
      </w:r>
      <w:r w:rsidRPr="00CE183A">
        <w:rPr>
          <w:rFonts w:ascii="Times New Roman" w:hAnsi="Times New Roman" w:cs="Times New Roman"/>
          <w:sz w:val="24"/>
          <w:szCs w:val="24"/>
          <w:lang w:val="en-GB"/>
        </w:rPr>
        <w:t>Regression model to examine effects of family history on correct-related negativity amplitude in unaffected comparison participant</w:t>
      </w:r>
    </w:p>
    <w:tbl>
      <w:tblPr>
        <w:tblStyle w:val="Tabellenraster"/>
        <w:tblW w:w="9639" w:type="dxa"/>
        <w:tblLayout w:type="fixed"/>
        <w:tblLook w:val="04A0" w:firstRow="1" w:lastRow="0" w:firstColumn="1" w:lastColumn="0" w:noHBand="0" w:noVBand="1"/>
      </w:tblPr>
      <w:tblGrid>
        <w:gridCol w:w="3686"/>
        <w:gridCol w:w="567"/>
        <w:gridCol w:w="567"/>
        <w:gridCol w:w="850"/>
        <w:gridCol w:w="709"/>
        <w:gridCol w:w="709"/>
        <w:gridCol w:w="567"/>
        <w:gridCol w:w="567"/>
        <w:gridCol w:w="709"/>
        <w:gridCol w:w="708"/>
      </w:tblGrid>
      <w:tr w:rsidR="000D1438" w:rsidRPr="00CE183A" w:rsidTr="0073551A">
        <w:trPr>
          <w:trHeight w:val="315"/>
        </w:trPr>
        <w:tc>
          <w:tcPr>
            <w:tcW w:w="3686" w:type="dxa"/>
            <w:tcBorders>
              <w:left w:val="nil"/>
              <w:right w:val="nil"/>
            </w:tcBorders>
          </w:tcPr>
          <w:p w:rsidR="000D1438" w:rsidRPr="00CE183A" w:rsidRDefault="000D1438" w:rsidP="008606DC">
            <w:pPr>
              <w:spacing w:line="276" w:lineRule="auto"/>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Variables</w:t>
            </w:r>
          </w:p>
        </w:tc>
        <w:tc>
          <w:tcPr>
            <w:tcW w:w="567" w:type="dxa"/>
            <w:tcBorders>
              <w:left w:val="nil"/>
              <w:right w:val="nil"/>
            </w:tcBorders>
          </w:tcPr>
          <w:p w:rsidR="000D1438" w:rsidRPr="00CE183A" w:rsidRDefault="000D1438" w:rsidP="008606DC">
            <w:pPr>
              <w:spacing w:line="276" w:lineRule="auto"/>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R²</w:t>
            </w:r>
          </w:p>
        </w:tc>
        <w:tc>
          <w:tcPr>
            <w:tcW w:w="567" w:type="dxa"/>
            <w:tcBorders>
              <w:left w:val="nil"/>
              <w:right w:val="nil"/>
            </w:tcBorders>
          </w:tcPr>
          <w:p w:rsidR="000D1438" w:rsidRPr="00CE183A" w:rsidRDefault="000D1438" w:rsidP="008606DC">
            <w:pPr>
              <w:spacing w:line="276" w:lineRule="auto"/>
              <w:jc w:val="both"/>
              <w:rPr>
                <w:rFonts w:ascii="Times New Roman" w:hAnsi="Times New Roman" w:cs="Times New Roman"/>
                <w:i/>
                <w:sz w:val="20"/>
                <w:szCs w:val="20"/>
                <w:lang w:val="en-GB"/>
              </w:rPr>
            </w:pPr>
            <w:r w:rsidRPr="00CE183A">
              <w:rPr>
                <w:rFonts w:ascii="Times New Roman" w:hAnsi="Times New Roman" w:cs="Times New Roman"/>
                <w:i/>
                <w:sz w:val="20"/>
                <w:szCs w:val="20"/>
                <w:lang w:val="en-GB"/>
              </w:rPr>
              <w:t>F</w:t>
            </w:r>
          </w:p>
        </w:tc>
        <w:tc>
          <w:tcPr>
            <w:tcW w:w="850" w:type="dxa"/>
            <w:tcBorders>
              <w:left w:val="nil"/>
              <w:right w:val="nil"/>
            </w:tcBorders>
          </w:tcPr>
          <w:p w:rsidR="000D1438" w:rsidRPr="00CE183A" w:rsidRDefault="000D1438" w:rsidP="008606DC">
            <w:pPr>
              <w:spacing w:line="276" w:lineRule="auto"/>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df1, df2</w:t>
            </w:r>
          </w:p>
        </w:tc>
        <w:tc>
          <w:tcPr>
            <w:tcW w:w="709" w:type="dxa"/>
            <w:tcBorders>
              <w:left w:val="nil"/>
              <w:right w:val="nil"/>
            </w:tcBorders>
          </w:tcPr>
          <w:p w:rsidR="000D1438" w:rsidRPr="00CE183A" w:rsidRDefault="000D1438" w:rsidP="008606DC">
            <w:pPr>
              <w:spacing w:line="276" w:lineRule="auto"/>
              <w:jc w:val="both"/>
              <w:rPr>
                <w:rFonts w:ascii="Times New Roman" w:hAnsi="Times New Roman" w:cs="Times New Roman"/>
                <w:sz w:val="20"/>
                <w:szCs w:val="20"/>
                <w:lang w:val="en-GB"/>
              </w:rPr>
            </w:pPr>
            <w:r w:rsidRPr="00CE183A">
              <w:rPr>
                <w:rFonts w:ascii="Times New Roman" w:hAnsi="Times New Roman" w:cs="Times New Roman"/>
                <w:i/>
                <w:sz w:val="20"/>
                <w:szCs w:val="20"/>
                <w:lang w:val="en-GB"/>
              </w:rPr>
              <w:t>p-</w:t>
            </w:r>
            <w:r w:rsidRPr="00CE183A">
              <w:rPr>
                <w:rFonts w:ascii="Times New Roman" w:hAnsi="Times New Roman" w:cs="Times New Roman"/>
                <w:sz w:val="20"/>
                <w:szCs w:val="20"/>
                <w:lang w:val="en-GB"/>
              </w:rPr>
              <w:t>value</w:t>
            </w:r>
          </w:p>
        </w:tc>
        <w:tc>
          <w:tcPr>
            <w:tcW w:w="709" w:type="dxa"/>
            <w:tcBorders>
              <w:left w:val="nil"/>
              <w:right w:val="nil"/>
            </w:tcBorders>
          </w:tcPr>
          <w:p w:rsidR="000D1438" w:rsidRPr="00CE183A" w:rsidRDefault="000D1438" w:rsidP="008606DC">
            <w:pPr>
              <w:spacing w:line="276" w:lineRule="auto"/>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B</w:t>
            </w:r>
          </w:p>
        </w:tc>
        <w:tc>
          <w:tcPr>
            <w:tcW w:w="567" w:type="dxa"/>
            <w:tcBorders>
              <w:left w:val="nil"/>
              <w:right w:val="nil"/>
            </w:tcBorders>
          </w:tcPr>
          <w:p w:rsidR="000D1438" w:rsidRPr="00CE183A" w:rsidRDefault="000D1438" w:rsidP="008606DC">
            <w:pPr>
              <w:spacing w:line="276" w:lineRule="auto"/>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SE</w:t>
            </w:r>
          </w:p>
        </w:tc>
        <w:tc>
          <w:tcPr>
            <w:tcW w:w="567" w:type="dxa"/>
            <w:tcBorders>
              <w:left w:val="nil"/>
              <w:right w:val="nil"/>
            </w:tcBorders>
          </w:tcPr>
          <w:p w:rsidR="000D1438" w:rsidRPr="00CE183A" w:rsidRDefault="000D1438" w:rsidP="008606DC">
            <w:pPr>
              <w:spacing w:line="276" w:lineRule="auto"/>
              <w:jc w:val="both"/>
              <w:rPr>
                <w:rFonts w:ascii="Times New Roman" w:hAnsi="Times New Roman" w:cs="Times New Roman"/>
                <w:i/>
                <w:sz w:val="20"/>
                <w:szCs w:val="20"/>
                <w:lang w:val="en-GB"/>
              </w:rPr>
            </w:pPr>
            <w:r w:rsidRPr="00CE183A">
              <w:rPr>
                <w:rFonts w:ascii="Times New Roman" w:hAnsi="Times New Roman" w:cs="Times New Roman"/>
                <w:i/>
                <w:sz w:val="20"/>
                <w:szCs w:val="20"/>
                <w:lang w:val="en-GB"/>
              </w:rPr>
              <w:t>β</w:t>
            </w:r>
          </w:p>
        </w:tc>
        <w:tc>
          <w:tcPr>
            <w:tcW w:w="709" w:type="dxa"/>
            <w:tcBorders>
              <w:left w:val="nil"/>
              <w:right w:val="nil"/>
            </w:tcBorders>
          </w:tcPr>
          <w:p w:rsidR="000D1438" w:rsidRPr="00CE183A" w:rsidRDefault="000D1438" w:rsidP="008606DC">
            <w:pPr>
              <w:spacing w:line="276" w:lineRule="auto"/>
              <w:jc w:val="both"/>
              <w:rPr>
                <w:rFonts w:ascii="Times New Roman" w:hAnsi="Times New Roman" w:cs="Times New Roman"/>
                <w:sz w:val="20"/>
                <w:szCs w:val="20"/>
                <w:lang w:val="en-GB"/>
              </w:rPr>
            </w:pPr>
            <w:r w:rsidRPr="00CE183A">
              <w:rPr>
                <w:rFonts w:ascii="Times New Roman" w:hAnsi="Times New Roman" w:cs="Times New Roman"/>
                <w:i/>
                <w:sz w:val="20"/>
                <w:szCs w:val="20"/>
                <w:lang w:val="en-GB"/>
              </w:rPr>
              <w:t>t</w:t>
            </w:r>
            <w:r w:rsidRPr="00CE183A">
              <w:rPr>
                <w:rFonts w:ascii="Times New Roman" w:hAnsi="Times New Roman" w:cs="Times New Roman"/>
                <w:sz w:val="20"/>
                <w:szCs w:val="20"/>
                <w:lang w:val="en-GB"/>
              </w:rPr>
              <w:t>-value</w:t>
            </w:r>
          </w:p>
        </w:tc>
        <w:tc>
          <w:tcPr>
            <w:tcW w:w="708" w:type="dxa"/>
            <w:tcBorders>
              <w:left w:val="nil"/>
              <w:right w:val="nil"/>
            </w:tcBorders>
          </w:tcPr>
          <w:p w:rsidR="000D1438" w:rsidRPr="00CE183A" w:rsidRDefault="000D1438" w:rsidP="008606DC">
            <w:pPr>
              <w:spacing w:line="276" w:lineRule="auto"/>
              <w:jc w:val="both"/>
              <w:rPr>
                <w:rFonts w:ascii="Times New Roman" w:hAnsi="Times New Roman" w:cs="Times New Roman"/>
                <w:sz w:val="20"/>
                <w:szCs w:val="20"/>
                <w:lang w:val="en-GB"/>
              </w:rPr>
            </w:pPr>
            <w:r w:rsidRPr="00CE183A">
              <w:rPr>
                <w:rFonts w:ascii="Times New Roman" w:hAnsi="Times New Roman" w:cs="Times New Roman"/>
                <w:i/>
                <w:sz w:val="20"/>
                <w:szCs w:val="20"/>
                <w:lang w:val="en-GB"/>
              </w:rPr>
              <w:t>p</w:t>
            </w:r>
            <w:r w:rsidRPr="00CE183A">
              <w:rPr>
                <w:rFonts w:ascii="Times New Roman" w:hAnsi="Times New Roman" w:cs="Times New Roman"/>
                <w:sz w:val="20"/>
                <w:szCs w:val="20"/>
                <w:lang w:val="en-GB"/>
              </w:rPr>
              <w:t>-value</w:t>
            </w:r>
          </w:p>
        </w:tc>
      </w:tr>
      <w:tr w:rsidR="000D1438" w:rsidRPr="00CE183A" w:rsidTr="0073551A">
        <w:trPr>
          <w:trHeight w:val="1066"/>
        </w:trPr>
        <w:tc>
          <w:tcPr>
            <w:tcW w:w="3686" w:type="dxa"/>
            <w:tcBorders>
              <w:left w:val="nil"/>
              <w:right w:val="nil"/>
            </w:tcBorders>
          </w:tcPr>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DV: CRN</w:t>
            </w: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 xml:space="preserve">  Age</w:t>
            </w: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 xml:space="preserve">  Gender</w:t>
            </w: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 xml:space="preserve">  Obsessive-Compulsive Inventory-R</w:t>
            </w: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 xml:space="preserve">  Beck Depression Inventory-II</w:t>
            </w: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 xml:space="preserve">  </w:t>
            </w:r>
            <w:r w:rsidRPr="00CE183A">
              <w:rPr>
                <w:rFonts w:ascii="Times New Roman" w:hAnsi="Times New Roman" w:cs="Times New Roman"/>
                <w:sz w:val="20"/>
                <w:szCs w:val="20"/>
                <w:lang w:val="en-US"/>
              </w:rPr>
              <w:t xml:space="preserve">State-Trait-Anxiety-Inventory </w:t>
            </w:r>
            <w:r w:rsidRPr="00CE183A">
              <w:rPr>
                <w:rFonts w:ascii="Times New Roman" w:hAnsi="Times New Roman" w:cs="Times New Roman"/>
                <w:i/>
                <w:sz w:val="20"/>
                <w:szCs w:val="20"/>
                <w:lang w:val="en-US"/>
              </w:rPr>
              <w:t>trait</w:t>
            </w:r>
          </w:p>
        </w:tc>
        <w:tc>
          <w:tcPr>
            <w:tcW w:w="567" w:type="dxa"/>
            <w:tcBorders>
              <w:left w:val="nil"/>
              <w:right w:val="nil"/>
            </w:tcBorders>
          </w:tcPr>
          <w:p w:rsidR="000D1438" w:rsidRPr="00CE183A" w:rsidRDefault="000D1438" w:rsidP="00FF6511">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0.12</w:t>
            </w:r>
          </w:p>
        </w:tc>
        <w:tc>
          <w:tcPr>
            <w:tcW w:w="567" w:type="dxa"/>
            <w:tcBorders>
              <w:left w:val="nil"/>
              <w:right w:val="nil"/>
            </w:tcBorders>
          </w:tcPr>
          <w:p w:rsidR="000D1438" w:rsidRPr="00CE183A" w:rsidRDefault="000D1438" w:rsidP="00FF6511">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3.49</w:t>
            </w:r>
          </w:p>
        </w:tc>
        <w:tc>
          <w:tcPr>
            <w:tcW w:w="850" w:type="dxa"/>
            <w:tcBorders>
              <w:left w:val="nil"/>
              <w:right w:val="nil"/>
            </w:tcBorders>
          </w:tcPr>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5, 124</w:t>
            </w:r>
          </w:p>
        </w:tc>
        <w:tc>
          <w:tcPr>
            <w:tcW w:w="709" w:type="dxa"/>
            <w:tcBorders>
              <w:left w:val="nil"/>
              <w:right w:val="nil"/>
            </w:tcBorders>
          </w:tcPr>
          <w:p w:rsidR="000D1438" w:rsidRPr="00CE183A" w:rsidRDefault="000D1438" w:rsidP="00FF6511">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.006</w:t>
            </w:r>
          </w:p>
        </w:tc>
        <w:tc>
          <w:tcPr>
            <w:tcW w:w="709" w:type="dxa"/>
            <w:tcBorders>
              <w:left w:val="nil"/>
              <w:right w:val="nil"/>
            </w:tcBorders>
          </w:tcPr>
          <w:p w:rsidR="000D1438" w:rsidRPr="00CE183A" w:rsidRDefault="000D1438" w:rsidP="005466F7">
            <w:pPr>
              <w:jc w:val="both"/>
              <w:rPr>
                <w:rFonts w:ascii="Times New Roman" w:hAnsi="Times New Roman" w:cs="Times New Roman"/>
                <w:sz w:val="20"/>
                <w:szCs w:val="20"/>
                <w:lang w:val="en-GB"/>
              </w:rPr>
            </w:pP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-0.04</w:t>
            </w: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-1.02</w:t>
            </w: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0.02</w:t>
            </w: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0.02</w:t>
            </w:r>
          </w:p>
          <w:p w:rsidR="000D1438" w:rsidRPr="00CE183A" w:rsidRDefault="000D1438" w:rsidP="00FF6511">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-0.04</w:t>
            </w:r>
          </w:p>
        </w:tc>
        <w:tc>
          <w:tcPr>
            <w:tcW w:w="567" w:type="dxa"/>
            <w:tcBorders>
              <w:left w:val="nil"/>
              <w:right w:val="nil"/>
            </w:tcBorders>
          </w:tcPr>
          <w:p w:rsidR="000D1438" w:rsidRPr="00CE183A" w:rsidRDefault="000D1438" w:rsidP="005466F7">
            <w:pPr>
              <w:jc w:val="both"/>
              <w:rPr>
                <w:rFonts w:ascii="Times New Roman" w:hAnsi="Times New Roman" w:cs="Times New Roman"/>
                <w:sz w:val="20"/>
                <w:szCs w:val="20"/>
                <w:lang w:val="en-GB"/>
              </w:rPr>
            </w:pP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0.02</w:t>
            </w: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0.34</w:t>
            </w: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0.05</w:t>
            </w: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0.06</w:t>
            </w: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0.03</w:t>
            </w:r>
          </w:p>
        </w:tc>
        <w:tc>
          <w:tcPr>
            <w:tcW w:w="567" w:type="dxa"/>
            <w:tcBorders>
              <w:left w:val="nil"/>
              <w:right w:val="nil"/>
            </w:tcBorders>
          </w:tcPr>
          <w:p w:rsidR="000D1438" w:rsidRPr="00CE183A" w:rsidRDefault="000D1438" w:rsidP="005466F7">
            <w:pPr>
              <w:jc w:val="both"/>
              <w:rPr>
                <w:rFonts w:ascii="Times New Roman" w:hAnsi="Times New Roman" w:cs="Times New Roman"/>
                <w:sz w:val="20"/>
                <w:szCs w:val="20"/>
                <w:lang w:val="en-GB"/>
              </w:rPr>
            </w:pP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-.19</w:t>
            </w: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-.26</w:t>
            </w: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.04</w:t>
            </w: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.03</w:t>
            </w: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-.16</w:t>
            </w:r>
          </w:p>
        </w:tc>
        <w:tc>
          <w:tcPr>
            <w:tcW w:w="709" w:type="dxa"/>
            <w:tcBorders>
              <w:left w:val="nil"/>
              <w:right w:val="nil"/>
            </w:tcBorders>
          </w:tcPr>
          <w:p w:rsidR="000D1438" w:rsidRPr="00CE183A" w:rsidRDefault="000D1438" w:rsidP="005466F7">
            <w:pPr>
              <w:jc w:val="both"/>
              <w:rPr>
                <w:rFonts w:ascii="Times New Roman" w:hAnsi="Times New Roman" w:cs="Times New Roman"/>
                <w:sz w:val="20"/>
                <w:szCs w:val="20"/>
                <w:lang w:val="en-GB"/>
              </w:rPr>
            </w:pP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-2.23</w:t>
            </w: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-3.04</w:t>
            </w: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0.41</w:t>
            </w: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0.24</w:t>
            </w:r>
          </w:p>
          <w:p w:rsidR="000D1438" w:rsidRPr="00CE183A" w:rsidRDefault="000D1438" w:rsidP="00FF6511">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-1.40</w:t>
            </w:r>
          </w:p>
        </w:tc>
        <w:tc>
          <w:tcPr>
            <w:tcW w:w="708" w:type="dxa"/>
            <w:tcBorders>
              <w:left w:val="nil"/>
              <w:right w:val="nil"/>
            </w:tcBorders>
          </w:tcPr>
          <w:p w:rsidR="000D1438" w:rsidRPr="00CE183A" w:rsidRDefault="000D1438" w:rsidP="005466F7">
            <w:pPr>
              <w:jc w:val="both"/>
              <w:rPr>
                <w:rFonts w:ascii="Times New Roman" w:hAnsi="Times New Roman" w:cs="Times New Roman"/>
                <w:sz w:val="20"/>
                <w:szCs w:val="20"/>
                <w:lang w:val="en-GB"/>
              </w:rPr>
            </w:pPr>
          </w:p>
          <w:p w:rsidR="000D1438" w:rsidRPr="00CE183A" w:rsidRDefault="000D1438" w:rsidP="005466F7">
            <w:pPr>
              <w:jc w:val="both"/>
              <w:rPr>
                <w:rFonts w:ascii="Times New Roman" w:hAnsi="Times New Roman" w:cs="Times New Roman"/>
                <w:b/>
                <w:sz w:val="20"/>
                <w:szCs w:val="20"/>
                <w:lang w:val="en-GB"/>
              </w:rPr>
            </w:pPr>
            <w:r w:rsidRPr="00CE183A">
              <w:rPr>
                <w:rFonts w:ascii="Times New Roman" w:hAnsi="Times New Roman" w:cs="Times New Roman"/>
                <w:sz w:val="20"/>
                <w:szCs w:val="20"/>
                <w:lang w:val="en-GB"/>
              </w:rPr>
              <w:t>.</w:t>
            </w:r>
            <w:r w:rsidRPr="00CE183A">
              <w:rPr>
                <w:rFonts w:ascii="Times New Roman" w:hAnsi="Times New Roman" w:cs="Times New Roman"/>
                <w:b/>
                <w:sz w:val="20"/>
                <w:szCs w:val="20"/>
                <w:lang w:val="en-GB"/>
              </w:rPr>
              <w:t>03</w:t>
            </w:r>
          </w:p>
          <w:p w:rsidR="000D1438" w:rsidRPr="00CE183A" w:rsidRDefault="000D1438" w:rsidP="005466F7">
            <w:pPr>
              <w:jc w:val="both"/>
              <w:rPr>
                <w:rFonts w:ascii="Times New Roman" w:hAnsi="Times New Roman" w:cs="Times New Roman"/>
                <w:b/>
                <w:sz w:val="20"/>
                <w:szCs w:val="20"/>
                <w:lang w:val="en-GB"/>
              </w:rPr>
            </w:pPr>
            <w:r w:rsidRPr="00CE183A">
              <w:rPr>
                <w:rFonts w:ascii="Times New Roman" w:hAnsi="Times New Roman" w:cs="Times New Roman"/>
                <w:b/>
                <w:sz w:val="20"/>
                <w:szCs w:val="20"/>
                <w:lang w:val="en-GB"/>
              </w:rPr>
              <w:t>.003</w:t>
            </w: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.68</w:t>
            </w: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.81</w:t>
            </w: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.16</w:t>
            </w:r>
          </w:p>
        </w:tc>
      </w:tr>
      <w:tr w:rsidR="000D1438" w:rsidRPr="00CE183A" w:rsidTr="0073551A">
        <w:trPr>
          <w:trHeight w:val="708"/>
        </w:trPr>
        <w:tc>
          <w:tcPr>
            <w:tcW w:w="3686" w:type="dxa"/>
            <w:tcBorders>
              <w:left w:val="nil"/>
              <w:right w:val="nil"/>
            </w:tcBorders>
          </w:tcPr>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DV: CRN</w:t>
            </w: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 xml:space="preserve">   Age</w:t>
            </w: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 xml:space="preserve">  Gender</w:t>
            </w: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 xml:space="preserve">  Obsessive-Compulsive Inventory-R</w:t>
            </w: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 xml:space="preserve">  Beck Depression Inventory-II</w:t>
            </w: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 xml:space="preserve">  </w:t>
            </w:r>
            <w:r w:rsidRPr="00CE183A">
              <w:rPr>
                <w:rFonts w:ascii="Times New Roman" w:hAnsi="Times New Roman" w:cs="Times New Roman"/>
                <w:sz w:val="20"/>
                <w:szCs w:val="20"/>
                <w:lang w:val="en-US"/>
              </w:rPr>
              <w:t xml:space="preserve">State-Trait-Anxiety-Inventory </w:t>
            </w:r>
            <w:r w:rsidRPr="00CE183A">
              <w:rPr>
                <w:rFonts w:ascii="Times New Roman" w:hAnsi="Times New Roman" w:cs="Times New Roman"/>
                <w:i/>
                <w:sz w:val="20"/>
                <w:szCs w:val="20"/>
                <w:lang w:val="en-US"/>
              </w:rPr>
              <w:t>trait</w:t>
            </w:r>
            <w:r w:rsidRPr="00CE183A">
              <w:rPr>
                <w:rFonts w:ascii="Times New Roman" w:hAnsi="Times New Roman" w:cs="Times New Roman"/>
                <w:sz w:val="20"/>
                <w:szCs w:val="20"/>
                <w:lang w:val="en-GB"/>
              </w:rPr>
              <w:t xml:space="preserve">     </w:t>
            </w: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 xml:space="preserve">  Risk for SUD</w:t>
            </w: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 xml:space="preserve">  Risk for Anxiety </w:t>
            </w: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 xml:space="preserve">  Risk for Depression</w:t>
            </w:r>
          </w:p>
        </w:tc>
        <w:tc>
          <w:tcPr>
            <w:tcW w:w="567" w:type="dxa"/>
            <w:tcBorders>
              <w:left w:val="nil"/>
              <w:right w:val="nil"/>
            </w:tcBorders>
          </w:tcPr>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0.13</w:t>
            </w:r>
          </w:p>
        </w:tc>
        <w:tc>
          <w:tcPr>
            <w:tcW w:w="567" w:type="dxa"/>
            <w:tcBorders>
              <w:left w:val="nil"/>
              <w:right w:val="nil"/>
            </w:tcBorders>
          </w:tcPr>
          <w:p w:rsidR="000D1438" w:rsidRPr="00CE183A" w:rsidRDefault="000D1438" w:rsidP="00FF6511">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7.66</w:t>
            </w:r>
          </w:p>
        </w:tc>
        <w:tc>
          <w:tcPr>
            <w:tcW w:w="850" w:type="dxa"/>
            <w:tcBorders>
              <w:left w:val="nil"/>
              <w:right w:val="nil"/>
            </w:tcBorders>
          </w:tcPr>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8, 121</w:t>
            </w:r>
          </w:p>
        </w:tc>
        <w:tc>
          <w:tcPr>
            <w:tcW w:w="709" w:type="dxa"/>
            <w:tcBorders>
              <w:left w:val="nil"/>
              <w:right w:val="nil"/>
            </w:tcBorders>
          </w:tcPr>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.03</w:t>
            </w:r>
          </w:p>
        </w:tc>
        <w:tc>
          <w:tcPr>
            <w:tcW w:w="709" w:type="dxa"/>
            <w:tcBorders>
              <w:left w:val="nil"/>
              <w:right w:val="nil"/>
            </w:tcBorders>
          </w:tcPr>
          <w:p w:rsidR="000D1438" w:rsidRPr="00CE183A" w:rsidRDefault="000D1438" w:rsidP="005466F7">
            <w:pPr>
              <w:jc w:val="both"/>
              <w:rPr>
                <w:rFonts w:ascii="Times New Roman" w:hAnsi="Times New Roman" w:cs="Times New Roman"/>
                <w:sz w:val="20"/>
                <w:szCs w:val="20"/>
                <w:lang w:val="en-GB"/>
              </w:rPr>
            </w:pP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-0.04</w:t>
            </w: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-1.01</w:t>
            </w: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0.02</w:t>
            </w: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0.02</w:t>
            </w: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-0.04</w:t>
            </w: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0.23</w:t>
            </w: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-0.22</w:t>
            </w:r>
          </w:p>
          <w:p w:rsidR="000D1438" w:rsidRPr="00CE183A" w:rsidRDefault="000D1438" w:rsidP="00FF775F">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-0.10</w:t>
            </w:r>
          </w:p>
        </w:tc>
        <w:tc>
          <w:tcPr>
            <w:tcW w:w="567" w:type="dxa"/>
            <w:tcBorders>
              <w:left w:val="nil"/>
              <w:right w:val="nil"/>
            </w:tcBorders>
          </w:tcPr>
          <w:p w:rsidR="000D1438" w:rsidRPr="00CE183A" w:rsidRDefault="000D1438" w:rsidP="005466F7">
            <w:pPr>
              <w:jc w:val="both"/>
              <w:rPr>
                <w:rFonts w:ascii="Times New Roman" w:hAnsi="Times New Roman" w:cs="Times New Roman"/>
                <w:sz w:val="20"/>
                <w:szCs w:val="20"/>
                <w:lang w:val="en-GB"/>
              </w:rPr>
            </w:pP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0.02</w:t>
            </w: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0.34</w:t>
            </w: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0.05</w:t>
            </w: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0.07</w:t>
            </w: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0.03</w:t>
            </w: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0.43</w:t>
            </w: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0.45</w:t>
            </w:r>
          </w:p>
          <w:p w:rsidR="000D1438" w:rsidRPr="00CE183A" w:rsidRDefault="000D1438" w:rsidP="00FF775F">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0.47</w:t>
            </w:r>
          </w:p>
        </w:tc>
        <w:tc>
          <w:tcPr>
            <w:tcW w:w="567" w:type="dxa"/>
            <w:tcBorders>
              <w:left w:val="nil"/>
              <w:right w:val="nil"/>
            </w:tcBorders>
          </w:tcPr>
          <w:p w:rsidR="000D1438" w:rsidRPr="00CE183A" w:rsidRDefault="000D1438" w:rsidP="005466F7">
            <w:pPr>
              <w:jc w:val="both"/>
              <w:rPr>
                <w:rFonts w:ascii="Times New Roman" w:hAnsi="Times New Roman" w:cs="Times New Roman"/>
                <w:sz w:val="20"/>
                <w:szCs w:val="20"/>
                <w:lang w:val="en-GB"/>
              </w:rPr>
            </w:pP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-.19</w:t>
            </w: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-.26</w:t>
            </w: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.04</w:t>
            </w: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.04</w:t>
            </w: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-.17</w:t>
            </w: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.05</w:t>
            </w: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-.05</w:t>
            </w:r>
          </w:p>
          <w:p w:rsidR="000D1438" w:rsidRPr="00CE183A" w:rsidRDefault="000D1438" w:rsidP="007D4169">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-.02</w:t>
            </w:r>
          </w:p>
        </w:tc>
        <w:tc>
          <w:tcPr>
            <w:tcW w:w="709" w:type="dxa"/>
            <w:tcBorders>
              <w:left w:val="nil"/>
              <w:right w:val="nil"/>
            </w:tcBorders>
          </w:tcPr>
          <w:p w:rsidR="000D1438" w:rsidRPr="00CE183A" w:rsidRDefault="000D1438" w:rsidP="005466F7">
            <w:pPr>
              <w:jc w:val="both"/>
              <w:rPr>
                <w:rFonts w:ascii="Times New Roman" w:hAnsi="Times New Roman" w:cs="Times New Roman"/>
                <w:sz w:val="20"/>
                <w:szCs w:val="20"/>
                <w:lang w:val="en-GB"/>
              </w:rPr>
            </w:pP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-2.72</w:t>
            </w: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-2.97</w:t>
            </w: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0.47</w:t>
            </w: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0.29</w:t>
            </w: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-1.44</w:t>
            </w: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0.53</w:t>
            </w: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-0.49</w:t>
            </w:r>
          </w:p>
          <w:p w:rsidR="000D1438" w:rsidRPr="00CE183A" w:rsidRDefault="000D1438" w:rsidP="007D4169">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-0.22</w:t>
            </w:r>
          </w:p>
        </w:tc>
        <w:tc>
          <w:tcPr>
            <w:tcW w:w="708" w:type="dxa"/>
            <w:tcBorders>
              <w:left w:val="nil"/>
              <w:right w:val="nil"/>
            </w:tcBorders>
          </w:tcPr>
          <w:p w:rsidR="000D1438" w:rsidRPr="00CE183A" w:rsidRDefault="000D1438" w:rsidP="005466F7">
            <w:pPr>
              <w:jc w:val="both"/>
              <w:rPr>
                <w:rFonts w:ascii="Times New Roman" w:hAnsi="Times New Roman" w:cs="Times New Roman"/>
                <w:sz w:val="20"/>
                <w:szCs w:val="20"/>
                <w:lang w:val="en-GB"/>
              </w:rPr>
            </w:pPr>
          </w:p>
          <w:p w:rsidR="000D1438" w:rsidRPr="00CE183A" w:rsidRDefault="000D1438" w:rsidP="005466F7">
            <w:pPr>
              <w:jc w:val="both"/>
              <w:rPr>
                <w:rFonts w:ascii="Times New Roman" w:hAnsi="Times New Roman" w:cs="Times New Roman"/>
                <w:b/>
                <w:sz w:val="20"/>
                <w:szCs w:val="20"/>
                <w:lang w:val="en-GB"/>
              </w:rPr>
            </w:pPr>
            <w:r w:rsidRPr="00CE183A">
              <w:rPr>
                <w:rFonts w:ascii="Times New Roman" w:hAnsi="Times New Roman" w:cs="Times New Roman"/>
                <w:b/>
                <w:sz w:val="20"/>
                <w:szCs w:val="20"/>
                <w:lang w:val="en-GB"/>
              </w:rPr>
              <w:t>.03</w:t>
            </w:r>
          </w:p>
          <w:p w:rsidR="000D1438" w:rsidRPr="00CE183A" w:rsidRDefault="000D1438" w:rsidP="005466F7">
            <w:pPr>
              <w:jc w:val="both"/>
              <w:rPr>
                <w:rFonts w:ascii="Times New Roman" w:hAnsi="Times New Roman" w:cs="Times New Roman"/>
                <w:b/>
                <w:sz w:val="20"/>
                <w:szCs w:val="20"/>
                <w:lang w:val="en-GB"/>
              </w:rPr>
            </w:pPr>
            <w:r w:rsidRPr="00CE183A">
              <w:rPr>
                <w:rFonts w:ascii="Times New Roman" w:hAnsi="Times New Roman" w:cs="Times New Roman"/>
                <w:b/>
                <w:sz w:val="20"/>
                <w:szCs w:val="20"/>
                <w:lang w:val="en-GB"/>
              </w:rPr>
              <w:t>.004</w:t>
            </w: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.64</w:t>
            </w: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.77</w:t>
            </w: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.15</w:t>
            </w: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.60</w:t>
            </w: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.63</w:t>
            </w:r>
          </w:p>
          <w:p w:rsidR="000D1438" w:rsidRPr="00CE183A" w:rsidRDefault="000D1438" w:rsidP="005466F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.83</w:t>
            </w:r>
          </w:p>
        </w:tc>
      </w:tr>
      <w:tr w:rsidR="000D1438" w:rsidRPr="00CE183A" w:rsidTr="0073551A">
        <w:trPr>
          <w:trHeight w:val="241"/>
        </w:trPr>
        <w:tc>
          <w:tcPr>
            <w:tcW w:w="3686" w:type="dxa"/>
            <w:tcBorders>
              <w:left w:val="nil"/>
              <w:right w:val="nil"/>
            </w:tcBorders>
          </w:tcPr>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DV: CRN</w:t>
            </w:r>
          </w:p>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 xml:space="preserve">   Age</w:t>
            </w:r>
          </w:p>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 xml:space="preserve">  Gender</w:t>
            </w:r>
          </w:p>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 xml:space="preserve">  Obsessive-Compulsive Inventory-R</w:t>
            </w:r>
          </w:p>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 xml:space="preserve">  Beck Depression Inventory-II</w:t>
            </w:r>
          </w:p>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 xml:space="preserve">  </w:t>
            </w:r>
            <w:r w:rsidRPr="00CE183A">
              <w:rPr>
                <w:rFonts w:ascii="Times New Roman" w:hAnsi="Times New Roman" w:cs="Times New Roman"/>
                <w:sz w:val="20"/>
                <w:szCs w:val="20"/>
                <w:lang w:val="en-US"/>
              </w:rPr>
              <w:t xml:space="preserve">State-Trait-Anxiety-Inventory </w:t>
            </w:r>
            <w:r w:rsidRPr="00CE183A">
              <w:rPr>
                <w:rFonts w:ascii="Times New Roman" w:hAnsi="Times New Roman" w:cs="Times New Roman"/>
                <w:i/>
                <w:sz w:val="20"/>
                <w:szCs w:val="20"/>
                <w:lang w:val="en-US"/>
              </w:rPr>
              <w:t>trait</w:t>
            </w:r>
            <w:r w:rsidRPr="00CE183A">
              <w:rPr>
                <w:rFonts w:ascii="Times New Roman" w:hAnsi="Times New Roman" w:cs="Times New Roman"/>
                <w:sz w:val="20"/>
                <w:szCs w:val="20"/>
                <w:lang w:val="en-GB"/>
              </w:rPr>
              <w:t xml:space="preserve">     </w:t>
            </w:r>
          </w:p>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 xml:space="preserve">  Risk for SUD</w:t>
            </w:r>
          </w:p>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 xml:space="preserve">  Risk for Anxiety </w:t>
            </w:r>
          </w:p>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 xml:space="preserve">  Risk for Depression</w:t>
            </w:r>
          </w:p>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 xml:space="preserve">  Interaction Risk for SUD x Anxiety</w:t>
            </w:r>
          </w:p>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 xml:space="preserve">  Interaction Risk for SUD x Depression</w:t>
            </w:r>
          </w:p>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 xml:space="preserve">  Interaction Risk for Anxiety x Depression</w:t>
            </w:r>
          </w:p>
        </w:tc>
        <w:tc>
          <w:tcPr>
            <w:tcW w:w="567" w:type="dxa"/>
            <w:tcBorders>
              <w:left w:val="nil"/>
              <w:right w:val="nil"/>
            </w:tcBorders>
          </w:tcPr>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0.15</w:t>
            </w:r>
          </w:p>
        </w:tc>
        <w:tc>
          <w:tcPr>
            <w:tcW w:w="567" w:type="dxa"/>
            <w:tcBorders>
              <w:left w:val="nil"/>
              <w:right w:val="nil"/>
            </w:tcBorders>
          </w:tcPr>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1.90</w:t>
            </w:r>
          </w:p>
        </w:tc>
        <w:tc>
          <w:tcPr>
            <w:tcW w:w="850" w:type="dxa"/>
            <w:tcBorders>
              <w:left w:val="nil"/>
              <w:right w:val="nil"/>
            </w:tcBorders>
          </w:tcPr>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11, 118</w:t>
            </w:r>
          </w:p>
        </w:tc>
        <w:tc>
          <w:tcPr>
            <w:tcW w:w="709" w:type="dxa"/>
            <w:tcBorders>
              <w:left w:val="nil"/>
              <w:right w:val="nil"/>
            </w:tcBorders>
          </w:tcPr>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.05</w:t>
            </w:r>
          </w:p>
        </w:tc>
        <w:tc>
          <w:tcPr>
            <w:tcW w:w="709" w:type="dxa"/>
            <w:tcBorders>
              <w:left w:val="nil"/>
              <w:right w:val="nil"/>
            </w:tcBorders>
          </w:tcPr>
          <w:p w:rsidR="000D1438" w:rsidRPr="00CE183A" w:rsidRDefault="000D1438" w:rsidP="00F73067">
            <w:pPr>
              <w:jc w:val="both"/>
              <w:rPr>
                <w:rFonts w:ascii="Times New Roman" w:hAnsi="Times New Roman" w:cs="Times New Roman"/>
                <w:sz w:val="20"/>
                <w:szCs w:val="20"/>
                <w:lang w:val="en-GB"/>
              </w:rPr>
            </w:pPr>
          </w:p>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-0.04</w:t>
            </w:r>
          </w:p>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-1.07</w:t>
            </w:r>
          </w:p>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0.03</w:t>
            </w:r>
          </w:p>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0.01</w:t>
            </w:r>
          </w:p>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-0.04</w:t>
            </w:r>
          </w:p>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0.72</w:t>
            </w:r>
          </w:p>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0.08</w:t>
            </w:r>
          </w:p>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0.77</w:t>
            </w:r>
          </w:p>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0.26</w:t>
            </w:r>
          </w:p>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-1.55</w:t>
            </w:r>
          </w:p>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-0.88</w:t>
            </w:r>
          </w:p>
        </w:tc>
        <w:tc>
          <w:tcPr>
            <w:tcW w:w="567" w:type="dxa"/>
            <w:tcBorders>
              <w:left w:val="nil"/>
              <w:right w:val="nil"/>
            </w:tcBorders>
          </w:tcPr>
          <w:p w:rsidR="000D1438" w:rsidRPr="00CE183A" w:rsidRDefault="000D1438" w:rsidP="00F73067">
            <w:pPr>
              <w:jc w:val="both"/>
              <w:rPr>
                <w:rFonts w:ascii="Times New Roman" w:hAnsi="Times New Roman" w:cs="Times New Roman"/>
                <w:sz w:val="20"/>
                <w:szCs w:val="20"/>
                <w:lang w:val="en-GB"/>
              </w:rPr>
            </w:pPr>
          </w:p>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0.02</w:t>
            </w:r>
          </w:p>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0.34</w:t>
            </w:r>
          </w:p>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0.05</w:t>
            </w:r>
          </w:p>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0.07</w:t>
            </w:r>
          </w:p>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0.03</w:t>
            </w:r>
          </w:p>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0.56</w:t>
            </w:r>
          </w:p>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0.59</w:t>
            </w:r>
          </w:p>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0.72</w:t>
            </w:r>
          </w:p>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1.18</w:t>
            </w:r>
          </w:p>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1.06</w:t>
            </w:r>
          </w:p>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1.03</w:t>
            </w:r>
          </w:p>
        </w:tc>
        <w:tc>
          <w:tcPr>
            <w:tcW w:w="567" w:type="dxa"/>
            <w:tcBorders>
              <w:left w:val="nil"/>
              <w:right w:val="nil"/>
            </w:tcBorders>
          </w:tcPr>
          <w:p w:rsidR="000D1438" w:rsidRPr="00CE183A" w:rsidRDefault="000D1438" w:rsidP="00F73067">
            <w:pPr>
              <w:jc w:val="both"/>
              <w:rPr>
                <w:rFonts w:ascii="Times New Roman" w:hAnsi="Times New Roman" w:cs="Times New Roman"/>
                <w:sz w:val="20"/>
                <w:szCs w:val="20"/>
                <w:lang w:val="en-GB"/>
              </w:rPr>
            </w:pPr>
          </w:p>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-.19</w:t>
            </w:r>
          </w:p>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-.28</w:t>
            </w:r>
          </w:p>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.06</w:t>
            </w:r>
          </w:p>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-.01</w:t>
            </w:r>
          </w:p>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-.15</w:t>
            </w:r>
          </w:p>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.15</w:t>
            </w:r>
          </w:p>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-.02</w:t>
            </w:r>
          </w:p>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-.16</w:t>
            </w:r>
          </w:p>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.03</w:t>
            </w:r>
          </w:p>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-.23</w:t>
            </w:r>
          </w:p>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-.15</w:t>
            </w:r>
          </w:p>
        </w:tc>
        <w:tc>
          <w:tcPr>
            <w:tcW w:w="709" w:type="dxa"/>
            <w:tcBorders>
              <w:left w:val="nil"/>
              <w:right w:val="nil"/>
            </w:tcBorders>
          </w:tcPr>
          <w:p w:rsidR="000D1438" w:rsidRPr="00CE183A" w:rsidRDefault="000D1438" w:rsidP="00F73067">
            <w:pPr>
              <w:jc w:val="both"/>
              <w:rPr>
                <w:rFonts w:ascii="Times New Roman" w:hAnsi="Times New Roman" w:cs="Times New Roman"/>
                <w:sz w:val="20"/>
                <w:szCs w:val="20"/>
                <w:lang w:val="en-GB"/>
              </w:rPr>
            </w:pPr>
          </w:p>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-2.16</w:t>
            </w:r>
          </w:p>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-3.10</w:t>
            </w:r>
          </w:p>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0.62</w:t>
            </w:r>
          </w:p>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-0.07</w:t>
            </w:r>
          </w:p>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-1.21</w:t>
            </w:r>
          </w:p>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1.29</w:t>
            </w:r>
          </w:p>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0.14</w:t>
            </w:r>
          </w:p>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1.07</w:t>
            </w:r>
          </w:p>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0.22</w:t>
            </w:r>
          </w:p>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-1.47</w:t>
            </w:r>
          </w:p>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-0.86</w:t>
            </w:r>
          </w:p>
        </w:tc>
        <w:tc>
          <w:tcPr>
            <w:tcW w:w="708" w:type="dxa"/>
            <w:tcBorders>
              <w:left w:val="nil"/>
              <w:right w:val="nil"/>
            </w:tcBorders>
          </w:tcPr>
          <w:p w:rsidR="000D1438" w:rsidRPr="00CE183A" w:rsidRDefault="000D1438" w:rsidP="00F73067">
            <w:pPr>
              <w:jc w:val="both"/>
              <w:rPr>
                <w:rFonts w:ascii="Times New Roman" w:hAnsi="Times New Roman" w:cs="Times New Roman"/>
                <w:sz w:val="20"/>
                <w:szCs w:val="20"/>
                <w:lang w:val="en-GB"/>
              </w:rPr>
            </w:pPr>
          </w:p>
          <w:p w:rsidR="000D1438" w:rsidRPr="00CE183A" w:rsidRDefault="000D1438" w:rsidP="00F73067">
            <w:pPr>
              <w:jc w:val="both"/>
              <w:rPr>
                <w:rFonts w:ascii="Times New Roman" w:hAnsi="Times New Roman" w:cs="Times New Roman"/>
                <w:b/>
                <w:sz w:val="20"/>
                <w:szCs w:val="20"/>
                <w:lang w:val="en-GB"/>
              </w:rPr>
            </w:pPr>
            <w:r w:rsidRPr="00CE183A">
              <w:rPr>
                <w:rFonts w:ascii="Times New Roman" w:hAnsi="Times New Roman" w:cs="Times New Roman"/>
                <w:b/>
                <w:sz w:val="20"/>
                <w:szCs w:val="20"/>
                <w:lang w:val="en-GB"/>
              </w:rPr>
              <w:t>.03</w:t>
            </w:r>
          </w:p>
          <w:p w:rsidR="000D1438" w:rsidRPr="00CE183A" w:rsidRDefault="000D1438" w:rsidP="00F73067">
            <w:pPr>
              <w:jc w:val="both"/>
              <w:rPr>
                <w:rFonts w:ascii="Times New Roman" w:hAnsi="Times New Roman" w:cs="Times New Roman"/>
                <w:b/>
                <w:sz w:val="20"/>
                <w:szCs w:val="20"/>
                <w:lang w:val="en-GB"/>
              </w:rPr>
            </w:pPr>
            <w:r w:rsidRPr="00CE183A">
              <w:rPr>
                <w:rFonts w:ascii="Times New Roman" w:hAnsi="Times New Roman" w:cs="Times New Roman"/>
                <w:b/>
                <w:sz w:val="20"/>
                <w:szCs w:val="20"/>
                <w:lang w:val="en-GB"/>
              </w:rPr>
              <w:t>.002</w:t>
            </w:r>
          </w:p>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.54</w:t>
            </w:r>
          </w:p>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.95</w:t>
            </w:r>
          </w:p>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.23</w:t>
            </w:r>
          </w:p>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.20</w:t>
            </w:r>
          </w:p>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.89</w:t>
            </w:r>
          </w:p>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.29</w:t>
            </w:r>
          </w:p>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.83</w:t>
            </w:r>
          </w:p>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.15</w:t>
            </w:r>
          </w:p>
          <w:p w:rsidR="000D1438" w:rsidRPr="00CE183A" w:rsidRDefault="000D1438" w:rsidP="00F73067">
            <w:pPr>
              <w:jc w:val="both"/>
              <w:rPr>
                <w:rFonts w:ascii="Times New Roman" w:hAnsi="Times New Roman" w:cs="Times New Roman"/>
                <w:sz w:val="20"/>
                <w:szCs w:val="20"/>
                <w:lang w:val="en-GB"/>
              </w:rPr>
            </w:pPr>
            <w:r w:rsidRPr="00CE183A">
              <w:rPr>
                <w:rFonts w:ascii="Times New Roman" w:hAnsi="Times New Roman" w:cs="Times New Roman"/>
                <w:sz w:val="20"/>
                <w:szCs w:val="20"/>
                <w:lang w:val="en-GB"/>
              </w:rPr>
              <w:t>.39</w:t>
            </w:r>
          </w:p>
        </w:tc>
      </w:tr>
    </w:tbl>
    <w:p w:rsidR="000D1438" w:rsidRPr="00CE183A" w:rsidRDefault="000D1438" w:rsidP="00AF0F7C">
      <w:pPr>
        <w:spacing w:line="276" w:lineRule="auto"/>
        <w:jc w:val="both"/>
        <w:rPr>
          <w:rFonts w:ascii="Times New Roman" w:hAnsi="Times New Roman" w:cs="Times New Roman"/>
          <w:sz w:val="20"/>
          <w:szCs w:val="24"/>
          <w:lang w:val="en-US"/>
        </w:rPr>
      </w:pPr>
      <w:r w:rsidRPr="00CE183A">
        <w:rPr>
          <w:rFonts w:ascii="Times New Roman" w:hAnsi="Times New Roman" w:cs="Times New Roman"/>
          <w:sz w:val="20"/>
          <w:szCs w:val="24"/>
          <w:lang w:val="en-US"/>
        </w:rPr>
        <w:t>Note: DV, dependent variable; CRN correct-related negativity; OCI-R, Obsessive-Compulsive Inventory-Revised; BDI-II, Beck Depression Inventory-II; SUD, Substance Use Disorder; OCD, obsessive–compulsive disorder</w:t>
      </w:r>
    </w:p>
    <w:p w:rsidR="000D1438" w:rsidRDefault="000D1438" w:rsidP="00B92331">
      <w:pPr>
        <w:spacing w:line="360" w:lineRule="auto"/>
        <w:jc w:val="both"/>
        <w:rPr>
          <w:rFonts w:ascii="Times New Roman" w:hAnsi="Times New Roman" w:cs="Times New Roman"/>
          <w:b/>
          <w:i/>
          <w:sz w:val="24"/>
          <w:szCs w:val="24"/>
          <w:lang w:val="en-US"/>
        </w:rPr>
      </w:pPr>
    </w:p>
    <w:p w:rsidR="000D1438" w:rsidRPr="007802EB" w:rsidRDefault="000D1438" w:rsidP="00B92331">
      <w:pPr>
        <w:spacing w:line="360" w:lineRule="auto"/>
        <w:jc w:val="both"/>
        <w:rPr>
          <w:rFonts w:ascii="Times New Roman" w:hAnsi="Times New Roman" w:cs="Times New Roman"/>
          <w:b/>
          <w:i/>
          <w:sz w:val="24"/>
          <w:szCs w:val="24"/>
          <w:lang w:val="en-US"/>
        </w:rPr>
      </w:pPr>
      <w:r w:rsidRPr="007802EB">
        <w:rPr>
          <w:rFonts w:ascii="Times New Roman" w:hAnsi="Times New Roman" w:cs="Times New Roman"/>
          <w:b/>
          <w:i/>
          <w:sz w:val="24"/>
          <w:szCs w:val="24"/>
          <w:lang w:val="en-US"/>
        </w:rPr>
        <w:t>SI 2: Results for different quantifications of the ERN</w:t>
      </w:r>
    </w:p>
    <w:p w:rsidR="000D1438" w:rsidRPr="00CE183A" w:rsidRDefault="000D1438" w:rsidP="00B92331">
      <w:pPr>
        <w:spacing w:line="360" w:lineRule="auto"/>
        <w:ind w:firstLine="708"/>
        <w:jc w:val="both"/>
        <w:rPr>
          <w:rFonts w:ascii="Times New Roman" w:hAnsi="Times New Roman" w:cs="Times New Roman"/>
          <w:sz w:val="24"/>
          <w:szCs w:val="24"/>
          <w:lang w:val="en-GB"/>
        </w:rPr>
      </w:pPr>
      <w:r w:rsidRPr="00CE183A">
        <w:rPr>
          <w:rFonts w:ascii="Times New Roman" w:hAnsi="Times New Roman"/>
          <w:sz w:val="24"/>
          <w:szCs w:val="24"/>
          <w:lang w:val="en-US"/>
        </w:rPr>
        <w:t xml:space="preserve">ERN and CRN were quantified as the difference between the most negative peak occurring in a 150ms post-response epoch and the immediately preceding positive peak at electrode </w:t>
      </w:r>
      <w:proofErr w:type="spellStart"/>
      <w:r w:rsidRPr="00CE183A">
        <w:rPr>
          <w:rFonts w:ascii="Times New Roman" w:hAnsi="Times New Roman"/>
          <w:sz w:val="24"/>
          <w:szCs w:val="24"/>
          <w:lang w:val="en-US"/>
        </w:rPr>
        <w:t>FCz</w:t>
      </w:r>
      <w:proofErr w:type="spellEnd"/>
      <w:r w:rsidRPr="00CE183A">
        <w:rPr>
          <w:rFonts w:ascii="Times New Roman" w:hAnsi="Times New Roman"/>
          <w:sz w:val="24"/>
          <w:szCs w:val="24"/>
          <w:lang w:val="en-US"/>
        </w:rPr>
        <w:t xml:space="preserve"> where error-related brain activity was maximal. Further, we calculated ΔERN (ERN minus CRN). In addition, we also quantified the ERN and CRN as mean amplitude centered around the most negative peak occurring in a 150ms epoch following the response at electrode </w:t>
      </w:r>
      <w:proofErr w:type="spellStart"/>
      <w:r w:rsidRPr="00CE183A">
        <w:rPr>
          <w:rFonts w:ascii="Times New Roman" w:hAnsi="Times New Roman"/>
          <w:sz w:val="24"/>
          <w:szCs w:val="24"/>
          <w:lang w:val="en-US"/>
        </w:rPr>
        <w:t>FCz</w:t>
      </w:r>
      <w:proofErr w:type="spellEnd"/>
      <w:r w:rsidRPr="00CE183A">
        <w:rPr>
          <w:rFonts w:ascii="Times New Roman" w:hAnsi="Times New Roman"/>
          <w:sz w:val="24"/>
          <w:szCs w:val="24"/>
          <w:lang w:val="en-US"/>
        </w:rPr>
        <w:t xml:space="preserve"> (peak ± 20ms). </w:t>
      </w:r>
      <w:r w:rsidRPr="00CE183A">
        <w:rPr>
          <w:rFonts w:ascii="Times New Roman" w:hAnsi="Times New Roman" w:cs="Times New Roman"/>
          <w:sz w:val="24"/>
          <w:szCs w:val="24"/>
          <w:lang w:val="en-US"/>
        </w:rPr>
        <w:t xml:space="preserve">One-way analyses of covariance were used to examine differences in ERN between OCD patients, OCD relatives and healthy participants while accounting for group differences in age. The main effect of group was found for all ERN quantifications (ERN peak-to-peak: </w:t>
      </w:r>
      <w:r w:rsidRPr="00CE183A">
        <w:rPr>
          <w:rFonts w:ascii="Times New Roman" w:hAnsi="Times New Roman" w:cs="Times New Roman"/>
          <w:sz w:val="24"/>
          <w:szCs w:val="24"/>
          <w:lang w:val="en-GB"/>
        </w:rPr>
        <w:t>F</w:t>
      </w:r>
      <w:r w:rsidRPr="00CE183A">
        <w:rPr>
          <w:rFonts w:ascii="Times New Roman" w:hAnsi="Times New Roman" w:cs="Times New Roman"/>
          <w:sz w:val="24"/>
          <w:szCs w:val="24"/>
          <w:vertAlign w:val="subscript"/>
          <w:lang w:val="en-GB"/>
        </w:rPr>
        <w:t>2,293</w:t>
      </w:r>
      <w:r w:rsidRPr="00CE183A">
        <w:rPr>
          <w:rFonts w:ascii="Times New Roman" w:hAnsi="Times New Roman" w:cs="Times New Roman"/>
          <w:sz w:val="24"/>
          <w:szCs w:val="24"/>
          <w:lang w:val="en-GB"/>
        </w:rPr>
        <w:t xml:space="preserve">=4.39, p=.005, </w:t>
      </w:r>
      <w:r w:rsidRPr="00CE183A">
        <w:rPr>
          <w:rFonts w:ascii="Times New Roman" w:hAnsi="Times New Roman" w:cs="Times New Roman"/>
          <w:i/>
          <w:sz w:val="24"/>
          <w:szCs w:val="24"/>
        </w:rPr>
        <w:t>η</w:t>
      </w:r>
      <w:r w:rsidRPr="00CE183A">
        <w:rPr>
          <w:rFonts w:ascii="Times New Roman" w:hAnsi="Times New Roman" w:cs="Times New Roman"/>
          <w:i/>
          <w:sz w:val="24"/>
          <w:szCs w:val="24"/>
          <w:vertAlign w:val="superscript"/>
          <w:lang w:val="en-US"/>
        </w:rPr>
        <w:t>2</w:t>
      </w:r>
      <w:r w:rsidRPr="00CE183A">
        <w:rPr>
          <w:rFonts w:ascii="Times New Roman" w:hAnsi="Times New Roman" w:cs="Times New Roman"/>
          <w:i/>
          <w:sz w:val="24"/>
          <w:szCs w:val="24"/>
          <w:vertAlign w:val="subscript"/>
          <w:lang w:val="en-US"/>
        </w:rPr>
        <w:t>P=</w:t>
      </w:r>
      <w:r w:rsidRPr="00CE183A">
        <w:rPr>
          <w:rFonts w:ascii="Times New Roman" w:hAnsi="Times New Roman" w:cs="Times New Roman"/>
          <w:sz w:val="24"/>
          <w:szCs w:val="24"/>
          <w:lang w:val="en-US"/>
        </w:rPr>
        <w:t>.04, d=0.39</w:t>
      </w:r>
      <w:r w:rsidRPr="00CE183A">
        <w:rPr>
          <w:rFonts w:ascii="Times New Roman" w:hAnsi="Times New Roman" w:cs="Times New Roman"/>
          <w:sz w:val="24"/>
          <w:szCs w:val="24"/>
          <w:lang w:val="en-GB"/>
        </w:rPr>
        <w:t>; ERN area around peak: F</w:t>
      </w:r>
      <w:r w:rsidRPr="00CE183A">
        <w:rPr>
          <w:rFonts w:ascii="Times New Roman" w:hAnsi="Times New Roman" w:cs="Times New Roman"/>
          <w:sz w:val="24"/>
          <w:szCs w:val="24"/>
          <w:vertAlign w:val="subscript"/>
          <w:lang w:val="en-GB"/>
        </w:rPr>
        <w:t>2,293</w:t>
      </w:r>
      <w:r w:rsidRPr="00CE183A">
        <w:rPr>
          <w:rFonts w:ascii="Times New Roman" w:hAnsi="Times New Roman" w:cs="Times New Roman"/>
          <w:sz w:val="24"/>
          <w:szCs w:val="24"/>
          <w:lang w:val="en-GB"/>
        </w:rPr>
        <w:t xml:space="preserve">=3.79, p=.02, </w:t>
      </w:r>
      <w:r w:rsidRPr="00CE183A">
        <w:rPr>
          <w:rFonts w:ascii="Times New Roman" w:hAnsi="Times New Roman" w:cs="Times New Roman"/>
          <w:i/>
          <w:sz w:val="24"/>
          <w:szCs w:val="24"/>
        </w:rPr>
        <w:t>η</w:t>
      </w:r>
      <w:r w:rsidRPr="00CE183A">
        <w:rPr>
          <w:rFonts w:ascii="Times New Roman" w:hAnsi="Times New Roman" w:cs="Times New Roman"/>
          <w:i/>
          <w:sz w:val="24"/>
          <w:szCs w:val="24"/>
          <w:vertAlign w:val="superscript"/>
          <w:lang w:val="en-US"/>
        </w:rPr>
        <w:t>2</w:t>
      </w:r>
      <w:r w:rsidRPr="00CE183A">
        <w:rPr>
          <w:rFonts w:ascii="Times New Roman" w:hAnsi="Times New Roman" w:cs="Times New Roman"/>
          <w:i/>
          <w:sz w:val="24"/>
          <w:szCs w:val="24"/>
          <w:vertAlign w:val="subscript"/>
          <w:lang w:val="en-US"/>
        </w:rPr>
        <w:t>P=</w:t>
      </w:r>
      <w:r w:rsidRPr="00CE183A">
        <w:rPr>
          <w:rFonts w:ascii="Times New Roman" w:hAnsi="Times New Roman" w:cs="Times New Roman"/>
          <w:sz w:val="24"/>
          <w:szCs w:val="24"/>
          <w:lang w:val="en-US"/>
        </w:rPr>
        <w:t>.03, d=0.32;</w:t>
      </w:r>
      <w:r w:rsidRPr="00CE183A">
        <w:rPr>
          <w:rFonts w:ascii="Times New Roman" w:hAnsi="Times New Roman"/>
          <w:sz w:val="24"/>
          <w:szCs w:val="24"/>
          <w:lang w:val="en-US"/>
        </w:rPr>
        <w:t xml:space="preserve"> ΔERN: </w:t>
      </w:r>
      <w:r w:rsidRPr="00CE183A">
        <w:rPr>
          <w:rFonts w:ascii="Times New Roman" w:hAnsi="Times New Roman" w:cs="Times New Roman"/>
          <w:sz w:val="24"/>
          <w:szCs w:val="24"/>
          <w:lang w:val="en-GB"/>
        </w:rPr>
        <w:t>F</w:t>
      </w:r>
      <w:r w:rsidRPr="00CE183A">
        <w:rPr>
          <w:rFonts w:ascii="Times New Roman" w:hAnsi="Times New Roman" w:cs="Times New Roman"/>
          <w:sz w:val="24"/>
          <w:szCs w:val="24"/>
          <w:vertAlign w:val="subscript"/>
          <w:lang w:val="en-GB"/>
        </w:rPr>
        <w:t>2,293</w:t>
      </w:r>
      <w:r w:rsidRPr="00CE183A">
        <w:rPr>
          <w:rFonts w:ascii="Times New Roman" w:hAnsi="Times New Roman" w:cs="Times New Roman"/>
          <w:sz w:val="24"/>
          <w:szCs w:val="24"/>
          <w:lang w:val="en-GB"/>
        </w:rPr>
        <w:t xml:space="preserve">=5.44, p=.005, </w:t>
      </w:r>
      <w:r w:rsidRPr="00CE183A">
        <w:rPr>
          <w:rFonts w:ascii="Times New Roman" w:hAnsi="Times New Roman" w:cs="Times New Roman"/>
          <w:i/>
          <w:sz w:val="24"/>
          <w:szCs w:val="24"/>
        </w:rPr>
        <w:t>η</w:t>
      </w:r>
      <w:r w:rsidRPr="00CE183A">
        <w:rPr>
          <w:rFonts w:ascii="Times New Roman" w:hAnsi="Times New Roman" w:cs="Times New Roman"/>
          <w:i/>
          <w:sz w:val="24"/>
          <w:szCs w:val="24"/>
          <w:vertAlign w:val="superscript"/>
          <w:lang w:val="en-US"/>
        </w:rPr>
        <w:t>2</w:t>
      </w:r>
      <w:r w:rsidRPr="00CE183A">
        <w:rPr>
          <w:rFonts w:ascii="Times New Roman" w:hAnsi="Times New Roman" w:cs="Times New Roman"/>
          <w:i/>
          <w:sz w:val="24"/>
          <w:szCs w:val="24"/>
          <w:vertAlign w:val="subscript"/>
          <w:lang w:val="en-US"/>
        </w:rPr>
        <w:t>P=</w:t>
      </w:r>
      <w:r w:rsidRPr="00CE183A">
        <w:rPr>
          <w:rFonts w:ascii="Times New Roman" w:hAnsi="Times New Roman" w:cs="Times New Roman"/>
          <w:sz w:val="24"/>
          <w:szCs w:val="24"/>
          <w:lang w:val="en-US"/>
        </w:rPr>
        <w:t>.04, d=0.39</w:t>
      </w:r>
      <w:r w:rsidRPr="00CE183A">
        <w:rPr>
          <w:rFonts w:ascii="Times New Roman" w:hAnsi="Times New Roman" w:cs="Times New Roman"/>
          <w:sz w:val="24"/>
          <w:szCs w:val="24"/>
          <w:lang w:val="en-GB"/>
        </w:rPr>
        <w:t xml:space="preserve">). Similarly, the effect of the covariate age, was also observable across the different quantification </w:t>
      </w:r>
      <w:r w:rsidRPr="00CE183A">
        <w:rPr>
          <w:rFonts w:ascii="Times New Roman" w:hAnsi="Times New Roman" w:cs="Times New Roman"/>
          <w:sz w:val="24"/>
          <w:szCs w:val="24"/>
          <w:lang w:val="en-GB"/>
        </w:rPr>
        <w:lastRenderedPageBreak/>
        <w:t>methods (</w:t>
      </w:r>
      <w:r w:rsidRPr="00CE183A">
        <w:rPr>
          <w:rFonts w:ascii="Times New Roman" w:hAnsi="Times New Roman" w:cs="Times New Roman"/>
          <w:sz w:val="24"/>
          <w:szCs w:val="24"/>
          <w:lang w:val="en-US"/>
        </w:rPr>
        <w:t xml:space="preserve">ERN peak-to-peak: </w:t>
      </w:r>
      <w:r w:rsidRPr="00CE183A">
        <w:rPr>
          <w:rFonts w:ascii="Times New Roman" w:hAnsi="Times New Roman" w:cs="Times New Roman"/>
          <w:sz w:val="24"/>
          <w:szCs w:val="24"/>
          <w:lang w:val="en-GB"/>
        </w:rPr>
        <w:t>F</w:t>
      </w:r>
      <w:r w:rsidRPr="00CE183A">
        <w:rPr>
          <w:rFonts w:ascii="Times New Roman" w:hAnsi="Times New Roman" w:cs="Times New Roman"/>
          <w:sz w:val="24"/>
          <w:szCs w:val="24"/>
          <w:vertAlign w:val="subscript"/>
          <w:lang w:val="en-GB"/>
        </w:rPr>
        <w:t>1,293</w:t>
      </w:r>
      <w:r w:rsidRPr="00CE183A">
        <w:rPr>
          <w:rFonts w:ascii="Times New Roman" w:hAnsi="Times New Roman" w:cs="Times New Roman"/>
          <w:sz w:val="24"/>
          <w:szCs w:val="24"/>
          <w:lang w:val="en-GB"/>
        </w:rPr>
        <w:t xml:space="preserve">=7.85, p=.005, </w:t>
      </w:r>
      <w:r w:rsidRPr="00CE183A">
        <w:rPr>
          <w:rFonts w:ascii="Times New Roman" w:hAnsi="Times New Roman" w:cs="Times New Roman"/>
          <w:i/>
          <w:sz w:val="24"/>
          <w:szCs w:val="24"/>
        </w:rPr>
        <w:t>η</w:t>
      </w:r>
      <w:r w:rsidRPr="00CE183A">
        <w:rPr>
          <w:rFonts w:ascii="Times New Roman" w:hAnsi="Times New Roman" w:cs="Times New Roman"/>
          <w:i/>
          <w:sz w:val="24"/>
          <w:szCs w:val="24"/>
          <w:vertAlign w:val="superscript"/>
          <w:lang w:val="en-US"/>
        </w:rPr>
        <w:t>2</w:t>
      </w:r>
      <w:r w:rsidRPr="00CE183A">
        <w:rPr>
          <w:rFonts w:ascii="Times New Roman" w:hAnsi="Times New Roman" w:cs="Times New Roman"/>
          <w:i/>
          <w:sz w:val="24"/>
          <w:szCs w:val="24"/>
          <w:vertAlign w:val="subscript"/>
          <w:lang w:val="en-US"/>
        </w:rPr>
        <w:t>P=</w:t>
      </w:r>
      <w:r w:rsidRPr="00CE183A">
        <w:rPr>
          <w:rFonts w:ascii="Times New Roman" w:hAnsi="Times New Roman" w:cs="Times New Roman"/>
          <w:sz w:val="24"/>
          <w:szCs w:val="24"/>
          <w:lang w:val="en-US"/>
        </w:rPr>
        <w:t>.03</w:t>
      </w:r>
      <w:r w:rsidRPr="00CE183A">
        <w:rPr>
          <w:rFonts w:ascii="Times New Roman" w:hAnsi="Times New Roman" w:cs="Times New Roman"/>
          <w:sz w:val="24"/>
          <w:szCs w:val="24"/>
          <w:lang w:val="en-GB"/>
        </w:rPr>
        <w:t>; ERN area around peak: F</w:t>
      </w:r>
      <w:r w:rsidRPr="00CE183A">
        <w:rPr>
          <w:rFonts w:ascii="Times New Roman" w:hAnsi="Times New Roman" w:cs="Times New Roman"/>
          <w:sz w:val="24"/>
          <w:szCs w:val="24"/>
          <w:vertAlign w:val="subscript"/>
          <w:lang w:val="en-GB"/>
        </w:rPr>
        <w:t>1,293</w:t>
      </w:r>
      <w:r w:rsidRPr="00CE183A">
        <w:rPr>
          <w:rFonts w:ascii="Times New Roman" w:hAnsi="Times New Roman" w:cs="Times New Roman"/>
          <w:sz w:val="24"/>
          <w:szCs w:val="24"/>
          <w:lang w:val="en-GB"/>
        </w:rPr>
        <w:t xml:space="preserve">=9.78, p=.002, </w:t>
      </w:r>
      <w:r w:rsidRPr="00CE183A">
        <w:rPr>
          <w:rFonts w:ascii="Times New Roman" w:hAnsi="Times New Roman" w:cs="Times New Roman"/>
          <w:i/>
          <w:sz w:val="24"/>
          <w:szCs w:val="24"/>
        </w:rPr>
        <w:t>η</w:t>
      </w:r>
      <w:r w:rsidRPr="00CE183A">
        <w:rPr>
          <w:rFonts w:ascii="Times New Roman" w:hAnsi="Times New Roman" w:cs="Times New Roman"/>
          <w:i/>
          <w:sz w:val="24"/>
          <w:szCs w:val="24"/>
          <w:vertAlign w:val="superscript"/>
          <w:lang w:val="en-US"/>
        </w:rPr>
        <w:t>2</w:t>
      </w:r>
      <w:r w:rsidRPr="00CE183A">
        <w:rPr>
          <w:rFonts w:ascii="Times New Roman" w:hAnsi="Times New Roman" w:cs="Times New Roman"/>
          <w:i/>
          <w:sz w:val="24"/>
          <w:szCs w:val="24"/>
          <w:vertAlign w:val="subscript"/>
          <w:lang w:val="en-US"/>
        </w:rPr>
        <w:t>P=</w:t>
      </w:r>
      <w:r w:rsidRPr="00CE183A">
        <w:rPr>
          <w:rFonts w:ascii="Times New Roman" w:hAnsi="Times New Roman" w:cs="Times New Roman"/>
          <w:sz w:val="24"/>
          <w:szCs w:val="24"/>
          <w:lang w:val="en-US"/>
        </w:rPr>
        <w:t>.03;</w:t>
      </w:r>
      <w:r w:rsidRPr="00CE183A">
        <w:rPr>
          <w:rFonts w:ascii="Times New Roman" w:hAnsi="Times New Roman"/>
          <w:sz w:val="24"/>
          <w:szCs w:val="24"/>
          <w:lang w:val="en-US"/>
        </w:rPr>
        <w:t xml:space="preserve"> ΔERN: </w:t>
      </w:r>
      <w:r w:rsidRPr="00CE183A">
        <w:rPr>
          <w:rFonts w:ascii="Times New Roman" w:hAnsi="Times New Roman" w:cs="Times New Roman"/>
          <w:sz w:val="24"/>
          <w:szCs w:val="24"/>
          <w:lang w:val="en-GB"/>
        </w:rPr>
        <w:t>F</w:t>
      </w:r>
      <w:r w:rsidRPr="00CE183A">
        <w:rPr>
          <w:rFonts w:ascii="Times New Roman" w:hAnsi="Times New Roman" w:cs="Times New Roman"/>
          <w:sz w:val="24"/>
          <w:szCs w:val="24"/>
          <w:vertAlign w:val="subscript"/>
          <w:lang w:val="en-GB"/>
        </w:rPr>
        <w:t>1,293</w:t>
      </w:r>
      <w:r w:rsidRPr="00CE183A">
        <w:rPr>
          <w:rFonts w:ascii="Times New Roman" w:hAnsi="Times New Roman" w:cs="Times New Roman"/>
          <w:sz w:val="24"/>
          <w:szCs w:val="24"/>
          <w:lang w:val="en-GB"/>
        </w:rPr>
        <w:t xml:space="preserve">=16.12, p&lt;.001, </w:t>
      </w:r>
      <w:r w:rsidRPr="00CE183A">
        <w:rPr>
          <w:rFonts w:ascii="Times New Roman" w:hAnsi="Times New Roman" w:cs="Times New Roman"/>
          <w:i/>
          <w:sz w:val="24"/>
          <w:szCs w:val="24"/>
        </w:rPr>
        <w:t>η</w:t>
      </w:r>
      <w:r w:rsidRPr="00CE183A">
        <w:rPr>
          <w:rFonts w:ascii="Times New Roman" w:hAnsi="Times New Roman" w:cs="Times New Roman"/>
          <w:i/>
          <w:sz w:val="24"/>
          <w:szCs w:val="24"/>
          <w:vertAlign w:val="superscript"/>
          <w:lang w:val="en-US"/>
        </w:rPr>
        <w:t>2</w:t>
      </w:r>
      <w:r w:rsidRPr="00CE183A">
        <w:rPr>
          <w:rFonts w:ascii="Times New Roman" w:hAnsi="Times New Roman" w:cs="Times New Roman"/>
          <w:i/>
          <w:sz w:val="24"/>
          <w:szCs w:val="24"/>
          <w:vertAlign w:val="subscript"/>
          <w:lang w:val="en-US"/>
        </w:rPr>
        <w:t>P=</w:t>
      </w:r>
      <w:r w:rsidRPr="00CE183A">
        <w:rPr>
          <w:rFonts w:ascii="Times New Roman" w:hAnsi="Times New Roman" w:cs="Times New Roman"/>
          <w:sz w:val="24"/>
          <w:szCs w:val="24"/>
          <w:lang w:val="en-US"/>
        </w:rPr>
        <w:t>.05</w:t>
      </w:r>
      <w:r w:rsidRPr="00CE183A">
        <w:rPr>
          <w:rFonts w:ascii="Times New Roman" w:hAnsi="Times New Roman" w:cs="Times New Roman"/>
          <w:sz w:val="24"/>
          <w:szCs w:val="24"/>
          <w:lang w:val="en-GB"/>
        </w:rPr>
        <w:t>).</w:t>
      </w:r>
    </w:p>
    <w:p w:rsidR="000D1438" w:rsidRPr="00CE183A" w:rsidRDefault="000D1438" w:rsidP="00B92331">
      <w:pPr>
        <w:spacing w:line="360" w:lineRule="auto"/>
        <w:ind w:firstLine="708"/>
        <w:jc w:val="both"/>
        <w:rPr>
          <w:rFonts w:ascii="Times New Roman" w:hAnsi="Times New Roman" w:cs="Times New Roman"/>
          <w:sz w:val="24"/>
          <w:szCs w:val="24"/>
          <w:lang w:val="en-GB"/>
        </w:rPr>
      </w:pPr>
      <w:r w:rsidRPr="00CE183A">
        <w:rPr>
          <w:rFonts w:ascii="Times New Roman" w:hAnsi="Times New Roman" w:cs="Times New Roman"/>
          <w:sz w:val="24"/>
          <w:szCs w:val="24"/>
          <w:lang w:val="en-GB"/>
        </w:rPr>
        <w:t>Hierarchical regression analyses were used to examine the effect of family history on ERN in healthy comparison participants after accounting for the effects of age, gender and symptom severity. Regardless of quantification method we observed an effect of family history for anxiety (</w:t>
      </w:r>
      <w:r w:rsidRPr="00CE183A">
        <w:rPr>
          <w:rFonts w:ascii="Times New Roman" w:hAnsi="Times New Roman" w:cs="Times New Roman"/>
          <w:sz w:val="24"/>
          <w:szCs w:val="24"/>
          <w:lang w:val="en-US"/>
        </w:rPr>
        <w:t xml:space="preserve">ERN peak-to-peak: </w:t>
      </w:r>
      <w:r w:rsidRPr="00CE183A">
        <w:rPr>
          <w:rFonts w:ascii="Times New Roman" w:hAnsi="Times New Roman" w:cs="Times New Roman"/>
          <w:i/>
          <w:sz w:val="24"/>
          <w:szCs w:val="24"/>
          <w:lang w:val="en-US"/>
        </w:rPr>
        <w:t>β</w:t>
      </w:r>
      <w:r w:rsidRPr="00CE183A">
        <w:rPr>
          <w:rFonts w:ascii="Times New Roman" w:hAnsi="Times New Roman" w:cs="Times New Roman"/>
          <w:sz w:val="24"/>
          <w:szCs w:val="24"/>
          <w:lang w:val="en-US"/>
        </w:rPr>
        <w:t xml:space="preserve"> = -.26, </w:t>
      </w:r>
      <w:r w:rsidRPr="00CE183A">
        <w:rPr>
          <w:rFonts w:ascii="Times New Roman" w:hAnsi="Times New Roman" w:cs="Times New Roman"/>
          <w:i/>
          <w:sz w:val="24"/>
          <w:szCs w:val="24"/>
          <w:lang w:val="en-GB"/>
        </w:rPr>
        <w:t>t</w:t>
      </w:r>
      <w:r w:rsidRPr="00CE183A">
        <w:rPr>
          <w:rFonts w:ascii="Times New Roman" w:hAnsi="Times New Roman" w:cs="Times New Roman"/>
          <w:sz w:val="24"/>
          <w:szCs w:val="24"/>
          <w:lang w:val="en-GB"/>
        </w:rPr>
        <w:t xml:space="preserve"> = -2.77, </w:t>
      </w:r>
      <w:r w:rsidRPr="00CE183A">
        <w:rPr>
          <w:rFonts w:ascii="Times New Roman" w:hAnsi="Times New Roman" w:cs="Times New Roman"/>
          <w:i/>
          <w:sz w:val="24"/>
          <w:szCs w:val="24"/>
          <w:lang w:val="en-GB"/>
        </w:rPr>
        <w:t>p</w:t>
      </w:r>
      <w:r w:rsidRPr="00CE183A">
        <w:rPr>
          <w:rFonts w:ascii="Times New Roman" w:hAnsi="Times New Roman" w:cs="Times New Roman"/>
          <w:sz w:val="24"/>
          <w:szCs w:val="24"/>
          <w:lang w:val="en-GB"/>
        </w:rPr>
        <w:t xml:space="preserve"> = .007, </w:t>
      </w:r>
      <w:r w:rsidRPr="00CE183A">
        <w:rPr>
          <w:rFonts w:ascii="Times New Roman" w:hAnsi="Times New Roman" w:cs="Times New Roman"/>
          <w:i/>
          <w:sz w:val="24"/>
          <w:szCs w:val="24"/>
        </w:rPr>
        <w:t>η</w:t>
      </w:r>
      <w:r w:rsidRPr="00CE183A">
        <w:rPr>
          <w:rFonts w:ascii="Times New Roman" w:hAnsi="Times New Roman" w:cs="Times New Roman"/>
          <w:i/>
          <w:sz w:val="24"/>
          <w:szCs w:val="24"/>
          <w:vertAlign w:val="superscript"/>
          <w:lang w:val="en-US"/>
        </w:rPr>
        <w:t>2</w:t>
      </w:r>
      <w:r w:rsidRPr="00CE183A">
        <w:rPr>
          <w:rFonts w:ascii="Times New Roman" w:hAnsi="Times New Roman" w:cs="Times New Roman"/>
          <w:i/>
          <w:sz w:val="24"/>
          <w:szCs w:val="24"/>
          <w:vertAlign w:val="subscript"/>
          <w:lang w:val="en-US"/>
        </w:rPr>
        <w:t xml:space="preserve">P </w:t>
      </w:r>
      <w:r w:rsidRPr="00CE183A">
        <w:rPr>
          <w:rFonts w:ascii="Times New Roman" w:hAnsi="Times New Roman" w:cs="Times New Roman"/>
          <w:sz w:val="24"/>
          <w:szCs w:val="24"/>
          <w:lang w:val="en-US"/>
        </w:rPr>
        <w:t>= .03</w:t>
      </w:r>
      <w:r w:rsidRPr="00CE183A">
        <w:rPr>
          <w:rFonts w:ascii="Times New Roman" w:hAnsi="Times New Roman" w:cs="Times New Roman"/>
          <w:sz w:val="24"/>
          <w:szCs w:val="24"/>
          <w:lang w:val="en-GB"/>
        </w:rPr>
        <w:t xml:space="preserve">; ERN area around peak: </w:t>
      </w:r>
      <w:r w:rsidRPr="00CE183A">
        <w:rPr>
          <w:rFonts w:ascii="Times New Roman" w:hAnsi="Times New Roman" w:cs="Times New Roman"/>
          <w:i/>
          <w:sz w:val="24"/>
          <w:szCs w:val="24"/>
          <w:lang w:val="en-US"/>
        </w:rPr>
        <w:t>β</w:t>
      </w:r>
      <w:r w:rsidRPr="00CE183A">
        <w:rPr>
          <w:rFonts w:ascii="Times New Roman" w:hAnsi="Times New Roman" w:cs="Times New Roman"/>
          <w:sz w:val="24"/>
          <w:szCs w:val="24"/>
          <w:lang w:val="en-US"/>
        </w:rPr>
        <w:t xml:space="preserve"> = -.22, </w:t>
      </w:r>
      <w:r w:rsidRPr="00CE183A">
        <w:rPr>
          <w:rFonts w:ascii="Times New Roman" w:hAnsi="Times New Roman" w:cs="Times New Roman"/>
          <w:i/>
          <w:sz w:val="24"/>
          <w:szCs w:val="24"/>
          <w:lang w:val="en-GB"/>
        </w:rPr>
        <w:t>t</w:t>
      </w:r>
      <w:r w:rsidRPr="00CE183A">
        <w:rPr>
          <w:rFonts w:ascii="Times New Roman" w:hAnsi="Times New Roman" w:cs="Times New Roman"/>
          <w:sz w:val="24"/>
          <w:szCs w:val="24"/>
          <w:lang w:val="en-GB"/>
        </w:rPr>
        <w:t xml:space="preserve"> = -2.27, </w:t>
      </w:r>
      <w:r w:rsidRPr="00CE183A">
        <w:rPr>
          <w:rFonts w:ascii="Times New Roman" w:hAnsi="Times New Roman" w:cs="Times New Roman"/>
          <w:i/>
          <w:sz w:val="24"/>
          <w:szCs w:val="24"/>
          <w:lang w:val="en-GB"/>
        </w:rPr>
        <w:t>p</w:t>
      </w:r>
      <w:r w:rsidRPr="00CE183A">
        <w:rPr>
          <w:rFonts w:ascii="Times New Roman" w:hAnsi="Times New Roman" w:cs="Times New Roman"/>
          <w:sz w:val="24"/>
          <w:szCs w:val="24"/>
          <w:lang w:val="en-GB"/>
        </w:rPr>
        <w:t xml:space="preserve"> = .03</w:t>
      </w:r>
      <w:r w:rsidRPr="00CE183A">
        <w:rPr>
          <w:rFonts w:ascii="Times New Roman" w:hAnsi="Times New Roman" w:cs="Times New Roman"/>
          <w:sz w:val="24"/>
          <w:szCs w:val="24"/>
          <w:lang w:val="en-US"/>
        </w:rPr>
        <w:t>;</w:t>
      </w:r>
      <w:r w:rsidRPr="00CE183A">
        <w:rPr>
          <w:rFonts w:ascii="Times New Roman" w:hAnsi="Times New Roman"/>
          <w:sz w:val="24"/>
          <w:szCs w:val="24"/>
          <w:lang w:val="en-US"/>
        </w:rPr>
        <w:t xml:space="preserve"> ΔERN: </w:t>
      </w:r>
      <w:r w:rsidRPr="00CE183A">
        <w:rPr>
          <w:rFonts w:ascii="Times New Roman" w:hAnsi="Times New Roman" w:cs="Times New Roman"/>
          <w:i/>
          <w:sz w:val="24"/>
          <w:szCs w:val="24"/>
          <w:lang w:val="en-US"/>
        </w:rPr>
        <w:t>β</w:t>
      </w:r>
      <w:r w:rsidRPr="00CE183A">
        <w:rPr>
          <w:rFonts w:ascii="Times New Roman" w:hAnsi="Times New Roman" w:cs="Times New Roman"/>
          <w:sz w:val="24"/>
          <w:szCs w:val="24"/>
          <w:lang w:val="en-US"/>
        </w:rPr>
        <w:t xml:space="preserve"> = -.26, </w:t>
      </w:r>
      <w:r w:rsidRPr="00CE183A">
        <w:rPr>
          <w:rFonts w:ascii="Times New Roman" w:hAnsi="Times New Roman" w:cs="Times New Roman"/>
          <w:i/>
          <w:sz w:val="24"/>
          <w:szCs w:val="24"/>
          <w:lang w:val="en-GB"/>
        </w:rPr>
        <w:t>t</w:t>
      </w:r>
      <w:r w:rsidRPr="00CE183A">
        <w:rPr>
          <w:rFonts w:ascii="Times New Roman" w:hAnsi="Times New Roman" w:cs="Times New Roman"/>
          <w:sz w:val="24"/>
          <w:szCs w:val="24"/>
          <w:lang w:val="en-GB"/>
        </w:rPr>
        <w:t xml:space="preserve"> = -2.80, </w:t>
      </w:r>
      <w:r w:rsidRPr="00CE183A">
        <w:rPr>
          <w:rFonts w:ascii="Times New Roman" w:hAnsi="Times New Roman" w:cs="Times New Roman"/>
          <w:i/>
          <w:sz w:val="24"/>
          <w:szCs w:val="24"/>
          <w:lang w:val="en-GB"/>
        </w:rPr>
        <w:t>p</w:t>
      </w:r>
      <w:r w:rsidRPr="00CE183A">
        <w:rPr>
          <w:rFonts w:ascii="Times New Roman" w:hAnsi="Times New Roman" w:cs="Times New Roman"/>
          <w:sz w:val="24"/>
          <w:szCs w:val="24"/>
          <w:lang w:val="en-GB"/>
        </w:rPr>
        <w:t xml:space="preserve"> = .006), and SUD (</w:t>
      </w:r>
      <w:r w:rsidRPr="00CE183A">
        <w:rPr>
          <w:rFonts w:ascii="Times New Roman" w:hAnsi="Times New Roman" w:cs="Times New Roman"/>
          <w:sz w:val="24"/>
          <w:szCs w:val="24"/>
          <w:lang w:val="en-US"/>
        </w:rPr>
        <w:t xml:space="preserve">ERN peak-to-peak: </w:t>
      </w:r>
      <w:r w:rsidRPr="00CE183A">
        <w:rPr>
          <w:rFonts w:ascii="Times New Roman" w:hAnsi="Times New Roman" w:cs="Times New Roman"/>
          <w:i/>
          <w:sz w:val="24"/>
          <w:szCs w:val="24"/>
          <w:lang w:val="en-US"/>
        </w:rPr>
        <w:t>β</w:t>
      </w:r>
      <w:r w:rsidRPr="00CE183A">
        <w:rPr>
          <w:rFonts w:ascii="Times New Roman" w:hAnsi="Times New Roman" w:cs="Times New Roman"/>
          <w:sz w:val="24"/>
          <w:szCs w:val="24"/>
          <w:lang w:val="en-US"/>
        </w:rPr>
        <w:t xml:space="preserve"> = .21, </w:t>
      </w:r>
      <w:r w:rsidRPr="00CE183A">
        <w:rPr>
          <w:rFonts w:ascii="Times New Roman" w:hAnsi="Times New Roman" w:cs="Times New Roman"/>
          <w:i/>
          <w:sz w:val="24"/>
          <w:szCs w:val="24"/>
          <w:lang w:val="en-GB"/>
        </w:rPr>
        <w:t>t</w:t>
      </w:r>
      <w:r w:rsidRPr="00CE183A">
        <w:rPr>
          <w:rFonts w:ascii="Times New Roman" w:hAnsi="Times New Roman" w:cs="Times New Roman"/>
          <w:sz w:val="24"/>
          <w:szCs w:val="24"/>
          <w:lang w:val="en-GB"/>
        </w:rPr>
        <w:t xml:space="preserve"> = 2.35, </w:t>
      </w:r>
      <w:r w:rsidRPr="00CE183A">
        <w:rPr>
          <w:rFonts w:ascii="Times New Roman" w:hAnsi="Times New Roman" w:cs="Times New Roman"/>
          <w:i/>
          <w:sz w:val="24"/>
          <w:szCs w:val="24"/>
          <w:lang w:val="en-GB"/>
        </w:rPr>
        <w:t>p</w:t>
      </w:r>
      <w:r w:rsidRPr="00CE183A">
        <w:rPr>
          <w:rFonts w:ascii="Times New Roman" w:hAnsi="Times New Roman" w:cs="Times New Roman"/>
          <w:sz w:val="24"/>
          <w:szCs w:val="24"/>
          <w:lang w:val="en-GB"/>
        </w:rPr>
        <w:t xml:space="preserve"> = .02, ERN area around peak: </w:t>
      </w:r>
      <w:r w:rsidRPr="00CE183A">
        <w:rPr>
          <w:rFonts w:ascii="Times New Roman" w:hAnsi="Times New Roman" w:cs="Times New Roman"/>
          <w:i/>
          <w:sz w:val="24"/>
          <w:szCs w:val="24"/>
          <w:lang w:val="en-US"/>
        </w:rPr>
        <w:t>β</w:t>
      </w:r>
      <w:r w:rsidRPr="00CE183A">
        <w:rPr>
          <w:rFonts w:ascii="Times New Roman" w:hAnsi="Times New Roman" w:cs="Times New Roman"/>
          <w:sz w:val="24"/>
          <w:szCs w:val="24"/>
          <w:lang w:val="en-US"/>
        </w:rPr>
        <w:t xml:space="preserve"> = .18, </w:t>
      </w:r>
      <w:r w:rsidRPr="00CE183A">
        <w:rPr>
          <w:rFonts w:ascii="Times New Roman" w:hAnsi="Times New Roman" w:cs="Times New Roman"/>
          <w:i/>
          <w:sz w:val="24"/>
          <w:szCs w:val="24"/>
          <w:lang w:val="en-GB"/>
        </w:rPr>
        <w:t>t</w:t>
      </w:r>
      <w:r w:rsidRPr="00CE183A">
        <w:rPr>
          <w:rFonts w:ascii="Times New Roman" w:hAnsi="Times New Roman" w:cs="Times New Roman"/>
          <w:sz w:val="24"/>
          <w:szCs w:val="24"/>
          <w:lang w:val="en-GB"/>
        </w:rPr>
        <w:t xml:space="preserve"> = 1.96, </w:t>
      </w:r>
      <w:r w:rsidRPr="00CE183A">
        <w:rPr>
          <w:rFonts w:ascii="Times New Roman" w:hAnsi="Times New Roman" w:cs="Times New Roman"/>
          <w:i/>
          <w:sz w:val="24"/>
          <w:szCs w:val="24"/>
          <w:lang w:val="en-GB"/>
        </w:rPr>
        <w:t>p</w:t>
      </w:r>
      <w:r w:rsidRPr="00CE183A">
        <w:rPr>
          <w:rFonts w:ascii="Times New Roman" w:hAnsi="Times New Roman" w:cs="Times New Roman"/>
          <w:sz w:val="24"/>
          <w:szCs w:val="24"/>
          <w:lang w:val="en-GB"/>
        </w:rPr>
        <w:t xml:space="preserve"> = .05</w:t>
      </w:r>
      <w:r w:rsidRPr="00CE183A">
        <w:rPr>
          <w:rFonts w:ascii="Times New Roman" w:hAnsi="Times New Roman" w:cs="Times New Roman"/>
          <w:sz w:val="24"/>
          <w:szCs w:val="24"/>
          <w:lang w:val="en-US"/>
        </w:rPr>
        <w:t>;</w:t>
      </w:r>
      <w:r w:rsidRPr="00CE183A">
        <w:rPr>
          <w:rFonts w:ascii="Times New Roman" w:hAnsi="Times New Roman"/>
          <w:sz w:val="24"/>
          <w:szCs w:val="24"/>
          <w:lang w:val="en-US"/>
        </w:rPr>
        <w:t xml:space="preserve"> ΔERN: </w:t>
      </w:r>
      <w:r w:rsidRPr="00CE183A">
        <w:rPr>
          <w:rFonts w:ascii="Times New Roman" w:hAnsi="Times New Roman" w:cs="Times New Roman"/>
          <w:i/>
          <w:sz w:val="24"/>
          <w:szCs w:val="24"/>
          <w:lang w:val="en-US"/>
        </w:rPr>
        <w:t>β</w:t>
      </w:r>
      <w:r w:rsidRPr="00CE183A">
        <w:rPr>
          <w:rFonts w:ascii="Times New Roman" w:hAnsi="Times New Roman" w:cs="Times New Roman"/>
          <w:sz w:val="24"/>
          <w:szCs w:val="24"/>
          <w:lang w:val="en-US"/>
        </w:rPr>
        <w:t xml:space="preserve"> = .20, </w:t>
      </w:r>
      <w:r w:rsidRPr="00CE183A">
        <w:rPr>
          <w:rFonts w:ascii="Times New Roman" w:hAnsi="Times New Roman" w:cs="Times New Roman"/>
          <w:i/>
          <w:sz w:val="24"/>
          <w:szCs w:val="24"/>
          <w:lang w:val="en-GB"/>
        </w:rPr>
        <w:t>t</w:t>
      </w:r>
      <w:r w:rsidRPr="00CE183A">
        <w:rPr>
          <w:rFonts w:ascii="Times New Roman" w:hAnsi="Times New Roman" w:cs="Times New Roman"/>
          <w:sz w:val="24"/>
          <w:szCs w:val="24"/>
          <w:lang w:val="en-GB"/>
        </w:rPr>
        <w:t xml:space="preserve"> = 2.32, </w:t>
      </w:r>
      <w:r w:rsidRPr="00CE183A">
        <w:rPr>
          <w:rFonts w:ascii="Times New Roman" w:hAnsi="Times New Roman" w:cs="Times New Roman"/>
          <w:i/>
          <w:sz w:val="24"/>
          <w:szCs w:val="24"/>
          <w:lang w:val="en-GB"/>
        </w:rPr>
        <w:t>p</w:t>
      </w:r>
      <w:r w:rsidRPr="00CE183A">
        <w:rPr>
          <w:rFonts w:ascii="Times New Roman" w:hAnsi="Times New Roman" w:cs="Times New Roman"/>
          <w:sz w:val="24"/>
          <w:szCs w:val="24"/>
          <w:lang w:val="en-GB"/>
        </w:rPr>
        <w:t xml:space="preserve"> = .02). Entering interactions between risk statuses did not significantly enhance the model fit and no significant interactions were observed.</w:t>
      </w:r>
    </w:p>
    <w:p w:rsidR="000D1438" w:rsidRDefault="000D1438" w:rsidP="00B92331">
      <w:pPr>
        <w:rPr>
          <w:rFonts w:ascii="Times New Roman" w:hAnsi="Times New Roman" w:cs="Times New Roman"/>
          <w:b/>
          <w:i/>
          <w:sz w:val="24"/>
          <w:szCs w:val="24"/>
          <w:lang w:val="en-GB"/>
        </w:rPr>
      </w:pPr>
    </w:p>
    <w:p w:rsidR="000D1438" w:rsidRPr="00CE183A" w:rsidRDefault="000D1438" w:rsidP="00B92331">
      <w:pPr>
        <w:spacing w:line="360" w:lineRule="auto"/>
        <w:jc w:val="both"/>
        <w:rPr>
          <w:rFonts w:ascii="Times New Roman" w:hAnsi="Times New Roman" w:cs="Times New Roman"/>
          <w:b/>
          <w:i/>
          <w:sz w:val="24"/>
          <w:szCs w:val="24"/>
          <w:lang w:val="en-GB"/>
        </w:rPr>
      </w:pPr>
      <w:r w:rsidRPr="00CE183A">
        <w:rPr>
          <w:rFonts w:ascii="Times New Roman" w:hAnsi="Times New Roman" w:cs="Times New Roman"/>
          <w:b/>
          <w:i/>
          <w:sz w:val="24"/>
          <w:szCs w:val="24"/>
          <w:lang w:val="en-GB"/>
        </w:rPr>
        <w:t xml:space="preserve">SI 3: Hierarchical regression analyses for error-related negativity amplitude in the whole sample </w:t>
      </w:r>
      <w:r w:rsidRPr="00CE183A">
        <w:rPr>
          <w:rFonts w:ascii="Times New Roman" w:hAnsi="Times New Roman" w:cs="Times New Roman"/>
          <w:b/>
          <w:i/>
          <w:sz w:val="24"/>
          <w:szCs w:val="24"/>
          <w:lang w:val="en-GB"/>
        </w:rPr>
        <w:tab/>
      </w:r>
    </w:p>
    <w:p w:rsidR="000D1438" w:rsidRPr="00CE183A" w:rsidRDefault="000D1438" w:rsidP="00B92331">
      <w:pPr>
        <w:spacing w:line="360" w:lineRule="auto"/>
        <w:jc w:val="both"/>
        <w:rPr>
          <w:rFonts w:ascii="Times New Roman" w:hAnsi="Times New Roman" w:cs="Times New Roman"/>
          <w:sz w:val="24"/>
          <w:szCs w:val="24"/>
          <w:lang w:val="en-US"/>
        </w:rPr>
      </w:pPr>
      <w:r w:rsidRPr="00CE183A">
        <w:rPr>
          <w:rFonts w:ascii="Times New Roman" w:hAnsi="Times New Roman" w:cs="Times New Roman"/>
          <w:sz w:val="24"/>
          <w:szCs w:val="24"/>
          <w:lang w:val="en-US"/>
        </w:rPr>
        <w:t>A hierarchical regression analyses were performed to examine whether risk for psychopathology explained variance in ERN amplitude in the whole sample including OCD patients (Table S</w:t>
      </w:r>
      <w:r>
        <w:rPr>
          <w:rFonts w:ascii="Times New Roman" w:hAnsi="Times New Roman" w:cs="Times New Roman"/>
          <w:sz w:val="24"/>
          <w:szCs w:val="24"/>
          <w:lang w:val="en-US"/>
        </w:rPr>
        <w:t>2 and S3</w:t>
      </w:r>
      <w:r w:rsidRPr="00CE183A">
        <w:rPr>
          <w:rFonts w:ascii="Times New Roman" w:hAnsi="Times New Roman" w:cs="Times New Roman"/>
          <w:sz w:val="24"/>
          <w:szCs w:val="24"/>
          <w:lang w:val="en-US"/>
        </w:rPr>
        <w:t>). Again, age and symptom-severity scores were entered in a first step. In a second step, family history information for OCD, SUD, depression and anxiety were entered. In a third step, we entered interactions between familial risk statuses. Because participants were nested within families, we used robust standards errors (Huber-White sandwich estimator) to account for shared environmental and genetic effects and non-independence of residuals in the regression analyses using the whole sample</w:t>
      </w:r>
      <w:r>
        <w:rPr>
          <w:rFonts w:ascii="Times New Roman" w:hAnsi="Times New Roman" w:cs="Times New Roman"/>
          <w:sz w:val="24"/>
          <w:szCs w:val="24"/>
          <w:lang w:val="en-US"/>
        </w:rPr>
        <w:t xml:space="preserve"> (</w:t>
      </w:r>
      <w:hyperlink w:anchor="_ENREF_51" w:tooltip="Lee, 2013 #4339" w:history="1"/>
      <w:r w:rsidRPr="00B92331">
        <w:rPr>
          <w:noProof/>
          <w:lang w:val="en-US"/>
        </w:rPr>
        <w:t>Lee</w:t>
      </w:r>
      <w:r w:rsidRPr="00B92331">
        <w:rPr>
          <w:i/>
          <w:noProof/>
          <w:lang w:val="en-US"/>
        </w:rPr>
        <w:t xml:space="preserve"> et al.</w:t>
      </w:r>
      <w:r w:rsidRPr="00B92331">
        <w:rPr>
          <w:noProof/>
          <w:lang w:val="en-US"/>
        </w:rPr>
        <w:t>, 2013</w:t>
      </w:r>
      <w:r w:rsidRPr="00B92331">
        <w:rPr>
          <w:lang w:val="en-US"/>
        </w:rPr>
        <w:t>)</w:t>
      </w:r>
      <w:r w:rsidRPr="00CE183A">
        <w:rPr>
          <w:rFonts w:ascii="Times New Roman" w:hAnsi="Times New Roman" w:cs="Times New Roman"/>
          <w:sz w:val="24"/>
          <w:szCs w:val="24"/>
          <w:lang w:val="en-US"/>
        </w:rPr>
        <w:t xml:space="preserve">. The regression analyses indicated that besides the effect of OCD, familial risk for SUD significantly predicted </w:t>
      </w:r>
      <w:r>
        <w:rPr>
          <w:rFonts w:ascii="Times New Roman" w:hAnsi="Times New Roman" w:cs="Times New Roman"/>
          <w:sz w:val="24"/>
          <w:szCs w:val="24"/>
          <w:lang w:val="en-US"/>
        </w:rPr>
        <w:t>ERN amplitude</w:t>
      </w:r>
      <w:r w:rsidRPr="00CE183A">
        <w:rPr>
          <w:rFonts w:ascii="Times New Roman" w:hAnsi="Times New Roman" w:cs="Times New Roman"/>
          <w:sz w:val="24"/>
          <w:szCs w:val="24"/>
          <w:lang w:val="en-US"/>
        </w:rPr>
        <w:t xml:space="preserve"> (Table S</w:t>
      </w:r>
      <w:r>
        <w:rPr>
          <w:rFonts w:ascii="Times New Roman" w:hAnsi="Times New Roman" w:cs="Times New Roman"/>
          <w:sz w:val="24"/>
          <w:szCs w:val="24"/>
          <w:lang w:val="en-US"/>
        </w:rPr>
        <w:t>2 and S3</w:t>
      </w:r>
      <w:r w:rsidRPr="00CE183A">
        <w:rPr>
          <w:rFonts w:ascii="Times New Roman" w:hAnsi="Times New Roman" w:cs="Times New Roman"/>
          <w:sz w:val="24"/>
          <w:szCs w:val="24"/>
          <w:lang w:val="en-US"/>
        </w:rPr>
        <w:t xml:space="preserve">). Participants at risk for SUD reported lower </w:t>
      </w:r>
      <w:r>
        <w:rPr>
          <w:rFonts w:ascii="Times New Roman" w:hAnsi="Times New Roman" w:cs="Times New Roman"/>
          <w:sz w:val="24"/>
          <w:szCs w:val="24"/>
          <w:lang w:val="en-US"/>
        </w:rPr>
        <w:t>ERN</w:t>
      </w:r>
      <w:r w:rsidRPr="00CE183A">
        <w:rPr>
          <w:rFonts w:ascii="Times New Roman" w:hAnsi="Times New Roman" w:cs="Times New Roman"/>
          <w:sz w:val="24"/>
          <w:szCs w:val="24"/>
          <w:lang w:val="en-US"/>
        </w:rPr>
        <w:t xml:space="preserve"> amplitudes across the whole sample (</w:t>
      </w:r>
      <w:r w:rsidRPr="00CE183A">
        <w:rPr>
          <w:rFonts w:ascii="Times New Roman" w:hAnsi="Times New Roman" w:cs="Times New Roman"/>
          <w:sz w:val="24"/>
          <w:szCs w:val="24"/>
          <w:lang w:val="en-GB"/>
        </w:rPr>
        <w:t xml:space="preserve">ERN peak-to-peak: </w:t>
      </w:r>
      <w:r w:rsidRPr="00CE183A">
        <w:rPr>
          <w:rFonts w:ascii="Times New Roman" w:hAnsi="Times New Roman" w:cs="Times New Roman"/>
          <w:sz w:val="24"/>
          <w:szCs w:val="24"/>
          <w:lang w:val="en-US"/>
        </w:rPr>
        <w:t>t</w:t>
      </w:r>
      <w:r w:rsidRPr="00CE183A">
        <w:rPr>
          <w:rFonts w:ascii="Times New Roman" w:hAnsi="Times New Roman" w:cs="Times New Roman"/>
          <w:sz w:val="24"/>
          <w:szCs w:val="24"/>
          <w:vertAlign w:val="subscript"/>
          <w:lang w:val="en-US"/>
        </w:rPr>
        <w:t>295</w:t>
      </w:r>
      <w:r w:rsidRPr="00CE183A">
        <w:rPr>
          <w:rFonts w:ascii="Times New Roman" w:hAnsi="Times New Roman" w:cs="Times New Roman"/>
          <w:sz w:val="24"/>
          <w:szCs w:val="24"/>
          <w:lang w:val="en-US"/>
        </w:rPr>
        <w:t xml:space="preserve">=2.73, p&lt;.01, d=0.32; </w:t>
      </w:r>
      <w:r w:rsidRPr="00CE183A">
        <w:rPr>
          <w:rFonts w:ascii="Times New Roman" w:hAnsi="Times New Roman" w:cs="Times New Roman"/>
          <w:sz w:val="24"/>
          <w:szCs w:val="24"/>
          <w:lang w:val="en-GB"/>
        </w:rPr>
        <w:t xml:space="preserve">ERN area around peak: </w:t>
      </w:r>
      <w:r w:rsidRPr="00CE183A">
        <w:rPr>
          <w:rFonts w:ascii="Times New Roman" w:hAnsi="Times New Roman" w:cs="Times New Roman"/>
          <w:sz w:val="24"/>
          <w:szCs w:val="24"/>
          <w:lang w:val="en-US"/>
        </w:rPr>
        <w:t>t</w:t>
      </w:r>
      <w:r w:rsidRPr="00CE183A">
        <w:rPr>
          <w:rFonts w:ascii="Times New Roman" w:hAnsi="Times New Roman" w:cs="Times New Roman"/>
          <w:sz w:val="24"/>
          <w:szCs w:val="24"/>
          <w:vertAlign w:val="subscript"/>
          <w:lang w:val="en-US"/>
        </w:rPr>
        <w:t>295</w:t>
      </w:r>
      <w:r w:rsidRPr="00CE183A">
        <w:rPr>
          <w:rFonts w:ascii="Times New Roman" w:hAnsi="Times New Roman" w:cs="Times New Roman"/>
          <w:sz w:val="24"/>
          <w:szCs w:val="24"/>
          <w:lang w:val="en-US"/>
        </w:rPr>
        <w:t xml:space="preserve">=2.53, p&lt;.05, d=0.37). No interactions between OCD and SUD were obtained reflecting that effects on </w:t>
      </w:r>
      <w:r>
        <w:rPr>
          <w:rFonts w:ascii="Times New Roman" w:hAnsi="Times New Roman" w:cs="Times New Roman"/>
          <w:sz w:val="24"/>
          <w:szCs w:val="24"/>
          <w:lang w:val="en-US"/>
        </w:rPr>
        <w:t xml:space="preserve">ERN </w:t>
      </w:r>
      <w:r w:rsidRPr="00CE183A">
        <w:rPr>
          <w:rFonts w:ascii="Times New Roman" w:hAnsi="Times New Roman" w:cs="Times New Roman"/>
          <w:sz w:val="24"/>
          <w:szCs w:val="24"/>
          <w:lang w:val="en-US"/>
        </w:rPr>
        <w:t xml:space="preserve">amplitude were independent and additive. </w:t>
      </w:r>
      <w:r w:rsidRPr="00CE183A">
        <w:rPr>
          <w:rFonts w:ascii="Times New Roman" w:hAnsi="Times New Roman" w:cs="Times New Roman"/>
          <w:sz w:val="24"/>
          <w:szCs w:val="24"/>
          <w:lang w:val="en-GB"/>
        </w:rPr>
        <w:t>A significant interaction between OCD and anxiety was found</w:t>
      </w:r>
      <w:r w:rsidRPr="00CE183A">
        <w:rPr>
          <w:rFonts w:ascii="Times New Roman" w:hAnsi="Times New Roman" w:cs="Times New Roman"/>
          <w:sz w:val="24"/>
          <w:szCs w:val="24"/>
          <w:lang w:val="en-US"/>
        </w:rPr>
        <w:t>. Post-hoc test</w:t>
      </w:r>
      <w:r>
        <w:rPr>
          <w:rFonts w:ascii="Times New Roman" w:hAnsi="Times New Roman" w:cs="Times New Roman"/>
          <w:sz w:val="24"/>
          <w:szCs w:val="24"/>
          <w:lang w:val="en-US"/>
        </w:rPr>
        <w:t>s</w:t>
      </w:r>
      <w:r w:rsidRPr="00CE183A">
        <w:rPr>
          <w:rFonts w:ascii="Times New Roman" w:hAnsi="Times New Roman" w:cs="Times New Roman"/>
          <w:sz w:val="24"/>
          <w:szCs w:val="24"/>
          <w:lang w:val="en-US"/>
        </w:rPr>
        <w:t xml:space="preserve"> indicate</w:t>
      </w:r>
      <w:r>
        <w:rPr>
          <w:rFonts w:ascii="Times New Roman" w:hAnsi="Times New Roman" w:cs="Times New Roman"/>
          <w:sz w:val="24"/>
          <w:szCs w:val="24"/>
          <w:lang w:val="en-US"/>
        </w:rPr>
        <w:t>d</w:t>
      </w:r>
      <w:r w:rsidRPr="00CE183A">
        <w:rPr>
          <w:rFonts w:ascii="Times New Roman" w:hAnsi="Times New Roman" w:cs="Times New Roman"/>
          <w:sz w:val="24"/>
          <w:szCs w:val="24"/>
          <w:lang w:val="en-US"/>
        </w:rPr>
        <w:t xml:space="preserve"> that risk for anxiety modulates </w:t>
      </w:r>
      <w:r>
        <w:rPr>
          <w:rFonts w:ascii="Times New Roman" w:hAnsi="Times New Roman" w:cs="Times New Roman"/>
          <w:sz w:val="24"/>
          <w:szCs w:val="24"/>
          <w:lang w:val="en-US"/>
        </w:rPr>
        <w:t>ERN</w:t>
      </w:r>
      <w:r w:rsidRPr="00CE183A">
        <w:rPr>
          <w:rFonts w:ascii="Times New Roman" w:hAnsi="Times New Roman" w:cs="Times New Roman"/>
          <w:sz w:val="24"/>
          <w:szCs w:val="24"/>
          <w:lang w:val="en-US"/>
        </w:rPr>
        <w:t xml:space="preserve"> amplitude </w:t>
      </w:r>
      <w:r w:rsidRPr="00CE183A">
        <w:rPr>
          <w:rFonts w:ascii="Times New Roman" w:hAnsi="Times New Roman" w:cs="Times New Roman"/>
          <w:sz w:val="24"/>
          <w:szCs w:val="24"/>
          <w:lang w:val="en-GB"/>
        </w:rPr>
        <w:t xml:space="preserve">in unaffected comparison participants (i.e., individuals without OCD or familial risk for OCD, ERN peak-to-peak: </w:t>
      </w:r>
      <w:r w:rsidRPr="00CE183A">
        <w:rPr>
          <w:rFonts w:ascii="Times New Roman" w:hAnsi="Times New Roman" w:cs="Times New Roman"/>
          <w:sz w:val="24"/>
          <w:szCs w:val="24"/>
          <w:lang w:val="en-US"/>
        </w:rPr>
        <w:t>t</w:t>
      </w:r>
      <w:r w:rsidRPr="00CE183A">
        <w:rPr>
          <w:rFonts w:ascii="Times New Roman" w:hAnsi="Times New Roman" w:cs="Times New Roman"/>
          <w:sz w:val="24"/>
          <w:szCs w:val="24"/>
          <w:vertAlign w:val="subscript"/>
          <w:lang w:val="en-US"/>
        </w:rPr>
        <w:t>128</w:t>
      </w:r>
      <w:r w:rsidRPr="00CE183A">
        <w:rPr>
          <w:rFonts w:ascii="Times New Roman" w:hAnsi="Times New Roman" w:cs="Times New Roman"/>
          <w:sz w:val="24"/>
          <w:szCs w:val="24"/>
          <w:lang w:val="en-US"/>
        </w:rPr>
        <w:t xml:space="preserve">=1.93, p=.05; </w:t>
      </w:r>
      <w:r w:rsidRPr="00CE183A">
        <w:rPr>
          <w:rFonts w:ascii="Times New Roman" w:hAnsi="Times New Roman" w:cs="Times New Roman"/>
          <w:sz w:val="24"/>
          <w:szCs w:val="24"/>
          <w:lang w:val="en-GB"/>
        </w:rPr>
        <w:t xml:space="preserve">ERN area around peak: </w:t>
      </w:r>
      <w:r w:rsidRPr="00CE183A">
        <w:rPr>
          <w:rFonts w:ascii="Times New Roman" w:hAnsi="Times New Roman" w:cs="Times New Roman"/>
          <w:sz w:val="24"/>
          <w:szCs w:val="24"/>
          <w:lang w:val="en-US"/>
        </w:rPr>
        <w:t>t</w:t>
      </w:r>
      <w:r w:rsidRPr="00CE183A">
        <w:rPr>
          <w:rFonts w:ascii="Times New Roman" w:hAnsi="Times New Roman" w:cs="Times New Roman"/>
          <w:sz w:val="24"/>
          <w:szCs w:val="24"/>
          <w:vertAlign w:val="subscript"/>
          <w:lang w:val="en-US"/>
        </w:rPr>
        <w:t>128</w:t>
      </w:r>
      <w:r w:rsidRPr="00CE183A">
        <w:rPr>
          <w:rFonts w:ascii="Times New Roman" w:hAnsi="Times New Roman" w:cs="Times New Roman"/>
          <w:sz w:val="24"/>
          <w:szCs w:val="24"/>
          <w:lang w:val="en-US"/>
        </w:rPr>
        <w:t>=2.15, p&lt;.05, d=0.46</w:t>
      </w:r>
      <w:r w:rsidRPr="00CE183A">
        <w:rPr>
          <w:rFonts w:ascii="Times New Roman" w:hAnsi="Times New Roman" w:cs="Times New Roman"/>
          <w:sz w:val="24"/>
          <w:szCs w:val="24"/>
          <w:lang w:val="en-GB"/>
        </w:rPr>
        <w:t xml:space="preserve">) whereas risk for anxiety does not change </w:t>
      </w:r>
      <w:r>
        <w:rPr>
          <w:rFonts w:ascii="Times New Roman" w:hAnsi="Times New Roman" w:cs="Times New Roman"/>
          <w:sz w:val="24"/>
          <w:szCs w:val="24"/>
          <w:lang w:val="en-US"/>
        </w:rPr>
        <w:t>ERN</w:t>
      </w:r>
      <w:r w:rsidRPr="00CE183A">
        <w:rPr>
          <w:rFonts w:ascii="Times New Roman" w:hAnsi="Times New Roman" w:cs="Times New Roman"/>
          <w:sz w:val="24"/>
          <w:szCs w:val="24"/>
          <w:lang w:val="en-US"/>
        </w:rPr>
        <w:t xml:space="preserve"> </w:t>
      </w:r>
      <w:r w:rsidRPr="00CE183A">
        <w:rPr>
          <w:rFonts w:ascii="Times New Roman" w:hAnsi="Times New Roman" w:cs="Times New Roman"/>
          <w:sz w:val="24"/>
          <w:szCs w:val="24"/>
          <w:lang w:val="en-GB"/>
        </w:rPr>
        <w:t xml:space="preserve">in OCD patients (ERN peak-to-peak: </w:t>
      </w:r>
      <w:r w:rsidRPr="00CE183A">
        <w:rPr>
          <w:rFonts w:ascii="Times New Roman" w:hAnsi="Times New Roman" w:cs="Times New Roman"/>
          <w:sz w:val="24"/>
          <w:szCs w:val="24"/>
          <w:lang w:val="en-US"/>
        </w:rPr>
        <w:t>t</w:t>
      </w:r>
      <w:r w:rsidRPr="00CE183A">
        <w:rPr>
          <w:rFonts w:ascii="Times New Roman" w:hAnsi="Times New Roman" w:cs="Times New Roman"/>
          <w:sz w:val="24"/>
          <w:szCs w:val="24"/>
          <w:vertAlign w:val="subscript"/>
          <w:lang w:val="en-US"/>
        </w:rPr>
        <w:t>115</w:t>
      </w:r>
      <w:r w:rsidRPr="00CE183A">
        <w:rPr>
          <w:rFonts w:ascii="Times New Roman" w:hAnsi="Times New Roman" w:cs="Times New Roman"/>
          <w:sz w:val="24"/>
          <w:szCs w:val="24"/>
          <w:lang w:val="en-US"/>
        </w:rPr>
        <w:t>=1.14, p=.26</w:t>
      </w:r>
      <w:r w:rsidRPr="00CE183A">
        <w:rPr>
          <w:rFonts w:ascii="Times New Roman" w:hAnsi="Times New Roman" w:cs="Times New Roman"/>
          <w:sz w:val="24"/>
          <w:szCs w:val="24"/>
          <w:lang w:val="en-GB"/>
        </w:rPr>
        <w:t xml:space="preserve">; ERN area around peak: </w:t>
      </w:r>
      <w:r w:rsidRPr="00CE183A">
        <w:rPr>
          <w:rFonts w:ascii="Times New Roman" w:hAnsi="Times New Roman" w:cs="Times New Roman"/>
          <w:sz w:val="24"/>
          <w:szCs w:val="24"/>
          <w:lang w:val="en-US"/>
        </w:rPr>
        <w:t>t</w:t>
      </w:r>
      <w:r w:rsidRPr="00CE183A">
        <w:rPr>
          <w:rFonts w:ascii="Times New Roman" w:hAnsi="Times New Roman" w:cs="Times New Roman"/>
          <w:sz w:val="24"/>
          <w:szCs w:val="24"/>
          <w:vertAlign w:val="subscript"/>
          <w:lang w:val="en-US"/>
        </w:rPr>
        <w:t>115</w:t>
      </w:r>
      <w:r w:rsidRPr="00CE183A">
        <w:rPr>
          <w:rFonts w:ascii="Times New Roman" w:hAnsi="Times New Roman" w:cs="Times New Roman"/>
          <w:sz w:val="24"/>
          <w:szCs w:val="24"/>
          <w:lang w:val="en-US"/>
        </w:rPr>
        <w:t>=0.22, p=.83</w:t>
      </w:r>
      <w:r w:rsidRPr="00CE183A">
        <w:rPr>
          <w:rFonts w:ascii="Times New Roman" w:hAnsi="Times New Roman" w:cs="Times New Roman"/>
          <w:sz w:val="24"/>
          <w:szCs w:val="24"/>
          <w:lang w:val="en-GB"/>
        </w:rPr>
        <w:t xml:space="preserve">) and OCD relatives (ERN peak-to-peak: </w:t>
      </w:r>
      <w:r w:rsidRPr="00CE183A">
        <w:rPr>
          <w:rFonts w:ascii="Times New Roman" w:hAnsi="Times New Roman" w:cs="Times New Roman"/>
          <w:sz w:val="24"/>
          <w:szCs w:val="24"/>
          <w:lang w:val="en-US"/>
        </w:rPr>
        <w:t>t</w:t>
      </w:r>
      <w:r w:rsidRPr="00CE183A">
        <w:rPr>
          <w:rFonts w:ascii="Times New Roman" w:hAnsi="Times New Roman" w:cs="Times New Roman"/>
          <w:sz w:val="24"/>
          <w:szCs w:val="24"/>
          <w:vertAlign w:val="subscript"/>
          <w:lang w:val="en-US"/>
        </w:rPr>
        <w:t>48</w:t>
      </w:r>
      <w:r w:rsidRPr="00CE183A">
        <w:rPr>
          <w:rFonts w:ascii="Times New Roman" w:hAnsi="Times New Roman" w:cs="Times New Roman"/>
          <w:sz w:val="24"/>
          <w:szCs w:val="24"/>
          <w:lang w:val="en-US"/>
        </w:rPr>
        <w:t>=1.13, p=.26</w:t>
      </w:r>
      <w:r w:rsidRPr="00CE183A">
        <w:rPr>
          <w:rFonts w:ascii="Times New Roman" w:hAnsi="Times New Roman" w:cs="Times New Roman"/>
          <w:sz w:val="24"/>
          <w:szCs w:val="24"/>
          <w:lang w:val="en-GB"/>
        </w:rPr>
        <w:t xml:space="preserve">; ERN area around peak: </w:t>
      </w:r>
      <w:r w:rsidRPr="00CE183A">
        <w:rPr>
          <w:rFonts w:ascii="Times New Roman" w:hAnsi="Times New Roman" w:cs="Times New Roman"/>
          <w:sz w:val="24"/>
          <w:szCs w:val="24"/>
          <w:lang w:val="en-US"/>
        </w:rPr>
        <w:t>t</w:t>
      </w:r>
      <w:r w:rsidRPr="00CE183A">
        <w:rPr>
          <w:rFonts w:ascii="Times New Roman" w:hAnsi="Times New Roman" w:cs="Times New Roman"/>
          <w:sz w:val="24"/>
          <w:szCs w:val="24"/>
          <w:vertAlign w:val="subscript"/>
          <w:lang w:val="en-US"/>
        </w:rPr>
        <w:t>48</w:t>
      </w:r>
      <w:r w:rsidRPr="00CE183A">
        <w:rPr>
          <w:rFonts w:ascii="Times New Roman" w:hAnsi="Times New Roman" w:cs="Times New Roman"/>
          <w:sz w:val="24"/>
          <w:szCs w:val="24"/>
          <w:lang w:val="en-US"/>
        </w:rPr>
        <w:t>=1.56, p=.13</w:t>
      </w:r>
      <w:r w:rsidRPr="00CE183A">
        <w:rPr>
          <w:rFonts w:ascii="Times New Roman" w:hAnsi="Times New Roman" w:cs="Times New Roman"/>
          <w:sz w:val="24"/>
          <w:szCs w:val="24"/>
          <w:lang w:val="en-GB"/>
        </w:rPr>
        <w:t xml:space="preserve">). Unaffected participants with familial risk for anxiety disorders did not differ in </w:t>
      </w:r>
      <w:r>
        <w:rPr>
          <w:rFonts w:ascii="Times New Roman" w:hAnsi="Times New Roman" w:cs="Times New Roman"/>
          <w:sz w:val="24"/>
          <w:szCs w:val="24"/>
          <w:lang w:val="en-GB"/>
        </w:rPr>
        <w:t>ERN</w:t>
      </w:r>
      <w:r w:rsidRPr="00CE183A">
        <w:rPr>
          <w:rFonts w:ascii="Times New Roman" w:hAnsi="Times New Roman" w:cs="Times New Roman"/>
          <w:sz w:val="24"/>
          <w:szCs w:val="24"/>
          <w:lang w:val="en-GB"/>
        </w:rPr>
        <w:t xml:space="preserve"> from OCD patients and OCD relatives </w:t>
      </w:r>
      <w:r w:rsidRPr="00CE183A">
        <w:rPr>
          <w:rFonts w:ascii="Times New Roman" w:hAnsi="Times New Roman" w:cs="Times New Roman"/>
          <w:sz w:val="24"/>
          <w:szCs w:val="24"/>
          <w:lang w:val="en-GB"/>
        </w:rPr>
        <w:lastRenderedPageBreak/>
        <w:t>(ERN peak-to-peak: F</w:t>
      </w:r>
      <w:r w:rsidRPr="00CE183A">
        <w:rPr>
          <w:rFonts w:ascii="Times New Roman" w:hAnsi="Times New Roman" w:cs="Times New Roman"/>
          <w:sz w:val="24"/>
          <w:szCs w:val="24"/>
          <w:vertAlign w:val="subscript"/>
          <w:lang w:val="en-GB"/>
        </w:rPr>
        <w:t>2,193</w:t>
      </w:r>
      <w:r w:rsidRPr="00CE183A">
        <w:rPr>
          <w:rFonts w:ascii="Times New Roman" w:hAnsi="Times New Roman" w:cs="Times New Roman"/>
          <w:sz w:val="24"/>
          <w:szCs w:val="24"/>
          <w:lang w:val="en-GB"/>
        </w:rPr>
        <w:t>=0.03, p=.97,</w:t>
      </w:r>
      <w:r w:rsidRPr="00CE183A">
        <w:rPr>
          <w:rFonts w:ascii="Times New Roman" w:hAnsi="Times New Roman" w:cs="Times New Roman"/>
          <w:i/>
          <w:sz w:val="24"/>
          <w:szCs w:val="24"/>
          <w:lang w:val="en-US"/>
        </w:rPr>
        <w:t xml:space="preserve"> </w:t>
      </w:r>
      <w:r w:rsidRPr="00CE183A">
        <w:rPr>
          <w:rFonts w:ascii="Times New Roman" w:hAnsi="Times New Roman" w:cs="Times New Roman"/>
          <w:i/>
          <w:sz w:val="24"/>
          <w:szCs w:val="24"/>
        </w:rPr>
        <w:t>η</w:t>
      </w:r>
      <w:r w:rsidRPr="00CE183A">
        <w:rPr>
          <w:rFonts w:ascii="Times New Roman" w:hAnsi="Times New Roman" w:cs="Times New Roman"/>
          <w:i/>
          <w:sz w:val="24"/>
          <w:szCs w:val="24"/>
          <w:vertAlign w:val="superscript"/>
          <w:lang w:val="en-US"/>
        </w:rPr>
        <w:t>2</w:t>
      </w:r>
      <w:r w:rsidRPr="00CE183A">
        <w:rPr>
          <w:rFonts w:ascii="Times New Roman" w:hAnsi="Times New Roman" w:cs="Times New Roman"/>
          <w:i/>
          <w:sz w:val="24"/>
          <w:szCs w:val="24"/>
          <w:vertAlign w:val="subscript"/>
          <w:lang w:val="en-US"/>
        </w:rPr>
        <w:t>P=</w:t>
      </w:r>
      <w:r w:rsidRPr="00CE183A">
        <w:rPr>
          <w:rFonts w:ascii="Times New Roman" w:hAnsi="Times New Roman" w:cs="Times New Roman"/>
          <w:sz w:val="24"/>
          <w:szCs w:val="24"/>
          <w:lang w:val="en-US"/>
        </w:rPr>
        <w:t xml:space="preserve">.00; </w:t>
      </w:r>
      <w:r w:rsidRPr="00CE183A">
        <w:rPr>
          <w:rFonts w:ascii="Times New Roman" w:hAnsi="Times New Roman" w:cs="Times New Roman"/>
          <w:sz w:val="24"/>
          <w:szCs w:val="24"/>
          <w:lang w:val="en-GB"/>
        </w:rPr>
        <w:t>ERN area around peak: F</w:t>
      </w:r>
      <w:r w:rsidRPr="00CE183A">
        <w:rPr>
          <w:rFonts w:ascii="Times New Roman" w:hAnsi="Times New Roman" w:cs="Times New Roman"/>
          <w:sz w:val="24"/>
          <w:szCs w:val="24"/>
          <w:vertAlign w:val="subscript"/>
          <w:lang w:val="en-GB"/>
        </w:rPr>
        <w:t>2,193</w:t>
      </w:r>
      <w:r w:rsidRPr="00CE183A">
        <w:rPr>
          <w:rFonts w:ascii="Times New Roman" w:hAnsi="Times New Roman" w:cs="Times New Roman"/>
          <w:sz w:val="24"/>
          <w:szCs w:val="24"/>
          <w:lang w:val="en-GB"/>
        </w:rPr>
        <w:t>=0.09, p=.91,</w:t>
      </w:r>
      <w:r w:rsidRPr="00CE183A">
        <w:rPr>
          <w:rFonts w:ascii="Times New Roman" w:hAnsi="Times New Roman" w:cs="Times New Roman"/>
          <w:i/>
          <w:sz w:val="24"/>
          <w:szCs w:val="24"/>
          <w:lang w:val="en-US"/>
        </w:rPr>
        <w:t xml:space="preserve"> </w:t>
      </w:r>
      <w:r w:rsidRPr="00CE183A">
        <w:rPr>
          <w:rFonts w:ascii="Times New Roman" w:hAnsi="Times New Roman" w:cs="Times New Roman"/>
          <w:i/>
          <w:sz w:val="24"/>
          <w:szCs w:val="24"/>
        </w:rPr>
        <w:t>η</w:t>
      </w:r>
      <w:r w:rsidRPr="00CE183A">
        <w:rPr>
          <w:rFonts w:ascii="Times New Roman" w:hAnsi="Times New Roman" w:cs="Times New Roman"/>
          <w:i/>
          <w:sz w:val="24"/>
          <w:szCs w:val="24"/>
          <w:vertAlign w:val="superscript"/>
          <w:lang w:val="en-US"/>
        </w:rPr>
        <w:t>2</w:t>
      </w:r>
      <w:r w:rsidRPr="00CE183A">
        <w:rPr>
          <w:rFonts w:ascii="Times New Roman" w:hAnsi="Times New Roman" w:cs="Times New Roman"/>
          <w:i/>
          <w:sz w:val="24"/>
          <w:szCs w:val="24"/>
          <w:vertAlign w:val="subscript"/>
          <w:lang w:val="en-US"/>
        </w:rPr>
        <w:t>P=</w:t>
      </w:r>
      <w:r w:rsidRPr="00CE183A">
        <w:rPr>
          <w:rFonts w:ascii="Times New Roman" w:hAnsi="Times New Roman" w:cs="Times New Roman"/>
          <w:sz w:val="24"/>
          <w:szCs w:val="24"/>
          <w:lang w:val="en-US"/>
        </w:rPr>
        <w:t>.00</w:t>
      </w:r>
      <w:r w:rsidRPr="00CE183A">
        <w:rPr>
          <w:rFonts w:ascii="Times New Roman" w:hAnsi="Times New Roman" w:cs="Times New Roman"/>
          <w:sz w:val="24"/>
          <w:szCs w:val="24"/>
          <w:lang w:val="en-GB"/>
        </w:rPr>
        <w:t>).</w:t>
      </w:r>
    </w:p>
    <w:p w:rsidR="000D1438" w:rsidRPr="00CE183A" w:rsidRDefault="000D1438" w:rsidP="00A5674E">
      <w:pPr>
        <w:rPr>
          <w:rFonts w:ascii="Times New Roman" w:hAnsi="Times New Roman" w:cs="Times New Roman"/>
          <w:sz w:val="24"/>
          <w:szCs w:val="24"/>
          <w:lang w:val="en-GB"/>
        </w:rPr>
      </w:pPr>
      <w:r w:rsidRPr="00CE183A">
        <w:rPr>
          <w:rFonts w:ascii="Times New Roman" w:hAnsi="Times New Roman" w:cs="Times New Roman"/>
          <w:b/>
          <w:sz w:val="24"/>
          <w:szCs w:val="24"/>
          <w:lang w:val="en-US"/>
        </w:rPr>
        <w:t>Supplementary Table 2</w:t>
      </w:r>
      <w:r w:rsidRPr="00CE183A">
        <w:rPr>
          <w:rFonts w:ascii="Times New Roman" w:hAnsi="Times New Roman" w:cs="Times New Roman"/>
          <w:sz w:val="24"/>
          <w:szCs w:val="24"/>
          <w:lang w:val="en-GB"/>
        </w:rPr>
        <w:t xml:space="preserve">: Regression model for the ERN (peak-to-peak) to examine effects of family history on error-processing in the whole sample </w:t>
      </w:r>
    </w:p>
    <w:tbl>
      <w:tblPr>
        <w:tblStyle w:val="Tabellenraster"/>
        <w:tblW w:w="9639" w:type="dxa"/>
        <w:tblLayout w:type="fixed"/>
        <w:tblLook w:val="04A0" w:firstRow="1" w:lastRow="0" w:firstColumn="1" w:lastColumn="0" w:noHBand="0" w:noVBand="1"/>
      </w:tblPr>
      <w:tblGrid>
        <w:gridCol w:w="2268"/>
        <w:gridCol w:w="709"/>
        <w:gridCol w:w="709"/>
        <w:gridCol w:w="992"/>
        <w:gridCol w:w="851"/>
        <w:gridCol w:w="708"/>
        <w:gridCol w:w="851"/>
        <w:gridCol w:w="709"/>
        <w:gridCol w:w="850"/>
        <w:gridCol w:w="992"/>
      </w:tblGrid>
      <w:tr w:rsidR="000D1438" w:rsidRPr="00CE183A" w:rsidTr="00AB021E">
        <w:trPr>
          <w:trHeight w:val="337"/>
        </w:trPr>
        <w:tc>
          <w:tcPr>
            <w:tcW w:w="2268" w:type="dxa"/>
            <w:tcBorders>
              <w:left w:val="nil"/>
              <w:right w:val="nil"/>
            </w:tcBorders>
          </w:tcPr>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Variables</w:t>
            </w:r>
          </w:p>
        </w:tc>
        <w:tc>
          <w:tcPr>
            <w:tcW w:w="709" w:type="dxa"/>
            <w:tcBorders>
              <w:left w:val="nil"/>
              <w:right w:val="nil"/>
            </w:tcBorders>
          </w:tcPr>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R²</w:t>
            </w:r>
          </w:p>
        </w:tc>
        <w:tc>
          <w:tcPr>
            <w:tcW w:w="709" w:type="dxa"/>
            <w:tcBorders>
              <w:left w:val="nil"/>
              <w:right w:val="nil"/>
            </w:tcBorders>
          </w:tcPr>
          <w:p w:rsidR="000D1438" w:rsidRPr="00CE183A" w:rsidRDefault="000D1438" w:rsidP="00A5674E">
            <w:pPr>
              <w:jc w:val="both"/>
              <w:rPr>
                <w:rFonts w:ascii="Times New Roman" w:hAnsi="Times New Roman" w:cs="Times New Roman"/>
                <w:i/>
                <w:szCs w:val="24"/>
                <w:lang w:val="en-GB"/>
              </w:rPr>
            </w:pPr>
            <w:r w:rsidRPr="00CE183A">
              <w:rPr>
                <w:rFonts w:ascii="Times New Roman" w:hAnsi="Times New Roman" w:cs="Times New Roman"/>
                <w:i/>
                <w:szCs w:val="24"/>
                <w:lang w:val="en-GB"/>
              </w:rPr>
              <w:t>F</w:t>
            </w:r>
          </w:p>
        </w:tc>
        <w:tc>
          <w:tcPr>
            <w:tcW w:w="992" w:type="dxa"/>
            <w:tcBorders>
              <w:left w:val="nil"/>
              <w:right w:val="nil"/>
            </w:tcBorders>
          </w:tcPr>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df1, df2</w:t>
            </w:r>
          </w:p>
        </w:tc>
        <w:tc>
          <w:tcPr>
            <w:tcW w:w="851" w:type="dxa"/>
            <w:tcBorders>
              <w:left w:val="nil"/>
              <w:right w:val="nil"/>
            </w:tcBorders>
          </w:tcPr>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i/>
                <w:szCs w:val="24"/>
                <w:lang w:val="en-GB"/>
              </w:rPr>
              <w:t>p-</w:t>
            </w:r>
            <w:r w:rsidRPr="00CE183A">
              <w:rPr>
                <w:rFonts w:ascii="Times New Roman" w:hAnsi="Times New Roman" w:cs="Times New Roman"/>
                <w:szCs w:val="24"/>
                <w:lang w:val="en-GB"/>
              </w:rPr>
              <w:t>value</w:t>
            </w:r>
          </w:p>
        </w:tc>
        <w:tc>
          <w:tcPr>
            <w:tcW w:w="708" w:type="dxa"/>
            <w:tcBorders>
              <w:left w:val="nil"/>
              <w:right w:val="nil"/>
            </w:tcBorders>
          </w:tcPr>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B</w:t>
            </w:r>
          </w:p>
        </w:tc>
        <w:tc>
          <w:tcPr>
            <w:tcW w:w="851" w:type="dxa"/>
            <w:tcBorders>
              <w:left w:val="nil"/>
              <w:right w:val="nil"/>
            </w:tcBorders>
          </w:tcPr>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Robust SE</w:t>
            </w:r>
          </w:p>
        </w:tc>
        <w:tc>
          <w:tcPr>
            <w:tcW w:w="709" w:type="dxa"/>
            <w:tcBorders>
              <w:left w:val="nil"/>
              <w:right w:val="nil"/>
            </w:tcBorders>
          </w:tcPr>
          <w:p w:rsidR="000D1438" w:rsidRPr="00CE183A" w:rsidRDefault="000D1438" w:rsidP="00A5674E">
            <w:pPr>
              <w:jc w:val="both"/>
              <w:rPr>
                <w:rFonts w:ascii="Times New Roman" w:hAnsi="Times New Roman" w:cs="Times New Roman"/>
                <w:i/>
                <w:szCs w:val="24"/>
                <w:lang w:val="en-GB"/>
              </w:rPr>
            </w:pPr>
            <w:r w:rsidRPr="00CE183A">
              <w:rPr>
                <w:rFonts w:ascii="Times New Roman" w:hAnsi="Times New Roman" w:cs="Times New Roman"/>
                <w:i/>
                <w:szCs w:val="24"/>
                <w:lang w:val="en-GB"/>
              </w:rPr>
              <w:t>β</w:t>
            </w:r>
          </w:p>
        </w:tc>
        <w:tc>
          <w:tcPr>
            <w:tcW w:w="850" w:type="dxa"/>
            <w:tcBorders>
              <w:left w:val="nil"/>
              <w:right w:val="nil"/>
            </w:tcBorders>
          </w:tcPr>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i/>
                <w:szCs w:val="24"/>
                <w:lang w:val="en-GB"/>
              </w:rPr>
              <w:t>t</w:t>
            </w:r>
            <w:r w:rsidRPr="00CE183A">
              <w:rPr>
                <w:rFonts w:ascii="Times New Roman" w:hAnsi="Times New Roman" w:cs="Times New Roman"/>
                <w:szCs w:val="24"/>
                <w:lang w:val="en-GB"/>
              </w:rPr>
              <w:t>-value</w:t>
            </w:r>
          </w:p>
        </w:tc>
        <w:tc>
          <w:tcPr>
            <w:tcW w:w="992" w:type="dxa"/>
            <w:tcBorders>
              <w:left w:val="nil"/>
              <w:right w:val="nil"/>
            </w:tcBorders>
          </w:tcPr>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i/>
                <w:szCs w:val="24"/>
                <w:lang w:val="en-GB"/>
              </w:rPr>
              <w:t>p</w:t>
            </w:r>
            <w:r w:rsidRPr="00CE183A">
              <w:rPr>
                <w:rFonts w:ascii="Times New Roman" w:hAnsi="Times New Roman" w:cs="Times New Roman"/>
                <w:szCs w:val="24"/>
                <w:lang w:val="en-GB"/>
              </w:rPr>
              <w:t>-value</w:t>
            </w:r>
          </w:p>
        </w:tc>
      </w:tr>
      <w:tr w:rsidR="000D1438" w:rsidRPr="00CE183A" w:rsidTr="008606DC">
        <w:trPr>
          <w:trHeight w:val="1262"/>
        </w:trPr>
        <w:tc>
          <w:tcPr>
            <w:tcW w:w="2268" w:type="dxa"/>
            <w:tcBorders>
              <w:left w:val="nil"/>
              <w:right w:val="nil"/>
            </w:tcBorders>
          </w:tcPr>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DV: ERN</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 xml:space="preserve">  Age</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 xml:space="preserve">  OCI-R</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 xml:space="preserve">  BDI-II</w:t>
            </w:r>
          </w:p>
        </w:tc>
        <w:tc>
          <w:tcPr>
            <w:tcW w:w="709" w:type="dxa"/>
            <w:tcBorders>
              <w:left w:val="nil"/>
              <w:right w:val="nil"/>
            </w:tcBorders>
          </w:tcPr>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0.01</w:t>
            </w:r>
          </w:p>
        </w:tc>
        <w:tc>
          <w:tcPr>
            <w:tcW w:w="709" w:type="dxa"/>
            <w:tcBorders>
              <w:left w:val="nil"/>
              <w:right w:val="nil"/>
            </w:tcBorders>
          </w:tcPr>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1.28</w:t>
            </w:r>
          </w:p>
        </w:tc>
        <w:tc>
          <w:tcPr>
            <w:tcW w:w="992" w:type="dxa"/>
            <w:tcBorders>
              <w:left w:val="nil"/>
              <w:right w:val="nil"/>
            </w:tcBorders>
          </w:tcPr>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3, 291</w:t>
            </w:r>
          </w:p>
        </w:tc>
        <w:tc>
          <w:tcPr>
            <w:tcW w:w="851" w:type="dxa"/>
            <w:tcBorders>
              <w:left w:val="nil"/>
              <w:right w:val="nil"/>
            </w:tcBorders>
          </w:tcPr>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.28</w:t>
            </w:r>
          </w:p>
        </w:tc>
        <w:tc>
          <w:tcPr>
            <w:tcW w:w="708" w:type="dxa"/>
            <w:tcBorders>
              <w:left w:val="nil"/>
              <w:right w:val="nil"/>
            </w:tcBorders>
          </w:tcPr>
          <w:p w:rsidR="000D1438" w:rsidRPr="00CE183A" w:rsidRDefault="000D1438" w:rsidP="00A5674E">
            <w:pPr>
              <w:jc w:val="both"/>
              <w:rPr>
                <w:rFonts w:ascii="Times New Roman" w:hAnsi="Times New Roman" w:cs="Times New Roman"/>
                <w:szCs w:val="24"/>
                <w:lang w:val="en-GB"/>
              </w:rPr>
            </w:pP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0.04</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-0.02</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0.01</w:t>
            </w:r>
          </w:p>
        </w:tc>
        <w:tc>
          <w:tcPr>
            <w:tcW w:w="851" w:type="dxa"/>
            <w:tcBorders>
              <w:left w:val="nil"/>
              <w:right w:val="nil"/>
            </w:tcBorders>
          </w:tcPr>
          <w:p w:rsidR="000D1438" w:rsidRPr="00CE183A" w:rsidRDefault="000D1438" w:rsidP="00A5674E">
            <w:pPr>
              <w:jc w:val="both"/>
              <w:rPr>
                <w:rFonts w:ascii="Times New Roman" w:hAnsi="Times New Roman" w:cs="Times New Roman"/>
                <w:szCs w:val="24"/>
                <w:lang w:val="en-GB"/>
              </w:rPr>
            </w:pP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0.02</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0.03</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0.04</w:t>
            </w:r>
          </w:p>
        </w:tc>
        <w:tc>
          <w:tcPr>
            <w:tcW w:w="709" w:type="dxa"/>
            <w:tcBorders>
              <w:left w:val="nil"/>
              <w:right w:val="nil"/>
            </w:tcBorders>
          </w:tcPr>
          <w:p w:rsidR="000D1438" w:rsidRPr="00CE183A" w:rsidRDefault="000D1438" w:rsidP="00A5674E">
            <w:pPr>
              <w:jc w:val="both"/>
              <w:rPr>
                <w:rFonts w:ascii="Times New Roman" w:hAnsi="Times New Roman" w:cs="Times New Roman"/>
                <w:szCs w:val="24"/>
                <w:lang w:val="en-GB"/>
              </w:rPr>
            </w:pP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.10</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-.04</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.003</w:t>
            </w:r>
          </w:p>
        </w:tc>
        <w:tc>
          <w:tcPr>
            <w:tcW w:w="850" w:type="dxa"/>
            <w:tcBorders>
              <w:left w:val="nil"/>
              <w:right w:val="nil"/>
            </w:tcBorders>
          </w:tcPr>
          <w:p w:rsidR="000D1438" w:rsidRPr="00CE183A" w:rsidRDefault="000D1438" w:rsidP="00A5674E">
            <w:pPr>
              <w:jc w:val="both"/>
              <w:rPr>
                <w:rFonts w:ascii="Times New Roman" w:hAnsi="Times New Roman" w:cs="Times New Roman"/>
                <w:szCs w:val="24"/>
                <w:lang w:val="en-GB"/>
              </w:rPr>
            </w:pP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2.67</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-0.75</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0.22</w:t>
            </w:r>
          </w:p>
        </w:tc>
        <w:tc>
          <w:tcPr>
            <w:tcW w:w="992" w:type="dxa"/>
            <w:tcBorders>
              <w:left w:val="nil"/>
              <w:right w:val="nil"/>
            </w:tcBorders>
          </w:tcPr>
          <w:p w:rsidR="000D1438" w:rsidRPr="00CE183A" w:rsidRDefault="000D1438" w:rsidP="00A5674E">
            <w:pPr>
              <w:jc w:val="both"/>
              <w:rPr>
                <w:rFonts w:ascii="Times New Roman" w:hAnsi="Times New Roman" w:cs="Times New Roman"/>
                <w:szCs w:val="24"/>
                <w:lang w:val="en-GB"/>
              </w:rPr>
            </w:pP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.09</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.46</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.84</w:t>
            </w:r>
          </w:p>
        </w:tc>
      </w:tr>
      <w:tr w:rsidR="000D1438" w:rsidRPr="00CE183A" w:rsidTr="009E46D2">
        <w:trPr>
          <w:trHeight w:val="2090"/>
        </w:trPr>
        <w:tc>
          <w:tcPr>
            <w:tcW w:w="2268" w:type="dxa"/>
            <w:tcBorders>
              <w:left w:val="nil"/>
              <w:right w:val="nil"/>
            </w:tcBorders>
          </w:tcPr>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DV: ERN</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 xml:space="preserve">  Age</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 xml:space="preserve">  OCI-R</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 xml:space="preserve">  BDI-II</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 xml:space="preserve">  Risk for SUD</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 xml:space="preserve">  Risk for Anxiety </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 xml:space="preserve">  Risk for Depression</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 xml:space="preserve">  Risk for OCD</w:t>
            </w:r>
          </w:p>
        </w:tc>
        <w:tc>
          <w:tcPr>
            <w:tcW w:w="709" w:type="dxa"/>
            <w:tcBorders>
              <w:left w:val="nil"/>
              <w:right w:val="nil"/>
            </w:tcBorders>
          </w:tcPr>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0.07</w:t>
            </w:r>
          </w:p>
        </w:tc>
        <w:tc>
          <w:tcPr>
            <w:tcW w:w="709" w:type="dxa"/>
            <w:tcBorders>
              <w:left w:val="nil"/>
              <w:right w:val="nil"/>
            </w:tcBorders>
          </w:tcPr>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3.84</w:t>
            </w:r>
          </w:p>
        </w:tc>
        <w:tc>
          <w:tcPr>
            <w:tcW w:w="992" w:type="dxa"/>
            <w:tcBorders>
              <w:left w:val="nil"/>
              <w:right w:val="nil"/>
            </w:tcBorders>
          </w:tcPr>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7, 289</w:t>
            </w:r>
          </w:p>
        </w:tc>
        <w:tc>
          <w:tcPr>
            <w:tcW w:w="851" w:type="dxa"/>
            <w:tcBorders>
              <w:left w:val="nil"/>
              <w:right w:val="nil"/>
            </w:tcBorders>
          </w:tcPr>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&lt;.001</w:t>
            </w:r>
          </w:p>
        </w:tc>
        <w:tc>
          <w:tcPr>
            <w:tcW w:w="708" w:type="dxa"/>
            <w:tcBorders>
              <w:left w:val="nil"/>
              <w:right w:val="nil"/>
            </w:tcBorders>
          </w:tcPr>
          <w:p w:rsidR="000D1438" w:rsidRPr="00CE183A" w:rsidRDefault="000D1438" w:rsidP="00A5674E">
            <w:pPr>
              <w:jc w:val="both"/>
              <w:rPr>
                <w:rFonts w:ascii="Times New Roman" w:hAnsi="Times New Roman" w:cs="Times New Roman"/>
                <w:szCs w:val="24"/>
                <w:lang w:val="en-GB"/>
              </w:rPr>
            </w:pP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0.06</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0.02</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0.02</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1.55</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-0.08</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-0.01</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-2.35</w:t>
            </w:r>
          </w:p>
        </w:tc>
        <w:tc>
          <w:tcPr>
            <w:tcW w:w="851" w:type="dxa"/>
            <w:tcBorders>
              <w:left w:val="nil"/>
              <w:right w:val="nil"/>
            </w:tcBorders>
          </w:tcPr>
          <w:p w:rsidR="000D1438" w:rsidRPr="00CE183A" w:rsidRDefault="000D1438" w:rsidP="00A5674E">
            <w:pPr>
              <w:jc w:val="both"/>
              <w:rPr>
                <w:rFonts w:ascii="Times New Roman" w:hAnsi="Times New Roman" w:cs="Times New Roman"/>
                <w:szCs w:val="24"/>
                <w:lang w:val="en-GB"/>
              </w:rPr>
            </w:pP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0.02</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0.03</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0.04</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0.71</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0.63</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0.61</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0.94</w:t>
            </w:r>
          </w:p>
        </w:tc>
        <w:tc>
          <w:tcPr>
            <w:tcW w:w="709" w:type="dxa"/>
            <w:tcBorders>
              <w:left w:val="nil"/>
              <w:right w:val="nil"/>
            </w:tcBorders>
          </w:tcPr>
          <w:p w:rsidR="000D1438" w:rsidRPr="00CE183A" w:rsidRDefault="000D1438" w:rsidP="00A5674E">
            <w:pPr>
              <w:jc w:val="both"/>
              <w:rPr>
                <w:rFonts w:ascii="Times New Roman" w:hAnsi="Times New Roman" w:cs="Times New Roman"/>
                <w:szCs w:val="24"/>
                <w:lang w:val="en-GB"/>
              </w:rPr>
            </w:pP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.15</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.07</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.06</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.13</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-.01</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-.001</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-.25</w:t>
            </w:r>
          </w:p>
        </w:tc>
        <w:tc>
          <w:tcPr>
            <w:tcW w:w="850" w:type="dxa"/>
            <w:tcBorders>
              <w:left w:val="nil"/>
              <w:right w:val="nil"/>
            </w:tcBorders>
          </w:tcPr>
          <w:p w:rsidR="000D1438" w:rsidRPr="00CE183A" w:rsidRDefault="000D1438" w:rsidP="00A5674E">
            <w:pPr>
              <w:jc w:val="both"/>
              <w:rPr>
                <w:rFonts w:ascii="Times New Roman" w:hAnsi="Times New Roman" w:cs="Times New Roman"/>
                <w:szCs w:val="24"/>
                <w:lang w:val="en-GB"/>
              </w:rPr>
            </w:pP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2.48</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0.72</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0.69</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2.18</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-0.13</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-0.01</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-2.49</w:t>
            </w:r>
          </w:p>
        </w:tc>
        <w:tc>
          <w:tcPr>
            <w:tcW w:w="992" w:type="dxa"/>
            <w:tcBorders>
              <w:left w:val="nil"/>
              <w:right w:val="nil"/>
            </w:tcBorders>
          </w:tcPr>
          <w:p w:rsidR="000D1438" w:rsidRPr="00CE183A" w:rsidRDefault="000D1438" w:rsidP="00A5674E">
            <w:pPr>
              <w:jc w:val="both"/>
              <w:rPr>
                <w:rFonts w:ascii="Times New Roman" w:hAnsi="Times New Roman" w:cs="Times New Roman"/>
                <w:b/>
                <w:szCs w:val="24"/>
                <w:lang w:val="en-GB"/>
              </w:rPr>
            </w:pPr>
          </w:p>
          <w:p w:rsidR="000D1438" w:rsidRPr="00CE183A" w:rsidRDefault="000D1438" w:rsidP="00A5674E">
            <w:pPr>
              <w:jc w:val="both"/>
              <w:rPr>
                <w:rFonts w:ascii="Times New Roman" w:hAnsi="Times New Roman" w:cs="Times New Roman"/>
                <w:b/>
                <w:szCs w:val="24"/>
                <w:lang w:val="en-GB"/>
              </w:rPr>
            </w:pPr>
            <w:r w:rsidRPr="00CE183A">
              <w:rPr>
                <w:rFonts w:ascii="Times New Roman" w:hAnsi="Times New Roman" w:cs="Times New Roman"/>
                <w:b/>
                <w:szCs w:val="24"/>
                <w:lang w:val="en-GB"/>
              </w:rPr>
              <w:t>.01</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.47</w:t>
            </w:r>
          </w:p>
          <w:p w:rsidR="000D1438" w:rsidRPr="009E46D2"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.49</w:t>
            </w:r>
          </w:p>
          <w:p w:rsidR="000D1438" w:rsidRPr="00CE183A" w:rsidRDefault="000D1438" w:rsidP="00A5674E">
            <w:pPr>
              <w:jc w:val="both"/>
              <w:rPr>
                <w:rFonts w:ascii="Times New Roman" w:hAnsi="Times New Roman" w:cs="Times New Roman"/>
                <w:b/>
                <w:szCs w:val="24"/>
                <w:lang w:val="en-GB"/>
              </w:rPr>
            </w:pPr>
            <w:r w:rsidRPr="00CE183A">
              <w:rPr>
                <w:rFonts w:ascii="Times New Roman" w:hAnsi="Times New Roman" w:cs="Times New Roman"/>
                <w:b/>
                <w:szCs w:val="24"/>
                <w:lang w:val="en-GB"/>
              </w:rPr>
              <w:t>.03</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.89</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.99</w:t>
            </w:r>
          </w:p>
          <w:p w:rsidR="000D1438" w:rsidRPr="00CE183A" w:rsidRDefault="000D1438" w:rsidP="00A5674E">
            <w:pPr>
              <w:jc w:val="both"/>
              <w:rPr>
                <w:rFonts w:ascii="Times New Roman" w:hAnsi="Times New Roman" w:cs="Times New Roman"/>
                <w:b/>
                <w:szCs w:val="24"/>
                <w:lang w:val="en-GB"/>
              </w:rPr>
            </w:pPr>
            <w:r w:rsidRPr="00CE183A">
              <w:rPr>
                <w:rFonts w:ascii="Times New Roman" w:hAnsi="Times New Roman" w:cs="Times New Roman"/>
                <w:b/>
                <w:szCs w:val="24"/>
                <w:lang w:val="en-GB"/>
              </w:rPr>
              <w:t>.01</w:t>
            </w:r>
          </w:p>
        </w:tc>
      </w:tr>
      <w:tr w:rsidR="000D1438" w:rsidRPr="00CE183A" w:rsidTr="008606DC">
        <w:trPr>
          <w:trHeight w:val="2409"/>
        </w:trPr>
        <w:tc>
          <w:tcPr>
            <w:tcW w:w="2268" w:type="dxa"/>
            <w:tcBorders>
              <w:left w:val="nil"/>
              <w:right w:val="nil"/>
            </w:tcBorders>
          </w:tcPr>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DV: ERN</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 xml:space="preserve">  Age</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 xml:space="preserve">  OCI-R</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 xml:space="preserve">  BDI-II</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 xml:space="preserve">  Risk for SUD</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 xml:space="preserve">  Risk for Anxiety </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 xml:space="preserve">  Risk for Depression</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 xml:space="preserve">  Risk for OCD</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 xml:space="preserve">  OCD x Depression</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 xml:space="preserve">  OCD x SUD</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 xml:space="preserve">  OCD x Anxiety</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 xml:space="preserve">  SUD x Anxiety</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 xml:space="preserve">  SUD x Depression</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 xml:space="preserve">  Anxiety x Depression</w:t>
            </w:r>
          </w:p>
        </w:tc>
        <w:tc>
          <w:tcPr>
            <w:tcW w:w="709" w:type="dxa"/>
            <w:tcBorders>
              <w:left w:val="nil"/>
              <w:right w:val="nil"/>
            </w:tcBorders>
          </w:tcPr>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0.11</w:t>
            </w:r>
          </w:p>
        </w:tc>
        <w:tc>
          <w:tcPr>
            <w:tcW w:w="709" w:type="dxa"/>
            <w:tcBorders>
              <w:left w:val="nil"/>
              <w:right w:val="nil"/>
            </w:tcBorders>
          </w:tcPr>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3.48</w:t>
            </w:r>
          </w:p>
        </w:tc>
        <w:tc>
          <w:tcPr>
            <w:tcW w:w="992" w:type="dxa"/>
            <w:tcBorders>
              <w:left w:val="nil"/>
              <w:right w:val="nil"/>
            </w:tcBorders>
          </w:tcPr>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13, 283</w:t>
            </w:r>
          </w:p>
        </w:tc>
        <w:tc>
          <w:tcPr>
            <w:tcW w:w="851" w:type="dxa"/>
            <w:tcBorders>
              <w:left w:val="nil"/>
              <w:right w:val="nil"/>
            </w:tcBorders>
          </w:tcPr>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&lt;.01</w:t>
            </w:r>
          </w:p>
        </w:tc>
        <w:tc>
          <w:tcPr>
            <w:tcW w:w="708" w:type="dxa"/>
            <w:tcBorders>
              <w:left w:val="nil"/>
              <w:right w:val="nil"/>
            </w:tcBorders>
          </w:tcPr>
          <w:p w:rsidR="000D1438" w:rsidRPr="00CE183A" w:rsidRDefault="000D1438" w:rsidP="00A5674E">
            <w:pPr>
              <w:jc w:val="both"/>
              <w:rPr>
                <w:rFonts w:ascii="Times New Roman" w:hAnsi="Times New Roman" w:cs="Times New Roman"/>
                <w:szCs w:val="24"/>
                <w:lang w:val="en-GB"/>
              </w:rPr>
            </w:pP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0.06</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0.03</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0.02</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1.51</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-3.38</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-0.07</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-2.49</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-1.12</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-1.99</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3.24</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1.22</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0.85</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1.90</w:t>
            </w:r>
          </w:p>
        </w:tc>
        <w:tc>
          <w:tcPr>
            <w:tcW w:w="851" w:type="dxa"/>
            <w:tcBorders>
              <w:left w:val="nil"/>
              <w:right w:val="nil"/>
            </w:tcBorders>
          </w:tcPr>
          <w:p w:rsidR="000D1438" w:rsidRPr="00CE183A" w:rsidRDefault="000D1438" w:rsidP="00A5674E">
            <w:pPr>
              <w:jc w:val="both"/>
              <w:rPr>
                <w:rFonts w:ascii="Times New Roman" w:hAnsi="Times New Roman" w:cs="Times New Roman"/>
                <w:szCs w:val="24"/>
                <w:lang w:val="en-GB"/>
              </w:rPr>
            </w:pP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0.02</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0.03</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0.04</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1.04</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1.25</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0.82</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0.94</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1.10</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1.69</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1.23</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1.65</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1.52</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1.19</w:t>
            </w:r>
          </w:p>
        </w:tc>
        <w:tc>
          <w:tcPr>
            <w:tcW w:w="709" w:type="dxa"/>
            <w:tcBorders>
              <w:left w:val="nil"/>
              <w:right w:val="nil"/>
            </w:tcBorders>
          </w:tcPr>
          <w:p w:rsidR="000D1438" w:rsidRPr="00CE183A" w:rsidRDefault="000D1438" w:rsidP="00A5674E">
            <w:pPr>
              <w:jc w:val="both"/>
              <w:rPr>
                <w:rFonts w:ascii="Times New Roman" w:hAnsi="Times New Roman" w:cs="Times New Roman"/>
                <w:szCs w:val="24"/>
                <w:lang w:val="en-GB"/>
              </w:rPr>
            </w:pP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.16</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.08</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.05</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.13</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-.34</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-.01</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-.27</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-.11</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-.13</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.30</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.07</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.06</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.16</w:t>
            </w:r>
          </w:p>
        </w:tc>
        <w:tc>
          <w:tcPr>
            <w:tcW w:w="850" w:type="dxa"/>
            <w:tcBorders>
              <w:left w:val="nil"/>
              <w:right w:val="nil"/>
            </w:tcBorders>
          </w:tcPr>
          <w:p w:rsidR="000D1438" w:rsidRPr="00CE183A" w:rsidRDefault="000D1438" w:rsidP="00A5674E">
            <w:pPr>
              <w:jc w:val="both"/>
              <w:rPr>
                <w:rFonts w:ascii="Times New Roman" w:hAnsi="Times New Roman" w:cs="Times New Roman"/>
                <w:szCs w:val="24"/>
                <w:lang w:val="en-GB"/>
              </w:rPr>
            </w:pP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2.61</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0.89</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0.60</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1.45</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-2.71</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-0.08</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-2.64</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-1.01</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-1.18</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2.65</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0.7</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0.56</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1.59</w:t>
            </w:r>
          </w:p>
        </w:tc>
        <w:tc>
          <w:tcPr>
            <w:tcW w:w="992" w:type="dxa"/>
            <w:tcBorders>
              <w:left w:val="nil"/>
              <w:right w:val="nil"/>
            </w:tcBorders>
          </w:tcPr>
          <w:p w:rsidR="000D1438" w:rsidRPr="00CE183A" w:rsidRDefault="000D1438" w:rsidP="00A5674E">
            <w:pPr>
              <w:jc w:val="both"/>
              <w:rPr>
                <w:rFonts w:ascii="Times New Roman" w:hAnsi="Times New Roman" w:cs="Times New Roman"/>
                <w:b/>
                <w:szCs w:val="24"/>
                <w:lang w:val="en-GB"/>
              </w:rPr>
            </w:pPr>
          </w:p>
          <w:p w:rsidR="000D1438" w:rsidRPr="00CE183A" w:rsidRDefault="000D1438" w:rsidP="00A5674E">
            <w:pPr>
              <w:jc w:val="both"/>
              <w:rPr>
                <w:rFonts w:ascii="Times New Roman" w:hAnsi="Times New Roman" w:cs="Times New Roman"/>
                <w:b/>
                <w:szCs w:val="24"/>
                <w:lang w:val="en-GB"/>
              </w:rPr>
            </w:pPr>
            <w:r w:rsidRPr="00CE183A">
              <w:rPr>
                <w:rFonts w:ascii="Times New Roman" w:hAnsi="Times New Roman" w:cs="Times New Roman"/>
                <w:b/>
                <w:szCs w:val="24"/>
                <w:lang w:val="en-GB"/>
              </w:rPr>
              <w:t>.01</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.37</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.55</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.15</w:t>
            </w:r>
          </w:p>
          <w:p w:rsidR="000D1438" w:rsidRPr="00CE183A" w:rsidRDefault="000D1438" w:rsidP="00A5674E">
            <w:pPr>
              <w:jc w:val="both"/>
              <w:rPr>
                <w:rFonts w:ascii="Times New Roman" w:hAnsi="Times New Roman" w:cs="Times New Roman"/>
                <w:b/>
                <w:szCs w:val="24"/>
                <w:lang w:val="en-GB"/>
              </w:rPr>
            </w:pPr>
            <w:r w:rsidRPr="00CE183A">
              <w:rPr>
                <w:rFonts w:ascii="Times New Roman" w:hAnsi="Times New Roman" w:cs="Times New Roman"/>
                <w:b/>
                <w:szCs w:val="24"/>
                <w:lang w:val="en-GB"/>
              </w:rPr>
              <w:t>.007</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.93</w:t>
            </w:r>
          </w:p>
          <w:p w:rsidR="000D1438" w:rsidRPr="00CE183A" w:rsidRDefault="000D1438" w:rsidP="00A5674E">
            <w:pPr>
              <w:jc w:val="both"/>
              <w:rPr>
                <w:rFonts w:ascii="Times New Roman" w:hAnsi="Times New Roman" w:cs="Times New Roman"/>
                <w:b/>
                <w:szCs w:val="24"/>
                <w:lang w:val="en-GB"/>
              </w:rPr>
            </w:pPr>
            <w:r w:rsidRPr="00CE183A">
              <w:rPr>
                <w:rFonts w:ascii="Times New Roman" w:hAnsi="Times New Roman" w:cs="Times New Roman"/>
                <w:b/>
                <w:szCs w:val="24"/>
                <w:lang w:val="en-GB"/>
              </w:rPr>
              <w:t>.008</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b/>
                <w:szCs w:val="24"/>
                <w:lang w:val="en-GB"/>
              </w:rPr>
              <w:t>.</w:t>
            </w:r>
            <w:r w:rsidRPr="00CE183A">
              <w:rPr>
                <w:rFonts w:ascii="Times New Roman" w:hAnsi="Times New Roman" w:cs="Times New Roman"/>
                <w:szCs w:val="24"/>
                <w:lang w:val="en-GB"/>
              </w:rPr>
              <w:t>31</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.24</w:t>
            </w:r>
          </w:p>
          <w:p w:rsidR="000D1438" w:rsidRPr="00CE183A" w:rsidRDefault="000D1438" w:rsidP="00A5674E">
            <w:pPr>
              <w:jc w:val="both"/>
              <w:rPr>
                <w:rFonts w:ascii="Times New Roman" w:hAnsi="Times New Roman" w:cs="Times New Roman"/>
                <w:b/>
                <w:szCs w:val="24"/>
                <w:lang w:val="en-GB"/>
              </w:rPr>
            </w:pPr>
            <w:r w:rsidRPr="00CE183A">
              <w:rPr>
                <w:rFonts w:ascii="Times New Roman" w:hAnsi="Times New Roman" w:cs="Times New Roman"/>
                <w:b/>
                <w:szCs w:val="24"/>
                <w:lang w:val="en-GB"/>
              </w:rPr>
              <w:t>.008</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.46</w:t>
            </w:r>
          </w:p>
          <w:p w:rsidR="000D1438" w:rsidRPr="00CE183A" w:rsidRDefault="000D1438" w:rsidP="00A5674E">
            <w:pPr>
              <w:jc w:val="both"/>
              <w:rPr>
                <w:rFonts w:ascii="Times New Roman" w:hAnsi="Times New Roman" w:cs="Times New Roman"/>
                <w:szCs w:val="24"/>
                <w:lang w:val="en-GB"/>
              </w:rPr>
            </w:pPr>
            <w:r w:rsidRPr="00CE183A">
              <w:rPr>
                <w:rFonts w:ascii="Times New Roman" w:hAnsi="Times New Roman" w:cs="Times New Roman"/>
                <w:szCs w:val="24"/>
                <w:lang w:val="en-GB"/>
              </w:rPr>
              <w:t>.57</w:t>
            </w:r>
          </w:p>
          <w:p w:rsidR="000D1438" w:rsidRPr="00CE183A" w:rsidRDefault="000D1438" w:rsidP="00A5674E">
            <w:pPr>
              <w:jc w:val="both"/>
              <w:rPr>
                <w:rFonts w:ascii="Times New Roman" w:hAnsi="Times New Roman" w:cs="Times New Roman"/>
                <w:b/>
                <w:szCs w:val="24"/>
                <w:lang w:val="en-GB"/>
              </w:rPr>
            </w:pPr>
            <w:r w:rsidRPr="00CE183A">
              <w:rPr>
                <w:rFonts w:ascii="Times New Roman" w:hAnsi="Times New Roman" w:cs="Times New Roman"/>
                <w:szCs w:val="24"/>
                <w:lang w:val="en-GB"/>
              </w:rPr>
              <w:t>.11</w:t>
            </w:r>
          </w:p>
        </w:tc>
      </w:tr>
    </w:tbl>
    <w:p w:rsidR="000D1438" w:rsidRPr="00CE183A" w:rsidRDefault="000D1438" w:rsidP="00A5674E">
      <w:pPr>
        <w:spacing w:line="240" w:lineRule="auto"/>
        <w:jc w:val="both"/>
        <w:rPr>
          <w:rFonts w:ascii="Times New Roman" w:hAnsi="Times New Roman" w:cs="Times New Roman"/>
          <w:sz w:val="20"/>
          <w:szCs w:val="24"/>
          <w:lang w:val="en-US"/>
        </w:rPr>
      </w:pPr>
      <w:r w:rsidRPr="00CE183A">
        <w:rPr>
          <w:rFonts w:ascii="Times New Roman" w:hAnsi="Times New Roman" w:cs="Times New Roman"/>
          <w:sz w:val="20"/>
          <w:szCs w:val="24"/>
          <w:lang w:val="en-US"/>
        </w:rPr>
        <w:t>Note: DV, dependent variable; ERN, error-related negativity; OCI-R, Obsessive-Compulsive Inventory-Revised; BDI-II, Beck Depression Inventory-II; SUD, Substance Use Disorder; OCD, obsessive–compulsive disorder;</w:t>
      </w:r>
    </w:p>
    <w:p w:rsidR="000D1438" w:rsidRPr="00CE183A" w:rsidRDefault="000D1438" w:rsidP="00A5674E">
      <w:pPr>
        <w:rPr>
          <w:rFonts w:ascii="Times New Roman" w:hAnsi="Times New Roman" w:cs="Times New Roman"/>
          <w:sz w:val="24"/>
          <w:szCs w:val="24"/>
          <w:lang w:val="en-US"/>
        </w:rPr>
      </w:pPr>
    </w:p>
    <w:p w:rsidR="000D1438" w:rsidRPr="00CE183A" w:rsidRDefault="000D1438">
      <w:pPr>
        <w:rPr>
          <w:rFonts w:ascii="Times New Roman" w:hAnsi="Times New Roman" w:cs="Times New Roman"/>
          <w:b/>
          <w:sz w:val="24"/>
          <w:szCs w:val="24"/>
          <w:lang w:val="en-US"/>
        </w:rPr>
      </w:pPr>
      <w:r w:rsidRPr="00CE183A">
        <w:rPr>
          <w:rFonts w:ascii="Times New Roman" w:hAnsi="Times New Roman" w:cs="Times New Roman"/>
          <w:b/>
          <w:sz w:val="24"/>
          <w:szCs w:val="24"/>
          <w:lang w:val="en-US"/>
        </w:rPr>
        <w:br w:type="page"/>
      </w:r>
    </w:p>
    <w:p w:rsidR="000D1438" w:rsidRPr="00CE183A" w:rsidRDefault="000D1438" w:rsidP="005E3803">
      <w:pPr>
        <w:rPr>
          <w:rFonts w:ascii="Times New Roman" w:hAnsi="Times New Roman" w:cs="Times New Roman"/>
          <w:sz w:val="24"/>
          <w:szCs w:val="24"/>
          <w:lang w:val="en-GB"/>
        </w:rPr>
      </w:pPr>
      <w:r w:rsidRPr="00CE183A">
        <w:rPr>
          <w:rFonts w:ascii="Times New Roman" w:hAnsi="Times New Roman" w:cs="Times New Roman"/>
          <w:b/>
          <w:sz w:val="24"/>
          <w:szCs w:val="24"/>
          <w:lang w:val="en-US"/>
        </w:rPr>
        <w:lastRenderedPageBreak/>
        <w:t>Supplementary Table 3</w:t>
      </w:r>
      <w:r w:rsidRPr="00CE183A">
        <w:rPr>
          <w:rFonts w:ascii="Times New Roman" w:hAnsi="Times New Roman" w:cs="Times New Roman"/>
          <w:sz w:val="24"/>
          <w:szCs w:val="24"/>
          <w:lang w:val="en-GB"/>
        </w:rPr>
        <w:t xml:space="preserve">: Regression model for the ERN (area around peak) to examine effects of family history on error-processing in the whole sample </w:t>
      </w:r>
    </w:p>
    <w:tbl>
      <w:tblPr>
        <w:tblStyle w:val="Tabellenraster"/>
        <w:tblW w:w="9639" w:type="dxa"/>
        <w:tblLayout w:type="fixed"/>
        <w:tblLook w:val="04A0" w:firstRow="1" w:lastRow="0" w:firstColumn="1" w:lastColumn="0" w:noHBand="0" w:noVBand="1"/>
      </w:tblPr>
      <w:tblGrid>
        <w:gridCol w:w="2268"/>
        <w:gridCol w:w="709"/>
        <w:gridCol w:w="709"/>
        <w:gridCol w:w="992"/>
        <w:gridCol w:w="851"/>
        <w:gridCol w:w="708"/>
        <w:gridCol w:w="851"/>
        <w:gridCol w:w="709"/>
        <w:gridCol w:w="850"/>
        <w:gridCol w:w="992"/>
      </w:tblGrid>
      <w:tr w:rsidR="000D1438" w:rsidRPr="00CE183A" w:rsidTr="00A5674E">
        <w:trPr>
          <w:trHeight w:val="628"/>
        </w:trPr>
        <w:tc>
          <w:tcPr>
            <w:tcW w:w="2268" w:type="dxa"/>
            <w:tcBorders>
              <w:left w:val="nil"/>
              <w:right w:val="nil"/>
            </w:tcBorders>
          </w:tcPr>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Variables</w:t>
            </w:r>
          </w:p>
        </w:tc>
        <w:tc>
          <w:tcPr>
            <w:tcW w:w="709" w:type="dxa"/>
            <w:tcBorders>
              <w:left w:val="nil"/>
              <w:right w:val="nil"/>
            </w:tcBorders>
          </w:tcPr>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R²</w:t>
            </w:r>
          </w:p>
        </w:tc>
        <w:tc>
          <w:tcPr>
            <w:tcW w:w="709" w:type="dxa"/>
            <w:tcBorders>
              <w:left w:val="nil"/>
              <w:right w:val="nil"/>
            </w:tcBorders>
          </w:tcPr>
          <w:p w:rsidR="000D1438" w:rsidRPr="00CE183A" w:rsidRDefault="000D1438" w:rsidP="00E52D73">
            <w:pPr>
              <w:jc w:val="both"/>
              <w:rPr>
                <w:rFonts w:ascii="Times New Roman" w:hAnsi="Times New Roman" w:cs="Times New Roman"/>
                <w:i/>
                <w:szCs w:val="24"/>
                <w:lang w:val="en-GB"/>
              </w:rPr>
            </w:pPr>
            <w:r w:rsidRPr="00CE183A">
              <w:rPr>
                <w:rFonts w:ascii="Times New Roman" w:hAnsi="Times New Roman" w:cs="Times New Roman"/>
                <w:i/>
                <w:szCs w:val="24"/>
                <w:lang w:val="en-GB"/>
              </w:rPr>
              <w:t>F</w:t>
            </w:r>
          </w:p>
        </w:tc>
        <w:tc>
          <w:tcPr>
            <w:tcW w:w="992" w:type="dxa"/>
            <w:tcBorders>
              <w:left w:val="nil"/>
              <w:right w:val="nil"/>
            </w:tcBorders>
          </w:tcPr>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df1, df2</w:t>
            </w:r>
          </w:p>
        </w:tc>
        <w:tc>
          <w:tcPr>
            <w:tcW w:w="851" w:type="dxa"/>
            <w:tcBorders>
              <w:left w:val="nil"/>
              <w:right w:val="nil"/>
            </w:tcBorders>
          </w:tcPr>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i/>
                <w:szCs w:val="24"/>
                <w:lang w:val="en-GB"/>
              </w:rPr>
              <w:t>p-</w:t>
            </w:r>
            <w:r w:rsidRPr="00CE183A">
              <w:rPr>
                <w:rFonts w:ascii="Times New Roman" w:hAnsi="Times New Roman" w:cs="Times New Roman"/>
                <w:szCs w:val="24"/>
                <w:lang w:val="en-GB"/>
              </w:rPr>
              <w:t>value</w:t>
            </w:r>
          </w:p>
        </w:tc>
        <w:tc>
          <w:tcPr>
            <w:tcW w:w="708" w:type="dxa"/>
            <w:tcBorders>
              <w:left w:val="nil"/>
              <w:right w:val="nil"/>
            </w:tcBorders>
          </w:tcPr>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B</w:t>
            </w:r>
          </w:p>
        </w:tc>
        <w:tc>
          <w:tcPr>
            <w:tcW w:w="851" w:type="dxa"/>
            <w:tcBorders>
              <w:left w:val="nil"/>
              <w:right w:val="nil"/>
            </w:tcBorders>
          </w:tcPr>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Robust SE</w:t>
            </w:r>
          </w:p>
        </w:tc>
        <w:tc>
          <w:tcPr>
            <w:tcW w:w="709" w:type="dxa"/>
            <w:tcBorders>
              <w:left w:val="nil"/>
              <w:right w:val="nil"/>
            </w:tcBorders>
          </w:tcPr>
          <w:p w:rsidR="000D1438" w:rsidRPr="00CE183A" w:rsidRDefault="000D1438" w:rsidP="00E52D73">
            <w:pPr>
              <w:jc w:val="both"/>
              <w:rPr>
                <w:rFonts w:ascii="Times New Roman" w:hAnsi="Times New Roman" w:cs="Times New Roman"/>
                <w:i/>
                <w:szCs w:val="24"/>
                <w:lang w:val="en-GB"/>
              </w:rPr>
            </w:pPr>
            <w:r w:rsidRPr="00CE183A">
              <w:rPr>
                <w:rFonts w:ascii="Times New Roman" w:hAnsi="Times New Roman" w:cs="Times New Roman"/>
                <w:i/>
                <w:szCs w:val="24"/>
                <w:lang w:val="en-GB"/>
              </w:rPr>
              <w:t>β</w:t>
            </w:r>
          </w:p>
        </w:tc>
        <w:tc>
          <w:tcPr>
            <w:tcW w:w="850" w:type="dxa"/>
            <w:tcBorders>
              <w:left w:val="nil"/>
              <w:right w:val="nil"/>
            </w:tcBorders>
          </w:tcPr>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i/>
                <w:szCs w:val="24"/>
                <w:lang w:val="en-GB"/>
              </w:rPr>
              <w:t>t</w:t>
            </w:r>
            <w:r w:rsidRPr="00CE183A">
              <w:rPr>
                <w:rFonts w:ascii="Times New Roman" w:hAnsi="Times New Roman" w:cs="Times New Roman"/>
                <w:szCs w:val="24"/>
                <w:lang w:val="en-GB"/>
              </w:rPr>
              <w:t>-value</w:t>
            </w:r>
          </w:p>
        </w:tc>
        <w:tc>
          <w:tcPr>
            <w:tcW w:w="992" w:type="dxa"/>
            <w:tcBorders>
              <w:left w:val="nil"/>
              <w:right w:val="nil"/>
            </w:tcBorders>
          </w:tcPr>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i/>
                <w:szCs w:val="24"/>
                <w:lang w:val="en-GB"/>
              </w:rPr>
              <w:t>p</w:t>
            </w:r>
            <w:r w:rsidRPr="00CE183A">
              <w:rPr>
                <w:rFonts w:ascii="Times New Roman" w:hAnsi="Times New Roman" w:cs="Times New Roman"/>
                <w:szCs w:val="24"/>
                <w:lang w:val="en-GB"/>
              </w:rPr>
              <w:t>-value</w:t>
            </w:r>
          </w:p>
        </w:tc>
      </w:tr>
      <w:tr w:rsidR="000D1438" w:rsidRPr="00CE183A" w:rsidTr="00E52D73">
        <w:trPr>
          <w:trHeight w:val="1029"/>
        </w:trPr>
        <w:tc>
          <w:tcPr>
            <w:tcW w:w="2268" w:type="dxa"/>
            <w:tcBorders>
              <w:left w:val="nil"/>
              <w:right w:val="nil"/>
            </w:tcBorders>
          </w:tcPr>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DV: ERN</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 xml:space="preserve">  Age</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 xml:space="preserve">  OCI-R</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 xml:space="preserve">  BDI-II</w:t>
            </w:r>
          </w:p>
        </w:tc>
        <w:tc>
          <w:tcPr>
            <w:tcW w:w="709" w:type="dxa"/>
            <w:tcBorders>
              <w:left w:val="nil"/>
              <w:right w:val="nil"/>
            </w:tcBorders>
          </w:tcPr>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0.03</w:t>
            </w:r>
          </w:p>
        </w:tc>
        <w:tc>
          <w:tcPr>
            <w:tcW w:w="709" w:type="dxa"/>
            <w:tcBorders>
              <w:left w:val="nil"/>
              <w:right w:val="nil"/>
            </w:tcBorders>
          </w:tcPr>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2.89</w:t>
            </w:r>
          </w:p>
        </w:tc>
        <w:tc>
          <w:tcPr>
            <w:tcW w:w="992" w:type="dxa"/>
            <w:tcBorders>
              <w:left w:val="nil"/>
              <w:right w:val="nil"/>
            </w:tcBorders>
          </w:tcPr>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3, 293</w:t>
            </w:r>
          </w:p>
        </w:tc>
        <w:tc>
          <w:tcPr>
            <w:tcW w:w="851" w:type="dxa"/>
            <w:tcBorders>
              <w:left w:val="nil"/>
              <w:right w:val="nil"/>
            </w:tcBorders>
          </w:tcPr>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&lt;.05</w:t>
            </w:r>
          </w:p>
        </w:tc>
        <w:tc>
          <w:tcPr>
            <w:tcW w:w="708" w:type="dxa"/>
            <w:tcBorders>
              <w:left w:val="nil"/>
              <w:right w:val="nil"/>
            </w:tcBorders>
          </w:tcPr>
          <w:p w:rsidR="000D1438" w:rsidRPr="00CE183A" w:rsidRDefault="000D1438" w:rsidP="00E52D73">
            <w:pPr>
              <w:jc w:val="both"/>
              <w:rPr>
                <w:rFonts w:ascii="Times New Roman" w:hAnsi="Times New Roman" w:cs="Times New Roman"/>
                <w:szCs w:val="24"/>
                <w:lang w:val="en-GB"/>
              </w:rPr>
            </w:pP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0.05</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-0.02</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0.01</w:t>
            </w:r>
          </w:p>
        </w:tc>
        <w:tc>
          <w:tcPr>
            <w:tcW w:w="851" w:type="dxa"/>
            <w:tcBorders>
              <w:left w:val="nil"/>
              <w:right w:val="nil"/>
            </w:tcBorders>
          </w:tcPr>
          <w:p w:rsidR="000D1438" w:rsidRPr="00CE183A" w:rsidRDefault="000D1438" w:rsidP="00E52D73">
            <w:pPr>
              <w:jc w:val="both"/>
              <w:rPr>
                <w:rFonts w:ascii="Times New Roman" w:hAnsi="Times New Roman" w:cs="Times New Roman"/>
                <w:szCs w:val="24"/>
                <w:lang w:val="en-GB"/>
              </w:rPr>
            </w:pP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0.02</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0.03</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0.03</w:t>
            </w:r>
          </w:p>
        </w:tc>
        <w:tc>
          <w:tcPr>
            <w:tcW w:w="709" w:type="dxa"/>
            <w:tcBorders>
              <w:left w:val="nil"/>
              <w:right w:val="nil"/>
            </w:tcBorders>
          </w:tcPr>
          <w:p w:rsidR="000D1438" w:rsidRPr="00CE183A" w:rsidRDefault="000D1438" w:rsidP="00E52D73">
            <w:pPr>
              <w:jc w:val="both"/>
              <w:rPr>
                <w:rFonts w:ascii="Times New Roman" w:hAnsi="Times New Roman" w:cs="Times New Roman"/>
                <w:szCs w:val="24"/>
                <w:lang w:val="en-GB"/>
              </w:rPr>
            </w:pP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.15</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-.08</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.03</w:t>
            </w:r>
          </w:p>
        </w:tc>
        <w:tc>
          <w:tcPr>
            <w:tcW w:w="850" w:type="dxa"/>
            <w:tcBorders>
              <w:left w:val="nil"/>
              <w:right w:val="nil"/>
            </w:tcBorders>
          </w:tcPr>
          <w:p w:rsidR="000D1438" w:rsidRPr="00CE183A" w:rsidRDefault="000D1438" w:rsidP="00E52D73">
            <w:pPr>
              <w:jc w:val="both"/>
              <w:rPr>
                <w:rFonts w:ascii="Times New Roman" w:hAnsi="Times New Roman" w:cs="Times New Roman"/>
                <w:szCs w:val="24"/>
                <w:lang w:val="en-GB"/>
              </w:rPr>
            </w:pP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2.69</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-0.91</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0.32</w:t>
            </w:r>
          </w:p>
        </w:tc>
        <w:tc>
          <w:tcPr>
            <w:tcW w:w="992" w:type="dxa"/>
            <w:tcBorders>
              <w:left w:val="nil"/>
              <w:right w:val="nil"/>
            </w:tcBorders>
          </w:tcPr>
          <w:p w:rsidR="000D1438" w:rsidRPr="00CE183A" w:rsidRDefault="000D1438" w:rsidP="00E52D73">
            <w:pPr>
              <w:jc w:val="both"/>
              <w:rPr>
                <w:rFonts w:ascii="Times New Roman" w:hAnsi="Times New Roman" w:cs="Times New Roman"/>
                <w:szCs w:val="24"/>
                <w:lang w:val="en-GB"/>
              </w:rPr>
            </w:pPr>
          </w:p>
          <w:p w:rsidR="000D1438" w:rsidRPr="00CE183A" w:rsidRDefault="000D1438" w:rsidP="00E52D73">
            <w:pPr>
              <w:jc w:val="both"/>
              <w:rPr>
                <w:rFonts w:ascii="Times New Roman" w:hAnsi="Times New Roman" w:cs="Times New Roman"/>
                <w:b/>
                <w:szCs w:val="24"/>
                <w:lang w:val="en-GB"/>
              </w:rPr>
            </w:pPr>
            <w:r w:rsidRPr="00CE183A">
              <w:rPr>
                <w:rFonts w:ascii="Times New Roman" w:hAnsi="Times New Roman" w:cs="Times New Roman"/>
                <w:b/>
                <w:szCs w:val="24"/>
                <w:lang w:val="en-GB"/>
              </w:rPr>
              <w:t>.007</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.36</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.75</w:t>
            </w:r>
          </w:p>
        </w:tc>
      </w:tr>
      <w:tr w:rsidR="000D1438" w:rsidRPr="00CE183A" w:rsidTr="00E52D73">
        <w:trPr>
          <w:trHeight w:val="2121"/>
        </w:trPr>
        <w:tc>
          <w:tcPr>
            <w:tcW w:w="2268" w:type="dxa"/>
            <w:tcBorders>
              <w:left w:val="nil"/>
              <w:right w:val="nil"/>
            </w:tcBorders>
          </w:tcPr>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DV: ERN</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 xml:space="preserve">  Age</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 xml:space="preserve">  OCI-R</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 xml:space="preserve">  BDI-II</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 xml:space="preserve">  Risk for SUD</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 xml:space="preserve">  Risk for Anxiety </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 xml:space="preserve">  Risk for Depression</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 xml:space="preserve">  Risk for OCD</w:t>
            </w:r>
          </w:p>
        </w:tc>
        <w:tc>
          <w:tcPr>
            <w:tcW w:w="709" w:type="dxa"/>
            <w:tcBorders>
              <w:left w:val="nil"/>
              <w:right w:val="nil"/>
            </w:tcBorders>
          </w:tcPr>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0.07</w:t>
            </w:r>
          </w:p>
        </w:tc>
        <w:tc>
          <w:tcPr>
            <w:tcW w:w="709" w:type="dxa"/>
            <w:tcBorders>
              <w:left w:val="nil"/>
              <w:right w:val="nil"/>
            </w:tcBorders>
          </w:tcPr>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3.12</w:t>
            </w:r>
          </w:p>
        </w:tc>
        <w:tc>
          <w:tcPr>
            <w:tcW w:w="992" w:type="dxa"/>
            <w:tcBorders>
              <w:left w:val="nil"/>
              <w:right w:val="nil"/>
            </w:tcBorders>
          </w:tcPr>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7, 289</w:t>
            </w:r>
          </w:p>
        </w:tc>
        <w:tc>
          <w:tcPr>
            <w:tcW w:w="851" w:type="dxa"/>
            <w:tcBorders>
              <w:left w:val="nil"/>
              <w:right w:val="nil"/>
            </w:tcBorders>
          </w:tcPr>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&lt;.01</w:t>
            </w:r>
          </w:p>
        </w:tc>
        <w:tc>
          <w:tcPr>
            <w:tcW w:w="708" w:type="dxa"/>
            <w:tcBorders>
              <w:left w:val="nil"/>
              <w:right w:val="nil"/>
            </w:tcBorders>
          </w:tcPr>
          <w:p w:rsidR="000D1438" w:rsidRPr="00CE183A" w:rsidRDefault="000D1438" w:rsidP="00E52D73">
            <w:pPr>
              <w:jc w:val="both"/>
              <w:rPr>
                <w:rFonts w:ascii="Times New Roman" w:hAnsi="Times New Roman" w:cs="Times New Roman"/>
                <w:szCs w:val="24"/>
                <w:lang w:val="en-GB"/>
              </w:rPr>
            </w:pP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0.06</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-0.01</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0.03</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1.39</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-0.31</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-0.30</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-1.37</w:t>
            </w:r>
          </w:p>
        </w:tc>
        <w:tc>
          <w:tcPr>
            <w:tcW w:w="851" w:type="dxa"/>
            <w:tcBorders>
              <w:left w:val="nil"/>
              <w:right w:val="nil"/>
            </w:tcBorders>
          </w:tcPr>
          <w:p w:rsidR="000D1438" w:rsidRPr="00CE183A" w:rsidRDefault="000D1438" w:rsidP="00E52D73">
            <w:pPr>
              <w:jc w:val="both"/>
              <w:rPr>
                <w:rFonts w:ascii="Times New Roman" w:hAnsi="Times New Roman" w:cs="Times New Roman"/>
                <w:szCs w:val="24"/>
                <w:lang w:val="en-GB"/>
              </w:rPr>
            </w:pP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0.02</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0.03</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0.03</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0.67</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0.56</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0.54</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0.67</w:t>
            </w:r>
          </w:p>
        </w:tc>
        <w:tc>
          <w:tcPr>
            <w:tcW w:w="709" w:type="dxa"/>
            <w:tcBorders>
              <w:left w:val="nil"/>
              <w:right w:val="nil"/>
            </w:tcBorders>
          </w:tcPr>
          <w:p w:rsidR="000D1438" w:rsidRPr="00CE183A" w:rsidRDefault="000D1438" w:rsidP="00E52D73">
            <w:pPr>
              <w:jc w:val="both"/>
              <w:rPr>
                <w:rFonts w:ascii="Times New Roman" w:hAnsi="Times New Roman" w:cs="Times New Roman"/>
                <w:szCs w:val="24"/>
                <w:lang w:val="en-GB"/>
              </w:rPr>
            </w:pP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.19</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.07</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-.01</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.14</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-.04</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-.04</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-.17</w:t>
            </w:r>
          </w:p>
        </w:tc>
        <w:tc>
          <w:tcPr>
            <w:tcW w:w="850" w:type="dxa"/>
            <w:tcBorders>
              <w:left w:val="nil"/>
              <w:right w:val="nil"/>
            </w:tcBorders>
          </w:tcPr>
          <w:p w:rsidR="000D1438" w:rsidRPr="00CE183A" w:rsidRDefault="000D1438" w:rsidP="00E52D73">
            <w:pPr>
              <w:jc w:val="both"/>
              <w:rPr>
                <w:rFonts w:ascii="Times New Roman" w:hAnsi="Times New Roman" w:cs="Times New Roman"/>
                <w:szCs w:val="24"/>
                <w:lang w:val="en-GB"/>
              </w:rPr>
            </w:pP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3.02</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-0.10</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0.88</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2.09</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-0.55</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-0.56</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-2.05</w:t>
            </w:r>
          </w:p>
        </w:tc>
        <w:tc>
          <w:tcPr>
            <w:tcW w:w="992" w:type="dxa"/>
            <w:tcBorders>
              <w:left w:val="nil"/>
              <w:right w:val="nil"/>
            </w:tcBorders>
          </w:tcPr>
          <w:p w:rsidR="000D1438" w:rsidRPr="00CE183A" w:rsidRDefault="000D1438" w:rsidP="00E52D73">
            <w:pPr>
              <w:jc w:val="both"/>
              <w:rPr>
                <w:rFonts w:ascii="Times New Roman" w:hAnsi="Times New Roman" w:cs="Times New Roman"/>
                <w:b/>
                <w:szCs w:val="24"/>
                <w:lang w:val="en-GB"/>
              </w:rPr>
            </w:pPr>
          </w:p>
          <w:p w:rsidR="000D1438" w:rsidRPr="00CE183A" w:rsidRDefault="000D1438" w:rsidP="00E52D73">
            <w:pPr>
              <w:jc w:val="both"/>
              <w:rPr>
                <w:rFonts w:ascii="Times New Roman" w:hAnsi="Times New Roman" w:cs="Times New Roman"/>
                <w:b/>
                <w:szCs w:val="24"/>
                <w:lang w:val="en-GB"/>
              </w:rPr>
            </w:pPr>
            <w:r w:rsidRPr="00CE183A">
              <w:rPr>
                <w:rFonts w:ascii="Times New Roman" w:hAnsi="Times New Roman" w:cs="Times New Roman"/>
                <w:b/>
                <w:szCs w:val="24"/>
                <w:lang w:val="en-GB"/>
              </w:rPr>
              <w:t>.01</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.47</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.49</w:t>
            </w:r>
          </w:p>
          <w:p w:rsidR="000D1438" w:rsidRPr="00CE183A" w:rsidRDefault="000D1438" w:rsidP="00E52D73">
            <w:pPr>
              <w:jc w:val="both"/>
              <w:rPr>
                <w:rFonts w:ascii="Times New Roman" w:hAnsi="Times New Roman" w:cs="Times New Roman"/>
                <w:b/>
                <w:szCs w:val="24"/>
                <w:lang w:val="en-GB"/>
              </w:rPr>
            </w:pPr>
            <w:r w:rsidRPr="00CE183A">
              <w:rPr>
                <w:rFonts w:ascii="Times New Roman" w:hAnsi="Times New Roman" w:cs="Times New Roman"/>
                <w:b/>
                <w:szCs w:val="24"/>
                <w:lang w:val="en-GB"/>
              </w:rPr>
              <w:t>.04</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.89</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.99</w:t>
            </w:r>
          </w:p>
          <w:p w:rsidR="000D1438" w:rsidRPr="00CE183A" w:rsidRDefault="000D1438" w:rsidP="00E52D73">
            <w:pPr>
              <w:jc w:val="both"/>
              <w:rPr>
                <w:rFonts w:ascii="Times New Roman" w:hAnsi="Times New Roman" w:cs="Times New Roman"/>
                <w:b/>
                <w:szCs w:val="24"/>
                <w:lang w:val="en-GB"/>
              </w:rPr>
            </w:pPr>
            <w:r w:rsidRPr="00CE183A">
              <w:rPr>
                <w:rFonts w:ascii="Times New Roman" w:hAnsi="Times New Roman" w:cs="Times New Roman"/>
                <w:b/>
                <w:szCs w:val="24"/>
                <w:lang w:val="en-GB"/>
              </w:rPr>
              <w:t>.05</w:t>
            </w:r>
          </w:p>
        </w:tc>
      </w:tr>
      <w:tr w:rsidR="000D1438" w:rsidRPr="00CE183A" w:rsidTr="00E52D73">
        <w:trPr>
          <w:trHeight w:val="2409"/>
        </w:trPr>
        <w:tc>
          <w:tcPr>
            <w:tcW w:w="2268" w:type="dxa"/>
            <w:tcBorders>
              <w:left w:val="nil"/>
              <w:right w:val="nil"/>
            </w:tcBorders>
          </w:tcPr>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DV: ERN</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 xml:space="preserve">  Age</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 xml:space="preserve">  OCI-R</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 xml:space="preserve">  BDI-II</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 xml:space="preserve">  Risk for SUD</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 xml:space="preserve">  Risk for Anxiety </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 xml:space="preserve">  Risk for Depression</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 xml:space="preserve">  Risk for OCD</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 xml:space="preserve">  OCD x Depression</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 xml:space="preserve">  OCD x SUD</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 xml:space="preserve">  OCD x Anxiety</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 xml:space="preserve">  SUD x Anxiety</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 xml:space="preserve">  SUD x Depression</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 xml:space="preserve">  Anxiety x Depression</w:t>
            </w:r>
          </w:p>
        </w:tc>
        <w:tc>
          <w:tcPr>
            <w:tcW w:w="709" w:type="dxa"/>
            <w:tcBorders>
              <w:left w:val="nil"/>
              <w:right w:val="nil"/>
            </w:tcBorders>
          </w:tcPr>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0.10</w:t>
            </w:r>
          </w:p>
        </w:tc>
        <w:tc>
          <w:tcPr>
            <w:tcW w:w="709" w:type="dxa"/>
            <w:tcBorders>
              <w:left w:val="nil"/>
              <w:right w:val="nil"/>
            </w:tcBorders>
          </w:tcPr>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2.51</w:t>
            </w:r>
          </w:p>
        </w:tc>
        <w:tc>
          <w:tcPr>
            <w:tcW w:w="992" w:type="dxa"/>
            <w:tcBorders>
              <w:left w:val="nil"/>
              <w:right w:val="nil"/>
            </w:tcBorders>
          </w:tcPr>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13, 283</w:t>
            </w:r>
          </w:p>
        </w:tc>
        <w:tc>
          <w:tcPr>
            <w:tcW w:w="851" w:type="dxa"/>
            <w:tcBorders>
              <w:left w:val="nil"/>
              <w:right w:val="nil"/>
            </w:tcBorders>
          </w:tcPr>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&lt;.01</w:t>
            </w:r>
          </w:p>
        </w:tc>
        <w:tc>
          <w:tcPr>
            <w:tcW w:w="708" w:type="dxa"/>
            <w:tcBorders>
              <w:left w:val="nil"/>
              <w:right w:val="nil"/>
            </w:tcBorders>
          </w:tcPr>
          <w:p w:rsidR="000D1438" w:rsidRPr="00CE183A" w:rsidRDefault="000D1438" w:rsidP="00E52D73">
            <w:pPr>
              <w:jc w:val="both"/>
              <w:rPr>
                <w:rFonts w:ascii="Times New Roman" w:hAnsi="Times New Roman" w:cs="Times New Roman"/>
                <w:szCs w:val="24"/>
                <w:lang w:val="en-GB"/>
              </w:rPr>
            </w:pP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0.06</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0.01</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0.03</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1.18</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-2.94</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-0.41</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-1.55</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-0.80</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-1.67</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2.551.28</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0.84</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1.47</w:t>
            </w:r>
          </w:p>
        </w:tc>
        <w:tc>
          <w:tcPr>
            <w:tcW w:w="851" w:type="dxa"/>
            <w:tcBorders>
              <w:left w:val="nil"/>
              <w:right w:val="nil"/>
            </w:tcBorders>
          </w:tcPr>
          <w:p w:rsidR="000D1438" w:rsidRPr="00CE183A" w:rsidRDefault="000D1438" w:rsidP="00E52D73">
            <w:pPr>
              <w:jc w:val="both"/>
              <w:rPr>
                <w:rFonts w:ascii="Times New Roman" w:hAnsi="Times New Roman" w:cs="Times New Roman"/>
                <w:szCs w:val="24"/>
                <w:lang w:val="en-GB"/>
              </w:rPr>
            </w:pP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0.02</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0.03</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0.04</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1.04</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1.25</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0.82</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0.94</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1.10</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1.69</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1.23</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1.65</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1.52</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1.19</w:t>
            </w:r>
          </w:p>
        </w:tc>
        <w:tc>
          <w:tcPr>
            <w:tcW w:w="709" w:type="dxa"/>
            <w:tcBorders>
              <w:left w:val="nil"/>
              <w:right w:val="nil"/>
            </w:tcBorders>
          </w:tcPr>
          <w:p w:rsidR="000D1438" w:rsidRPr="00CE183A" w:rsidRDefault="000D1438" w:rsidP="00E52D73">
            <w:pPr>
              <w:jc w:val="both"/>
              <w:rPr>
                <w:rFonts w:ascii="Times New Roman" w:hAnsi="Times New Roman" w:cs="Times New Roman"/>
                <w:szCs w:val="24"/>
                <w:lang w:val="en-GB"/>
              </w:rPr>
            </w:pP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.19</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.01</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.08</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.12</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-.34</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-.05</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-.19</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-.08</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-.13</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.27</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.09</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.06</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.14</w:t>
            </w:r>
          </w:p>
        </w:tc>
        <w:tc>
          <w:tcPr>
            <w:tcW w:w="850" w:type="dxa"/>
            <w:tcBorders>
              <w:left w:val="nil"/>
              <w:right w:val="nil"/>
            </w:tcBorders>
          </w:tcPr>
          <w:p w:rsidR="000D1438" w:rsidRPr="00CE183A" w:rsidRDefault="000D1438" w:rsidP="00E52D73">
            <w:pPr>
              <w:jc w:val="both"/>
              <w:rPr>
                <w:rFonts w:ascii="Times New Roman" w:hAnsi="Times New Roman" w:cs="Times New Roman"/>
                <w:szCs w:val="24"/>
                <w:lang w:val="en-GB"/>
              </w:rPr>
            </w:pP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2.61</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0.89</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0.60</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1.45</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-2.71</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-0.08</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-2.64</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-1.01</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-1.18</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2.65</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0.7</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0.56</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1.59</w:t>
            </w:r>
          </w:p>
        </w:tc>
        <w:tc>
          <w:tcPr>
            <w:tcW w:w="992" w:type="dxa"/>
            <w:tcBorders>
              <w:left w:val="nil"/>
              <w:right w:val="nil"/>
            </w:tcBorders>
          </w:tcPr>
          <w:p w:rsidR="000D1438" w:rsidRPr="00CE183A" w:rsidRDefault="000D1438" w:rsidP="00E52D73">
            <w:pPr>
              <w:jc w:val="both"/>
              <w:rPr>
                <w:rFonts w:ascii="Times New Roman" w:hAnsi="Times New Roman" w:cs="Times New Roman"/>
                <w:b/>
                <w:szCs w:val="24"/>
                <w:lang w:val="en-GB"/>
              </w:rPr>
            </w:pPr>
          </w:p>
          <w:p w:rsidR="000D1438" w:rsidRPr="00CE183A" w:rsidRDefault="000D1438" w:rsidP="00E52D73">
            <w:pPr>
              <w:jc w:val="both"/>
              <w:rPr>
                <w:rFonts w:ascii="Times New Roman" w:hAnsi="Times New Roman" w:cs="Times New Roman"/>
                <w:b/>
                <w:szCs w:val="24"/>
                <w:lang w:val="en-GB"/>
              </w:rPr>
            </w:pPr>
            <w:r w:rsidRPr="00CE183A">
              <w:rPr>
                <w:rFonts w:ascii="Times New Roman" w:hAnsi="Times New Roman" w:cs="Times New Roman"/>
                <w:b/>
                <w:szCs w:val="24"/>
                <w:lang w:val="en-GB"/>
              </w:rPr>
              <w:t>.01</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.96</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.39</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.27</w:t>
            </w:r>
          </w:p>
          <w:p w:rsidR="000D1438" w:rsidRPr="00CE183A" w:rsidRDefault="000D1438" w:rsidP="00E52D73">
            <w:pPr>
              <w:jc w:val="both"/>
              <w:rPr>
                <w:rFonts w:ascii="Times New Roman" w:hAnsi="Times New Roman" w:cs="Times New Roman"/>
                <w:b/>
                <w:szCs w:val="24"/>
                <w:lang w:val="en-GB"/>
              </w:rPr>
            </w:pPr>
            <w:r w:rsidRPr="00CE183A">
              <w:rPr>
                <w:rFonts w:ascii="Times New Roman" w:hAnsi="Times New Roman" w:cs="Times New Roman"/>
                <w:b/>
                <w:szCs w:val="24"/>
                <w:lang w:val="en-GB"/>
              </w:rPr>
              <w:t>.008</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.60</w:t>
            </w:r>
          </w:p>
          <w:p w:rsidR="000D1438" w:rsidRPr="00CE183A" w:rsidRDefault="000D1438" w:rsidP="00E52D73">
            <w:pPr>
              <w:jc w:val="both"/>
              <w:rPr>
                <w:rFonts w:ascii="Times New Roman" w:hAnsi="Times New Roman" w:cs="Times New Roman"/>
                <w:b/>
                <w:szCs w:val="24"/>
                <w:lang w:val="en-GB"/>
              </w:rPr>
            </w:pPr>
            <w:r w:rsidRPr="00CE183A">
              <w:rPr>
                <w:rFonts w:ascii="Times New Roman" w:hAnsi="Times New Roman" w:cs="Times New Roman"/>
                <w:b/>
                <w:szCs w:val="24"/>
                <w:lang w:val="en-GB"/>
              </w:rPr>
              <w:t>.04</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b/>
                <w:szCs w:val="24"/>
                <w:lang w:val="en-GB"/>
              </w:rPr>
              <w:t>.</w:t>
            </w:r>
            <w:r w:rsidRPr="00CE183A">
              <w:rPr>
                <w:rFonts w:ascii="Times New Roman" w:hAnsi="Times New Roman" w:cs="Times New Roman"/>
                <w:szCs w:val="24"/>
                <w:lang w:val="en-GB"/>
              </w:rPr>
              <w:t>43</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.25</w:t>
            </w:r>
          </w:p>
          <w:p w:rsidR="000D1438" w:rsidRPr="00CE183A" w:rsidRDefault="000D1438" w:rsidP="00E52D73">
            <w:pPr>
              <w:jc w:val="both"/>
              <w:rPr>
                <w:rFonts w:ascii="Times New Roman" w:hAnsi="Times New Roman" w:cs="Times New Roman"/>
                <w:b/>
                <w:szCs w:val="24"/>
                <w:lang w:val="en-GB"/>
              </w:rPr>
            </w:pPr>
            <w:r w:rsidRPr="00CE183A">
              <w:rPr>
                <w:rFonts w:ascii="Times New Roman" w:hAnsi="Times New Roman" w:cs="Times New Roman"/>
                <w:b/>
                <w:szCs w:val="24"/>
                <w:lang w:val="en-GB"/>
              </w:rPr>
              <w:t>.03</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.40</w:t>
            </w:r>
          </w:p>
          <w:p w:rsidR="000D1438" w:rsidRPr="00CE183A" w:rsidRDefault="000D1438" w:rsidP="00E52D73">
            <w:pPr>
              <w:jc w:val="both"/>
              <w:rPr>
                <w:rFonts w:ascii="Times New Roman" w:hAnsi="Times New Roman" w:cs="Times New Roman"/>
                <w:szCs w:val="24"/>
                <w:lang w:val="en-GB"/>
              </w:rPr>
            </w:pPr>
            <w:r w:rsidRPr="00CE183A">
              <w:rPr>
                <w:rFonts w:ascii="Times New Roman" w:hAnsi="Times New Roman" w:cs="Times New Roman"/>
                <w:szCs w:val="24"/>
                <w:lang w:val="en-GB"/>
              </w:rPr>
              <w:t>.54</w:t>
            </w:r>
          </w:p>
          <w:p w:rsidR="000D1438" w:rsidRPr="00CE183A" w:rsidRDefault="000D1438" w:rsidP="00E52D73">
            <w:pPr>
              <w:jc w:val="both"/>
              <w:rPr>
                <w:rFonts w:ascii="Times New Roman" w:hAnsi="Times New Roman" w:cs="Times New Roman"/>
                <w:b/>
                <w:szCs w:val="24"/>
                <w:lang w:val="en-GB"/>
              </w:rPr>
            </w:pPr>
            <w:r w:rsidRPr="00CE183A">
              <w:rPr>
                <w:rFonts w:ascii="Times New Roman" w:hAnsi="Times New Roman" w:cs="Times New Roman"/>
                <w:szCs w:val="24"/>
                <w:lang w:val="en-GB"/>
              </w:rPr>
              <w:t>.18</w:t>
            </w:r>
          </w:p>
        </w:tc>
      </w:tr>
    </w:tbl>
    <w:p w:rsidR="000D1438" w:rsidRPr="00CE183A" w:rsidRDefault="000D1438" w:rsidP="005E3803">
      <w:pPr>
        <w:spacing w:line="240" w:lineRule="auto"/>
        <w:jc w:val="both"/>
        <w:rPr>
          <w:rFonts w:ascii="Times New Roman" w:hAnsi="Times New Roman" w:cs="Times New Roman"/>
          <w:sz w:val="20"/>
          <w:szCs w:val="24"/>
          <w:lang w:val="en-US"/>
        </w:rPr>
      </w:pPr>
      <w:r w:rsidRPr="00CE183A">
        <w:rPr>
          <w:rFonts w:ascii="Times New Roman" w:hAnsi="Times New Roman" w:cs="Times New Roman"/>
          <w:sz w:val="20"/>
          <w:szCs w:val="24"/>
          <w:lang w:val="en-US"/>
        </w:rPr>
        <w:t>Note: DV, dependent variable; ERN, error-related negativity; OCI-R, Obsessive-Compulsive Inventory-Revised; BDI-II, Beck Depression Inventory-II; SUD, Substance Use Disorder; OCD, obsessive–compulsive disorder;</w:t>
      </w:r>
    </w:p>
    <w:p w:rsidR="000D1438" w:rsidRPr="00CE183A" w:rsidRDefault="000D1438" w:rsidP="005E3803">
      <w:pPr>
        <w:spacing w:line="240" w:lineRule="auto"/>
        <w:jc w:val="both"/>
        <w:rPr>
          <w:rFonts w:ascii="Times New Roman" w:hAnsi="Times New Roman" w:cs="Times New Roman"/>
          <w:sz w:val="24"/>
          <w:szCs w:val="24"/>
          <w:lang w:val="en-US"/>
        </w:rPr>
      </w:pPr>
    </w:p>
    <w:p w:rsidR="000D1438" w:rsidRPr="00CE183A" w:rsidRDefault="000D1438" w:rsidP="009E46D2">
      <w:pPr>
        <w:spacing w:line="360" w:lineRule="auto"/>
        <w:jc w:val="both"/>
        <w:rPr>
          <w:rFonts w:ascii="Times New Roman" w:hAnsi="Times New Roman" w:cs="Times New Roman"/>
          <w:b/>
          <w:i/>
          <w:sz w:val="24"/>
          <w:szCs w:val="24"/>
          <w:lang w:val="en-US"/>
        </w:rPr>
      </w:pPr>
      <w:r w:rsidRPr="00CE183A">
        <w:rPr>
          <w:rFonts w:ascii="Times New Roman" w:hAnsi="Times New Roman" w:cs="Times New Roman"/>
          <w:b/>
          <w:i/>
          <w:sz w:val="24"/>
          <w:szCs w:val="24"/>
          <w:lang w:val="en-US"/>
        </w:rPr>
        <w:t xml:space="preserve">SI 4: Associations between ERN and symptom measures as well as obsessive-compulsive symptom severity and symptom dimensions </w:t>
      </w:r>
    </w:p>
    <w:p w:rsidR="000D1438" w:rsidRPr="00CE183A" w:rsidRDefault="000D1438" w:rsidP="009E46D2">
      <w:pPr>
        <w:spacing w:line="360" w:lineRule="auto"/>
        <w:ind w:firstLine="708"/>
        <w:jc w:val="both"/>
        <w:rPr>
          <w:rFonts w:ascii="Times New Roman" w:hAnsi="Times New Roman"/>
          <w:sz w:val="24"/>
          <w:szCs w:val="24"/>
          <w:lang w:val="en-US"/>
        </w:rPr>
      </w:pPr>
      <w:r w:rsidRPr="00CE183A">
        <w:rPr>
          <w:rFonts w:ascii="Times New Roman" w:hAnsi="Times New Roman" w:cs="Times New Roman"/>
          <w:sz w:val="24"/>
          <w:szCs w:val="24"/>
          <w:lang w:val="en-US"/>
        </w:rPr>
        <w:t xml:space="preserve">We have performed regression and correlational analyses to determine the relation between </w:t>
      </w:r>
      <w:r>
        <w:rPr>
          <w:rFonts w:ascii="Times New Roman" w:hAnsi="Times New Roman" w:cs="Times New Roman"/>
          <w:sz w:val="24"/>
          <w:szCs w:val="24"/>
          <w:lang w:val="en-US"/>
        </w:rPr>
        <w:t>ERN</w:t>
      </w:r>
      <w:r w:rsidRPr="00CE183A">
        <w:rPr>
          <w:rFonts w:ascii="Times New Roman" w:hAnsi="Times New Roman" w:cs="Times New Roman"/>
          <w:sz w:val="24"/>
          <w:szCs w:val="24"/>
          <w:lang w:val="en-US"/>
        </w:rPr>
        <w:t xml:space="preserve"> and symptom measures</w:t>
      </w:r>
      <w:r w:rsidRPr="00CE183A">
        <w:rPr>
          <w:rFonts w:ascii="Times New Roman" w:hAnsi="Times New Roman"/>
          <w:szCs w:val="24"/>
          <w:lang w:val="en-US"/>
        </w:rPr>
        <w:t xml:space="preserve"> in the whole sample </w:t>
      </w:r>
      <w:r w:rsidRPr="00CE183A">
        <w:rPr>
          <w:rFonts w:ascii="Times New Roman" w:hAnsi="Times New Roman" w:cs="Times New Roman"/>
          <w:sz w:val="24"/>
          <w:szCs w:val="24"/>
          <w:lang w:val="en-US"/>
        </w:rPr>
        <w:t>as well as OCD symptom severity, symptom dimensions</w:t>
      </w:r>
      <w:r w:rsidRPr="00CE183A">
        <w:rPr>
          <w:rFonts w:ascii="Times New Roman" w:hAnsi="Times New Roman"/>
          <w:szCs w:val="24"/>
          <w:lang w:val="en-US"/>
        </w:rPr>
        <w:t xml:space="preserve"> and clinical features in patients only</w:t>
      </w:r>
      <w:r w:rsidRPr="00CE183A">
        <w:rPr>
          <w:rFonts w:ascii="Times New Roman" w:hAnsi="Times New Roman" w:cs="Times New Roman"/>
          <w:sz w:val="24"/>
          <w:szCs w:val="24"/>
          <w:lang w:val="en-US"/>
        </w:rPr>
        <w:t>. Table S</w:t>
      </w:r>
      <w:r>
        <w:rPr>
          <w:rFonts w:ascii="Times New Roman" w:hAnsi="Times New Roman" w:cs="Times New Roman"/>
          <w:sz w:val="24"/>
          <w:szCs w:val="24"/>
          <w:lang w:val="en-US"/>
        </w:rPr>
        <w:t>5</w:t>
      </w:r>
      <w:r w:rsidRPr="00CE183A">
        <w:rPr>
          <w:rFonts w:ascii="Times New Roman" w:hAnsi="Times New Roman" w:cs="Times New Roman"/>
          <w:sz w:val="24"/>
          <w:szCs w:val="24"/>
          <w:lang w:val="en-US"/>
        </w:rPr>
        <w:t xml:space="preserve"> presents correlations between </w:t>
      </w:r>
      <w:r>
        <w:rPr>
          <w:rFonts w:ascii="Times New Roman" w:hAnsi="Times New Roman" w:cs="Times New Roman"/>
          <w:sz w:val="24"/>
          <w:szCs w:val="24"/>
          <w:lang w:val="en-US"/>
        </w:rPr>
        <w:t>ERN</w:t>
      </w:r>
      <w:r w:rsidRPr="00CE183A">
        <w:rPr>
          <w:rFonts w:ascii="Times New Roman" w:hAnsi="Times New Roman" w:cs="Times New Roman"/>
          <w:sz w:val="24"/>
          <w:szCs w:val="24"/>
          <w:lang w:val="en-US"/>
        </w:rPr>
        <w:t xml:space="preserve"> amplitudes and symptom measures in the whole sample. Table S</w:t>
      </w:r>
      <w:r>
        <w:rPr>
          <w:rFonts w:ascii="Times New Roman" w:hAnsi="Times New Roman" w:cs="Times New Roman"/>
          <w:sz w:val="24"/>
          <w:szCs w:val="24"/>
          <w:lang w:val="en-US"/>
        </w:rPr>
        <w:t>6</w:t>
      </w:r>
      <w:r w:rsidRPr="00CE183A">
        <w:rPr>
          <w:rFonts w:ascii="Times New Roman" w:hAnsi="Times New Roman" w:cs="Times New Roman"/>
          <w:sz w:val="24"/>
          <w:szCs w:val="24"/>
          <w:lang w:val="en-US"/>
        </w:rPr>
        <w:t xml:space="preserve"> shows associations between </w:t>
      </w:r>
      <w:r>
        <w:rPr>
          <w:rFonts w:ascii="Times New Roman" w:hAnsi="Times New Roman" w:cs="Times New Roman"/>
          <w:sz w:val="24"/>
          <w:szCs w:val="24"/>
          <w:lang w:val="en-US"/>
        </w:rPr>
        <w:t>ERN</w:t>
      </w:r>
      <w:r w:rsidRPr="00CE183A">
        <w:rPr>
          <w:rFonts w:ascii="Times New Roman" w:hAnsi="Times New Roman" w:cs="Times New Roman"/>
          <w:sz w:val="24"/>
          <w:szCs w:val="24"/>
          <w:lang w:val="en-US"/>
        </w:rPr>
        <w:t xml:space="preserve"> and clinical measures in OCD patients. After correction for multiple comparisons only harm avoidance showed a significant association to error-related brain activity. Higher harm avoidant motivation was associated with more negative, i.e., larger amplitudes of the </w:t>
      </w:r>
      <w:r>
        <w:rPr>
          <w:rFonts w:ascii="Times New Roman" w:hAnsi="Times New Roman" w:cs="Times New Roman"/>
          <w:sz w:val="24"/>
          <w:szCs w:val="24"/>
          <w:lang w:val="en-US"/>
        </w:rPr>
        <w:t>ERN</w:t>
      </w:r>
      <w:r w:rsidRPr="00CE183A">
        <w:rPr>
          <w:rFonts w:ascii="Times New Roman" w:hAnsi="Times New Roman" w:cs="Times New Roman"/>
          <w:sz w:val="24"/>
          <w:szCs w:val="24"/>
          <w:lang w:val="en-US"/>
        </w:rPr>
        <w:t xml:space="preserve"> (r=-.19, p&lt;.001, see supplementary Figure </w:t>
      </w:r>
      <w:r>
        <w:rPr>
          <w:rFonts w:ascii="Times New Roman" w:hAnsi="Times New Roman" w:cs="Times New Roman"/>
          <w:sz w:val="24"/>
          <w:szCs w:val="24"/>
          <w:lang w:val="en-US"/>
        </w:rPr>
        <w:t>3</w:t>
      </w:r>
      <w:r w:rsidRPr="00CE183A">
        <w:rPr>
          <w:rFonts w:ascii="Times New Roman" w:hAnsi="Times New Roman" w:cs="Times New Roman"/>
          <w:sz w:val="24"/>
          <w:szCs w:val="24"/>
          <w:lang w:val="en-US"/>
        </w:rPr>
        <w:t>). No other association between error-related brain activity and symptom measures in the whole sample were observed.</w:t>
      </w:r>
      <w:r w:rsidRPr="00CE183A">
        <w:rPr>
          <w:rFonts w:ascii="Times New Roman" w:hAnsi="Times New Roman"/>
          <w:sz w:val="24"/>
          <w:szCs w:val="24"/>
          <w:lang w:val="en-US"/>
        </w:rPr>
        <w:t xml:space="preserve"> </w:t>
      </w:r>
      <w:r w:rsidRPr="00CE183A">
        <w:rPr>
          <w:rFonts w:ascii="Times New Roman" w:hAnsi="Times New Roman" w:cs="Times New Roman"/>
          <w:sz w:val="24"/>
          <w:szCs w:val="24"/>
          <w:lang w:val="en-US"/>
        </w:rPr>
        <w:t xml:space="preserve">Further, </w:t>
      </w:r>
      <w:r w:rsidRPr="00CE183A">
        <w:rPr>
          <w:rFonts w:ascii="Times New Roman" w:hAnsi="Times New Roman"/>
          <w:sz w:val="24"/>
          <w:szCs w:val="24"/>
          <w:lang w:val="en-US"/>
        </w:rPr>
        <w:t xml:space="preserve">multiple regression analyses were performed for the OCD patient group analyzing the prediction of </w:t>
      </w:r>
      <w:r w:rsidRPr="00CE183A">
        <w:rPr>
          <w:rFonts w:ascii="Times New Roman" w:hAnsi="Times New Roman"/>
          <w:sz w:val="24"/>
          <w:szCs w:val="24"/>
          <w:lang w:val="en-US"/>
        </w:rPr>
        <w:lastRenderedPageBreak/>
        <w:t xml:space="preserve">error-related brain activity by </w:t>
      </w:r>
      <w:r>
        <w:rPr>
          <w:rFonts w:ascii="Times New Roman" w:hAnsi="Times New Roman"/>
          <w:sz w:val="24"/>
          <w:szCs w:val="24"/>
          <w:lang w:val="en-US"/>
        </w:rPr>
        <w:t xml:space="preserve">OCD </w:t>
      </w:r>
      <w:r w:rsidRPr="0010363F">
        <w:rPr>
          <w:rFonts w:ascii="Times New Roman" w:hAnsi="Times New Roman"/>
          <w:sz w:val="24"/>
          <w:szCs w:val="24"/>
          <w:lang w:val="en-US"/>
        </w:rPr>
        <w:t>symptom dimensions derived from the Y-BOCS Checklist (</w:t>
      </w:r>
      <w:proofErr w:type="spellStart"/>
      <w:r>
        <w:rPr>
          <w:rFonts w:ascii="Times New Roman" w:hAnsi="Times New Roman"/>
          <w:noProof/>
          <w:sz w:val="24"/>
          <w:szCs w:val="24"/>
          <w:lang w:val="en-US"/>
        </w:rPr>
        <w:t>Katerberg</w:t>
      </w:r>
      <w:proofErr w:type="spellEnd"/>
      <w:r w:rsidRPr="0010363F">
        <w:rPr>
          <w:rFonts w:ascii="Times New Roman" w:hAnsi="Times New Roman"/>
          <w:i/>
          <w:noProof/>
          <w:sz w:val="24"/>
          <w:szCs w:val="24"/>
          <w:lang w:val="en-US"/>
        </w:rPr>
        <w:t xml:space="preserve"> et al.</w:t>
      </w:r>
      <w:r>
        <w:rPr>
          <w:rFonts w:ascii="Times New Roman" w:hAnsi="Times New Roman"/>
          <w:noProof/>
          <w:sz w:val="24"/>
          <w:szCs w:val="24"/>
          <w:lang w:val="en-US"/>
        </w:rPr>
        <w:t>, 2010</w:t>
      </w:r>
      <w:r w:rsidRPr="0010363F">
        <w:rPr>
          <w:rFonts w:ascii="Times New Roman" w:hAnsi="Times New Roman"/>
          <w:sz w:val="24"/>
          <w:szCs w:val="24"/>
          <w:lang w:val="en-US"/>
        </w:rPr>
        <w:t>, see Table S</w:t>
      </w:r>
      <w:r>
        <w:rPr>
          <w:rFonts w:ascii="Times New Roman" w:hAnsi="Times New Roman"/>
          <w:sz w:val="24"/>
          <w:szCs w:val="24"/>
          <w:lang w:val="en-US"/>
        </w:rPr>
        <w:t>7 and S8</w:t>
      </w:r>
      <w:r w:rsidRPr="0010363F">
        <w:rPr>
          <w:rFonts w:ascii="Times New Roman" w:hAnsi="Times New Roman"/>
          <w:sz w:val="24"/>
          <w:szCs w:val="24"/>
          <w:lang w:val="en-US"/>
        </w:rPr>
        <w:t xml:space="preserve">). Dimension scores of OCD symptoms were determined for each patient using the Y-BOCS checklist </w:t>
      </w:r>
      <w:r>
        <w:rPr>
          <w:rFonts w:ascii="Times New Roman" w:hAnsi="Times New Roman"/>
          <w:sz w:val="24"/>
          <w:szCs w:val="24"/>
          <w:lang w:val="en-US"/>
        </w:rPr>
        <w:t>(</w:t>
      </w:r>
      <w:r>
        <w:rPr>
          <w:rFonts w:ascii="Times New Roman" w:hAnsi="Times New Roman"/>
          <w:noProof/>
          <w:sz w:val="24"/>
          <w:szCs w:val="24"/>
          <w:lang w:val="en-US"/>
        </w:rPr>
        <w:t>Goodman</w:t>
      </w:r>
      <w:r w:rsidRPr="0010363F">
        <w:rPr>
          <w:rFonts w:ascii="Times New Roman" w:hAnsi="Times New Roman"/>
          <w:i/>
          <w:noProof/>
          <w:sz w:val="24"/>
          <w:szCs w:val="24"/>
          <w:lang w:val="en-US"/>
        </w:rPr>
        <w:t xml:space="preserve"> et al.</w:t>
      </w:r>
      <w:r>
        <w:rPr>
          <w:rFonts w:ascii="Times New Roman" w:hAnsi="Times New Roman"/>
          <w:noProof/>
          <w:sz w:val="24"/>
          <w:szCs w:val="24"/>
          <w:lang w:val="en-US"/>
        </w:rPr>
        <w:t>, 1989</w:t>
      </w:r>
      <w:r>
        <w:rPr>
          <w:rFonts w:ascii="Times New Roman" w:hAnsi="Times New Roman"/>
          <w:sz w:val="24"/>
          <w:szCs w:val="24"/>
          <w:lang w:val="en-US"/>
        </w:rPr>
        <w:t>)</w:t>
      </w:r>
      <w:r w:rsidRPr="0010363F">
        <w:rPr>
          <w:rFonts w:ascii="Times New Roman" w:hAnsi="Times New Roman"/>
          <w:sz w:val="24"/>
          <w:szCs w:val="24"/>
          <w:lang w:val="en-US"/>
        </w:rPr>
        <w:t xml:space="preserve"> according to a method </w:t>
      </w:r>
      <w:r>
        <w:rPr>
          <w:rFonts w:ascii="Times New Roman" w:hAnsi="Times New Roman"/>
          <w:sz w:val="24"/>
          <w:szCs w:val="24"/>
          <w:lang w:val="en-US"/>
        </w:rPr>
        <w:t>d</w:t>
      </w:r>
      <w:r w:rsidRPr="0010363F">
        <w:rPr>
          <w:rFonts w:ascii="Times New Roman" w:hAnsi="Times New Roman"/>
          <w:sz w:val="24"/>
          <w:szCs w:val="24"/>
          <w:lang w:val="en-US"/>
        </w:rPr>
        <w:t xml:space="preserve">escribed by </w:t>
      </w:r>
      <w:proofErr w:type="spellStart"/>
      <w:r w:rsidRPr="0010363F">
        <w:rPr>
          <w:rFonts w:ascii="Times New Roman" w:hAnsi="Times New Roman"/>
          <w:sz w:val="24"/>
          <w:szCs w:val="24"/>
          <w:lang w:val="en-US"/>
        </w:rPr>
        <w:t>Katerberg</w:t>
      </w:r>
      <w:proofErr w:type="spellEnd"/>
      <w:r w:rsidRPr="0010363F">
        <w:rPr>
          <w:rFonts w:ascii="Times New Roman" w:hAnsi="Times New Roman"/>
          <w:sz w:val="24"/>
          <w:szCs w:val="24"/>
          <w:lang w:val="en-US"/>
        </w:rPr>
        <w:t xml:space="preserve"> et al. </w:t>
      </w:r>
      <w:r>
        <w:rPr>
          <w:rFonts w:ascii="Times New Roman" w:hAnsi="Times New Roman"/>
          <w:sz w:val="24"/>
          <w:szCs w:val="24"/>
          <w:lang w:val="en-US"/>
        </w:rPr>
        <w:t>(</w:t>
      </w:r>
      <w:proofErr w:type="spellStart"/>
      <w:r>
        <w:rPr>
          <w:rFonts w:ascii="Times New Roman" w:hAnsi="Times New Roman"/>
          <w:noProof/>
          <w:sz w:val="24"/>
          <w:szCs w:val="24"/>
          <w:lang w:val="en-US"/>
        </w:rPr>
        <w:t>Katerberg</w:t>
      </w:r>
      <w:proofErr w:type="spellEnd"/>
      <w:r w:rsidRPr="0010363F">
        <w:rPr>
          <w:rFonts w:ascii="Times New Roman" w:hAnsi="Times New Roman"/>
          <w:i/>
          <w:noProof/>
          <w:sz w:val="24"/>
          <w:szCs w:val="24"/>
          <w:lang w:val="en-US"/>
        </w:rPr>
        <w:t xml:space="preserve"> et al.</w:t>
      </w:r>
      <w:r w:rsidR="008017DA">
        <w:rPr>
          <w:rFonts w:ascii="Times New Roman" w:hAnsi="Times New Roman"/>
          <w:noProof/>
          <w:sz w:val="24"/>
          <w:szCs w:val="24"/>
          <w:lang w:val="en-US"/>
        </w:rPr>
        <w:t>, 2010</w:t>
      </w:r>
      <w:r>
        <w:rPr>
          <w:rFonts w:ascii="Times New Roman" w:hAnsi="Times New Roman"/>
          <w:sz w:val="24"/>
          <w:szCs w:val="24"/>
          <w:lang w:val="en-US"/>
        </w:rPr>
        <w:t>)</w:t>
      </w:r>
      <w:r w:rsidRPr="0010363F">
        <w:rPr>
          <w:rFonts w:ascii="Times New Roman" w:hAnsi="Times New Roman"/>
          <w:sz w:val="24"/>
          <w:szCs w:val="24"/>
          <w:lang w:val="en-US"/>
        </w:rPr>
        <w:t>.</w:t>
      </w:r>
      <w:r>
        <w:rPr>
          <w:rFonts w:ascii="Times New Roman" w:hAnsi="Times New Roman"/>
          <w:sz w:val="24"/>
          <w:szCs w:val="24"/>
          <w:lang w:val="en-US"/>
        </w:rPr>
        <w:t xml:space="preserve"> </w:t>
      </w:r>
      <w:r w:rsidRPr="0010363F">
        <w:rPr>
          <w:rFonts w:ascii="Times New Roman" w:hAnsi="Times New Roman"/>
          <w:sz w:val="24"/>
          <w:szCs w:val="24"/>
          <w:lang w:val="en-US"/>
        </w:rPr>
        <w:t>The five</w:t>
      </w:r>
      <w:r w:rsidRPr="0010363F">
        <w:rPr>
          <w:rFonts w:ascii="Times New Roman" w:hAnsi="Times New Roman"/>
          <w:sz w:val="28"/>
          <w:szCs w:val="24"/>
          <w:lang w:val="en-US"/>
        </w:rPr>
        <w:t xml:space="preserve"> </w:t>
      </w:r>
      <w:r w:rsidRPr="00CE183A">
        <w:rPr>
          <w:rFonts w:ascii="Times New Roman" w:hAnsi="Times New Roman"/>
          <w:sz w:val="24"/>
          <w:szCs w:val="24"/>
          <w:lang w:val="en-US"/>
        </w:rPr>
        <w:t>dimensions</w:t>
      </w:r>
      <w:r>
        <w:rPr>
          <w:rFonts w:ascii="Times New Roman" w:hAnsi="Times New Roman"/>
          <w:sz w:val="24"/>
          <w:szCs w:val="24"/>
          <w:lang w:val="en-US"/>
        </w:rPr>
        <w:t xml:space="preserve"> were</w:t>
      </w:r>
      <w:r w:rsidRPr="00CE183A">
        <w:rPr>
          <w:rFonts w:ascii="Times New Roman" w:hAnsi="Times New Roman"/>
          <w:sz w:val="24"/>
          <w:szCs w:val="24"/>
          <w:lang w:val="en-US"/>
        </w:rPr>
        <w:t>: taboo, contamination/cleaning, doubt, rituals/superstitious and hoarding/symmetry. None of the symptom dimensions neither lifetime nor current symptom expression was associated with error-related brain activity.</w:t>
      </w:r>
    </w:p>
    <w:p w:rsidR="000D1438" w:rsidRPr="00CE183A" w:rsidRDefault="000D1438" w:rsidP="00502593">
      <w:pPr>
        <w:tabs>
          <w:tab w:val="left" w:pos="5220"/>
        </w:tabs>
        <w:jc w:val="both"/>
        <w:rPr>
          <w:rFonts w:ascii="Times New Roman" w:hAnsi="Times New Roman"/>
          <w:sz w:val="24"/>
          <w:szCs w:val="24"/>
          <w:lang w:val="en-US"/>
        </w:rPr>
      </w:pPr>
      <w:r w:rsidRPr="00CE183A">
        <w:rPr>
          <w:rFonts w:ascii="Times New Roman" w:hAnsi="Times New Roman"/>
          <w:b/>
          <w:sz w:val="24"/>
          <w:szCs w:val="24"/>
          <w:lang w:val="en-US"/>
        </w:rPr>
        <w:t xml:space="preserve">Supplementary Table </w:t>
      </w:r>
      <w:r>
        <w:rPr>
          <w:rFonts w:ascii="Times New Roman" w:hAnsi="Times New Roman"/>
          <w:b/>
          <w:sz w:val="24"/>
          <w:szCs w:val="24"/>
          <w:lang w:val="en-US"/>
        </w:rPr>
        <w:t>5</w:t>
      </w:r>
      <w:r w:rsidRPr="00CE183A">
        <w:rPr>
          <w:rFonts w:ascii="Times New Roman" w:hAnsi="Times New Roman"/>
          <w:b/>
          <w:sz w:val="24"/>
          <w:szCs w:val="24"/>
          <w:lang w:val="en-US"/>
        </w:rPr>
        <w:t>:</w:t>
      </w:r>
      <w:r w:rsidRPr="00CE183A">
        <w:rPr>
          <w:rFonts w:ascii="Times New Roman" w:hAnsi="Times New Roman"/>
          <w:sz w:val="24"/>
          <w:szCs w:val="24"/>
          <w:lang w:val="en-US"/>
        </w:rPr>
        <w:t xml:space="preserve"> Correlations between error-related negativity and symptom measures in the whole sample.</w:t>
      </w:r>
    </w:p>
    <w:tbl>
      <w:tblPr>
        <w:tblStyle w:val="Tabellenraster"/>
        <w:tblW w:w="9494" w:type="dxa"/>
        <w:tblLook w:val="04A0" w:firstRow="1" w:lastRow="0" w:firstColumn="1" w:lastColumn="0" w:noHBand="0" w:noVBand="1"/>
      </w:tblPr>
      <w:tblGrid>
        <w:gridCol w:w="4586"/>
        <w:gridCol w:w="818"/>
        <w:gridCol w:w="818"/>
        <w:gridCol w:w="818"/>
        <w:gridCol w:w="818"/>
        <w:gridCol w:w="818"/>
        <w:gridCol w:w="818"/>
      </w:tblGrid>
      <w:tr w:rsidR="000D1438" w:rsidRPr="007802EB" w:rsidTr="008606DC">
        <w:trPr>
          <w:trHeight w:val="524"/>
        </w:trPr>
        <w:tc>
          <w:tcPr>
            <w:tcW w:w="4586" w:type="dxa"/>
            <w:tcBorders>
              <w:left w:val="nil"/>
              <w:bottom w:val="nil"/>
              <w:right w:val="nil"/>
            </w:tcBorders>
          </w:tcPr>
          <w:p w:rsidR="000D1438" w:rsidRPr="00CE183A" w:rsidRDefault="000D1438" w:rsidP="00625F25">
            <w:pPr>
              <w:tabs>
                <w:tab w:val="left" w:pos="5220"/>
              </w:tabs>
              <w:jc w:val="both"/>
              <w:rPr>
                <w:rFonts w:ascii="Times New Roman" w:hAnsi="Times New Roman"/>
                <w:sz w:val="20"/>
                <w:szCs w:val="20"/>
                <w:lang w:val="en-US"/>
              </w:rPr>
            </w:pPr>
          </w:p>
        </w:tc>
        <w:tc>
          <w:tcPr>
            <w:tcW w:w="1636" w:type="dxa"/>
            <w:gridSpan w:val="2"/>
            <w:tcBorders>
              <w:left w:val="nil"/>
              <w:bottom w:val="nil"/>
              <w:right w:val="nil"/>
            </w:tcBorders>
          </w:tcPr>
          <w:p w:rsidR="000D1438" w:rsidRPr="00CE183A" w:rsidRDefault="000D1438" w:rsidP="00C1706A">
            <w:pPr>
              <w:tabs>
                <w:tab w:val="left" w:pos="5220"/>
              </w:tabs>
              <w:jc w:val="center"/>
              <w:rPr>
                <w:rFonts w:ascii="Times New Roman" w:hAnsi="Times New Roman"/>
                <w:sz w:val="20"/>
                <w:szCs w:val="20"/>
                <w:lang w:val="en-US"/>
              </w:rPr>
            </w:pPr>
            <w:r w:rsidRPr="00CE183A">
              <w:rPr>
                <w:rFonts w:ascii="Times New Roman" w:hAnsi="Times New Roman"/>
                <w:sz w:val="20"/>
                <w:szCs w:val="20"/>
                <w:lang w:val="en-US"/>
              </w:rPr>
              <w:t>ERN</w:t>
            </w:r>
          </w:p>
          <w:p w:rsidR="000D1438" w:rsidRPr="00CE183A" w:rsidRDefault="000D1438" w:rsidP="00C1706A">
            <w:pPr>
              <w:tabs>
                <w:tab w:val="left" w:pos="5220"/>
              </w:tabs>
              <w:jc w:val="center"/>
              <w:rPr>
                <w:rFonts w:ascii="Times New Roman" w:hAnsi="Times New Roman"/>
                <w:sz w:val="20"/>
                <w:szCs w:val="20"/>
                <w:lang w:val="en-US"/>
              </w:rPr>
            </w:pPr>
            <w:r w:rsidRPr="00CE183A">
              <w:rPr>
                <w:rFonts w:ascii="Times New Roman" w:hAnsi="Times New Roman"/>
                <w:sz w:val="20"/>
                <w:szCs w:val="20"/>
                <w:lang w:val="en-US"/>
              </w:rPr>
              <w:t>peak-to-peak</w:t>
            </w:r>
          </w:p>
        </w:tc>
        <w:tc>
          <w:tcPr>
            <w:tcW w:w="1636" w:type="dxa"/>
            <w:gridSpan w:val="2"/>
            <w:tcBorders>
              <w:left w:val="nil"/>
              <w:bottom w:val="nil"/>
              <w:right w:val="nil"/>
            </w:tcBorders>
          </w:tcPr>
          <w:p w:rsidR="000D1438" w:rsidRPr="00CE183A" w:rsidRDefault="000D1438" w:rsidP="00C1706A">
            <w:pPr>
              <w:tabs>
                <w:tab w:val="left" w:pos="5220"/>
              </w:tabs>
              <w:jc w:val="center"/>
              <w:rPr>
                <w:rFonts w:ascii="Times New Roman" w:hAnsi="Times New Roman"/>
                <w:sz w:val="20"/>
                <w:szCs w:val="20"/>
                <w:lang w:val="en-US"/>
              </w:rPr>
            </w:pPr>
            <w:r w:rsidRPr="00CE183A">
              <w:rPr>
                <w:rFonts w:ascii="Times New Roman" w:hAnsi="Times New Roman"/>
                <w:sz w:val="20"/>
                <w:szCs w:val="20"/>
                <w:lang w:val="en-US"/>
              </w:rPr>
              <w:t>ERN</w:t>
            </w:r>
          </w:p>
          <w:p w:rsidR="000D1438" w:rsidRPr="00CE183A" w:rsidRDefault="000D1438" w:rsidP="00C1706A">
            <w:pPr>
              <w:tabs>
                <w:tab w:val="left" w:pos="5220"/>
              </w:tabs>
              <w:jc w:val="center"/>
              <w:rPr>
                <w:rFonts w:ascii="Times New Roman" w:hAnsi="Times New Roman"/>
                <w:sz w:val="20"/>
                <w:szCs w:val="20"/>
                <w:lang w:val="en-US"/>
              </w:rPr>
            </w:pPr>
            <w:r w:rsidRPr="00CE183A">
              <w:rPr>
                <w:rFonts w:ascii="Times New Roman" w:hAnsi="Times New Roman"/>
                <w:sz w:val="20"/>
                <w:szCs w:val="20"/>
                <w:lang w:val="en-US"/>
              </w:rPr>
              <w:t>area around peak</w:t>
            </w:r>
          </w:p>
        </w:tc>
        <w:tc>
          <w:tcPr>
            <w:tcW w:w="1636" w:type="dxa"/>
            <w:gridSpan w:val="2"/>
            <w:tcBorders>
              <w:left w:val="nil"/>
              <w:bottom w:val="nil"/>
              <w:right w:val="nil"/>
            </w:tcBorders>
          </w:tcPr>
          <w:p w:rsidR="000D1438" w:rsidRPr="00CE183A" w:rsidRDefault="000D1438" w:rsidP="008606DC">
            <w:pPr>
              <w:tabs>
                <w:tab w:val="left" w:pos="5220"/>
              </w:tabs>
              <w:jc w:val="center"/>
              <w:rPr>
                <w:rFonts w:ascii="Times New Roman" w:hAnsi="Times New Roman"/>
                <w:sz w:val="20"/>
                <w:szCs w:val="20"/>
                <w:lang w:val="en-US"/>
              </w:rPr>
            </w:pPr>
            <w:r w:rsidRPr="00CE183A">
              <w:rPr>
                <w:rFonts w:ascii="Times New Roman" w:hAnsi="Times New Roman" w:cs="Times New Roman"/>
                <w:sz w:val="20"/>
                <w:szCs w:val="20"/>
                <w:lang w:val="en-US"/>
              </w:rPr>
              <w:t>Δ</w:t>
            </w:r>
            <w:r w:rsidRPr="00CE183A">
              <w:rPr>
                <w:rFonts w:ascii="Times New Roman" w:hAnsi="Times New Roman"/>
                <w:sz w:val="20"/>
                <w:szCs w:val="20"/>
                <w:lang w:val="en-US"/>
              </w:rPr>
              <w:t xml:space="preserve"> ERN</w:t>
            </w:r>
          </w:p>
          <w:p w:rsidR="000D1438" w:rsidRPr="00CE183A" w:rsidRDefault="000D1438" w:rsidP="008606DC">
            <w:pPr>
              <w:tabs>
                <w:tab w:val="left" w:pos="5220"/>
              </w:tabs>
              <w:jc w:val="center"/>
              <w:rPr>
                <w:rFonts w:ascii="Times New Roman" w:hAnsi="Times New Roman"/>
                <w:sz w:val="20"/>
                <w:szCs w:val="20"/>
                <w:lang w:val="en-US"/>
              </w:rPr>
            </w:pPr>
            <w:r w:rsidRPr="00CE183A">
              <w:rPr>
                <w:rFonts w:ascii="Times New Roman" w:hAnsi="Times New Roman"/>
                <w:sz w:val="20"/>
                <w:szCs w:val="20"/>
                <w:lang w:val="en-US"/>
              </w:rPr>
              <w:t>peak-to-peak</w:t>
            </w:r>
          </w:p>
        </w:tc>
      </w:tr>
      <w:tr w:rsidR="000D1438" w:rsidRPr="00CE183A" w:rsidTr="008606DC">
        <w:trPr>
          <w:trHeight w:val="241"/>
        </w:trPr>
        <w:tc>
          <w:tcPr>
            <w:tcW w:w="4586" w:type="dxa"/>
            <w:tcBorders>
              <w:top w:val="nil"/>
              <w:left w:val="nil"/>
              <w:right w:val="nil"/>
            </w:tcBorders>
          </w:tcPr>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Symptom measures</w:t>
            </w:r>
          </w:p>
        </w:tc>
        <w:tc>
          <w:tcPr>
            <w:tcW w:w="818" w:type="dxa"/>
            <w:tcBorders>
              <w:top w:val="nil"/>
              <w:left w:val="nil"/>
              <w:right w:val="nil"/>
            </w:tcBorders>
          </w:tcPr>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r</w:t>
            </w:r>
          </w:p>
        </w:tc>
        <w:tc>
          <w:tcPr>
            <w:tcW w:w="818" w:type="dxa"/>
            <w:tcBorders>
              <w:top w:val="nil"/>
              <w:left w:val="nil"/>
              <w:right w:val="nil"/>
            </w:tcBorders>
          </w:tcPr>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p</w:t>
            </w:r>
          </w:p>
        </w:tc>
        <w:tc>
          <w:tcPr>
            <w:tcW w:w="818" w:type="dxa"/>
            <w:tcBorders>
              <w:top w:val="nil"/>
              <w:left w:val="nil"/>
              <w:right w:val="nil"/>
            </w:tcBorders>
          </w:tcPr>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r</w:t>
            </w:r>
          </w:p>
        </w:tc>
        <w:tc>
          <w:tcPr>
            <w:tcW w:w="818" w:type="dxa"/>
            <w:tcBorders>
              <w:top w:val="nil"/>
              <w:left w:val="nil"/>
              <w:right w:val="nil"/>
            </w:tcBorders>
          </w:tcPr>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p</w:t>
            </w:r>
          </w:p>
        </w:tc>
        <w:tc>
          <w:tcPr>
            <w:tcW w:w="818" w:type="dxa"/>
            <w:tcBorders>
              <w:top w:val="nil"/>
              <w:left w:val="nil"/>
              <w:right w:val="nil"/>
            </w:tcBorders>
          </w:tcPr>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r</w:t>
            </w:r>
          </w:p>
        </w:tc>
        <w:tc>
          <w:tcPr>
            <w:tcW w:w="818" w:type="dxa"/>
            <w:tcBorders>
              <w:top w:val="nil"/>
              <w:left w:val="nil"/>
              <w:right w:val="nil"/>
            </w:tcBorders>
          </w:tcPr>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p</w:t>
            </w:r>
          </w:p>
        </w:tc>
      </w:tr>
      <w:tr w:rsidR="000D1438" w:rsidRPr="00CE183A" w:rsidTr="008606DC">
        <w:trPr>
          <w:trHeight w:val="4373"/>
        </w:trPr>
        <w:tc>
          <w:tcPr>
            <w:tcW w:w="4586" w:type="dxa"/>
            <w:tcBorders>
              <w:left w:val="nil"/>
              <w:right w:val="nil"/>
            </w:tcBorders>
          </w:tcPr>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cs="Times New Roman"/>
                <w:sz w:val="20"/>
                <w:szCs w:val="20"/>
                <w:lang w:val="en-US"/>
              </w:rPr>
              <w:t>Beck-Depression-Inventory II</w:t>
            </w:r>
          </w:p>
          <w:p w:rsidR="000D1438" w:rsidRPr="00CE183A" w:rsidRDefault="000D1438" w:rsidP="008606DC">
            <w:pPr>
              <w:tabs>
                <w:tab w:val="left" w:pos="5220"/>
              </w:tabs>
              <w:rPr>
                <w:rFonts w:ascii="Times New Roman" w:hAnsi="Times New Roman"/>
                <w:sz w:val="20"/>
                <w:szCs w:val="20"/>
                <w:lang w:val="en-US"/>
              </w:rPr>
            </w:pPr>
            <w:r w:rsidRPr="00CE183A">
              <w:rPr>
                <w:rFonts w:ascii="Times New Roman" w:hAnsi="Times New Roman" w:cs="Times New Roman"/>
                <w:sz w:val="20"/>
                <w:szCs w:val="20"/>
                <w:lang w:val="en-US"/>
              </w:rPr>
              <w:t>Obsessive-Compulsive Inventory-</w:t>
            </w:r>
            <w:proofErr w:type="gramStart"/>
            <w:r w:rsidRPr="00CE183A">
              <w:rPr>
                <w:rFonts w:ascii="Times New Roman" w:hAnsi="Times New Roman" w:cs="Times New Roman"/>
                <w:sz w:val="20"/>
                <w:szCs w:val="20"/>
                <w:lang w:val="en-US"/>
              </w:rPr>
              <w:t>Revised</w:t>
            </w:r>
            <w:r w:rsidRPr="00CE183A">
              <w:rPr>
                <w:rFonts w:ascii="Times New Roman" w:hAnsi="Times New Roman"/>
                <w:sz w:val="20"/>
                <w:szCs w:val="20"/>
                <w:lang w:val="en-US"/>
              </w:rPr>
              <w:t xml:space="preserve">  (</w:t>
            </w:r>
            <w:proofErr w:type="gramEnd"/>
            <w:r w:rsidRPr="00CE183A">
              <w:rPr>
                <w:rFonts w:ascii="Times New Roman" w:hAnsi="Times New Roman"/>
                <w:sz w:val="20"/>
                <w:szCs w:val="20"/>
                <w:lang w:val="en-US"/>
              </w:rPr>
              <w:t>OCI-R)</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 xml:space="preserve">    OCI-R washing</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 xml:space="preserve">    OCI-R checking</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 xml:space="preserve">    OCI-R ordering</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 xml:space="preserve">    OCI-R obsessing</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 xml:space="preserve">    OCI-R hoarding</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 xml:space="preserve">    OCI-R neutralizing </w:t>
            </w:r>
          </w:p>
          <w:p w:rsidR="000D1438" w:rsidRPr="00CE183A" w:rsidRDefault="000D1438" w:rsidP="008606DC">
            <w:pPr>
              <w:tabs>
                <w:tab w:val="left" w:pos="5220"/>
              </w:tabs>
              <w:jc w:val="both"/>
              <w:rPr>
                <w:rFonts w:ascii="Times New Roman" w:hAnsi="Times New Roman" w:cs="Times New Roman"/>
                <w:sz w:val="20"/>
                <w:szCs w:val="20"/>
                <w:lang w:val="en-US"/>
              </w:rPr>
            </w:pPr>
            <w:r w:rsidRPr="00CE183A">
              <w:rPr>
                <w:rFonts w:ascii="Times New Roman" w:hAnsi="Times New Roman" w:cs="Times New Roman"/>
                <w:sz w:val="20"/>
                <w:szCs w:val="20"/>
                <w:lang w:val="en-US"/>
              </w:rPr>
              <w:t>NEO-Five-Factor Inventory</w:t>
            </w:r>
          </w:p>
          <w:p w:rsidR="000D1438" w:rsidRPr="00CE183A" w:rsidRDefault="000D1438" w:rsidP="008606DC">
            <w:pPr>
              <w:tabs>
                <w:tab w:val="left" w:pos="5220"/>
              </w:tabs>
              <w:jc w:val="both"/>
              <w:rPr>
                <w:rFonts w:ascii="Times New Roman" w:hAnsi="Times New Roman" w:cs="Times New Roman"/>
                <w:sz w:val="20"/>
                <w:szCs w:val="20"/>
                <w:lang w:val="en-US"/>
              </w:rPr>
            </w:pPr>
            <w:r w:rsidRPr="00CE183A">
              <w:rPr>
                <w:rFonts w:ascii="Times New Roman" w:hAnsi="Times New Roman" w:cs="Times New Roman"/>
                <w:sz w:val="20"/>
                <w:szCs w:val="20"/>
                <w:lang w:val="en-US"/>
              </w:rPr>
              <w:t xml:space="preserve">    Neuroticism </w:t>
            </w:r>
          </w:p>
          <w:p w:rsidR="000D1438" w:rsidRPr="00CE183A" w:rsidRDefault="000D1438" w:rsidP="008606DC">
            <w:pPr>
              <w:tabs>
                <w:tab w:val="left" w:pos="5220"/>
              </w:tabs>
              <w:jc w:val="both"/>
              <w:rPr>
                <w:rFonts w:ascii="Times New Roman" w:hAnsi="Times New Roman" w:cs="Times New Roman"/>
                <w:sz w:val="20"/>
                <w:szCs w:val="20"/>
                <w:lang w:val="en-US"/>
              </w:rPr>
            </w:pPr>
            <w:r w:rsidRPr="00CE183A">
              <w:rPr>
                <w:rFonts w:ascii="Times New Roman" w:hAnsi="Times New Roman" w:cs="Times New Roman"/>
                <w:sz w:val="20"/>
                <w:szCs w:val="20"/>
                <w:lang w:val="en-US"/>
              </w:rPr>
              <w:t xml:space="preserve">    Extraversion</w:t>
            </w:r>
          </w:p>
          <w:p w:rsidR="000D1438" w:rsidRPr="00CE183A" w:rsidRDefault="000D1438" w:rsidP="008606DC">
            <w:pPr>
              <w:tabs>
                <w:tab w:val="left" w:pos="5220"/>
              </w:tabs>
              <w:jc w:val="both"/>
              <w:rPr>
                <w:rFonts w:ascii="Times New Roman" w:hAnsi="Times New Roman" w:cs="Times New Roman"/>
                <w:sz w:val="20"/>
                <w:szCs w:val="20"/>
                <w:lang w:val="en-US"/>
              </w:rPr>
            </w:pPr>
            <w:r w:rsidRPr="00CE183A">
              <w:rPr>
                <w:rFonts w:ascii="Times New Roman" w:hAnsi="Times New Roman" w:cs="Times New Roman"/>
                <w:sz w:val="20"/>
                <w:szCs w:val="20"/>
                <w:lang w:val="en-US"/>
              </w:rPr>
              <w:t>Obsessive-Compulsive Trait Core Dimensions Questionnaire</w:t>
            </w:r>
          </w:p>
          <w:p w:rsidR="000D1438" w:rsidRPr="00CE183A" w:rsidRDefault="000D1438" w:rsidP="008606DC">
            <w:pPr>
              <w:tabs>
                <w:tab w:val="left" w:pos="5220"/>
              </w:tabs>
              <w:jc w:val="both"/>
              <w:rPr>
                <w:rFonts w:ascii="Times New Roman" w:hAnsi="Times New Roman" w:cs="Times New Roman"/>
                <w:sz w:val="20"/>
                <w:szCs w:val="20"/>
                <w:lang w:val="en-US"/>
              </w:rPr>
            </w:pPr>
            <w:r w:rsidRPr="00CE183A">
              <w:rPr>
                <w:rFonts w:ascii="Times New Roman" w:hAnsi="Times New Roman" w:cs="Times New Roman"/>
                <w:sz w:val="20"/>
                <w:szCs w:val="20"/>
                <w:lang w:val="en-US"/>
              </w:rPr>
              <w:t xml:space="preserve">    OC-TCDQ harm avoidant motivation</w:t>
            </w:r>
          </w:p>
          <w:p w:rsidR="000D1438" w:rsidRPr="00CE183A" w:rsidRDefault="000D1438" w:rsidP="008606DC">
            <w:pPr>
              <w:tabs>
                <w:tab w:val="left" w:pos="5220"/>
              </w:tabs>
              <w:jc w:val="both"/>
              <w:rPr>
                <w:rFonts w:ascii="Times New Roman" w:hAnsi="Times New Roman" w:cs="Times New Roman"/>
                <w:sz w:val="20"/>
                <w:szCs w:val="20"/>
                <w:lang w:val="en-US"/>
              </w:rPr>
            </w:pPr>
            <w:r w:rsidRPr="00CE183A">
              <w:rPr>
                <w:rFonts w:ascii="Times New Roman" w:hAnsi="Times New Roman" w:cs="Times New Roman"/>
                <w:sz w:val="20"/>
                <w:szCs w:val="20"/>
                <w:lang w:val="en-US"/>
              </w:rPr>
              <w:t xml:space="preserve">    OC-TDCQ incompleteness, just right motivation</w:t>
            </w:r>
          </w:p>
          <w:p w:rsidR="000D1438" w:rsidRPr="00CE183A" w:rsidRDefault="000D1438" w:rsidP="008606DC">
            <w:pPr>
              <w:tabs>
                <w:tab w:val="left" w:pos="5220"/>
              </w:tabs>
              <w:jc w:val="both"/>
              <w:rPr>
                <w:rFonts w:ascii="Times New Roman" w:hAnsi="Times New Roman" w:cs="Times New Roman"/>
                <w:sz w:val="20"/>
                <w:szCs w:val="20"/>
                <w:lang w:val="en-US"/>
              </w:rPr>
            </w:pPr>
            <w:bookmarkStart w:id="1" w:name="OLE_LINK1"/>
            <w:r w:rsidRPr="00CE183A">
              <w:rPr>
                <w:rFonts w:ascii="Times New Roman" w:hAnsi="Times New Roman" w:cs="Times New Roman"/>
                <w:sz w:val="20"/>
                <w:szCs w:val="20"/>
                <w:lang w:val="en-US"/>
              </w:rPr>
              <w:t>State-Trait Anxiety Inventory</w:t>
            </w:r>
          </w:p>
          <w:bookmarkEnd w:id="1"/>
          <w:p w:rsidR="000D1438" w:rsidRPr="00CE183A" w:rsidRDefault="000D1438" w:rsidP="008606DC">
            <w:pPr>
              <w:tabs>
                <w:tab w:val="left" w:pos="5220"/>
              </w:tabs>
              <w:jc w:val="both"/>
              <w:rPr>
                <w:rFonts w:ascii="Times New Roman" w:hAnsi="Times New Roman" w:cs="Times New Roman"/>
                <w:sz w:val="20"/>
                <w:szCs w:val="20"/>
                <w:lang w:val="en-US"/>
              </w:rPr>
            </w:pPr>
            <w:r w:rsidRPr="00CE183A">
              <w:rPr>
                <w:rFonts w:ascii="Times New Roman" w:hAnsi="Times New Roman" w:cs="Times New Roman"/>
                <w:sz w:val="20"/>
                <w:szCs w:val="20"/>
                <w:lang w:val="en-US"/>
              </w:rPr>
              <w:t xml:space="preserve">    State-Version</w:t>
            </w:r>
          </w:p>
          <w:p w:rsidR="000D1438" w:rsidRPr="00CE183A" w:rsidRDefault="000D1438" w:rsidP="008606DC">
            <w:pPr>
              <w:tabs>
                <w:tab w:val="left" w:pos="5220"/>
              </w:tabs>
              <w:jc w:val="both"/>
              <w:rPr>
                <w:rFonts w:ascii="Times New Roman" w:hAnsi="Times New Roman" w:cs="Times New Roman"/>
                <w:sz w:val="20"/>
                <w:szCs w:val="20"/>
                <w:lang w:val="en-US"/>
              </w:rPr>
            </w:pPr>
            <w:r w:rsidRPr="00CE183A">
              <w:rPr>
                <w:rFonts w:ascii="Times New Roman" w:hAnsi="Times New Roman" w:cs="Times New Roman"/>
                <w:sz w:val="20"/>
                <w:szCs w:val="20"/>
                <w:lang w:val="en-US"/>
              </w:rPr>
              <w:t xml:space="preserve">    Trait-Version</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Verbal IQ</w:t>
            </w:r>
          </w:p>
        </w:tc>
        <w:tc>
          <w:tcPr>
            <w:tcW w:w="818" w:type="dxa"/>
            <w:tcBorders>
              <w:left w:val="nil"/>
              <w:right w:val="nil"/>
            </w:tcBorders>
          </w:tcPr>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-.05</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-.05</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-.06</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-.08</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-.01</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-.10</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-.04</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.03</w:t>
            </w:r>
          </w:p>
          <w:p w:rsidR="000D1438" w:rsidRPr="00CE183A" w:rsidRDefault="000D1438" w:rsidP="008606DC">
            <w:pPr>
              <w:tabs>
                <w:tab w:val="left" w:pos="5220"/>
              </w:tabs>
              <w:jc w:val="both"/>
              <w:rPr>
                <w:rFonts w:ascii="Times New Roman" w:hAnsi="Times New Roman"/>
                <w:sz w:val="20"/>
                <w:szCs w:val="20"/>
                <w:lang w:val="en-US"/>
              </w:rPr>
            </w:pP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-.11</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.09</w:t>
            </w:r>
          </w:p>
          <w:p w:rsidR="000D1438" w:rsidRPr="00CE183A" w:rsidRDefault="000D1438" w:rsidP="008606DC">
            <w:pPr>
              <w:tabs>
                <w:tab w:val="left" w:pos="5220"/>
              </w:tabs>
              <w:jc w:val="both"/>
              <w:rPr>
                <w:rFonts w:ascii="Times New Roman" w:hAnsi="Times New Roman"/>
                <w:sz w:val="20"/>
                <w:szCs w:val="20"/>
                <w:lang w:val="en-US"/>
              </w:rPr>
            </w:pPr>
          </w:p>
          <w:p w:rsidR="000D1438" w:rsidRPr="00CE183A" w:rsidRDefault="000D1438" w:rsidP="008606DC">
            <w:pPr>
              <w:tabs>
                <w:tab w:val="left" w:pos="5220"/>
              </w:tabs>
              <w:jc w:val="both"/>
              <w:rPr>
                <w:rFonts w:ascii="Times New Roman" w:hAnsi="Times New Roman"/>
                <w:sz w:val="20"/>
                <w:szCs w:val="20"/>
                <w:lang w:val="en-US"/>
              </w:rPr>
            </w:pP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-.13°</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-.10</w:t>
            </w:r>
          </w:p>
          <w:p w:rsidR="000D1438" w:rsidRPr="00CE183A" w:rsidRDefault="000D1438" w:rsidP="008606DC">
            <w:pPr>
              <w:tabs>
                <w:tab w:val="left" w:pos="5220"/>
              </w:tabs>
              <w:jc w:val="both"/>
              <w:rPr>
                <w:rFonts w:ascii="Times New Roman" w:hAnsi="Times New Roman"/>
                <w:sz w:val="20"/>
                <w:szCs w:val="20"/>
                <w:lang w:val="en-US"/>
              </w:rPr>
            </w:pP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.00</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-.06</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-.04</w:t>
            </w:r>
          </w:p>
        </w:tc>
        <w:tc>
          <w:tcPr>
            <w:tcW w:w="818" w:type="dxa"/>
            <w:tcBorders>
              <w:left w:val="nil"/>
              <w:right w:val="nil"/>
            </w:tcBorders>
          </w:tcPr>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.41</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.38</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.31</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.18</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.83</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.08</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.55</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.58</w:t>
            </w:r>
          </w:p>
          <w:p w:rsidR="000D1438" w:rsidRPr="00CE183A" w:rsidRDefault="000D1438" w:rsidP="008606DC">
            <w:pPr>
              <w:tabs>
                <w:tab w:val="left" w:pos="5220"/>
              </w:tabs>
              <w:jc w:val="both"/>
              <w:rPr>
                <w:rFonts w:ascii="Times New Roman" w:hAnsi="Times New Roman"/>
                <w:sz w:val="20"/>
                <w:szCs w:val="20"/>
                <w:lang w:val="en-US"/>
              </w:rPr>
            </w:pP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.06</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.14</w:t>
            </w:r>
          </w:p>
          <w:p w:rsidR="000D1438" w:rsidRPr="00CE183A" w:rsidRDefault="000D1438" w:rsidP="008606DC">
            <w:pPr>
              <w:tabs>
                <w:tab w:val="left" w:pos="5220"/>
              </w:tabs>
              <w:jc w:val="both"/>
              <w:rPr>
                <w:rFonts w:ascii="Times New Roman" w:hAnsi="Times New Roman"/>
                <w:sz w:val="20"/>
                <w:szCs w:val="20"/>
                <w:lang w:val="en-US"/>
              </w:rPr>
            </w:pPr>
          </w:p>
          <w:p w:rsidR="000D1438" w:rsidRPr="00CE183A" w:rsidRDefault="000D1438" w:rsidP="008606DC">
            <w:pPr>
              <w:tabs>
                <w:tab w:val="left" w:pos="5220"/>
              </w:tabs>
              <w:jc w:val="both"/>
              <w:rPr>
                <w:rFonts w:ascii="Times New Roman" w:hAnsi="Times New Roman"/>
                <w:sz w:val="20"/>
                <w:szCs w:val="20"/>
                <w:lang w:val="en-US"/>
              </w:rPr>
            </w:pP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.03</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.08</w:t>
            </w:r>
          </w:p>
          <w:p w:rsidR="000D1438" w:rsidRPr="00CE183A" w:rsidRDefault="000D1438" w:rsidP="008606DC">
            <w:pPr>
              <w:tabs>
                <w:tab w:val="left" w:pos="5220"/>
              </w:tabs>
              <w:jc w:val="both"/>
              <w:rPr>
                <w:rFonts w:ascii="Times New Roman" w:hAnsi="Times New Roman"/>
                <w:sz w:val="20"/>
                <w:szCs w:val="20"/>
                <w:lang w:val="en-US"/>
              </w:rPr>
            </w:pP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.99</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.30</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.49</w:t>
            </w:r>
          </w:p>
        </w:tc>
        <w:tc>
          <w:tcPr>
            <w:tcW w:w="818" w:type="dxa"/>
            <w:tcBorders>
              <w:left w:val="nil"/>
              <w:right w:val="nil"/>
            </w:tcBorders>
          </w:tcPr>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-.05</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-.08</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-.09</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-.11</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.007</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-.12°</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-.07</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-.005</w:t>
            </w:r>
          </w:p>
          <w:p w:rsidR="000D1438" w:rsidRPr="00CE183A" w:rsidRDefault="000D1438" w:rsidP="008606DC">
            <w:pPr>
              <w:tabs>
                <w:tab w:val="left" w:pos="5220"/>
              </w:tabs>
              <w:jc w:val="both"/>
              <w:rPr>
                <w:rFonts w:ascii="Times New Roman" w:hAnsi="Times New Roman"/>
                <w:sz w:val="20"/>
                <w:szCs w:val="20"/>
                <w:lang w:val="en-US"/>
              </w:rPr>
            </w:pP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-.14°</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.07</w:t>
            </w:r>
          </w:p>
          <w:p w:rsidR="000D1438" w:rsidRPr="00CE183A" w:rsidRDefault="000D1438" w:rsidP="008606DC">
            <w:pPr>
              <w:tabs>
                <w:tab w:val="left" w:pos="5220"/>
              </w:tabs>
              <w:jc w:val="both"/>
              <w:rPr>
                <w:rFonts w:ascii="Times New Roman" w:hAnsi="Times New Roman"/>
                <w:sz w:val="20"/>
                <w:szCs w:val="20"/>
                <w:lang w:val="en-US"/>
              </w:rPr>
            </w:pPr>
          </w:p>
          <w:p w:rsidR="000D1438" w:rsidRPr="00CE183A" w:rsidRDefault="000D1438" w:rsidP="008606DC">
            <w:pPr>
              <w:tabs>
                <w:tab w:val="left" w:pos="5220"/>
              </w:tabs>
              <w:jc w:val="both"/>
              <w:rPr>
                <w:rFonts w:ascii="Times New Roman" w:hAnsi="Times New Roman"/>
                <w:sz w:val="20"/>
                <w:szCs w:val="20"/>
                <w:lang w:val="en-US"/>
              </w:rPr>
            </w:pPr>
          </w:p>
          <w:p w:rsidR="000D1438" w:rsidRPr="00CE183A" w:rsidRDefault="000D1438" w:rsidP="008606DC">
            <w:pPr>
              <w:tabs>
                <w:tab w:val="left" w:pos="5220"/>
              </w:tabs>
              <w:jc w:val="both"/>
              <w:rPr>
                <w:rFonts w:ascii="Times New Roman" w:hAnsi="Times New Roman"/>
                <w:b/>
                <w:sz w:val="20"/>
                <w:szCs w:val="20"/>
                <w:lang w:val="en-US"/>
              </w:rPr>
            </w:pPr>
            <w:r w:rsidRPr="00CE183A">
              <w:rPr>
                <w:rFonts w:ascii="Times New Roman" w:hAnsi="Times New Roman"/>
                <w:b/>
                <w:sz w:val="20"/>
                <w:szCs w:val="20"/>
                <w:lang w:val="en-US"/>
              </w:rPr>
              <w:t>-.19*</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-.13°</w:t>
            </w:r>
          </w:p>
          <w:p w:rsidR="000D1438" w:rsidRPr="00CE183A" w:rsidRDefault="000D1438" w:rsidP="008606DC">
            <w:pPr>
              <w:tabs>
                <w:tab w:val="left" w:pos="5220"/>
              </w:tabs>
              <w:jc w:val="both"/>
              <w:rPr>
                <w:rFonts w:ascii="Times New Roman" w:hAnsi="Times New Roman"/>
                <w:sz w:val="20"/>
                <w:szCs w:val="20"/>
                <w:lang w:val="en-US"/>
              </w:rPr>
            </w:pP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-.05</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-.09</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-.05</w:t>
            </w:r>
          </w:p>
        </w:tc>
        <w:tc>
          <w:tcPr>
            <w:tcW w:w="818" w:type="dxa"/>
            <w:tcBorders>
              <w:left w:val="nil"/>
              <w:right w:val="nil"/>
            </w:tcBorders>
          </w:tcPr>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.39</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.19</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.12</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.07</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.91</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.04</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.23</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.93</w:t>
            </w:r>
          </w:p>
          <w:p w:rsidR="000D1438" w:rsidRPr="00CE183A" w:rsidRDefault="000D1438" w:rsidP="008606DC">
            <w:pPr>
              <w:tabs>
                <w:tab w:val="left" w:pos="5220"/>
              </w:tabs>
              <w:jc w:val="both"/>
              <w:rPr>
                <w:rFonts w:ascii="Times New Roman" w:hAnsi="Times New Roman"/>
                <w:sz w:val="20"/>
                <w:szCs w:val="20"/>
                <w:lang w:val="en-US"/>
              </w:rPr>
            </w:pP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.02</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.26</w:t>
            </w:r>
          </w:p>
          <w:p w:rsidR="000D1438" w:rsidRPr="00CE183A" w:rsidRDefault="000D1438" w:rsidP="008606DC">
            <w:pPr>
              <w:tabs>
                <w:tab w:val="left" w:pos="5220"/>
              </w:tabs>
              <w:jc w:val="both"/>
              <w:rPr>
                <w:rFonts w:ascii="Times New Roman" w:hAnsi="Times New Roman"/>
                <w:sz w:val="20"/>
                <w:szCs w:val="20"/>
                <w:lang w:val="en-US"/>
              </w:rPr>
            </w:pPr>
          </w:p>
          <w:p w:rsidR="000D1438" w:rsidRPr="00CE183A" w:rsidRDefault="000D1438" w:rsidP="008606DC">
            <w:pPr>
              <w:tabs>
                <w:tab w:val="left" w:pos="5220"/>
              </w:tabs>
              <w:jc w:val="both"/>
              <w:rPr>
                <w:rFonts w:ascii="Times New Roman" w:hAnsi="Times New Roman"/>
                <w:sz w:val="20"/>
                <w:szCs w:val="20"/>
                <w:lang w:val="en-US"/>
              </w:rPr>
            </w:pPr>
          </w:p>
          <w:p w:rsidR="000D1438" w:rsidRPr="00CE183A" w:rsidRDefault="000D1438" w:rsidP="008606DC">
            <w:pPr>
              <w:tabs>
                <w:tab w:val="left" w:pos="5220"/>
              </w:tabs>
              <w:jc w:val="both"/>
              <w:rPr>
                <w:rFonts w:ascii="Times New Roman" w:hAnsi="Times New Roman"/>
                <w:b/>
                <w:sz w:val="20"/>
                <w:szCs w:val="20"/>
                <w:lang w:val="en-US"/>
              </w:rPr>
            </w:pPr>
            <w:r w:rsidRPr="00CE183A">
              <w:rPr>
                <w:rFonts w:ascii="Times New Roman" w:hAnsi="Times New Roman"/>
                <w:b/>
                <w:sz w:val="20"/>
                <w:szCs w:val="20"/>
                <w:lang w:val="en-US"/>
              </w:rPr>
              <w:t>.001</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.03</w:t>
            </w:r>
          </w:p>
          <w:p w:rsidR="000D1438" w:rsidRPr="00CE183A" w:rsidRDefault="000D1438" w:rsidP="008606DC">
            <w:pPr>
              <w:tabs>
                <w:tab w:val="left" w:pos="5220"/>
              </w:tabs>
              <w:jc w:val="both"/>
              <w:rPr>
                <w:rFonts w:ascii="Times New Roman" w:hAnsi="Times New Roman"/>
                <w:sz w:val="20"/>
                <w:szCs w:val="20"/>
                <w:lang w:val="en-US"/>
              </w:rPr>
            </w:pP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.41</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.13</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.44</w:t>
            </w:r>
          </w:p>
        </w:tc>
        <w:tc>
          <w:tcPr>
            <w:tcW w:w="818" w:type="dxa"/>
            <w:tcBorders>
              <w:left w:val="nil"/>
              <w:right w:val="nil"/>
            </w:tcBorders>
          </w:tcPr>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-.03</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-.07</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-.09</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-.10</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-.02</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-.11</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-.03</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.005</w:t>
            </w:r>
          </w:p>
          <w:p w:rsidR="000D1438" w:rsidRPr="00CE183A" w:rsidRDefault="000D1438" w:rsidP="008606DC">
            <w:pPr>
              <w:tabs>
                <w:tab w:val="left" w:pos="5220"/>
              </w:tabs>
              <w:jc w:val="both"/>
              <w:rPr>
                <w:rFonts w:ascii="Times New Roman" w:hAnsi="Times New Roman"/>
                <w:sz w:val="20"/>
                <w:szCs w:val="20"/>
                <w:lang w:val="en-US"/>
              </w:rPr>
            </w:pP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-.08</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.06</w:t>
            </w:r>
          </w:p>
          <w:p w:rsidR="000D1438" w:rsidRPr="00CE183A" w:rsidRDefault="000D1438" w:rsidP="008606DC">
            <w:pPr>
              <w:tabs>
                <w:tab w:val="left" w:pos="5220"/>
              </w:tabs>
              <w:jc w:val="both"/>
              <w:rPr>
                <w:rFonts w:ascii="Times New Roman" w:hAnsi="Times New Roman"/>
                <w:sz w:val="20"/>
                <w:szCs w:val="20"/>
                <w:lang w:val="en-US"/>
              </w:rPr>
            </w:pPr>
          </w:p>
          <w:p w:rsidR="000D1438" w:rsidRPr="00CE183A" w:rsidRDefault="000D1438" w:rsidP="008606DC">
            <w:pPr>
              <w:tabs>
                <w:tab w:val="left" w:pos="5220"/>
              </w:tabs>
              <w:jc w:val="both"/>
              <w:rPr>
                <w:rFonts w:ascii="Times New Roman" w:hAnsi="Times New Roman"/>
                <w:sz w:val="20"/>
                <w:szCs w:val="20"/>
                <w:lang w:val="en-US"/>
              </w:rPr>
            </w:pP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-.12°</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-.10</w:t>
            </w:r>
          </w:p>
          <w:p w:rsidR="000D1438" w:rsidRPr="00CE183A" w:rsidRDefault="000D1438" w:rsidP="008606DC">
            <w:pPr>
              <w:tabs>
                <w:tab w:val="left" w:pos="5220"/>
              </w:tabs>
              <w:jc w:val="both"/>
              <w:rPr>
                <w:rFonts w:ascii="Times New Roman" w:hAnsi="Times New Roman"/>
                <w:sz w:val="20"/>
                <w:szCs w:val="20"/>
                <w:lang w:val="en-US"/>
              </w:rPr>
            </w:pP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-.01</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-.04</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-.01</w:t>
            </w:r>
          </w:p>
        </w:tc>
        <w:tc>
          <w:tcPr>
            <w:tcW w:w="818" w:type="dxa"/>
            <w:tcBorders>
              <w:left w:val="nil"/>
              <w:right w:val="nil"/>
            </w:tcBorders>
          </w:tcPr>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.61</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.25</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.12</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.09</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.76</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.06</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.62</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.93</w:t>
            </w:r>
          </w:p>
          <w:p w:rsidR="000D1438" w:rsidRPr="00CE183A" w:rsidRDefault="000D1438" w:rsidP="008606DC">
            <w:pPr>
              <w:tabs>
                <w:tab w:val="left" w:pos="5220"/>
              </w:tabs>
              <w:jc w:val="both"/>
              <w:rPr>
                <w:rFonts w:ascii="Times New Roman" w:hAnsi="Times New Roman"/>
                <w:sz w:val="20"/>
                <w:szCs w:val="20"/>
                <w:lang w:val="en-US"/>
              </w:rPr>
            </w:pP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.15</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.27</w:t>
            </w:r>
          </w:p>
          <w:p w:rsidR="000D1438" w:rsidRPr="00CE183A" w:rsidRDefault="000D1438" w:rsidP="008606DC">
            <w:pPr>
              <w:tabs>
                <w:tab w:val="left" w:pos="5220"/>
              </w:tabs>
              <w:jc w:val="both"/>
              <w:rPr>
                <w:rFonts w:ascii="Times New Roman" w:hAnsi="Times New Roman"/>
                <w:sz w:val="20"/>
                <w:szCs w:val="20"/>
                <w:lang w:val="en-US"/>
              </w:rPr>
            </w:pPr>
          </w:p>
          <w:p w:rsidR="000D1438" w:rsidRPr="00CE183A" w:rsidRDefault="000D1438" w:rsidP="008606DC">
            <w:pPr>
              <w:tabs>
                <w:tab w:val="left" w:pos="5220"/>
              </w:tabs>
              <w:jc w:val="both"/>
              <w:rPr>
                <w:rFonts w:ascii="Times New Roman" w:hAnsi="Times New Roman"/>
                <w:sz w:val="20"/>
                <w:szCs w:val="20"/>
                <w:lang w:val="en-US"/>
              </w:rPr>
            </w:pP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.04</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.07</w:t>
            </w:r>
          </w:p>
          <w:p w:rsidR="000D1438" w:rsidRPr="00CE183A" w:rsidRDefault="000D1438" w:rsidP="008606DC">
            <w:pPr>
              <w:tabs>
                <w:tab w:val="left" w:pos="5220"/>
              </w:tabs>
              <w:jc w:val="both"/>
              <w:rPr>
                <w:rFonts w:ascii="Times New Roman" w:hAnsi="Times New Roman"/>
                <w:sz w:val="20"/>
                <w:szCs w:val="20"/>
                <w:lang w:val="en-US"/>
              </w:rPr>
            </w:pP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.86</w:t>
            </w:r>
          </w:p>
          <w:p w:rsidR="000D1438" w:rsidRPr="00CE183A" w:rsidRDefault="000D1438" w:rsidP="008606DC">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.47</w:t>
            </w:r>
          </w:p>
          <w:p w:rsidR="000D1438" w:rsidRPr="00CE183A" w:rsidRDefault="000D1438" w:rsidP="00C90433">
            <w:pPr>
              <w:tabs>
                <w:tab w:val="left" w:pos="5220"/>
              </w:tabs>
              <w:jc w:val="both"/>
              <w:rPr>
                <w:rFonts w:ascii="Times New Roman" w:hAnsi="Times New Roman"/>
                <w:sz w:val="20"/>
                <w:szCs w:val="20"/>
                <w:lang w:val="en-US"/>
              </w:rPr>
            </w:pPr>
            <w:r w:rsidRPr="00CE183A">
              <w:rPr>
                <w:rFonts w:ascii="Times New Roman" w:hAnsi="Times New Roman"/>
                <w:sz w:val="20"/>
                <w:szCs w:val="20"/>
                <w:lang w:val="en-US"/>
              </w:rPr>
              <w:t>.82</w:t>
            </w:r>
          </w:p>
        </w:tc>
      </w:tr>
    </w:tbl>
    <w:p w:rsidR="000D1438" w:rsidRPr="00CE183A" w:rsidRDefault="000D1438" w:rsidP="00121B22">
      <w:pPr>
        <w:tabs>
          <w:tab w:val="left" w:pos="5220"/>
        </w:tabs>
        <w:spacing w:line="240" w:lineRule="auto"/>
        <w:jc w:val="both"/>
        <w:rPr>
          <w:rFonts w:ascii="Times New Roman" w:hAnsi="Times New Roman"/>
          <w:i/>
          <w:sz w:val="24"/>
          <w:szCs w:val="24"/>
          <w:lang w:val="en-US"/>
        </w:rPr>
      </w:pPr>
      <w:r w:rsidRPr="00121B22">
        <w:rPr>
          <w:rFonts w:ascii="Times New Roman" w:hAnsi="Times New Roman"/>
          <w:sz w:val="20"/>
          <w:szCs w:val="24"/>
          <w:lang w:val="en-US"/>
        </w:rPr>
        <w:t xml:space="preserve">Note: ° Significant correlation without correction for multiple comparisons. * Significant after correction for multiple comparisons. Significance level was adjusted to </w:t>
      </w:r>
      <w:r w:rsidRPr="00121B22">
        <w:rPr>
          <w:rFonts w:ascii="Times New Roman" w:hAnsi="Times New Roman" w:cs="Times New Roman"/>
          <w:sz w:val="20"/>
          <w:szCs w:val="24"/>
          <w:lang w:val="en-US"/>
        </w:rPr>
        <w:t>α</w:t>
      </w:r>
      <w:r w:rsidRPr="00121B22">
        <w:rPr>
          <w:rFonts w:ascii="Times New Roman" w:hAnsi="Times New Roman"/>
          <w:sz w:val="20"/>
          <w:szCs w:val="24"/>
          <w:lang w:val="en-US"/>
        </w:rPr>
        <w:t xml:space="preserve"> = .003 to correct for multiple comparisons by </w:t>
      </w:r>
      <w:proofErr w:type="spellStart"/>
      <w:r w:rsidRPr="00121B22">
        <w:rPr>
          <w:rFonts w:ascii="Times New Roman" w:hAnsi="Times New Roman"/>
          <w:sz w:val="20"/>
          <w:szCs w:val="24"/>
          <w:lang w:val="en-US"/>
        </w:rPr>
        <w:t>Bonferroni’s</w:t>
      </w:r>
      <w:proofErr w:type="spellEnd"/>
      <w:r w:rsidRPr="00121B22">
        <w:rPr>
          <w:rFonts w:ascii="Times New Roman" w:hAnsi="Times New Roman"/>
          <w:sz w:val="20"/>
          <w:szCs w:val="24"/>
          <w:lang w:val="en-US"/>
        </w:rPr>
        <w:t xml:space="preserve"> correction</w:t>
      </w:r>
      <w:r w:rsidRPr="00CE183A">
        <w:rPr>
          <w:rFonts w:ascii="Times New Roman" w:hAnsi="Times New Roman"/>
          <w:i/>
          <w:sz w:val="24"/>
          <w:szCs w:val="24"/>
          <w:lang w:val="en-US"/>
        </w:rPr>
        <w:t xml:space="preserve">. </w:t>
      </w:r>
    </w:p>
    <w:p w:rsidR="000D1438" w:rsidRPr="00121B22" w:rsidRDefault="000D1438" w:rsidP="00121B22">
      <w:pPr>
        <w:tabs>
          <w:tab w:val="left" w:pos="5220"/>
        </w:tabs>
        <w:jc w:val="center"/>
        <w:rPr>
          <w:rFonts w:ascii="Times New Roman" w:hAnsi="Times New Roman"/>
          <w:sz w:val="24"/>
          <w:szCs w:val="24"/>
          <w:lang w:val="en-US"/>
        </w:rPr>
      </w:pPr>
      <w:r>
        <w:rPr>
          <w:rFonts w:ascii="Times New Roman" w:hAnsi="Times New Roman"/>
          <w:noProof/>
          <w:sz w:val="24"/>
          <w:szCs w:val="24"/>
          <w:lang w:eastAsia="de-DE"/>
        </w:rPr>
        <w:lastRenderedPageBreak/>
        <w:drawing>
          <wp:inline distT="0" distB="0" distL="0" distR="0" wp14:anchorId="0BAD6520" wp14:editId="160D3FEA">
            <wp:extent cx="4610100" cy="3895106"/>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M_SI_Correlations.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31862" cy="3913493"/>
                    </a:xfrm>
                    <a:prstGeom prst="rect">
                      <a:avLst/>
                    </a:prstGeom>
                  </pic:spPr>
                </pic:pic>
              </a:graphicData>
            </a:graphic>
          </wp:inline>
        </w:drawing>
      </w:r>
    </w:p>
    <w:p w:rsidR="000D1438" w:rsidRPr="00CE183A" w:rsidRDefault="000D1438" w:rsidP="007D69FD">
      <w:pPr>
        <w:tabs>
          <w:tab w:val="left" w:pos="5220"/>
        </w:tabs>
        <w:jc w:val="both"/>
        <w:rPr>
          <w:rFonts w:ascii="Times New Roman" w:hAnsi="Times New Roman"/>
          <w:sz w:val="24"/>
          <w:szCs w:val="24"/>
          <w:lang w:val="en-US"/>
        </w:rPr>
      </w:pPr>
      <w:r w:rsidRPr="00CE183A">
        <w:rPr>
          <w:rFonts w:ascii="Times New Roman" w:hAnsi="Times New Roman"/>
          <w:b/>
          <w:sz w:val="24"/>
          <w:szCs w:val="24"/>
          <w:lang w:val="en-US"/>
        </w:rPr>
        <w:t xml:space="preserve">Supplementary Figure </w:t>
      </w:r>
      <w:r>
        <w:rPr>
          <w:rFonts w:ascii="Times New Roman" w:hAnsi="Times New Roman"/>
          <w:b/>
          <w:sz w:val="24"/>
          <w:szCs w:val="24"/>
          <w:lang w:val="en-US"/>
        </w:rPr>
        <w:t>3</w:t>
      </w:r>
      <w:r w:rsidRPr="00CE183A">
        <w:rPr>
          <w:rFonts w:ascii="Times New Roman" w:hAnsi="Times New Roman"/>
          <w:sz w:val="24"/>
          <w:szCs w:val="24"/>
          <w:lang w:val="en-US"/>
        </w:rPr>
        <w:t>: Scatterplot depicting the correlation</w:t>
      </w:r>
      <w:r>
        <w:rPr>
          <w:rFonts w:ascii="Times New Roman" w:hAnsi="Times New Roman"/>
          <w:sz w:val="24"/>
          <w:szCs w:val="24"/>
          <w:lang w:val="en-US"/>
        </w:rPr>
        <w:t>s</w:t>
      </w:r>
      <w:r w:rsidRPr="00CE183A">
        <w:rPr>
          <w:rFonts w:ascii="Times New Roman" w:hAnsi="Times New Roman"/>
          <w:sz w:val="24"/>
          <w:szCs w:val="24"/>
          <w:lang w:val="en-US"/>
        </w:rPr>
        <w:t xml:space="preserve"> between </w:t>
      </w:r>
      <w:r>
        <w:rPr>
          <w:rFonts w:ascii="Times New Roman" w:hAnsi="Times New Roman"/>
          <w:sz w:val="24"/>
          <w:szCs w:val="24"/>
          <w:lang w:val="en-US"/>
        </w:rPr>
        <w:t>ERN</w:t>
      </w:r>
      <w:r w:rsidRPr="00CE183A">
        <w:rPr>
          <w:rFonts w:ascii="Times New Roman" w:hAnsi="Times New Roman"/>
          <w:sz w:val="24"/>
          <w:szCs w:val="24"/>
          <w:lang w:val="en-US"/>
        </w:rPr>
        <w:t xml:space="preserve"> measured as peak-to-peak (A</w:t>
      </w:r>
      <w:r>
        <w:rPr>
          <w:rFonts w:ascii="Times New Roman" w:hAnsi="Times New Roman"/>
          <w:sz w:val="24"/>
          <w:szCs w:val="24"/>
          <w:lang w:val="en-US"/>
        </w:rPr>
        <w:t xml:space="preserve">), </w:t>
      </w:r>
      <w:r w:rsidRPr="00CE183A">
        <w:rPr>
          <w:rFonts w:ascii="Times New Roman" w:hAnsi="Times New Roman"/>
          <w:sz w:val="24"/>
          <w:szCs w:val="24"/>
          <w:lang w:val="en-US"/>
        </w:rPr>
        <w:t>as area around the peak (B)</w:t>
      </w:r>
      <w:r>
        <w:rPr>
          <w:rFonts w:ascii="Times New Roman" w:hAnsi="Times New Roman"/>
          <w:sz w:val="24"/>
          <w:szCs w:val="24"/>
          <w:lang w:val="en-US"/>
        </w:rPr>
        <w:t xml:space="preserve">, and </w:t>
      </w:r>
      <w:r>
        <w:rPr>
          <w:rFonts w:ascii="Times New Roman" w:hAnsi="Times New Roman" w:cs="Times New Roman"/>
          <w:sz w:val="24"/>
          <w:szCs w:val="24"/>
          <w:lang w:val="en-US"/>
        </w:rPr>
        <w:t>Δ</w:t>
      </w:r>
      <w:r>
        <w:rPr>
          <w:rFonts w:ascii="Times New Roman" w:hAnsi="Times New Roman"/>
          <w:sz w:val="24"/>
          <w:szCs w:val="24"/>
          <w:lang w:val="en-US"/>
        </w:rPr>
        <w:t xml:space="preserve">ERN </w:t>
      </w:r>
      <w:r w:rsidRPr="00CE183A">
        <w:rPr>
          <w:rFonts w:ascii="Times New Roman" w:hAnsi="Times New Roman"/>
          <w:sz w:val="24"/>
          <w:szCs w:val="24"/>
          <w:lang w:val="en-US"/>
        </w:rPr>
        <w:t>(</w:t>
      </w:r>
      <w:r>
        <w:rPr>
          <w:rFonts w:ascii="Times New Roman" w:hAnsi="Times New Roman"/>
          <w:sz w:val="24"/>
          <w:szCs w:val="24"/>
          <w:lang w:val="en-US"/>
        </w:rPr>
        <w:t>C</w:t>
      </w:r>
      <w:r w:rsidRPr="00CE183A">
        <w:rPr>
          <w:rFonts w:ascii="Times New Roman" w:hAnsi="Times New Roman"/>
          <w:sz w:val="24"/>
          <w:szCs w:val="24"/>
          <w:lang w:val="en-US"/>
        </w:rPr>
        <w:t>)</w:t>
      </w:r>
      <w:r>
        <w:rPr>
          <w:rFonts w:ascii="Times New Roman" w:hAnsi="Times New Roman"/>
          <w:sz w:val="24"/>
          <w:szCs w:val="24"/>
          <w:lang w:val="en-US"/>
        </w:rPr>
        <w:t xml:space="preserve">, </w:t>
      </w:r>
      <w:r w:rsidRPr="00CE183A">
        <w:rPr>
          <w:rFonts w:ascii="Times New Roman" w:hAnsi="Times New Roman"/>
          <w:sz w:val="24"/>
          <w:szCs w:val="24"/>
          <w:lang w:val="en-US"/>
        </w:rPr>
        <w:t>and harm avoidant motivation as measured with OC-TCDQ.</w:t>
      </w:r>
    </w:p>
    <w:p w:rsidR="000D1438" w:rsidRPr="00CE183A" w:rsidRDefault="000D1438" w:rsidP="00456A46">
      <w:pPr>
        <w:tabs>
          <w:tab w:val="left" w:pos="5220"/>
        </w:tabs>
        <w:spacing w:line="240" w:lineRule="auto"/>
        <w:jc w:val="both"/>
        <w:rPr>
          <w:rFonts w:ascii="Times New Roman" w:hAnsi="Times New Roman"/>
          <w:sz w:val="24"/>
          <w:szCs w:val="24"/>
          <w:lang w:val="en-US"/>
        </w:rPr>
      </w:pPr>
      <w:r w:rsidRPr="00CE183A">
        <w:rPr>
          <w:rFonts w:ascii="Times New Roman" w:hAnsi="Times New Roman"/>
          <w:b/>
          <w:sz w:val="24"/>
          <w:szCs w:val="24"/>
          <w:lang w:val="en-US"/>
        </w:rPr>
        <w:t xml:space="preserve">Supplementary Table </w:t>
      </w:r>
      <w:r>
        <w:rPr>
          <w:rFonts w:ascii="Times New Roman" w:hAnsi="Times New Roman"/>
          <w:b/>
          <w:sz w:val="24"/>
          <w:szCs w:val="24"/>
          <w:lang w:val="en-US"/>
        </w:rPr>
        <w:t>6</w:t>
      </w:r>
      <w:r w:rsidRPr="00CE183A">
        <w:rPr>
          <w:rFonts w:ascii="Times New Roman" w:hAnsi="Times New Roman"/>
          <w:b/>
          <w:sz w:val="24"/>
          <w:szCs w:val="24"/>
          <w:lang w:val="en-US"/>
        </w:rPr>
        <w:t xml:space="preserve">: </w:t>
      </w:r>
      <w:r w:rsidRPr="00CE183A">
        <w:rPr>
          <w:rFonts w:ascii="Times New Roman" w:hAnsi="Times New Roman"/>
          <w:sz w:val="24"/>
          <w:szCs w:val="24"/>
          <w:lang w:val="en-US"/>
        </w:rPr>
        <w:t>Correlations between error-related negativity and clinical measures in OCD patients.</w:t>
      </w:r>
    </w:p>
    <w:tbl>
      <w:tblPr>
        <w:tblStyle w:val="Tabellenraster"/>
        <w:tblW w:w="9072" w:type="dxa"/>
        <w:tblLook w:val="04A0" w:firstRow="1" w:lastRow="0" w:firstColumn="1" w:lastColumn="0" w:noHBand="0" w:noVBand="1"/>
      </w:tblPr>
      <w:tblGrid>
        <w:gridCol w:w="4820"/>
        <w:gridCol w:w="708"/>
        <w:gridCol w:w="709"/>
        <w:gridCol w:w="709"/>
        <w:gridCol w:w="708"/>
        <w:gridCol w:w="709"/>
        <w:gridCol w:w="709"/>
      </w:tblGrid>
      <w:tr w:rsidR="000D1438" w:rsidRPr="007802EB" w:rsidTr="00B23C1C">
        <w:trPr>
          <w:trHeight w:val="640"/>
        </w:trPr>
        <w:tc>
          <w:tcPr>
            <w:tcW w:w="4820" w:type="dxa"/>
            <w:tcBorders>
              <w:left w:val="nil"/>
              <w:bottom w:val="nil"/>
              <w:right w:val="nil"/>
            </w:tcBorders>
          </w:tcPr>
          <w:p w:rsidR="000D1438" w:rsidRPr="00CE183A" w:rsidRDefault="000D1438" w:rsidP="00625F25">
            <w:pPr>
              <w:tabs>
                <w:tab w:val="left" w:pos="5220"/>
              </w:tabs>
              <w:jc w:val="both"/>
              <w:rPr>
                <w:rFonts w:ascii="Times New Roman" w:hAnsi="Times New Roman"/>
                <w:sz w:val="18"/>
                <w:szCs w:val="24"/>
                <w:lang w:val="en-US"/>
              </w:rPr>
            </w:pPr>
          </w:p>
        </w:tc>
        <w:tc>
          <w:tcPr>
            <w:tcW w:w="1417" w:type="dxa"/>
            <w:gridSpan w:val="2"/>
            <w:tcBorders>
              <w:left w:val="nil"/>
              <w:bottom w:val="nil"/>
              <w:right w:val="nil"/>
            </w:tcBorders>
          </w:tcPr>
          <w:p w:rsidR="000D1438" w:rsidRPr="00CE183A" w:rsidRDefault="000D1438" w:rsidP="0017340A">
            <w:pPr>
              <w:tabs>
                <w:tab w:val="left" w:pos="5220"/>
              </w:tabs>
              <w:jc w:val="center"/>
              <w:rPr>
                <w:rFonts w:ascii="Times New Roman" w:hAnsi="Times New Roman"/>
                <w:sz w:val="18"/>
                <w:szCs w:val="24"/>
                <w:lang w:val="en-US"/>
              </w:rPr>
            </w:pPr>
            <w:r w:rsidRPr="00CE183A">
              <w:rPr>
                <w:rFonts w:ascii="Times New Roman" w:hAnsi="Times New Roman"/>
                <w:sz w:val="18"/>
                <w:szCs w:val="24"/>
                <w:lang w:val="en-US"/>
              </w:rPr>
              <w:t>ERN</w:t>
            </w:r>
          </w:p>
          <w:p w:rsidR="000D1438" w:rsidRPr="00CE183A" w:rsidRDefault="000D1438" w:rsidP="0017340A">
            <w:pPr>
              <w:tabs>
                <w:tab w:val="left" w:pos="5220"/>
              </w:tabs>
              <w:jc w:val="center"/>
              <w:rPr>
                <w:rFonts w:ascii="Times New Roman" w:hAnsi="Times New Roman"/>
                <w:sz w:val="18"/>
                <w:szCs w:val="24"/>
                <w:lang w:val="en-US"/>
              </w:rPr>
            </w:pPr>
            <w:r w:rsidRPr="00CE183A">
              <w:rPr>
                <w:rFonts w:ascii="Times New Roman" w:hAnsi="Times New Roman"/>
                <w:sz w:val="18"/>
                <w:szCs w:val="24"/>
                <w:lang w:val="en-US"/>
              </w:rPr>
              <w:t>peak-to-peak</w:t>
            </w:r>
          </w:p>
          <w:p w:rsidR="000D1438" w:rsidRPr="00CE183A" w:rsidRDefault="000D1438" w:rsidP="0017340A">
            <w:pPr>
              <w:tabs>
                <w:tab w:val="left" w:pos="5220"/>
              </w:tabs>
              <w:jc w:val="center"/>
              <w:rPr>
                <w:rFonts w:ascii="Times New Roman" w:hAnsi="Times New Roman"/>
                <w:sz w:val="18"/>
                <w:szCs w:val="24"/>
                <w:lang w:val="en-US"/>
              </w:rPr>
            </w:pPr>
          </w:p>
        </w:tc>
        <w:tc>
          <w:tcPr>
            <w:tcW w:w="1417" w:type="dxa"/>
            <w:gridSpan w:val="2"/>
            <w:tcBorders>
              <w:left w:val="nil"/>
              <w:bottom w:val="nil"/>
              <w:right w:val="nil"/>
            </w:tcBorders>
          </w:tcPr>
          <w:p w:rsidR="000D1438" w:rsidRPr="00CE183A" w:rsidRDefault="000D1438" w:rsidP="0017340A">
            <w:pPr>
              <w:tabs>
                <w:tab w:val="left" w:pos="5220"/>
              </w:tabs>
              <w:jc w:val="center"/>
              <w:rPr>
                <w:rFonts w:ascii="Times New Roman" w:hAnsi="Times New Roman"/>
                <w:sz w:val="18"/>
                <w:szCs w:val="24"/>
                <w:lang w:val="en-US"/>
              </w:rPr>
            </w:pPr>
            <w:r w:rsidRPr="00CE183A">
              <w:rPr>
                <w:rFonts w:ascii="Times New Roman" w:hAnsi="Times New Roman"/>
                <w:sz w:val="18"/>
                <w:szCs w:val="24"/>
                <w:lang w:val="en-US"/>
              </w:rPr>
              <w:t>ERN</w:t>
            </w:r>
          </w:p>
          <w:p w:rsidR="000D1438" w:rsidRPr="00CE183A" w:rsidRDefault="000D1438" w:rsidP="0017340A">
            <w:pPr>
              <w:tabs>
                <w:tab w:val="left" w:pos="5220"/>
              </w:tabs>
              <w:jc w:val="center"/>
              <w:rPr>
                <w:rFonts w:ascii="Times New Roman" w:hAnsi="Times New Roman"/>
                <w:sz w:val="18"/>
                <w:szCs w:val="24"/>
                <w:lang w:val="en-US"/>
              </w:rPr>
            </w:pPr>
            <w:r w:rsidRPr="00CE183A">
              <w:rPr>
                <w:rFonts w:ascii="Times New Roman" w:hAnsi="Times New Roman"/>
                <w:sz w:val="18"/>
                <w:szCs w:val="24"/>
                <w:lang w:val="en-US"/>
              </w:rPr>
              <w:t>area around peak</w:t>
            </w:r>
          </w:p>
        </w:tc>
        <w:tc>
          <w:tcPr>
            <w:tcW w:w="1418" w:type="dxa"/>
            <w:gridSpan w:val="2"/>
            <w:tcBorders>
              <w:left w:val="nil"/>
              <w:bottom w:val="nil"/>
              <w:right w:val="nil"/>
            </w:tcBorders>
          </w:tcPr>
          <w:p w:rsidR="000D1438" w:rsidRPr="00CE183A" w:rsidRDefault="000D1438" w:rsidP="00B23C1C">
            <w:pPr>
              <w:tabs>
                <w:tab w:val="left" w:pos="5220"/>
              </w:tabs>
              <w:jc w:val="center"/>
              <w:rPr>
                <w:rFonts w:ascii="Times New Roman" w:hAnsi="Times New Roman"/>
                <w:sz w:val="20"/>
                <w:szCs w:val="20"/>
                <w:lang w:val="en-US"/>
              </w:rPr>
            </w:pPr>
            <w:r w:rsidRPr="00CE183A">
              <w:rPr>
                <w:rFonts w:ascii="Times New Roman" w:hAnsi="Times New Roman" w:cs="Times New Roman"/>
                <w:sz w:val="20"/>
                <w:szCs w:val="20"/>
                <w:lang w:val="en-US"/>
              </w:rPr>
              <w:t>Δ</w:t>
            </w:r>
            <w:r w:rsidRPr="00CE183A">
              <w:rPr>
                <w:rFonts w:ascii="Times New Roman" w:hAnsi="Times New Roman"/>
                <w:sz w:val="20"/>
                <w:szCs w:val="20"/>
                <w:lang w:val="en-US"/>
              </w:rPr>
              <w:t xml:space="preserve"> ERN</w:t>
            </w:r>
          </w:p>
          <w:p w:rsidR="000D1438" w:rsidRPr="00CE183A" w:rsidRDefault="000D1438" w:rsidP="00B23C1C">
            <w:pPr>
              <w:tabs>
                <w:tab w:val="left" w:pos="5220"/>
              </w:tabs>
              <w:jc w:val="center"/>
              <w:rPr>
                <w:rFonts w:ascii="Times New Roman" w:hAnsi="Times New Roman"/>
                <w:sz w:val="18"/>
                <w:szCs w:val="24"/>
                <w:lang w:val="en-US"/>
              </w:rPr>
            </w:pPr>
            <w:r w:rsidRPr="00CE183A">
              <w:rPr>
                <w:rFonts w:ascii="Times New Roman" w:hAnsi="Times New Roman"/>
                <w:sz w:val="20"/>
                <w:szCs w:val="20"/>
                <w:lang w:val="en-US"/>
              </w:rPr>
              <w:t>peak-to-peak</w:t>
            </w:r>
          </w:p>
        </w:tc>
      </w:tr>
      <w:tr w:rsidR="000D1438" w:rsidRPr="00CE183A" w:rsidTr="00B23C1C">
        <w:trPr>
          <w:trHeight w:val="218"/>
        </w:trPr>
        <w:tc>
          <w:tcPr>
            <w:tcW w:w="4820" w:type="dxa"/>
            <w:tcBorders>
              <w:top w:val="nil"/>
              <w:left w:val="nil"/>
              <w:right w:val="nil"/>
            </w:tcBorders>
          </w:tcPr>
          <w:p w:rsidR="000D1438" w:rsidRPr="00CE183A" w:rsidRDefault="000D1438" w:rsidP="00B23C1C">
            <w:pPr>
              <w:tabs>
                <w:tab w:val="left" w:pos="5220"/>
              </w:tabs>
              <w:jc w:val="both"/>
              <w:rPr>
                <w:rFonts w:ascii="Times New Roman" w:hAnsi="Times New Roman"/>
                <w:sz w:val="18"/>
                <w:szCs w:val="24"/>
                <w:lang w:val="en-US"/>
              </w:rPr>
            </w:pPr>
            <w:r w:rsidRPr="00CE183A">
              <w:rPr>
                <w:rFonts w:ascii="Times New Roman" w:hAnsi="Times New Roman"/>
                <w:sz w:val="18"/>
                <w:szCs w:val="24"/>
                <w:lang w:val="en-US"/>
              </w:rPr>
              <w:t>Clinical measures</w:t>
            </w:r>
          </w:p>
        </w:tc>
        <w:tc>
          <w:tcPr>
            <w:tcW w:w="708" w:type="dxa"/>
            <w:tcBorders>
              <w:top w:val="nil"/>
              <w:left w:val="nil"/>
              <w:right w:val="nil"/>
            </w:tcBorders>
          </w:tcPr>
          <w:p w:rsidR="000D1438" w:rsidRPr="00CE183A" w:rsidRDefault="000D1438" w:rsidP="00B23C1C">
            <w:pPr>
              <w:tabs>
                <w:tab w:val="left" w:pos="5220"/>
              </w:tabs>
              <w:jc w:val="both"/>
              <w:rPr>
                <w:rFonts w:ascii="Times New Roman" w:hAnsi="Times New Roman"/>
                <w:sz w:val="18"/>
                <w:szCs w:val="24"/>
                <w:lang w:val="en-US"/>
              </w:rPr>
            </w:pPr>
            <w:r w:rsidRPr="00CE183A">
              <w:rPr>
                <w:rFonts w:ascii="Times New Roman" w:hAnsi="Times New Roman"/>
                <w:sz w:val="18"/>
                <w:szCs w:val="24"/>
                <w:lang w:val="en-US"/>
              </w:rPr>
              <w:t>r</w:t>
            </w:r>
          </w:p>
        </w:tc>
        <w:tc>
          <w:tcPr>
            <w:tcW w:w="709" w:type="dxa"/>
            <w:tcBorders>
              <w:top w:val="nil"/>
              <w:left w:val="nil"/>
              <w:right w:val="nil"/>
            </w:tcBorders>
          </w:tcPr>
          <w:p w:rsidR="000D1438" w:rsidRPr="00CE183A" w:rsidRDefault="000D1438" w:rsidP="00B23C1C">
            <w:pPr>
              <w:tabs>
                <w:tab w:val="left" w:pos="5220"/>
              </w:tabs>
              <w:jc w:val="both"/>
              <w:rPr>
                <w:rFonts w:ascii="Times New Roman" w:hAnsi="Times New Roman"/>
                <w:sz w:val="18"/>
                <w:szCs w:val="24"/>
                <w:lang w:val="en-US"/>
              </w:rPr>
            </w:pPr>
            <w:r w:rsidRPr="00CE183A">
              <w:rPr>
                <w:rFonts w:ascii="Times New Roman" w:hAnsi="Times New Roman"/>
                <w:sz w:val="18"/>
                <w:szCs w:val="24"/>
                <w:lang w:val="en-US"/>
              </w:rPr>
              <w:t>p</w:t>
            </w:r>
          </w:p>
        </w:tc>
        <w:tc>
          <w:tcPr>
            <w:tcW w:w="709" w:type="dxa"/>
            <w:tcBorders>
              <w:top w:val="nil"/>
              <w:left w:val="nil"/>
              <w:right w:val="nil"/>
            </w:tcBorders>
          </w:tcPr>
          <w:p w:rsidR="000D1438" w:rsidRPr="00CE183A" w:rsidRDefault="000D1438" w:rsidP="00B23C1C">
            <w:pPr>
              <w:tabs>
                <w:tab w:val="left" w:pos="5220"/>
              </w:tabs>
              <w:jc w:val="both"/>
              <w:rPr>
                <w:rFonts w:ascii="Times New Roman" w:hAnsi="Times New Roman"/>
                <w:sz w:val="18"/>
                <w:szCs w:val="24"/>
                <w:lang w:val="en-US"/>
              </w:rPr>
            </w:pPr>
            <w:r w:rsidRPr="00CE183A">
              <w:rPr>
                <w:rFonts w:ascii="Times New Roman" w:hAnsi="Times New Roman"/>
                <w:sz w:val="18"/>
                <w:szCs w:val="24"/>
                <w:lang w:val="en-US"/>
              </w:rPr>
              <w:t>r</w:t>
            </w:r>
          </w:p>
        </w:tc>
        <w:tc>
          <w:tcPr>
            <w:tcW w:w="708" w:type="dxa"/>
            <w:tcBorders>
              <w:top w:val="nil"/>
              <w:left w:val="nil"/>
              <w:right w:val="nil"/>
            </w:tcBorders>
          </w:tcPr>
          <w:p w:rsidR="000D1438" w:rsidRPr="00CE183A" w:rsidRDefault="000D1438" w:rsidP="00B23C1C">
            <w:pPr>
              <w:tabs>
                <w:tab w:val="left" w:pos="5220"/>
              </w:tabs>
              <w:jc w:val="both"/>
              <w:rPr>
                <w:rFonts w:ascii="Times New Roman" w:hAnsi="Times New Roman"/>
                <w:sz w:val="18"/>
                <w:szCs w:val="24"/>
                <w:lang w:val="en-US"/>
              </w:rPr>
            </w:pPr>
            <w:r w:rsidRPr="00CE183A">
              <w:rPr>
                <w:rFonts w:ascii="Times New Roman" w:hAnsi="Times New Roman"/>
                <w:sz w:val="18"/>
                <w:szCs w:val="24"/>
                <w:lang w:val="en-US"/>
              </w:rPr>
              <w:t>p</w:t>
            </w:r>
          </w:p>
        </w:tc>
        <w:tc>
          <w:tcPr>
            <w:tcW w:w="709" w:type="dxa"/>
            <w:tcBorders>
              <w:top w:val="nil"/>
              <w:left w:val="nil"/>
              <w:right w:val="nil"/>
            </w:tcBorders>
          </w:tcPr>
          <w:p w:rsidR="000D1438" w:rsidRPr="00CE183A" w:rsidRDefault="000D1438" w:rsidP="00B23C1C">
            <w:pPr>
              <w:tabs>
                <w:tab w:val="left" w:pos="5220"/>
              </w:tabs>
              <w:jc w:val="both"/>
              <w:rPr>
                <w:rFonts w:ascii="Times New Roman" w:hAnsi="Times New Roman"/>
                <w:sz w:val="18"/>
                <w:szCs w:val="24"/>
                <w:lang w:val="en-US"/>
              </w:rPr>
            </w:pPr>
            <w:r w:rsidRPr="00CE183A">
              <w:rPr>
                <w:rFonts w:ascii="Times New Roman" w:hAnsi="Times New Roman"/>
                <w:sz w:val="18"/>
                <w:szCs w:val="24"/>
                <w:lang w:val="en-US"/>
              </w:rPr>
              <w:t>r</w:t>
            </w:r>
          </w:p>
        </w:tc>
        <w:tc>
          <w:tcPr>
            <w:tcW w:w="709" w:type="dxa"/>
            <w:tcBorders>
              <w:top w:val="nil"/>
              <w:left w:val="nil"/>
              <w:right w:val="nil"/>
            </w:tcBorders>
          </w:tcPr>
          <w:p w:rsidR="000D1438" w:rsidRPr="00CE183A" w:rsidRDefault="000D1438" w:rsidP="00B23C1C">
            <w:pPr>
              <w:tabs>
                <w:tab w:val="left" w:pos="5220"/>
              </w:tabs>
              <w:jc w:val="both"/>
              <w:rPr>
                <w:rFonts w:ascii="Times New Roman" w:hAnsi="Times New Roman"/>
                <w:sz w:val="18"/>
                <w:szCs w:val="24"/>
                <w:lang w:val="en-US"/>
              </w:rPr>
            </w:pPr>
            <w:r w:rsidRPr="00CE183A">
              <w:rPr>
                <w:rFonts w:ascii="Times New Roman" w:hAnsi="Times New Roman"/>
                <w:sz w:val="18"/>
                <w:szCs w:val="24"/>
                <w:lang w:val="en-US"/>
              </w:rPr>
              <w:t>p</w:t>
            </w:r>
          </w:p>
        </w:tc>
      </w:tr>
      <w:tr w:rsidR="000D1438" w:rsidRPr="00CE183A" w:rsidTr="00B23C1C">
        <w:trPr>
          <w:trHeight w:val="1454"/>
        </w:trPr>
        <w:tc>
          <w:tcPr>
            <w:tcW w:w="4820" w:type="dxa"/>
            <w:tcBorders>
              <w:left w:val="nil"/>
              <w:right w:val="nil"/>
            </w:tcBorders>
          </w:tcPr>
          <w:p w:rsidR="000D1438" w:rsidRPr="00CE183A" w:rsidRDefault="000D1438" w:rsidP="00B23C1C">
            <w:pPr>
              <w:tabs>
                <w:tab w:val="left" w:pos="5220"/>
              </w:tabs>
              <w:jc w:val="both"/>
              <w:rPr>
                <w:rFonts w:ascii="Times New Roman" w:hAnsi="Times New Roman"/>
                <w:sz w:val="18"/>
                <w:szCs w:val="24"/>
                <w:lang w:val="en-US"/>
              </w:rPr>
            </w:pPr>
            <w:r w:rsidRPr="00CE183A">
              <w:rPr>
                <w:rFonts w:ascii="Times New Roman" w:hAnsi="Times New Roman"/>
                <w:sz w:val="18"/>
                <w:szCs w:val="24"/>
                <w:lang w:val="en-US"/>
              </w:rPr>
              <w:t>Yale-Brown Obsessive-Compulsive Scale (total score)</w:t>
            </w:r>
          </w:p>
          <w:p w:rsidR="000D1438" w:rsidRPr="00CE183A" w:rsidRDefault="000D1438" w:rsidP="00B23C1C">
            <w:pPr>
              <w:tabs>
                <w:tab w:val="left" w:pos="5220"/>
              </w:tabs>
              <w:jc w:val="both"/>
              <w:rPr>
                <w:rFonts w:ascii="Times New Roman" w:hAnsi="Times New Roman"/>
                <w:sz w:val="18"/>
                <w:szCs w:val="24"/>
                <w:lang w:val="en-US"/>
              </w:rPr>
            </w:pPr>
            <w:r w:rsidRPr="00CE183A">
              <w:rPr>
                <w:rFonts w:ascii="Times New Roman" w:hAnsi="Times New Roman"/>
                <w:sz w:val="18"/>
                <w:szCs w:val="24"/>
                <w:lang w:val="en-US"/>
              </w:rPr>
              <w:t>Yale-Brown Obsessive-Compulsive Scale (obsessions score)</w:t>
            </w:r>
          </w:p>
          <w:p w:rsidR="000D1438" w:rsidRPr="00CE183A" w:rsidRDefault="000D1438" w:rsidP="00B23C1C">
            <w:pPr>
              <w:tabs>
                <w:tab w:val="left" w:pos="5220"/>
              </w:tabs>
              <w:jc w:val="both"/>
              <w:rPr>
                <w:rFonts w:ascii="Times New Roman" w:hAnsi="Times New Roman"/>
                <w:sz w:val="18"/>
                <w:szCs w:val="24"/>
                <w:lang w:val="en-US"/>
              </w:rPr>
            </w:pPr>
            <w:r w:rsidRPr="00CE183A">
              <w:rPr>
                <w:rFonts w:ascii="Times New Roman" w:hAnsi="Times New Roman"/>
                <w:sz w:val="18"/>
                <w:szCs w:val="24"/>
                <w:lang w:val="en-US"/>
              </w:rPr>
              <w:t>Yale-Brown Obsessive-Compulsive Scale (compulsions score)</w:t>
            </w:r>
          </w:p>
          <w:p w:rsidR="000D1438" w:rsidRPr="00CE183A" w:rsidRDefault="000D1438" w:rsidP="00B23C1C">
            <w:pPr>
              <w:tabs>
                <w:tab w:val="left" w:pos="5220"/>
              </w:tabs>
              <w:jc w:val="both"/>
              <w:rPr>
                <w:rFonts w:ascii="Times New Roman" w:hAnsi="Times New Roman"/>
                <w:sz w:val="18"/>
                <w:szCs w:val="24"/>
                <w:lang w:val="en-US"/>
              </w:rPr>
            </w:pPr>
            <w:r w:rsidRPr="00CE183A">
              <w:rPr>
                <w:rFonts w:ascii="Times New Roman" w:hAnsi="Times New Roman"/>
                <w:sz w:val="18"/>
                <w:szCs w:val="24"/>
                <w:lang w:val="en-US"/>
              </w:rPr>
              <w:t>Age of onset OCD</w:t>
            </w:r>
          </w:p>
          <w:p w:rsidR="000D1438" w:rsidRPr="00CE183A" w:rsidRDefault="000D1438" w:rsidP="00B23C1C">
            <w:pPr>
              <w:tabs>
                <w:tab w:val="left" w:pos="5220"/>
              </w:tabs>
              <w:jc w:val="both"/>
              <w:rPr>
                <w:rFonts w:ascii="Times New Roman" w:hAnsi="Times New Roman"/>
                <w:sz w:val="18"/>
                <w:szCs w:val="24"/>
                <w:lang w:val="en-US"/>
              </w:rPr>
            </w:pPr>
            <w:r w:rsidRPr="00CE183A">
              <w:rPr>
                <w:rFonts w:ascii="Times New Roman" w:hAnsi="Times New Roman"/>
                <w:sz w:val="18"/>
                <w:szCs w:val="24"/>
                <w:lang w:val="en-US"/>
              </w:rPr>
              <w:t>Clinical Global Impression</w:t>
            </w:r>
          </w:p>
          <w:p w:rsidR="000D1438" w:rsidRPr="00CE183A" w:rsidRDefault="000D1438" w:rsidP="00B23C1C">
            <w:pPr>
              <w:tabs>
                <w:tab w:val="left" w:pos="5220"/>
              </w:tabs>
              <w:jc w:val="both"/>
              <w:rPr>
                <w:rFonts w:ascii="Times New Roman" w:hAnsi="Times New Roman"/>
                <w:sz w:val="18"/>
                <w:szCs w:val="24"/>
                <w:lang w:val="en-US"/>
              </w:rPr>
            </w:pPr>
            <w:r w:rsidRPr="00CE183A">
              <w:rPr>
                <w:rFonts w:ascii="Times New Roman" w:hAnsi="Times New Roman"/>
                <w:sz w:val="18"/>
                <w:szCs w:val="24"/>
                <w:lang w:val="en-US"/>
              </w:rPr>
              <w:t>Global Assessment of Functioning</w:t>
            </w:r>
          </w:p>
          <w:p w:rsidR="000D1438" w:rsidRPr="00CE183A" w:rsidRDefault="000D1438" w:rsidP="00B23C1C">
            <w:pPr>
              <w:tabs>
                <w:tab w:val="left" w:pos="5220"/>
              </w:tabs>
              <w:jc w:val="both"/>
              <w:rPr>
                <w:rFonts w:ascii="Times New Roman" w:hAnsi="Times New Roman"/>
                <w:sz w:val="18"/>
                <w:szCs w:val="24"/>
                <w:lang w:val="en-US"/>
              </w:rPr>
            </w:pPr>
            <w:r w:rsidRPr="00CE183A">
              <w:rPr>
                <w:rFonts w:ascii="Times New Roman" w:hAnsi="Times New Roman"/>
                <w:sz w:val="18"/>
                <w:szCs w:val="24"/>
                <w:lang w:val="en-US"/>
              </w:rPr>
              <w:t>Montgomery-</w:t>
            </w:r>
            <w:proofErr w:type="spellStart"/>
            <w:r w:rsidRPr="00CE183A">
              <w:rPr>
                <w:rFonts w:ascii="Times New Roman" w:hAnsi="Times New Roman"/>
                <w:sz w:val="18"/>
                <w:szCs w:val="24"/>
                <w:lang w:val="en-US"/>
              </w:rPr>
              <w:t>Asberg</w:t>
            </w:r>
            <w:proofErr w:type="spellEnd"/>
            <w:r w:rsidRPr="00CE183A">
              <w:rPr>
                <w:rFonts w:ascii="Times New Roman" w:hAnsi="Times New Roman"/>
                <w:sz w:val="18"/>
                <w:szCs w:val="24"/>
                <w:lang w:val="en-US"/>
              </w:rPr>
              <w:t xml:space="preserve"> Depression Rating Scale</w:t>
            </w:r>
          </w:p>
        </w:tc>
        <w:tc>
          <w:tcPr>
            <w:tcW w:w="708" w:type="dxa"/>
            <w:tcBorders>
              <w:left w:val="nil"/>
              <w:right w:val="nil"/>
            </w:tcBorders>
          </w:tcPr>
          <w:p w:rsidR="000D1438" w:rsidRPr="00CE183A" w:rsidRDefault="000D1438" w:rsidP="00B23C1C">
            <w:pPr>
              <w:tabs>
                <w:tab w:val="left" w:pos="5220"/>
              </w:tabs>
              <w:jc w:val="both"/>
              <w:rPr>
                <w:rFonts w:ascii="Times New Roman" w:hAnsi="Times New Roman"/>
                <w:sz w:val="18"/>
                <w:szCs w:val="24"/>
                <w:lang w:val="en-US"/>
              </w:rPr>
            </w:pPr>
            <w:r w:rsidRPr="00CE183A">
              <w:rPr>
                <w:rFonts w:ascii="Times New Roman" w:hAnsi="Times New Roman"/>
                <w:sz w:val="18"/>
                <w:szCs w:val="24"/>
                <w:lang w:val="en-US"/>
              </w:rPr>
              <w:t>-.11</w:t>
            </w:r>
          </w:p>
          <w:p w:rsidR="000D1438" w:rsidRPr="00CE183A" w:rsidRDefault="000D1438" w:rsidP="00B23C1C">
            <w:pPr>
              <w:tabs>
                <w:tab w:val="left" w:pos="5220"/>
              </w:tabs>
              <w:jc w:val="both"/>
              <w:rPr>
                <w:rFonts w:ascii="Times New Roman" w:hAnsi="Times New Roman"/>
                <w:sz w:val="18"/>
                <w:szCs w:val="24"/>
                <w:lang w:val="en-US"/>
              </w:rPr>
            </w:pPr>
            <w:r w:rsidRPr="00CE183A">
              <w:rPr>
                <w:rFonts w:ascii="Times New Roman" w:hAnsi="Times New Roman"/>
                <w:sz w:val="18"/>
                <w:szCs w:val="24"/>
                <w:lang w:val="en-US"/>
              </w:rPr>
              <w:t>-.13</w:t>
            </w:r>
          </w:p>
          <w:p w:rsidR="000D1438" w:rsidRPr="00CE183A" w:rsidRDefault="000D1438" w:rsidP="00B23C1C">
            <w:pPr>
              <w:tabs>
                <w:tab w:val="left" w:pos="5220"/>
              </w:tabs>
              <w:jc w:val="both"/>
              <w:rPr>
                <w:rFonts w:ascii="Times New Roman" w:hAnsi="Times New Roman"/>
                <w:sz w:val="18"/>
                <w:szCs w:val="24"/>
                <w:lang w:val="en-US"/>
              </w:rPr>
            </w:pPr>
            <w:r w:rsidRPr="00CE183A">
              <w:rPr>
                <w:rFonts w:ascii="Times New Roman" w:hAnsi="Times New Roman"/>
                <w:sz w:val="18"/>
                <w:szCs w:val="24"/>
                <w:lang w:val="en-US"/>
              </w:rPr>
              <w:t>-.05</w:t>
            </w:r>
          </w:p>
          <w:p w:rsidR="000D1438" w:rsidRPr="00CE183A" w:rsidRDefault="000D1438" w:rsidP="00B23C1C">
            <w:pPr>
              <w:tabs>
                <w:tab w:val="left" w:pos="5220"/>
              </w:tabs>
              <w:jc w:val="both"/>
              <w:rPr>
                <w:rFonts w:ascii="Times New Roman" w:hAnsi="Times New Roman"/>
                <w:sz w:val="18"/>
                <w:szCs w:val="24"/>
                <w:lang w:val="en-US"/>
              </w:rPr>
            </w:pPr>
            <w:r w:rsidRPr="00CE183A">
              <w:rPr>
                <w:rFonts w:ascii="Times New Roman" w:hAnsi="Times New Roman"/>
                <w:sz w:val="18"/>
                <w:szCs w:val="24"/>
                <w:lang w:val="en-US"/>
              </w:rPr>
              <w:t>.04</w:t>
            </w:r>
          </w:p>
          <w:p w:rsidR="000D1438" w:rsidRPr="00CE183A" w:rsidRDefault="000D1438" w:rsidP="00B23C1C">
            <w:pPr>
              <w:tabs>
                <w:tab w:val="left" w:pos="5220"/>
              </w:tabs>
              <w:jc w:val="both"/>
              <w:rPr>
                <w:rFonts w:ascii="Times New Roman" w:hAnsi="Times New Roman"/>
                <w:sz w:val="18"/>
                <w:szCs w:val="24"/>
                <w:lang w:val="en-US"/>
              </w:rPr>
            </w:pPr>
            <w:r w:rsidRPr="00CE183A">
              <w:rPr>
                <w:rFonts w:ascii="Times New Roman" w:hAnsi="Times New Roman"/>
                <w:sz w:val="18"/>
                <w:szCs w:val="24"/>
                <w:lang w:val="en-US"/>
              </w:rPr>
              <w:t>.07</w:t>
            </w:r>
          </w:p>
          <w:p w:rsidR="000D1438" w:rsidRPr="00CE183A" w:rsidRDefault="000D1438" w:rsidP="00B23C1C">
            <w:pPr>
              <w:tabs>
                <w:tab w:val="left" w:pos="5220"/>
              </w:tabs>
              <w:jc w:val="both"/>
              <w:rPr>
                <w:rFonts w:ascii="Times New Roman" w:hAnsi="Times New Roman"/>
                <w:sz w:val="18"/>
                <w:szCs w:val="24"/>
                <w:lang w:val="en-US"/>
              </w:rPr>
            </w:pPr>
            <w:r w:rsidRPr="00CE183A">
              <w:rPr>
                <w:rFonts w:ascii="Times New Roman" w:hAnsi="Times New Roman"/>
                <w:sz w:val="18"/>
                <w:szCs w:val="24"/>
                <w:lang w:val="en-US"/>
              </w:rPr>
              <w:t>-.05</w:t>
            </w:r>
          </w:p>
          <w:p w:rsidR="000D1438" w:rsidRPr="00CE183A" w:rsidRDefault="000D1438" w:rsidP="00B23C1C">
            <w:pPr>
              <w:tabs>
                <w:tab w:val="left" w:pos="5220"/>
              </w:tabs>
              <w:jc w:val="both"/>
              <w:rPr>
                <w:rFonts w:ascii="Times New Roman" w:hAnsi="Times New Roman"/>
                <w:sz w:val="18"/>
                <w:szCs w:val="24"/>
                <w:lang w:val="en-US"/>
              </w:rPr>
            </w:pPr>
            <w:r w:rsidRPr="00CE183A">
              <w:rPr>
                <w:rFonts w:ascii="Times New Roman" w:hAnsi="Times New Roman"/>
                <w:sz w:val="18"/>
                <w:szCs w:val="24"/>
                <w:lang w:val="en-US"/>
              </w:rPr>
              <w:t>-.02</w:t>
            </w:r>
          </w:p>
        </w:tc>
        <w:tc>
          <w:tcPr>
            <w:tcW w:w="709" w:type="dxa"/>
            <w:tcBorders>
              <w:left w:val="nil"/>
              <w:right w:val="nil"/>
            </w:tcBorders>
          </w:tcPr>
          <w:p w:rsidR="000D1438" w:rsidRPr="00CE183A" w:rsidRDefault="000D1438" w:rsidP="00B23C1C">
            <w:pPr>
              <w:tabs>
                <w:tab w:val="left" w:pos="5220"/>
              </w:tabs>
              <w:jc w:val="both"/>
              <w:rPr>
                <w:rFonts w:ascii="Times New Roman" w:hAnsi="Times New Roman"/>
                <w:sz w:val="18"/>
                <w:szCs w:val="24"/>
                <w:lang w:val="en-US"/>
              </w:rPr>
            </w:pPr>
            <w:r w:rsidRPr="00CE183A">
              <w:rPr>
                <w:rFonts w:ascii="Times New Roman" w:hAnsi="Times New Roman"/>
                <w:sz w:val="18"/>
                <w:szCs w:val="24"/>
                <w:lang w:val="en-US"/>
              </w:rPr>
              <w:t>.24</w:t>
            </w:r>
          </w:p>
          <w:p w:rsidR="000D1438" w:rsidRPr="00CE183A" w:rsidRDefault="000D1438" w:rsidP="00B23C1C">
            <w:pPr>
              <w:tabs>
                <w:tab w:val="left" w:pos="5220"/>
              </w:tabs>
              <w:jc w:val="both"/>
              <w:rPr>
                <w:rFonts w:ascii="Times New Roman" w:hAnsi="Times New Roman"/>
                <w:sz w:val="18"/>
                <w:szCs w:val="24"/>
                <w:lang w:val="en-US"/>
              </w:rPr>
            </w:pPr>
            <w:r w:rsidRPr="00CE183A">
              <w:rPr>
                <w:rFonts w:ascii="Times New Roman" w:hAnsi="Times New Roman"/>
                <w:sz w:val="18"/>
                <w:szCs w:val="24"/>
                <w:lang w:val="en-US"/>
              </w:rPr>
              <w:t>. 18</w:t>
            </w:r>
          </w:p>
          <w:p w:rsidR="000D1438" w:rsidRPr="00CE183A" w:rsidRDefault="000D1438" w:rsidP="00B23C1C">
            <w:pPr>
              <w:tabs>
                <w:tab w:val="left" w:pos="5220"/>
              </w:tabs>
              <w:jc w:val="both"/>
              <w:rPr>
                <w:rFonts w:ascii="Times New Roman" w:hAnsi="Times New Roman"/>
                <w:sz w:val="18"/>
                <w:szCs w:val="24"/>
                <w:lang w:val="en-US"/>
              </w:rPr>
            </w:pPr>
            <w:r w:rsidRPr="00CE183A">
              <w:rPr>
                <w:rFonts w:ascii="Times New Roman" w:hAnsi="Times New Roman"/>
                <w:sz w:val="18"/>
                <w:szCs w:val="24"/>
                <w:lang w:val="en-US"/>
              </w:rPr>
              <w:t>. 59</w:t>
            </w:r>
          </w:p>
          <w:p w:rsidR="000D1438" w:rsidRPr="00CE183A" w:rsidRDefault="000D1438" w:rsidP="00B23C1C">
            <w:pPr>
              <w:tabs>
                <w:tab w:val="left" w:pos="5220"/>
              </w:tabs>
              <w:jc w:val="both"/>
              <w:rPr>
                <w:rFonts w:ascii="Times New Roman" w:hAnsi="Times New Roman"/>
                <w:sz w:val="18"/>
                <w:szCs w:val="24"/>
                <w:lang w:val="en-US"/>
              </w:rPr>
            </w:pPr>
            <w:r w:rsidRPr="00CE183A">
              <w:rPr>
                <w:rFonts w:ascii="Times New Roman" w:hAnsi="Times New Roman"/>
                <w:sz w:val="18"/>
                <w:szCs w:val="24"/>
                <w:lang w:val="en-US"/>
              </w:rPr>
              <w:t>.70</w:t>
            </w:r>
          </w:p>
          <w:p w:rsidR="000D1438" w:rsidRPr="00CE183A" w:rsidRDefault="000D1438" w:rsidP="00B23C1C">
            <w:pPr>
              <w:tabs>
                <w:tab w:val="left" w:pos="5220"/>
              </w:tabs>
              <w:jc w:val="both"/>
              <w:rPr>
                <w:rFonts w:ascii="Times New Roman" w:hAnsi="Times New Roman"/>
                <w:sz w:val="18"/>
                <w:szCs w:val="24"/>
                <w:lang w:val="en-US"/>
              </w:rPr>
            </w:pPr>
            <w:r w:rsidRPr="00CE183A">
              <w:rPr>
                <w:rFonts w:ascii="Times New Roman" w:hAnsi="Times New Roman"/>
                <w:sz w:val="18"/>
                <w:szCs w:val="24"/>
                <w:lang w:val="en-US"/>
              </w:rPr>
              <w:t>.47</w:t>
            </w:r>
          </w:p>
          <w:p w:rsidR="000D1438" w:rsidRPr="00CE183A" w:rsidRDefault="000D1438" w:rsidP="00B23C1C">
            <w:pPr>
              <w:tabs>
                <w:tab w:val="left" w:pos="5220"/>
              </w:tabs>
              <w:jc w:val="both"/>
              <w:rPr>
                <w:rFonts w:ascii="Times New Roman" w:hAnsi="Times New Roman"/>
                <w:sz w:val="18"/>
                <w:szCs w:val="24"/>
                <w:lang w:val="en-US"/>
              </w:rPr>
            </w:pPr>
            <w:r w:rsidRPr="00CE183A">
              <w:rPr>
                <w:rFonts w:ascii="Times New Roman" w:hAnsi="Times New Roman"/>
                <w:sz w:val="18"/>
                <w:szCs w:val="24"/>
                <w:lang w:val="en-US"/>
              </w:rPr>
              <w:t>.58</w:t>
            </w:r>
          </w:p>
          <w:p w:rsidR="000D1438" w:rsidRPr="00CE183A" w:rsidRDefault="000D1438" w:rsidP="00B23C1C">
            <w:pPr>
              <w:tabs>
                <w:tab w:val="left" w:pos="5220"/>
              </w:tabs>
              <w:jc w:val="both"/>
              <w:rPr>
                <w:rFonts w:ascii="Times New Roman" w:hAnsi="Times New Roman"/>
                <w:sz w:val="18"/>
                <w:szCs w:val="24"/>
                <w:lang w:val="en-US"/>
              </w:rPr>
            </w:pPr>
            <w:r w:rsidRPr="00CE183A">
              <w:rPr>
                <w:rFonts w:ascii="Times New Roman" w:hAnsi="Times New Roman"/>
                <w:sz w:val="18"/>
                <w:szCs w:val="24"/>
                <w:lang w:val="en-US"/>
              </w:rPr>
              <w:t>.80</w:t>
            </w:r>
          </w:p>
        </w:tc>
        <w:tc>
          <w:tcPr>
            <w:tcW w:w="709" w:type="dxa"/>
            <w:tcBorders>
              <w:left w:val="nil"/>
              <w:right w:val="nil"/>
            </w:tcBorders>
          </w:tcPr>
          <w:p w:rsidR="000D1438" w:rsidRPr="00CE183A" w:rsidRDefault="000D1438" w:rsidP="00B23C1C">
            <w:pPr>
              <w:tabs>
                <w:tab w:val="left" w:pos="5220"/>
              </w:tabs>
              <w:jc w:val="both"/>
              <w:rPr>
                <w:rFonts w:ascii="Times New Roman" w:hAnsi="Times New Roman"/>
                <w:sz w:val="18"/>
                <w:szCs w:val="24"/>
                <w:lang w:val="en-US"/>
              </w:rPr>
            </w:pPr>
            <w:r w:rsidRPr="00CE183A">
              <w:rPr>
                <w:rFonts w:ascii="Times New Roman" w:hAnsi="Times New Roman"/>
                <w:sz w:val="18"/>
                <w:szCs w:val="24"/>
                <w:lang w:val="en-US"/>
              </w:rPr>
              <w:t>-.06</w:t>
            </w:r>
          </w:p>
          <w:p w:rsidR="000D1438" w:rsidRPr="00CE183A" w:rsidRDefault="000D1438" w:rsidP="00B23C1C">
            <w:pPr>
              <w:tabs>
                <w:tab w:val="left" w:pos="5220"/>
              </w:tabs>
              <w:jc w:val="both"/>
              <w:rPr>
                <w:rFonts w:ascii="Times New Roman" w:hAnsi="Times New Roman"/>
                <w:sz w:val="18"/>
                <w:szCs w:val="24"/>
                <w:lang w:val="en-US"/>
              </w:rPr>
            </w:pPr>
            <w:r w:rsidRPr="00CE183A">
              <w:rPr>
                <w:rFonts w:ascii="Times New Roman" w:hAnsi="Times New Roman"/>
                <w:sz w:val="18"/>
                <w:szCs w:val="24"/>
                <w:lang w:val="en-US"/>
              </w:rPr>
              <w:t>-.08</w:t>
            </w:r>
          </w:p>
          <w:p w:rsidR="000D1438" w:rsidRPr="00CE183A" w:rsidRDefault="000D1438" w:rsidP="00B23C1C">
            <w:pPr>
              <w:tabs>
                <w:tab w:val="left" w:pos="5220"/>
              </w:tabs>
              <w:jc w:val="both"/>
              <w:rPr>
                <w:rFonts w:ascii="Times New Roman" w:hAnsi="Times New Roman"/>
                <w:sz w:val="18"/>
                <w:szCs w:val="24"/>
                <w:lang w:val="en-US"/>
              </w:rPr>
            </w:pPr>
            <w:r w:rsidRPr="00CE183A">
              <w:rPr>
                <w:rFonts w:ascii="Times New Roman" w:hAnsi="Times New Roman"/>
                <w:sz w:val="18"/>
                <w:szCs w:val="24"/>
                <w:lang w:val="en-US"/>
              </w:rPr>
              <w:t>-.007</w:t>
            </w:r>
          </w:p>
          <w:p w:rsidR="000D1438" w:rsidRPr="00CE183A" w:rsidRDefault="000D1438" w:rsidP="00B23C1C">
            <w:pPr>
              <w:tabs>
                <w:tab w:val="left" w:pos="5220"/>
              </w:tabs>
              <w:jc w:val="both"/>
              <w:rPr>
                <w:rFonts w:ascii="Times New Roman" w:hAnsi="Times New Roman"/>
                <w:sz w:val="18"/>
                <w:szCs w:val="24"/>
                <w:lang w:val="en-US"/>
              </w:rPr>
            </w:pPr>
            <w:r w:rsidRPr="00CE183A">
              <w:rPr>
                <w:rFonts w:ascii="Times New Roman" w:hAnsi="Times New Roman"/>
                <w:sz w:val="18"/>
                <w:szCs w:val="24"/>
                <w:lang w:val="en-US"/>
              </w:rPr>
              <w:t>.05</w:t>
            </w:r>
          </w:p>
          <w:p w:rsidR="000D1438" w:rsidRPr="00CE183A" w:rsidRDefault="000D1438" w:rsidP="00B23C1C">
            <w:pPr>
              <w:tabs>
                <w:tab w:val="left" w:pos="5220"/>
              </w:tabs>
              <w:jc w:val="both"/>
              <w:rPr>
                <w:rFonts w:ascii="Times New Roman" w:hAnsi="Times New Roman"/>
                <w:sz w:val="18"/>
                <w:szCs w:val="24"/>
                <w:lang w:val="en-US"/>
              </w:rPr>
            </w:pPr>
            <w:r w:rsidRPr="00CE183A">
              <w:rPr>
                <w:rFonts w:ascii="Times New Roman" w:hAnsi="Times New Roman"/>
                <w:sz w:val="18"/>
                <w:szCs w:val="24"/>
                <w:lang w:val="en-US"/>
              </w:rPr>
              <w:t>.07</w:t>
            </w:r>
          </w:p>
          <w:p w:rsidR="000D1438" w:rsidRPr="00CE183A" w:rsidRDefault="000D1438" w:rsidP="00B23C1C">
            <w:pPr>
              <w:tabs>
                <w:tab w:val="left" w:pos="5220"/>
              </w:tabs>
              <w:jc w:val="both"/>
              <w:rPr>
                <w:rFonts w:ascii="Times New Roman" w:hAnsi="Times New Roman"/>
                <w:sz w:val="18"/>
                <w:szCs w:val="24"/>
                <w:lang w:val="en-US"/>
              </w:rPr>
            </w:pPr>
            <w:r w:rsidRPr="00CE183A">
              <w:rPr>
                <w:rFonts w:ascii="Times New Roman" w:hAnsi="Times New Roman"/>
                <w:sz w:val="18"/>
                <w:szCs w:val="24"/>
                <w:lang w:val="en-US"/>
              </w:rPr>
              <w:t>-.09</w:t>
            </w:r>
          </w:p>
          <w:p w:rsidR="000D1438" w:rsidRPr="00CE183A" w:rsidRDefault="000D1438" w:rsidP="00B23C1C">
            <w:pPr>
              <w:tabs>
                <w:tab w:val="left" w:pos="5220"/>
              </w:tabs>
              <w:jc w:val="both"/>
              <w:rPr>
                <w:rFonts w:ascii="Times New Roman" w:hAnsi="Times New Roman"/>
                <w:sz w:val="18"/>
                <w:szCs w:val="24"/>
                <w:lang w:val="en-US"/>
              </w:rPr>
            </w:pPr>
            <w:r w:rsidRPr="00CE183A">
              <w:rPr>
                <w:rFonts w:ascii="Times New Roman" w:hAnsi="Times New Roman"/>
                <w:sz w:val="18"/>
                <w:szCs w:val="24"/>
                <w:lang w:val="en-US"/>
              </w:rPr>
              <w:t>-.03</w:t>
            </w:r>
          </w:p>
        </w:tc>
        <w:tc>
          <w:tcPr>
            <w:tcW w:w="708" w:type="dxa"/>
            <w:tcBorders>
              <w:left w:val="nil"/>
              <w:right w:val="nil"/>
            </w:tcBorders>
          </w:tcPr>
          <w:p w:rsidR="000D1438" w:rsidRPr="00CE183A" w:rsidRDefault="000D1438" w:rsidP="00B23C1C">
            <w:pPr>
              <w:tabs>
                <w:tab w:val="left" w:pos="5220"/>
              </w:tabs>
              <w:jc w:val="both"/>
              <w:rPr>
                <w:rFonts w:ascii="Times New Roman" w:hAnsi="Times New Roman"/>
                <w:sz w:val="18"/>
                <w:szCs w:val="24"/>
                <w:lang w:val="en-US"/>
              </w:rPr>
            </w:pPr>
            <w:r w:rsidRPr="00CE183A">
              <w:rPr>
                <w:rFonts w:ascii="Times New Roman" w:hAnsi="Times New Roman"/>
                <w:sz w:val="18"/>
                <w:szCs w:val="24"/>
                <w:lang w:val="en-US"/>
              </w:rPr>
              <w:t>.53</w:t>
            </w:r>
          </w:p>
          <w:p w:rsidR="000D1438" w:rsidRPr="00CE183A" w:rsidRDefault="000D1438" w:rsidP="00B23C1C">
            <w:pPr>
              <w:tabs>
                <w:tab w:val="left" w:pos="5220"/>
              </w:tabs>
              <w:jc w:val="both"/>
              <w:rPr>
                <w:rFonts w:ascii="Times New Roman" w:hAnsi="Times New Roman"/>
                <w:sz w:val="18"/>
                <w:szCs w:val="24"/>
                <w:lang w:val="en-US"/>
              </w:rPr>
            </w:pPr>
            <w:r w:rsidRPr="00CE183A">
              <w:rPr>
                <w:rFonts w:ascii="Times New Roman" w:hAnsi="Times New Roman"/>
                <w:sz w:val="18"/>
                <w:szCs w:val="24"/>
                <w:lang w:val="en-US"/>
              </w:rPr>
              <w:t>.36</w:t>
            </w:r>
          </w:p>
          <w:p w:rsidR="000D1438" w:rsidRPr="00CE183A" w:rsidRDefault="000D1438" w:rsidP="00B23C1C">
            <w:pPr>
              <w:tabs>
                <w:tab w:val="left" w:pos="5220"/>
              </w:tabs>
              <w:jc w:val="both"/>
              <w:rPr>
                <w:rFonts w:ascii="Times New Roman" w:hAnsi="Times New Roman"/>
                <w:sz w:val="18"/>
                <w:szCs w:val="24"/>
                <w:lang w:val="en-US"/>
              </w:rPr>
            </w:pPr>
            <w:r w:rsidRPr="00CE183A">
              <w:rPr>
                <w:rFonts w:ascii="Times New Roman" w:hAnsi="Times New Roman"/>
                <w:sz w:val="18"/>
                <w:szCs w:val="24"/>
                <w:lang w:val="en-US"/>
              </w:rPr>
              <w:t>.94</w:t>
            </w:r>
          </w:p>
          <w:p w:rsidR="000D1438" w:rsidRPr="00CE183A" w:rsidRDefault="000D1438" w:rsidP="00B23C1C">
            <w:pPr>
              <w:tabs>
                <w:tab w:val="left" w:pos="5220"/>
              </w:tabs>
              <w:jc w:val="both"/>
              <w:rPr>
                <w:rFonts w:ascii="Times New Roman" w:hAnsi="Times New Roman"/>
                <w:sz w:val="18"/>
                <w:szCs w:val="24"/>
                <w:lang w:val="en-US"/>
              </w:rPr>
            </w:pPr>
            <w:r w:rsidRPr="00CE183A">
              <w:rPr>
                <w:rFonts w:ascii="Times New Roman" w:hAnsi="Times New Roman"/>
                <w:sz w:val="18"/>
                <w:szCs w:val="24"/>
                <w:lang w:val="en-US"/>
              </w:rPr>
              <w:t>.58</w:t>
            </w:r>
          </w:p>
          <w:p w:rsidR="000D1438" w:rsidRPr="00CE183A" w:rsidRDefault="000D1438" w:rsidP="00B23C1C">
            <w:pPr>
              <w:tabs>
                <w:tab w:val="left" w:pos="5220"/>
              </w:tabs>
              <w:jc w:val="both"/>
              <w:rPr>
                <w:rFonts w:ascii="Times New Roman" w:hAnsi="Times New Roman"/>
                <w:sz w:val="18"/>
                <w:szCs w:val="24"/>
                <w:lang w:val="en-US"/>
              </w:rPr>
            </w:pPr>
            <w:r w:rsidRPr="00CE183A">
              <w:rPr>
                <w:rFonts w:ascii="Times New Roman" w:hAnsi="Times New Roman"/>
                <w:sz w:val="18"/>
                <w:szCs w:val="24"/>
                <w:lang w:val="en-US"/>
              </w:rPr>
              <w:t>.49</w:t>
            </w:r>
          </w:p>
          <w:p w:rsidR="000D1438" w:rsidRPr="00CE183A" w:rsidRDefault="000D1438" w:rsidP="00B23C1C">
            <w:pPr>
              <w:tabs>
                <w:tab w:val="left" w:pos="5220"/>
              </w:tabs>
              <w:jc w:val="both"/>
              <w:rPr>
                <w:rFonts w:ascii="Times New Roman" w:hAnsi="Times New Roman"/>
                <w:sz w:val="18"/>
                <w:szCs w:val="24"/>
                <w:lang w:val="en-US"/>
              </w:rPr>
            </w:pPr>
            <w:r w:rsidRPr="00CE183A">
              <w:rPr>
                <w:rFonts w:ascii="Times New Roman" w:hAnsi="Times New Roman"/>
                <w:sz w:val="18"/>
                <w:szCs w:val="24"/>
                <w:lang w:val="en-US"/>
              </w:rPr>
              <w:t>.37</w:t>
            </w:r>
          </w:p>
          <w:p w:rsidR="000D1438" w:rsidRPr="00CE183A" w:rsidRDefault="000D1438" w:rsidP="00B23C1C">
            <w:pPr>
              <w:tabs>
                <w:tab w:val="left" w:pos="5220"/>
              </w:tabs>
              <w:jc w:val="both"/>
              <w:rPr>
                <w:rFonts w:ascii="Times New Roman" w:hAnsi="Times New Roman"/>
                <w:sz w:val="18"/>
                <w:szCs w:val="24"/>
                <w:lang w:val="en-US"/>
              </w:rPr>
            </w:pPr>
            <w:r w:rsidRPr="00CE183A">
              <w:rPr>
                <w:rFonts w:ascii="Times New Roman" w:hAnsi="Times New Roman"/>
                <w:sz w:val="18"/>
                <w:szCs w:val="24"/>
                <w:lang w:val="en-US"/>
              </w:rPr>
              <w:t>.74</w:t>
            </w:r>
          </w:p>
        </w:tc>
        <w:tc>
          <w:tcPr>
            <w:tcW w:w="709" w:type="dxa"/>
            <w:tcBorders>
              <w:left w:val="nil"/>
              <w:right w:val="nil"/>
            </w:tcBorders>
          </w:tcPr>
          <w:p w:rsidR="000D1438" w:rsidRPr="00CE183A" w:rsidRDefault="000D1438" w:rsidP="00B23C1C">
            <w:pPr>
              <w:tabs>
                <w:tab w:val="left" w:pos="5220"/>
              </w:tabs>
              <w:jc w:val="both"/>
              <w:rPr>
                <w:rFonts w:ascii="Times New Roman" w:hAnsi="Times New Roman"/>
                <w:sz w:val="18"/>
                <w:szCs w:val="24"/>
                <w:lang w:val="en-US"/>
              </w:rPr>
            </w:pPr>
            <w:r w:rsidRPr="00CE183A">
              <w:rPr>
                <w:rFonts w:ascii="Times New Roman" w:hAnsi="Times New Roman"/>
                <w:sz w:val="18"/>
                <w:szCs w:val="24"/>
                <w:lang w:val="en-US"/>
              </w:rPr>
              <w:t>-.07</w:t>
            </w:r>
          </w:p>
          <w:p w:rsidR="000D1438" w:rsidRPr="00CE183A" w:rsidRDefault="000D1438" w:rsidP="00B23C1C">
            <w:pPr>
              <w:tabs>
                <w:tab w:val="left" w:pos="5220"/>
              </w:tabs>
              <w:jc w:val="both"/>
              <w:rPr>
                <w:rFonts w:ascii="Times New Roman" w:hAnsi="Times New Roman"/>
                <w:sz w:val="18"/>
                <w:szCs w:val="24"/>
                <w:lang w:val="en-US"/>
              </w:rPr>
            </w:pPr>
            <w:r w:rsidRPr="00CE183A">
              <w:rPr>
                <w:rFonts w:ascii="Times New Roman" w:hAnsi="Times New Roman"/>
                <w:sz w:val="18"/>
                <w:szCs w:val="24"/>
                <w:lang w:val="en-US"/>
              </w:rPr>
              <w:t>-.10</w:t>
            </w:r>
          </w:p>
          <w:p w:rsidR="000D1438" w:rsidRPr="00CE183A" w:rsidRDefault="000D1438" w:rsidP="00B23C1C">
            <w:pPr>
              <w:tabs>
                <w:tab w:val="left" w:pos="5220"/>
              </w:tabs>
              <w:jc w:val="both"/>
              <w:rPr>
                <w:rFonts w:ascii="Times New Roman" w:hAnsi="Times New Roman"/>
                <w:sz w:val="18"/>
                <w:szCs w:val="24"/>
                <w:lang w:val="en-US"/>
              </w:rPr>
            </w:pPr>
            <w:r w:rsidRPr="00CE183A">
              <w:rPr>
                <w:rFonts w:ascii="Times New Roman" w:hAnsi="Times New Roman"/>
                <w:sz w:val="18"/>
                <w:szCs w:val="24"/>
                <w:lang w:val="en-US"/>
              </w:rPr>
              <w:t>-.003</w:t>
            </w:r>
          </w:p>
          <w:p w:rsidR="000D1438" w:rsidRPr="00CE183A" w:rsidRDefault="000D1438" w:rsidP="00B23C1C">
            <w:pPr>
              <w:tabs>
                <w:tab w:val="left" w:pos="5220"/>
              </w:tabs>
              <w:jc w:val="both"/>
              <w:rPr>
                <w:rFonts w:ascii="Times New Roman" w:hAnsi="Times New Roman"/>
                <w:sz w:val="18"/>
                <w:szCs w:val="24"/>
                <w:lang w:val="en-US"/>
              </w:rPr>
            </w:pPr>
            <w:r w:rsidRPr="00CE183A">
              <w:rPr>
                <w:rFonts w:ascii="Times New Roman" w:hAnsi="Times New Roman"/>
                <w:sz w:val="18"/>
                <w:szCs w:val="24"/>
                <w:lang w:val="en-US"/>
              </w:rPr>
              <w:t>.12</w:t>
            </w:r>
          </w:p>
          <w:p w:rsidR="000D1438" w:rsidRPr="00CE183A" w:rsidRDefault="000D1438" w:rsidP="00B23C1C">
            <w:pPr>
              <w:tabs>
                <w:tab w:val="left" w:pos="5220"/>
              </w:tabs>
              <w:jc w:val="both"/>
              <w:rPr>
                <w:rFonts w:ascii="Times New Roman" w:hAnsi="Times New Roman"/>
                <w:sz w:val="18"/>
                <w:szCs w:val="24"/>
                <w:lang w:val="en-US"/>
              </w:rPr>
            </w:pPr>
            <w:r w:rsidRPr="00CE183A">
              <w:rPr>
                <w:rFonts w:ascii="Times New Roman" w:hAnsi="Times New Roman"/>
                <w:sz w:val="18"/>
                <w:szCs w:val="24"/>
                <w:lang w:val="en-US"/>
              </w:rPr>
              <w:t>.08</w:t>
            </w:r>
          </w:p>
          <w:p w:rsidR="000D1438" w:rsidRPr="00CE183A" w:rsidRDefault="000D1438" w:rsidP="00B23C1C">
            <w:pPr>
              <w:tabs>
                <w:tab w:val="left" w:pos="5220"/>
              </w:tabs>
              <w:jc w:val="both"/>
              <w:rPr>
                <w:rFonts w:ascii="Times New Roman" w:hAnsi="Times New Roman"/>
                <w:sz w:val="18"/>
                <w:szCs w:val="24"/>
                <w:lang w:val="en-US"/>
              </w:rPr>
            </w:pPr>
            <w:r w:rsidRPr="00CE183A">
              <w:rPr>
                <w:rFonts w:ascii="Times New Roman" w:hAnsi="Times New Roman"/>
                <w:sz w:val="18"/>
                <w:szCs w:val="24"/>
                <w:lang w:val="en-US"/>
              </w:rPr>
              <w:t>-.12</w:t>
            </w:r>
          </w:p>
          <w:p w:rsidR="000D1438" w:rsidRPr="00CE183A" w:rsidRDefault="000D1438" w:rsidP="00B23C1C">
            <w:pPr>
              <w:tabs>
                <w:tab w:val="left" w:pos="5220"/>
              </w:tabs>
              <w:jc w:val="both"/>
              <w:rPr>
                <w:rFonts w:ascii="Times New Roman" w:hAnsi="Times New Roman"/>
                <w:sz w:val="18"/>
                <w:szCs w:val="24"/>
                <w:lang w:val="en-US"/>
              </w:rPr>
            </w:pPr>
            <w:r w:rsidRPr="00CE183A">
              <w:rPr>
                <w:rFonts w:ascii="Times New Roman" w:hAnsi="Times New Roman"/>
                <w:sz w:val="18"/>
                <w:szCs w:val="24"/>
                <w:lang w:val="en-US"/>
              </w:rPr>
              <w:t>-.02</w:t>
            </w:r>
          </w:p>
        </w:tc>
        <w:tc>
          <w:tcPr>
            <w:tcW w:w="709" w:type="dxa"/>
            <w:tcBorders>
              <w:left w:val="nil"/>
              <w:right w:val="nil"/>
            </w:tcBorders>
          </w:tcPr>
          <w:p w:rsidR="000D1438" w:rsidRPr="00CE183A" w:rsidRDefault="000D1438" w:rsidP="00B23C1C">
            <w:pPr>
              <w:tabs>
                <w:tab w:val="left" w:pos="5220"/>
              </w:tabs>
              <w:jc w:val="both"/>
              <w:rPr>
                <w:rFonts w:ascii="Times New Roman" w:hAnsi="Times New Roman"/>
                <w:sz w:val="18"/>
                <w:szCs w:val="24"/>
                <w:lang w:val="en-US"/>
              </w:rPr>
            </w:pPr>
            <w:r w:rsidRPr="00CE183A">
              <w:rPr>
                <w:rFonts w:ascii="Times New Roman" w:hAnsi="Times New Roman"/>
                <w:sz w:val="18"/>
                <w:szCs w:val="24"/>
                <w:lang w:val="en-US"/>
              </w:rPr>
              <w:t>.48</w:t>
            </w:r>
          </w:p>
          <w:p w:rsidR="000D1438" w:rsidRPr="00CE183A" w:rsidRDefault="000D1438" w:rsidP="00B23C1C">
            <w:pPr>
              <w:tabs>
                <w:tab w:val="left" w:pos="5220"/>
              </w:tabs>
              <w:jc w:val="both"/>
              <w:rPr>
                <w:rFonts w:ascii="Times New Roman" w:hAnsi="Times New Roman"/>
                <w:sz w:val="18"/>
                <w:szCs w:val="24"/>
                <w:lang w:val="en-US"/>
              </w:rPr>
            </w:pPr>
            <w:r w:rsidRPr="00CE183A">
              <w:rPr>
                <w:rFonts w:ascii="Times New Roman" w:hAnsi="Times New Roman"/>
                <w:sz w:val="18"/>
                <w:szCs w:val="24"/>
                <w:lang w:val="en-US"/>
              </w:rPr>
              <w:t>. 30</w:t>
            </w:r>
          </w:p>
          <w:p w:rsidR="000D1438" w:rsidRPr="00CE183A" w:rsidRDefault="000D1438" w:rsidP="00B23C1C">
            <w:pPr>
              <w:tabs>
                <w:tab w:val="left" w:pos="5220"/>
              </w:tabs>
              <w:jc w:val="both"/>
              <w:rPr>
                <w:rFonts w:ascii="Times New Roman" w:hAnsi="Times New Roman"/>
                <w:sz w:val="18"/>
                <w:szCs w:val="24"/>
                <w:lang w:val="en-US"/>
              </w:rPr>
            </w:pPr>
            <w:r w:rsidRPr="00CE183A">
              <w:rPr>
                <w:rFonts w:ascii="Times New Roman" w:hAnsi="Times New Roman"/>
                <w:sz w:val="18"/>
                <w:szCs w:val="24"/>
                <w:lang w:val="en-US"/>
              </w:rPr>
              <w:t>. 97</w:t>
            </w:r>
          </w:p>
          <w:p w:rsidR="000D1438" w:rsidRPr="00CE183A" w:rsidRDefault="000D1438" w:rsidP="00B23C1C">
            <w:pPr>
              <w:tabs>
                <w:tab w:val="left" w:pos="5220"/>
              </w:tabs>
              <w:jc w:val="both"/>
              <w:rPr>
                <w:rFonts w:ascii="Times New Roman" w:hAnsi="Times New Roman"/>
                <w:sz w:val="18"/>
                <w:szCs w:val="24"/>
                <w:lang w:val="en-US"/>
              </w:rPr>
            </w:pPr>
            <w:r w:rsidRPr="00CE183A">
              <w:rPr>
                <w:rFonts w:ascii="Times New Roman" w:hAnsi="Times New Roman"/>
                <w:sz w:val="18"/>
                <w:szCs w:val="24"/>
                <w:lang w:val="en-US"/>
              </w:rPr>
              <w:t>.20</w:t>
            </w:r>
          </w:p>
          <w:p w:rsidR="000D1438" w:rsidRPr="00CE183A" w:rsidRDefault="000D1438" w:rsidP="00B23C1C">
            <w:pPr>
              <w:tabs>
                <w:tab w:val="left" w:pos="5220"/>
              </w:tabs>
              <w:jc w:val="both"/>
              <w:rPr>
                <w:rFonts w:ascii="Times New Roman" w:hAnsi="Times New Roman"/>
                <w:sz w:val="18"/>
                <w:szCs w:val="24"/>
                <w:lang w:val="en-US"/>
              </w:rPr>
            </w:pPr>
            <w:r w:rsidRPr="00CE183A">
              <w:rPr>
                <w:rFonts w:ascii="Times New Roman" w:hAnsi="Times New Roman"/>
                <w:sz w:val="18"/>
                <w:szCs w:val="24"/>
                <w:lang w:val="en-US"/>
              </w:rPr>
              <w:t>.38</w:t>
            </w:r>
          </w:p>
          <w:p w:rsidR="000D1438" w:rsidRPr="00CE183A" w:rsidRDefault="000D1438" w:rsidP="00B23C1C">
            <w:pPr>
              <w:tabs>
                <w:tab w:val="left" w:pos="5220"/>
              </w:tabs>
              <w:jc w:val="both"/>
              <w:rPr>
                <w:rFonts w:ascii="Times New Roman" w:hAnsi="Times New Roman"/>
                <w:sz w:val="18"/>
                <w:szCs w:val="24"/>
                <w:lang w:val="en-US"/>
              </w:rPr>
            </w:pPr>
            <w:r w:rsidRPr="00CE183A">
              <w:rPr>
                <w:rFonts w:ascii="Times New Roman" w:hAnsi="Times New Roman"/>
                <w:sz w:val="18"/>
                <w:szCs w:val="24"/>
                <w:lang w:val="en-US"/>
              </w:rPr>
              <w:t>.21</w:t>
            </w:r>
          </w:p>
          <w:p w:rsidR="000D1438" w:rsidRPr="00CE183A" w:rsidRDefault="000D1438" w:rsidP="00B23C1C">
            <w:pPr>
              <w:tabs>
                <w:tab w:val="left" w:pos="5220"/>
              </w:tabs>
              <w:jc w:val="both"/>
              <w:rPr>
                <w:rFonts w:ascii="Times New Roman" w:hAnsi="Times New Roman"/>
                <w:sz w:val="18"/>
                <w:szCs w:val="24"/>
                <w:lang w:val="en-US"/>
              </w:rPr>
            </w:pPr>
            <w:r w:rsidRPr="00CE183A">
              <w:rPr>
                <w:rFonts w:ascii="Times New Roman" w:hAnsi="Times New Roman"/>
                <w:sz w:val="18"/>
                <w:szCs w:val="24"/>
                <w:lang w:val="en-US"/>
              </w:rPr>
              <w:t>.84</w:t>
            </w:r>
          </w:p>
        </w:tc>
      </w:tr>
    </w:tbl>
    <w:p w:rsidR="000D1438" w:rsidRDefault="000D1438" w:rsidP="00456A46">
      <w:pPr>
        <w:tabs>
          <w:tab w:val="left" w:pos="5220"/>
        </w:tabs>
        <w:spacing w:line="240" w:lineRule="auto"/>
        <w:jc w:val="both"/>
        <w:rPr>
          <w:rFonts w:ascii="Times New Roman" w:hAnsi="Times New Roman"/>
          <w:b/>
          <w:sz w:val="24"/>
          <w:szCs w:val="24"/>
          <w:lang w:val="en-US"/>
        </w:rPr>
      </w:pPr>
    </w:p>
    <w:p w:rsidR="000D1438" w:rsidRDefault="000D1438">
      <w:pPr>
        <w:rPr>
          <w:rFonts w:ascii="Times New Roman" w:hAnsi="Times New Roman"/>
          <w:b/>
          <w:sz w:val="24"/>
          <w:szCs w:val="24"/>
          <w:lang w:val="en-US"/>
        </w:rPr>
      </w:pPr>
      <w:r>
        <w:rPr>
          <w:rFonts w:ascii="Times New Roman" w:hAnsi="Times New Roman"/>
          <w:b/>
          <w:sz w:val="24"/>
          <w:szCs w:val="24"/>
          <w:lang w:val="en-US"/>
        </w:rPr>
        <w:br w:type="page"/>
      </w:r>
    </w:p>
    <w:p w:rsidR="000D1438" w:rsidRPr="00CE183A" w:rsidRDefault="000D1438" w:rsidP="00456A46">
      <w:pPr>
        <w:tabs>
          <w:tab w:val="left" w:pos="5220"/>
        </w:tabs>
        <w:spacing w:line="240" w:lineRule="auto"/>
        <w:jc w:val="both"/>
        <w:rPr>
          <w:rFonts w:ascii="Times New Roman" w:hAnsi="Times New Roman"/>
          <w:sz w:val="24"/>
          <w:szCs w:val="24"/>
          <w:lang w:val="en-US"/>
        </w:rPr>
      </w:pPr>
      <w:r w:rsidRPr="00CE183A">
        <w:rPr>
          <w:rFonts w:ascii="Times New Roman" w:hAnsi="Times New Roman"/>
          <w:b/>
          <w:sz w:val="24"/>
          <w:szCs w:val="24"/>
          <w:lang w:val="en-US"/>
        </w:rPr>
        <w:lastRenderedPageBreak/>
        <w:t xml:space="preserve">Supplementary Table </w:t>
      </w:r>
      <w:r>
        <w:rPr>
          <w:rFonts w:ascii="Times New Roman" w:hAnsi="Times New Roman"/>
          <w:b/>
          <w:sz w:val="24"/>
          <w:szCs w:val="24"/>
          <w:lang w:val="en-US"/>
        </w:rPr>
        <w:t>7</w:t>
      </w:r>
      <w:r w:rsidRPr="00CE183A">
        <w:rPr>
          <w:rFonts w:ascii="Times New Roman" w:hAnsi="Times New Roman"/>
          <w:b/>
          <w:sz w:val="24"/>
          <w:szCs w:val="24"/>
          <w:lang w:val="en-US"/>
        </w:rPr>
        <w:t xml:space="preserve">: </w:t>
      </w:r>
      <w:r w:rsidRPr="00CE183A">
        <w:rPr>
          <w:rFonts w:ascii="Times New Roman" w:hAnsi="Times New Roman"/>
          <w:sz w:val="24"/>
          <w:szCs w:val="24"/>
          <w:lang w:val="en-US"/>
        </w:rPr>
        <w:t xml:space="preserve">Multivariate regression model for the error-related negativity (peak-to-peak) as dependent variable and symptom dimension scores derived from the Yale-Brown Obsessive-Compulsive Scale </w:t>
      </w:r>
      <w:proofErr w:type="spellStart"/>
      <w:r w:rsidRPr="00CE183A">
        <w:rPr>
          <w:rFonts w:ascii="Times New Roman" w:hAnsi="Times New Roman"/>
          <w:sz w:val="24"/>
          <w:szCs w:val="24"/>
          <w:lang w:val="en-US"/>
        </w:rPr>
        <w:t>Checkliste</w:t>
      </w:r>
      <w:proofErr w:type="spellEnd"/>
      <w:r w:rsidRPr="00CE183A">
        <w:rPr>
          <w:rFonts w:ascii="Times New Roman" w:hAnsi="Times New Roman"/>
          <w:sz w:val="24"/>
          <w:szCs w:val="24"/>
          <w:lang w:val="en-US"/>
        </w:rPr>
        <w:t xml:space="preserve"> as predictors.</w:t>
      </w:r>
    </w:p>
    <w:tbl>
      <w:tblPr>
        <w:tblW w:w="8046" w:type="dxa"/>
        <w:tblBorders>
          <w:top w:val="single" w:sz="4" w:space="0" w:color="auto"/>
          <w:bottom w:val="single" w:sz="4" w:space="0" w:color="auto"/>
          <w:insideH w:val="single" w:sz="4" w:space="0" w:color="auto"/>
        </w:tblBorders>
        <w:tblLayout w:type="fixed"/>
        <w:tblLook w:val="00A0" w:firstRow="1" w:lastRow="0" w:firstColumn="1" w:lastColumn="0" w:noHBand="0" w:noVBand="0"/>
      </w:tblPr>
      <w:tblGrid>
        <w:gridCol w:w="2376"/>
        <w:gridCol w:w="769"/>
        <w:gridCol w:w="770"/>
        <w:gridCol w:w="769"/>
        <w:gridCol w:w="385"/>
        <w:gridCol w:w="385"/>
        <w:gridCol w:w="769"/>
        <w:gridCol w:w="770"/>
        <w:gridCol w:w="770"/>
        <w:gridCol w:w="283"/>
      </w:tblGrid>
      <w:tr w:rsidR="000D1438" w:rsidRPr="00CE183A" w:rsidTr="008606DC">
        <w:tc>
          <w:tcPr>
            <w:tcW w:w="2376" w:type="dxa"/>
            <w:tcBorders>
              <w:bottom w:val="nil"/>
            </w:tcBorders>
          </w:tcPr>
          <w:p w:rsidR="000D1438" w:rsidRPr="00CE183A" w:rsidRDefault="000D1438" w:rsidP="008606DC">
            <w:pPr>
              <w:spacing w:after="0"/>
              <w:rPr>
                <w:rFonts w:ascii="Times New Roman" w:hAnsi="Times New Roman"/>
                <w:sz w:val="20"/>
                <w:szCs w:val="20"/>
                <w:lang w:val="en-US"/>
              </w:rPr>
            </w:pPr>
          </w:p>
        </w:tc>
        <w:tc>
          <w:tcPr>
            <w:tcW w:w="2693" w:type="dxa"/>
            <w:gridSpan w:val="4"/>
          </w:tcPr>
          <w:p w:rsidR="000D1438" w:rsidRPr="00CE183A" w:rsidRDefault="000D1438" w:rsidP="008606DC">
            <w:pPr>
              <w:spacing w:after="0"/>
              <w:rPr>
                <w:rFonts w:ascii="Times New Roman" w:hAnsi="Times New Roman"/>
                <w:sz w:val="20"/>
                <w:szCs w:val="20"/>
              </w:rPr>
            </w:pPr>
            <w:r w:rsidRPr="00CE183A">
              <w:rPr>
                <w:rFonts w:ascii="Times New Roman" w:hAnsi="Times New Roman"/>
                <w:sz w:val="20"/>
                <w:szCs w:val="20"/>
              </w:rPr>
              <w:t>Regression</w:t>
            </w:r>
          </w:p>
        </w:tc>
        <w:tc>
          <w:tcPr>
            <w:tcW w:w="2694" w:type="dxa"/>
            <w:gridSpan w:val="4"/>
          </w:tcPr>
          <w:p w:rsidR="000D1438" w:rsidRPr="00CE183A" w:rsidRDefault="000D1438" w:rsidP="008606DC">
            <w:pPr>
              <w:spacing w:after="0"/>
              <w:rPr>
                <w:rFonts w:ascii="Times New Roman" w:hAnsi="Times New Roman"/>
                <w:sz w:val="20"/>
                <w:szCs w:val="20"/>
              </w:rPr>
            </w:pPr>
          </w:p>
        </w:tc>
        <w:tc>
          <w:tcPr>
            <w:tcW w:w="283" w:type="dxa"/>
            <w:tcBorders>
              <w:bottom w:val="single" w:sz="4" w:space="0" w:color="auto"/>
            </w:tcBorders>
          </w:tcPr>
          <w:p w:rsidR="000D1438" w:rsidRPr="00CE183A" w:rsidRDefault="000D1438" w:rsidP="008606DC">
            <w:pPr>
              <w:spacing w:after="0"/>
              <w:rPr>
                <w:rFonts w:ascii="Times New Roman" w:hAnsi="Times New Roman"/>
                <w:sz w:val="20"/>
                <w:szCs w:val="20"/>
              </w:rPr>
            </w:pPr>
          </w:p>
        </w:tc>
      </w:tr>
      <w:tr w:rsidR="000D1438" w:rsidRPr="00CE183A" w:rsidTr="008606DC">
        <w:tc>
          <w:tcPr>
            <w:tcW w:w="2376" w:type="dxa"/>
            <w:tcBorders>
              <w:top w:val="nil"/>
            </w:tcBorders>
          </w:tcPr>
          <w:p w:rsidR="000D1438" w:rsidRPr="00CE183A" w:rsidRDefault="000D1438" w:rsidP="008606DC">
            <w:pPr>
              <w:spacing w:after="0"/>
              <w:rPr>
                <w:rFonts w:ascii="Times New Roman" w:hAnsi="Times New Roman"/>
                <w:sz w:val="20"/>
                <w:szCs w:val="20"/>
                <w:lang w:val="en-US"/>
              </w:rPr>
            </w:pPr>
          </w:p>
        </w:tc>
        <w:tc>
          <w:tcPr>
            <w:tcW w:w="769" w:type="dxa"/>
          </w:tcPr>
          <w:p w:rsidR="000D1438" w:rsidRPr="00CE183A" w:rsidRDefault="000D1438" w:rsidP="008606DC">
            <w:pPr>
              <w:spacing w:after="0"/>
              <w:rPr>
                <w:rFonts w:ascii="Times New Roman" w:hAnsi="Times New Roman"/>
                <w:i/>
                <w:sz w:val="20"/>
                <w:szCs w:val="20"/>
              </w:rPr>
            </w:pPr>
            <w:r w:rsidRPr="00CE183A">
              <w:rPr>
                <w:rFonts w:ascii="Times New Roman" w:hAnsi="Times New Roman"/>
                <w:i/>
                <w:sz w:val="20"/>
                <w:szCs w:val="20"/>
              </w:rPr>
              <w:t>R²</w:t>
            </w:r>
          </w:p>
        </w:tc>
        <w:tc>
          <w:tcPr>
            <w:tcW w:w="770" w:type="dxa"/>
          </w:tcPr>
          <w:p w:rsidR="000D1438" w:rsidRPr="00CE183A" w:rsidRDefault="000D1438" w:rsidP="008606DC">
            <w:pPr>
              <w:spacing w:after="0"/>
              <w:rPr>
                <w:rFonts w:ascii="Times New Roman" w:hAnsi="Times New Roman"/>
                <w:sz w:val="20"/>
                <w:szCs w:val="20"/>
                <w:lang w:val="en-US"/>
              </w:rPr>
            </w:pPr>
            <w:r w:rsidRPr="00CE183A">
              <w:rPr>
                <w:rFonts w:ascii="Times New Roman" w:hAnsi="Times New Roman"/>
                <w:sz w:val="20"/>
                <w:szCs w:val="20"/>
              </w:rPr>
              <w:t>B</w:t>
            </w:r>
          </w:p>
        </w:tc>
        <w:tc>
          <w:tcPr>
            <w:tcW w:w="769" w:type="dxa"/>
          </w:tcPr>
          <w:p w:rsidR="000D1438" w:rsidRPr="00CE183A" w:rsidRDefault="000D1438" w:rsidP="008606DC">
            <w:pPr>
              <w:spacing w:after="0"/>
              <w:rPr>
                <w:rFonts w:ascii="Times New Roman" w:hAnsi="Times New Roman"/>
                <w:sz w:val="20"/>
                <w:szCs w:val="20"/>
                <w:lang w:val="en-US"/>
              </w:rPr>
            </w:pPr>
            <w:r w:rsidRPr="00CE183A">
              <w:rPr>
                <w:rFonts w:ascii="Times New Roman" w:hAnsi="Times New Roman"/>
                <w:sz w:val="20"/>
                <w:szCs w:val="20"/>
              </w:rPr>
              <w:t>B (SE)</w:t>
            </w:r>
          </w:p>
        </w:tc>
        <w:tc>
          <w:tcPr>
            <w:tcW w:w="770" w:type="dxa"/>
            <w:gridSpan w:val="2"/>
          </w:tcPr>
          <w:p w:rsidR="000D1438" w:rsidRPr="00CE183A" w:rsidRDefault="000D1438" w:rsidP="008606DC">
            <w:pPr>
              <w:spacing w:after="0"/>
              <w:rPr>
                <w:rFonts w:ascii="Times New Roman" w:hAnsi="Times New Roman"/>
                <w:sz w:val="20"/>
                <w:szCs w:val="20"/>
              </w:rPr>
            </w:pPr>
            <w:r w:rsidRPr="00CE183A">
              <w:rPr>
                <w:rFonts w:ascii="Times New Roman" w:hAnsi="Times New Roman"/>
                <w:sz w:val="20"/>
                <w:szCs w:val="20"/>
              </w:rPr>
              <w:t xml:space="preserve">β </w:t>
            </w:r>
          </w:p>
        </w:tc>
        <w:tc>
          <w:tcPr>
            <w:tcW w:w="769" w:type="dxa"/>
          </w:tcPr>
          <w:p w:rsidR="000D1438" w:rsidRPr="00CE183A" w:rsidRDefault="000D1438" w:rsidP="008606DC">
            <w:pPr>
              <w:spacing w:after="0"/>
              <w:rPr>
                <w:rFonts w:ascii="Times New Roman" w:hAnsi="Times New Roman"/>
                <w:i/>
                <w:sz w:val="20"/>
                <w:szCs w:val="20"/>
              </w:rPr>
            </w:pPr>
            <w:r w:rsidRPr="00CE183A">
              <w:rPr>
                <w:rFonts w:ascii="Times New Roman" w:hAnsi="Times New Roman"/>
                <w:i/>
                <w:sz w:val="20"/>
                <w:szCs w:val="20"/>
              </w:rPr>
              <w:t>t</w:t>
            </w:r>
          </w:p>
        </w:tc>
        <w:tc>
          <w:tcPr>
            <w:tcW w:w="770" w:type="dxa"/>
          </w:tcPr>
          <w:p w:rsidR="000D1438" w:rsidRPr="00CE183A" w:rsidRDefault="000D1438" w:rsidP="008606DC">
            <w:pPr>
              <w:spacing w:after="0"/>
              <w:rPr>
                <w:rFonts w:ascii="Times New Roman" w:hAnsi="Times New Roman"/>
                <w:i/>
                <w:sz w:val="20"/>
                <w:szCs w:val="20"/>
                <w:lang w:val="en-US"/>
              </w:rPr>
            </w:pPr>
            <w:r w:rsidRPr="00CE183A">
              <w:rPr>
                <w:rFonts w:ascii="Times New Roman" w:hAnsi="Times New Roman"/>
                <w:i/>
                <w:sz w:val="20"/>
                <w:szCs w:val="20"/>
                <w:lang w:val="en-US"/>
              </w:rPr>
              <w:t>p</w:t>
            </w:r>
          </w:p>
        </w:tc>
        <w:tc>
          <w:tcPr>
            <w:tcW w:w="770" w:type="dxa"/>
          </w:tcPr>
          <w:p w:rsidR="000D1438" w:rsidRPr="00CE183A" w:rsidRDefault="000D1438" w:rsidP="008606DC">
            <w:pPr>
              <w:spacing w:after="0"/>
              <w:rPr>
                <w:rFonts w:ascii="Times New Roman" w:hAnsi="Times New Roman"/>
                <w:i/>
                <w:sz w:val="20"/>
                <w:szCs w:val="20"/>
                <w:lang w:val="en-US"/>
              </w:rPr>
            </w:pPr>
            <w:r w:rsidRPr="00CE183A">
              <w:rPr>
                <w:rFonts w:ascii="Times New Roman" w:hAnsi="Times New Roman"/>
                <w:i/>
                <w:sz w:val="20"/>
                <w:szCs w:val="20"/>
                <w:lang w:val="en-US"/>
              </w:rPr>
              <w:t xml:space="preserve">F </w:t>
            </w:r>
          </w:p>
        </w:tc>
        <w:tc>
          <w:tcPr>
            <w:tcW w:w="283" w:type="dxa"/>
            <w:tcBorders>
              <w:top w:val="single" w:sz="4" w:space="0" w:color="auto"/>
            </w:tcBorders>
          </w:tcPr>
          <w:p w:rsidR="000D1438" w:rsidRPr="00CE183A" w:rsidRDefault="000D1438" w:rsidP="008606DC">
            <w:pPr>
              <w:spacing w:after="0"/>
              <w:rPr>
                <w:rFonts w:ascii="Times New Roman" w:hAnsi="Times New Roman"/>
                <w:i/>
                <w:sz w:val="20"/>
                <w:szCs w:val="20"/>
                <w:lang w:val="en-US"/>
              </w:rPr>
            </w:pPr>
          </w:p>
        </w:tc>
      </w:tr>
      <w:tr w:rsidR="000D1438" w:rsidRPr="00CE183A" w:rsidTr="008606DC">
        <w:tc>
          <w:tcPr>
            <w:tcW w:w="2376" w:type="dxa"/>
          </w:tcPr>
          <w:p w:rsidR="000D1438" w:rsidRPr="00CE183A" w:rsidRDefault="000D1438" w:rsidP="008606DC">
            <w:pPr>
              <w:spacing w:after="0"/>
              <w:rPr>
                <w:rFonts w:ascii="Times New Roman" w:hAnsi="Times New Roman"/>
                <w:b/>
                <w:sz w:val="20"/>
                <w:szCs w:val="20"/>
                <w:lang w:val="en-US"/>
              </w:rPr>
            </w:pPr>
            <w:r w:rsidRPr="00CE183A">
              <w:rPr>
                <w:rFonts w:ascii="Times New Roman" w:hAnsi="Times New Roman"/>
                <w:b/>
                <w:sz w:val="20"/>
                <w:szCs w:val="20"/>
                <w:lang w:val="en-US"/>
              </w:rPr>
              <w:t xml:space="preserve">CURRENT </w:t>
            </w:r>
          </w:p>
          <w:p w:rsidR="000D1438" w:rsidRPr="00CE183A" w:rsidRDefault="000D1438" w:rsidP="008606DC">
            <w:pPr>
              <w:spacing w:after="0"/>
              <w:rPr>
                <w:rFonts w:ascii="Times New Roman" w:hAnsi="Times New Roman"/>
                <w:b/>
                <w:sz w:val="20"/>
                <w:szCs w:val="20"/>
                <w:lang w:val="en-US"/>
              </w:rPr>
            </w:pPr>
            <w:r w:rsidRPr="00CE183A">
              <w:rPr>
                <w:rFonts w:ascii="Times New Roman" w:hAnsi="Times New Roman"/>
                <w:b/>
                <w:sz w:val="20"/>
                <w:szCs w:val="20"/>
                <w:lang w:val="en-US"/>
              </w:rPr>
              <w:t>ERN (peak-to-peak)</w:t>
            </w:r>
          </w:p>
          <w:p w:rsidR="000D1438" w:rsidRPr="00CE183A" w:rsidRDefault="000D1438" w:rsidP="008606DC">
            <w:pPr>
              <w:spacing w:after="0"/>
              <w:ind w:left="142"/>
              <w:rPr>
                <w:rFonts w:ascii="Times New Roman" w:hAnsi="Times New Roman"/>
                <w:sz w:val="20"/>
                <w:szCs w:val="20"/>
                <w:lang w:val="en-US"/>
              </w:rPr>
            </w:pPr>
            <w:r w:rsidRPr="00CE183A">
              <w:rPr>
                <w:rFonts w:ascii="Times New Roman" w:hAnsi="Times New Roman"/>
                <w:sz w:val="20"/>
                <w:szCs w:val="20"/>
                <w:lang w:val="en-US"/>
              </w:rPr>
              <w:t>Taboo</w:t>
            </w:r>
          </w:p>
          <w:p w:rsidR="000D1438" w:rsidRPr="00CE183A" w:rsidRDefault="000D1438" w:rsidP="008606DC">
            <w:pPr>
              <w:spacing w:after="0"/>
              <w:ind w:left="142"/>
              <w:rPr>
                <w:rFonts w:ascii="Times New Roman" w:hAnsi="Times New Roman"/>
                <w:sz w:val="20"/>
                <w:szCs w:val="20"/>
                <w:lang w:val="en-US"/>
              </w:rPr>
            </w:pPr>
            <w:r w:rsidRPr="00CE183A">
              <w:rPr>
                <w:rFonts w:ascii="Times New Roman" w:hAnsi="Times New Roman"/>
                <w:sz w:val="20"/>
                <w:szCs w:val="20"/>
                <w:lang w:val="en-US"/>
              </w:rPr>
              <w:t>Contamination/cleaning</w:t>
            </w:r>
          </w:p>
          <w:p w:rsidR="000D1438" w:rsidRPr="00CE183A" w:rsidRDefault="000D1438" w:rsidP="008606DC">
            <w:pPr>
              <w:spacing w:after="0"/>
              <w:ind w:left="142"/>
              <w:rPr>
                <w:rFonts w:ascii="Times New Roman" w:hAnsi="Times New Roman"/>
                <w:sz w:val="20"/>
                <w:szCs w:val="20"/>
                <w:lang w:val="en-US"/>
              </w:rPr>
            </w:pPr>
            <w:r w:rsidRPr="00CE183A">
              <w:rPr>
                <w:rFonts w:ascii="Times New Roman" w:hAnsi="Times New Roman"/>
                <w:sz w:val="20"/>
                <w:szCs w:val="20"/>
                <w:lang w:val="en-US"/>
              </w:rPr>
              <w:t>Doubts</w:t>
            </w:r>
          </w:p>
          <w:p w:rsidR="000D1438" w:rsidRPr="00CE183A" w:rsidRDefault="000D1438" w:rsidP="008606DC">
            <w:pPr>
              <w:spacing w:after="0"/>
              <w:ind w:left="142"/>
              <w:rPr>
                <w:rFonts w:ascii="Times New Roman" w:hAnsi="Times New Roman"/>
                <w:sz w:val="20"/>
                <w:szCs w:val="20"/>
                <w:lang w:val="en-US"/>
              </w:rPr>
            </w:pPr>
            <w:r w:rsidRPr="00CE183A">
              <w:rPr>
                <w:rFonts w:ascii="Times New Roman" w:hAnsi="Times New Roman"/>
                <w:sz w:val="20"/>
                <w:szCs w:val="20"/>
                <w:lang w:val="en-US"/>
              </w:rPr>
              <w:t>Superstitions/rituals</w:t>
            </w:r>
          </w:p>
          <w:p w:rsidR="000D1438" w:rsidRPr="00CE183A" w:rsidRDefault="000D1438" w:rsidP="008606DC">
            <w:pPr>
              <w:spacing w:after="0"/>
              <w:rPr>
                <w:rFonts w:ascii="Times New Roman" w:hAnsi="Times New Roman"/>
                <w:b/>
                <w:sz w:val="20"/>
                <w:szCs w:val="20"/>
                <w:lang w:val="en-US"/>
              </w:rPr>
            </w:pPr>
            <w:r w:rsidRPr="00CE183A">
              <w:rPr>
                <w:rFonts w:ascii="Times New Roman" w:hAnsi="Times New Roman"/>
                <w:sz w:val="20"/>
                <w:szCs w:val="20"/>
                <w:lang w:val="en-US"/>
              </w:rPr>
              <w:t xml:space="preserve">   Symmetry/hoarding</w:t>
            </w:r>
          </w:p>
        </w:tc>
        <w:tc>
          <w:tcPr>
            <w:tcW w:w="769" w:type="dxa"/>
          </w:tcPr>
          <w:p w:rsidR="000D1438" w:rsidRPr="00CE183A" w:rsidRDefault="000D1438" w:rsidP="008606DC">
            <w:pPr>
              <w:spacing w:after="0"/>
              <w:rPr>
                <w:rFonts w:ascii="Times New Roman" w:hAnsi="Times New Roman"/>
                <w:sz w:val="20"/>
                <w:szCs w:val="20"/>
                <w:lang w:val="en-US"/>
              </w:rPr>
            </w:pPr>
          </w:p>
          <w:p w:rsidR="000D1438" w:rsidRPr="00CE183A" w:rsidRDefault="000D1438" w:rsidP="00A2147E">
            <w:pPr>
              <w:spacing w:after="0"/>
              <w:rPr>
                <w:rFonts w:ascii="Times New Roman" w:hAnsi="Times New Roman"/>
                <w:sz w:val="20"/>
                <w:szCs w:val="20"/>
                <w:lang w:val="en-US"/>
              </w:rPr>
            </w:pPr>
            <w:r w:rsidRPr="00CE183A">
              <w:rPr>
                <w:rFonts w:ascii="Times New Roman" w:hAnsi="Times New Roman"/>
                <w:sz w:val="20"/>
                <w:szCs w:val="20"/>
                <w:lang w:val="en-US"/>
              </w:rPr>
              <w:t>.03</w:t>
            </w:r>
          </w:p>
        </w:tc>
        <w:tc>
          <w:tcPr>
            <w:tcW w:w="770" w:type="dxa"/>
          </w:tcPr>
          <w:p w:rsidR="000D1438" w:rsidRPr="00CE183A" w:rsidRDefault="000D1438" w:rsidP="008606DC">
            <w:pPr>
              <w:spacing w:after="0"/>
              <w:rPr>
                <w:rFonts w:ascii="Times New Roman" w:hAnsi="Times New Roman"/>
                <w:sz w:val="20"/>
                <w:szCs w:val="20"/>
                <w:lang w:val="en-US"/>
              </w:rPr>
            </w:pPr>
          </w:p>
          <w:p w:rsidR="000D1438" w:rsidRPr="00CE183A" w:rsidRDefault="000D1438" w:rsidP="008606DC">
            <w:pPr>
              <w:spacing w:after="0"/>
              <w:rPr>
                <w:rFonts w:ascii="Times New Roman" w:hAnsi="Times New Roman"/>
                <w:sz w:val="20"/>
                <w:szCs w:val="20"/>
                <w:lang w:val="en-US"/>
              </w:rPr>
            </w:pPr>
          </w:p>
          <w:p w:rsidR="000D1438" w:rsidRPr="00CE183A" w:rsidRDefault="000D1438" w:rsidP="008606DC">
            <w:pPr>
              <w:spacing w:after="0"/>
              <w:rPr>
                <w:rFonts w:ascii="Times New Roman" w:hAnsi="Times New Roman"/>
                <w:sz w:val="20"/>
                <w:szCs w:val="20"/>
                <w:lang w:val="en-US"/>
              </w:rPr>
            </w:pPr>
            <w:r w:rsidRPr="00CE183A">
              <w:rPr>
                <w:rFonts w:ascii="Times New Roman" w:hAnsi="Times New Roman"/>
                <w:sz w:val="20"/>
                <w:szCs w:val="20"/>
                <w:lang w:val="en-US"/>
              </w:rPr>
              <w:t>2.09</w:t>
            </w:r>
          </w:p>
          <w:p w:rsidR="000D1438" w:rsidRPr="00CE183A" w:rsidRDefault="000D1438" w:rsidP="008606DC">
            <w:pPr>
              <w:spacing w:after="0"/>
              <w:rPr>
                <w:rFonts w:ascii="Times New Roman" w:hAnsi="Times New Roman"/>
                <w:sz w:val="20"/>
                <w:szCs w:val="20"/>
                <w:lang w:val="en-US"/>
              </w:rPr>
            </w:pPr>
            <w:r w:rsidRPr="00CE183A">
              <w:rPr>
                <w:rFonts w:ascii="Times New Roman" w:hAnsi="Times New Roman"/>
                <w:sz w:val="20"/>
                <w:szCs w:val="20"/>
                <w:lang w:val="en-US"/>
              </w:rPr>
              <w:t>-0.24</w:t>
            </w:r>
          </w:p>
          <w:p w:rsidR="000D1438" w:rsidRPr="00CE183A" w:rsidRDefault="000D1438" w:rsidP="008606DC">
            <w:pPr>
              <w:spacing w:after="0"/>
              <w:rPr>
                <w:rFonts w:ascii="Times New Roman" w:hAnsi="Times New Roman"/>
                <w:sz w:val="20"/>
                <w:szCs w:val="20"/>
                <w:lang w:val="en-US"/>
              </w:rPr>
            </w:pPr>
            <w:r w:rsidRPr="00CE183A">
              <w:rPr>
                <w:rFonts w:ascii="Times New Roman" w:hAnsi="Times New Roman"/>
                <w:sz w:val="20"/>
                <w:szCs w:val="20"/>
                <w:lang w:val="en-US"/>
              </w:rPr>
              <w:t>0.78</w:t>
            </w:r>
          </w:p>
          <w:p w:rsidR="000D1438" w:rsidRPr="00CE183A" w:rsidRDefault="000D1438" w:rsidP="008606DC">
            <w:pPr>
              <w:spacing w:after="0"/>
              <w:rPr>
                <w:rFonts w:ascii="Times New Roman" w:hAnsi="Times New Roman"/>
                <w:sz w:val="20"/>
                <w:szCs w:val="20"/>
                <w:lang w:val="en-US"/>
              </w:rPr>
            </w:pPr>
            <w:r w:rsidRPr="00CE183A">
              <w:rPr>
                <w:rFonts w:ascii="Times New Roman" w:hAnsi="Times New Roman"/>
                <w:sz w:val="20"/>
                <w:szCs w:val="20"/>
                <w:lang w:val="en-US"/>
              </w:rPr>
              <w:t>0.84</w:t>
            </w:r>
          </w:p>
          <w:p w:rsidR="000D1438" w:rsidRPr="00CE183A" w:rsidRDefault="000D1438" w:rsidP="00A2147E">
            <w:pPr>
              <w:spacing w:after="0"/>
              <w:rPr>
                <w:rFonts w:ascii="Times New Roman" w:hAnsi="Times New Roman"/>
                <w:sz w:val="20"/>
                <w:szCs w:val="20"/>
                <w:lang w:val="en-US"/>
              </w:rPr>
            </w:pPr>
            <w:r w:rsidRPr="00CE183A">
              <w:rPr>
                <w:rFonts w:ascii="Times New Roman" w:hAnsi="Times New Roman"/>
                <w:sz w:val="20"/>
                <w:szCs w:val="20"/>
                <w:lang w:val="en-US"/>
              </w:rPr>
              <w:t>0.47</w:t>
            </w:r>
          </w:p>
        </w:tc>
        <w:tc>
          <w:tcPr>
            <w:tcW w:w="769" w:type="dxa"/>
          </w:tcPr>
          <w:p w:rsidR="000D1438" w:rsidRPr="00CE183A" w:rsidRDefault="000D1438" w:rsidP="008606DC">
            <w:pPr>
              <w:spacing w:after="0"/>
              <w:rPr>
                <w:rFonts w:ascii="Times New Roman" w:hAnsi="Times New Roman"/>
                <w:sz w:val="20"/>
                <w:szCs w:val="20"/>
                <w:lang w:val="en-US"/>
              </w:rPr>
            </w:pPr>
          </w:p>
          <w:p w:rsidR="000D1438" w:rsidRPr="00CE183A" w:rsidRDefault="000D1438" w:rsidP="008606DC">
            <w:pPr>
              <w:spacing w:after="0"/>
              <w:rPr>
                <w:rFonts w:ascii="Times New Roman" w:hAnsi="Times New Roman"/>
                <w:sz w:val="20"/>
                <w:szCs w:val="20"/>
                <w:lang w:val="en-US"/>
              </w:rPr>
            </w:pPr>
          </w:p>
          <w:p w:rsidR="000D1438" w:rsidRPr="00CE183A" w:rsidRDefault="000D1438" w:rsidP="008606DC">
            <w:pPr>
              <w:spacing w:after="0"/>
              <w:rPr>
                <w:rFonts w:ascii="Times New Roman" w:hAnsi="Times New Roman"/>
                <w:sz w:val="20"/>
                <w:szCs w:val="20"/>
                <w:lang w:val="en-US"/>
              </w:rPr>
            </w:pPr>
            <w:r w:rsidRPr="00CE183A">
              <w:rPr>
                <w:rFonts w:ascii="Times New Roman" w:hAnsi="Times New Roman"/>
                <w:sz w:val="20"/>
                <w:szCs w:val="20"/>
                <w:lang w:val="en-US"/>
              </w:rPr>
              <w:t>2.66</w:t>
            </w:r>
          </w:p>
          <w:p w:rsidR="000D1438" w:rsidRPr="00CE183A" w:rsidRDefault="000D1438" w:rsidP="008606DC">
            <w:pPr>
              <w:spacing w:after="0"/>
              <w:rPr>
                <w:rFonts w:ascii="Times New Roman" w:hAnsi="Times New Roman"/>
                <w:sz w:val="20"/>
                <w:szCs w:val="20"/>
                <w:lang w:val="en-US"/>
              </w:rPr>
            </w:pPr>
            <w:r w:rsidRPr="00CE183A">
              <w:rPr>
                <w:rFonts w:ascii="Times New Roman" w:hAnsi="Times New Roman"/>
                <w:sz w:val="20"/>
                <w:szCs w:val="20"/>
                <w:lang w:val="en-US"/>
              </w:rPr>
              <w:t>1.71</w:t>
            </w:r>
          </w:p>
          <w:p w:rsidR="000D1438" w:rsidRPr="00CE183A" w:rsidRDefault="000D1438" w:rsidP="008606DC">
            <w:pPr>
              <w:spacing w:after="0"/>
              <w:rPr>
                <w:rFonts w:ascii="Times New Roman" w:hAnsi="Times New Roman"/>
                <w:sz w:val="20"/>
                <w:szCs w:val="20"/>
                <w:lang w:val="en-US"/>
              </w:rPr>
            </w:pPr>
            <w:r w:rsidRPr="00CE183A">
              <w:rPr>
                <w:rFonts w:ascii="Times New Roman" w:hAnsi="Times New Roman"/>
                <w:sz w:val="20"/>
                <w:szCs w:val="20"/>
                <w:lang w:val="en-US"/>
              </w:rPr>
              <w:t>1.95</w:t>
            </w:r>
          </w:p>
          <w:p w:rsidR="000D1438" w:rsidRPr="00CE183A" w:rsidRDefault="000D1438" w:rsidP="008606DC">
            <w:pPr>
              <w:spacing w:after="0"/>
              <w:rPr>
                <w:rFonts w:ascii="Times New Roman" w:hAnsi="Times New Roman"/>
                <w:sz w:val="20"/>
                <w:szCs w:val="20"/>
                <w:lang w:val="en-US"/>
              </w:rPr>
            </w:pPr>
            <w:r w:rsidRPr="00CE183A">
              <w:rPr>
                <w:rFonts w:ascii="Times New Roman" w:hAnsi="Times New Roman"/>
                <w:sz w:val="20"/>
                <w:szCs w:val="20"/>
                <w:lang w:val="en-US"/>
              </w:rPr>
              <w:t>2.33</w:t>
            </w:r>
          </w:p>
          <w:p w:rsidR="000D1438" w:rsidRPr="00CE183A" w:rsidRDefault="000D1438" w:rsidP="008606DC">
            <w:pPr>
              <w:spacing w:after="0"/>
              <w:rPr>
                <w:rFonts w:ascii="Times New Roman" w:hAnsi="Times New Roman"/>
                <w:sz w:val="20"/>
                <w:szCs w:val="20"/>
                <w:lang w:val="en-US"/>
              </w:rPr>
            </w:pPr>
            <w:r w:rsidRPr="00CE183A">
              <w:rPr>
                <w:rFonts w:ascii="Times New Roman" w:hAnsi="Times New Roman"/>
                <w:sz w:val="20"/>
                <w:szCs w:val="20"/>
                <w:lang w:val="en-US"/>
              </w:rPr>
              <w:t>2.24</w:t>
            </w:r>
          </w:p>
        </w:tc>
        <w:tc>
          <w:tcPr>
            <w:tcW w:w="770" w:type="dxa"/>
            <w:gridSpan w:val="2"/>
          </w:tcPr>
          <w:p w:rsidR="000D1438" w:rsidRPr="00CE183A" w:rsidRDefault="000D1438" w:rsidP="008606DC">
            <w:pPr>
              <w:spacing w:after="0"/>
              <w:rPr>
                <w:rFonts w:ascii="Times New Roman" w:hAnsi="Times New Roman"/>
                <w:sz w:val="20"/>
                <w:szCs w:val="20"/>
                <w:lang w:val="en-US"/>
              </w:rPr>
            </w:pPr>
          </w:p>
          <w:p w:rsidR="000D1438" w:rsidRPr="00CE183A" w:rsidRDefault="000D1438" w:rsidP="008606DC">
            <w:pPr>
              <w:spacing w:after="0"/>
              <w:rPr>
                <w:rFonts w:ascii="Times New Roman" w:hAnsi="Times New Roman"/>
                <w:sz w:val="20"/>
                <w:szCs w:val="20"/>
                <w:lang w:val="en-US"/>
              </w:rPr>
            </w:pPr>
          </w:p>
          <w:p w:rsidR="000D1438" w:rsidRPr="00CE183A" w:rsidRDefault="000D1438" w:rsidP="008606DC">
            <w:pPr>
              <w:spacing w:after="0"/>
              <w:rPr>
                <w:rFonts w:ascii="Times New Roman" w:hAnsi="Times New Roman"/>
                <w:sz w:val="20"/>
                <w:szCs w:val="20"/>
                <w:lang w:val="en-US"/>
              </w:rPr>
            </w:pPr>
            <w:r w:rsidRPr="00CE183A">
              <w:rPr>
                <w:rFonts w:ascii="Times New Roman" w:hAnsi="Times New Roman"/>
                <w:sz w:val="20"/>
                <w:szCs w:val="20"/>
                <w:lang w:val="en-US"/>
              </w:rPr>
              <w:t>.09</w:t>
            </w:r>
          </w:p>
          <w:p w:rsidR="000D1438" w:rsidRPr="00CE183A" w:rsidRDefault="000D1438" w:rsidP="008606DC">
            <w:pPr>
              <w:spacing w:after="0"/>
              <w:rPr>
                <w:rFonts w:ascii="Times New Roman" w:hAnsi="Times New Roman"/>
                <w:sz w:val="20"/>
                <w:szCs w:val="20"/>
                <w:lang w:val="en-US"/>
              </w:rPr>
            </w:pPr>
            <w:r w:rsidRPr="00CE183A">
              <w:rPr>
                <w:rFonts w:ascii="Times New Roman" w:hAnsi="Times New Roman"/>
                <w:sz w:val="20"/>
                <w:szCs w:val="20"/>
                <w:lang w:val="en-US"/>
              </w:rPr>
              <w:t>-.02</w:t>
            </w:r>
          </w:p>
          <w:p w:rsidR="000D1438" w:rsidRPr="00CE183A" w:rsidRDefault="000D1438" w:rsidP="008606DC">
            <w:pPr>
              <w:spacing w:after="0"/>
              <w:rPr>
                <w:rFonts w:ascii="Times New Roman" w:hAnsi="Times New Roman"/>
                <w:sz w:val="20"/>
                <w:szCs w:val="20"/>
                <w:lang w:val="en-US"/>
              </w:rPr>
            </w:pPr>
            <w:r w:rsidRPr="00CE183A">
              <w:rPr>
                <w:rFonts w:ascii="Times New Roman" w:hAnsi="Times New Roman"/>
                <w:sz w:val="20"/>
                <w:szCs w:val="20"/>
                <w:lang w:val="en-US"/>
              </w:rPr>
              <w:t>.05</w:t>
            </w:r>
          </w:p>
          <w:p w:rsidR="000D1438" w:rsidRPr="00CE183A" w:rsidRDefault="000D1438" w:rsidP="008606DC">
            <w:pPr>
              <w:spacing w:after="0"/>
              <w:rPr>
                <w:rFonts w:ascii="Times New Roman" w:hAnsi="Times New Roman"/>
                <w:sz w:val="20"/>
                <w:szCs w:val="20"/>
                <w:lang w:val="en-US"/>
              </w:rPr>
            </w:pPr>
            <w:r w:rsidRPr="00CE183A">
              <w:rPr>
                <w:rFonts w:ascii="Times New Roman" w:hAnsi="Times New Roman"/>
                <w:sz w:val="20"/>
                <w:szCs w:val="20"/>
                <w:lang w:val="en-US"/>
              </w:rPr>
              <w:t>.04</w:t>
            </w:r>
          </w:p>
          <w:p w:rsidR="000D1438" w:rsidRPr="00CE183A" w:rsidRDefault="000D1438" w:rsidP="008606DC">
            <w:pPr>
              <w:spacing w:after="0"/>
              <w:rPr>
                <w:rFonts w:ascii="Times New Roman" w:hAnsi="Times New Roman"/>
                <w:sz w:val="20"/>
                <w:szCs w:val="20"/>
                <w:lang w:val="en-US"/>
              </w:rPr>
            </w:pPr>
            <w:r w:rsidRPr="00CE183A">
              <w:rPr>
                <w:rFonts w:ascii="Times New Roman" w:hAnsi="Times New Roman"/>
                <w:sz w:val="20"/>
                <w:szCs w:val="20"/>
                <w:lang w:val="en-US"/>
              </w:rPr>
              <w:t>.03</w:t>
            </w:r>
          </w:p>
        </w:tc>
        <w:tc>
          <w:tcPr>
            <w:tcW w:w="769" w:type="dxa"/>
          </w:tcPr>
          <w:p w:rsidR="000D1438" w:rsidRPr="00CE183A" w:rsidRDefault="000D1438" w:rsidP="008606DC">
            <w:pPr>
              <w:spacing w:after="0"/>
              <w:rPr>
                <w:rFonts w:ascii="Times New Roman" w:hAnsi="Times New Roman"/>
                <w:sz w:val="20"/>
                <w:szCs w:val="20"/>
                <w:lang w:val="en-US"/>
              </w:rPr>
            </w:pPr>
          </w:p>
          <w:p w:rsidR="000D1438" w:rsidRPr="00CE183A" w:rsidRDefault="000D1438" w:rsidP="008606DC">
            <w:pPr>
              <w:spacing w:after="0"/>
              <w:rPr>
                <w:rFonts w:ascii="Times New Roman" w:hAnsi="Times New Roman"/>
                <w:sz w:val="20"/>
                <w:szCs w:val="20"/>
                <w:lang w:val="en-US"/>
              </w:rPr>
            </w:pPr>
          </w:p>
          <w:p w:rsidR="000D1438" w:rsidRPr="00CE183A" w:rsidRDefault="000D1438" w:rsidP="008606DC">
            <w:pPr>
              <w:spacing w:after="0"/>
              <w:rPr>
                <w:rFonts w:ascii="Times New Roman" w:hAnsi="Times New Roman"/>
                <w:sz w:val="20"/>
                <w:szCs w:val="20"/>
                <w:lang w:val="en-US"/>
              </w:rPr>
            </w:pPr>
            <w:r w:rsidRPr="00CE183A">
              <w:rPr>
                <w:rFonts w:ascii="Times New Roman" w:hAnsi="Times New Roman"/>
                <w:sz w:val="20"/>
                <w:szCs w:val="20"/>
                <w:lang w:val="en-US"/>
              </w:rPr>
              <w:t>0.79</w:t>
            </w:r>
          </w:p>
          <w:p w:rsidR="000D1438" w:rsidRPr="00CE183A" w:rsidRDefault="000D1438" w:rsidP="008606DC">
            <w:pPr>
              <w:spacing w:after="0"/>
              <w:rPr>
                <w:rFonts w:ascii="Times New Roman" w:hAnsi="Times New Roman"/>
                <w:sz w:val="20"/>
                <w:szCs w:val="20"/>
                <w:lang w:val="en-US"/>
              </w:rPr>
            </w:pPr>
            <w:r w:rsidRPr="00CE183A">
              <w:rPr>
                <w:rFonts w:ascii="Times New Roman" w:hAnsi="Times New Roman"/>
                <w:sz w:val="20"/>
                <w:szCs w:val="20"/>
                <w:lang w:val="en-US"/>
              </w:rPr>
              <w:t>-0.14</w:t>
            </w:r>
          </w:p>
          <w:p w:rsidR="000D1438" w:rsidRPr="00CE183A" w:rsidRDefault="000D1438" w:rsidP="008606DC">
            <w:pPr>
              <w:spacing w:after="0"/>
              <w:rPr>
                <w:rFonts w:ascii="Times New Roman" w:hAnsi="Times New Roman"/>
                <w:sz w:val="20"/>
                <w:szCs w:val="20"/>
                <w:lang w:val="en-US"/>
              </w:rPr>
            </w:pPr>
            <w:r w:rsidRPr="00CE183A">
              <w:rPr>
                <w:rFonts w:ascii="Times New Roman" w:hAnsi="Times New Roman"/>
                <w:sz w:val="20"/>
                <w:szCs w:val="20"/>
                <w:lang w:val="en-US"/>
              </w:rPr>
              <w:t>0.40</w:t>
            </w:r>
          </w:p>
          <w:p w:rsidR="000D1438" w:rsidRPr="00CE183A" w:rsidRDefault="000D1438" w:rsidP="008606DC">
            <w:pPr>
              <w:spacing w:after="0"/>
              <w:rPr>
                <w:rFonts w:ascii="Times New Roman" w:hAnsi="Times New Roman"/>
                <w:sz w:val="20"/>
                <w:szCs w:val="20"/>
                <w:lang w:val="en-US"/>
              </w:rPr>
            </w:pPr>
            <w:r w:rsidRPr="00CE183A">
              <w:rPr>
                <w:rFonts w:ascii="Times New Roman" w:hAnsi="Times New Roman"/>
                <w:sz w:val="20"/>
                <w:szCs w:val="20"/>
                <w:lang w:val="en-US"/>
              </w:rPr>
              <w:t>0.36</w:t>
            </w:r>
          </w:p>
          <w:p w:rsidR="000D1438" w:rsidRPr="00CE183A" w:rsidRDefault="000D1438" w:rsidP="00A2147E">
            <w:pPr>
              <w:spacing w:after="0"/>
              <w:rPr>
                <w:rFonts w:ascii="Times New Roman" w:hAnsi="Times New Roman"/>
                <w:sz w:val="20"/>
                <w:szCs w:val="20"/>
                <w:lang w:val="en-US"/>
              </w:rPr>
            </w:pPr>
            <w:r w:rsidRPr="00CE183A">
              <w:rPr>
                <w:rFonts w:ascii="Times New Roman" w:hAnsi="Times New Roman"/>
                <w:sz w:val="20"/>
                <w:szCs w:val="20"/>
                <w:lang w:val="en-US"/>
              </w:rPr>
              <w:t>0.21</w:t>
            </w:r>
          </w:p>
        </w:tc>
        <w:tc>
          <w:tcPr>
            <w:tcW w:w="770" w:type="dxa"/>
          </w:tcPr>
          <w:p w:rsidR="000D1438" w:rsidRPr="00CE183A" w:rsidRDefault="000D1438" w:rsidP="008606DC">
            <w:pPr>
              <w:spacing w:after="0"/>
              <w:rPr>
                <w:rFonts w:ascii="Times New Roman" w:hAnsi="Times New Roman"/>
                <w:sz w:val="20"/>
                <w:szCs w:val="20"/>
                <w:lang w:val="en-US"/>
              </w:rPr>
            </w:pPr>
          </w:p>
          <w:p w:rsidR="000D1438" w:rsidRPr="00CE183A" w:rsidRDefault="000D1438" w:rsidP="008606DC">
            <w:pPr>
              <w:spacing w:after="0"/>
              <w:rPr>
                <w:rFonts w:ascii="Times New Roman" w:hAnsi="Times New Roman"/>
                <w:sz w:val="20"/>
                <w:szCs w:val="20"/>
                <w:lang w:val="en-US"/>
              </w:rPr>
            </w:pPr>
          </w:p>
          <w:p w:rsidR="000D1438" w:rsidRPr="00CE183A" w:rsidRDefault="000D1438" w:rsidP="00A2147E">
            <w:pPr>
              <w:spacing w:after="0"/>
              <w:rPr>
                <w:rFonts w:ascii="Times New Roman" w:hAnsi="Times New Roman"/>
                <w:sz w:val="20"/>
                <w:szCs w:val="20"/>
                <w:lang w:val="en-US"/>
              </w:rPr>
            </w:pPr>
            <w:r w:rsidRPr="00CE183A">
              <w:rPr>
                <w:rFonts w:ascii="Times New Roman" w:hAnsi="Times New Roman"/>
                <w:sz w:val="20"/>
                <w:szCs w:val="20"/>
                <w:lang w:val="en-US"/>
              </w:rPr>
              <w:t>0.43</w:t>
            </w:r>
          </w:p>
          <w:p w:rsidR="000D1438" w:rsidRPr="00CE183A" w:rsidRDefault="000D1438" w:rsidP="00A2147E">
            <w:pPr>
              <w:spacing w:after="0"/>
              <w:rPr>
                <w:rFonts w:ascii="Times New Roman" w:hAnsi="Times New Roman"/>
                <w:sz w:val="20"/>
                <w:szCs w:val="20"/>
                <w:lang w:val="en-US"/>
              </w:rPr>
            </w:pPr>
            <w:r w:rsidRPr="00CE183A">
              <w:rPr>
                <w:rFonts w:ascii="Times New Roman" w:hAnsi="Times New Roman"/>
                <w:sz w:val="20"/>
                <w:szCs w:val="20"/>
                <w:lang w:val="en-US"/>
              </w:rPr>
              <w:t>0.89</w:t>
            </w:r>
          </w:p>
          <w:p w:rsidR="000D1438" w:rsidRPr="00CE183A" w:rsidRDefault="000D1438" w:rsidP="00A2147E">
            <w:pPr>
              <w:spacing w:after="0"/>
              <w:rPr>
                <w:rFonts w:ascii="Times New Roman" w:hAnsi="Times New Roman"/>
                <w:sz w:val="20"/>
                <w:szCs w:val="20"/>
                <w:lang w:val="en-US"/>
              </w:rPr>
            </w:pPr>
            <w:r w:rsidRPr="00CE183A">
              <w:rPr>
                <w:rFonts w:ascii="Times New Roman" w:hAnsi="Times New Roman"/>
                <w:sz w:val="20"/>
                <w:szCs w:val="20"/>
                <w:lang w:val="en-US"/>
              </w:rPr>
              <w:t>0.69</w:t>
            </w:r>
          </w:p>
          <w:p w:rsidR="000D1438" w:rsidRPr="00CE183A" w:rsidRDefault="000D1438" w:rsidP="00A2147E">
            <w:pPr>
              <w:spacing w:after="0"/>
              <w:rPr>
                <w:rFonts w:ascii="Times New Roman" w:hAnsi="Times New Roman"/>
                <w:sz w:val="20"/>
                <w:szCs w:val="20"/>
                <w:lang w:val="en-US"/>
              </w:rPr>
            </w:pPr>
            <w:r w:rsidRPr="00CE183A">
              <w:rPr>
                <w:rFonts w:ascii="Times New Roman" w:hAnsi="Times New Roman"/>
                <w:sz w:val="20"/>
                <w:szCs w:val="20"/>
                <w:lang w:val="en-US"/>
              </w:rPr>
              <w:t>.72</w:t>
            </w:r>
          </w:p>
          <w:p w:rsidR="000D1438" w:rsidRPr="00CE183A" w:rsidRDefault="000D1438" w:rsidP="00A2147E">
            <w:pPr>
              <w:spacing w:after="0"/>
              <w:rPr>
                <w:rFonts w:ascii="Times New Roman" w:hAnsi="Times New Roman"/>
                <w:sz w:val="20"/>
                <w:szCs w:val="20"/>
                <w:lang w:val="en-US"/>
              </w:rPr>
            </w:pPr>
            <w:r w:rsidRPr="00CE183A">
              <w:rPr>
                <w:rFonts w:ascii="Times New Roman" w:hAnsi="Times New Roman"/>
                <w:sz w:val="20"/>
                <w:szCs w:val="20"/>
                <w:lang w:val="en-US"/>
              </w:rPr>
              <w:t>.83</w:t>
            </w:r>
          </w:p>
        </w:tc>
        <w:tc>
          <w:tcPr>
            <w:tcW w:w="770" w:type="dxa"/>
          </w:tcPr>
          <w:p w:rsidR="000D1438" w:rsidRPr="00CE183A" w:rsidRDefault="000D1438" w:rsidP="008606DC">
            <w:pPr>
              <w:spacing w:after="0"/>
              <w:rPr>
                <w:rFonts w:ascii="Times New Roman" w:hAnsi="Times New Roman"/>
                <w:sz w:val="20"/>
                <w:szCs w:val="20"/>
                <w:lang w:val="en-US"/>
              </w:rPr>
            </w:pPr>
          </w:p>
          <w:p w:rsidR="000D1438" w:rsidRPr="00CE183A" w:rsidRDefault="000D1438" w:rsidP="00A2147E">
            <w:pPr>
              <w:spacing w:after="0"/>
              <w:rPr>
                <w:rFonts w:ascii="Times New Roman" w:hAnsi="Times New Roman"/>
                <w:sz w:val="20"/>
                <w:szCs w:val="20"/>
                <w:lang w:val="en-US"/>
              </w:rPr>
            </w:pPr>
            <w:r w:rsidRPr="00CE183A">
              <w:rPr>
                <w:rFonts w:ascii="Times New Roman" w:hAnsi="Times New Roman"/>
                <w:sz w:val="20"/>
                <w:szCs w:val="20"/>
                <w:lang w:val="en-US"/>
              </w:rPr>
              <w:t>0.55</w:t>
            </w:r>
          </w:p>
        </w:tc>
        <w:tc>
          <w:tcPr>
            <w:tcW w:w="283" w:type="dxa"/>
          </w:tcPr>
          <w:p w:rsidR="000D1438" w:rsidRPr="00CE183A" w:rsidRDefault="000D1438" w:rsidP="008606DC">
            <w:pPr>
              <w:spacing w:after="0"/>
              <w:rPr>
                <w:rFonts w:ascii="Times New Roman" w:hAnsi="Times New Roman"/>
                <w:sz w:val="20"/>
                <w:szCs w:val="20"/>
                <w:lang w:val="en-US"/>
              </w:rPr>
            </w:pPr>
          </w:p>
        </w:tc>
      </w:tr>
      <w:tr w:rsidR="000D1438" w:rsidRPr="00CE183A" w:rsidTr="008606DC">
        <w:tc>
          <w:tcPr>
            <w:tcW w:w="2376" w:type="dxa"/>
          </w:tcPr>
          <w:p w:rsidR="000D1438" w:rsidRPr="00CE183A" w:rsidRDefault="000D1438" w:rsidP="008606DC">
            <w:pPr>
              <w:spacing w:after="0"/>
              <w:rPr>
                <w:rFonts w:ascii="Times New Roman" w:hAnsi="Times New Roman"/>
                <w:b/>
                <w:sz w:val="20"/>
                <w:szCs w:val="20"/>
                <w:lang w:val="en-US"/>
              </w:rPr>
            </w:pPr>
            <w:r w:rsidRPr="00CE183A">
              <w:rPr>
                <w:rFonts w:ascii="Times New Roman" w:hAnsi="Times New Roman"/>
                <w:b/>
                <w:sz w:val="20"/>
                <w:szCs w:val="20"/>
                <w:lang w:val="en-US"/>
              </w:rPr>
              <w:t>LIFETIME</w:t>
            </w:r>
          </w:p>
          <w:p w:rsidR="000D1438" w:rsidRPr="00CE183A" w:rsidRDefault="000D1438" w:rsidP="005335D4">
            <w:pPr>
              <w:spacing w:after="0"/>
              <w:rPr>
                <w:rFonts w:ascii="Times New Roman" w:hAnsi="Times New Roman"/>
                <w:b/>
                <w:sz w:val="20"/>
                <w:szCs w:val="20"/>
                <w:lang w:val="en-US"/>
              </w:rPr>
            </w:pPr>
            <w:r w:rsidRPr="00CE183A">
              <w:rPr>
                <w:rFonts w:ascii="Times New Roman" w:hAnsi="Times New Roman"/>
                <w:b/>
                <w:sz w:val="20"/>
                <w:szCs w:val="20"/>
                <w:lang w:val="en-US"/>
              </w:rPr>
              <w:t>ERN (peak-to-peak)</w:t>
            </w:r>
          </w:p>
          <w:p w:rsidR="000D1438" w:rsidRPr="00CE183A" w:rsidRDefault="000D1438" w:rsidP="008606DC">
            <w:pPr>
              <w:spacing w:after="0"/>
              <w:ind w:left="142"/>
              <w:rPr>
                <w:rFonts w:ascii="Times New Roman" w:hAnsi="Times New Roman"/>
                <w:sz w:val="20"/>
                <w:szCs w:val="20"/>
                <w:lang w:val="en-US"/>
              </w:rPr>
            </w:pPr>
            <w:r w:rsidRPr="00CE183A">
              <w:rPr>
                <w:rFonts w:ascii="Times New Roman" w:hAnsi="Times New Roman"/>
                <w:sz w:val="20"/>
                <w:szCs w:val="20"/>
                <w:lang w:val="en-US"/>
              </w:rPr>
              <w:t>Taboo</w:t>
            </w:r>
          </w:p>
          <w:p w:rsidR="000D1438" w:rsidRPr="00CE183A" w:rsidRDefault="000D1438" w:rsidP="008606DC">
            <w:pPr>
              <w:spacing w:after="0"/>
              <w:ind w:left="142"/>
              <w:rPr>
                <w:rFonts w:ascii="Times New Roman" w:hAnsi="Times New Roman"/>
                <w:sz w:val="20"/>
                <w:szCs w:val="20"/>
                <w:lang w:val="en-US"/>
              </w:rPr>
            </w:pPr>
            <w:r w:rsidRPr="00CE183A">
              <w:rPr>
                <w:rFonts w:ascii="Times New Roman" w:hAnsi="Times New Roman"/>
                <w:sz w:val="20"/>
                <w:szCs w:val="20"/>
                <w:lang w:val="en-US"/>
              </w:rPr>
              <w:t>Contamination/cleaning</w:t>
            </w:r>
          </w:p>
          <w:p w:rsidR="000D1438" w:rsidRPr="00CE183A" w:rsidRDefault="000D1438" w:rsidP="008606DC">
            <w:pPr>
              <w:spacing w:after="0"/>
              <w:ind w:left="142"/>
              <w:rPr>
                <w:rFonts w:ascii="Times New Roman" w:hAnsi="Times New Roman"/>
                <w:sz w:val="20"/>
                <w:szCs w:val="20"/>
                <w:lang w:val="en-US"/>
              </w:rPr>
            </w:pPr>
            <w:r w:rsidRPr="00CE183A">
              <w:rPr>
                <w:rFonts w:ascii="Times New Roman" w:hAnsi="Times New Roman"/>
                <w:sz w:val="20"/>
                <w:szCs w:val="20"/>
                <w:lang w:val="en-US"/>
              </w:rPr>
              <w:t>Doubts</w:t>
            </w:r>
          </w:p>
          <w:p w:rsidR="000D1438" w:rsidRPr="00CE183A" w:rsidRDefault="000D1438" w:rsidP="008606DC">
            <w:pPr>
              <w:spacing w:after="0"/>
              <w:ind w:left="142"/>
              <w:rPr>
                <w:rFonts w:ascii="Times New Roman" w:hAnsi="Times New Roman"/>
                <w:sz w:val="20"/>
                <w:szCs w:val="20"/>
                <w:lang w:val="en-US"/>
              </w:rPr>
            </w:pPr>
            <w:r w:rsidRPr="00CE183A">
              <w:rPr>
                <w:rFonts w:ascii="Times New Roman" w:hAnsi="Times New Roman"/>
                <w:sz w:val="20"/>
                <w:szCs w:val="20"/>
                <w:lang w:val="en-US"/>
              </w:rPr>
              <w:t>Superstitions/rituals</w:t>
            </w:r>
          </w:p>
          <w:p w:rsidR="000D1438" w:rsidRPr="00CE183A" w:rsidRDefault="000D1438" w:rsidP="008606DC">
            <w:pPr>
              <w:spacing w:after="0"/>
              <w:rPr>
                <w:rFonts w:ascii="Times New Roman" w:hAnsi="Times New Roman"/>
                <w:b/>
                <w:sz w:val="20"/>
                <w:szCs w:val="20"/>
                <w:lang w:val="en-US"/>
              </w:rPr>
            </w:pPr>
            <w:r w:rsidRPr="00CE183A">
              <w:rPr>
                <w:rFonts w:ascii="Times New Roman" w:hAnsi="Times New Roman"/>
                <w:sz w:val="20"/>
                <w:szCs w:val="20"/>
                <w:lang w:val="en-US"/>
              </w:rPr>
              <w:t xml:space="preserve">   Symmetry/hoarding</w:t>
            </w:r>
          </w:p>
        </w:tc>
        <w:tc>
          <w:tcPr>
            <w:tcW w:w="769" w:type="dxa"/>
          </w:tcPr>
          <w:p w:rsidR="000D1438" w:rsidRPr="00CE183A" w:rsidRDefault="000D1438" w:rsidP="008606DC">
            <w:pPr>
              <w:spacing w:after="0"/>
              <w:rPr>
                <w:rFonts w:ascii="Times New Roman" w:hAnsi="Times New Roman"/>
                <w:sz w:val="20"/>
                <w:szCs w:val="20"/>
                <w:lang w:val="en-US"/>
              </w:rPr>
            </w:pPr>
          </w:p>
          <w:p w:rsidR="000D1438" w:rsidRPr="00CE183A" w:rsidRDefault="000D1438" w:rsidP="008606DC">
            <w:pPr>
              <w:spacing w:after="0"/>
              <w:rPr>
                <w:rFonts w:ascii="Times New Roman" w:hAnsi="Times New Roman"/>
                <w:sz w:val="20"/>
                <w:szCs w:val="20"/>
                <w:lang w:val="en-US"/>
              </w:rPr>
            </w:pPr>
            <w:r w:rsidRPr="00CE183A">
              <w:rPr>
                <w:rFonts w:ascii="Times New Roman" w:hAnsi="Times New Roman"/>
                <w:sz w:val="20"/>
                <w:szCs w:val="20"/>
                <w:lang w:val="en-US"/>
              </w:rPr>
              <w:t>.007</w:t>
            </w:r>
          </w:p>
        </w:tc>
        <w:tc>
          <w:tcPr>
            <w:tcW w:w="770" w:type="dxa"/>
          </w:tcPr>
          <w:p w:rsidR="000D1438" w:rsidRPr="00CE183A" w:rsidRDefault="000D1438" w:rsidP="008606DC">
            <w:pPr>
              <w:spacing w:after="0"/>
              <w:rPr>
                <w:rFonts w:ascii="Times New Roman" w:hAnsi="Times New Roman"/>
                <w:sz w:val="20"/>
                <w:szCs w:val="20"/>
                <w:lang w:val="en-US"/>
              </w:rPr>
            </w:pPr>
          </w:p>
          <w:p w:rsidR="000D1438" w:rsidRPr="00CE183A" w:rsidRDefault="000D1438" w:rsidP="008606DC">
            <w:pPr>
              <w:spacing w:after="0"/>
              <w:rPr>
                <w:rFonts w:ascii="Times New Roman" w:hAnsi="Times New Roman"/>
                <w:sz w:val="20"/>
                <w:szCs w:val="20"/>
                <w:lang w:val="en-US"/>
              </w:rPr>
            </w:pPr>
          </w:p>
          <w:p w:rsidR="000D1438" w:rsidRPr="00CE183A" w:rsidRDefault="000D1438" w:rsidP="008606DC">
            <w:pPr>
              <w:spacing w:after="0"/>
              <w:rPr>
                <w:rFonts w:ascii="Times New Roman" w:hAnsi="Times New Roman"/>
                <w:sz w:val="20"/>
                <w:szCs w:val="20"/>
                <w:lang w:val="en-US"/>
              </w:rPr>
            </w:pPr>
            <w:r w:rsidRPr="00CE183A">
              <w:rPr>
                <w:rFonts w:ascii="Times New Roman" w:hAnsi="Times New Roman"/>
                <w:sz w:val="20"/>
                <w:szCs w:val="20"/>
                <w:lang w:val="en-US"/>
              </w:rPr>
              <w:t>0.83</w:t>
            </w:r>
          </w:p>
          <w:p w:rsidR="000D1438" w:rsidRPr="00CE183A" w:rsidRDefault="000D1438" w:rsidP="008606DC">
            <w:pPr>
              <w:spacing w:after="0"/>
              <w:rPr>
                <w:rFonts w:ascii="Times New Roman" w:hAnsi="Times New Roman"/>
                <w:sz w:val="20"/>
                <w:szCs w:val="20"/>
                <w:lang w:val="en-US"/>
              </w:rPr>
            </w:pPr>
            <w:r w:rsidRPr="00CE183A">
              <w:rPr>
                <w:rFonts w:ascii="Times New Roman" w:hAnsi="Times New Roman"/>
                <w:sz w:val="20"/>
                <w:szCs w:val="20"/>
                <w:lang w:val="en-US"/>
              </w:rPr>
              <w:t>-0.34</w:t>
            </w:r>
          </w:p>
          <w:p w:rsidR="000D1438" w:rsidRPr="00CE183A" w:rsidRDefault="000D1438" w:rsidP="008606DC">
            <w:pPr>
              <w:spacing w:after="0"/>
              <w:rPr>
                <w:rFonts w:ascii="Times New Roman" w:hAnsi="Times New Roman"/>
                <w:sz w:val="20"/>
                <w:szCs w:val="20"/>
                <w:lang w:val="en-US"/>
              </w:rPr>
            </w:pPr>
            <w:r w:rsidRPr="00CE183A">
              <w:rPr>
                <w:rFonts w:ascii="Times New Roman" w:hAnsi="Times New Roman"/>
                <w:sz w:val="20"/>
                <w:szCs w:val="20"/>
                <w:lang w:val="en-US"/>
              </w:rPr>
              <w:t>0.80</w:t>
            </w:r>
          </w:p>
          <w:p w:rsidR="000D1438" w:rsidRPr="00CE183A" w:rsidRDefault="000D1438" w:rsidP="008606DC">
            <w:pPr>
              <w:spacing w:after="0"/>
              <w:rPr>
                <w:rFonts w:ascii="Times New Roman" w:hAnsi="Times New Roman"/>
                <w:sz w:val="20"/>
                <w:szCs w:val="20"/>
                <w:lang w:val="en-US"/>
              </w:rPr>
            </w:pPr>
            <w:r w:rsidRPr="00CE183A">
              <w:rPr>
                <w:rFonts w:ascii="Times New Roman" w:hAnsi="Times New Roman"/>
                <w:sz w:val="20"/>
                <w:szCs w:val="20"/>
                <w:lang w:val="en-US"/>
              </w:rPr>
              <w:t>0.25</w:t>
            </w:r>
          </w:p>
          <w:p w:rsidR="000D1438" w:rsidRPr="00CE183A" w:rsidRDefault="000D1438" w:rsidP="00370B67">
            <w:pPr>
              <w:spacing w:after="0"/>
              <w:rPr>
                <w:rFonts w:ascii="Times New Roman" w:hAnsi="Times New Roman"/>
                <w:sz w:val="20"/>
                <w:szCs w:val="20"/>
                <w:lang w:val="en-US"/>
              </w:rPr>
            </w:pPr>
            <w:r w:rsidRPr="00CE183A">
              <w:rPr>
                <w:rFonts w:ascii="Times New Roman" w:hAnsi="Times New Roman"/>
                <w:sz w:val="20"/>
                <w:szCs w:val="20"/>
                <w:lang w:val="en-US"/>
              </w:rPr>
              <w:t>-0.18</w:t>
            </w:r>
          </w:p>
        </w:tc>
        <w:tc>
          <w:tcPr>
            <w:tcW w:w="769" w:type="dxa"/>
          </w:tcPr>
          <w:p w:rsidR="000D1438" w:rsidRPr="00CE183A" w:rsidRDefault="000D1438" w:rsidP="008606DC">
            <w:pPr>
              <w:spacing w:after="0"/>
              <w:rPr>
                <w:rFonts w:ascii="Times New Roman" w:hAnsi="Times New Roman"/>
                <w:sz w:val="20"/>
                <w:szCs w:val="20"/>
                <w:lang w:val="en-US"/>
              </w:rPr>
            </w:pPr>
          </w:p>
          <w:p w:rsidR="000D1438" w:rsidRPr="00CE183A" w:rsidRDefault="000D1438" w:rsidP="008606DC">
            <w:pPr>
              <w:spacing w:after="0"/>
              <w:rPr>
                <w:rFonts w:ascii="Times New Roman" w:hAnsi="Times New Roman"/>
                <w:sz w:val="20"/>
                <w:szCs w:val="20"/>
                <w:lang w:val="en-US"/>
              </w:rPr>
            </w:pPr>
          </w:p>
          <w:p w:rsidR="000D1438" w:rsidRPr="00CE183A" w:rsidRDefault="000D1438" w:rsidP="008606DC">
            <w:pPr>
              <w:spacing w:after="0"/>
              <w:rPr>
                <w:rFonts w:ascii="Times New Roman" w:hAnsi="Times New Roman"/>
                <w:sz w:val="20"/>
                <w:szCs w:val="20"/>
                <w:lang w:val="en-US"/>
              </w:rPr>
            </w:pPr>
            <w:r w:rsidRPr="00CE183A">
              <w:rPr>
                <w:rFonts w:ascii="Times New Roman" w:hAnsi="Times New Roman"/>
                <w:sz w:val="20"/>
                <w:szCs w:val="20"/>
                <w:lang w:val="en-US"/>
              </w:rPr>
              <w:t>2.20</w:t>
            </w:r>
          </w:p>
          <w:p w:rsidR="000D1438" w:rsidRPr="00CE183A" w:rsidRDefault="000D1438" w:rsidP="008606DC">
            <w:pPr>
              <w:spacing w:after="0"/>
              <w:rPr>
                <w:rFonts w:ascii="Times New Roman" w:hAnsi="Times New Roman"/>
                <w:sz w:val="20"/>
                <w:szCs w:val="20"/>
                <w:lang w:val="en-US"/>
              </w:rPr>
            </w:pPr>
            <w:r w:rsidRPr="00CE183A">
              <w:rPr>
                <w:rFonts w:ascii="Times New Roman" w:hAnsi="Times New Roman"/>
                <w:sz w:val="20"/>
                <w:szCs w:val="20"/>
                <w:lang w:val="en-US"/>
              </w:rPr>
              <w:t>1.59</w:t>
            </w:r>
          </w:p>
          <w:p w:rsidR="000D1438" w:rsidRPr="00CE183A" w:rsidRDefault="000D1438" w:rsidP="008606DC">
            <w:pPr>
              <w:spacing w:after="0"/>
              <w:rPr>
                <w:rFonts w:ascii="Times New Roman" w:hAnsi="Times New Roman"/>
                <w:sz w:val="20"/>
                <w:szCs w:val="20"/>
                <w:lang w:val="en-US"/>
              </w:rPr>
            </w:pPr>
            <w:r w:rsidRPr="00CE183A">
              <w:rPr>
                <w:rFonts w:ascii="Times New Roman" w:hAnsi="Times New Roman"/>
                <w:sz w:val="20"/>
                <w:szCs w:val="20"/>
                <w:lang w:val="en-US"/>
              </w:rPr>
              <w:t>1.85</w:t>
            </w:r>
          </w:p>
          <w:p w:rsidR="000D1438" w:rsidRPr="00CE183A" w:rsidRDefault="000D1438" w:rsidP="008606DC">
            <w:pPr>
              <w:spacing w:after="0"/>
              <w:rPr>
                <w:rFonts w:ascii="Times New Roman" w:hAnsi="Times New Roman"/>
                <w:sz w:val="20"/>
                <w:szCs w:val="20"/>
                <w:lang w:val="en-US"/>
              </w:rPr>
            </w:pPr>
            <w:r w:rsidRPr="00CE183A">
              <w:rPr>
                <w:rFonts w:ascii="Times New Roman" w:hAnsi="Times New Roman"/>
                <w:sz w:val="20"/>
                <w:szCs w:val="20"/>
                <w:lang w:val="en-US"/>
              </w:rPr>
              <w:t>2.13</w:t>
            </w:r>
          </w:p>
          <w:p w:rsidR="000D1438" w:rsidRPr="00CE183A" w:rsidRDefault="000D1438" w:rsidP="008606DC">
            <w:pPr>
              <w:spacing w:after="0"/>
              <w:rPr>
                <w:rFonts w:ascii="Times New Roman" w:hAnsi="Times New Roman"/>
                <w:sz w:val="20"/>
                <w:szCs w:val="20"/>
                <w:lang w:val="en-US"/>
              </w:rPr>
            </w:pPr>
            <w:r w:rsidRPr="00CE183A">
              <w:rPr>
                <w:rFonts w:ascii="Times New Roman" w:hAnsi="Times New Roman"/>
                <w:sz w:val="20"/>
                <w:szCs w:val="20"/>
                <w:lang w:val="en-US"/>
              </w:rPr>
              <w:t>2.29</w:t>
            </w:r>
          </w:p>
        </w:tc>
        <w:tc>
          <w:tcPr>
            <w:tcW w:w="770" w:type="dxa"/>
            <w:gridSpan w:val="2"/>
          </w:tcPr>
          <w:p w:rsidR="000D1438" w:rsidRPr="00CE183A" w:rsidRDefault="000D1438" w:rsidP="008606DC">
            <w:pPr>
              <w:spacing w:after="0"/>
              <w:rPr>
                <w:rFonts w:ascii="Times New Roman" w:hAnsi="Times New Roman"/>
                <w:sz w:val="20"/>
                <w:szCs w:val="20"/>
                <w:lang w:val="en-US"/>
              </w:rPr>
            </w:pPr>
          </w:p>
          <w:p w:rsidR="000D1438" w:rsidRPr="00CE183A" w:rsidRDefault="000D1438" w:rsidP="008606DC">
            <w:pPr>
              <w:spacing w:after="0"/>
              <w:rPr>
                <w:rFonts w:ascii="Times New Roman" w:hAnsi="Times New Roman"/>
                <w:sz w:val="20"/>
                <w:szCs w:val="20"/>
                <w:lang w:val="en-US"/>
              </w:rPr>
            </w:pPr>
          </w:p>
          <w:p w:rsidR="000D1438" w:rsidRPr="00CE183A" w:rsidRDefault="000D1438" w:rsidP="008606DC">
            <w:pPr>
              <w:spacing w:after="0"/>
              <w:rPr>
                <w:rFonts w:ascii="Times New Roman" w:hAnsi="Times New Roman"/>
                <w:sz w:val="20"/>
                <w:szCs w:val="20"/>
                <w:lang w:val="en-US"/>
              </w:rPr>
            </w:pPr>
            <w:r w:rsidRPr="00CE183A">
              <w:rPr>
                <w:rFonts w:ascii="Times New Roman" w:hAnsi="Times New Roman"/>
                <w:sz w:val="20"/>
                <w:szCs w:val="20"/>
                <w:lang w:val="en-US"/>
              </w:rPr>
              <w:t>.05</w:t>
            </w:r>
          </w:p>
          <w:p w:rsidR="000D1438" w:rsidRPr="00CE183A" w:rsidRDefault="000D1438" w:rsidP="008606DC">
            <w:pPr>
              <w:spacing w:after="0"/>
              <w:rPr>
                <w:rFonts w:ascii="Times New Roman" w:hAnsi="Times New Roman"/>
                <w:sz w:val="20"/>
                <w:szCs w:val="20"/>
                <w:lang w:val="en-US"/>
              </w:rPr>
            </w:pPr>
            <w:r w:rsidRPr="00CE183A">
              <w:rPr>
                <w:rFonts w:ascii="Times New Roman" w:hAnsi="Times New Roman"/>
                <w:sz w:val="20"/>
                <w:szCs w:val="20"/>
                <w:lang w:val="en-US"/>
              </w:rPr>
              <w:t>-.02</w:t>
            </w:r>
          </w:p>
          <w:p w:rsidR="000D1438" w:rsidRPr="00CE183A" w:rsidRDefault="000D1438" w:rsidP="008606DC">
            <w:pPr>
              <w:spacing w:after="0"/>
              <w:rPr>
                <w:rFonts w:ascii="Times New Roman" w:hAnsi="Times New Roman"/>
                <w:sz w:val="20"/>
                <w:szCs w:val="20"/>
                <w:lang w:val="en-US"/>
              </w:rPr>
            </w:pPr>
            <w:r w:rsidRPr="00CE183A">
              <w:rPr>
                <w:rFonts w:ascii="Times New Roman" w:hAnsi="Times New Roman"/>
                <w:sz w:val="20"/>
                <w:szCs w:val="20"/>
                <w:lang w:val="en-US"/>
              </w:rPr>
              <w:t>.05</w:t>
            </w:r>
          </w:p>
          <w:p w:rsidR="000D1438" w:rsidRPr="00CE183A" w:rsidRDefault="000D1438" w:rsidP="008606DC">
            <w:pPr>
              <w:spacing w:after="0"/>
              <w:rPr>
                <w:rFonts w:ascii="Times New Roman" w:hAnsi="Times New Roman"/>
                <w:sz w:val="20"/>
                <w:szCs w:val="20"/>
                <w:lang w:val="en-US"/>
              </w:rPr>
            </w:pPr>
            <w:r w:rsidRPr="00CE183A">
              <w:rPr>
                <w:rFonts w:ascii="Times New Roman" w:hAnsi="Times New Roman"/>
                <w:sz w:val="20"/>
                <w:szCs w:val="20"/>
                <w:lang w:val="en-US"/>
              </w:rPr>
              <w:t>.01</w:t>
            </w:r>
          </w:p>
          <w:p w:rsidR="000D1438" w:rsidRPr="00CE183A" w:rsidRDefault="000D1438" w:rsidP="00370B67">
            <w:pPr>
              <w:spacing w:after="0"/>
              <w:rPr>
                <w:rFonts w:ascii="Times New Roman" w:hAnsi="Times New Roman"/>
                <w:sz w:val="20"/>
                <w:szCs w:val="20"/>
                <w:lang w:val="en-US"/>
              </w:rPr>
            </w:pPr>
            <w:r w:rsidRPr="00CE183A">
              <w:rPr>
                <w:rFonts w:ascii="Times New Roman" w:hAnsi="Times New Roman"/>
                <w:sz w:val="20"/>
                <w:szCs w:val="20"/>
                <w:lang w:val="en-US"/>
              </w:rPr>
              <w:t>-.01</w:t>
            </w:r>
          </w:p>
        </w:tc>
        <w:tc>
          <w:tcPr>
            <w:tcW w:w="769" w:type="dxa"/>
          </w:tcPr>
          <w:p w:rsidR="000D1438" w:rsidRPr="00CE183A" w:rsidRDefault="000D1438" w:rsidP="008606DC">
            <w:pPr>
              <w:spacing w:after="0"/>
              <w:rPr>
                <w:rFonts w:ascii="Times New Roman" w:hAnsi="Times New Roman"/>
                <w:sz w:val="20"/>
                <w:szCs w:val="20"/>
                <w:lang w:val="en-US"/>
              </w:rPr>
            </w:pPr>
          </w:p>
          <w:p w:rsidR="000D1438" w:rsidRPr="00CE183A" w:rsidRDefault="000D1438" w:rsidP="008606DC">
            <w:pPr>
              <w:spacing w:after="0"/>
              <w:rPr>
                <w:rFonts w:ascii="Times New Roman" w:hAnsi="Times New Roman"/>
                <w:sz w:val="20"/>
                <w:szCs w:val="20"/>
                <w:lang w:val="en-US"/>
              </w:rPr>
            </w:pPr>
          </w:p>
          <w:p w:rsidR="000D1438" w:rsidRPr="00CE183A" w:rsidRDefault="000D1438" w:rsidP="008606DC">
            <w:pPr>
              <w:spacing w:after="0"/>
              <w:rPr>
                <w:rFonts w:ascii="Times New Roman" w:hAnsi="Times New Roman"/>
                <w:sz w:val="20"/>
                <w:szCs w:val="20"/>
                <w:lang w:val="en-US"/>
              </w:rPr>
            </w:pPr>
            <w:r w:rsidRPr="00CE183A">
              <w:rPr>
                <w:rFonts w:ascii="Times New Roman" w:hAnsi="Times New Roman"/>
                <w:sz w:val="20"/>
                <w:szCs w:val="20"/>
                <w:lang w:val="en-US"/>
              </w:rPr>
              <w:t>0.38</w:t>
            </w:r>
          </w:p>
          <w:p w:rsidR="000D1438" w:rsidRPr="00CE183A" w:rsidRDefault="000D1438" w:rsidP="008606DC">
            <w:pPr>
              <w:spacing w:after="0"/>
              <w:rPr>
                <w:rFonts w:ascii="Times New Roman" w:hAnsi="Times New Roman"/>
                <w:sz w:val="20"/>
                <w:szCs w:val="20"/>
                <w:lang w:val="en-US"/>
              </w:rPr>
            </w:pPr>
            <w:r w:rsidRPr="00CE183A">
              <w:rPr>
                <w:rFonts w:ascii="Times New Roman" w:hAnsi="Times New Roman"/>
                <w:sz w:val="20"/>
                <w:szCs w:val="20"/>
                <w:lang w:val="en-US"/>
              </w:rPr>
              <w:t>-0.21</w:t>
            </w:r>
          </w:p>
          <w:p w:rsidR="000D1438" w:rsidRPr="00CE183A" w:rsidRDefault="000D1438" w:rsidP="008606DC">
            <w:pPr>
              <w:spacing w:after="0"/>
              <w:rPr>
                <w:rFonts w:ascii="Times New Roman" w:hAnsi="Times New Roman"/>
                <w:sz w:val="20"/>
                <w:szCs w:val="20"/>
                <w:lang w:val="en-US"/>
              </w:rPr>
            </w:pPr>
            <w:r w:rsidRPr="00CE183A">
              <w:rPr>
                <w:rFonts w:ascii="Times New Roman" w:hAnsi="Times New Roman"/>
                <w:sz w:val="20"/>
                <w:szCs w:val="20"/>
                <w:lang w:val="en-US"/>
              </w:rPr>
              <w:t>0.44</w:t>
            </w:r>
          </w:p>
          <w:p w:rsidR="000D1438" w:rsidRPr="00CE183A" w:rsidRDefault="000D1438" w:rsidP="008606DC">
            <w:pPr>
              <w:spacing w:after="0"/>
              <w:rPr>
                <w:rFonts w:ascii="Times New Roman" w:hAnsi="Times New Roman"/>
                <w:sz w:val="20"/>
                <w:szCs w:val="20"/>
                <w:lang w:val="en-US"/>
              </w:rPr>
            </w:pPr>
            <w:r w:rsidRPr="00CE183A">
              <w:rPr>
                <w:rFonts w:ascii="Times New Roman" w:hAnsi="Times New Roman"/>
                <w:sz w:val="20"/>
                <w:szCs w:val="20"/>
                <w:lang w:val="en-US"/>
              </w:rPr>
              <w:t>0.12</w:t>
            </w:r>
          </w:p>
          <w:p w:rsidR="000D1438" w:rsidRPr="00CE183A" w:rsidRDefault="000D1438" w:rsidP="00370B67">
            <w:pPr>
              <w:spacing w:after="0"/>
              <w:rPr>
                <w:rFonts w:ascii="Times New Roman" w:hAnsi="Times New Roman"/>
                <w:sz w:val="20"/>
                <w:szCs w:val="20"/>
                <w:lang w:val="en-US"/>
              </w:rPr>
            </w:pPr>
            <w:r w:rsidRPr="00CE183A">
              <w:rPr>
                <w:rFonts w:ascii="Times New Roman" w:hAnsi="Times New Roman"/>
                <w:sz w:val="20"/>
                <w:szCs w:val="20"/>
                <w:lang w:val="en-US"/>
              </w:rPr>
              <w:t>-0.08</w:t>
            </w:r>
          </w:p>
        </w:tc>
        <w:tc>
          <w:tcPr>
            <w:tcW w:w="770" w:type="dxa"/>
          </w:tcPr>
          <w:p w:rsidR="000D1438" w:rsidRPr="00CE183A" w:rsidRDefault="000D1438" w:rsidP="008606DC">
            <w:pPr>
              <w:spacing w:after="0"/>
              <w:rPr>
                <w:rFonts w:ascii="Times New Roman" w:hAnsi="Times New Roman"/>
                <w:sz w:val="20"/>
                <w:szCs w:val="20"/>
                <w:lang w:val="en-US"/>
              </w:rPr>
            </w:pPr>
          </w:p>
          <w:p w:rsidR="000D1438" w:rsidRPr="00CE183A" w:rsidRDefault="000D1438" w:rsidP="008606DC">
            <w:pPr>
              <w:spacing w:after="0"/>
              <w:rPr>
                <w:rFonts w:ascii="Times New Roman" w:hAnsi="Times New Roman"/>
                <w:sz w:val="20"/>
                <w:szCs w:val="20"/>
                <w:lang w:val="en-US"/>
              </w:rPr>
            </w:pPr>
          </w:p>
          <w:p w:rsidR="000D1438" w:rsidRPr="00CE183A" w:rsidRDefault="000D1438" w:rsidP="008606DC">
            <w:pPr>
              <w:spacing w:after="0"/>
              <w:rPr>
                <w:rFonts w:ascii="Times New Roman" w:hAnsi="Times New Roman"/>
                <w:sz w:val="20"/>
                <w:szCs w:val="20"/>
                <w:lang w:val="en-US"/>
              </w:rPr>
            </w:pPr>
            <w:r w:rsidRPr="00CE183A">
              <w:rPr>
                <w:rFonts w:ascii="Times New Roman" w:hAnsi="Times New Roman"/>
                <w:sz w:val="20"/>
                <w:szCs w:val="20"/>
                <w:lang w:val="en-US"/>
              </w:rPr>
              <w:t>.71</w:t>
            </w:r>
          </w:p>
          <w:p w:rsidR="000D1438" w:rsidRPr="00CE183A" w:rsidRDefault="000D1438" w:rsidP="008606DC">
            <w:pPr>
              <w:spacing w:after="0"/>
              <w:rPr>
                <w:rFonts w:ascii="Times New Roman" w:hAnsi="Times New Roman"/>
                <w:sz w:val="20"/>
                <w:szCs w:val="20"/>
                <w:lang w:val="en-US"/>
              </w:rPr>
            </w:pPr>
            <w:r w:rsidRPr="00CE183A">
              <w:rPr>
                <w:rFonts w:ascii="Times New Roman" w:hAnsi="Times New Roman"/>
                <w:sz w:val="20"/>
                <w:szCs w:val="20"/>
                <w:lang w:val="en-US"/>
              </w:rPr>
              <w:t>.83</w:t>
            </w:r>
          </w:p>
          <w:p w:rsidR="000D1438" w:rsidRPr="00CE183A" w:rsidRDefault="000D1438" w:rsidP="008606DC">
            <w:pPr>
              <w:spacing w:after="0"/>
              <w:rPr>
                <w:rFonts w:ascii="Times New Roman" w:hAnsi="Times New Roman"/>
                <w:sz w:val="20"/>
                <w:szCs w:val="20"/>
                <w:lang w:val="en-US"/>
              </w:rPr>
            </w:pPr>
            <w:r w:rsidRPr="00CE183A">
              <w:rPr>
                <w:rFonts w:ascii="Times New Roman" w:hAnsi="Times New Roman"/>
                <w:sz w:val="20"/>
                <w:szCs w:val="20"/>
                <w:lang w:val="en-US"/>
              </w:rPr>
              <w:t>.67</w:t>
            </w:r>
          </w:p>
          <w:p w:rsidR="000D1438" w:rsidRPr="00CE183A" w:rsidRDefault="000D1438" w:rsidP="008606DC">
            <w:pPr>
              <w:spacing w:after="0"/>
              <w:rPr>
                <w:rFonts w:ascii="Times New Roman" w:hAnsi="Times New Roman"/>
                <w:sz w:val="20"/>
                <w:szCs w:val="20"/>
                <w:lang w:val="en-US"/>
              </w:rPr>
            </w:pPr>
            <w:r w:rsidRPr="00CE183A">
              <w:rPr>
                <w:rFonts w:ascii="Times New Roman" w:hAnsi="Times New Roman"/>
                <w:sz w:val="20"/>
                <w:szCs w:val="20"/>
                <w:lang w:val="en-US"/>
              </w:rPr>
              <w:t>.91</w:t>
            </w:r>
          </w:p>
          <w:p w:rsidR="000D1438" w:rsidRPr="00CE183A" w:rsidRDefault="000D1438" w:rsidP="008606DC">
            <w:pPr>
              <w:spacing w:after="0"/>
              <w:rPr>
                <w:rFonts w:ascii="Times New Roman" w:hAnsi="Times New Roman"/>
                <w:sz w:val="20"/>
                <w:szCs w:val="20"/>
                <w:lang w:val="en-US"/>
              </w:rPr>
            </w:pPr>
            <w:r w:rsidRPr="00CE183A">
              <w:rPr>
                <w:rFonts w:ascii="Times New Roman" w:hAnsi="Times New Roman"/>
                <w:sz w:val="20"/>
                <w:szCs w:val="20"/>
                <w:lang w:val="en-US"/>
              </w:rPr>
              <w:t>.94</w:t>
            </w:r>
          </w:p>
        </w:tc>
        <w:tc>
          <w:tcPr>
            <w:tcW w:w="770" w:type="dxa"/>
          </w:tcPr>
          <w:p w:rsidR="000D1438" w:rsidRPr="00CE183A" w:rsidRDefault="000D1438" w:rsidP="008606DC">
            <w:pPr>
              <w:spacing w:after="0"/>
              <w:rPr>
                <w:rFonts w:ascii="Times New Roman" w:hAnsi="Times New Roman"/>
                <w:sz w:val="20"/>
                <w:szCs w:val="20"/>
                <w:lang w:val="en-US"/>
              </w:rPr>
            </w:pPr>
          </w:p>
          <w:p w:rsidR="000D1438" w:rsidRPr="00CE183A" w:rsidRDefault="000D1438" w:rsidP="008606DC">
            <w:pPr>
              <w:spacing w:after="0"/>
              <w:rPr>
                <w:rFonts w:ascii="Times New Roman" w:hAnsi="Times New Roman"/>
                <w:sz w:val="20"/>
                <w:szCs w:val="20"/>
                <w:lang w:val="en-US"/>
              </w:rPr>
            </w:pPr>
            <w:r w:rsidRPr="00CE183A">
              <w:rPr>
                <w:rFonts w:ascii="Times New Roman" w:hAnsi="Times New Roman"/>
                <w:sz w:val="20"/>
                <w:szCs w:val="20"/>
                <w:lang w:val="en-US"/>
              </w:rPr>
              <w:t>0.16</w:t>
            </w:r>
          </w:p>
        </w:tc>
        <w:tc>
          <w:tcPr>
            <w:tcW w:w="283" w:type="dxa"/>
          </w:tcPr>
          <w:p w:rsidR="000D1438" w:rsidRPr="00CE183A" w:rsidRDefault="000D1438" w:rsidP="008606DC">
            <w:pPr>
              <w:spacing w:after="0"/>
              <w:rPr>
                <w:rFonts w:ascii="Times New Roman" w:hAnsi="Times New Roman"/>
                <w:sz w:val="20"/>
                <w:szCs w:val="20"/>
                <w:lang w:val="en-US"/>
              </w:rPr>
            </w:pPr>
          </w:p>
        </w:tc>
      </w:tr>
    </w:tbl>
    <w:p w:rsidR="000D1438" w:rsidRPr="00CE183A" w:rsidRDefault="000D1438" w:rsidP="00A2147E">
      <w:pPr>
        <w:rPr>
          <w:rFonts w:ascii="Times New Roman" w:hAnsi="Times New Roman"/>
          <w:sz w:val="20"/>
          <w:szCs w:val="20"/>
          <w:lang w:val="en-US"/>
        </w:rPr>
      </w:pPr>
      <w:r w:rsidRPr="00CE183A">
        <w:rPr>
          <w:rFonts w:ascii="Times New Roman" w:hAnsi="Times New Roman"/>
          <w:sz w:val="20"/>
          <w:szCs w:val="20"/>
          <w:lang w:val="en-US"/>
        </w:rPr>
        <w:t xml:space="preserve">Note: B (unstandardized coefficient), SE (standard error), </w:t>
      </w:r>
      <w:r w:rsidRPr="00CE183A">
        <w:rPr>
          <w:rFonts w:ascii="Times New Roman" w:hAnsi="Times New Roman"/>
          <w:sz w:val="20"/>
          <w:szCs w:val="20"/>
        </w:rPr>
        <w:t>β</w:t>
      </w:r>
      <w:r w:rsidRPr="00CE183A">
        <w:rPr>
          <w:rFonts w:ascii="Times New Roman" w:hAnsi="Times New Roman"/>
          <w:sz w:val="20"/>
          <w:szCs w:val="20"/>
          <w:lang w:val="en-US"/>
        </w:rPr>
        <w:t xml:space="preserve"> (standardized coefficient)</w:t>
      </w:r>
    </w:p>
    <w:p w:rsidR="000D1438" w:rsidRPr="00CE183A" w:rsidRDefault="000D1438" w:rsidP="00456A46">
      <w:pPr>
        <w:tabs>
          <w:tab w:val="left" w:pos="5220"/>
        </w:tabs>
        <w:spacing w:line="240" w:lineRule="auto"/>
        <w:jc w:val="both"/>
        <w:rPr>
          <w:rFonts w:ascii="Times New Roman" w:hAnsi="Times New Roman"/>
          <w:sz w:val="24"/>
          <w:szCs w:val="24"/>
          <w:lang w:val="en-US"/>
        </w:rPr>
      </w:pPr>
      <w:r w:rsidRPr="00CE183A">
        <w:rPr>
          <w:rFonts w:ascii="Times New Roman" w:hAnsi="Times New Roman"/>
          <w:b/>
          <w:sz w:val="24"/>
          <w:szCs w:val="24"/>
          <w:lang w:val="en-US"/>
        </w:rPr>
        <w:t xml:space="preserve">Supplementary Table </w:t>
      </w:r>
      <w:r>
        <w:rPr>
          <w:rFonts w:ascii="Times New Roman" w:hAnsi="Times New Roman"/>
          <w:b/>
          <w:sz w:val="24"/>
          <w:szCs w:val="24"/>
          <w:lang w:val="en-US"/>
        </w:rPr>
        <w:t>8</w:t>
      </w:r>
      <w:r w:rsidRPr="00CE183A">
        <w:rPr>
          <w:rFonts w:ascii="Times New Roman" w:hAnsi="Times New Roman"/>
          <w:b/>
          <w:sz w:val="24"/>
          <w:szCs w:val="24"/>
          <w:lang w:val="en-US"/>
        </w:rPr>
        <w:t xml:space="preserve">: </w:t>
      </w:r>
      <w:r w:rsidRPr="00CE183A">
        <w:rPr>
          <w:rFonts w:ascii="Times New Roman" w:hAnsi="Times New Roman"/>
          <w:sz w:val="24"/>
          <w:szCs w:val="24"/>
          <w:lang w:val="en-US"/>
        </w:rPr>
        <w:t xml:space="preserve">Multivariate regression model for the error-related negativity (area around peak) as dependent variable and symptom dimension scores derived from the Yale-Brown Obsessive-Compulsive Scale </w:t>
      </w:r>
      <w:proofErr w:type="spellStart"/>
      <w:r w:rsidRPr="00CE183A">
        <w:rPr>
          <w:rFonts w:ascii="Times New Roman" w:hAnsi="Times New Roman"/>
          <w:sz w:val="24"/>
          <w:szCs w:val="24"/>
          <w:lang w:val="en-US"/>
        </w:rPr>
        <w:t>Checkliste</w:t>
      </w:r>
      <w:proofErr w:type="spellEnd"/>
      <w:r w:rsidRPr="00CE183A">
        <w:rPr>
          <w:rFonts w:ascii="Times New Roman" w:hAnsi="Times New Roman"/>
          <w:sz w:val="24"/>
          <w:szCs w:val="24"/>
          <w:lang w:val="en-US"/>
        </w:rPr>
        <w:t xml:space="preserve"> as predictors.</w:t>
      </w:r>
    </w:p>
    <w:tbl>
      <w:tblPr>
        <w:tblW w:w="8046" w:type="dxa"/>
        <w:tblBorders>
          <w:top w:val="single" w:sz="4" w:space="0" w:color="auto"/>
          <w:bottom w:val="single" w:sz="4" w:space="0" w:color="auto"/>
          <w:insideH w:val="single" w:sz="4" w:space="0" w:color="auto"/>
        </w:tblBorders>
        <w:tblLayout w:type="fixed"/>
        <w:tblLook w:val="00A0" w:firstRow="1" w:lastRow="0" w:firstColumn="1" w:lastColumn="0" w:noHBand="0" w:noVBand="0"/>
      </w:tblPr>
      <w:tblGrid>
        <w:gridCol w:w="2376"/>
        <w:gridCol w:w="769"/>
        <w:gridCol w:w="770"/>
        <w:gridCol w:w="769"/>
        <w:gridCol w:w="385"/>
        <w:gridCol w:w="385"/>
        <w:gridCol w:w="769"/>
        <w:gridCol w:w="770"/>
        <w:gridCol w:w="770"/>
        <w:gridCol w:w="283"/>
      </w:tblGrid>
      <w:tr w:rsidR="000D1438" w:rsidRPr="00CE183A" w:rsidTr="00625F25">
        <w:tc>
          <w:tcPr>
            <w:tcW w:w="2376" w:type="dxa"/>
            <w:tcBorders>
              <w:bottom w:val="nil"/>
            </w:tcBorders>
          </w:tcPr>
          <w:p w:rsidR="000D1438" w:rsidRPr="00CE183A" w:rsidRDefault="000D1438" w:rsidP="00625F25">
            <w:pPr>
              <w:spacing w:after="0"/>
              <w:rPr>
                <w:rFonts w:ascii="Times New Roman" w:hAnsi="Times New Roman"/>
                <w:sz w:val="20"/>
                <w:szCs w:val="20"/>
                <w:lang w:val="en-US"/>
              </w:rPr>
            </w:pPr>
          </w:p>
        </w:tc>
        <w:tc>
          <w:tcPr>
            <w:tcW w:w="2693" w:type="dxa"/>
            <w:gridSpan w:val="4"/>
          </w:tcPr>
          <w:p w:rsidR="000D1438" w:rsidRPr="00CE183A" w:rsidRDefault="000D1438" w:rsidP="00625F25">
            <w:pPr>
              <w:spacing w:after="0"/>
              <w:rPr>
                <w:rFonts w:ascii="Times New Roman" w:hAnsi="Times New Roman"/>
                <w:sz w:val="20"/>
                <w:szCs w:val="20"/>
              </w:rPr>
            </w:pPr>
            <w:r w:rsidRPr="00CE183A">
              <w:rPr>
                <w:rFonts w:ascii="Times New Roman" w:hAnsi="Times New Roman"/>
                <w:sz w:val="20"/>
                <w:szCs w:val="20"/>
              </w:rPr>
              <w:t>Regression</w:t>
            </w:r>
          </w:p>
        </w:tc>
        <w:tc>
          <w:tcPr>
            <w:tcW w:w="2694" w:type="dxa"/>
            <w:gridSpan w:val="4"/>
          </w:tcPr>
          <w:p w:rsidR="000D1438" w:rsidRPr="00CE183A" w:rsidRDefault="000D1438" w:rsidP="00625F25">
            <w:pPr>
              <w:spacing w:after="0"/>
              <w:rPr>
                <w:rFonts w:ascii="Times New Roman" w:hAnsi="Times New Roman"/>
                <w:sz w:val="20"/>
                <w:szCs w:val="20"/>
              </w:rPr>
            </w:pPr>
          </w:p>
        </w:tc>
        <w:tc>
          <w:tcPr>
            <w:tcW w:w="283" w:type="dxa"/>
            <w:tcBorders>
              <w:bottom w:val="single" w:sz="4" w:space="0" w:color="auto"/>
            </w:tcBorders>
          </w:tcPr>
          <w:p w:rsidR="000D1438" w:rsidRPr="00CE183A" w:rsidRDefault="000D1438" w:rsidP="00625F25">
            <w:pPr>
              <w:spacing w:after="0"/>
              <w:rPr>
                <w:rFonts w:ascii="Times New Roman" w:hAnsi="Times New Roman"/>
                <w:sz w:val="20"/>
                <w:szCs w:val="20"/>
              </w:rPr>
            </w:pPr>
          </w:p>
        </w:tc>
      </w:tr>
      <w:tr w:rsidR="000D1438" w:rsidRPr="00CE183A" w:rsidTr="00625F25">
        <w:tc>
          <w:tcPr>
            <w:tcW w:w="2376" w:type="dxa"/>
            <w:tcBorders>
              <w:top w:val="nil"/>
            </w:tcBorders>
          </w:tcPr>
          <w:p w:rsidR="000D1438" w:rsidRPr="00CE183A" w:rsidRDefault="000D1438" w:rsidP="00625F25">
            <w:pPr>
              <w:spacing w:after="0"/>
              <w:rPr>
                <w:rFonts w:ascii="Times New Roman" w:hAnsi="Times New Roman"/>
                <w:sz w:val="20"/>
                <w:szCs w:val="20"/>
                <w:lang w:val="en-US"/>
              </w:rPr>
            </w:pPr>
          </w:p>
        </w:tc>
        <w:tc>
          <w:tcPr>
            <w:tcW w:w="769" w:type="dxa"/>
          </w:tcPr>
          <w:p w:rsidR="000D1438" w:rsidRPr="00CE183A" w:rsidRDefault="000D1438" w:rsidP="00625F25">
            <w:pPr>
              <w:spacing w:after="0"/>
              <w:rPr>
                <w:rFonts w:ascii="Times New Roman" w:hAnsi="Times New Roman"/>
                <w:i/>
                <w:sz w:val="20"/>
                <w:szCs w:val="20"/>
              </w:rPr>
            </w:pPr>
            <w:r w:rsidRPr="00CE183A">
              <w:rPr>
                <w:rFonts w:ascii="Times New Roman" w:hAnsi="Times New Roman"/>
                <w:i/>
                <w:sz w:val="20"/>
                <w:szCs w:val="20"/>
              </w:rPr>
              <w:t>R²</w:t>
            </w:r>
          </w:p>
        </w:tc>
        <w:tc>
          <w:tcPr>
            <w:tcW w:w="770" w:type="dxa"/>
          </w:tcPr>
          <w:p w:rsidR="000D1438" w:rsidRPr="00CE183A" w:rsidRDefault="000D1438" w:rsidP="00625F25">
            <w:pPr>
              <w:spacing w:after="0"/>
              <w:rPr>
                <w:rFonts w:ascii="Times New Roman" w:hAnsi="Times New Roman"/>
                <w:sz w:val="20"/>
                <w:szCs w:val="20"/>
                <w:lang w:val="en-US"/>
              </w:rPr>
            </w:pPr>
            <w:r w:rsidRPr="00CE183A">
              <w:rPr>
                <w:rFonts w:ascii="Times New Roman" w:hAnsi="Times New Roman"/>
                <w:sz w:val="20"/>
                <w:szCs w:val="20"/>
              </w:rPr>
              <w:t>B</w:t>
            </w:r>
          </w:p>
        </w:tc>
        <w:tc>
          <w:tcPr>
            <w:tcW w:w="769" w:type="dxa"/>
          </w:tcPr>
          <w:p w:rsidR="000D1438" w:rsidRPr="00CE183A" w:rsidRDefault="000D1438" w:rsidP="00625F25">
            <w:pPr>
              <w:spacing w:after="0"/>
              <w:rPr>
                <w:rFonts w:ascii="Times New Roman" w:hAnsi="Times New Roman"/>
                <w:sz w:val="20"/>
                <w:szCs w:val="20"/>
                <w:lang w:val="en-US"/>
              </w:rPr>
            </w:pPr>
            <w:r w:rsidRPr="00CE183A">
              <w:rPr>
                <w:rFonts w:ascii="Times New Roman" w:hAnsi="Times New Roman"/>
                <w:sz w:val="20"/>
                <w:szCs w:val="20"/>
              </w:rPr>
              <w:t>B (SE)</w:t>
            </w:r>
          </w:p>
        </w:tc>
        <w:tc>
          <w:tcPr>
            <w:tcW w:w="770" w:type="dxa"/>
            <w:gridSpan w:val="2"/>
          </w:tcPr>
          <w:p w:rsidR="000D1438" w:rsidRPr="00CE183A" w:rsidRDefault="000D1438" w:rsidP="00625F25">
            <w:pPr>
              <w:spacing w:after="0"/>
              <w:rPr>
                <w:rFonts w:ascii="Times New Roman" w:hAnsi="Times New Roman"/>
                <w:sz w:val="20"/>
                <w:szCs w:val="20"/>
              </w:rPr>
            </w:pPr>
            <w:r w:rsidRPr="00CE183A">
              <w:rPr>
                <w:rFonts w:ascii="Times New Roman" w:hAnsi="Times New Roman"/>
                <w:sz w:val="20"/>
                <w:szCs w:val="20"/>
              </w:rPr>
              <w:t xml:space="preserve">β </w:t>
            </w:r>
          </w:p>
        </w:tc>
        <w:tc>
          <w:tcPr>
            <w:tcW w:w="769" w:type="dxa"/>
          </w:tcPr>
          <w:p w:rsidR="000D1438" w:rsidRPr="00CE183A" w:rsidRDefault="000D1438" w:rsidP="00625F25">
            <w:pPr>
              <w:spacing w:after="0"/>
              <w:rPr>
                <w:rFonts w:ascii="Times New Roman" w:hAnsi="Times New Roman"/>
                <w:i/>
                <w:sz w:val="20"/>
                <w:szCs w:val="20"/>
              </w:rPr>
            </w:pPr>
            <w:r w:rsidRPr="00CE183A">
              <w:rPr>
                <w:rFonts w:ascii="Times New Roman" w:hAnsi="Times New Roman"/>
                <w:i/>
                <w:sz w:val="20"/>
                <w:szCs w:val="20"/>
              </w:rPr>
              <w:t>t</w:t>
            </w:r>
          </w:p>
        </w:tc>
        <w:tc>
          <w:tcPr>
            <w:tcW w:w="770" w:type="dxa"/>
          </w:tcPr>
          <w:p w:rsidR="000D1438" w:rsidRPr="00CE183A" w:rsidRDefault="000D1438" w:rsidP="00625F25">
            <w:pPr>
              <w:spacing w:after="0"/>
              <w:rPr>
                <w:rFonts w:ascii="Times New Roman" w:hAnsi="Times New Roman"/>
                <w:i/>
                <w:sz w:val="20"/>
                <w:szCs w:val="20"/>
                <w:lang w:val="en-US"/>
              </w:rPr>
            </w:pPr>
            <w:r w:rsidRPr="00CE183A">
              <w:rPr>
                <w:rFonts w:ascii="Times New Roman" w:hAnsi="Times New Roman"/>
                <w:i/>
                <w:sz w:val="20"/>
                <w:szCs w:val="20"/>
                <w:lang w:val="en-US"/>
              </w:rPr>
              <w:t>p</w:t>
            </w:r>
          </w:p>
        </w:tc>
        <w:tc>
          <w:tcPr>
            <w:tcW w:w="770" w:type="dxa"/>
          </w:tcPr>
          <w:p w:rsidR="000D1438" w:rsidRPr="00CE183A" w:rsidRDefault="000D1438" w:rsidP="00625F25">
            <w:pPr>
              <w:spacing w:after="0"/>
              <w:rPr>
                <w:rFonts w:ascii="Times New Roman" w:hAnsi="Times New Roman"/>
                <w:i/>
                <w:sz w:val="20"/>
                <w:szCs w:val="20"/>
                <w:lang w:val="en-US"/>
              </w:rPr>
            </w:pPr>
            <w:r w:rsidRPr="00CE183A">
              <w:rPr>
                <w:rFonts w:ascii="Times New Roman" w:hAnsi="Times New Roman"/>
                <w:i/>
                <w:sz w:val="20"/>
                <w:szCs w:val="20"/>
                <w:lang w:val="en-US"/>
              </w:rPr>
              <w:t xml:space="preserve">F </w:t>
            </w:r>
          </w:p>
        </w:tc>
        <w:tc>
          <w:tcPr>
            <w:tcW w:w="283" w:type="dxa"/>
            <w:tcBorders>
              <w:top w:val="single" w:sz="4" w:space="0" w:color="auto"/>
            </w:tcBorders>
          </w:tcPr>
          <w:p w:rsidR="000D1438" w:rsidRPr="00CE183A" w:rsidRDefault="000D1438" w:rsidP="00625F25">
            <w:pPr>
              <w:spacing w:after="0"/>
              <w:rPr>
                <w:rFonts w:ascii="Times New Roman" w:hAnsi="Times New Roman"/>
                <w:i/>
                <w:sz w:val="20"/>
                <w:szCs w:val="20"/>
                <w:lang w:val="en-US"/>
              </w:rPr>
            </w:pPr>
          </w:p>
        </w:tc>
      </w:tr>
      <w:tr w:rsidR="000D1438" w:rsidRPr="00CE183A" w:rsidTr="00625F25">
        <w:tc>
          <w:tcPr>
            <w:tcW w:w="2376" w:type="dxa"/>
          </w:tcPr>
          <w:p w:rsidR="000D1438" w:rsidRPr="00CE183A" w:rsidRDefault="000D1438" w:rsidP="00625F25">
            <w:pPr>
              <w:spacing w:after="0"/>
              <w:rPr>
                <w:rFonts w:ascii="Times New Roman" w:hAnsi="Times New Roman"/>
                <w:b/>
                <w:sz w:val="20"/>
                <w:szCs w:val="20"/>
                <w:lang w:val="en-US"/>
              </w:rPr>
            </w:pPr>
            <w:r w:rsidRPr="00CE183A">
              <w:rPr>
                <w:rFonts w:ascii="Times New Roman" w:hAnsi="Times New Roman"/>
                <w:b/>
                <w:sz w:val="20"/>
                <w:szCs w:val="20"/>
                <w:lang w:val="en-US"/>
              </w:rPr>
              <w:t xml:space="preserve">CURRENT </w:t>
            </w:r>
          </w:p>
          <w:p w:rsidR="000D1438" w:rsidRPr="00CE183A" w:rsidRDefault="000D1438" w:rsidP="005335D4">
            <w:pPr>
              <w:spacing w:after="0"/>
              <w:rPr>
                <w:rFonts w:ascii="Times New Roman" w:hAnsi="Times New Roman"/>
                <w:b/>
                <w:sz w:val="20"/>
                <w:szCs w:val="20"/>
                <w:lang w:val="en-US"/>
              </w:rPr>
            </w:pPr>
            <w:r w:rsidRPr="00CE183A">
              <w:rPr>
                <w:rFonts w:ascii="Times New Roman" w:hAnsi="Times New Roman"/>
                <w:b/>
                <w:sz w:val="20"/>
                <w:szCs w:val="20"/>
                <w:lang w:val="en-US"/>
              </w:rPr>
              <w:t>ERN (area around peak)</w:t>
            </w:r>
          </w:p>
          <w:p w:rsidR="000D1438" w:rsidRPr="00CE183A" w:rsidRDefault="000D1438" w:rsidP="00625F25">
            <w:pPr>
              <w:spacing w:after="0"/>
              <w:ind w:left="142"/>
              <w:rPr>
                <w:rFonts w:ascii="Times New Roman" w:hAnsi="Times New Roman"/>
                <w:sz w:val="20"/>
                <w:szCs w:val="20"/>
                <w:lang w:val="en-US"/>
              </w:rPr>
            </w:pPr>
            <w:r w:rsidRPr="00CE183A">
              <w:rPr>
                <w:rFonts w:ascii="Times New Roman" w:hAnsi="Times New Roman"/>
                <w:sz w:val="20"/>
                <w:szCs w:val="20"/>
                <w:lang w:val="en-US"/>
              </w:rPr>
              <w:t>Taboo</w:t>
            </w:r>
          </w:p>
          <w:p w:rsidR="000D1438" w:rsidRPr="00CE183A" w:rsidRDefault="000D1438" w:rsidP="00625F25">
            <w:pPr>
              <w:spacing w:after="0"/>
              <w:ind w:left="142"/>
              <w:rPr>
                <w:rFonts w:ascii="Times New Roman" w:hAnsi="Times New Roman"/>
                <w:sz w:val="20"/>
                <w:szCs w:val="20"/>
                <w:lang w:val="en-US"/>
              </w:rPr>
            </w:pPr>
            <w:r w:rsidRPr="00CE183A">
              <w:rPr>
                <w:rFonts w:ascii="Times New Roman" w:hAnsi="Times New Roman"/>
                <w:sz w:val="20"/>
                <w:szCs w:val="20"/>
                <w:lang w:val="en-US"/>
              </w:rPr>
              <w:t>Contamination/cleaning</w:t>
            </w:r>
          </w:p>
          <w:p w:rsidR="000D1438" w:rsidRPr="00CE183A" w:rsidRDefault="000D1438" w:rsidP="00625F25">
            <w:pPr>
              <w:spacing w:after="0"/>
              <w:ind w:left="142"/>
              <w:rPr>
                <w:rFonts w:ascii="Times New Roman" w:hAnsi="Times New Roman"/>
                <w:sz w:val="20"/>
                <w:szCs w:val="20"/>
                <w:lang w:val="en-US"/>
              </w:rPr>
            </w:pPr>
            <w:r w:rsidRPr="00CE183A">
              <w:rPr>
                <w:rFonts w:ascii="Times New Roman" w:hAnsi="Times New Roman"/>
                <w:sz w:val="20"/>
                <w:szCs w:val="20"/>
                <w:lang w:val="en-US"/>
              </w:rPr>
              <w:t>Doubts</w:t>
            </w:r>
          </w:p>
          <w:p w:rsidR="000D1438" w:rsidRPr="00CE183A" w:rsidRDefault="000D1438" w:rsidP="00625F25">
            <w:pPr>
              <w:spacing w:after="0"/>
              <w:ind w:left="142"/>
              <w:rPr>
                <w:rFonts w:ascii="Times New Roman" w:hAnsi="Times New Roman"/>
                <w:sz w:val="20"/>
                <w:szCs w:val="20"/>
                <w:lang w:val="en-US"/>
              </w:rPr>
            </w:pPr>
            <w:r w:rsidRPr="00CE183A">
              <w:rPr>
                <w:rFonts w:ascii="Times New Roman" w:hAnsi="Times New Roman"/>
                <w:sz w:val="20"/>
                <w:szCs w:val="20"/>
                <w:lang w:val="en-US"/>
              </w:rPr>
              <w:t>Superstitions/rituals</w:t>
            </w:r>
          </w:p>
          <w:p w:rsidR="000D1438" w:rsidRPr="00CE183A" w:rsidRDefault="000D1438" w:rsidP="00625F25">
            <w:pPr>
              <w:spacing w:after="0"/>
              <w:rPr>
                <w:rFonts w:ascii="Times New Roman" w:hAnsi="Times New Roman"/>
                <w:b/>
                <w:sz w:val="20"/>
                <w:szCs w:val="20"/>
                <w:lang w:val="en-US"/>
              </w:rPr>
            </w:pPr>
            <w:r w:rsidRPr="00CE183A">
              <w:rPr>
                <w:rFonts w:ascii="Times New Roman" w:hAnsi="Times New Roman"/>
                <w:sz w:val="20"/>
                <w:szCs w:val="20"/>
                <w:lang w:val="en-US"/>
              </w:rPr>
              <w:t xml:space="preserve">   Symmetry/hoarding</w:t>
            </w:r>
          </w:p>
        </w:tc>
        <w:tc>
          <w:tcPr>
            <w:tcW w:w="769" w:type="dxa"/>
          </w:tcPr>
          <w:p w:rsidR="000D1438" w:rsidRPr="00CE183A" w:rsidRDefault="000D1438" w:rsidP="00625F25">
            <w:pPr>
              <w:spacing w:after="0"/>
              <w:rPr>
                <w:rFonts w:ascii="Times New Roman" w:hAnsi="Times New Roman"/>
                <w:sz w:val="20"/>
                <w:szCs w:val="20"/>
                <w:lang w:val="en-US"/>
              </w:rPr>
            </w:pPr>
          </w:p>
          <w:p w:rsidR="000D1438" w:rsidRPr="00CE183A" w:rsidRDefault="000D1438" w:rsidP="00625F25">
            <w:pPr>
              <w:spacing w:after="0"/>
              <w:rPr>
                <w:rFonts w:ascii="Times New Roman" w:hAnsi="Times New Roman"/>
                <w:sz w:val="20"/>
                <w:szCs w:val="20"/>
                <w:lang w:val="en-US"/>
              </w:rPr>
            </w:pPr>
            <w:r w:rsidRPr="00CE183A">
              <w:rPr>
                <w:rFonts w:ascii="Times New Roman" w:hAnsi="Times New Roman"/>
                <w:sz w:val="20"/>
                <w:szCs w:val="20"/>
                <w:lang w:val="en-US"/>
              </w:rPr>
              <w:t>.009</w:t>
            </w:r>
          </w:p>
        </w:tc>
        <w:tc>
          <w:tcPr>
            <w:tcW w:w="770" w:type="dxa"/>
          </w:tcPr>
          <w:p w:rsidR="000D1438" w:rsidRPr="00CE183A" w:rsidRDefault="000D1438" w:rsidP="00625F25">
            <w:pPr>
              <w:spacing w:after="0"/>
              <w:rPr>
                <w:rFonts w:ascii="Times New Roman" w:hAnsi="Times New Roman"/>
                <w:sz w:val="20"/>
                <w:szCs w:val="20"/>
                <w:lang w:val="en-US"/>
              </w:rPr>
            </w:pPr>
          </w:p>
          <w:p w:rsidR="000D1438" w:rsidRPr="00CE183A" w:rsidRDefault="000D1438" w:rsidP="00625F25">
            <w:pPr>
              <w:spacing w:after="0"/>
              <w:rPr>
                <w:rFonts w:ascii="Times New Roman" w:hAnsi="Times New Roman"/>
                <w:sz w:val="20"/>
                <w:szCs w:val="20"/>
                <w:lang w:val="en-US"/>
              </w:rPr>
            </w:pPr>
          </w:p>
          <w:p w:rsidR="000D1438" w:rsidRPr="00CE183A" w:rsidRDefault="000D1438" w:rsidP="00625F25">
            <w:pPr>
              <w:spacing w:after="0"/>
              <w:rPr>
                <w:rFonts w:ascii="Times New Roman" w:hAnsi="Times New Roman"/>
                <w:sz w:val="20"/>
                <w:szCs w:val="20"/>
                <w:lang w:val="en-US"/>
              </w:rPr>
            </w:pPr>
            <w:r w:rsidRPr="00CE183A">
              <w:rPr>
                <w:rFonts w:ascii="Times New Roman" w:hAnsi="Times New Roman"/>
                <w:sz w:val="20"/>
                <w:szCs w:val="20"/>
                <w:lang w:val="en-US"/>
              </w:rPr>
              <w:t>1.99</w:t>
            </w:r>
          </w:p>
          <w:p w:rsidR="000D1438" w:rsidRPr="00CE183A" w:rsidRDefault="000D1438" w:rsidP="00625F25">
            <w:pPr>
              <w:spacing w:after="0"/>
              <w:rPr>
                <w:rFonts w:ascii="Times New Roman" w:hAnsi="Times New Roman"/>
                <w:sz w:val="20"/>
                <w:szCs w:val="20"/>
                <w:lang w:val="en-US"/>
              </w:rPr>
            </w:pPr>
            <w:r w:rsidRPr="00CE183A">
              <w:rPr>
                <w:rFonts w:ascii="Times New Roman" w:hAnsi="Times New Roman"/>
                <w:sz w:val="20"/>
                <w:szCs w:val="20"/>
                <w:lang w:val="en-US"/>
              </w:rPr>
              <w:t>-0.19</w:t>
            </w:r>
          </w:p>
          <w:p w:rsidR="000D1438" w:rsidRPr="00CE183A" w:rsidRDefault="000D1438" w:rsidP="00625F25">
            <w:pPr>
              <w:spacing w:after="0"/>
              <w:rPr>
                <w:rFonts w:ascii="Times New Roman" w:hAnsi="Times New Roman"/>
                <w:sz w:val="20"/>
                <w:szCs w:val="20"/>
                <w:lang w:val="en-US"/>
              </w:rPr>
            </w:pPr>
            <w:r w:rsidRPr="00CE183A">
              <w:rPr>
                <w:rFonts w:ascii="Times New Roman" w:hAnsi="Times New Roman"/>
                <w:sz w:val="20"/>
                <w:szCs w:val="20"/>
                <w:lang w:val="en-US"/>
              </w:rPr>
              <w:t>-0.60</w:t>
            </w:r>
          </w:p>
          <w:p w:rsidR="000D1438" w:rsidRPr="00CE183A" w:rsidRDefault="000D1438" w:rsidP="00625F25">
            <w:pPr>
              <w:spacing w:after="0"/>
              <w:rPr>
                <w:rFonts w:ascii="Times New Roman" w:hAnsi="Times New Roman"/>
                <w:sz w:val="20"/>
                <w:szCs w:val="20"/>
                <w:lang w:val="en-US"/>
              </w:rPr>
            </w:pPr>
            <w:r w:rsidRPr="00CE183A">
              <w:rPr>
                <w:rFonts w:ascii="Times New Roman" w:hAnsi="Times New Roman"/>
                <w:sz w:val="20"/>
                <w:szCs w:val="20"/>
                <w:lang w:val="en-US"/>
              </w:rPr>
              <w:t>-.60</w:t>
            </w:r>
          </w:p>
          <w:p w:rsidR="000D1438" w:rsidRPr="00CE183A" w:rsidRDefault="000D1438" w:rsidP="00625F25">
            <w:pPr>
              <w:spacing w:after="0"/>
              <w:rPr>
                <w:rFonts w:ascii="Times New Roman" w:hAnsi="Times New Roman"/>
                <w:sz w:val="20"/>
                <w:szCs w:val="20"/>
                <w:lang w:val="en-US"/>
              </w:rPr>
            </w:pPr>
            <w:r w:rsidRPr="00CE183A">
              <w:rPr>
                <w:rFonts w:ascii="Times New Roman" w:hAnsi="Times New Roman"/>
                <w:sz w:val="20"/>
                <w:szCs w:val="20"/>
                <w:lang w:val="en-US"/>
              </w:rPr>
              <w:t>1.06</w:t>
            </w:r>
          </w:p>
        </w:tc>
        <w:tc>
          <w:tcPr>
            <w:tcW w:w="769" w:type="dxa"/>
          </w:tcPr>
          <w:p w:rsidR="000D1438" w:rsidRPr="00CE183A" w:rsidRDefault="000D1438" w:rsidP="00625F25">
            <w:pPr>
              <w:spacing w:after="0"/>
              <w:rPr>
                <w:rFonts w:ascii="Times New Roman" w:hAnsi="Times New Roman"/>
                <w:sz w:val="20"/>
                <w:szCs w:val="20"/>
                <w:lang w:val="en-US"/>
              </w:rPr>
            </w:pPr>
          </w:p>
          <w:p w:rsidR="000D1438" w:rsidRPr="00CE183A" w:rsidRDefault="000D1438" w:rsidP="00625F25">
            <w:pPr>
              <w:spacing w:after="0"/>
              <w:rPr>
                <w:rFonts w:ascii="Times New Roman" w:hAnsi="Times New Roman"/>
                <w:sz w:val="20"/>
                <w:szCs w:val="20"/>
                <w:lang w:val="en-US"/>
              </w:rPr>
            </w:pPr>
          </w:p>
          <w:p w:rsidR="000D1438" w:rsidRPr="00CE183A" w:rsidRDefault="000D1438" w:rsidP="00625F25">
            <w:pPr>
              <w:spacing w:after="0"/>
              <w:rPr>
                <w:rFonts w:ascii="Times New Roman" w:hAnsi="Times New Roman"/>
                <w:sz w:val="20"/>
                <w:szCs w:val="20"/>
                <w:lang w:val="en-US"/>
              </w:rPr>
            </w:pPr>
            <w:r w:rsidRPr="00CE183A">
              <w:rPr>
                <w:rFonts w:ascii="Times New Roman" w:hAnsi="Times New Roman"/>
                <w:sz w:val="20"/>
                <w:szCs w:val="20"/>
                <w:lang w:val="en-US"/>
              </w:rPr>
              <w:t>2.37</w:t>
            </w:r>
          </w:p>
          <w:p w:rsidR="000D1438" w:rsidRPr="00CE183A" w:rsidRDefault="000D1438" w:rsidP="00625F25">
            <w:pPr>
              <w:spacing w:after="0"/>
              <w:rPr>
                <w:rFonts w:ascii="Times New Roman" w:hAnsi="Times New Roman"/>
                <w:sz w:val="20"/>
                <w:szCs w:val="20"/>
                <w:lang w:val="en-US"/>
              </w:rPr>
            </w:pPr>
            <w:r w:rsidRPr="00CE183A">
              <w:rPr>
                <w:rFonts w:ascii="Times New Roman" w:hAnsi="Times New Roman"/>
                <w:sz w:val="20"/>
                <w:szCs w:val="20"/>
                <w:lang w:val="en-US"/>
              </w:rPr>
              <w:t>1.53</w:t>
            </w:r>
          </w:p>
          <w:p w:rsidR="000D1438" w:rsidRPr="00CE183A" w:rsidRDefault="000D1438" w:rsidP="00625F25">
            <w:pPr>
              <w:spacing w:after="0"/>
              <w:rPr>
                <w:rFonts w:ascii="Times New Roman" w:hAnsi="Times New Roman"/>
                <w:sz w:val="20"/>
                <w:szCs w:val="20"/>
                <w:lang w:val="en-US"/>
              </w:rPr>
            </w:pPr>
            <w:r w:rsidRPr="00CE183A">
              <w:rPr>
                <w:rFonts w:ascii="Times New Roman" w:hAnsi="Times New Roman"/>
                <w:sz w:val="20"/>
                <w:szCs w:val="20"/>
                <w:lang w:val="en-US"/>
              </w:rPr>
              <w:t>1.74</w:t>
            </w:r>
          </w:p>
          <w:p w:rsidR="000D1438" w:rsidRPr="00CE183A" w:rsidRDefault="000D1438" w:rsidP="00625F25">
            <w:pPr>
              <w:spacing w:after="0"/>
              <w:rPr>
                <w:rFonts w:ascii="Times New Roman" w:hAnsi="Times New Roman"/>
                <w:sz w:val="20"/>
                <w:szCs w:val="20"/>
                <w:lang w:val="en-US"/>
              </w:rPr>
            </w:pPr>
            <w:r w:rsidRPr="00CE183A">
              <w:rPr>
                <w:rFonts w:ascii="Times New Roman" w:hAnsi="Times New Roman"/>
                <w:sz w:val="20"/>
                <w:szCs w:val="20"/>
                <w:lang w:val="en-US"/>
              </w:rPr>
              <w:t>2.08</w:t>
            </w:r>
          </w:p>
          <w:p w:rsidR="000D1438" w:rsidRPr="00CE183A" w:rsidRDefault="000D1438" w:rsidP="00625F25">
            <w:pPr>
              <w:spacing w:after="0"/>
              <w:rPr>
                <w:rFonts w:ascii="Times New Roman" w:hAnsi="Times New Roman"/>
                <w:sz w:val="20"/>
                <w:szCs w:val="20"/>
                <w:lang w:val="en-US"/>
              </w:rPr>
            </w:pPr>
            <w:r w:rsidRPr="00CE183A">
              <w:rPr>
                <w:rFonts w:ascii="Times New Roman" w:hAnsi="Times New Roman"/>
                <w:sz w:val="20"/>
                <w:szCs w:val="20"/>
                <w:lang w:val="en-US"/>
              </w:rPr>
              <w:t>2.0</w:t>
            </w:r>
          </w:p>
        </w:tc>
        <w:tc>
          <w:tcPr>
            <w:tcW w:w="770" w:type="dxa"/>
            <w:gridSpan w:val="2"/>
          </w:tcPr>
          <w:p w:rsidR="000D1438" w:rsidRPr="00CE183A" w:rsidRDefault="000D1438" w:rsidP="00625F25">
            <w:pPr>
              <w:spacing w:after="0"/>
              <w:rPr>
                <w:rFonts w:ascii="Times New Roman" w:hAnsi="Times New Roman"/>
                <w:sz w:val="20"/>
                <w:szCs w:val="20"/>
                <w:lang w:val="en-US"/>
              </w:rPr>
            </w:pPr>
          </w:p>
          <w:p w:rsidR="000D1438" w:rsidRPr="00CE183A" w:rsidRDefault="000D1438" w:rsidP="00625F25">
            <w:pPr>
              <w:spacing w:after="0"/>
              <w:rPr>
                <w:rFonts w:ascii="Times New Roman" w:hAnsi="Times New Roman"/>
                <w:sz w:val="20"/>
                <w:szCs w:val="20"/>
                <w:lang w:val="en-US"/>
              </w:rPr>
            </w:pPr>
          </w:p>
          <w:p w:rsidR="000D1438" w:rsidRPr="00CE183A" w:rsidRDefault="000D1438" w:rsidP="00625F25">
            <w:pPr>
              <w:spacing w:after="0"/>
              <w:rPr>
                <w:rFonts w:ascii="Times New Roman" w:hAnsi="Times New Roman"/>
                <w:sz w:val="20"/>
                <w:szCs w:val="20"/>
                <w:lang w:val="en-US"/>
              </w:rPr>
            </w:pPr>
            <w:r w:rsidRPr="00CE183A">
              <w:rPr>
                <w:rFonts w:ascii="Times New Roman" w:hAnsi="Times New Roman"/>
                <w:sz w:val="20"/>
                <w:szCs w:val="20"/>
                <w:lang w:val="en-US"/>
              </w:rPr>
              <w:t>.10</w:t>
            </w:r>
          </w:p>
          <w:p w:rsidR="000D1438" w:rsidRPr="00CE183A" w:rsidRDefault="000D1438" w:rsidP="00625F25">
            <w:pPr>
              <w:spacing w:after="0"/>
              <w:rPr>
                <w:rFonts w:ascii="Times New Roman" w:hAnsi="Times New Roman"/>
                <w:sz w:val="20"/>
                <w:szCs w:val="20"/>
                <w:lang w:val="en-US"/>
              </w:rPr>
            </w:pPr>
            <w:r w:rsidRPr="00CE183A">
              <w:rPr>
                <w:rFonts w:ascii="Times New Roman" w:hAnsi="Times New Roman"/>
                <w:sz w:val="20"/>
                <w:szCs w:val="20"/>
                <w:lang w:val="en-US"/>
              </w:rPr>
              <w:t>-.01</w:t>
            </w:r>
          </w:p>
          <w:p w:rsidR="000D1438" w:rsidRPr="00CE183A" w:rsidRDefault="000D1438" w:rsidP="00625F25">
            <w:pPr>
              <w:spacing w:after="0"/>
              <w:rPr>
                <w:rFonts w:ascii="Times New Roman" w:hAnsi="Times New Roman"/>
                <w:sz w:val="20"/>
                <w:szCs w:val="20"/>
                <w:lang w:val="en-US"/>
              </w:rPr>
            </w:pPr>
            <w:r w:rsidRPr="00CE183A">
              <w:rPr>
                <w:rFonts w:ascii="Times New Roman" w:hAnsi="Times New Roman"/>
                <w:sz w:val="20"/>
                <w:szCs w:val="20"/>
                <w:lang w:val="en-US"/>
              </w:rPr>
              <w:t>-.05</w:t>
            </w:r>
          </w:p>
          <w:p w:rsidR="000D1438" w:rsidRPr="00CE183A" w:rsidRDefault="000D1438" w:rsidP="00625F25">
            <w:pPr>
              <w:spacing w:after="0"/>
              <w:rPr>
                <w:rFonts w:ascii="Times New Roman" w:hAnsi="Times New Roman"/>
                <w:sz w:val="20"/>
                <w:szCs w:val="20"/>
                <w:lang w:val="en-US"/>
              </w:rPr>
            </w:pPr>
            <w:r w:rsidRPr="00CE183A">
              <w:rPr>
                <w:rFonts w:ascii="Times New Roman" w:hAnsi="Times New Roman"/>
                <w:sz w:val="20"/>
                <w:szCs w:val="20"/>
                <w:lang w:val="en-US"/>
              </w:rPr>
              <w:t>-.03</w:t>
            </w:r>
          </w:p>
          <w:p w:rsidR="000D1438" w:rsidRPr="00CE183A" w:rsidRDefault="000D1438" w:rsidP="00625F25">
            <w:pPr>
              <w:spacing w:after="0"/>
              <w:rPr>
                <w:rFonts w:ascii="Times New Roman" w:hAnsi="Times New Roman"/>
                <w:sz w:val="20"/>
                <w:szCs w:val="20"/>
                <w:lang w:val="en-US"/>
              </w:rPr>
            </w:pPr>
            <w:r w:rsidRPr="00CE183A">
              <w:rPr>
                <w:rFonts w:ascii="Times New Roman" w:hAnsi="Times New Roman"/>
                <w:sz w:val="20"/>
                <w:szCs w:val="20"/>
                <w:lang w:val="en-US"/>
              </w:rPr>
              <w:t>.06</w:t>
            </w:r>
          </w:p>
        </w:tc>
        <w:tc>
          <w:tcPr>
            <w:tcW w:w="769" w:type="dxa"/>
          </w:tcPr>
          <w:p w:rsidR="000D1438" w:rsidRPr="00CE183A" w:rsidRDefault="000D1438" w:rsidP="00625F25">
            <w:pPr>
              <w:spacing w:after="0"/>
              <w:rPr>
                <w:rFonts w:ascii="Times New Roman" w:hAnsi="Times New Roman"/>
                <w:sz w:val="20"/>
                <w:szCs w:val="20"/>
                <w:lang w:val="en-US"/>
              </w:rPr>
            </w:pPr>
          </w:p>
          <w:p w:rsidR="000D1438" w:rsidRPr="00CE183A" w:rsidRDefault="000D1438" w:rsidP="00625F25">
            <w:pPr>
              <w:spacing w:after="0"/>
              <w:rPr>
                <w:rFonts w:ascii="Times New Roman" w:hAnsi="Times New Roman"/>
                <w:sz w:val="20"/>
                <w:szCs w:val="20"/>
                <w:lang w:val="en-US"/>
              </w:rPr>
            </w:pPr>
          </w:p>
          <w:p w:rsidR="000D1438" w:rsidRPr="00CE183A" w:rsidRDefault="000D1438" w:rsidP="00625F25">
            <w:pPr>
              <w:spacing w:after="0"/>
              <w:rPr>
                <w:rFonts w:ascii="Times New Roman" w:hAnsi="Times New Roman"/>
                <w:sz w:val="20"/>
                <w:szCs w:val="20"/>
                <w:lang w:val="en-US"/>
              </w:rPr>
            </w:pPr>
            <w:r w:rsidRPr="00CE183A">
              <w:rPr>
                <w:rFonts w:ascii="Times New Roman" w:hAnsi="Times New Roman"/>
                <w:sz w:val="20"/>
                <w:szCs w:val="20"/>
                <w:lang w:val="en-US"/>
              </w:rPr>
              <w:t>0.84</w:t>
            </w:r>
          </w:p>
          <w:p w:rsidR="000D1438" w:rsidRPr="00CE183A" w:rsidRDefault="000D1438" w:rsidP="00625F25">
            <w:pPr>
              <w:spacing w:after="0"/>
              <w:rPr>
                <w:rFonts w:ascii="Times New Roman" w:hAnsi="Times New Roman"/>
                <w:sz w:val="20"/>
                <w:szCs w:val="20"/>
                <w:lang w:val="en-US"/>
              </w:rPr>
            </w:pPr>
            <w:r w:rsidRPr="00CE183A">
              <w:rPr>
                <w:rFonts w:ascii="Times New Roman" w:hAnsi="Times New Roman"/>
                <w:sz w:val="20"/>
                <w:szCs w:val="20"/>
                <w:lang w:val="en-US"/>
              </w:rPr>
              <w:t>-0.12</w:t>
            </w:r>
          </w:p>
          <w:p w:rsidR="000D1438" w:rsidRPr="00CE183A" w:rsidRDefault="000D1438" w:rsidP="00625F25">
            <w:pPr>
              <w:spacing w:after="0"/>
              <w:rPr>
                <w:rFonts w:ascii="Times New Roman" w:hAnsi="Times New Roman"/>
                <w:sz w:val="20"/>
                <w:szCs w:val="20"/>
                <w:lang w:val="en-US"/>
              </w:rPr>
            </w:pPr>
            <w:r w:rsidRPr="00CE183A">
              <w:rPr>
                <w:rFonts w:ascii="Times New Roman" w:hAnsi="Times New Roman"/>
                <w:sz w:val="20"/>
                <w:szCs w:val="20"/>
                <w:lang w:val="en-US"/>
              </w:rPr>
              <w:t>-0.35</w:t>
            </w:r>
          </w:p>
          <w:p w:rsidR="000D1438" w:rsidRPr="00CE183A" w:rsidRDefault="000D1438" w:rsidP="00625F25">
            <w:pPr>
              <w:spacing w:after="0"/>
              <w:rPr>
                <w:rFonts w:ascii="Times New Roman" w:hAnsi="Times New Roman"/>
                <w:sz w:val="20"/>
                <w:szCs w:val="20"/>
                <w:lang w:val="en-US"/>
              </w:rPr>
            </w:pPr>
            <w:r w:rsidRPr="00CE183A">
              <w:rPr>
                <w:rFonts w:ascii="Times New Roman" w:hAnsi="Times New Roman"/>
                <w:sz w:val="20"/>
                <w:szCs w:val="20"/>
                <w:lang w:val="en-US"/>
              </w:rPr>
              <w:t>-.29</w:t>
            </w:r>
          </w:p>
          <w:p w:rsidR="000D1438" w:rsidRPr="00CE183A" w:rsidRDefault="000D1438" w:rsidP="00625F25">
            <w:pPr>
              <w:spacing w:after="0"/>
              <w:rPr>
                <w:rFonts w:ascii="Times New Roman" w:hAnsi="Times New Roman"/>
                <w:sz w:val="20"/>
                <w:szCs w:val="20"/>
                <w:lang w:val="en-US"/>
              </w:rPr>
            </w:pPr>
            <w:r w:rsidRPr="00CE183A">
              <w:rPr>
                <w:rFonts w:ascii="Times New Roman" w:hAnsi="Times New Roman"/>
                <w:sz w:val="20"/>
                <w:szCs w:val="20"/>
                <w:lang w:val="en-US"/>
              </w:rPr>
              <w:t>.53</w:t>
            </w:r>
          </w:p>
        </w:tc>
        <w:tc>
          <w:tcPr>
            <w:tcW w:w="770" w:type="dxa"/>
          </w:tcPr>
          <w:p w:rsidR="000D1438" w:rsidRPr="00CE183A" w:rsidRDefault="000D1438" w:rsidP="00625F25">
            <w:pPr>
              <w:spacing w:after="0"/>
              <w:rPr>
                <w:rFonts w:ascii="Times New Roman" w:hAnsi="Times New Roman"/>
                <w:sz w:val="20"/>
                <w:szCs w:val="20"/>
                <w:lang w:val="en-US"/>
              </w:rPr>
            </w:pPr>
          </w:p>
          <w:p w:rsidR="000D1438" w:rsidRPr="00CE183A" w:rsidRDefault="000D1438" w:rsidP="00625F25">
            <w:pPr>
              <w:spacing w:after="0"/>
              <w:rPr>
                <w:rFonts w:ascii="Times New Roman" w:hAnsi="Times New Roman"/>
                <w:sz w:val="20"/>
                <w:szCs w:val="20"/>
                <w:lang w:val="en-US"/>
              </w:rPr>
            </w:pPr>
          </w:p>
          <w:p w:rsidR="000D1438" w:rsidRPr="00CE183A" w:rsidRDefault="000D1438" w:rsidP="00625F25">
            <w:pPr>
              <w:spacing w:after="0"/>
              <w:rPr>
                <w:rFonts w:ascii="Times New Roman" w:hAnsi="Times New Roman"/>
                <w:sz w:val="20"/>
                <w:szCs w:val="20"/>
                <w:lang w:val="en-US"/>
              </w:rPr>
            </w:pPr>
            <w:r w:rsidRPr="00CE183A">
              <w:rPr>
                <w:rFonts w:ascii="Times New Roman" w:hAnsi="Times New Roman"/>
                <w:sz w:val="20"/>
                <w:szCs w:val="20"/>
                <w:lang w:val="en-US"/>
              </w:rPr>
              <w:t>.40</w:t>
            </w:r>
          </w:p>
          <w:p w:rsidR="000D1438" w:rsidRPr="00CE183A" w:rsidRDefault="000D1438" w:rsidP="00625F25">
            <w:pPr>
              <w:spacing w:after="0"/>
              <w:rPr>
                <w:rFonts w:ascii="Times New Roman" w:hAnsi="Times New Roman"/>
                <w:sz w:val="20"/>
                <w:szCs w:val="20"/>
                <w:lang w:val="en-US"/>
              </w:rPr>
            </w:pPr>
            <w:r w:rsidRPr="00CE183A">
              <w:rPr>
                <w:rFonts w:ascii="Times New Roman" w:hAnsi="Times New Roman"/>
                <w:sz w:val="20"/>
                <w:szCs w:val="20"/>
                <w:lang w:val="en-US"/>
              </w:rPr>
              <w:t>.90</w:t>
            </w:r>
          </w:p>
          <w:p w:rsidR="000D1438" w:rsidRPr="00CE183A" w:rsidRDefault="000D1438" w:rsidP="00625F25">
            <w:pPr>
              <w:spacing w:after="0"/>
              <w:rPr>
                <w:rFonts w:ascii="Times New Roman" w:hAnsi="Times New Roman"/>
                <w:sz w:val="20"/>
                <w:szCs w:val="20"/>
                <w:lang w:val="en-US"/>
              </w:rPr>
            </w:pPr>
            <w:r w:rsidRPr="00CE183A">
              <w:rPr>
                <w:rFonts w:ascii="Times New Roman" w:hAnsi="Times New Roman"/>
                <w:sz w:val="20"/>
                <w:szCs w:val="20"/>
                <w:lang w:val="en-US"/>
              </w:rPr>
              <w:t>.73</w:t>
            </w:r>
          </w:p>
          <w:p w:rsidR="000D1438" w:rsidRPr="00CE183A" w:rsidRDefault="000D1438" w:rsidP="00625F25">
            <w:pPr>
              <w:spacing w:after="0"/>
              <w:rPr>
                <w:rFonts w:ascii="Times New Roman" w:hAnsi="Times New Roman"/>
                <w:sz w:val="20"/>
                <w:szCs w:val="20"/>
                <w:lang w:val="en-US"/>
              </w:rPr>
            </w:pPr>
            <w:r w:rsidRPr="00CE183A">
              <w:rPr>
                <w:rFonts w:ascii="Times New Roman" w:hAnsi="Times New Roman"/>
                <w:sz w:val="20"/>
                <w:szCs w:val="20"/>
                <w:lang w:val="en-US"/>
              </w:rPr>
              <w:t>.77</w:t>
            </w:r>
          </w:p>
          <w:p w:rsidR="000D1438" w:rsidRPr="00CE183A" w:rsidRDefault="000D1438" w:rsidP="00625F25">
            <w:pPr>
              <w:spacing w:after="0"/>
              <w:rPr>
                <w:rFonts w:ascii="Times New Roman" w:hAnsi="Times New Roman"/>
                <w:sz w:val="20"/>
                <w:szCs w:val="20"/>
                <w:lang w:val="en-US"/>
              </w:rPr>
            </w:pPr>
            <w:r w:rsidRPr="00CE183A">
              <w:rPr>
                <w:rFonts w:ascii="Times New Roman" w:hAnsi="Times New Roman"/>
                <w:sz w:val="20"/>
                <w:szCs w:val="20"/>
                <w:lang w:val="en-US"/>
              </w:rPr>
              <w:t>.60</w:t>
            </w:r>
          </w:p>
        </w:tc>
        <w:tc>
          <w:tcPr>
            <w:tcW w:w="770" w:type="dxa"/>
          </w:tcPr>
          <w:p w:rsidR="000D1438" w:rsidRPr="00CE183A" w:rsidRDefault="000D1438" w:rsidP="00625F25">
            <w:pPr>
              <w:spacing w:after="0"/>
              <w:rPr>
                <w:rFonts w:ascii="Times New Roman" w:hAnsi="Times New Roman"/>
                <w:sz w:val="20"/>
                <w:szCs w:val="20"/>
                <w:lang w:val="en-US"/>
              </w:rPr>
            </w:pPr>
          </w:p>
          <w:p w:rsidR="000D1438" w:rsidRPr="00CE183A" w:rsidRDefault="000D1438" w:rsidP="00625F25">
            <w:pPr>
              <w:spacing w:after="0"/>
              <w:rPr>
                <w:rFonts w:ascii="Times New Roman" w:hAnsi="Times New Roman"/>
                <w:sz w:val="20"/>
                <w:szCs w:val="20"/>
                <w:lang w:val="en-US"/>
              </w:rPr>
            </w:pPr>
            <w:r w:rsidRPr="00CE183A">
              <w:rPr>
                <w:rFonts w:ascii="Times New Roman" w:hAnsi="Times New Roman"/>
                <w:sz w:val="20"/>
                <w:szCs w:val="20"/>
                <w:lang w:val="en-US"/>
              </w:rPr>
              <w:t>0.20</w:t>
            </w:r>
          </w:p>
        </w:tc>
        <w:tc>
          <w:tcPr>
            <w:tcW w:w="283" w:type="dxa"/>
          </w:tcPr>
          <w:p w:rsidR="000D1438" w:rsidRPr="00CE183A" w:rsidRDefault="000D1438" w:rsidP="00625F25">
            <w:pPr>
              <w:spacing w:after="0"/>
              <w:rPr>
                <w:rFonts w:ascii="Times New Roman" w:hAnsi="Times New Roman"/>
                <w:sz w:val="20"/>
                <w:szCs w:val="20"/>
                <w:lang w:val="en-US"/>
              </w:rPr>
            </w:pPr>
          </w:p>
        </w:tc>
      </w:tr>
      <w:tr w:rsidR="000D1438" w:rsidRPr="00CE183A" w:rsidTr="00625F25">
        <w:tc>
          <w:tcPr>
            <w:tcW w:w="2376" w:type="dxa"/>
          </w:tcPr>
          <w:p w:rsidR="000D1438" w:rsidRPr="00CE183A" w:rsidRDefault="000D1438" w:rsidP="00625F25">
            <w:pPr>
              <w:spacing w:after="0"/>
              <w:rPr>
                <w:rFonts w:ascii="Times New Roman" w:hAnsi="Times New Roman"/>
                <w:b/>
                <w:sz w:val="20"/>
                <w:szCs w:val="20"/>
                <w:lang w:val="en-US"/>
              </w:rPr>
            </w:pPr>
            <w:r w:rsidRPr="00CE183A">
              <w:rPr>
                <w:rFonts w:ascii="Times New Roman" w:hAnsi="Times New Roman"/>
                <w:b/>
                <w:sz w:val="20"/>
                <w:szCs w:val="20"/>
                <w:lang w:val="en-US"/>
              </w:rPr>
              <w:t>LIFETIME</w:t>
            </w:r>
          </w:p>
          <w:p w:rsidR="000D1438" w:rsidRPr="00CE183A" w:rsidRDefault="000D1438" w:rsidP="005335D4">
            <w:pPr>
              <w:spacing w:after="0"/>
              <w:rPr>
                <w:rFonts w:ascii="Times New Roman" w:hAnsi="Times New Roman"/>
                <w:b/>
                <w:sz w:val="20"/>
                <w:szCs w:val="20"/>
                <w:lang w:val="en-US"/>
              </w:rPr>
            </w:pPr>
            <w:r w:rsidRPr="00CE183A">
              <w:rPr>
                <w:rFonts w:ascii="Times New Roman" w:hAnsi="Times New Roman"/>
                <w:b/>
                <w:sz w:val="20"/>
                <w:szCs w:val="20"/>
                <w:lang w:val="en-US"/>
              </w:rPr>
              <w:t>ERN (area around peak)</w:t>
            </w:r>
          </w:p>
          <w:p w:rsidR="000D1438" w:rsidRPr="00CE183A" w:rsidRDefault="000D1438" w:rsidP="00625F25">
            <w:pPr>
              <w:spacing w:after="0"/>
              <w:ind w:left="142"/>
              <w:rPr>
                <w:rFonts w:ascii="Times New Roman" w:hAnsi="Times New Roman"/>
                <w:sz w:val="20"/>
                <w:szCs w:val="20"/>
                <w:lang w:val="en-US"/>
              </w:rPr>
            </w:pPr>
            <w:r w:rsidRPr="00CE183A">
              <w:rPr>
                <w:rFonts w:ascii="Times New Roman" w:hAnsi="Times New Roman"/>
                <w:sz w:val="20"/>
                <w:szCs w:val="20"/>
                <w:lang w:val="en-US"/>
              </w:rPr>
              <w:t>Taboo</w:t>
            </w:r>
          </w:p>
          <w:p w:rsidR="000D1438" w:rsidRPr="00CE183A" w:rsidRDefault="000D1438" w:rsidP="00625F25">
            <w:pPr>
              <w:spacing w:after="0"/>
              <w:ind w:left="142"/>
              <w:rPr>
                <w:rFonts w:ascii="Times New Roman" w:hAnsi="Times New Roman"/>
                <w:sz w:val="20"/>
                <w:szCs w:val="20"/>
                <w:lang w:val="en-US"/>
              </w:rPr>
            </w:pPr>
            <w:r w:rsidRPr="00CE183A">
              <w:rPr>
                <w:rFonts w:ascii="Times New Roman" w:hAnsi="Times New Roman"/>
                <w:sz w:val="20"/>
                <w:szCs w:val="20"/>
                <w:lang w:val="en-US"/>
              </w:rPr>
              <w:t>Contamination/cleaning</w:t>
            </w:r>
          </w:p>
          <w:p w:rsidR="000D1438" w:rsidRPr="00CE183A" w:rsidRDefault="000D1438" w:rsidP="00625F25">
            <w:pPr>
              <w:spacing w:after="0"/>
              <w:ind w:left="142"/>
              <w:rPr>
                <w:rFonts w:ascii="Times New Roman" w:hAnsi="Times New Roman"/>
                <w:sz w:val="20"/>
                <w:szCs w:val="20"/>
                <w:lang w:val="en-US"/>
              </w:rPr>
            </w:pPr>
            <w:r w:rsidRPr="00CE183A">
              <w:rPr>
                <w:rFonts w:ascii="Times New Roman" w:hAnsi="Times New Roman"/>
                <w:sz w:val="20"/>
                <w:szCs w:val="20"/>
                <w:lang w:val="en-US"/>
              </w:rPr>
              <w:t>Doubts</w:t>
            </w:r>
          </w:p>
          <w:p w:rsidR="000D1438" w:rsidRPr="00CE183A" w:rsidRDefault="000D1438" w:rsidP="00625F25">
            <w:pPr>
              <w:spacing w:after="0"/>
              <w:ind w:left="142"/>
              <w:rPr>
                <w:rFonts w:ascii="Times New Roman" w:hAnsi="Times New Roman"/>
                <w:sz w:val="20"/>
                <w:szCs w:val="20"/>
                <w:lang w:val="en-US"/>
              </w:rPr>
            </w:pPr>
            <w:r w:rsidRPr="00CE183A">
              <w:rPr>
                <w:rFonts w:ascii="Times New Roman" w:hAnsi="Times New Roman"/>
                <w:sz w:val="20"/>
                <w:szCs w:val="20"/>
                <w:lang w:val="en-US"/>
              </w:rPr>
              <w:t>Superstitions/rituals</w:t>
            </w:r>
          </w:p>
          <w:p w:rsidR="000D1438" w:rsidRPr="00CE183A" w:rsidRDefault="000D1438" w:rsidP="00625F25">
            <w:pPr>
              <w:spacing w:after="0"/>
              <w:rPr>
                <w:rFonts w:ascii="Times New Roman" w:hAnsi="Times New Roman"/>
                <w:b/>
                <w:sz w:val="20"/>
                <w:szCs w:val="20"/>
                <w:lang w:val="en-US"/>
              </w:rPr>
            </w:pPr>
            <w:r w:rsidRPr="00CE183A">
              <w:rPr>
                <w:rFonts w:ascii="Times New Roman" w:hAnsi="Times New Roman"/>
                <w:sz w:val="20"/>
                <w:szCs w:val="20"/>
                <w:lang w:val="en-US"/>
              </w:rPr>
              <w:t xml:space="preserve">   Symmetry/hoarding</w:t>
            </w:r>
          </w:p>
        </w:tc>
        <w:tc>
          <w:tcPr>
            <w:tcW w:w="769" w:type="dxa"/>
          </w:tcPr>
          <w:p w:rsidR="000D1438" w:rsidRPr="00CE183A" w:rsidRDefault="000D1438" w:rsidP="00625F25">
            <w:pPr>
              <w:spacing w:after="0"/>
              <w:rPr>
                <w:rFonts w:ascii="Times New Roman" w:hAnsi="Times New Roman"/>
                <w:sz w:val="20"/>
                <w:szCs w:val="20"/>
                <w:lang w:val="en-US"/>
              </w:rPr>
            </w:pPr>
          </w:p>
          <w:p w:rsidR="000D1438" w:rsidRPr="00CE183A" w:rsidRDefault="000D1438" w:rsidP="00625F25">
            <w:pPr>
              <w:spacing w:after="0"/>
              <w:rPr>
                <w:rFonts w:ascii="Times New Roman" w:hAnsi="Times New Roman"/>
                <w:sz w:val="20"/>
                <w:szCs w:val="20"/>
                <w:lang w:val="en-US"/>
              </w:rPr>
            </w:pPr>
            <w:r w:rsidRPr="00CE183A">
              <w:rPr>
                <w:rFonts w:ascii="Times New Roman" w:hAnsi="Times New Roman"/>
                <w:sz w:val="20"/>
                <w:szCs w:val="20"/>
                <w:lang w:val="en-US"/>
              </w:rPr>
              <w:t>.014</w:t>
            </w:r>
          </w:p>
        </w:tc>
        <w:tc>
          <w:tcPr>
            <w:tcW w:w="770" w:type="dxa"/>
          </w:tcPr>
          <w:p w:rsidR="000D1438" w:rsidRPr="00CE183A" w:rsidRDefault="000D1438" w:rsidP="00625F25">
            <w:pPr>
              <w:spacing w:after="0"/>
              <w:rPr>
                <w:rFonts w:ascii="Times New Roman" w:hAnsi="Times New Roman"/>
                <w:sz w:val="20"/>
                <w:szCs w:val="20"/>
                <w:lang w:val="en-US"/>
              </w:rPr>
            </w:pPr>
          </w:p>
          <w:p w:rsidR="000D1438" w:rsidRPr="00CE183A" w:rsidRDefault="000D1438" w:rsidP="00625F25">
            <w:pPr>
              <w:spacing w:after="0"/>
              <w:rPr>
                <w:rFonts w:ascii="Times New Roman" w:hAnsi="Times New Roman"/>
                <w:sz w:val="20"/>
                <w:szCs w:val="20"/>
                <w:lang w:val="en-US"/>
              </w:rPr>
            </w:pPr>
          </w:p>
          <w:p w:rsidR="000D1438" w:rsidRPr="00CE183A" w:rsidRDefault="000D1438" w:rsidP="00625F25">
            <w:pPr>
              <w:spacing w:after="0"/>
              <w:rPr>
                <w:rFonts w:ascii="Times New Roman" w:hAnsi="Times New Roman"/>
                <w:sz w:val="20"/>
                <w:szCs w:val="20"/>
                <w:lang w:val="en-US"/>
              </w:rPr>
            </w:pPr>
            <w:r w:rsidRPr="00CE183A">
              <w:rPr>
                <w:rFonts w:ascii="Times New Roman" w:hAnsi="Times New Roman"/>
                <w:sz w:val="20"/>
                <w:szCs w:val="20"/>
                <w:lang w:val="en-US"/>
              </w:rPr>
              <w:t>1.65</w:t>
            </w:r>
          </w:p>
          <w:p w:rsidR="000D1438" w:rsidRPr="00CE183A" w:rsidRDefault="000D1438" w:rsidP="00625F25">
            <w:pPr>
              <w:spacing w:after="0"/>
              <w:rPr>
                <w:rFonts w:ascii="Times New Roman" w:hAnsi="Times New Roman"/>
                <w:sz w:val="20"/>
                <w:szCs w:val="20"/>
                <w:lang w:val="en-US"/>
              </w:rPr>
            </w:pPr>
            <w:r w:rsidRPr="00CE183A">
              <w:rPr>
                <w:rFonts w:ascii="Times New Roman" w:hAnsi="Times New Roman"/>
                <w:sz w:val="20"/>
                <w:szCs w:val="20"/>
                <w:lang w:val="en-US"/>
              </w:rPr>
              <w:t>-0.40</w:t>
            </w:r>
          </w:p>
          <w:p w:rsidR="000D1438" w:rsidRPr="00CE183A" w:rsidRDefault="000D1438" w:rsidP="00625F25">
            <w:pPr>
              <w:spacing w:after="0"/>
              <w:rPr>
                <w:rFonts w:ascii="Times New Roman" w:hAnsi="Times New Roman"/>
                <w:sz w:val="20"/>
                <w:szCs w:val="20"/>
                <w:lang w:val="en-US"/>
              </w:rPr>
            </w:pPr>
            <w:r w:rsidRPr="00CE183A">
              <w:rPr>
                <w:rFonts w:ascii="Times New Roman" w:hAnsi="Times New Roman"/>
                <w:sz w:val="20"/>
                <w:szCs w:val="20"/>
                <w:lang w:val="en-US"/>
              </w:rPr>
              <w:t>-1.39</w:t>
            </w:r>
          </w:p>
          <w:p w:rsidR="000D1438" w:rsidRPr="00CE183A" w:rsidRDefault="000D1438" w:rsidP="00625F25">
            <w:pPr>
              <w:spacing w:after="0"/>
              <w:rPr>
                <w:rFonts w:ascii="Times New Roman" w:hAnsi="Times New Roman"/>
                <w:sz w:val="20"/>
                <w:szCs w:val="20"/>
                <w:lang w:val="en-US"/>
              </w:rPr>
            </w:pPr>
            <w:r w:rsidRPr="00CE183A">
              <w:rPr>
                <w:rFonts w:ascii="Times New Roman" w:hAnsi="Times New Roman"/>
                <w:sz w:val="20"/>
                <w:szCs w:val="20"/>
                <w:lang w:val="en-US"/>
              </w:rPr>
              <w:t>-0.25</w:t>
            </w:r>
          </w:p>
          <w:p w:rsidR="000D1438" w:rsidRPr="00CE183A" w:rsidRDefault="000D1438" w:rsidP="00625F25">
            <w:pPr>
              <w:spacing w:after="0"/>
              <w:rPr>
                <w:rFonts w:ascii="Times New Roman" w:hAnsi="Times New Roman"/>
                <w:sz w:val="20"/>
                <w:szCs w:val="20"/>
                <w:lang w:val="en-US"/>
              </w:rPr>
            </w:pPr>
            <w:r w:rsidRPr="00CE183A">
              <w:rPr>
                <w:rFonts w:ascii="Times New Roman" w:hAnsi="Times New Roman"/>
                <w:sz w:val="20"/>
                <w:szCs w:val="20"/>
                <w:lang w:val="en-US"/>
              </w:rPr>
              <w:t>-0.43</w:t>
            </w:r>
          </w:p>
        </w:tc>
        <w:tc>
          <w:tcPr>
            <w:tcW w:w="769" w:type="dxa"/>
          </w:tcPr>
          <w:p w:rsidR="000D1438" w:rsidRPr="00CE183A" w:rsidRDefault="000D1438" w:rsidP="00625F25">
            <w:pPr>
              <w:spacing w:after="0"/>
              <w:rPr>
                <w:rFonts w:ascii="Times New Roman" w:hAnsi="Times New Roman"/>
                <w:sz w:val="20"/>
                <w:szCs w:val="20"/>
                <w:lang w:val="en-US"/>
              </w:rPr>
            </w:pPr>
          </w:p>
          <w:p w:rsidR="000D1438" w:rsidRPr="00CE183A" w:rsidRDefault="000D1438" w:rsidP="00625F25">
            <w:pPr>
              <w:spacing w:after="0"/>
              <w:rPr>
                <w:rFonts w:ascii="Times New Roman" w:hAnsi="Times New Roman"/>
                <w:sz w:val="20"/>
                <w:szCs w:val="20"/>
                <w:lang w:val="en-US"/>
              </w:rPr>
            </w:pPr>
          </w:p>
          <w:p w:rsidR="000D1438" w:rsidRPr="00CE183A" w:rsidRDefault="000D1438" w:rsidP="00625F25">
            <w:pPr>
              <w:spacing w:after="0"/>
              <w:rPr>
                <w:rFonts w:ascii="Times New Roman" w:hAnsi="Times New Roman"/>
                <w:sz w:val="20"/>
                <w:szCs w:val="20"/>
                <w:lang w:val="en-US"/>
              </w:rPr>
            </w:pPr>
            <w:r w:rsidRPr="00CE183A">
              <w:rPr>
                <w:rFonts w:ascii="Times New Roman" w:hAnsi="Times New Roman"/>
                <w:sz w:val="20"/>
                <w:szCs w:val="20"/>
                <w:lang w:val="en-US"/>
              </w:rPr>
              <w:t>1.95</w:t>
            </w:r>
          </w:p>
          <w:p w:rsidR="000D1438" w:rsidRPr="00CE183A" w:rsidRDefault="000D1438" w:rsidP="00625F25">
            <w:pPr>
              <w:spacing w:after="0"/>
              <w:rPr>
                <w:rFonts w:ascii="Times New Roman" w:hAnsi="Times New Roman"/>
                <w:sz w:val="20"/>
                <w:szCs w:val="20"/>
                <w:lang w:val="en-US"/>
              </w:rPr>
            </w:pPr>
            <w:r w:rsidRPr="00CE183A">
              <w:rPr>
                <w:rFonts w:ascii="Times New Roman" w:hAnsi="Times New Roman"/>
                <w:sz w:val="20"/>
                <w:szCs w:val="20"/>
                <w:lang w:val="en-US"/>
              </w:rPr>
              <w:t>1.4</w:t>
            </w:r>
          </w:p>
          <w:p w:rsidR="000D1438" w:rsidRPr="00CE183A" w:rsidRDefault="000D1438" w:rsidP="00625F25">
            <w:pPr>
              <w:spacing w:after="0"/>
              <w:rPr>
                <w:rFonts w:ascii="Times New Roman" w:hAnsi="Times New Roman"/>
                <w:sz w:val="20"/>
                <w:szCs w:val="20"/>
                <w:lang w:val="en-US"/>
              </w:rPr>
            </w:pPr>
            <w:r w:rsidRPr="00CE183A">
              <w:rPr>
                <w:rFonts w:ascii="Times New Roman" w:hAnsi="Times New Roman"/>
                <w:sz w:val="20"/>
                <w:szCs w:val="20"/>
                <w:lang w:val="en-US"/>
              </w:rPr>
              <w:t>1.63</w:t>
            </w:r>
          </w:p>
          <w:p w:rsidR="000D1438" w:rsidRPr="00CE183A" w:rsidRDefault="000D1438" w:rsidP="00625F25">
            <w:pPr>
              <w:spacing w:after="0"/>
              <w:rPr>
                <w:rFonts w:ascii="Times New Roman" w:hAnsi="Times New Roman"/>
                <w:sz w:val="20"/>
                <w:szCs w:val="20"/>
                <w:lang w:val="en-US"/>
              </w:rPr>
            </w:pPr>
            <w:r w:rsidRPr="00CE183A">
              <w:rPr>
                <w:rFonts w:ascii="Times New Roman" w:hAnsi="Times New Roman"/>
                <w:sz w:val="20"/>
                <w:szCs w:val="20"/>
                <w:lang w:val="en-US"/>
              </w:rPr>
              <w:t>1.88</w:t>
            </w:r>
          </w:p>
          <w:p w:rsidR="000D1438" w:rsidRPr="00CE183A" w:rsidRDefault="000D1438" w:rsidP="00625F25">
            <w:pPr>
              <w:spacing w:after="0"/>
              <w:rPr>
                <w:rFonts w:ascii="Times New Roman" w:hAnsi="Times New Roman"/>
                <w:sz w:val="20"/>
                <w:szCs w:val="20"/>
                <w:lang w:val="en-US"/>
              </w:rPr>
            </w:pPr>
            <w:r w:rsidRPr="00CE183A">
              <w:rPr>
                <w:rFonts w:ascii="Times New Roman" w:hAnsi="Times New Roman"/>
                <w:sz w:val="20"/>
                <w:szCs w:val="20"/>
                <w:lang w:val="en-US"/>
              </w:rPr>
              <w:t>2.02</w:t>
            </w:r>
          </w:p>
        </w:tc>
        <w:tc>
          <w:tcPr>
            <w:tcW w:w="770" w:type="dxa"/>
            <w:gridSpan w:val="2"/>
          </w:tcPr>
          <w:p w:rsidR="000D1438" w:rsidRPr="00CE183A" w:rsidRDefault="000D1438" w:rsidP="00625F25">
            <w:pPr>
              <w:spacing w:after="0"/>
              <w:rPr>
                <w:rFonts w:ascii="Times New Roman" w:hAnsi="Times New Roman"/>
                <w:sz w:val="20"/>
                <w:szCs w:val="20"/>
                <w:lang w:val="en-US"/>
              </w:rPr>
            </w:pPr>
          </w:p>
          <w:p w:rsidR="000D1438" w:rsidRPr="00CE183A" w:rsidRDefault="000D1438" w:rsidP="00625F25">
            <w:pPr>
              <w:spacing w:after="0"/>
              <w:rPr>
                <w:rFonts w:ascii="Times New Roman" w:hAnsi="Times New Roman"/>
                <w:sz w:val="20"/>
                <w:szCs w:val="20"/>
                <w:lang w:val="en-US"/>
              </w:rPr>
            </w:pPr>
          </w:p>
          <w:p w:rsidR="000D1438" w:rsidRPr="00CE183A" w:rsidRDefault="000D1438" w:rsidP="00625F25">
            <w:pPr>
              <w:spacing w:after="0"/>
              <w:rPr>
                <w:rFonts w:ascii="Times New Roman" w:hAnsi="Times New Roman"/>
                <w:sz w:val="20"/>
                <w:szCs w:val="20"/>
                <w:lang w:val="en-US"/>
              </w:rPr>
            </w:pPr>
            <w:r w:rsidRPr="00CE183A">
              <w:rPr>
                <w:rFonts w:ascii="Times New Roman" w:hAnsi="Times New Roman"/>
                <w:sz w:val="20"/>
                <w:szCs w:val="20"/>
                <w:lang w:val="en-US"/>
              </w:rPr>
              <w:t>.10</w:t>
            </w:r>
          </w:p>
          <w:p w:rsidR="000D1438" w:rsidRPr="00CE183A" w:rsidRDefault="000D1438" w:rsidP="00625F25">
            <w:pPr>
              <w:spacing w:after="0"/>
              <w:rPr>
                <w:rFonts w:ascii="Times New Roman" w:hAnsi="Times New Roman"/>
                <w:sz w:val="20"/>
                <w:szCs w:val="20"/>
                <w:lang w:val="en-US"/>
              </w:rPr>
            </w:pPr>
            <w:r w:rsidRPr="00CE183A">
              <w:rPr>
                <w:rFonts w:ascii="Times New Roman" w:hAnsi="Times New Roman"/>
                <w:sz w:val="20"/>
                <w:szCs w:val="20"/>
                <w:lang w:val="en-US"/>
              </w:rPr>
              <w:t>-.03</w:t>
            </w:r>
          </w:p>
          <w:p w:rsidR="000D1438" w:rsidRPr="00CE183A" w:rsidRDefault="000D1438" w:rsidP="00625F25">
            <w:pPr>
              <w:spacing w:after="0"/>
              <w:rPr>
                <w:rFonts w:ascii="Times New Roman" w:hAnsi="Times New Roman"/>
                <w:sz w:val="20"/>
                <w:szCs w:val="20"/>
                <w:lang w:val="en-US"/>
              </w:rPr>
            </w:pPr>
            <w:r w:rsidRPr="00CE183A">
              <w:rPr>
                <w:rFonts w:ascii="Times New Roman" w:hAnsi="Times New Roman"/>
                <w:sz w:val="20"/>
                <w:szCs w:val="20"/>
                <w:lang w:val="en-US"/>
              </w:rPr>
              <w:t>-.11</w:t>
            </w:r>
          </w:p>
          <w:p w:rsidR="000D1438" w:rsidRPr="00CE183A" w:rsidRDefault="000D1438" w:rsidP="00625F25">
            <w:pPr>
              <w:spacing w:after="0"/>
              <w:rPr>
                <w:rFonts w:ascii="Times New Roman" w:hAnsi="Times New Roman"/>
                <w:sz w:val="20"/>
                <w:szCs w:val="20"/>
                <w:lang w:val="en-US"/>
              </w:rPr>
            </w:pPr>
            <w:r w:rsidRPr="00CE183A">
              <w:rPr>
                <w:rFonts w:ascii="Times New Roman" w:hAnsi="Times New Roman"/>
                <w:sz w:val="20"/>
                <w:szCs w:val="20"/>
                <w:lang w:val="en-US"/>
              </w:rPr>
              <w:t>-.02</w:t>
            </w:r>
          </w:p>
          <w:p w:rsidR="000D1438" w:rsidRPr="00CE183A" w:rsidRDefault="000D1438" w:rsidP="00625F25">
            <w:pPr>
              <w:spacing w:after="0"/>
              <w:rPr>
                <w:rFonts w:ascii="Times New Roman" w:hAnsi="Times New Roman"/>
                <w:sz w:val="20"/>
                <w:szCs w:val="20"/>
                <w:lang w:val="en-US"/>
              </w:rPr>
            </w:pPr>
            <w:r w:rsidRPr="00CE183A">
              <w:rPr>
                <w:rFonts w:ascii="Times New Roman" w:hAnsi="Times New Roman"/>
                <w:sz w:val="20"/>
                <w:szCs w:val="20"/>
                <w:lang w:val="en-US"/>
              </w:rPr>
              <w:t>-.03</w:t>
            </w:r>
          </w:p>
        </w:tc>
        <w:tc>
          <w:tcPr>
            <w:tcW w:w="769" w:type="dxa"/>
          </w:tcPr>
          <w:p w:rsidR="000D1438" w:rsidRPr="00CE183A" w:rsidRDefault="000D1438" w:rsidP="00625F25">
            <w:pPr>
              <w:spacing w:after="0"/>
              <w:rPr>
                <w:rFonts w:ascii="Times New Roman" w:hAnsi="Times New Roman"/>
                <w:sz w:val="20"/>
                <w:szCs w:val="20"/>
                <w:lang w:val="en-US"/>
              </w:rPr>
            </w:pPr>
          </w:p>
          <w:p w:rsidR="000D1438" w:rsidRPr="00CE183A" w:rsidRDefault="000D1438" w:rsidP="00625F25">
            <w:pPr>
              <w:spacing w:after="0"/>
              <w:rPr>
                <w:rFonts w:ascii="Times New Roman" w:hAnsi="Times New Roman"/>
                <w:sz w:val="20"/>
                <w:szCs w:val="20"/>
                <w:lang w:val="en-US"/>
              </w:rPr>
            </w:pPr>
          </w:p>
          <w:p w:rsidR="000D1438" w:rsidRPr="00CE183A" w:rsidRDefault="000D1438" w:rsidP="00625F25">
            <w:pPr>
              <w:spacing w:after="0"/>
              <w:rPr>
                <w:rFonts w:ascii="Times New Roman" w:hAnsi="Times New Roman"/>
                <w:sz w:val="20"/>
                <w:szCs w:val="20"/>
                <w:lang w:val="en-US"/>
              </w:rPr>
            </w:pPr>
            <w:r w:rsidRPr="00CE183A">
              <w:rPr>
                <w:rFonts w:ascii="Times New Roman" w:hAnsi="Times New Roman"/>
                <w:sz w:val="20"/>
                <w:szCs w:val="20"/>
                <w:lang w:val="en-US"/>
              </w:rPr>
              <w:t>0.85</w:t>
            </w:r>
          </w:p>
          <w:p w:rsidR="000D1438" w:rsidRPr="00CE183A" w:rsidRDefault="000D1438" w:rsidP="00625F25">
            <w:pPr>
              <w:spacing w:after="0"/>
              <w:rPr>
                <w:rFonts w:ascii="Times New Roman" w:hAnsi="Times New Roman"/>
                <w:sz w:val="20"/>
                <w:szCs w:val="20"/>
                <w:lang w:val="en-US"/>
              </w:rPr>
            </w:pPr>
            <w:r w:rsidRPr="00CE183A">
              <w:rPr>
                <w:rFonts w:ascii="Times New Roman" w:hAnsi="Times New Roman"/>
                <w:sz w:val="20"/>
                <w:szCs w:val="20"/>
                <w:lang w:val="en-US"/>
              </w:rPr>
              <w:t>-0.28</w:t>
            </w:r>
          </w:p>
          <w:p w:rsidR="000D1438" w:rsidRPr="00CE183A" w:rsidRDefault="000D1438" w:rsidP="00625F25">
            <w:pPr>
              <w:spacing w:after="0"/>
              <w:rPr>
                <w:rFonts w:ascii="Times New Roman" w:hAnsi="Times New Roman"/>
                <w:sz w:val="20"/>
                <w:szCs w:val="20"/>
                <w:lang w:val="en-US"/>
              </w:rPr>
            </w:pPr>
            <w:r w:rsidRPr="00CE183A">
              <w:rPr>
                <w:rFonts w:ascii="Times New Roman" w:hAnsi="Times New Roman"/>
                <w:sz w:val="20"/>
                <w:szCs w:val="20"/>
                <w:lang w:val="en-US"/>
              </w:rPr>
              <w:t>-0.85</w:t>
            </w:r>
          </w:p>
          <w:p w:rsidR="000D1438" w:rsidRPr="00CE183A" w:rsidRDefault="000D1438" w:rsidP="00625F25">
            <w:pPr>
              <w:spacing w:after="0"/>
              <w:rPr>
                <w:rFonts w:ascii="Times New Roman" w:hAnsi="Times New Roman"/>
                <w:sz w:val="20"/>
                <w:szCs w:val="20"/>
                <w:lang w:val="en-US"/>
              </w:rPr>
            </w:pPr>
            <w:r w:rsidRPr="00CE183A">
              <w:rPr>
                <w:rFonts w:ascii="Times New Roman" w:hAnsi="Times New Roman"/>
                <w:sz w:val="20"/>
                <w:szCs w:val="20"/>
                <w:lang w:val="en-US"/>
              </w:rPr>
              <w:t>-0.13</w:t>
            </w:r>
          </w:p>
          <w:p w:rsidR="000D1438" w:rsidRPr="00CE183A" w:rsidRDefault="000D1438" w:rsidP="00625F25">
            <w:pPr>
              <w:spacing w:after="0"/>
              <w:rPr>
                <w:rFonts w:ascii="Times New Roman" w:hAnsi="Times New Roman"/>
                <w:sz w:val="20"/>
                <w:szCs w:val="20"/>
                <w:lang w:val="en-US"/>
              </w:rPr>
            </w:pPr>
            <w:r w:rsidRPr="00CE183A">
              <w:rPr>
                <w:rFonts w:ascii="Times New Roman" w:hAnsi="Times New Roman"/>
                <w:sz w:val="20"/>
                <w:szCs w:val="20"/>
                <w:lang w:val="en-US"/>
              </w:rPr>
              <w:t>-0.21</w:t>
            </w:r>
          </w:p>
        </w:tc>
        <w:tc>
          <w:tcPr>
            <w:tcW w:w="770" w:type="dxa"/>
          </w:tcPr>
          <w:p w:rsidR="000D1438" w:rsidRPr="00CE183A" w:rsidRDefault="000D1438" w:rsidP="00625F25">
            <w:pPr>
              <w:spacing w:after="0"/>
              <w:rPr>
                <w:rFonts w:ascii="Times New Roman" w:hAnsi="Times New Roman"/>
                <w:sz w:val="20"/>
                <w:szCs w:val="20"/>
                <w:lang w:val="en-US"/>
              </w:rPr>
            </w:pPr>
          </w:p>
          <w:p w:rsidR="000D1438" w:rsidRPr="00CE183A" w:rsidRDefault="000D1438" w:rsidP="00625F25">
            <w:pPr>
              <w:spacing w:after="0"/>
              <w:rPr>
                <w:rFonts w:ascii="Times New Roman" w:hAnsi="Times New Roman"/>
                <w:sz w:val="20"/>
                <w:szCs w:val="20"/>
                <w:lang w:val="en-US"/>
              </w:rPr>
            </w:pPr>
          </w:p>
          <w:p w:rsidR="000D1438" w:rsidRPr="00CE183A" w:rsidRDefault="000D1438" w:rsidP="00625F25">
            <w:pPr>
              <w:spacing w:after="0"/>
              <w:rPr>
                <w:rFonts w:ascii="Times New Roman" w:hAnsi="Times New Roman"/>
                <w:sz w:val="20"/>
                <w:szCs w:val="20"/>
                <w:lang w:val="en-US"/>
              </w:rPr>
            </w:pPr>
            <w:r w:rsidRPr="00CE183A">
              <w:rPr>
                <w:rFonts w:ascii="Times New Roman" w:hAnsi="Times New Roman"/>
                <w:sz w:val="20"/>
                <w:szCs w:val="20"/>
                <w:lang w:val="en-US"/>
              </w:rPr>
              <w:t>.40</w:t>
            </w:r>
          </w:p>
          <w:p w:rsidR="000D1438" w:rsidRPr="00CE183A" w:rsidRDefault="000D1438" w:rsidP="00625F25">
            <w:pPr>
              <w:spacing w:after="0"/>
              <w:rPr>
                <w:rFonts w:ascii="Times New Roman" w:hAnsi="Times New Roman"/>
                <w:sz w:val="20"/>
                <w:szCs w:val="20"/>
                <w:lang w:val="en-US"/>
              </w:rPr>
            </w:pPr>
            <w:r w:rsidRPr="00CE183A">
              <w:rPr>
                <w:rFonts w:ascii="Times New Roman" w:hAnsi="Times New Roman"/>
                <w:sz w:val="20"/>
                <w:szCs w:val="20"/>
                <w:lang w:val="en-US"/>
              </w:rPr>
              <w:t>.78</w:t>
            </w:r>
          </w:p>
          <w:p w:rsidR="000D1438" w:rsidRPr="00CE183A" w:rsidRDefault="000D1438" w:rsidP="00625F25">
            <w:pPr>
              <w:spacing w:after="0"/>
              <w:rPr>
                <w:rFonts w:ascii="Times New Roman" w:hAnsi="Times New Roman"/>
                <w:sz w:val="20"/>
                <w:szCs w:val="20"/>
                <w:lang w:val="en-US"/>
              </w:rPr>
            </w:pPr>
            <w:r w:rsidRPr="00CE183A">
              <w:rPr>
                <w:rFonts w:ascii="Times New Roman" w:hAnsi="Times New Roman"/>
                <w:sz w:val="20"/>
                <w:szCs w:val="20"/>
                <w:lang w:val="en-US"/>
              </w:rPr>
              <w:t>.39</w:t>
            </w:r>
          </w:p>
          <w:p w:rsidR="000D1438" w:rsidRPr="00CE183A" w:rsidRDefault="000D1438" w:rsidP="00625F25">
            <w:pPr>
              <w:spacing w:after="0"/>
              <w:rPr>
                <w:rFonts w:ascii="Times New Roman" w:hAnsi="Times New Roman"/>
                <w:sz w:val="20"/>
                <w:szCs w:val="20"/>
                <w:lang w:val="en-US"/>
              </w:rPr>
            </w:pPr>
            <w:r w:rsidRPr="00CE183A">
              <w:rPr>
                <w:rFonts w:ascii="Times New Roman" w:hAnsi="Times New Roman"/>
                <w:sz w:val="20"/>
                <w:szCs w:val="20"/>
                <w:lang w:val="en-US"/>
              </w:rPr>
              <w:t>.89</w:t>
            </w:r>
          </w:p>
          <w:p w:rsidR="000D1438" w:rsidRPr="00CE183A" w:rsidRDefault="000D1438" w:rsidP="00625F25">
            <w:pPr>
              <w:spacing w:after="0"/>
              <w:rPr>
                <w:rFonts w:ascii="Times New Roman" w:hAnsi="Times New Roman"/>
                <w:sz w:val="20"/>
                <w:szCs w:val="20"/>
                <w:lang w:val="en-US"/>
              </w:rPr>
            </w:pPr>
            <w:r w:rsidRPr="00CE183A">
              <w:rPr>
                <w:rFonts w:ascii="Times New Roman" w:hAnsi="Times New Roman"/>
                <w:sz w:val="20"/>
                <w:szCs w:val="20"/>
                <w:lang w:val="en-US"/>
              </w:rPr>
              <w:t>.83</w:t>
            </w:r>
          </w:p>
        </w:tc>
        <w:tc>
          <w:tcPr>
            <w:tcW w:w="770" w:type="dxa"/>
          </w:tcPr>
          <w:p w:rsidR="000D1438" w:rsidRPr="00CE183A" w:rsidRDefault="000D1438" w:rsidP="00625F25">
            <w:pPr>
              <w:spacing w:after="0"/>
              <w:rPr>
                <w:rFonts w:ascii="Times New Roman" w:hAnsi="Times New Roman"/>
                <w:sz w:val="20"/>
                <w:szCs w:val="20"/>
                <w:lang w:val="en-US"/>
              </w:rPr>
            </w:pPr>
          </w:p>
          <w:p w:rsidR="000D1438" w:rsidRPr="00CE183A" w:rsidRDefault="000D1438" w:rsidP="00625F25">
            <w:pPr>
              <w:spacing w:after="0"/>
              <w:rPr>
                <w:rFonts w:ascii="Times New Roman" w:hAnsi="Times New Roman"/>
                <w:sz w:val="20"/>
                <w:szCs w:val="20"/>
                <w:lang w:val="en-US"/>
              </w:rPr>
            </w:pPr>
            <w:r w:rsidRPr="00CE183A">
              <w:rPr>
                <w:rFonts w:ascii="Times New Roman" w:hAnsi="Times New Roman"/>
                <w:sz w:val="20"/>
                <w:szCs w:val="20"/>
                <w:lang w:val="en-US"/>
              </w:rPr>
              <w:t>0.31</w:t>
            </w:r>
          </w:p>
        </w:tc>
        <w:tc>
          <w:tcPr>
            <w:tcW w:w="283" w:type="dxa"/>
          </w:tcPr>
          <w:p w:rsidR="000D1438" w:rsidRPr="00CE183A" w:rsidRDefault="000D1438" w:rsidP="00625F25">
            <w:pPr>
              <w:spacing w:after="0"/>
              <w:rPr>
                <w:rFonts w:ascii="Times New Roman" w:hAnsi="Times New Roman"/>
                <w:sz w:val="20"/>
                <w:szCs w:val="20"/>
                <w:lang w:val="en-US"/>
              </w:rPr>
            </w:pPr>
          </w:p>
        </w:tc>
      </w:tr>
    </w:tbl>
    <w:p w:rsidR="000D1438" w:rsidRPr="00CE183A" w:rsidRDefault="000D1438" w:rsidP="00502593">
      <w:pPr>
        <w:rPr>
          <w:rFonts w:ascii="Times New Roman" w:hAnsi="Times New Roman"/>
          <w:sz w:val="20"/>
          <w:szCs w:val="20"/>
          <w:lang w:val="en-US"/>
        </w:rPr>
      </w:pPr>
      <w:r w:rsidRPr="00CE183A">
        <w:rPr>
          <w:rFonts w:ascii="Times New Roman" w:hAnsi="Times New Roman"/>
          <w:sz w:val="20"/>
          <w:szCs w:val="20"/>
          <w:lang w:val="en-US"/>
        </w:rPr>
        <w:t xml:space="preserve">Note: B (unstandardized coefficient), SE (standard error), </w:t>
      </w:r>
      <w:r w:rsidRPr="00CE183A">
        <w:rPr>
          <w:rFonts w:ascii="Times New Roman" w:hAnsi="Times New Roman"/>
          <w:sz w:val="20"/>
          <w:szCs w:val="20"/>
        </w:rPr>
        <w:t>β</w:t>
      </w:r>
      <w:r w:rsidRPr="00CE183A">
        <w:rPr>
          <w:rFonts w:ascii="Times New Roman" w:hAnsi="Times New Roman"/>
          <w:sz w:val="20"/>
          <w:szCs w:val="20"/>
          <w:lang w:val="en-US"/>
        </w:rPr>
        <w:t xml:space="preserve"> (standardized coefficient)</w:t>
      </w:r>
    </w:p>
    <w:p w:rsidR="000D1438" w:rsidRDefault="000D1438" w:rsidP="007D69FD">
      <w:pPr>
        <w:tabs>
          <w:tab w:val="left" w:pos="709"/>
        </w:tabs>
        <w:spacing w:after="200" w:line="360" w:lineRule="auto"/>
        <w:jc w:val="both"/>
        <w:rPr>
          <w:rFonts w:ascii="Times New Roman" w:hAnsi="Times New Roman" w:cs="Times New Roman"/>
          <w:b/>
          <w:i/>
          <w:sz w:val="24"/>
          <w:szCs w:val="24"/>
          <w:lang w:val="en-US"/>
        </w:rPr>
      </w:pPr>
    </w:p>
    <w:p w:rsidR="000D1438" w:rsidRPr="00CE183A" w:rsidRDefault="000D1438" w:rsidP="007D69FD">
      <w:pPr>
        <w:tabs>
          <w:tab w:val="left" w:pos="709"/>
        </w:tabs>
        <w:spacing w:after="200" w:line="360" w:lineRule="auto"/>
        <w:jc w:val="both"/>
        <w:rPr>
          <w:rFonts w:ascii="Times New Roman" w:hAnsi="Times New Roman" w:cs="Times New Roman"/>
          <w:b/>
          <w:i/>
          <w:sz w:val="24"/>
          <w:szCs w:val="24"/>
          <w:lang w:val="en-US"/>
        </w:rPr>
      </w:pPr>
      <w:r w:rsidRPr="00CE183A">
        <w:rPr>
          <w:rFonts w:ascii="Times New Roman" w:hAnsi="Times New Roman" w:cs="Times New Roman"/>
          <w:b/>
          <w:i/>
          <w:sz w:val="24"/>
          <w:szCs w:val="24"/>
          <w:lang w:val="en-US"/>
        </w:rPr>
        <w:t>SI 5: Heritability Analyses</w:t>
      </w:r>
    </w:p>
    <w:p w:rsidR="000D1438" w:rsidRPr="00CE183A" w:rsidRDefault="000D1438" w:rsidP="007D69FD">
      <w:pPr>
        <w:spacing w:line="360" w:lineRule="auto"/>
        <w:jc w:val="both"/>
        <w:rPr>
          <w:rFonts w:ascii="Times New Roman" w:hAnsi="Times New Roman" w:cs="Times New Roman"/>
          <w:sz w:val="24"/>
          <w:szCs w:val="24"/>
          <w:lang w:val="en-US"/>
        </w:rPr>
      </w:pPr>
      <w:r w:rsidRPr="00CE183A">
        <w:rPr>
          <w:rFonts w:ascii="Times New Roman" w:hAnsi="Times New Roman" w:cs="Times New Roman"/>
          <w:sz w:val="24"/>
          <w:szCs w:val="24"/>
          <w:lang w:val="en-US"/>
        </w:rPr>
        <w:t>Heritability estimates (h²</w:t>
      </w:r>
      <w:r w:rsidRPr="00CE183A">
        <w:rPr>
          <w:rFonts w:ascii="Times New Roman" w:hAnsi="Times New Roman" w:cs="Times New Roman"/>
          <w:sz w:val="24"/>
          <w:szCs w:val="24"/>
          <w:vertAlign w:val="subscript"/>
          <w:lang w:val="en-US"/>
        </w:rPr>
        <w:t>r</w:t>
      </w:r>
      <w:r w:rsidRPr="00CE183A">
        <w:rPr>
          <w:rFonts w:ascii="Times New Roman" w:hAnsi="Times New Roman" w:cs="Times New Roman"/>
          <w:sz w:val="24"/>
          <w:szCs w:val="24"/>
          <w:lang w:val="en-US"/>
        </w:rPr>
        <w:t xml:space="preserve">) were obtained using the Sequential </w:t>
      </w:r>
      <w:proofErr w:type="spellStart"/>
      <w:r w:rsidRPr="00CE183A">
        <w:rPr>
          <w:rFonts w:ascii="Times New Roman" w:hAnsi="Times New Roman" w:cs="Times New Roman"/>
          <w:sz w:val="24"/>
          <w:szCs w:val="24"/>
          <w:lang w:val="en-US"/>
        </w:rPr>
        <w:t>Oligogenic</w:t>
      </w:r>
      <w:proofErr w:type="spellEnd"/>
      <w:r w:rsidRPr="00CE183A">
        <w:rPr>
          <w:rFonts w:ascii="Times New Roman" w:hAnsi="Times New Roman" w:cs="Times New Roman"/>
          <w:sz w:val="24"/>
          <w:szCs w:val="24"/>
          <w:lang w:val="en-US"/>
        </w:rPr>
        <w:t xml:space="preserve"> Linkage Analysis Routines (SOLAR) Version 8.3.1 (</w:t>
      </w:r>
      <w:hyperlink r:id="rId10" w:history="1">
        <w:r w:rsidRPr="00CE183A">
          <w:rPr>
            <w:rStyle w:val="Hyperlink"/>
            <w:rFonts w:ascii="Times New Roman" w:hAnsi="Times New Roman" w:cs="Times New Roman"/>
            <w:color w:val="auto"/>
            <w:sz w:val="24"/>
            <w:szCs w:val="24"/>
            <w:lang w:val="en-US"/>
          </w:rPr>
          <w:t>https://www.nitrc.org/projects/se_linux</w:t>
        </w:r>
      </w:hyperlink>
      <w:r w:rsidRPr="00CE183A">
        <w:rPr>
          <w:rFonts w:ascii="Times New Roman" w:hAnsi="Times New Roman" w:cs="Times New Roman"/>
          <w:sz w:val="24"/>
          <w:szCs w:val="24"/>
          <w:lang w:val="en-US"/>
        </w:rPr>
        <w:t xml:space="preserve">). The SOLAR software integrates a pedigree-based variance-component and multipoint identity-by-descent probability calculations to compare the null hypothesis of no heritability to a model which estimates the phenotypic variance that is explained by additive genetic factors </w:t>
      </w:r>
      <w:r>
        <w:rPr>
          <w:rFonts w:ascii="Times New Roman" w:hAnsi="Times New Roman" w:cs="Times New Roman"/>
          <w:sz w:val="24"/>
          <w:szCs w:val="24"/>
          <w:lang w:val="en-US"/>
        </w:rPr>
        <w:t>(</w:t>
      </w:r>
      <w:proofErr w:type="spellStart"/>
      <w:r>
        <w:rPr>
          <w:rFonts w:ascii="Times New Roman" w:hAnsi="Times New Roman" w:cs="Times New Roman"/>
          <w:noProof/>
          <w:sz w:val="24"/>
          <w:szCs w:val="24"/>
          <w:lang w:val="en-US"/>
        </w:rPr>
        <w:t>Almasy</w:t>
      </w:r>
      <w:proofErr w:type="spellEnd"/>
      <w:r>
        <w:rPr>
          <w:rFonts w:ascii="Times New Roman" w:hAnsi="Times New Roman" w:cs="Times New Roman"/>
          <w:noProof/>
          <w:sz w:val="24"/>
          <w:szCs w:val="24"/>
          <w:lang w:val="en-US"/>
        </w:rPr>
        <w:t xml:space="preserve"> and </w:t>
      </w:r>
      <w:r>
        <w:rPr>
          <w:rFonts w:ascii="Times New Roman" w:hAnsi="Times New Roman" w:cs="Times New Roman"/>
          <w:noProof/>
          <w:sz w:val="24"/>
          <w:szCs w:val="24"/>
          <w:lang w:val="en-US"/>
        </w:rPr>
        <w:lastRenderedPageBreak/>
        <w:t>Blangero, 1998</w:t>
      </w:r>
      <w:r>
        <w:rPr>
          <w:rFonts w:ascii="Times New Roman" w:hAnsi="Times New Roman" w:cs="Times New Roman"/>
          <w:sz w:val="24"/>
          <w:szCs w:val="24"/>
          <w:lang w:val="en-US"/>
        </w:rPr>
        <w:t>)</w:t>
      </w:r>
      <w:r w:rsidRPr="00CE183A">
        <w:rPr>
          <w:rFonts w:ascii="Times New Roman" w:hAnsi="Times New Roman" w:cs="Times New Roman"/>
          <w:sz w:val="24"/>
          <w:szCs w:val="24"/>
          <w:lang w:val="en-US"/>
        </w:rPr>
        <w:t xml:space="preserve">. In order to increase the power of the heritability analyses we added patients with OCD and unaffected first-degree relatives from a previous study that used the same methods </w:t>
      </w:r>
      <w:r>
        <w:rPr>
          <w:rFonts w:ascii="Times New Roman" w:hAnsi="Times New Roman" w:cs="Times New Roman"/>
          <w:sz w:val="24"/>
          <w:szCs w:val="24"/>
          <w:lang w:val="en-US"/>
        </w:rPr>
        <w:t>(</w:t>
      </w:r>
      <w:r>
        <w:rPr>
          <w:rFonts w:ascii="Times New Roman" w:hAnsi="Times New Roman" w:cs="Times New Roman"/>
          <w:noProof/>
          <w:sz w:val="24"/>
          <w:szCs w:val="24"/>
          <w:lang w:val="en-US"/>
        </w:rPr>
        <w:t>Riesel</w:t>
      </w:r>
      <w:r w:rsidRPr="00B92331">
        <w:rPr>
          <w:rFonts w:ascii="Times New Roman" w:hAnsi="Times New Roman" w:cs="Times New Roman"/>
          <w:i/>
          <w:noProof/>
          <w:sz w:val="24"/>
          <w:szCs w:val="24"/>
          <w:lang w:val="en-US"/>
        </w:rPr>
        <w:t xml:space="preserve"> et al.</w:t>
      </w:r>
      <w:r>
        <w:rPr>
          <w:rFonts w:ascii="Times New Roman" w:hAnsi="Times New Roman" w:cs="Times New Roman"/>
          <w:noProof/>
          <w:sz w:val="24"/>
          <w:szCs w:val="24"/>
          <w:lang w:val="en-US"/>
        </w:rPr>
        <w:t>, 2011</w:t>
      </w:r>
      <w:r>
        <w:rPr>
          <w:rFonts w:ascii="Times New Roman" w:hAnsi="Times New Roman" w:cs="Times New Roman"/>
          <w:sz w:val="24"/>
          <w:szCs w:val="24"/>
          <w:lang w:val="en-US"/>
        </w:rPr>
        <w:t>)</w:t>
      </w:r>
      <w:r w:rsidRPr="00CE183A">
        <w:rPr>
          <w:rFonts w:ascii="Times New Roman" w:hAnsi="Times New Roman" w:cs="Times New Roman"/>
          <w:sz w:val="24"/>
          <w:szCs w:val="24"/>
          <w:lang w:val="en-US"/>
        </w:rPr>
        <w:t xml:space="preserve">. The presented analyses </w:t>
      </w:r>
      <w:proofErr w:type="gramStart"/>
      <w:r w:rsidRPr="00CE183A">
        <w:rPr>
          <w:rFonts w:ascii="Times New Roman" w:hAnsi="Times New Roman" w:cs="Times New Roman"/>
          <w:sz w:val="24"/>
          <w:szCs w:val="24"/>
          <w:lang w:val="en-US"/>
        </w:rPr>
        <w:t>is</w:t>
      </w:r>
      <w:proofErr w:type="gramEnd"/>
      <w:r w:rsidRPr="00CE183A">
        <w:rPr>
          <w:rFonts w:ascii="Times New Roman" w:hAnsi="Times New Roman" w:cs="Times New Roman"/>
          <w:sz w:val="24"/>
          <w:szCs w:val="24"/>
          <w:lang w:val="en-US"/>
        </w:rPr>
        <w:t xml:space="preserve"> based on 325 participants including 125 patients, 70 relatives, and 130 comparison participants. Age, gender and the interaction between age and gender were entered as covariates to the model and those showing a significant association with </w:t>
      </w:r>
      <w:r>
        <w:rPr>
          <w:rFonts w:ascii="Times New Roman" w:hAnsi="Times New Roman" w:cs="Times New Roman"/>
          <w:sz w:val="24"/>
          <w:szCs w:val="24"/>
          <w:lang w:val="en-US"/>
        </w:rPr>
        <w:t>ERN</w:t>
      </w:r>
      <w:r w:rsidRPr="00CE183A">
        <w:rPr>
          <w:rFonts w:ascii="Times New Roman" w:hAnsi="Times New Roman" w:cs="Times New Roman"/>
          <w:sz w:val="24"/>
          <w:szCs w:val="24"/>
          <w:lang w:val="en-US"/>
        </w:rPr>
        <w:t xml:space="preserve"> were retained in the heritability analysis. The heritability estimates were presented in Table S</w:t>
      </w:r>
      <w:r>
        <w:rPr>
          <w:rFonts w:ascii="Times New Roman" w:hAnsi="Times New Roman" w:cs="Times New Roman"/>
          <w:sz w:val="24"/>
          <w:szCs w:val="24"/>
          <w:lang w:val="en-US"/>
        </w:rPr>
        <w:t>9</w:t>
      </w:r>
      <w:r w:rsidRPr="00CE183A">
        <w:rPr>
          <w:rFonts w:ascii="Times New Roman" w:hAnsi="Times New Roman" w:cs="Times New Roman"/>
          <w:sz w:val="24"/>
          <w:szCs w:val="24"/>
          <w:lang w:val="en-US"/>
        </w:rPr>
        <w:t xml:space="preserve">. The highest heritability estimate has been observed for the differences between </w:t>
      </w:r>
      <w:r>
        <w:rPr>
          <w:rFonts w:ascii="Times New Roman" w:hAnsi="Times New Roman" w:cs="Times New Roman"/>
          <w:sz w:val="24"/>
          <w:szCs w:val="24"/>
          <w:lang w:val="en-US"/>
        </w:rPr>
        <w:t>ERN</w:t>
      </w:r>
      <w:r w:rsidRPr="00CE183A">
        <w:rPr>
          <w:rFonts w:ascii="Times New Roman" w:hAnsi="Times New Roman" w:cs="Times New Roman"/>
          <w:sz w:val="24"/>
          <w:szCs w:val="24"/>
          <w:lang w:val="en-US"/>
        </w:rPr>
        <w:t xml:space="preserve"> and </w:t>
      </w:r>
      <w:r>
        <w:rPr>
          <w:rFonts w:ascii="Times New Roman" w:hAnsi="Times New Roman" w:cs="Times New Roman"/>
          <w:sz w:val="24"/>
          <w:szCs w:val="24"/>
          <w:lang w:val="en-US"/>
        </w:rPr>
        <w:t>CRN</w:t>
      </w:r>
      <w:r w:rsidRPr="00CE183A">
        <w:rPr>
          <w:rFonts w:ascii="Times New Roman" w:hAnsi="Times New Roman" w:cs="Times New Roman"/>
          <w:sz w:val="24"/>
          <w:szCs w:val="24"/>
          <w:lang w:val="en-US"/>
        </w:rPr>
        <w:t xml:space="preserve">. Approximately half of the variance of this measure of error-related brain activity can be attributed to additive genetic factors. This is in line to heritability estimates derived from a previous twin study </w:t>
      </w:r>
      <w:r>
        <w:rPr>
          <w:rFonts w:ascii="Times New Roman" w:hAnsi="Times New Roman" w:cs="Times New Roman"/>
          <w:sz w:val="24"/>
          <w:szCs w:val="24"/>
          <w:lang w:val="en-US"/>
        </w:rPr>
        <w:t>(</w:t>
      </w:r>
      <w:proofErr w:type="spellStart"/>
      <w:r>
        <w:rPr>
          <w:rFonts w:ascii="Times New Roman" w:hAnsi="Times New Roman" w:cs="Times New Roman"/>
          <w:noProof/>
          <w:sz w:val="24"/>
          <w:szCs w:val="24"/>
          <w:lang w:val="en-US"/>
        </w:rPr>
        <w:t>Anokhin</w:t>
      </w:r>
      <w:proofErr w:type="spellEnd"/>
      <w:r w:rsidRPr="00B92331">
        <w:rPr>
          <w:rFonts w:ascii="Times New Roman" w:hAnsi="Times New Roman" w:cs="Times New Roman"/>
          <w:i/>
          <w:noProof/>
          <w:sz w:val="24"/>
          <w:szCs w:val="24"/>
          <w:lang w:val="en-US"/>
        </w:rPr>
        <w:t xml:space="preserve"> et al.</w:t>
      </w:r>
      <w:r>
        <w:rPr>
          <w:rFonts w:ascii="Times New Roman" w:hAnsi="Times New Roman" w:cs="Times New Roman"/>
          <w:noProof/>
          <w:sz w:val="24"/>
          <w:szCs w:val="24"/>
          <w:lang w:val="en-US"/>
        </w:rPr>
        <w:t>, 2008</w:t>
      </w:r>
      <w:r>
        <w:rPr>
          <w:rFonts w:ascii="Times New Roman" w:hAnsi="Times New Roman" w:cs="Times New Roman"/>
          <w:sz w:val="24"/>
          <w:szCs w:val="24"/>
          <w:lang w:val="en-US"/>
        </w:rPr>
        <w:t>)</w:t>
      </w:r>
      <w:r w:rsidRPr="00CE183A">
        <w:rPr>
          <w:rFonts w:ascii="Times New Roman" w:hAnsi="Times New Roman" w:cs="Times New Roman"/>
          <w:sz w:val="24"/>
          <w:szCs w:val="24"/>
          <w:lang w:val="en-US"/>
        </w:rPr>
        <w:t xml:space="preserve">. </w:t>
      </w:r>
      <w:r>
        <w:rPr>
          <w:rFonts w:ascii="Times New Roman" w:hAnsi="Times New Roman" w:cs="Times New Roman"/>
          <w:sz w:val="24"/>
          <w:szCs w:val="24"/>
          <w:lang w:val="en-US"/>
        </w:rPr>
        <w:t>ERN</w:t>
      </w:r>
      <w:r w:rsidRPr="00CE183A">
        <w:rPr>
          <w:rFonts w:ascii="Times New Roman" w:hAnsi="Times New Roman" w:cs="Times New Roman"/>
          <w:sz w:val="24"/>
          <w:szCs w:val="24"/>
          <w:lang w:val="en-US"/>
        </w:rPr>
        <w:t xml:space="preserve"> amplitude reached a heritability of. 32 and does not reach significance which is related to the limited power in our sample, that has a fairly small sample size for heritability analyses. This is below the expected 50% </w:t>
      </w:r>
      <w:r>
        <w:rPr>
          <w:rFonts w:ascii="Times New Roman" w:hAnsi="Times New Roman" w:cs="Times New Roman"/>
          <w:sz w:val="24"/>
          <w:szCs w:val="24"/>
          <w:lang w:val="en-US"/>
        </w:rPr>
        <w:t>(</w:t>
      </w:r>
      <w:proofErr w:type="spellStart"/>
      <w:r>
        <w:rPr>
          <w:rFonts w:ascii="Times New Roman" w:hAnsi="Times New Roman" w:cs="Times New Roman"/>
          <w:noProof/>
          <w:sz w:val="24"/>
          <w:szCs w:val="24"/>
          <w:lang w:val="en-US"/>
        </w:rPr>
        <w:t>Anokhin</w:t>
      </w:r>
      <w:proofErr w:type="spellEnd"/>
      <w:r w:rsidRPr="00B92331">
        <w:rPr>
          <w:rFonts w:ascii="Times New Roman" w:hAnsi="Times New Roman" w:cs="Times New Roman"/>
          <w:i/>
          <w:noProof/>
          <w:sz w:val="24"/>
          <w:szCs w:val="24"/>
          <w:lang w:val="en-US"/>
        </w:rPr>
        <w:t xml:space="preserve"> et al.</w:t>
      </w:r>
      <w:r>
        <w:rPr>
          <w:rFonts w:ascii="Times New Roman" w:hAnsi="Times New Roman" w:cs="Times New Roman"/>
          <w:noProof/>
          <w:sz w:val="24"/>
          <w:szCs w:val="24"/>
          <w:lang w:val="en-US"/>
        </w:rPr>
        <w:t>, 2008</w:t>
      </w:r>
      <w:r>
        <w:rPr>
          <w:rFonts w:ascii="Times New Roman" w:hAnsi="Times New Roman" w:cs="Times New Roman"/>
          <w:sz w:val="24"/>
          <w:szCs w:val="24"/>
          <w:lang w:val="en-US"/>
        </w:rPr>
        <w:t>)</w:t>
      </w:r>
      <w:r w:rsidRPr="00CE183A">
        <w:rPr>
          <w:rFonts w:ascii="Times New Roman" w:hAnsi="Times New Roman" w:cs="Times New Roman"/>
          <w:sz w:val="24"/>
          <w:szCs w:val="24"/>
          <w:lang w:val="en-US"/>
        </w:rPr>
        <w:t xml:space="preserve">. However, previous studies repeatedly reported lower heritability estimates derived from family studies </w:t>
      </w:r>
      <w:r>
        <w:rPr>
          <w:rFonts w:ascii="Times New Roman" w:hAnsi="Times New Roman" w:cs="Times New Roman"/>
          <w:sz w:val="24"/>
          <w:szCs w:val="24"/>
          <w:lang w:val="en-US"/>
        </w:rPr>
        <w:t>(</w:t>
      </w:r>
      <w:r>
        <w:rPr>
          <w:rFonts w:ascii="Times New Roman" w:hAnsi="Times New Roman" w:cs="Times New Roman"/>
          <w:noProof/>
          <w:sz w:val="24"/>
          <w:szCs w:val="24"/>
          <w:lang w:val="en-US"/>
        </w:rPr>
        <w:t>Greenwood</w:t>
      </w:r>
      <w:r w:rsidRPr="00B92331">
        <w:rPr>
          <w:rFonts w:ascii="Times New Roman" w:hAnsi="Times New Roman" w:cs="Times New Roman"/>
          <w:i/>
          <w:noProof/>
          <w:sz w:val="24"/>
          <w:szCs w:val="24"/>
          <w:lang w:val="en-US"/>
        </w:rPr>
        <w:t xml:space="preserve"> et al.</w:t>
      </w:r>
      <w:r>
        <w:rPr>
          <w:rFonts w:ascii="Times New Roman" w:hAnsi="Times New Roman" w:cs="Times New Roman"/>
          <w:noProof/>
          <w:sz w:val="24"/>
          <w:szCs w:val="24"/>
          <w:lang w:val="en-US"/>
        </w:rPr>
        <w:t>, 2016</w:t>
      </w:r>
      <w:r>
        <w:rPr>
          <w:rFonts w:ascii="Times New Roman" w:hAnsi="Times New Roman" w:cs="Times New Roman"/>
          <w:sz w:val="24"/>
          <w:szCs w:val="24"/>
          <w:lang w:val="en-US"/>
        </w:rPr>
        <w:t>)</w:t>
      </w:r>
      <w:r w:rsidRPr="00CE183A">
        <w:rPr>
          <w:rFonts w:ascii="Times New Roman" w:hAnsi="Times New Roman" w:cs="Times New Roman"/>
          <w:sz w:val="24"/>
          <w:szCs w:val="24"/>
          <w:lang w:val="en-US"/>
        </w:rPr>
        <w:t xml:space="preserve"> and heritability estimates vary substantially depending whether the source of calculations are twin, family or population based studies </w:t>
      </w:r>
      <w:r>
        <w:rPr>
          <w:rFonts w:ascii="Times New Roman" w:hAnsi="Times New Roman" w:cs="Times New Roman"/>
          <w:sz w:val="24"/>
          <w:szCs w:val="24"/>
          <w:lang w:val="en-US"/>
        </w:rPr>
        <w:t>(</w:t>
      </w:r>
      <w:r>
        <w:rPr>
          <w:rFonts w:ascii="Times New Roman" w:hAnsi="Times New Roman" w:cs="Times New Roman"/>
          <w:noProof/>
          <w:sz w:val="24"/>
          <w:szCs w:val="24"/>
          <w:lang w:val="en-US"/>
        </w:rPr>
        <w:t>Light</w:t>
      </w:r>
      <w:r w:rsidRPr="00B92331">
        <w:rPr>
          <w:rFonts w:ascii="Times New Roman" w:hAnsi="Times New Roman" w:cs="Times New Roman"/>
          <w:i/>
          <w:noProof/>
          <w:sz w:val="24"/>
          <w:szCs w:val="24"/>
          <w:lang w:val="en-US"/>
        </w:rPr>
        <w:t xml:space="preserve"> et al.</w:t>
      </w:r>
      <w:r>
        <w:rPr>
          <w:rFonts w:ascii="Times New Roman" w:hAnsi="Times New Roman" w:cs="Times New Roman"/>
          <w:noProof/>
          <w:sz w:val="24"/>
          <w:szCs w:val="24"/>
          <w:lang w:val="en-US"/>
        </w:rPr>
        <w:t>, 2014</w:t>
      </w:r>
      <w:r>
        <w:rPr>
          <w:rFonts w:ascii="Times New Roman" w:hAnsi="Times New Roman" w:cs="Times New Roman"/>
          <w:sz w:val="24"/>
          <w:szCs w:val="24"/>
          <w:lang w:val="en-US"/>
        </w:rPr>
        <w:t>)</w:t>
      </w:r>
      <w:r w:rsidRPr="00CE183A">
        <w:rPr>
          <w:rFonts w:ascii="Times New Roman" w:hAnsi="Times New Roman" w:cs="Times New Roman"/>
          <w:sz w:val="24"/>
          <w:szCs w:val="24"/>
          <w:lang w:val="en-US"/>
        </w:rPr>
        <w:t xml:space="preserve">. Finally, unaffected family members not only have an increased risk for OCD but also for other associated disorders </w:t>
      </w:r>
      <w:r>
        <w:rPr>
          <w:rFonts w:ascii="Times New Roman" w:hAnsi="Times New Roman" w:cs="Times New Roman"/>
          <w:sz w:val="24"/>
          <w:szCs w:val="24"/>
          <w:lang w:val="en-US"/>
        </w:rPr>
        <w:t>(</w:t>
      </w:r>
      <w:proofErr w:type="spellStart"/>
      <w:r>
        <w:rPr>
          <w:rFonts w:ascii="Times New Roman" w:hAnsi="Times New Roman" w:cs="Times New Roman"/>
          <w:noProof/>
          <w:sz w:val="24"/>
          <w:szCs w:val="24"/>
          <w:lang w:val="en-US"/>
        </w:rPr>
        <w:t>Bienvenu</w:t>
      </w:r>
      <w:proofErr w:type="spellEnd"/>
      <w:r w:rsidRPr="00B92331">
        <w:rPr>
          <w:rFonts w:ascii="Times New Roman" w:hAnsi="Times New Roman" w:cs="Times New Roman"/>
          <w:i/>
          <w:noProof/>
          <w:sz w:val="24"/>
          <w:szCs w:val="24"/>
          <w:lang w:val="en-US"/>
        </w:rPr>
        <w:t xml:space="preserve"> et al.</w:t>
      </w:r>
      <w:r>
        <w:rPr>
          <w:rFonts w:ascii="Times New Roman" w:hAnsi="Times New Roman" w:cs="Times New Roman"/>
          <w:noProof/>
          <w:sz w:val="24"/>
          <w:szCs w:val="24"/>
          <w:lang w:val="en-US"/>
        </w:rPr>
        <w:t>, 2011</w:t>
      </w:r>
      <w:r>
        <w:rPr>
          <w:rFonts w:ascii="Times New Roman" w:hAnsi="Times New Roman" w:cs="Times New Roman"/>
          <w:sz w:val="24"/>
          <w:szCs w:val="24"/>
          <w:lang w:val="en-US"/>
        </w:rPr>
        <w:t>)</w:t>
      </w:r>
      <w:r w:rsidRPr="00CE183A">
        <w:rPr>
          <w:rFonts w:ascii="Times New Roman" w:hAnsi="Times New Roman" w:cs="Times New Roman"/>
          <w:sz w:val="24"/>
          <w:szCs w:val="24"/>
          <w:lang w:val="en-US"/>
        </w:rPr>
        <w:t xml:space="preserve">. The exclusion of first-degree relatives with mental disorders may have resulted in a biased “healthier” sample of less genetically vulnerable individuals and may have lowered the observed heritability estimates. </w:t>
      </w:r>
    </w:p>
    <w:p w:rsidR="000D1438" w:rsidRDefault="000D1438" w:rsidP="00D5009F">
      <w:pPr>
        <w:spacing w:line="480" w:lineRule="auto"/>
        <w:rPr>
          <w:rFonts w:ascii="Times New Roman" w:hAnsi="Times New Roman" w:cs="Times New Roman"/>
          <w:b/>
          <w:sz w:val="24"/>
          <w:szCs w:val="24"/>
          <w:lang w:val="en-US"/>
        </w:rPr>
      </w:pPr>
    </w:p>
    <w:p w:rsidR="000D1438" w:rsidRPr="00CE183A" w:rsidRDefault="000D1438" w:rsidP="00D5009F">
      <w:pPr>
        <w:spacing w:line="480" w:lineRule="auto"/>
        <w:rPr>
          <w:rFonts w:ascii="Times New Roman" w:hAnsi="Times New Roman" w:cs="Times New Roman"/>
          <w:sz w:val="24"/>
          <w:szCs w:val="24"/>
          <w:lang w:val="en-US"/>
        </w:rPr>
      </w:pPr>
      <w:r w:rsidRPr="00CE183A">
        <w:rPr>
          <w:rFonts w:ascii="Times New Roman" w:hAnsi="Times New Roman" w:cs="Times New Roman"/>
          <w:b/>
          <w:sz w:val="24"/>
          <w:szCs w:val="24"/>
          <w:lang w:val="en-US"/>
        </w:rPr>
        <w:t xml:space="preserve">Supplementary Table </w:t>
      </w:r>
      <w:r>
        <w:rPr>
          <w:rFonts w:ascii="Times New Roman" w:hAnsi="Times New Roman" w:cs="Times New Roman"/>
          <w:b/>
          <w:sz w:val="24"/>
          <w:szCs w:val="24"/>
          <w:lang w:val="en-US"/>
        </w:rPr>
        <w:t>9</w:t>
      </w:r>
      <w:r w:rsidRPr="00CE183A">
        <w:rPr>
          <w:rFonts w:ascii="Times New Roman" w:hAnsi="Times New Roman" w:cs="Times New Roman"/>
          <w:b/>
          <w:sz w:val="24"/>
          <w:szCs w:val="24"/>
          <w:lang w:val="en-US"/>
        </w:rPr>
        <w:t xml:space="preserve">: </w:t>
      </w:r>
      <w:r w:rsidRPr="00CE183A">
        <w:rPr>
          <w:rFonts w:ascii="Times New Roman" w:hAnsi="Times New Roman" w:cs="Times New Roman"/>
          <w:sz w:val="24"/>
          <w:szCs w:val="24"/>
          <w:lang w:val="en-US"/>
        </w:rPr>
        <w:t>Heritability estimates.</w:t>
      </w:r>
    </w:p>
    <w:tbl>
      <w:tblPr>
        <w:tblStyle w:val="Tabellenraster"/>
        <w:tblW w:w="8789" w:type="dxa"/>
        <w:tblLayout w:type="fixed"/>
        <w:tblLook w:val="04A0" w:firstRow="1" w:lastRow="0" w:firstColumn="1" w:lastColumn="0" w:noHBand="0" w:noVBand="1"/>
      </w:tblPr>
      <w:tblGrid>
        <w:gridCol w:w="2694"/>
        <w:gridCol w:w="850"/>
        <w:gridCol w:w="992"/>
        <w:gridCol w:w="1134"/>
        <w:gridCol w:w="1134"/>
        <w:gridCol w:w="851"/>
        <w:gridCol w:w="1134"/>
      </w:tblGrid>
      <w:tr w:rsidR="000D1438" w:rsidRPr="00CE183A" w:rsidTr="00625F25">
        <w:trPr>
          <w:trHeight w:val="342"/>
        </w:trPr>
        <w:tc>
          <w:tcPr>
            <w:tcW w:w="2694" w:type="dxa"/>
            <w:tcBorders>
              <w:left w:val="nil"/>
              <w:bottom w:val="nil"/>
              <w:right w:val="nil"/>
            </w:tcBorders>
          </w:tcPr>
          <w:p w:rsidR="000D1438" w:rsidRPr="00CE183A" w:rsidRDefault="000D1438" w:rsidP="0098199D">
            <w:pPr>
              <w:spacing w:line="360" w:lineRule="auto"/>
              <w:jc w:val="both"/>
              <w:rPr>
                <w:rFonts w:ascii="Times New Roman" w:hAnsi="Times New Roman" w:cs="Times New Roman"/>
                <w:szCs w:val="24"/>
                <w:lang w:val="en-GB"/>
              </w:rPr>
            </w:pPr>
          </w:p>
        </w:tc>
        <w:tc>
          <w:tcPr>
            <w:tcW w:w="850" w:type="dxa"/>
            <w:tcBorders>
              <w:left w:val="nil"/>
              <w:bottom w:val="nil"/>
              <w:right w:val="nil"/>
            </w:tcBorders>
          </w:tcPr>
          <w:p w:rsidR="000D1438" w:rsidRPr="00CE183A" w:rsidRDefault="000D1438" w:rsidP="0098199D">
            <w:pPr>
              <w:spacing w:line="360" w:lineRule="auto"/>
              <w:jc w:val="both"/>
              <w:rPr>
                <w:rFonts w:ascii="Times New Roman" w:hAnsi="Times New Roman" w:cs="Times New Roman"/>
                <w:szCs w:val="24"/>
                <w:lang w:val="en-GB"/>
              </w:rPr>
            </w:pPr>
          </w:p>
        </w:tc>
        <w:tc>
          <w:tcPr>
            <w:tcW w:w="992" w:type="dxa"/>
            <w:tcBorders>
              <w:left w:val="nil"/>
              <w:bottom w:val="nil"/>
              <w:right w:val="nil"/>
            </w:tcBorders>
          </w:tcPr>
          <w:p w:rsidR="000D1438" w:rsidRPr="00CE183A" w:rsidRDefault="000D1438" w:rsidP="0098199D">
            <w:pPr>
              <w:spacing w:line="360" w:lineRule="auto"/>
              <w:jc w:val="both"/>
              <w:rPr>
                <w:rFonts w:ascii="Times New Roman" w:hAnsi="Times New Roman" w:cs="Times New Roman"/>
                <w:i/>
                <w:szCs w:val="24"/>
                <w:lang w:val="en-GB"/>
              </w:rPr>
            </w:pPr>
          </w:p>
        </w:tc>
        <w:tc>
          <w:tcPr>
            <w:tcW w:w="1134" w:type="dxa"/>
            <w:tcBorders>
              <w:left w:val="nil"/>
              <w:bottom w:val="nil"/>
              <w:right w:val="nil"/>
            </w:tcBorders>
          </w:tcPr>
          <w:p w:rsidR="000D1438" w:rsidRPr="00CE183A" w:rsidRDefault="000D1438" w:rsidP="0098199D">
            <w:pPr>
              <w:spacing w:line="360" w:lineRule="auto"/>
              <w:jc w:val="both"/>
              <w:rPr>
                <w:rFonts w:ascii="Times New Roman" w:hAnsi="Times New Roman" w:cs="Times New Roman"/>
                <w:szCs w:val="24"/>
                <w:lang w:val="en-GB"/>
              </w:rPr>
            </w:pPr>
          </w:p>
        </w:tc>
        <w:tc>
          <w:tcPr>
            <w:tcW w:w="3119" w:type="dxa"/>
            <w:gridSpan w:val="3"/>
            <w:tcBorders>
              <w:left w:val="nil"/>
              <w:right w:val="nil"/>
            </w:tcBorders>
          </w:tcPr>
          <w:p w:rsidR="000D1438" w:rsidRPr="00CE183A" w:rsidRDefault="000D1438" w:rsidP="0098199D">
            <w:pPr>
              <w:spacing w:line="360" w:lineRule="auto"/>
              <w:jc w:val="both"/>
              <w:rPr>
                <w:rFonts w:ascii="Times New Roman" w:hAnsi="Times New Roman" w:cs="Times New Roman"/>
                <w:szCs w:val="24"/>
                <w:lang w:val="en-GB"/>
              </w:rPr>
            </w:pPr>
            <w:r w:rsidRPr="00CE183A">
              <w:rPr>
                <w:rFonts w:ascii="Times New Roman" w:hAnsi="Times New Roman" w:cs="Times New Roman"/>
                <w:szCs w:val="24"/>
                <w:lang w:val="en-GB"/>
              </w:rPr>
              <w:t xml:space="preserve">Covariate </w:t>
            </w:r>
            <w:r w:rsidRPr="00CE183A">
              <w:rPr>
                <w:rFonts w:ascii="Times New Roman" w:hAnsi="Times New Roman" w:cs="Times New Roman"/>
                <w:i/>
                <w:szCs w:val="24"/>
                <w:lang w:val="en-GB"/>
              </w:rPr>
              <w:t>p-</w:t>
            </w:r>
            <w:r w:rsidRPr="00CE183A">
              <w:rPr>
                <w:rFonts w:ascii="Times New Roman" w:hAnsi="Times New Roman" w:cs="Times New Roman"/>
                <w:szCs w:val="24"/>
                <w:lang w:val="en-GB"/>
              </w:rPr>
              <w:t>value</w:t>
            </w:r>
          </w:p>
        </w:tc>
      </w:tr>
      <w:tr w:rsidR="000D1438" w:rsidRPr="00CE183A" w:rsidTr="00625F25">
        <w:trPr>
          <w:trHeight w:val="340"/>
        </w:trPr>
        <w:tc>
          <w:tcPr>
            <w:tcW w:w="2694" w:type="dxa"/>
            <w:tcBorders>
              <w:top w:val="nil"/>
              <w:left w:val="nil"/>
              <w:right w:val="nil"/>
            </w:tcBorders>
          </w:tcPr>
          <w:p w:rsidR="000D1438" w:rsidRPr="00CE183A" w:rsidRDefault="000D1438" w:rsidP="0098199D">
            <w:pPr>
              <w:spacing w:line="360" w:lineRule="auto"/>
              <w:jc w:val="both"/>
              <w:rPr>
                <w:rFonts w:ascii="Times New Roman" w:hAnsi="Times New Roman" w:cs="Times New Roman"/>
                <w:szCs w:val="24"/>
                <w:lang w:val="en-GB"/>
              </w:rPr>
            </w:pPr>
            <w:r w:rsidRPr="00CE183A">
              <w:rPr>
                <w:rFonts w:ascii="Times New Roman" w:hAnsi="Times New Roman" w:cs="Times New Roman"/>
                <w:szCs w:val="24"/>
                <w:lang w:val="en-GB"/>
              </w:rPr>
              <w:t>Measure</w:t>
            </w:r>
          </w:p>
        </w:tc>
        <w:tc>
          <w:tcPr>
            <w:tcW w:w="850" w:type="dxa"/>
            <w:tcBorders>
              <w:top w:val="nil"/>
              <w:left w:val="nil"/>
              <w:right w:val="nil"/>
            </w:tcBorders>
          </w:tcPr>
          <w:p w:rsidR="000D1438" w:rsidRPr="00CE183A" w:rsidRDefault="000D1438" w:rsidP="0098199D">
            <w:pPr>
              <w:spacing w:line="360" w:lineRule="auto"/>
              <w:jc w:val="both"/>
              <w:rPr>
                <w:rFonts w:ascii="Times New Roman" w:hAnsi="Times New Roman" w:cs="Times New Roman"/>
                <w:szCs w:val="24"/>
                <w:lang w:val="en-GB"/>
              </w:rPr>
            </w:pPr>
            <w:r w:rsidRPr="00CE183A">
              <w:rPr>
                <w:rFonts w:ascii="Times New Roman" w:hAnsi="Times New Roman" w:cs="Times New Roman"/>
                <w:sz w:val="24"/>
                <w:szCs w:val="24"/>
                <w:lang w:val="en-US"/>
              </w:rPr>
              <w:t>h²</w:t>
            </w:r>
            <w:r w:rsidRPr="00CE183A">
              <w:rPr>
                <w:rFonts w:ascii="Times New Roman" w:hAnsi="Times New Roman" w:cs="Times New Roman"/>
                <w:sz w:val="24"/>
                <w:szCs w:val="24"/>
                <w:vertAlign w:val="subscript"/>
                <w:lang w:val="en-US"/>
              </w:rPr>
              <w:t>r</w:t>
            </w:r>
          </w:p>
        </w:tc>
        <w:tc>
          <w:tcPr>
            <w:tcW w:w="992" w:type="dxa"/>
            <w:tcBorders>
              <w:top w:val="nil"/>
              <w:left w:val="nil"/>
              <w:right w:val="nil"/>
            </w:tcBorders>
          </w:tcPr>
          <w:p w:rsidR="000D1438" w:rsidRPr="00CE183A" w:rsidRDefault="000D1438" w:rsidP="0098199D">
            <w:pPr>
              <w:spacing w:line="360" w:lineRule="auto"/>
              <w:jc w:val="both"/>
              <w:rPr>
                <w:rFonts w:ascii="Times New Roman" w:hAnsi="Times New Roman" w:cs="Times New Roman"/>
                <w:i/>
                <w:szCs w:val="24"/>
                <w:lang w:val="en-GB"/>
              </w:rPr>
            </w:pPr>
            <w:r w:rsidRPr="00CE183A">
              <w:rPr>
                <w:rFonts w:ascii="Times New Roman" w:hAnsi="Times New Roman" w:cs="Times New Roman"/>
                <w:i/>
                <w:szCs w:val="24"/>
                <w:lang w:val="en-GB"/>
              </w:rPr>
              <w:t>SE</w:t>
            </w:r>
          </w:p>
        </w:tc>
        <w:tc>
          <w:tcPr>
            <w:tcW w:w="1134" w:type="dxa"/>
            <w:tcBorders>
              <w:top w:val="nil"/>
              <w:left w:val="nil"/>
              <w:right w:val="nil"/>
            </w:tcBorders>
          </w:tcPr>
          <w:p w:rsidR="000D1438" w:rsidRPr="00CE183A" w:rsidRDefault="000D1438" w:rsidP="0098199D">
            <w:pPr>
              <w:spacing w:line="360" w:lineRule="auto"/>
              <w:jc w:val="both"/>
              <w:rPr>
                <w:rFonts w:ascii="Times New Roman" w:hAnsi="Times New Roman" w:cs="Times New Roman"/>
                <w:szCs w:val="24"/>
                <w:lang w:val="en-GB"/>
              </w:rPr>
            </w:pPr>
            <w:r w:rsidRPr="00CE183A">
              <w:rPr>
                <w:rFonts w:ascii="Times New Roman" w:hAnsi="Times New Roman" w:cs="Times New Roman"/>
                <w:szCs w:val="24"/>
                <w:lang w:val="en-GB"/>
              </w:rPr>
              <w:t>p-value</w:t>
            </w:r>
          </w:p>
        </w:tc>
        <w:tc>
          <w:tcPr>
            <w:tcW w:w="1134" w:type="dxa"/>
            <w:tcBorders>
              <w:left w:val="nil"/>
              <w:right w:val="nil"/>
            </w:tcBorders>
          </w:tcPr>
          <w:p w:rsidR="000D1438" w:rsidRPr="00CE183A" w:rsidRDefault="000D1438" w:rsidP="0098199D">
            <w:pPr>
              <w:spacing w:line="360" w:lineRule="auto"/>
              <w:jc w:val="both"/>
              <w:rPr>
                <w:rFonts w:ascii="Times New Roman" w:hAnsi="Times New Roman" w:cs="Times New Roman"/>
                <w:szCs w:val="24"/>
                <w:lang w:val="en-GB"/>
              </w:rPr>
            </w:pPr>
            <w:r w:rsidRPr="00CE183A">
              <w:rPr>
                <w:rFonts w:ascii="Times New Roman" w:hAnsi="Times New Roman" w:cs="Times New Roman"/>
                <w:szCs w:val="24"/>
                <w:lang w:val="en-GB"/>
              </w:rPr>
              <w:t>age</w:t>
            </w:r>
          </w:p>
        </w:tc>
        <w:tc>
          <w:tcPr>
            <w:tcW w:w="851" w:type="dxa"/>
            <w:tcBorders>
              <w:left w:val="nil"/>
              <w:right w:val="nil"/>
            </w:tcBorders>
          </w:tcPr>
          <w:p w:rsidR="000D1438" w:rsidRPr="00CE183A" w:rsidRDefault="000D1438" w:rsidP="0098199D">
            <w:pPr>
              <w:spacing w:line="360" w:lineRule="auto"/>
              <w:jc w:val="both"/>
              <w:rPr>
                <w:rFonts w:ascii="Times New Roman" w:hAnsi="Times New Roman" w:cs="Times New Roman"/>
                <w:szCs w:val="24"/>
                <w:lang w:val="en-GB"/>
              </w:rPr>
            </w:pPr>
            <w:r w:rsidRPr="00CE183A">
              <w:rPr>
                <w:rFonts w:ascii="Times New Roman" w:hAnsi="Times New Roman" w:cs="Times New Roman"/>
                <w:szCs w:val="24"/>
                <w:lang w:val="en-GB"/>
              </w:rPr>
              <w:t>Sex</w:t>
            </w:r>
          </w:p>
        </w:tc>
        <w:tc>
          <w:tcPr>
            <w:tcW w:w="1134" w:type="dxa"/>
            <w:tcBorders>
              <w:left w:val="nil"/>
              <w:right w:val="nil"/>
            </w:tcBorders>
          </w:tcPr>
          <w:p w:rsidR="000D1438" w:rsidRPr="00CE183A" w:rsidRDefault="000D1438" w:rsidP="0098199D">
            <w:pPr>
              <w:spacing w:line="360" w:lineRule="auto"/>
              <w:jc w:val="both"/>
              <w:rPr>
                <w:rFonts w:ascii="Times New Roman" w:hAnsi="Times New Roman" w:cs="Times New Roman"/>
                <w:szCs w:val="24"/>
                <w:lang w:val="en-GB"/>
              </w:rPr>
            </w:pPr>
            <w:r w:rsidRPr="00CE183A">
              <w:rPr>
                <w:rFonts w:ascii="Times New Roman" w:hAnsi="Times New Roman" w:cs="Times New Roman"/>
                <w:szCs w:val="24"/>
                <w:lang w:val="en-GB"/>
              </w:rPr>
              <w:t>Age x sex</w:t>
            </w:r>
          </w:p>
        </w:tc>
      </w:tr>
      <w:tr w:rsidR="000D1438" w:rsidRPr="00CE183A" w:rsidTr="00625F25">
        <w:tc>
          <w:tcPr>
            <w:tcW w:w="2694" w:type="dxa"/>
            <w:tcBorders>
              <w:left w:val="nil"/>
              <w:right w:val="nil"/>
            </w:tcBorders>
          </w:tcPr>
          <w:p w:rsidR="000D1438" w:rsidRPr="00CE183A" w:rsidRDefault="000D1438" w:rsidP="00CD5140">
            <w:pPr>
              <w:spacing w:line="360" w:lineRule="auto"/>
              <w:rPr>
                <w:rFonts w:ascii="Times New Roman" w:hAnsi="Times New Roman" w:cs="Times New Roman"/>
                <w:szCs w:val="24"/>
                <w:lang w:val="en-GB"/>
              </w:rPr>
            </w:pPr>
            <w:r w:rsidRPr="00CE183A">
              <w:rPr>
                <w:rFonts w:ascii="Times New Roman" w:hAnsi="Times New Roman" w:cs="Times New Roman"/>
                <w:szCs w:val="24"/>
                <w:lang w:val="en-GB"/>
              </w:rPr>
              <w:t>Error-related negativity (peak-to-peak)</w:t>
            </w:r>
          </w:p>
        </w:tc>
        <w:tc>
          <w:tcPr>
            <w:tcW w:w="850" w:type="dxa"/>
            <w:tcBorders>
              <w:left w:val="nil"/>
              <w:right w:val="nil"/>
            </w:tcBorders>
          </w:tcPr>
          <w:p w:rsidR="000D1438" w:rsidRPr="00CE183A" w:rsidRDefault="000D1438" w:rsidP="00CD5140">
            <w:pPr>
              <w:spacing w:line="360" w:lineRule="auto"/>
              <w:jc w:val="both"/>
              <w:rPr>
                <w:rFonts w:ascii="Times New Roman" w:hAnsi="Times New Roman" w:cs="Times New Roman"/>
                <w:szCs w:val="24"/>
                <w:lang w:val="en-GB"/>
              </w:rPr>
            </w:pPr>
            <w:r w:rsidRPr="00CE183A">
              <w:rPr>
                <w:rFonts w:ascii="Times New Roman" w:hAnsi="Times New Roman" w:cs="Times New Roman"/>
                <w:szCs w:val="24"/>
                <w:lang w:val="en-GB"/>
              </w:rPr>
              <w:t>0.22</w:t>
            </w:r>
          </w:p>
        </w:tc>
        <w:tc>
          <w:tcPr>
            <w:tcW w:w="992" w:type="dxa"/>
            <w:tcBorders>
              <w:left w:val="nil"/>
              <w:right w:val="nil"/>
            </w:tcBorders>
          </w:tcPr>
          <w:p w:rsidR="000D1438" w:rsidRPr="00CE183A" w:rsidRDefault="000D1438" w:rsidP="00CD5140">
            <w:pPr>
              <w:spacing w:line="360" w:lineRule="auto"/>
              <w:jc w:val="both"/>
              <w:rPr>
                <w:rFonts w:ascii="Times New Roman" w:hAnsi="Times New Roman" w:cs="Times New Roman"/>
                <w:szCs w:val="24"/>
                <w:lang w:val="en-GB"/>
              </w:rPr>
            </w:pPr>
            <w:r w:rsidRPr="00CE183A">
              <w:rPr>
                <w:rFonts w:ascii="Times New Roman" w:hAnsi="Times New Roman" w:cs="Times New Roman"/>
                <w:szCs w:val="24"/>
                <w:lang w:val="en-GB"/>
              </w:rPr>
              <w:t>0.27</w:t>
            </w:r>
          </w:p>
        </w:tc>
        <w:tc>
          <w:tcPr>
            <w:tcW w:w="1134" w:type="dxa"/>
            <w:tcBorders>
              <w:left w:val="nil"/>
              <w:right w:val="nil"/>
            </w:tcBorders>
          </w:tcPr>
          <w:p w:rsidR="000D1438" w:rsidRPr="00CE183A" w:rsidRDefault="000D1438" w:rsidP="00CD5140">
            <w:pPr>
              <w:spacing w:line="360" w:lineRule="auto"/>
              <w:jc w:val="both"/>
              <w:rPr>
                <w:rFonts w:ascii="Times New Roman" w:hAnsi="Times New Roman" w:cs="Times New Roman"/>
                <w:szCs w:val="24"/>
                <w:lang w:val="en-GB"/>
              </w:rPr>
            </w:pPr>
            <w:r w:rsidRPr="00CE183A">
              <w:rPr>
                <w:rFonts w:ascii="Times New Roman" w:hAnsi="Times New Roman" w:cs="Times New Roman"/>
                <w:szCs w:val="24"/>
                <w:lang w:val="en-GB"/>
              </w:rPr>
              <w:t>0.21</w:t>
            </w:r>
          </w:p>
        </w:tc>
        <w:tc>
          <w:tcPr>
            <w:tcW w:w="1134" w:type="dxa"/>
            <w:tcBorders>
              <w:left w:val="nil"/>
              <w:right w:val="nil"/>
            </w:tcBorders>
          </w:tcPr>
          <w:p w:rsidR="000D1438" w:rsidRPr="00CE183A" w:rsidRDefault="000D1438" w:rsidP="00CD5140">
            <w:pPr>
              <w:spacing w:line="360" w:lineRule="auto"/>
              <w:jc w:val="both"/>
              <w:rPr>
                <w:rFonts w:ascii="Times New Roman" w:hAnsi="Times New Roman" w:cs="Times New Roman"/>
                <w:b/>
                <w:szCs w:val="24"/>
                <w:lang w:val="en-GB"/>
              </w:rPr>
            </w:pPr>
            <w:r w:rsidRPr="00CE183A">
              <w:rPr>
                <w:rFonts w:ascii="Times New Roman" w:hAnsi="Times New Roman" w:cs="Times New Roman"/>
                <w:b/>
                <w:szCs w:val="24"/>
                <w:lang w:val="en-GB"/>
              </w:rPr>
              <w:t>&lt;.0001</w:t>
            </w:r>
          </w:p>
        </w:tc>
        <w:tc>
          <w:tcPr>
            <w:tcW w:w="851" w:type="dxa"/>
            <w:tcBorders>
              <w:left w:val="nil"/>
              <w:right w:val="nil"/>
            </w:tcBorders>
          </w:tcPr>
          <w:p w:rsidR="000D1438" w:rsidRPr="00CE183A" w:rsidRDefault="000D1438" w:rsidP="00CD5140">
            <w:pPr>
              <w:spacing w:line="360" w:lineRule="auto"/>
              <w:jc w:val="both"/>
              <w:rPr>
                <w:rFonts w:ascii="Times New Roman" w:hAnsi="Times New Roman" w:cs="Times New Roman"/>
                <w:szCs w:val="24"/>
                <w:lang w:val="en-GB"/>
              </w:rPr>
            </w:pPr>
            <w:r w:rsidRPr="00CE183A">
              <w:rPr>
                <w:rFonts w:ascii="Times New Roman" w:hAnsi="Times New Roman" w:cs="Times New Roman"/>
                <w:szCs w:val="24"/>
                <w:lang w:val="en-GB"/>
              </w:rPr>
              <w:t>.22</w:t>
            </w:r>
          </w:p>
        </w:tc>
        <w:tc>
          <w:tcPr>
            <w:tcW w:w="1134" w:type="dxa"/>
            <w:tcBorders>
              <w:left w:val="nil"/>
              <w:right w:val="nil"/>
            </w:tcBorders>
          </w:tcPr>
          <w:p w:rsidR="000D1438" w:rsidRPr="00CE183A" w:rsidRDefault="000D1438" w:rsidP="00CD5140">
            <w:pPr>
              <w:spacing w:line="360" w:lineRule="auto"/>
              <w:jc w:val="both"/>
              <w:rPr>
                <w:rFonts w:ascii="Times New Roman" w:hAnsi="Times New Roman" w:cs="Times New Roman"/>
                <w:b/>
                <w:szCs w:val="24"/>
                <w:lang w:val="en-GB"/>
              </w:rPr>
            </w:pPr>
            <w:r w:rsidRPr="00CE183A">
              <w:rPr>
                <w:rFonts w:ascii="Times New Roman" w:hAnsi="Times New Roman" w:cs="Times New Roman"/>
                <w:b/>
                <w:szCs w:val="24"/>
                <w:lang w:val="en-GB"/>
              </w:rPr>
              <w:t>.03</w:t>
            </w:r>
          </w:p>
        </w:tc>
      </w:tr>
      <w:tr w:rsidR="000D1438" w:rsidRPr="00CE183A" w:rsidTr="00625F25">
        <w:tc>
          <w:tcPr>
            <w:tcW w:w="2694" w:type="dxa"/>
            <w:tcBorders>
              <w:left w:val="nil"/>
              <w:right w:val="nil"/>
            </w:tcBorders>
          </w:tcPr>
          <w:p w:rsidR="000D1438" w:rsidRPr="00CE183A" w:rsidRDefault="000D1438" w:rsidP="0098199D">
            <w:pPr>
              <w:spacing w:line="360" w:lineRule="auto"/>
              <w:rPr>
                <w:rFonts w:ascii="Times New Roman" w:hAnsi="Times New Roman" w:cs="Times New Roman"/>
                <w:szCs w:val="24"/>
                <w:lang w:val="en-GB"/>
              </w:rPr>
            </w:pPr>
            <w:r w:rsidRPr="00CE183A">
              <w:rPr>
                <w:rFonts w:ascii="Times New Roman" w:hAnsi="Times New Roman" w:cs="Times New Roman"/>
                <w:szCs w:val="24"/>
                <w:lang w:val="en-GB"/>
              </w:rPr>
              <w:t>Error-related negativity (area around peak)</w:t>
            </w:r>
          </w:p>
        </w:tc>
        <w:tc>
          <w:tcPr>
            <w:tcW w:w="850" w:type="dxa"/>
            <w:tcBorders>
              <w:left w:val="nil"/>
              <w:right w:val="nil"/>
            </w:tcBorders>
          </w:tcPr>
          <w:p w:rsidR="000D1438" w:rsidRPr="00CE183A" w:rsidRDefault="000D1438" w:rsidP="0098199D">
            <w:pPr>
              <w:spacing w:line="360" w:lineRule="auto"/>
              <w:jc w:val="both"/>
              <w:rPr>
                <w:rFonts w:ascii="Times New Roman" w:hAnsi="Times New Roman" w:cs="Times New Roman"/>
                <w:szCs w:val="24"/>
                <w:lang w:val="en-GB"/>
              </w:rPr>
            </w:pPr>
            <w:r w:rsidRPr="00CE183A">
              <w:rPr>
                <w:rFonts w:ascii="Times New Roman" w:hAnsi="Times New Roman" w:cs="Times New Roman"/>
                <w:szCs w:val="24"/>
                <w:lang w:val="en-GB"/>
              </w:rPr>
              <w:t>0.32</w:t>
            </w:r>
          </w:p>
        </w:tc>
        <w:tc>
          <w:tcPr>
            <w:tcW w:w="992" w:type="dxa"/>
            <w:tcBorders>
              <w:left w:val="nil"/>
              <w:right w:val="nil"/>
            </w:tcBorders>
          </w:tcPr>
          <w:p w:rsidR="000D1438" w:rsidRPr="00CE183A" w:rsidRDefault="000D1438" w:rsidP="0098199D">
            <w:pPr>
              <w:spacing w:line="360" w:lineRule="auto"/>
              <w:jc w:val="both"/>
              <w:rPr>
                <w:rFonts w:ascii="Times New Roman" w:hAnsi="Times New Roman" w:cs="Times New Roman"/>
                <w:szCs w:val="24"/>
                <w:lang w:val="en-GB"/>
              </w:rPr>
            </w:pPr>
            <w:r w:rsidRPr="00CE183A">
              <w:rPr>
                <w:rFonts w:ascii="Times New Roman" w:hAnsi="Times New Roman" w:cs="Times New Roman"/>
                <w:szCs w:val="24"/>
                <w:lang w:val="en-GB"/>
              </w:rPr>
              <w:t>0.29</w:t>
            </w:r>
          </w:p>
        </w:tc>
        <w:tc>
          <w:tcPr>
            <w:tcW w:w="1134" w:type="dxa"/>
            <w:tcBorders>
              <w:left w:val="nil"/>
              <w:right w:val="nil"/>
            </w:tcBorders>
          </w:tcPr>
          <w:p w:rsidR="000D1438" w:rsidRPr="00CE183A" w:rsidRDefault="000D1438" w:rsidP="0098199D">
            <w:pPr>
              <w:spacing w:line="360" w:lineRule="auto"/>
              <w:jc w:val="both"/>
              <w:rPr>
                <w:rFonts w:ascii="Times New Roman" w:hAnsi="Times New Roman" w:cs="Times New Roman"/>
                <w:szCs w:val="24"/>
                <w:lang w:val="en-GB"/>
              </w:rPr>
            </w:pPr>
            <w:r w:rsidRPr="00CE183A">
              <w:rPr>
                <w:rFonts w:ascii="Times New Roman" w:hAnsi="Times New Roman" w:cs="Times New Roman"/>
                <w:szCs w:val="24"/>
                <w:lang w:val="en-GB"/>
              </w:rPr>
              <w:t>0.14</w:t>
            </w:r>
          </w:p>
        </w:tc>
        <w:tc>
          <w:tcPr>
            <w:tcW w:w="1134" w:type="dxa"/>
            <w:tcBorders>
              <w:left w:val="nil"/>
              <w:right w:val="nil"/>
            </w:tcBorders>
          </w:tcPr>
          <w:p w:rsidR="000D1438" w:rsidRPr="00CE183A" w:rsidRDefault="000D1438" w:rsidP="0098199D">
            <w:pPr>
              <w:spacing w:line="360" w:lineRule="auto"/>
              <w:jc w:val="both"/>
              <w:rPr>
                <w:rFonts w:ascii="Times New Roman" w:hAnsi="Times New Roman" w:cs="Times New Roman"/>
                <w:b/>
                <w:szCs w:val="24"/>
                <w:lang w:val="en-GB"/>
              </w:rPr>
            </w:pPr>
            <w:r w:rsidRPr="00CE183A">
              <w:rPr>
                <w:rFonts w:ascii="Times New Roman" w:hAnsi="Times New Roman" w:cs="Times New Roman"/>
                <w:b/>
                <w:szCs w:val="24"/>
                <w:lang w:val="en-GB"/>
              </w:rPr>
              <w:t>&lt;.0001</w:t>
            </w:r>
          </w:p>
        </w:tc>
        <w:tc>
          <w:tcPr>
            <w:tcW w:w="851" w:type="dxa"/>
            <w:tcBorders>
              <w:left w:val="nil"/>
              <w:right w:val="nil"/>
            </w:tcBorders>
          </w:tcPr>
          <w:p w:rsidR="000D1438" w:rsidRPr="00CE183A" w:rsidRDefault="000D1438" w:rsidP="0098199D">
            <w:pPr>
              <w:spacing w:line="360" w:lineRule="auto"/>
              <w:jc w:val="both"/>
              <w:rPr>
                <w:rFonts w:ascii="Times New Roman" w:hAnsi="Times New Roman" w:cs="Times New Roman"/>
                <w:szCs w:val="24"/>
                <w:lang w:val="en-GB"/>
              </w:rPr>
            </w:pPr>
            <w:r w:rsidRPr="00CE183A">
              <w:rPr>
                <w:rFonts w:ascii="Times New Roman" w:hAnsi="Times New Roman" w:cs="Times New Roman"/>
                <w:szCs w:val="24"/>
                <w:lang w:val="en-GB"/>
              </w:rPr>
              <w:t>.74</w:t>
            </w:r>
          </w:p>
        </w:tc>
        <w:tc>
          <w:tcPr>
            <w:tcW w:w="1134" w:type="dxa"/>
            <w:tcBorders>
              <w:left w:val="nil"/>
              <w:right w:val="nil"/>
            </w:tcBorders>
          </w:tcPr>
          <w:p w:rsidR="000D1438" w:rsidRPr="00CE183A" w:rsidRDefault="000D1438" w:rsidP="0098199D">
            <w:pPr>
              <w:spacing w:line="360" w:lineRule="auto"/>
              <w:jc w:val="both"/>
              <w:rPr>
                <w:rFonts w:ascii="Times New Roman" w:hAnsi="Times New Roman" w:cs="Times New Roman"/>
                <w:b/>
                <w:szCs w:val="24"/>
                <w:lang w:val="en-GB"/>
              </w:rPr>
            </w:pPr>
            <w:r w:rsidRPr="00CE183A">
              <w:rPr>
                <w:rFonts w:ascii="Times New Roman" w:hAnsi="Times New Roman" w:cs="Times New Roman"/>
                <w:b/>
                <w:szCs w:val="24"/>
                <w:lang w:val="en-GB"/>
              </w:rPr>
              <w:t>.01</w:t>
            </w:r>
          </w:p>
        </w:tc>
      </w:tr>
      <w:tr w:rsidR="000D1438" w:rsidRPr="00CE183A" w:rsidTr="00625F25">
        <w:tc>
          <w:tcPr>
            <w:tcW w:w="2694" w:type="dxa"/>
            <w:tcBorders>
              <w:left w:val="nil"/>
              <w:right w:val="nil"/>
            </w:tcBorders>
          </w:tcPr>
          <w:p w:rsidR="000D1438" w:rsidRPr="00CE183A" w:rsidRDefault="000D1438" w:rsidP="0098199D">
            <w:pPr>
              <w:spacing w:line="360" w:lineRule="auto"/>
              <w:rPr>
                <w:rFonts w:ascii="Times New Roman" w:hAnsi="Times New Roman" w:cs="Times New Roman"/>
                <w:szCs w:val="24"/>
                <w:lang w:val="en-GB"/>
              </w:rPr>
            </w:pPr>
            <w:r w:rsidRPr="00CE183A">
              <w:rPr>
                <w:rFonts w:ascii="Times New Roman" w:hAnsi="Times New Roman" w:cs="Times New Roman"/>
                <w:szCs w:val="24"/>
                <w:lang w:val="en-GB"/>
              </w:rPr>
              <w:t>Δ Error-related negativity (area around peak)</w:t>
            </w:r>
          </w:p>
        </w:tc>
        <w:tc>
          <w:tcPr>
            <w:tcW w:w="850" w:type="dxa"/>
            <w:tcBorders>
              <w:left w:val="nil"/>
              <w:right w:val="nil"/>
            </w:tcBorders>
          </w:tcPr>
          <w:p w:rsidR="000D1438" w:rsidRPr="00CE183A" w:rsidRDefault="000D1438" w:rsidP="0098199D">
            <w:pPr>
              <w:spacing w:line="360" w:lineRule="auto"/>
              <w:jc w:val="both"/>
              <w:rPr>
                <w:rFonts w:ascii="Times New Roman" w:hAnsi="Times New Roman" w:cs="Times New Roman"/>
                <w:b/>
                <w:szCs w:val="24"/>
                <w:lang w:val="en-GB"/>
              </w:rPr>
            </w:pPr>
            <w:r w:rsidRPr="00CE183A">
              <w:rPr>
                <w:rFonts w:ascii="Times New Roman" w:hAnsi="Times New Roman" w:cs="Times New Roman"/>
                <w:b/>
                <w:szCs w:val="24"/>
                <w:lang w:val="en-GB"/>
              </w:rPr>
              <w:t>0.48</w:t>
            </w:r>
          </w:p>
        </w:tc>
        <w:tc>
          <w:tcPr>
            <w:tcW w:w="992" w:type="dxa"/>
            <w:tcBorders>
              <w:left w:val="nil"/>
              <w:right w:val="nil"/>
            </w:tcBorders>
          </w:tcPr>
          <w:p w:rsidR="000D1438" w:rsidRPr="00CE183A" w:rsidRDefault="000D1438" w:rsidP="0098199D">
            <w:pPr>
              <w:spacing w:line="360" w:lineRule="auto"/>
              <w:jc w:val="both"/>
              <w:rPr>
                <w:rFonts w:ascii="Times New Roman" w:hAnsi="Times New Roman" w:cs="Times New Roman"/>
                <w:szCs w:val="24"/>
                <w:lang w:val="en-GB"/>
              </w:rPr>
            </w:pPr>
            <w:r w:rsidRPr="00CE183A">
              <w:rPr>
                <w:rFonts w:ascii="Times New Roman" w:hAnsi="Times New Roman" w:cs="Times New Roman"/>
                <w:szCs w:val="24"/>
                <w:lang w:val="en-GB"/>
              </w:rPr>
              <w:t>0.24</w:t>
            </w:r>
          </w:p>
        </w:tc>
        <w:tc>
          <w:tcPr>
            <w:tcW w:w="1134" w:type="dxa"/>
            <w:tcBorders>
              <w:left w:val="nil"/>
              <w:right w:val="nil"/>
            </w:tcBorders>
          </w:tcPr>
          <w:p w:rsidR="000D1438" w:rsidRPr="00CE183A" w:rsidRDefault="000D1438" w:rsidP="0098199D">
            <w:pPr>
              <w:spacing w:line="360" w:lineRule="auto"/>
              <w:jc w:val="both"/>
              <w:rPr>
                <w:rFonts w:ascii="Times New Roman" w:hAnsi="Times New Roman" w:cs="Times New Roman"/>
                <w:b/>
                <w:szCs w:val="24"/>
                <w:lang w:val="en-GB"/>
              </w:rPr>
            </w:pPr>
            <w:r w:rsidRPr="00CE183A">
              <w:rPr>
                <w:rFonts w:ascii="Times New Roman" w:hAnsi="Times New Roman" w:cs="Times New Roman"/>
                <w:b/>
                <w:szCs w:val="24"/>
                <w:lang w:val="en-GB"/>
              </w:rPr>
              <w:t>.03</w:t>
            </w:r>
          </w:p>
        </w:tc>
        <w:tc>
          <w:tcPr>
            <w:tcW w:w="1134" w:type="dxa"/>
            <w:tcBorders>
              <w:left w:val="nil"/>
              <w:right w:val="nil"/>
            </w:tcBorders>
          </w:tcPr>
          <w:p w:rsidR="000D1438" w:rsidRPr="00CE183A" w:rsidRDefault="000D1438" w:rsidP="0098199D">
            <w:pPr>
              <w:spacing w:line="360" w:lineRule="auto"/>
              <w:jc w:val="both"/>
              <w:rPr>
                <w:rFonts w:ascii="Times New Roman" w:hAnsi="Times New Roman" w:cs="Times New Roman"/>
                <w:b/>
                <w:szCs w:val="24"/>
                <w:lang w:val="en-GB"/>
              </w:rPr>
            </w:pPr>
            <w:r w:rsidRPr="00CE183A">
              <w:rPr>
                <w:rFonts w:ascii="Times New Roman" w:hAnsi="Times New Roman" w:cs="Times New Roman"/>
                <w:b/>
                <w:szCs w:val="24"/>
                <w:lang w:val="en-GB"/>
              </w:rPr>
              <w:t>&lt;.0001</w:t>
            </w:r>
          </w:p>
        </w:tc>
        <w:tc>
          <w:tcPr>
            <w:tcW w:w="851" w:type="dxa"/>
            <w:tcBorders>
              <w:left w:val="nil"/>
              <w:right w:val="nil"/>
            </w:tcBorders>
          </w:tcPr>
          <w:p w:rsidR="000D1438" w:rsidRPr="00CE183A" w:rsidRDefault="000D1438" w:rsidP="0098199D">
            <w:pPr>
              <w:spacing w:line="360" w:lineRule="auto"/>
              <w:jc w:val="both"/>
              <w:rPr>
                <w:rFonts w:ascii="Times New Roman" w:hAnsi="Times New Roman" w:cs="Times New Roman"/>
                <w:b/>
                <w:szCs w:val="24"/>
                <w:lang w:val="en-GB"/>
              </w:rPr>
            </w:pPr>
            <w:r w:rsidRPr="00CE183A">
              <w:rPr>
                <w:rFonts w:ascii="Times New Roman" w:hAnsi="Times New Roman" w:cs="Times New Roman"/>
                <w:b/>
                <w:szCs w:val="24"/>
                <w:lang w:val="en-GB"/>
              </w:rPr>
              <w:t>.05</w:t>
            </w:r>
          </w:p>
        </w:tc>
        <w:tc>
          <w:tcPr>
            <w:tcW w:w="1134" w:type="dxa"/>
            <w:tcBorders>
              <w:left w:val="nil"/>
              <w:right w:val="nil"/>
            </w:tcBorders>
          </w:tcPr>
          <w:p w:rsidR="000D1438" w:rsidRPr="00CE183A" w:rsidRDefault="000D1438" w:rsidP="0098199D">
            <w:pPr>
              <w:spacing w:line="360" w:lineRule="auto"/>
              <w:jc w:val="both"/>
              <w:rPr>
                <w:rFonts w:ascii="Times New Roman" w:hAnsi="Times New Roman" w:cs="Times New Roman"/>
                <w:b/>
                <w:szCs w:val="24"/>
                <w:lang w:val="en-GB"/>
              </w:rPr>
            </w:pPr>
            <w:r w:rsidRPr="00CE183A">
              <w:rPr>
                <w:rFonts w:ascii="Times New Roman" w:hAnsi="Times New Roman" w:cs="Times New Roman"/>
                <w:b/>
                <w:szCs w:val="24"/>
                <w:lang w:val="en-GB"/>
              </w:rPr>
              <w:t>.05</w:t>
            </w:r>
          </w:p>
        </w:tc>
      </w:tr>
    </w:tbl>
    <w:p w:rsidR="000D1438" w:rsidRPr="00CE183A" w:rsidRDefault="000D1438" w:rsidP="0098199D">
      <w:pPr>
        <w:spacing w:line="240" w:lineRule="auto"/>
        <w:rPr>
          <w:rFonts w:ascii="Times New Roman" w:hAnsi="Times New Roman" w:cs="Times New Roman"/>
          <w:sz w:val="20"/>
          <w:szCs w:val="20"/>
          <w:lang w:val="en-US"/>
        </w:rPr>
      </w:pPr>
      <w:r w:rsidRPr="00CE183A">
        <w:rPr>
          <w:rFonts w:ascii="Times New Roman" w:hAnsi="Times New Roman" w:cs="Times New Roman"/>
          <w:sz w:val="20"/>
          <w:szCs w:val="20"/>
          <w:lang w:val="en-US"/>
        </w:rPr>
        <w:t>Significant heritability estimates and covariates are marked in bold. h²</w:t>
      </w:r>
      <w:proofErr w:type="gramStart"/>
      <w:r w:rsidRPr="00CE183A">
        <w:rPr>
          <w:rFonts w:ascii="Times New Roman" w:hAnsi="Times New Roman" w:cs="Times New Roman"/>
          <w:sz w:val="20"/>
          <w:szCs w:val="20"/>
          <w:vertAlign w:val="subscript"/>
          <w:lang w:val="en-US"/>
        </w:rPr>
        <w:t xml:space="preserve">r  </w:t>
      </w:r>
      <w:r w:rsidRPr="00CE183A">
        <w:rPr>
          <w:rFonts w:ascii="Times New Roman" w:hAnsi="Times New Roman" w:cs="Times New Roman"/>
          <w:sz w:val="20"/>
          <w:szCs w:val="20"/>
          <w:lang w:val="en-US"/>
        </w:rPr>
        <w:t>residual</w:t>
      </w:r>
      <w:proofErr w:type="gramEnd"/>
      <w:r w:rsidRPr="00CE183A">
        <w:rPr>
          <w:rFonts w:ascii="Times New Roman" w:hAnsi="Times New Roman" w:cs="Times New Roman"/>
          <w:sz w:val="20"/>
          <w:szCs w:val="20"/>
          <w:lang w:val="en-US"/>
        </w:rPr>
        <w:t xml:space="preserve"> heritability after adjustment for significant covariates, SE = standard error</w:t>
      </w:r>
    </w:p>
    <w:p w:rsidR="000D1438" w:rsidRPr="00CE183A" w:rsidRDefault="000D1438">
      <w:pPr>
        <w:rPr>
          <w:rFonts w:ascii="Times New Roman" w:hAnsi="Times New Roman" w:cs="Times New Roman"/>
          <w:b/>
          <w:sz w:val="24"/>
          <w:szCs w:val="24"/>
          <w:lang w:val="en-US"/>
        </w:rPr>
      </w:pPr>
    </w:p>
    <w:p w:rsidR="000D1438" w:rsidRDefault="000D1438">
      <w:pPr>
        <w:rPr>
          <w:rFonts w:ascii="Times New Roman" w:hAnsi="Times New Roman" w:cs="Times New Roman"/>
          <w:b/>
          <w:i/>
          <w:sz w:val="24"/>
          <w:szCs w:val="24"/>
          <w:lang w:val="en-US"/>
        </w:rPr>
      </w:pPr>
      <w:r>
        <w:rPr>
          <w:rFonts w:ascii="Times New Roman" w:hAnsi="Times New Roman" w:cs="Times New Roman"/>
          <w:b/>
          <w:i/>
          <w:sz w:val="24"/>
          <w:szCs w:val="24"/>
          <w:lang w:val="en-US"/>
        </w:rPr>
        <w:br w:type="page"/>
      </w:r>
    </w:p>
    <w:p w:rsidR="000D1438" w:rsidRPr="00012695" w:rsidRDefault="000D1438" w:rsidP="00FB58AB">
      <w:pPr>
        <w:spacing w:line="360" w:lineRule="auto"/>
        <w:jc w:val="both"/>
        <w:rPr>
          <w:rFonts w:ascii="Times New Roman" w:hAnsi="Times New Roman" w:cs="Times New Roman"/>
          <w:b/>
          <w:i/>
          <w:sz w:val="24"/>
          <w:szCs w:val="24"/>
          <w:lang w:val="en-US"/>
        </w:rPr>
      </w:pPr>
      <w:r w:rsidRPr="00012695">
        <w:rPr>
          <w:rFonts w:ascii="Times New Roman" w:hAnsi="Times New Roman" w:cs="Times New Roman"/>
          <w:b/>
          <w:i/>
          <w:sz w:val="24"/>
          <w:szCs w:val="24"/>
          <w:lang w:val="en-US"/>
        </w:rPr>
        <w:lastRenderedPageBreak/>
        <w:t>Supplementary References</w:t>
      </w:r>
    </w:p>
    <w:p w:rsidR="000D1438" w:rsidRPr="00261521" w:rsidRDefault="000D1438" w:rsidP="00261521">
      <w:pPr>
        <w:pStyle w:val="EndNoteBibliography"/>
        <w:spacing w:after="0"/>
      </w:pPr>
      <w:bookmarkStart w:id="2" w:name="_ENREF_1"/>
      <w:r w:rsidRPr="00261521">
        <w:rPr>
          <w:b/>
        </w:rPr>
        <w:t xml:space="preserve">Almasy, L. &amp; Blangero, J. </w:t>
      </w:r>
      <w:r w:rsidRPr="00261521">
        <w:t xml:space="preserve">(1998). Multipoint quantitative-trait linkage analysis in general pedigrees. </w:t>
      </w:r>
      <w:r w:rsidRPr="00261521">
        <w:rPr>
          <w:i/>
        </w:rPr>
        <w:t>Am</w:t>
      </w:r>
      <w:r w:rsidR="00081C4D">
        <w:rPr>
          <w:i/>
        </w:rPr>
        <w:t>erican</w:t>
      </w:r>
      <w:r w:rsidRPr="00261521">
        <w:rPr>
          <w:i/>
        </w:rPr>
        <w:t xml:space="preserve"> J</w:t>
      </w:r>
      <w:r w:rsidR="00081C4D">
        <w:rPr>
          <w:i/>
        </w:rPr>
        <w:t>ournal of</w:t>
      </w:r>
      <w:r w:rsidRPr="00261521">
        <w:rPr>
          <w:i/>
        </w:rPr>
        <w:t xml:space="preserve"> Hum</w:t>
      </w:r>
      <w:r w:rsidR="00081C4D">
        <w:rPr>
          <w:i/>
        </w:rPr>
        <w:t>an</w:t>
      </w:r>
      <w:r w:rsidRPr="00261521">
        <w:rPr>
          <w:i/>
        </w:rPr>
        <w:t xml:space="preserve"> Genet</w:t>
      </w:r>
      <w:r w:rsidR="00081C4D">
        <w:rPr>
          <w:i/>
        </w:rPr>
        <w:t>ics</w:t>
      </w:r>
      <w:r w:rsidRPr="00261521">
        <w:t xml:space="preserve"> </w:t>
      </w:r>
      <w:r w:rsidRPr="00261521">
        <w:rPr>
          <w:b/>
        </w:rPr>
        <w:t>62</w:t>
      </w:r>
      <w:r w:rsidRPr="00261521">
        <w:t>, 1198-211.</w:t>
      </w:r>
      <w:bookmarkEnd w:id="2"/>
    </w:p>
    <w:p w:rsidR="000D1438" w:rsidRPr="00261521" w:rsidRDefault="000D1438" w:rsidP="00261521">
      <w:pPr>
        <w:pStyle w:val="EndNoteBibliography"/>
        <w:spacing w:after="0"/>
      </w:pPr>
      <w:bookmarkStart w:id="3" w:name="_ENREF_2"/>
      <w:r w:rsidRPr="00261521">
        <w:rPr>
          <w:b/>
        </w:rPr>
        <w:t xml:space="preserve">Anokhin, A., Golosheykin, S. &amp; Heath, A. </w:t>
      </w:r>
      <w:r w:rsidRPr="00261521">
        <w:t xml:space="preserve">(2008). Heritability of frontal brain function related to action monitoring. </w:t>
      </w:r>
      <w:r w:rsidRPr="00261521">
        <w:rPr>
          <w:i/>
        </w:rPr>
        <w:t>Psychophysiology</w:t>
      </w:r>
      <w:r w:rsidRPr="00261521">
        <w:t xml:space="preserve"> </w:t>
      </w:r>
      <w:r w:rsidRPr="00261521">
        <w:rPr>
          <w:b/>
        </w:rPr>
        <w:t>45</w:t>
      </w:r>
      <w:r w:rsidRPr="00261521">
        <w:t>, 524-34.</w:t>
      </w:r>
      <w:bookmarkEnd w:id="3"/>
    </w:p>
    <w:p w:rsidR="000D1438" w:rsidRPr="00261521" w:rsidRDefault="000D1438" w:rsidP="00261521">
      <w:pPr>
        <w:pStyle w:val="EndNoteBibliography"/>
        <w:spacing w:after="0"/>
      </w:pPr>
      <w:bookmarkStart w:id="4" w:name="_ENREF_3"/>
      <w:r w:rsidRPr="00261521">
        <w:rPr>
          <w:b/>
        </w:rPr>
        <w:t xml:space="preserve">Bienvenu, O. J., Samuels, J. F., Wuyek, L. A., Liang, K. Y., Wang, Y., Grados, M. A., Cullen, B. A., Riddle, M. A., Greenberg, B. D., Rasmussen, S. A., Fyer, A. J., Pinto, A., Rauch, S. L., Pauls, D. L., McCracken, J. T., Piacentini, J., Murphy, D. L., Knowles, J. A. &amp; Nestadt, G. </w:t>
      </w:r>
      <w:r w:rsidRPr="00261521">
        <w:t xml:space="preserve">(2011). Is obsessive-compulsive disorder an anxiety disorder, and what, if any, are spectrum conditions? A family study perspective. </w:t>
      </w:r>
      <w:r w:rsidR="00081C4D">
        <w:rPr>
          <w:i/>
        </w:rPr>
        <w:t xml:space="preserve">Psychological </w:t>
      </w:r>
      <w:r w:rsidRPr="00261521">
        <w:rPr>
          <w:i/>
        </w:rPr>
        <w:t>Med</w:t>
      </w:r>
      <w:r w:rsidR="00081C4D">
        <w:rPr>
          <w:i/>
        </w:rPr>
        <w:t>icine</w:t>
      </w:r>
      <w:r w:rsidRPr="00261521">
        <w:t>, 1-13.</w:t>
      </w:r>
      <w:bookmarkEnd w:id="4"/>
    </w:p>
    <w:p w:rsidR="000D1438" w:rsidRPr="00261521" w:rsidRDefault="000D1438" w:rsidP="00261521">
      <w:pPr>
        <w:pStyle w:val="EndNoteBibliography"/>
        <w:spacing w:after="0"/>
      </w:pPr>
      <w:bookmarkStart w:id="5" w:name="_ENREF_4"/>
      <w:r w:rsidRPr="00261521">
        <w:rPr>
          <w:b/>
        </w:rPr>
        <w:t xml:space="preserve">Goodman, W. K., Price, L. H., Rasmussen, S. A., Mazure, C., Fleischmann, R. L., Hill, C. L., Heninger, G. R. &amp; Charney, D. S. </w:t>
      </w:r>
      <w:r w:rsidRPr="00261521">
        <w:t xml:space="preserve">(1989). The Yale-Brown Obsessive Compulsive Scale. I. Development, use, and reliability. </w:t>
      </w:r>
      <w:r w:rsidRPr="00261521">
        <w:rPr>
          <w:i/>
        </w:rPr>
        <w:t>Archives of General Psychiatry</w:t>
      </w:r>
      <w:r w:rsidRPr="00261521">
        <w:t xml:space="preserve"> </w:t>
      </w:r>
      <w:r w:rsidRPr="00261521">
        <w:rPr>
          <w:b/>
        </w:rPr>
        <w:t>46</w:t>
      </w:r>
      <w:r w:rsidRPr="00261521">
        <w:t>, 1006-11.</w:t>
      </w:r>
      <w:bookmarkEnd w:id="5"/>
    </w:p>
    <w:p w:rsidR="000D1438" w:rsidRPr="00261521" w:rsidRDefault="000D1438" w:rsidP="00261521">
      <w:pPr>
        <w:pStyle w:val="EndNoteBibliography"/>
        <w:spacing w:after="0"/>
      </w:pPr>
      <w:bookmarkStart w:id="6" w:name="_ENREF_5"/>
      <w:r w:rsidRPr="00261521">
        <w:rPr>
          <w:b/>
        </w:rPr>
        <w:t xml:space="preserve">Greenwood, T. A., Light, G. A., Swerdlow, N. R., Calkins, M. E., Green, M. F., Gur, R. E., Gur, R. C., Lazzeroni, L. C., Nuechterlein, K. H., Olincy, A., Radant, A. D., Seidman, L. J., Siever, L. J., Silverman, J. M., Stone, W. S., Sugar, C. A., Tsuang, D. W., Tsuang, M. T., Turetsky, B. I., Freedman, R. &amp; Braff, D. L. </w:t>
      </w:r>
      <w:r w:rsidRPr="00261521">
        <w:t xml:space="preserve">(2016). Gating Deficit Heritability and Correlation With Increased Clinical Severity in Schizophrenia Patients With Positive Family History. </w:t>
      </w:r>
      <w:r w:rsidRPr="00261521">
        <w:rPr>
          <w:i/>
        </w:rPr>
        <w:t>Am</w:t>
      </w:r>
      <w:r w:rsidR="00081C4D">
        <w:rPr>
          <w:i/>
        </w:rPr>
        <w:t>erican</w:t>
      </w:r>
      <w:r w:rsidRPr="00261521">
        <w:rPr>
          <w:i/>
        </w:rPr>
        <w:t xml:space="preserve"> J</w:t>
      </w:r>
      <w:r w:rsidR="00081C4D">
        <w:rPr>
          <w:i/>
        </w:rPr>
        <w:t>ournal of</w:t>
      </w:r>
      <w:r w:rsidRPr="00261521">
        <w:rPr>
          <w:i/>
        </w:rPr>
        <w:t xml:space="preserve"> Psychiatry</w:t>
      </w:r>
      <w:r w:rsidRPr="00261521">
        <w:t xml:space="preserve"> </w:t>
      </w:r>
      <w:r w:rsidRPr="00261521">
        <w:rPr>
          <w:b/>
        </w:rPr>
        <w:t>173</w:t>
      </w:r>
      <w:r w:rsidRPr="00261521">
        <w:t>, 385-91.</w:t>
      </w:r>
      <w:bookmarkEnd w:id="6"/>
    </w:p>
    <w:p w:rsidR="000D1438" w:rsidRPr="00261521" w:rsidRDefault="000D1438" w:rsidP="00261521">
      <w:pPr>
        <w:pStyle w:val="EndNoteBibliography"/>
        <w:spacing w:after="0"/>
      </w:pPr>
      <w:bookmarkStart w:id="7" w:name="_ENREF_7"/>
      <w:r w:rsidRPr="00261521">
        <w:rPr>
          <w:b/>
        </w:rPr>
        <w:t xml:space="preserve">Katerberg, H., Delucchi, K. L., Stewart, S. E., Lochner, C., Denys, D. A., Stack, D. E., Andresen, J. M., Grant, J. E., Kim, S. W., Williams, K. A., den Boer, J. A., van Balkom, A. J., Smit, J. H., van Oppen, P., Polman, A., Jenike, M. A., Stein, D. J., Mathews, C. A. &amp; Cath, D. C. </w:t>
      </w:r>
      <w:r w:rsidRPr="00261521">
        <w:t xml:space="preserve">(2010b). Symptom dimensions in OCD: item-level factor analysis and heritability estimates. </w:t>
      </w:r>
      <w:r w:rsidRPr="00261521">
        <w:rPr>
          <w:i/>
        </w:rPr>
        <w:t>Behavior Genetics</w:t>
      </w:r>
      <w:r w:rsidRPr="00261521">
        <w:t xml:space="preserve"> </w:t>
      </w:r>
      <w:r w:rsidRPr="00261521">
        <w:rPr>
          <w:b/>
        </w:rPr>
        <w:t>40</w:t>
      </w:r>
      <w:r w:rsidRPr="00261521">
        <w:t>, 505-517.</w:t>
      </w:r>
      <w:bookmarkEnd w:id="7"/>
    </w:p>
    <w:p w:rsidR="000D1438" w:rsidRPr="00261521" w:rsidRDefault="000D1438" w:rsidP="00261521">
      <w:pPr>
        <w:pStyle w:val="EndNoteBibliography"/>
        <w:spacing w:after="0"/>
      </w:pPr>
      <w:bookmarkStart w:id="8" w:name="_ENREF_8"/>
      <w:r w:rsidRPr="00261521">
        <w:rPr>
          <w:b/>
        </w:rPr>
        <w:t xml:space="preserve">Lee, M., Rebora, P., Valsecchi, M. G., Czene, K. &amp; Reilly, M. </w:t>
      </w:r>
      <w:r w:rsidRPr="00261521">
        <w:t xml:space="preserve">(2013). A unified model for estimating and testing familial aggregation. </w:t>
      </w:r>
      <w:r w:rsidRPr="00261521">
        <w:rPr>
          <w:i/>
        </w:rPr>
        <w:t>Statistics in Medicine</w:t>
      </w:r>
      <w:r w:rsidRPr="00261521">
        <w:t xml:space="preserve"> </w:t>
      </w:r>
      <w:r w:rsidRPr="00261521">
        <w:rPr>
          <w:b/>
        </w:rPr>
        <w:t>32</w:t>
      </w:r>
      <w:r w:rsidRPr="00261521">
        <w:t>, 5353-5365.</w:t>
      </w:r>
      <w:bookmarkEnd w:id="8"/>
    </w:p>
    <w:p w:rsidR="000D1438" w:rsidRPr="007802EB" w:rsidRDefault="000D1438" w:rsidP="00261521">
      <w:pPr>
        <w:pStyle w:val="EndNoteBibliography"/>
        <w:spacing w:after="0"/>
        <w:rPr>
          <w:lang w:val="de-DE"/>
        </w:rPr>
      </w:pPr>
      <w:bookmarkStart w:id="9" w:name="_ENREF_9"/>
      <w:r w:rsidRPr="00261521">
        <w:rPr>
          <w:b/>
        </w:rPr>
        <w:t xml:space="preserve">Light, G., Greenwood, T. A., Swerdlow, N. R., Calkins, M. E., Freedman, R., Green, M. F., Gur, R. E., Gur, R. C., Lazzeroni, L. C., Nuechterlein, K. H., Olincy, A., Radant, A. D., Seidman, L. J., Siever, L. J., Silverman, J. M., Sprock, J., Stone, W. S., Sugar, C. A., Tsuang, D. W., Tsuang, M. T., Turetsky, B. I. &amp; Braff, D. L. </w:t>
      </w:r>
      <w:r w:rsidRPr="00261521">
        <w:t xml:space="preserve">(2014). Comparison of the heritability of schizophrenia and endophenotypes in the COGS-1 family study. </w:t>
      </w:r>
      <w:r w:rsidRPr="007802EB">
        <w:rPr>
          <w:i/>
          <w:lang w:val="de-DE"/>
        </w:rPr>
        <w:t>Schizophr</w:t>
      </w:r>
      <w:r w:rsidR="00081C4D" w:rsidRPr="007802EB">
        <w:rPr>
          <w:i/>
          <w:lang w:val="de-DE"/>
        </w:rPr>
        <w:t>enia</w:t>
      </w:r>
      <w:r w:rsidRPr="007802EB">
        <w:rPr>
          <w:i/>
          <w:lang w:val="de-DE"/>
        </w:rPr>
        <w:t xml:space="preserve"> Bull</w:t>
      </w:r>
      <w:r w:rsidR="00081C4D" w:rsidRPr="007802EB">
        <w:rPr>
          <w:i/>
          <w:lang w:val="de-DE"/>
        </w:rPr>
        <w:t>etin</w:t>
      </w:r>
      <w:r w:rsidRPr="007802EB">
        <w:rPr>
          <w:lang w:val="de-DE"/>
        </w:rPr>
        <w:t xml:space="preserve"> </w:t>
      </w:r>
      <w:r w:rsidRPr="007802EB">
        <w:rPr>
          <w:b/>
          <w:lang w:val="de-DE"/>
        </w:rPr>
        <w:t>40</w:t>
      </w:r>
      <w:r w:rsidRPr="007802EB">
        <w:rPr>
          <w:lang w:val="de-DE"/>
        </w:rPr>
        <w:t>, 1404-11.</w:t>
      </w:r>
      <w:bookmarkEnd w:id="9"/>
    </w:p>
    <w:p w:rsidR="000D1438" w:rsidRPr="00261521" w:rsidRDefault="000D1438" w:rsidP="00261521">
      <w:pPr>
        <w:pStyle w:val="EndNoteBibliography"/>
      </w:pPr>
      <w:bookmarkStart w:id="10" w:name="_ENREF_10"/>
      <w:r w:rsidRPr="007802EB">
        <w:rPr>
          <w:b/>
          <w:lang w:val="de-DE"/>
        </w:rPr>
        <w:t xml:space="preserve">Riesel, A., Endrass, T., Kaufmann, C. &amp; Kathmann, N. </w:t>
      </w:r>
      <w:r w:rsidRPr="007802EB">
        <w:rPr>
          <w:lang w:val="de-DE"/>
        </w:rPr>
        <w:t xml:space="preserve">(2011). </w:t>
      </w:r>
      <w:r w:rsidRPr="00261521">
        <w:t xml:space="preserve">Overactive Error-Related Brain Activity as a Candidate Endophenotype for Obsessive-Compulsive Disorder: Evidence From Unaffected First-Degree Relatives. </w:t>
      </w:r>
      <w:r w:rsidRPr="00261521">
        <w:rPr>
          <w:i/>
        </w:rPr>
        <w:t>American Journal of Psychiatry</w:t>
      </w:r>
      <w:r w:rsidRPr="00261521">
        <w:t xml:space="preserve"> </w:t>
      </w:r>
      <w:r w:rsidRPr="00261521">
        <w:rPr>
          <w:b/>
        </w:rPr>
        <w:t>168</w:t>
      </w:r>
      <w:r w:rsidRPr="00261521">
        <w:t>, 317-324.</w:t>
      </w:r>
      <w:bookmarkEnd w:id="10"/>
    </w:p>
    <w:p w:rsidR="000D1438" w:rsidRPr="00CE183A" w:rsidRDefault="000D1438" w:rsidP="00456A46">
      <w:pPr>
        <w:spacing w:line="240" w:lineRule="auto"/>
        <w:ind w:left="720" w:hanging="720"/>
        <w:jc w:val="both"/>
        <w:rPr>
          <w:rFonts w:ascii="Times New Roman" w:hAnsi="Times New Roman" w:cs="Times New Roman"/>
          <w:b/>
          <w:sz w:val="24"/>
          <w:szCs w:val="24"/>
          <w:lang w:val="en-US"/>
        </w:rPr>
      </w:pPr>
    </w:p>
    <w:p w:rsidR="0004740B" w:rsidRDefault="0004740B"/>
    <w:sectPr w:rsidR="0004740B">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802EB">
      <w:pPr>
        <w:spacing w:after="0" w:line="240" w:lineRule="auto"/>
      </w:pPr>
      <w:r>
        <w:separator/>
      </w:r>
    </w:p>
  </w:endnote>
  <w:endnote w:type="continuationSeparator" w:id="0">
    <w:p w:rsidR="00000000" w:rsidRDefault="00780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802EB">
      <w:pPr>
        <w:spacing w:after="0" w:line="240" w:lineRule="auto"/>
      </w:pPr>
      <w:r>
        <w:separator/>
      </w:r>
    </w:p>
  </w:footnote>
  <w:footnote w:type="continuationSeparator" w:id="0">
    <w:p w:rsidR="00000000" w:rsidRDefault="007802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6D2" w:rsidRPr="00480AD1" w:rsidRDefault="008017DA" w:rsidP="00480AD1">
    <w:pPr>
      <w:pStyle w:val="Kopfzeile"/>
      <w:rPr>
        <w:rFonts w:ascii="Times New Roman" w:hAnsi="Times New Roman" w:cs="Times New Roman"/>
        <w:sz w:val="20"/>
        <w:lang w:val="en-US"/>
      </w:rPr>
    </w:pPr>
    <w:r w:rsidRPr="00480AD1">
      <w:rPr>
        <w:rFonts w:ascii="Times New Roman" w:hAnsi="Times New Roman" w:cs="Times New Roman"/>
        <w:sz w:val="20"/>
        <w:lang w:val="en-US"/>
      </w:rPr>
      <w:t xml:space="preserve">Riesel et al. – SI </w:t>
    </w:r>
    <w:r>
      <w:rPr>
        <w:rFonts w:ascii="Times New Roman" w:hAnsi="Times New Roman" w:cs="Times New Roman"/>
        <w:sz w:val="20"/>
        <w:lang w:val="en-US"/>
      </w:rPr>
      <w:t>ERN</w:t>
    </w:r>
    <w:r w:rsidRPr="00480AD1">
      <w:rPr>
        <w:rFonts w:ascii="Times New Roman" w:hAnsi="Times New Roman" w:cs="Times New Roman"/>
        <w:sz w:val="20"/>
        <w:lang w:val="en-US"/>
      </w:rPr>
      <w:t xml:space="preserve"> as a transdiagnostic endophenotype</w:t>
    </w:r>
    <w:sdt>
      <w:sdtPr>
        <w:rPr>
          <w:rFonts w:ascii="Times New Roman" w:hAnsi="Times New Roman" w:cs="Times New Roman"/>
          <w:sz w:val="20"/>
        </w:rPr>
        <w:id w:val="-911155767"/>
        <w:docPartObj>
          <w:docPartGallery w:val="Page Numbers (Top of Page)"/>
          <w:docPartUnique/>
        </w:docPartObj>
      </w:sdtPr>
      <w:sdtEndPr/>
      <w:sdtContent>
        <w:r w:rsidRPr="00480AD1">
          <w:rPr>
            <w:rFonts w:ascii="Times New Roman" w:hAnsi="Times New Roman" w:cs="Times New Roman"/>
            <w:sz w:val="20"/>
            <w:lang w:val="en-US"/>
          </w:rPr>
          <w:tab/>
        </w:r>
        <w:r w:rsidRPr="00480AD1">
          <w:rPr>
            <w:rFonts w:ascii="Times New Roman" w:hAnsi="Times New Roman" w:cs="Times New Roman"/>
            <w:sz w:val="20"/>
          </w:rPr>
          <w:fldChar w:fldCharType="begin"/>
        </w:r>
        <w:r w:rsidRPr="00480AD1">
          <w:rPr>
            <w:rFonts w:ascii="Times New Roman" w:hAnsi="Times New Roman" w:cs="Times New Roman"/>
            <w:sz w:val="20"/>
            <w:lang w:val="en-US"/>
          </w:rPr>
          <w:instrText>PAGE   \* MERGEFORMAT</w:instrText>
        </w:r>
        <w:r w:rsidRPr="00480AD1">
          <w:rPr>
            <w:rFonts w:ascii="Times New Roman" w:hAnsi="Times New Roman" w:cs="Times New Roman"/>
            <w:sz w:val="20"/>
          </w:rPr>
          <w:fldChar w:fldCharType="separate"/>
        </w:r>
        <w:r w:rsidR="007802EB">
          <w:rPr>
            <w:rFonts w:ascii="Times New Roman" w:hAnsi="Times New Roman" w:cs="Times New Roman"/>
            <w:noProof/>
            <w:sz w:val="20"/>
            <w:lang w:val="en-US"/>
          </w:rPr>
          <w:t>11</w:t>
        </w:r>
        <w:r w:rsidRPr="00480AD1">
          <w:rPr>
            <w:rFonts w:ascii="Times New Roman" w:hAnsi="Times New Roman" w:cs="Times New Roman"/>
            <w:sz w:val="20"/>
          </w:rPr>
          <w:fldChar w:fldCharType="end"/>
        </w:r>
      </w:sdtContent>
    </w:sdt>
  </w:p>
  <w:p w:rsidR="009E46D2" w:rsidRPr="00294EA7" w:rsidRDefault="007802EB" w:rsidP="00480AD1">
    <w:pPr>
      <w:pStyle w:val="Kopfzeile"/>
      <w:rPr>
        <w:sz w:val="20"/>
        <w:lang w:val="en-US"/>
      </w:rPr>
    </w:pPr>
  </w:p>
  <w:p w:rsidR="009E46D2" w:rsidRPr="00480AD1" w:rsidRDefault="007802EB">
    <w:pPr>
      <w:pStyle w:val="Kopfzeile"/>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92855"/>
    <w:multiLevelType w:val="hybridMultilevel"/>
    <w:tmpl w:val="04BE36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0&lt;/ScanUnformatted&gt;&lt;ScanChanges&gt;0&lt;/ScanChanges&gt;&lt;Suspended&gt;1&lt;/Suspended&gt;&lt;/ENInstantFormat&gt;"/>
  </w:docVars>
  <w:rsids>
    <w:rsidRoot w:val="000D1438"/>
    <w:rsid w:val="0004740B"/>
    <w:rsid w:val="00081C4D"/>
    <w:rsid w:val="000D1438"/>
    <w:rsid w:val="007802EB"/>
    <w:rsid w:val="008017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709CA-918B-4597-A5E4-069055EF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D143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143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438"/>
  </w:style>
  <w:style w:type="paragraph" w:styleId="Fuzeile">
    <w:name w:val="footer"/>
    <w:basedOn w:val="Standard"/>
    <w:link w:val="FuzeileZchn"/>
    <w:uiPriority w:val="99"/>
    <w:unhideWhenUsed/>
    <w:rsid w:val="000D143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438"/>
  </w:style>
  <w:style w:type="table" w:styleId="Tabellenraster">
    <w:name w:val="Table Grid"/>
    <w:basedOn w:val="NormaleTabelle"/>
    <w:uiPriority w:val="39"/>
    <w:rsid w:val="000D1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D1438"/>
    <w:rPr>
      <w:color w:val="0563C1" w:themeColor="hyperlink"/>
      <w:u w:val="single"/>
    </w:rPr>
  </w:style>
  <w:style w:type="paragraph" w:styleId="Listenabsatz">
    <w:name w:val="List Paragraph"/>
    <w:basedOn w:val="Standard"/>
    <w:uiPriority w:val="34"/>
    <w:qFormat/>
    <w:rsid w:val="000D1438"/>
    <w:pPr>
      <w:ind w:left="720"/>
      <w:contextualSpacing/>
    </w:pPr>
  </w:style>
  <w:style w:type="paragraph" w:styleId="Sprechblasentext">
    <w:name w:val="Balloon Text"/>
    <w:basedOn w:val="Standard"/>
    <w:link w:val="SprechblasentextZchn"/>
    <w:uiPriority w:val="99"/>
    <w:semiHidden/>
    <w:unhideWhenUsed/>
    <w:rsid w:val="000D143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1438"/>
    <w:rPr>
      <w:rFonts w:ascii="Segoe UI" w:hAnsi="Segoe UI" w:cs="Segoe UI"/>
      <w:sz w:val="18"/>
      <w:szCs w:val="18"/>
    </w:rPr>
  </w:style>
  <w:style w:type="paragraph" w:customStyle="1" w:styleId="EndNoteBibliographyTitle">
    <w:name w:val="EndNote Bibliography Title"/>
    <w:basedOn w:val="Standard"/>
    <w:link w:val="EndNoteBibliographyTitleZchn"/>
    <w:rsid w:val="000D1438"/>
    <w:pPr>
      <w:spacing w:after="0"/>
      <w:jc w:val="center"/>
    </w:pPr>
    <w:rPr>
      <w:rFonts w:ascii="Calibri" w:hAnsi="Calibri" w:cs="Calibri"/>
      <w:noProof/>
      <w:lang w:val="en-US"/>
    </w:rPr>
  </w:style>
  <w:style w:type="character" w:customStyle="1" w:styleId="EndNoteBibliographyTitleZchn">
    <w:name w:val="EndNote Bibliography Title Zchn"/>
    <w:basedOn w:val="Absatz-Standardschriftart"/>
    <w:link w:val="EndNoteBibliographyTitle"/>
    <w:rsid w:val="000D1438"/>
    <w:rPr>
      <w:rFonts w:ascii="Calibri" w:hAnsi="Calibri" w:cs="Calibri"/>
      <w:noProof/>
      <w:lang w:val="en-US"/>
    </w:rPr>
  </w:style>
  <w:style w:type="paragraph" w:customStyle="1" w:styleId="EndNoteBibliography">
    <w:name w:val="EndNote Bibliography"/>
    <w:basedOn w:val="Standard"/>
    <w:link w:val="EndNoteBibliographyZchn"/>
    <w:rsid w:val="000D1438"/>
    <w:pPr>
      <w:spacing w:line="240" w:lineRule="auto"/>
      <w:jc w:val="both"/>
    </w:pPr>
    <w:rPr>
      <w:rFonts w:ascii="Calibri" w:hAnsi="Calibri" w:cs="Calibri"/>
      <w:noProof/>
      <w:lang w:val="en-US"/>
    </w:rPr>
  </w:style>
  <w:style w:type="character" w:customStyle="1" w:styleId="EndNoteBibliographyZchn">
    <w:name w:val="EndNote Bibliography Zchn"/>
    <w:basedOn w:val="Absatz-Standardschriftart"/>
    <w:link w:val="EndNoteBibliography"/>
    <w:rsid w:val="000D1438"/>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itrc.org/projects/se_linux" TargetMode="External"/><Relationship Id="rId4" Type="http://schemas.openxmlformats.org/officeDocument/2006/relationships/webSettings" Target="webSettings.xml"/><Relationship Id="rId9" Type="http://schemas.openxmlformats.org/officeDocument/2006/relationships/image" Target="media/image3.tif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2952</Words>
  <Characters>18600</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dc:creator>
  <cp:keywords/>
  <dc:description/>
  <cp:lastModifiedBy>Anja</cp:lastModifiedBy>
  <cp:revision>4</cp:revision>
  <dcterms:created xsi:type="dcterms:W3CDTF">2019-01-16T10:19:00Z</dcterms:created>
  <dcterms:modified xsi:type="dcterms:W3CDTF">2019-01-16T10:32:00Z</dcterms:modified>
</cp:coreProperties>
</file>