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34F51" w14:textId="79C2B23C" w:rsidR="00FF2FCD" w:rsidRDefault="00810B26">
      <w:pPr>
        <w:rPr>
          <w:lang w:val="en-US"/>
        </w:rPr>
      </w:pPr>
      <w:bookmarkStart w:id="0" w:name="_GoBack"/>
      <w:bookmarkEnd w:id="0"/>
      <w:r>
        <w:rPr>
          <w:lang w:val="en-US"/>
        </w:rPr>
        <w:t>Supplementary Material</w:t>
      </w:r>
    </w:p>
    <w:p w14:paraId="3D3C9C03" w14:textId="4230CD0C" w:rsidR="00810B26" w:rsidRDefault="00810B26">
      <w:pPr>
        <w:rPr>
          <w:lang w:val="en-US"/>
        </w:rPr>
      </w:pPr>
    </w:p>
    <w:p w14:paraId="65372BDC" w14:textId="109A8359" w:rsidR="00810B26" w:rsidRDefault="00810B26">
      <w:pPr>
        <w:rPr>
          <w:lang w:val="en-US"/>
        </w:rPr>
      </w:pPr>
    </w:p>
    <w:p w14:paraId="3B978320" w14:textId="4351AD39" w:rsidR="00897BF0" w:rsidRDefault="00897BF0" w:rsidP="00897BF0">
      <w:pPr>
        <w:tabs>
          <w:tab w:val="left" w:pos="220"/>
          <w:tab w:val="left" w:pos="270"/>
          <w:tab w:val="left" w:pos="720"/>
        </w:tabs>
        <w:suppressAutoHyphens/>
        <w:spacing w:line="480" w:lineRule="auto"/>
        <w:ind w:left="720" w:hanging="720"/>
        <w:rPr>
          <w:u w:color="000000"/>
          <w:lang w:eastAsia="en-ZA"/>
        </w:rPr>
      </w:pPr>
      <w:r>
        <w:rPr>
          <w:u w:color="000000"/>
          <w:lang w:eastAsia="en-ZA"/>
        </w:rPr>
        <w:t>Figure 3</w:t>
      </w:r>
    </w:p>
    <w:p w14:paraId="7265F771" w14:textId="7F452DCC" w:rsidR="00810B26" w:rsidRPr="00897BF0" w:rsidRDefault="00897BF0" w:rsidP="00897BF0">
      <w:pPr>
        <w:tabs>
          <w:tab w:val="left" w:pos="220"/>
          <w:tab w:val="left" w:pos="270"/>
          <w:tab w:val="left" w:pos="720"/>
        </w:tabs>
        <w:suppressAutoHyphens/>
        <w:spacing w:line="480" w:lineRule="auto"/>
        <w:ind w:left="720" w:hanging="720"/>
        <w:rPr>
          <w:u w:color="000000"/>
          <w:lang w:eastAsia="en-ZA"/>
        </w:rPr>
      </w:pPr>
      <w:r>
        <w:rPr>
          <w:i/>
          <w:iCs/>
          <w:u w:color="000000"/>
          <w:lang w:eastAsia="en-ZA"/>
        </w:rPr>
        <w:t>CPSS-SR comparative mean scores between PE-A and SC treatment groups</w:t>
      </w:r>
    </w:p>
    <w:p w14:paraId="462E3024" w14:textId="1893945F" w:rsidR="00810B26" w:rsidRDefault="007F3C92">
      <w:r>
        <w:rPr>
          <w:noProof/>
        </w:rPr>
        <w:object w:dxaOrig="8424" w:dyaOrig="6330" w14:anchorId="70AFB8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420.6pt;height:316.5pt;mso-width-percent:0;mso-height-percent:0;mso-width-percent:0;mso-height-percent:0" o:ole="">
            <v:imagedata r:id="rId4" o:title=""/>
          </v:shape>
          <o:OLEObject Type="Embed" ProgID="STATISTICA.Graph" ShapeID="_x0000_i1027" DrawAspect="Content" ObjectID="_1638529255" r:id="rId5">
            <o:FieldCodes>\s</o:FieldCodes>
          </o:OLEObject>
        </w:object>
      </w:r>
    </w:p>
    <w:p w14:paraId="2A77E1D9" w14:textId="54200C03" w:rsidR="00810B26" w:rsidRDefault="00810B26"/>
    <w:p w14:paraId="6C79A22F" w14:textId="114FCFC6" w:rsidR="00810B26" w:rsidRDefault="00810B26"/>
    <w:p w14:paraId="3DE2AB95" w14:textId="3BDD4600" w:rsidR="00810B26" w:rsidRDefault="00810B26"/>
    <w:p w14:paraId="32D343CB" w14:textId="57ADC4DE" w:rsidR="00810B26" w:rsidRDefault="00810B26"/>
    <w:p w14:paraId="40666961" w14:textId="33E57F9D" w:rsidR="00810B26" w:rsidRDefault="00810B26"/>
    <w:p w14:paraId="065D678E" w14:textId="485A6AEF" w:rsidR="00810B26" w:rsidRDefault="00810B26"/>
    <w:p w14:paraId="4FC51D14" w14:textId="57F96254" w:rsidR="00810B26" w:rsidRDefault="00810B26"/>
    <w:p w14:paraId="153E1718" w14:textId="0A08C0C0" w:rsidR="00810B26" w:rsidRDefault="00810B26"/>
    <w:p w14:paraId="0CD72EBD" w14:textId="3628C9D9" w:rsidR="00810B26" w:rsidRDefault="00810B26"/>
    <w:p w14:paraId="55D464B8" w14:textId="5028CD58" w:rsidR="00810B26" w:rsidRDefault="00810B26"/>
    <w:p w14:paraId="485A9564" w14:textId="5621F0CC" w:rsidR="00810B26" w:rsidRDefault="00810B26"/>
    <w:p w14:paraId="6F1FA948" w14:textId="2CAE33EE" w:rsidR="00810B26" w:rsidRDefault="00810B26"/>
    <w:p w14:paraId="320B0635" w14:textId="6BF9E370" w:rsidR="00810B26" w:rsidRDefault="00810B26"/>
    <w:p w14:paraId="6C9724C3" w14:textId="7D6A4E63" w:rsidR="00810B26" w:rsidRDefault="00810B26"/>
    <w:p w14:paraId="724E2E6A" w14:textId="3C577B7D" w:rsidR="00810B26" w:rsidRDefault="00810B26"/>
    <w:p w14:paraId="0329424E" w14:textId="60E16048" w:rsidR="00810B26" w:rsidRDefault="00810B26"/>
    <w:p w14:paraId="4137A1F8" w14:textId="0E4D8296" w:rsidR="00810B26" w:rsidRDefault="00810B26"/>
    <w:p w14:paraId="4E975FA6" w14:textId="203D551F" w:rsidR="00810B26" w:rsidRDefault="00810B26"/>
    <w:p w14:paraId="6BF75CBA" w14:textId="0BAD3CF1" w:rsidR="00810B26" w:rsidRDefault="00810B26"/>
    <w:p w14:paraId="10079649" w14:textId="0E1D32DC" w:rsidR="00810B26" w:rsidRDefault="00810B26"/>
    <w:p w14:paraId="1134C837" w14:textId="30F1927D" w:rsidR="00810B26" w:rsidRDefault="00810B26"/>
    <w:p w14:paraId="0CD433A4" w14:textId="270D7F98" w:rsidR="00897BF0" w:rsidRDefault="00897BF0" w:rsidP="00897BF0">
      <w:pPr>
        <w:tabs>
          <w:tab w:val="left" w:pos="220"/>
          <w:tab w:val="left" w:pos="270"/>
          <w:tab w:val="left" w:pos="720"/>
        </w:tabs>
        <w:suppressAutoHyphens/>
        <w:spacing w:line="480" w:lineRule="auto"/>
        <w:ind w:left="720" w:hanging="720"/>
        <w:rPr>
          <w:u w:color="000000"/>
          <w:lang w:eastAsia="en-ZA"/>
        </w:rPr>
      </w:pPr>
      <w:r>
        <w:rPr>
          <w:u w:color="000000"/>
          <w:lang w:eastAsia="en-ZA"/>
        </w:rPr>
        <w:t>Figure 4</w:t>
      </w:r>
    </w:p>
    <w:p w14:paraId="4F7E8007" w14:textId="456F7A61" w:rsidR="00810B26" w:rsidRPr="00897BF0" w:rsidRDefault="00897BF0" w:rsidP="00897BF0">
      <w:pPr>
        <w:tabs>
          <w:tab w:val="left" w:pos="220"/>
          <w:tab w:val="left" w:pos="270"/>
          <w:tab w:val="left" w:pos="720"/>
        </w:tabs>
        <w:suppressAutoHyphens/>
        <w:spacing w:line="480" w:lineRule="auto"/>
        <w:ind w:left="720" w:hanging="720"/>
        <w:rPr>
          <w:u w:color="000000"/>
          <w:lang w:eastAsia="en-ZA"/>
        </w:rPr>
      </w:pPr>
      <w:r>
        <w:rPr>
          <w:i/>
          <w:iCs/>
          <w:u w:color="000000"/>
          <w:lang w:eastAsia="en-ZA"/>
        </w:rPr>
        <w:t>BDI comparative mean scores between PE-A and SC treatment groups</w:t>
      </w:r>
    </w:p>
    <w:p w14:paraId="43505996" w14:textId="3D245276" w:rsidR="00810B26" w:rsidRDefault="007F3C92">
      <w:r>
        <w:rPr>
          <w:noProof/>
        </w:rPr>
        <w:object w:dxaOrig="8424" w:dyaOrig="6330" w14:anchorId="492EE82B">
          <v:shape id="_x0000_i1026" type="#_x0000_t75" alt="" style="width:420.6pt;height:316.5pt;mso-width-percent:0;mso-height-percent:0;mso-width-percent:0;mso-height-percent:0" o:ole="">
            <v:imagedata r:id="rId6" o:title=""/>
          </v:shape>
          <o:OLEObject Type="Embed" ProgID="STATISTICA.Graph" ShapeID="_x0000_i1026" DrawAspect="Content" ObjectID="_1638529256" r:id="rId7">
            <o:FieldCodes>\s</o:FieldCodes>
          </o:OLEObject>
        </w:object>
      </w:r>
    </w:p>
    <w:p w14:paraId="357C5F25" w14:textId="7F5AE5F4" w:rsidR="00810B26" w:rsidRDefault="00810B26"/>
    <w:p w14:paraId="5D34C7D6" w14:textId="4CE342DE" w:rsidR="00810B26" w:rsidRDefault="00810B26"/>
    <w:p w14:paraId="45892E97" w14:textId="3ACD3EEE" w:rsidR="00810B26" w:rsidRDefault="00810B26"/>
    <w:p w14:paraId="36221DDE" w14:textId="77777777" w:rsidR="00810B26" w:rsidRDefault="00810B26"/>
    <w:p w14:paraId="2310EB61" w14:textId="77777777" w:rsidR="00810B26" w:rsidRDefault="00810B26"/>
    <w:p w14:paraId="5EB5F3DC" w14:textId="77777777" w:rsidR="00810B26" w:rsidRDefault="00810B26"/>
    <w:p w14:paraId="48650800" w14:textId="77777777" w:rsidR="00810B26" w:rsidRDefault="00810B26"/>
    <w:p w14:paraId="3D1848FA" w14:textId="77777777" w:rsidR="00810B26" w:rsidRDefault="00810B26"/>
    <w:p w14:paraId="1074A95B" w14:textId="77777777" w:rsidR="00810B26" w:rsidRDefault="00810B26"/>
    <w:p w14:paraId="00F0DBA4" w14:textId="77777777" w:rsidR="00810B26" w:rsidRDefault="00810B26"/>
    <w:p w14:paraId="75F6F159" w14:textId="77777777" w:rsidR="00810B26" w:rsidRDefault="00810B26"/>
    <w:p w14:paraId="19624AC3" w14:textId="77777777" w:rsidR="00810B26" w:rsidRDefault="00810B26"/>
    <w:p w14:paraId="6AB90219" w14:textId="77777777" w:rsidR="00810B26" w:rsidRDefault="00810B26"/>
    <w:p w14:paraId="4BE7BB54" w14:textId="77777777" w:rsidR="00810B26" w:rsidRDefault="00810B26"/>
    <w:p w14:paraId="6F6B9B89" w14:textId="77777777" w:rsidR="00810B26" w:rsidRDefault="00810B26"/>
    <w:p w14:paraId="7FDD7CA7" w14:textId="77777777" w:rsidR="00810B26" w:rsidRDefault="00810B26"/>
    <w:p w14:paraId="093273E6" w14:textId="77777777" w:rsidR="00810B26" w:rsidRDefault="00810B26"/>
    <w:p w14:paraId="4140E121" w14:textId="77777777" w:rsidR="00810B26" w:rsidRDefault="00810B26"/>
    <w:p w14:paraId="14CA8A97" w14:textId="77777777" w:rsidR="00810B26" w:rsidRDefault="00810B26"/>
    <w:p w14:paraId="160F48C5" w14:textId="3A5865EF" w:rsidR="00810B26" w:rsidRDefault="00810B26"/>
    <w:p w14:paraId="2355CB6E" w14:textId="719FBD11" w:rsidR="00897BF0" w:rsidRDefault="00897BF0" w:rsidP="00897BF0">
      <w:pPr>
        <w:tabs>
          <w:tab w:val="left" w:pos="220"/>
          <w:tab w:val="left" w:pos="270"/>
          <w:tab w:val="left" w:pos="720"/>
        </w:tabs>
        <w:suppressAutoHyphens/>
        <w:spacing w:line="480" w:lineRule="auto"/>
        <w:ind w:left="720" w:hanging="720"/>
        <w:rPr>
          <w:u w:color="000000"/>
          <w:lang w:eastAsia="en-ZA"/>
        </w:rPr>
      </w:pPr>
      <w:r>
        <w:rPr>
          <w:u w:color="000000"/>
          <w:lang w:eastAsia="en-ZA"/>
        </w:rPr>
        <w:lastRenderedPageBreak/>
        <w:t xml:space="preserve">Figure </w:t>
      </w:r>
      <w:r w:rsidR="004B530F">
        <w:rPr>
          <w:u w:color="000000"/>
          <w:lang w:eastAsia="en-ZA"/>
        </w:rPr>
        <w:t>5</w:t>
      </w:r>
    </w:p>
    <w:p w14:paraId="10954E13" w14:textId="46668717" w:rsidR="00810B26" w:rsidRPr="00897BF0" w:rsidRDefault="00897BF0" w:rsidP="00897BF0">
      <w:pPr>
        <w:tabs>
          <w:tab w:val="left" w:pos="220"/>
          <w:tab w:val="left" w:pos="270"/>
          <w:tab w:val="left" w:pos="720"/>
        </w:tabs>
        <w:suppressAutoHyphens/>
        <w:spacing w:line="480" w:lineRule="auto"/>
        <w:ind w:left="720" w:hanging="720"/>
        <w:rPr>
          <w:u w:color="000000"/>
          <w:lang w:eastAsia="en-ZA"/>
        </w:rPr>
      </w:pPr>
      <w:r>
        <w:rPr>
          <w:i/>
          <w:iCs/>
          <w:u w:color="000000"/>
          <w:lang w:eastAsia="en-ZA"/>
        </w:rPr>
        <w:t>CGAS comparative mean scores between PE-A and SC treatment groups</w:t>
      </w:r>
    </w:p>
    <w:p w14:paraId="3347B328" w14:textId="5FAE596F" w:rsidR="00810B26" w:rsidRPr="00810B26" w:rsidRDefault="007F3C92">
      <w:pPr>
        <w:rPr>
          <w:lang w:val="en-US"/>
        </w:rPr>
      </w:pPr>
      <w:r>
        <w:rPr>
          <w:noProof/>
        </w:rPr>
        <w:object w:dxaOrig="8424" w:dyaOrig="6330" w14:anchorId="3EA9D476">
          <v:shape id="_x0000_i1025" type="#_x0000_t75" alt="" style="width:420.6pt;height:316.5pt;mso-width-percent:0;mso-height-percent:0;mso-width-percent:0;mso-height-percent:0" o:ole="">
            <v:imagedata r:id="rId8" o:title=""/>
          </v:shape>
          <o:OLEObject Type="Embed" ProgID="STATISTICA.Graph" ShapeID="_x0000_i1025" DrawAspect="Content" ObjectID="_1638529257" r:id="rId9">
            <o:FieldCodes>\s</o:FieldCodes>
          </o:OLEObject>
        </w:object>
      </w:r>
    </w:p>
    <w:sectPr w:rsidR="00810B26" w:rsidRPr="00810B26" w:rsidSect="00A9289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26"/>
    <w:rsid w:val="001F335F"/>
    <w:rsid w:val="00232D58"/>
    <w:rsid w:val="004B530F"/>
    <w:rsid w:val="006508B6"/>
    <w:rsid w:val="007F1A70"/>
    <w:rsid w:val="007F3C92"/>
    <w:rsid w:val="00810B26"/>
    <w:rsid w:val="00824925"/>
    <w:rsid w:val="00897BF0"/>
    <w:rsid w:val="00A0475A"/>
    <w:rsid w:val="00A14B8C"/>
    <w:rsid w:val="00A92893"/>
    <w:rsid w:val="00B70EBD"/>
    <w:rsid w:val="00B8331D"/>
    <w:rsid w:val="00C17799"/>
    <w:rsid w:val="00C62C7D"/>
    <w:rsid w:val="00CC37C8"/>
    <w:rsid w:val="00DB000F"/>
    <w:rsid w:val="00EE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762F"/>
  <w14:defaultImageDpi w14:val="32767"/>
  <w15:chartTrackingRefBased/>
  <w15:docId w15:val="{5B7C1BD6-851A-1A46-9A96-ACE8C2AF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BF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BF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 Rossouw</dc:creator>
  <cp:keywords/>
  <dc:description/>
  <cp:lastModifiedBy>Jaco Rossouw</cp:lastModifiedBy>
  <cp:revision>2</cp:revision>
  <dcterms:created xsi:type="dcterms:W3CDTF">2019-12-22T12:09:00Z</dcterms:created>
  <dcterms:modified xsi:type="dcterms:W3CDTF">2019-12-22T12:09:00Z</dcterms:modified>
</cp:coreProperties>
</file>