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E7A80" w14:textId="77777777" w:rsidR="005B1D28" w:rsidRDefault="005B1D28" w:rsidP="005B1D28">
      <w:pPr>
        <w:pStyle w:val="Heading1"/>
        <w:spacing w:line="480" w:lineRule="auto"/>
        <w:jc w:val="center"/>
      </w:pPr>
      <w:r>
        <w:t xml:space="preserve">Asphyxia at birth affects brain structure in </w:t>
      </w:r>
      <w:r w:rsidRPr="00E763C5">
        <w:t>patients on the schizophrenia-bipolar</w:t>
      </w:r>
      <w:r>
        <w:t xml:space="preserve"> disorder</w:t>
      </w:r>
      <w:r w:rsidRPr="00E763C5">
        <w:t xml:space="preserve"> spectrum and healthy participants</w:t>
      </w:r>
    </w:p>
    <w:p w14:paraId="0B9E6BBA" w14:textId="77777777" w:rsidR="005B1D28" w:rsidRPr="00793B34" w:rsidRDefault="005B1D28" w:rsidP="005B1D28">
      <w:pPr>
        <w:spacing w:line="480" w:lineRule="auto"/>
        <w:rPr>
          <w:vertAlign w:val="superscript"/>
          <w:lang w:val="nb-NO"/>
        </w:rPr>
      </w:pPr>
      <w:r w:rsidRPr="005D4219">
        <w:rPr>
          <w:lang w:val="nb-NO"/>
        </w:rPr>
        <w:t>Laura Anne Wortinger</w:t>
      </w:r>
      <w:r>
        <w:rPr>
          <w:lang w:val="nb-NO"/>
        </w:rPr>
        <w:t xml:space="preserve"> </w:t>
      </w:r>
      <w:r w:rsidRPr="005D4219">
        <w:rPr>
          <w:lang w:val="nb-NO"/>
        </w:rPr>
        <w:t>*</w:t>
      </w:r>
      <w:r>
        <w:rPr>
          <w:lang w:val="nb-NO"/>
        </w:rPr>
        <w:t xml:space="preserve"> </w:t>
      </w:r>
      <w:r w:rsidRPr="005C7771">
        <w:rPr>
          <w:rFonts w:ascii="Wingdings" w:hAnsi="Wingdings"/>
          <w:vertAlign w:val="superscript"/>
        </w:rPr>
        <w:t></w:t>
      </w:r>
      <w:r w:rsidRPr="005D4219">
        <w:rPr>
          <w:lang w:val="nb-NO"/>
        </w:rPr>
        <w:t xml:space="preserve"> </w:t>
      </w:r>
      <w:r w:rsidRPr="005D4219">
        <w:rPr>
          <w:vertAlign w:val="superscript"/>
          <w:lang w:val="nb-NO"/>
        </w:rPr>
        <w:t>1, 2</w:t>
      </w:r>
      <w:r w:rsidRPr="005D4219">
        <w:rPr>
          <w:lang w:val="nb-NO"/>
        </w:rPr>
        <w:t xml:space="preserve">, Kristine Engen </w:t>
      </w:r>
      <w:r w:rsidRPr="005C7771">
        <w:rPr>
          <w:rFonts w:ascii="Wingdings" w:hAnsi="Wingdings"/>
          <w:vertAlign w:val="superscript"/>
        </w:rPr>
        <w:t></w:t>
      </w:r>
      <w:r w:rsidRPr="005D4219">
        <w:rPr>
          <w:lang w:val="nb-NO"/>
        </w:rPr>
        <w:t xml:space="preserve"> </w:t>
      </w:r>
      <w:r w:rsidRPr="005D4219">
        <w:rPr>
          <w:vertAlign w:val="superscript"/>
          <w:lang w:val="nb-NO"/>
        </w:rPr>
        <w:t>1, 2</w:t>
      </w:r>
      <w:r w:rsidRPr="005D4219">
        <w:rPr>
          <w:lang w:val="nb-NO"/>
        </w:rPr>
        <w:t>, Claudia Barth</w:t>
      </w:r>
      <w:r w:rsidRPr="005D4219">
        <w:rPr>
          <w:vertAlign w:val="superscript"/>
          <w:lang w:val="nb-NO"/>
        </w:rPr>
        <w:t xml:space="preserve"> </w:t>
      </w:r>
      <w:r>
        <w:rPr>
          <w:vertAlign w:val="superscript"/>
          <w:lang w:val="nb-NO"/>
        </w:rPr>
        <w:t>2</w:t>
      </w:r>
      <w:r w:rsidRPr="005D4219">
        <w:rPr>
          <w:lang w:val="nb-NO"/>
        </w:rPr>
        <w:t xml:space="preserve">, Ole A. Andreassen </w:t>
      </w:r>
      <w:r w:rsidRPr="005D4219">
        <w:rPr>
          <w:vertAlign w:val="superscript"/>
          <w:lang w:val="nb-NO"/>
        </w:rPr>
        <w:t>2</w:t>
      </w:r>
      <w:r>
        <w:rPr>
          <w:vertAlign w:val="superscript"/>
          <w:lang w:val="nb-NO"/>
        </w:rPr>
        <w:t>,3</w:t>
      </w:r>
      <w:r w:rsidRPr="005D4219">
        <w:rPr>
          <w:lang w:val="nb-NO"/>
        </w:rPr>
        <w:t xml:space="preserve">, Kjetil Nordbø Jørgensen </w:t>
      </w:r>
      <w:r w:rsidRPr="005D4219">
        <w:rPr>
          <w:vertAlign w:val="superscript"/>
          <w:lang w:val="nb-NO"/>
        </w:rPr>
        <w:t>1, 2</w:t>
      </w:r>
      <w:r w:rsidRPr="005D4219">
        <w:rPr>
          <w:lang w:val="nb-NO"/>
        </w:rPr>
        <w:t xml:space="preserve"> and Ingrid Agartz </w:t>
      </w:r>
      <w:r w:rsidRPr="005D4219">
        <w:rPr>
          <w:vertAlign w:val="superscript"/>
          <w:lang w:val="nb-NO"/>
        </w:rPr>
        <w:t>1</w:t>
      </w:r>
      <w:r>
        <w:rPr>
          <w:vertAlign w:val="superscript"/>
          <w:lang w:val="nb-NO"/>
        </w:rPr>
        <w:t>, 2, 4</w:t>
      </w:r>
    </w:p>
    <w:p w14:paraId="76882B65" w14:textId="77777777" w:rsidR="00E43440" w:rsidRDefault="00E43440" w:rsidP="005B1D28">
      <w:pPr>
        <w:spacing w:line="480" w:lineRule="auto"/>
        <w:rPr>
          <w:vertAlign w:val="superscript"/>
        </w:rPr>
      </w:pPr>
    </w:p>
    <w:p w14:paraId="57976F46" w14:textId="6B09EAF8" w:rsidR="005B1D28" w:rsidRPr="002657C5" w:rsidRDefault="005B1D28" w:rsidP="005B1D28">
      <w:pPr>
        <w:spacing w:line="480" w:lineRule="auto"/>
      </w:pPr>
      <w:bookmarkStart w:id="0" w:name="_GoBack"/>
      <w:bookmarkEnd w:id="0"/>
      <w:r w:rsidRPr="002657C5">
        <w:rPr>
          <w:vertAlign w:val="superscript"/>
        </w:rPr>
        <w:t>1</w:t>
      </w:r>
      <w:r w:rsidRPr="002657C5">
        <w:t>Department of Psychiatric Research, Diakonhjemmet Hospital, Oslo, Norway</w:t>
      </w:r>
    </w:p>
    <w:p w14:paraId="6794ACD0" w14:textId="77777777" w:rsidR="005B1D28" w:rsidRDefault="005B1D28" w:rsidP="005B1D28">
      <w:pPr>
        <w:spacing w:line="480" w:lineRule="auto"/>
      </w:pPr>
      <w:r w:rsidRPr="002657C5">
        <w:rPr>
          <w:vertAlign w:val="superscript"/>
        </w:rPr>
        <w:t>2</w:t>
      </w:r>
      <w:r w:rsidRPr="002657C5">
        <w:t>NORMENT, Institute of Clinical Medicine, University of Oslo, Oslo, Norway</w:t>
      </w:r>
    </w:p>
    <w:p w14:paraId="4DB6A657" w14:textId="77777777" w:rsidR="005B1D28" w:rsidRDefault="005B1D28" w:rsidP="005B1D28">
      <w:pPr>
        <w:spacing w:line="480" w:lineRule="auto"/>
      </w:pPr>
      <w:r w:rsidRPr="005D4219">
        <w:rPr>
          <w:vertAlign w:val="superscript"/>
        </w:rPr>
        <w:t>3</w:t>
      </w:r>
      <w:r w:rsidRPr="002657C5">
        <w:t>NORMENT, Division of Mental Health and Addi</w:t>
      </w:r>
      <w:r>
        <w:t>ction, Oslo University Hospital</w:t>
      </w:r>
    </w:p>
    <w:p w14:paraId="73183E54" w14:textId="77777777" w:rsidR="005B1D28" w:rsidRPr="002657C5" w:rsidRDefault="005B1D28" w:rsidP="005B1D28">
      <w:pPr>
        <w:spacing w:line="480" w:lineRule="auto"/>
      </w:pPr>
      <w:r>
        <w:rPr>
          <w:vertAlign w:val="superscript"/>
        </w:rPr>
        <w:t>4</w:t>
      </w:r>
      <w:r w:rsidRPr="002657C5">
        <w:t xml:space="preserve">Centre for Psychiatric Research, Department of Clinical Neuroscience, Karolinska Institute, Stockholm, Sweden </w:t>
      </w:r>
    </w:p>
    <w:p w14:paraId="041C1DD9" w14:textId="77777777" w:rsidR="005B1D28" w:rsidRDefault="005B1D28" w:rsidP="005B1D28">
      <w:pPr>
        <w:spacing w:line="480" w:lineRule="auto"/>
      </w:pPr>
    </w:p>
    <w:p w14:paraId="45B1AEBA" w14:textId="77777777" w:rsidR="005B1D28" w:rsidRDefault="005B1D28" w:rsidP="005B1D28">
      <w:pPr>
        <w:spacing w:line="480" w:lineRule="auto"/>
        <w:rPr>
          <w:rStyle w:val="Hyperlink"/>
        </w:rPr>
      </w:pPr>
      <w:r>
        <w:t>*</w:t>
      </w:r>
      <w:r w:rsidRPr="005261CB">
        <w:t xml:space="preserve">To whom correspondence should be addressed; </w:t>
      </w:r>
      <w:r>
        <w:t xml:space="preserve">Dr. Laura Anne Wortinger, </w:t>
      </w:r>
      <w:r w:rsidRPr="009E6195">
        <w:t>Department of Psychiatric Research, Diakonhjemmet Hospital,</w:t>
      </w:r>
      <w:r>
        <w:t xml:space="preserve"> </w:t>
      </w:r>
      <w:r w:rsidRPr="0040069C">
        <w:t xml:space="preserve">Postbox 23 </w:t>
      </w:r>
      <w:proofErr w:type="spellStart"/>
      <w:r w:rsidRPr="0040069C">
        <w:t>Vinderen</w:t>
      </w:r>
      <w:proofErr w:type="spellEnd"/>
      <w:r>
        <w:t xml:space="preserve">, 0319, Oslo, Norway; phone: +4792282220; </w:t>
      </w:r>
      <w:r w:rsidRPr="005261CB">
        <w:t xml:space="preserve">e-mail: </w:t>
      </w:r>
      <w:hyperlink r:id="rId7" w:history="1">
        <w:r w:rsidRPr="005261CB">
          <w:rPr>
            <w:rStyle w:val="Hyperlink"/>
          </w:rPr>
          <w:t>l.a.w.bakke@medisin.uio.no</w:t>
        </w:r>
      </w:hyperlink>
    </w:p>
    <w:p w14:paraId="4972C07A" w14:textId="77777777" w:rsidR="00484EA5" w:rsidRPr="00240A15" w:rsidRDefault="00484EA5" w:rsidP="00240A15">
      <w:pPr>
        <w:spacing w:before="240" w:after="120" w:line="276" w:lineRule="auto"/>
        <w:rPr>
          <w:rFonts w:cs="Arial"/>
          <w:b/>
          <w:bCs/>
          <w:sz w:val="20"/>
          <w:szCs w:val="20"/>
        </w:rPr>
      </w:pPr>
      <w:r w:rsidRPr="00240A15">
        <w:rPr>
          <w:rFonts w:cs="Arial"/>
          <w:sz w:val="20"/>
          <w:szCs w:val="20"/>
        </w:rPr>
        <w:br w:type="page"/>
      </w:r>
    </w:p>
    <w:p w14:paraId="25E28BBA" w14:textId="588D8D4E" w:rsidR="001060F3" w:rsidRDefault="00756BC2" w:rsidP="00756BC2">
      <w:pPr>
        <w:pStyle w:val="Heading2"/>
      </w:pPr>
      <w:r>
        <w:lastRenderedPageBreak/>
        <w:t>Supplementary materials:</w:t>
      </w:r>
    </w:p>
    <w:p w14:paraId="0671CAA3" w14:textId="77777777" w:rsidR="00E9354D" w:rsidRPr="00454FCD" w:rsidRDefault="00E9354D" w:rsidP="00E9354D">
      <w:pPr>
        <w:rPr>
          <w:rFonts w:cs="Arial"/>
        </w:rPr>
      </w:pPr>
    </w:p>
    <w:p w14:paraId="56779186" w14:textId="42F4CC00" w:rsidR="00E9354D" w:rsidRPr="00E96CCF" w:rsidRDefault="00E9354D" w:rsidP="00E9354D">
      <w:pPr>
        <w:pStyle w:val="Caption"/>
        <w:keepNext/>
        <w:spacing w:after="0"/>
        <w:rPr>
          <w:b w:val="0"/>
          <w:sz w:val="20"/>
          <w:szCs w:val="20"/>
        </w:rPr>
      </w:pPr>
      <w:r w:rsidRPr="00E96CCF">
        <w:rPr>
          <w:sz w:val="20"/>
          <w:szCs w:val="20"/>
        </w:rPr>
        <w:t xml:space="preserve">Table </w:t>
      </w:r>
      <w:r>
        <w:rPr>
          <w:sz w:val="20"/>
          <w:szCs w:val="20"/>
        </w:rPr>
        <w:t>1</w:t>
      </w:r>
      <w:r w:rsidRPr="00E96CC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FE6961" w:rsidRPr="00FE6961">
        <w:rPr>
          <w:color w:val="auto"/>
          <w:sz w:val="20"/>
          <w:szCs w:val="20"/>
        </w:rPr>
        <w:t xml:space="preserve">Pairwise </w:t>
      </w:r>
      <w:r w:rsidR="00FE6961">
        <w:rPr>
          <w:color w:val="auto"/>
          <w:sz w:val="20"/>
          <w:szCs w:val="20"/>
        </w:rPr>
        <w:t>c</w:t>
      </w:r>
      <w:r w:rsidRPr="00E96CCF">
        <w:rPr>
          <w:color w:val="auto"/>
          <w:sz w:val="20"/>
          <w:szCs w:val="20"/>
        </w:rPr>
        <w:t>omparison</w:t>
      </w:r>
      <w:r w:rsidR="00FE6961">
        <w:rPr>
          <w:color w:val="auto"/>
          <w:sz w:val="20"/>
          <w:szCs w:val="20"/>
        </w:rPr>
        <w:t>s</w:t>
      </w:r>
      <w:r w:rsidRPr="00E96CCF">
        <w:rPr>
          <w:color w:val="auto"/>
          <w:sz w:val="20"/>
          <w:szCs w:val="20"/>
        </w:rPr>
        <w:t xml:space="preserve"> of </w:t>
      </w:r>
      <w:r w:rsidR="00FE6961">
        <w:rPr>
          <w:color w:val="auto"/>
          <w:sz w:val="20"/>
          <w:szCs w:val="20"/>
        </w:rPr>
        <w:t xml:space="preserve">OC, </w:t>
      </w:r>
      <w:r w:rsidRPr="00E96CCF">
        <w:rPr>
          <w:color w:val="auto"/>
          <w:sz w:val="20"/>
          <w:szCs w:val="20"/>
        </w:rPr>
        <w:t>ASP</w:t>
      </w:r>
      <w:r w:rsidR="00FE6961">
        <w:rPr>
          <w:color w:val="auto"/>
          <w:sz w:val="20"/>
          <w:szCs w:val="20"/>
        </w:rPr>
        <w:t>+</w:t>
      </w:r>
      <w:r w:rsidR="006046A8">
        <w:rPr>
          <w:color w:val="auto"/>
          <w:sz w:val="20"/>
          <w:szCs w:val="20"/>
        </w:rPr>
        <w:t>;</w:t>
      </w:r>
      <w:r w:rsidR="00FA4F23">
        <w:rPr>
          <w:color w:val="auto"/>
          <w:sz w:val="20"/>
          <w:szCs w:val="20"/>
        </w:rPr>
        <w:t xml:space="preserve"> </w:t>
      </w:r>
      <w:r w:rsidRPr="00E96CCF">
        <w:rPr>
          <w:color w:val="auto"/>
          <w:sz w:val="20"/>
          <w:szCs w:val="20"/>
        </w:rPr>
        <w:t>OC</w:t>
      </w:r>
      <w:r w:rsidR="00FE6961">
        <w:rPr>
          <w:color w:val="auto"/>
          <w:sz w:val="20"/>
          <w:szCs w:val="20"/>
        </w:rPr>
        <w:t>, ASP-</w:t>
      </w:r>
      <w:r w:rsidR="00FA4F23">
        <w:rPr>
          <w:color w:val="auto"/>
          <w:sz w:val="20"/>
          <w:szCs w:val="20"/>
        </w:rPr>
        <w:t xml:space="preserve"> and no OCs</w:t>
      </w:r>
      <w:r w:rsidRPr="00E96CCF">
        <w:rPr>
          <w:color w:val="auto"/>
          <w:sz w:val="20"/>
          <w:szCs w:val="20"/>
        </w:rPr>
        <w:t xml:space="preserve"> on measures of ICV, TBV, global brain structural volumes and </w:t>
      </w:r>
      <w:r w:rsidR="009A4708">
        <w:rPr>
          <w:color w:val="auto"/>
          <w:sz w:val="20"/>
          <w:szCs w:val="20"/>
        </w:rPr>
        <w:t xml:space="preserve">total cortical </w:t>
      </w:r>
      <w:r w:rsidRPr="00E96CCF">
        <w:rPr>
          <w:color w:val="auto"/>
          <w:sz w:val="20"/>
          <w:szCs w:val="20"/>
        </w:rPr>
        <w:t>surface area</w:t>
      </w:r>
      <w:r w:rsidR="009A4708">
        <w:rPr>
          <w:color w:val="auto"/>
          <w:sz w:val="20"/>
          <w:szCs w:val="20"/>
        </w:rPr>
        <w:t xml:space="preserve"> and thickness</w:t>
      </w:r>
      <w:r w:rsidRPr="00E96CCF">
        <w:rPr>
          <w:color w:val="auto"/>
          <w:sz w:val="20"/>
          <w:szCs w:val="20"/>
        </w:rPr>
        <w:t xml:space="preserve"> estimates</w:t>
      </w:r>
      <w:r w:rsidRPr="00E96CCF">
        <w:rPr>
          <w:b w:val="0"/>
          <w:color w:val="auto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8"/>
        <w:gridCol w:w="2050"/>
        <w:gridCol w:w="1885"/>
        <w:gridCol w:w="1595"/>
        <w:gridCol w:w="1131"/>
        <w:gridCol w:w="847"/>
      </w:tblGrid>
      <w:tr w:rsidR="00C63654" w:rsidRPr="006046A8" w14:paraId="725FAE6A" w14:textId="77777777" w:rsidTr="00014F58">
        <w:trPr>
          <w:trHeight w:val="307"/>
        </w:trPr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16B85E" w14:textId="77777777" w:rsidR="00C63654" w:rsidRPr="006046A8" w:rsidRDefault="00C63654" w:rsidP="00F87CA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46A8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</w:rPr>
              <w:t>Measure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89994E" w14:textId="2D307282" w:rsidR="00C63654" w:rsidRPr="006046A8" w:rsidRDefault="00C63654" w:rsidP="00014F58">
            <w:pPr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</w:rPr>
            </w:pPr>
            <w:proofErr w:type="spellStart"/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ANCOVA</w:t>
            </w:r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ABBD33" w14:textId="3DDF6DF1" w:rsidR="00C63654" w:rsidRPr="006046A8" w:rsidRDefault="00C63654" w:rsidP="00F87CA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46A8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</w:rPr>
              <w:t>Severe OCs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A85BB9" w14:textId="368D943F" w:rsidR="00C63654" w:rsidRPr="006046A8" w:rsidRDefault="00C63654" w:rsidP="00F87CA1">
            <w:pPr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</w:rPr>
            </w:pPr>
            <w:r w:rsidRPr="006046A8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</w:rPr>
              <w:t>Mean difference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CD0287" w14:textId="5FF3A0EF" w:rsidR="00C63654" w:rsidRPr="006046A8" w:rsidRDefault="00C63654" w:rsidP="00F87CA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b/>
                <w:sz w:val="18"/>
                <w:szCs w:val="18"/>
              </w:rPr>
              <w:t>SE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81CB44" w14:textId="4752C143" w:rsidR="00C63654" w:rsidRPr="006046A8" w:rsidRDefault="00C63654" w:rsidP="00F87CA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b/>
                <w:sz w:val="18"/>
                <w:szCs w:val="18"/>
              </w:rPr>
              <w:t>p value</w:t>
            </w:r>
          </w:p>
        </w:tc>
      </w:tr>
      <w:tr w:rsidR="00C63654" w:rsidRPr="006046A8" w14:paraId="7EEB0E04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319FC" w14:textId="77777777" w:rsidR="00C63654" w:rsidRPr="006046A8" w:rsidRDefault="00C63654" w:rsidP="00F87C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ICV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F8941" w14:textId="774103A5" w:rsidR="00C63654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F3299">
              <w:rPr>
                <w:rFonts w:ascii="Arial Narrow" w:hAnsi="Arial Narrow" w:cs="Arial"/>
                <w:sz w:val="18"/>
                <w:szCs w:val="18"/>
              </w:rPr>
              <w:t>F(</w:t>
            </w:r>
            <w:proofErr w:type="gramEnd"/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2, 518) = 4.32, </w:t>
            </w:r>
            <w:r w:rsidRPr="00670A28">
              <w:rPr>
                <w:rFonts w:ascii="Arial Narrow" w:hAnsi="Arial Narrow" w:cs="Arial"/>
                <w:i/>
                <w:sz w:val="18"/>
                <w:szCs w:val="18"/>
              </w:rPr>
              <w:t>p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 = .014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8AD98" w14:textId="479075AF" w:rsidR="00C63654" w:rsidRPr="006046A8" w:rsidRDefault="00C63654" w:rsidP="00F87C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5221F" w14:textId="3EE0CB21" w:rsidR="00C63654" w:rsidRPr="006046A8" w:rsidRDefault="00C63654" w:rsidP="003761C1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-47892.81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EE207" w14:textId="1A3BB9DF" w:rsidR="00C63654" w:rsidRPr="006046A8" w:rsidRDefault="00C63654" w:rsidP="00F87C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17398.11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E3A9B" w14:textId="6FE6D10D" w:rsidR="00C63654" w:rsidRPr="006046A8" w:rsidRDefault="00C63654" w:rsidP="00F87C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.006</w:t>
            </w:r>
          </w:p>
        </w:tc>
      </w:tr>
      <w:tr w:rsidR="00C63654" w:rsidRPr="006046A8" w14:paraId="10460650" w14:textId="77777777" w:rsidTr="00014F58">
        <w:trPr>
          <w:trHeight w:val="307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5BB1F" w14:textId="07482F08" w:rsidR="00C63654" w:rsidRPr="006046A8" w:rsidRDefault="00C63654" w:rsidP="00F87CA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CB465" w14:textId="77777777" w:rsidR="00C63654" w:rsidRPr="006046A8" w:rsidRDefault="00C63654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85DEB" w14:textId="65412B72" w:rsidR="00C63654" w:rsidRPr="006046A8" w:rsidRDefault="00C63654" w:rsidP="00F87C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OC, ASP-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07231" w14:textId="0C00BB09" w:rsidR="00C63654" w:rsidRPr="006046A8" w:rsidRDefault="00C63654" w:rsidP="003761C1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-56881.37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DCBC4" w14:textId="00566254" w:rsidR="00C63654" w:rsidRPr="006046A8" w:rsidRDefault="00C63654" w:rsidP="00F87C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22148.81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8D8E7" w14:textId="1EAB9D9B" w:rsidR="00C63654" w:rsidRPr="006046A8" w:rsidRDefault="00C63654" w:rsidP="00F87C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.011</w:t>
            </w:r>
          </w:p>
        </w:tc>
      </w:tr>
      <w:tr w:rsidR="00C63654" w:rsidRPr="006046A8" w14:paraId="4439FA67" w14:textId="77777777" w:rsidTr="00014F58">
        <w:trPr>
          <w:trHeight w:val="307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C2160" w14:textId="77777777" w:rsidR="00C63654" w:rsidRPr="006046A8" w:rsidRDefault="00C63654" w:rsidP="00811E5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5C542" w14:textId="77777777" w:rsidR="00C63654" w:rsidRPr="006046A8" w:rsidRDefault="00C63654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9458D" w14:textId="1E114376" w:rsidR="00C63654" w:rsidRPr="006046A8" w:rsidRDefault="00C63654" w:rsidP="00811E54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ASP-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E1EB7" w14:textId="20871B64" w:rsidR="00C63654" w:rsidRPr="006046A8" w:rsidRDefault="00C63654" w:rsidP="003761C1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8988.56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D5349" w14:textId="7A3280AD" w:rsidR="00C63654" w:rsidRPr="006046A8" w:rsidRDefault="00C63654" w:rsidP="00811E54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17182.12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0D436" w14:textId="15969F5C" w:rsidR="00C63654" w:rsidRPr="006046A8" w:rsidRDefault="00C63654" w:rsidP="00811E54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.601</w:t>
            </w:r>
          </w:p>
        </w:tc>
      </w:tr>
      <w:tr w:rsidR="00C63654" w:rsidRPr="006046A8" w14:paraId="22460E72" w14:textId="77777777" w:rsidTr="00014F58">
        <w:trPr>
          <w:trHeight w:val="307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CF038" w14:textId="77777777" w:rsidR="00C63654" w:rsidRPr="006046A8" w:rsidRDefault="00C63654" w:rsidP="00F87CA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CCF95" w14:textId="77777777" w:rsidR="00C63654" w:rsidRPr="006046A8" w:rsidRDefault="00C63654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88749" w14:textId="507D4214" w:rsidR="00C63654" w:rsidRPr="006046A8" w:rsidRDefault="00C63654" w:rsidP="00F87CA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DEF85" w14:textId="77777777" w:rsidR="00C63654" w:rsidRPr="006046A8" w:rsidRDefault="00C63654" w:rsidP="003761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558B9" w14:textId="77777777" w:rsidR="00C63654" w:rsidRPr="006046A8" w:rsidRDefault="00C63654" w:rsidP="00F87CA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15426" w14:textId="04BEF2CD" w:rsidR="00C63654" w:rsidRPr="006046A8" w:rsidRDefault="00C63654" w:rsidP="00F87CA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14F58" w:rsidRPr="006046A8" w14:paraId="7AC0B803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500AE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TBV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8CB49" w14:textId="5E175164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F3299">
              <w:rPr>
                <w:rFonts w:ascii="Arial Narrow" w:hAnsi="Arial Narrow" w:cs="Arial"/>
                <w:sz w:val="18"/>
                <w:szCs w:val="18"/>
              </w:rPr>
              <w:t>F(</w:t>
            </w:r>
            <w:proofErr w:type="gramEnd"/>
            <w:r w:rsidRPr="005F3299">
              <w:rPr>
                <w:rFonts w:ascii="Arial Narrow" w:hAnsi="Arial Narrow" w:cs="Arial"/>
                <w:sz w:val="18"/>
                <w:szCs w:val="18"/>
              </w:rPr>
              <w:t>2, 518) = 4.</w:t>
            </w:r>
            <w:r>
              <w:rPr>
                <w:rFonts w:ascii="Arial Narrow" w:hAnsi="Arial Narrow" w:cs="Arial"/>
                <w:sz w:val="18"/>
                <w:szCs w:val="18"/>
              </w:rPr>
              <w:t>53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670A28">
              <w:rPr>
                <w:rFonts w:ascii="Arial Narrow" w:hAnsi="Arial Narrow" w:cs="Arial"/>
                <w:i/>
                <w:sz w:val="18"/>
                <w:szCs w:val="18"/>
              </w:rPr>
              <w:t>p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 = .01</w:t>
            </w: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8082C" w14:textId="33946A8F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E7BB7" w14:textId="069D9A3D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-33983.02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3BD9F" w14:textId="6732DBD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12125.84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7E173" w14:textId="2CD9782A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.005</w:t>
            </w:r>
          </w:p>
        </w:tc>
      </w:tr>
      <w:tr w:rsidR="00014F58" w:rsidRPr="006046A8" w14:paraId="7F6C81B1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056FB" w14:textId="7DB8D601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B6449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5B9D1" w14:textId="352B9978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OC, ASP-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91114" w14:textId="2528C476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-40922.68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35FBD" w14:textId="2805B84A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15436.90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99597" w14:textId="6706A341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.008</w:t>
            </w:r>
          </w:p>
        </w:tc>
      </w:tr>
      <w:tr w:rsidR="00014F58" w:rsidRPr="006046A8" w14:paraId="7EA23CAC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85A37" w14:textId="7777777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225FE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9ADA6" w14:textId="1E33409A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ASP-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7A80C" w14:textId="2A28602F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6939.66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CA2B0" w14:textId="69FEC0F1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11975.30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69155" w14:textId="4D80A12E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.563</w:t>
            </w:r>
          </w:p>
        </w:tc>
      </w:tr>
      <w:tr w:rsidR="00014F58" w:rsidRPr="006046A8" w14:paraId="0A3B6403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42FF5" w14:textId="7777777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3E010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0A2A4" w14:textId="17B85725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C6935" w14:textId="7777777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D0B38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42BA6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14F58" w:rsidRPr="006046A8" w14:paraId="6CD33524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E87AC" w14:textId="7777777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LH Cortical Gray Matter Volume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0106C" w14:textId="76AEB123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F3299">
              <w:rPr>
                <w:rFonts w:ascii="Arial Narrow" w:hAnsi="Arial Narrow" w:cs="Arial"/>
                <w:sz w:val="18"/>
                <w:szCs w:val="18"/>
              </w:rPr>
              <w:t>F(</w:t>
            </w:r>
            <w:proofErr w:type="gramEnd"/>
            <w:r w:rsidRPr="005F3299">
              <w:rPr>
                <w:rFonts w:ascii="Arial Narrow" w:hAnsi="Arial Narrow" w:cs="Arial"/>
                <w:sz w:val="18"/>
                <w:szCs w:val="18"/>
              </w:rPr>
              <w:t>2, 518) =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5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</w:rPr>
              <w:t>37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670A28">
              <w:rPr>
                <w:rFonts w:ascii="Arial Narrow" w:hAnsi="Arial Narrow" w:cs="Arial"/>
                <w:i/>
                <w:sz w:val="18"/>
                <w:szCs w:val="18"/>
              </w:rPr>
              <w:t>p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 = .0</w:t>
            </w:r>
            <w:r>
              <w:rPr>
                <w:rFonts w:ascii="Arial Narrow" w:hAnsi="Arial Narrow" w:cs="Arial"/>
                <w:sz w:val="18"/>
                <w:szCs w:val="18"/>
              </w:rPr>
              <w:t>05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7AE9F" w14:textId="47E79370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649AF" w14:textId="57C5EF1B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-6847.55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310D8" w14:textId="5F72C17D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2637.36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D8B3A" w14:textId="72DA357E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.010</w:t>
            </w:r>
          </w:p>
        </w:tc>
      </w:tr>
      <w:tr w:rsidR="00014F58" w:rsidRPr="006046A8" w14:paraId="1D70C4D3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A96B1" w14:textId="7FF1B4B6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BC0D1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404CE" w14:textId="7552C5D0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OC, ASP-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80C71" w14:textId="5075BAB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-10759.11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65B7E" w14:textId="4F88E44F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3357.51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ADA98" w14:textId="40D0488E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.001</w:t>
            </w:r>
          </w:p>
        </w:tc>
      </w:tr>
      <w:tr w:rsidR="00014F58" w:rsidRPr="006046A8" w14:paraId="10A35501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ABF7D" w14:textId="7777777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1ACBB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0F15B" w14:textId="3DA0B5F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ASP-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80CD3" w14:textId="35CC9320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3911.56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0A92E" w14:textId="0434FDDB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2604.61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74233" w14:textId="26F5596B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.134</w:t>
            </w:r>
          </w:p>
        </w:tc>
      </w:tr>
      <w:tr w:rsidR="00014F58" w:rsidRPr="006046A8" w14:paraId="011AB5AC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B90B2" w14:textId="7777777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604D9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ABF6D" w14:textId="78FC6044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58171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72BB5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BCED5" w14:textId="3F00D34E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14F58" w:rsidRPr="006046A8" w14:paraId="5068BCFC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8375C" w14:textId="7777777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RH Cortical Gray Matter Volume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84261" w14:textId="3EBFF285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F3299">
              <w:rPr>
                <w:rFonts w:ascii="Arial Narrow" w:hAnsi="Arial Narrow" w:cs="Arial"/>
                <w:sz w:val="18"/>
                <w:szCs w:val="18"/>
              </w:rPr>
              <w:t>F(</w:t>
            </w:r>
            <w:proofErr w:type="gramEnd"/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2, 518) = </w:t>
            </w:r>
            <w:r>
              <w:rPr>
                <w:rFonts w:ascii="Arial Narrow" w:hAnsi="Arial Narrow" w:cs="Arial"/>
                <w:sz w:val="18"/>
                <w:szCs w:val="18"/>
              </w:rPr>
              <w:t>5.71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670A28">
              <w:rPr>
                <w:rFonts w:ascii="Arial Narrow" w:hAnsi="Arial Narrow" w:cs="Arial"/>
                <w:i/>
                <w:sz w:val="18"/>
                <w:szCs w:val="18"/>
              </w:rPr>
              <w:t>p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 = .0</w:t>
            </w:r>
            <w:r>
              <w:rPr>
                <w:rFonts w:ascii="Arial Narrow" w:hAnsi="Arial Narrow" w:cs="Arial"/>
                <w:sz w:val="18"/>
                <w:szCs w:val="18"/>
              </w:rPr>
              <w:t>0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0C73F" w14:textId="52F49AEC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BE95D" w14:textId="163D8686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-7169.91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73031" w14:textId="515E7136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2630.07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434C2" w14:textId="171486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.007</w:t>
            </w:r>
          </w:p>
        </w:tc>
      </w:tr>
      <w:tr w:rsidR="00014F58" w:rsidRPr="006046A8" w14:paraId="785EDE34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6E676" w14:textId="5EECD54E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6A21A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431AE" w14:textId="45473344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OC, ASP-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55F49" w14:textId="2F2A023E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-11001.86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F2580" w14:textId="79A4C99B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3348.23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DEAA1" w14:textId="39C2A44E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.001</w:t>
            </w:r>
          </w:p>
        </w:tc>
      </w:tr>
      <w:tr w:rsidR="00014F58" w:rsidRPr="006046A8" w14:paraId="6A36D594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669E2" w14:textId="7777777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EDBD8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8BDB2" w14:textId="63059696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ASP-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23127" w14:textId="15F168CA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3831.95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476B1" w14:textId="694DD7B6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2597.42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A2FC1" w14:textId="5B41EDF5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.141</w:t>
            </w:r>
          </w:p>
        </w:tc>
      </w:tr>
      <w:tr w:rsidR="00014F58" w:rsidRPr="006046A8" w14:paraId="331C2E62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F682D" w14:textId="7777777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9FAB9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C66C8" w14:textId="7FF4E81F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8F67F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19A5E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3E8F0" w14:textId="1C7E737F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14F58" w:rsidRPr="006046A8" w14:paraId="345AC0D2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C2E5B" w14:textId="7777777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Cortical Gray Matter Volume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91108" w14:textId="4702387E" w:rsidR="00014F58" w:rsidRPr="006046A8" w:rsidRDefault="00670A2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F3299">
              <w:rPr>
                <w:rFonts w:ascii="Arial Narrow" w:hAnsi="Arial Narrow" w:cs="Arial"/>
                <w:sz w:val="18"/>
                <w:szCs w:val="18"/>
              </w:rPr>
              <w:t>F(</w:t>
            </w:r>
            <w:proofErr w:type="gramEnd"/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2, 518) = </w:t>
            </w:r>
            <w:r>
              <w:rPr>
                <w:rFonts w:ascii="Arial Narrow" w:hAnsi="Arial Narrow" w:cs="Arial"/>
                <w:sz w:val="18"/>
                <w:szCs w:val="18"/>
              </w:rPr>
              <w:t>5.56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670A28">
              <w:rPr>
                <w:rFonts w:ascii="Arial Narrow" w:hAnsi="Arial Narrow" w:cs="Arial"/>
                <w:i/>
                <w:sz w:val="18"/>
                <w:szCs w:val="18"/>
              </w:rPr>
              <w:t>p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 = .0</w:t>
            </w:r>
            <w:r>
              <w:rPr>
                <w:rFonts w:ascii="Arial Narrow" w:hAnsi="Arial Narrow" w:cs="Arial"/>
                <w:sz w:val="18"/>
                <w:szCs w:val="18"/>
              </w:rPr>
              <w:t>04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B4135" w14:textId="6F948902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04876" w14:textId="3DA10068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-14017.45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6227C" w14:textId="64995A7D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5255.38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65293" w14:textId="362BC9B6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.008</w:t>
            </w:r>
          </w:p>
        </w:tc>
      </w:tr>
      <w:tr w:rsidR="00014F58" w:rsidRPr="006046A8" w14:paraId="003D4A8A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415F4" w14:textId="5AC4B28A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83FEC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AE710" w14:textId="63EF2AC2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OC, ASP-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A9E10" w14:textId="6A315CE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-21760.97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7CBD9" w14:textId="02C5EE8D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6690.40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25896" w14:textId="50DD4BAF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.001</w:t>
            </w:r>
          </w:p>
        </w:tc>
      </w:tr>
      <w:tr w:rsidR="00014F58" w:rsidRPr="006046A8" w14:paraId="66E03C8B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33CC7" w14:textId="7777777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4EBC7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F83ED" w14:textId="13C92CB6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ASP-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50FAF" w14:textId="45772A75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7743.51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79EB1" w14:textId="07A4955C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5190.14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FB85B" w14:textId="29CD7298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.136</w:t>
            </w:r>
          </w:p>
        </w:tc>
      </w:tr>
      <w:tr w:rsidR="00014F58" w:rsidRPr="006046A8" w14:paraId="7C2930F2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12DA7" w14:textId="7777777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A698B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14F3E" w14:textId="48960AD5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53C67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B4A8A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98969" w14:textId="14A405B2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14F58" w:rsidRPr="006046A8" w14:paraId="5CF20060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7AFC5" w14:textId="7777777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LH Cortical White Matter Volume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2C274" w14:textId="4F837B16" w:rsidR="00014F58" w:rsidRPr="006046A8" w:rsidRDefault="00670A2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F3299">
              <w:rPr>
                <w:rFonts w:ascii="Arial Narrow" w:hAnsi="Arial Narrow" w:cs="Arial"/>
                <w:sz w:val="18"/>
                <w:szCs w:val="18"/>
              </w:rPr>
              <w:t>F(</w:t>
            </w:r>
            <w:proofErr w:type="gramEnd"/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2, 518) = </w:t>
            </w:r>
            <w:r>
              <w:rPr>
                <w:rFonts w:ascii="Arial Narrow" w:hAnsi="Arial Narrow" w:cs="Arial"/>
                <w:sz w:val="18"/>
                <w:szCs w:val="18"/>
              </w:rPr>
              <w:t>2.93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670A28">
              <w:rPr>
                <w:rFonts w:ascii="Arial Narrow" w:hAnsi="Arial Narrow" w:cs="Arial"/>
                <w:i/>
                <w:sz w:val="18"/>
                <w:szCs w:val="18"/>
              </w:rPr>
              <w:t>p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 = .0</w:t>
            </w:r>
            <w:r>
              <w:rPr>
                <w:rFonts w:ascii="Arial Narrow" w:hAnsi="Arial Narrow" w:cs="Arial"/>
                <w:sz w:val="18"/>
                <w:szCs w:val="18"/>
              </w:rPr>
              <w:t>54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EFC26" w14:textId="591FBD01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54437" w14:textId="04E47945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-8049.39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FEF26" w14:textId="4C0CF966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3379.72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16E52" w14:textId="5BE777E8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.018</w:t>
            </w:r>
          </w:p>
        </w:tc>
      </w:tr>
      <w:tr w:rsidR="00014F58" w:rsidRPr="006046A8" w14:paraId="321FD796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552BE" w14:textId="6B6CFF1A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42FDB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42422" w14:textId="4C0AB5FB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OC, ASP-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F6103" w14:textId="28C893C6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-8051.92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08512" w14:textId="31D9E4FA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4302.59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F7ECA" w14:textId="1866276C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.062</w:t>
            </w:r>
          </w:p>
        </w:tc>
      </w:tr>
      <w:tr w:rsidR="00014F58" w:rsidRPr="006046A8" w14:paraId="3958D15C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AB89D" w14:textId="7777777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FE180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9386D" w14:textId="1FDCBDF3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ASP-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67BD3" w14:textId="1E258668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91967" w14:textId="20A21023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3337.77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076C1" w14:textId="40E20816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.999</w:t>
            </w:r>
          </w:p>
        </w:tc>
      </w:tr>
      <w:tr w:rsidR="00014F58" w:rsidRPr="006046A8" w14:paraId="7E49359D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E64EB" w14:textId="7777777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4C274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25386" w14:textId="492ADD9E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F0110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7607E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F443A" w14:textId="2BADCCD2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14F58" w:rsidRPr="006046A8" w14:paraId="71CC86B7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AD25A" w14:textId="7777777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RH Cortical White Matter Volume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FF9E4" w14:textId="455219D7" w:rsidR="00014F58" w:rsidRPr="006046A8" w:rsidRDefault="00670A2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F3299">
              <w:rPr>
                <w:rFonts w:ascii="Arial Narrow" w:hAnsi="Arial Narrow" w:cs="Arial"/>
                <w:sz w:val="18"/>
                <w:szCs w:val="18"/>
              </w:rPr>
              <w:t>F(</w:t>
            </w:r>
            <w:proofErr w:type="gramEnd"/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2, 518) = </w:t>
            </w:r>
            <w:r>
              <w:rPr>
                <w:rFonts w:ascii="Arial Narrow" w:hAnsi="Arial Narrow" w:cs="Arial"/>
                <w:sz w:val="18"/>
                <w:szCs w:val="18"/>
              </w:rPr>
              <w:t>2.71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670A28">
              <w:rPr>
                <w:rFonts w:ascii="Arial Narrow" w:hAnsi="Arial Narrow" w:cs="Arial"/>
                <w:i/>
                <w:sz w:val="18"/>
                <w:szCs w:val="18"/>
              </w:rPr>
              <w:t>p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 = .0</w:t>
            </w:r>
            <w:r>
              <w:rPr>
                <w:rFonts w:ascii="Arial Narrow" w:hAnsi="Arial Narrow" w:cs="Arial"/>
                <w:sz w:val="18"/>
                <w:szCs w:val="18"/>
              </w:rPr>
              <w:t>67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4AC86" w14:textId="5C249DA0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AABB7" w14:textId="73CCA005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-7749.68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819AF" w14:textId="0C23C460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3360.98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4EBF3" w14:textId="5B5D9132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.022</w:t>
            </w:r>
          </w:p>
        </w:tc>
      </w:tr>
      <w:tr w:rsidR="00014F58" w:rsidRPr="006046A8" w14:paraId="411C207D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91896" w14:textId="16EAB5EE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00F9A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117DF" w14:textId="76E24F7B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OC, ASP-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1E74E" w14:textId="5331415C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-7427.56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B617C" w14:textId="23A53FE3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4278.73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8AFC7" w14:textId="38DA67E8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.083</w:t>
            </w:r>
          </w:p>
        </w:tc>
      </w:tr>
      <w:tr w:rsidR="00014F58" w:rsidRPr="006046A8" w14:paraId="6422E6EE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11BCD" w14:textId="7777777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6B1A8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442AC" w14:textId="7A3372C4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ASP-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E60A2" w14:textId="4786764C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-322.115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DEE68" w14:textId="0C7517B5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3319.26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FC987" w14:textId="72F852EE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.923</w:t>
            </w:r>
          </w:p>
        </w:tc>
      </w:tr>
      <w:tr w:rsidR="00014F58" w:rsidRPr="006046A8" w14:paraId="429A7ABF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721EA" w14:textId="7777777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717EF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D0B49" w14:textId="3B9A359A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CB9F2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EDD3B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2718A" w14:textId="422794A9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14F58" w:rsidRPr="006046A8" w14:paraId="0A530204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3D365" w14:textId="7777777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Cortical White Matter Volume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58509" w14:textId="561BCB6A" w:rsidR="00014F58" w:rsidRPr="006046A8" w:rsidRDefault="00670A2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F3299">
              <w:rPr>
                <w:rFonts w:ascii="Arial Narrow" w:hAnsi="Arial Narrow" w:cs="Arial"/>
                <w:sz w:val="18"/>
                <w:szCs w:val="18"/>
              </w:rPr>
              <w:t>F(</w:t>
            </w:r>
            <w:proofErr w:type="gramEnd"/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2, 518) = </w:t>
            </w:r>
            <w:r>
              <w:rPr>
                <w:rFonts w:ascii="Arial Narrow" w:hAnsi="Arial Narrow" w:cs="Arial"/>
                <w:sz w:val="18"/>
                <w:szCs w:val="18"/>
              </w:rPr>
              <w:t>2.83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670A28">
              <w:rPr>
                <w:rFonts w:ascii="Arial Narrow" w:hAnsi="Arial Narrow" w:cs="Arial"/>
                <w:i/>
                <w:sz w:val="18"/>
                <w:szCs w:val="18"/>
              </w:rPr>
              <w:t>p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 = .0</w:t>
            </w:r>
            <w:r>
              <w:rPr>
                <w:rFonts w:ascii="Arial Narrow" w:hAnsi="Arial Narrow" w:cs="Arial"/>
                <w:sz w:val="18"/>
                <w:szCs w:val="18"/>
              </w:rPr>
              <w:t>60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193A4" w14:textId="792DEE22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1EF5B" w14:textId="3DDAF0FA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-15799.07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CD02C" w14:textId="135B7580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6731.45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1A9FD" w14:textId="34F9DF00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.019</w:t>
            </w:r>
          </w:p>
        </w:tc>
      </w:tr>
      <w:tr w:rsidR="00014F58" w:rsidRPr="006046A8" w14:paraId="3A409046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10249" w14:textId="387E0893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3C854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17227" w14:textId="3E9D9FAF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OC, ASP-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EC365" w14:textId="36B75856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-15479.48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5C53D" w14:textId="32C4B4DC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8569.54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AE1AE" w14:textId="52D486D5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.071</w:t>
            </w:r>
          </w:p>
        </w:tc>
      </w:tr>
      <w:tr w:rsidR="00014F58" w:rsidRPr="006046A8" w14:paraId="23EA4262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13964" w14:textId="7777777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464A7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3BC8C" w14:textId="6C290A7E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ASP-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50D38" w14:textId="3E1A305E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-319.585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8E654" w14:textId="0DBE4E28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6647.89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8D4D9" w14:textId="4274CE74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.962</w:t>
            </w:r>
          </w:p>
        </w:tc>
      </w:tr>
      <w:tr w:rsidR="00014F58" w:rsidRPr="006046A8" w14:paraId="60870739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BB2E2" w14:textId="77777777" w:rsidR="00014F58" w:rsidRPr="006046A8" w:rsidRDefault="00014F58" w:rsidP="00014F5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FB7D1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A5FB1" w14:textId="5B1655A0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4BE34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757C1" w14:textId="77777777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8F760" w14:textId="032C7168" w:rsidR="00014F58" w:rsidRPr="006046A8" w:rsidRDefault="00014F58" w:rsidP="00014F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70A28" w:rsidRPr="006046A8" w14:paraId="384BC70E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CFE62" w14:textId="77777777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Subcortical Gray Matter Volume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0B5A7" w14:textId="0F37DF50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F3299">
              <w:rPr>
                <w:rFonts w:ascii="Arial Narrow" w:hAnsi="Arial Narrow" w:cs="Arial"/>
                <w:sz w:val="18"/>
                <w:szCs w:val="18"/>
              </w:rPr>
              <w:t>F(</w:t>
            </w:r>
            <w:proofErr w:type="gramEnd"/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2, 518) = </w:t>
            </w:r>
            <w:r>
              <w:rPr>
                <w:rFonts w:ascii="Arial Narrow" w:hAnsi="Arial Narrow" w:cs="Arial"/>
                <w:sz w:val="18"/>
                <w:szCs w:val="18"/>
              </w:rPr>
              <w:t>5.19,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670A28">
              <w:rPr>
                <w:rFonts w:ascii="Arial Narrow" w:hAnsi="Arial Narrow" w:cs="Arial"/>
                <w:i/>
                <w:sz w:val="18"/>
                <w:szCs w:val="18"/>
              </w:rPr>
              <w:t>p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 = .0</w:t>
            </w:r>
            <w:r>
              <w:rPr>
                <w:rFonts w:ascii="Arial Narrow" w:hAnsi="Arial Narrow" w:cs="Arial"/>
                <w:sz w:val="18"/>
                <w:szCs w:val="18"/>
              </w:rPr>
              <w:t>06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7C5EC" w14:textId="5B9B747D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2AB24" w14:textId="41E86CE7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-1704.64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45D82" w14:textId="72732956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534.63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D517C" w14:textId="43BE7110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.002</w:t>
            </w:r>
          </w:p>
        </w:tc>
      </w:tr>
      <w:tr w:rsidR="00670A28" w:rsidRPr="006046A8" w14:paraId="294E923E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04917" w14:textId="36985FB1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8DDBF" w14:textId="77777777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0CB80" w14:textId="62D5BB21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OC, ASP-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CAB98" w14:textId="40F0B14E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-1637.38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81878" w14:textId="536CEA30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680.61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14772" w14:textId="2EF37A9B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.016</w:t>
            </w:r>
          </w:p>
        </w:tc>
      </w:tr>
      <w:tr w:rsidR="00670A28" w:rsidRPr="006046A8" w14:paraId="4ADBC10E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87707" w14:textId="77777777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68260" w14:textId="77777777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B3B9B" w14:textId="03DFAC6D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ASP-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A9115" w14:textId="4C9B8DCA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-67.25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CC26D" w14:textId="069B6410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527.99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B8360" w14:textId="34EB415A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.899</w:t>
            </w:r>
          </w:p>
        </w:tc>
      </w:tr>
      <w:tr w:rsidR="00670A28" w:rsidRPr="006046A8" w14:paraId="7FE48F23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D2658" w14:textId="77777777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82BBA" w14:textId="77777777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4E54C" w14:textId="4424803B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43EF6" w14:textId="77777777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1C7F3" w14:textId="77777777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945B9" w14:textId="05DF905C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70A28" w:rsidRPr="006046A8" w14:paraId="42CB532E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4361C" w14:textId="77777777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Total Gray Matter Volume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34EED" w14:textId="5E7A5396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F3299">
              <w:rPr>
                <w:rFonts w:ascii="Arial Narrow" w:hAnsi="Arial Narrow" w:cs="Arial"/>
                <w:sz w:val="18"/>
                <w:szCs w:val="18"/>
              </w:rPr>
              <w:t>F(</w:t>
            </w:r>
            <w:proofErr w:type="gramEnd"/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2, 518) = </w:t>
            </w:r>
            <w:r>
              <w:rPr>
                <w:rFonts w:ascii="Arial Narrow" w:hAnsi="Arial Narrow" w:cs="Arial"/>
                <w:sz w:val="18"/>
                <w:szCs w:val="18"/>
              </w:rPr>
              <w:t>5.29,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670A28">
              <w:rPr>
                <w:rFonts w:ascii="Arial Narrow" w:hAnsi="Arial Narrow" w:cs="Arial"/>
                <w:i/>
                <w:sz w:val="18"/>
                <w:szCs w:val="18"/>
              </w:rPr>
              <w:t>p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 = .0</w:t>
            </w:r>
            <w:r>
              <w:rPr>
                <w:rFonts w:ascii="Arial Narrow" w:hAnsi="Arial Narrow" w:cs="Arial"/>
                <w:sz w:val="18"/>
                <w:szCs w:val="18"/>
              </w:rPr>
              <w:t>05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CCEDF" w14:textId="1C9265AD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F2E33" w14:textId="1481B024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-17331.21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6EEAD" w14:textId="4E4F1C42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6245.27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DA261" w14:textId="7B50ADC2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.006</w:t>
            </w:r>
          </w:p>
        </w:tc>
      </w:tr>
      <w:tr w:rsidR="00670A28" w:rsidRPr="006046A8" w14:paraId="79CD49EB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2F3CA" w14:textId="77777777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9718A" w14:textId="77777777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F4B52" w14:textId="1207B2F7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OC, ASP-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FCFE8" w14:textId="4BFBFF3F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-24535.87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879FD" w14:textId="1D7BE39D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7950.59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C65E2" w14:textId="077B6A4D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.002</w:t>
            </w:r>
          </w:p>
        </w:tc>
      </w:tr>
      <w:tr w:rsidR="00670A28" w:rsidRPr="006046A8" w14:paraId="61A66BB2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9BB26" w14:textId="77777777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72CA8" w14:textId="77777777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D8788" w14:textId="0435A3BD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ASP-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248DD" w14:textId="7F6A3C27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7204.66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BB0B7" w14:textId="2992A1F9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6167.73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FCE9F" w14:textId="2661E4DD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.243</w:t>
            </w:r>
          </w:p>
        </w:tc>
      </w:tr>
      <w:tr w:rsidR="00E43440" w:rsidRPr="006046A8" w14:paraId="6CC20A16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BAF73" w14:textId="77777777" w:rsidR="00E43440" w:rsidRPr="006046A8" w:rsidRDefault="00E43440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6AE9B" w14:textId="77777777" w:rsidR="00E43440" w:rsidRPr="005F3299" w:rsidRDefault="00E43440" w:rsidP="00670A2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57CB9" w14:textId="77777777" w:rsidR="00E43440" w:rsidRPr="006046A8" w:rsidRDefault="00E43440" w:rsidP="00670A2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EAE55" w14:textId="77777777" w:rsidR="00E43440" w:rsidRPr="006046A8" w:rsidRDefault="00E43440" w:rsidP="00670A2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2C6B9" w14:textId="77777777" w:rsidR="00E43440" w:rsidRPr="006046A8" w:rsidRDefault="00E43440" w:rsidP="00670A2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E8ADC" w14:textId="77777777" w:rsidR="00E43440" w:rsidRPr="006046A8" w:rsidRDefault="00E43440" w:rsidP="00670A2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70A28" w:rsidRPr="006046A8" w14:paraId="6267836B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E85DF" w14:textId="77777777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Total Surface Area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06469" w14:textId="4E9AF6B1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F3299">
              <w:rPr>
                <w:rFonts w:ascii="Arial Narrow" w:hAnsi="Arial Narrow" w:cs="Arial"/>
                <w:sz w:val="18"/>
                <w:szCs w:val="18"/>
              </w:rPr>
              <w:t>F(</w:t>
            </w:r>
            <w:proofErr w:type="gramEnd"/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2, 518) = </w:t>
            </w:r>
            <w:r>
              <w:rPr>
                <w:rFonts w:ascii="Arial Narrow" w:hAnsi="Arial Narrow" w:cs="Arial"/>
                <w:sz w:val="18"/>
                <w:szCs w:val="18"/>
              </w:rPr>
              <w:t>4.92,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61AE3">
              <w:rPr>
                <w:rFonts w:ascii="Arial Narrow" w:hAnsi="Arial Narrow" w:cs="Arial"/>
                <w:i/>
                <w:sz w:val="18"/>
                <w:szCs w:val="18"/>
              </w:rPr>
              <w:t xml:space="preserve">p 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>= .0</w:t>
            </w:r>
            <w:r>
              <w:rPr>
                <w:rFonts w:ascii="Arial Narrow" w:hAnsi="Arial Narrow" w:cs="Arial"/>
                <w:sz w:val="18"/>
                <w:szCs w:val="18"/>
              </w:rPr>
              <w:t>08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29FAB" w14:textId="11D8D5D7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E8D21" w14:textId="37F0D46F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-5395.42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7B552" w14:textId="2D1279F2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1845.71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C56B7" w14:textId="185738B8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.004</w:t>
            </w:r>
          </w:p>
        </w:tc>
      </w:tr>
      <w:tr w:rsidR="00670A28" w:rsidRPr="006046A8" w14:paraId="594E8A0A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99103" w14:textId="77777777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D3818" w14:textId="77777777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D0492" w14:textId="2C68D8AD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OC, ASP-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405B8" w14:textId="38DD07AA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-6478.37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161B0" w14:textId="127BDAEE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2349.70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A3B37" w14:textId="7B2208B8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.006</w:t>
            </w:r>
          </w:p>
        </w:tc>
      </w:tr>
      <w:tr w:rsidR="00670A28" w:rsidRPr="006046A8" w14:paraId="2C94F2E4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14897" w14:textId="77777777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E4EAE" w14:textId="77777777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A7D4E" w14:textId="266DC2FE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ASP-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5F8DF" w14:textId="614D0599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1082.95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94D31" w14:textId="62DCB498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1822.80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323E5" w14:textId="24AA61F4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.553</w:t>
            </w:r>
          </w:p>
        </w:tc>
      </w:tr>
      <w:tr w:rsidR="00670A28" w:rsidRPr="006046A8" w14:paraId="53FA3A8B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29267" w14:textId="77777777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343EA" w14:textId="77777777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73B0F" w14:textId="7A7D6331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991AA" w14:textId="77777777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1D400" w14:textId="77777777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30B03" w14:textId="0DBD9174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70A28" w:rsidRPr="006046A8" w14:paraId="58EE660C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4D923" w14:textId="3C872C96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Total Thickness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DF9B5" w14:textId="3821FC82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F3299">
              <w:rPr>
                <w:rFonts w:ascii="Arial Narrow" w:hAnsi="Arial Narrow" w:cs="Arial"/>
                <w:sz w:val="18"/>
                <w:szCs w:val="18"/>
              </w:rPr>
              <w:t>F(</w:t>
            </w:r>
            <w:proofErr w:type="gramEnd"/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2, 518) = </w:t>
            </w:r>
            <w:r>
              <w:rPr>
                <w:rFonts w:ascii="Arial Narrow" w:hAnsi="Arial Narrow" w:cs="Arial"/>
                <w:sz w:val="18"/>
                <w:szCs w:val="18"/>
              </w:rPr>
              <w:t>1.08,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61AE3">
              <w:rPr>
                <w:rFonts w:ascii="Arial Narrow" w:hAnsi="Arial Narrow" w:cs="Arial"/>
                <w:i/>
                <w:sz w:val="18"/>
                <w:szCs w:val="18"/>
              </w:rPr>
              <w:t>p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 xml:space="preserve"> = .</w:t>
            </w:r>
            <w:r>
              <w:rPr>
                <w:rFonts w:ascii="Arial Narrow" w:hAnsi="Arial Narrow" w:cs="Arial"/>
                <w:sz w:val="18"/>
                <w:szCs w:val="18"/>
              </w:rPr>
              <w:t>34</w:t>
            </w:r>
            <w:r w:rsidRPr="005F329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AEA1B" w14:textId="10613E41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No OCs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28841" w14:textId="46BFD75D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6F790" w14:textId="48B5EC6B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5E066" w14:textId="5BAEDB11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.877</w:t>
            </w:r>
          </w:p>
        </w:tc>
      </w:tr>
      <w:tr w:rsidR="00670A28" w:rsidRPr="006046A8" w14:paraId="1526B008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DAEA7" w14:textId="77777777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1032D" w14:textId="77777777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223C6" w14:textId="30819A81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ASP+ vs. OC, ASP-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1562F" w14:textId="063B925A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4F14C" w14:textId="366A3321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36998" w14:textId="2AD9083F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.311</w:t>
            </w:r>
          </w:p>
        </w:tc>
      </w:tr>
      <w:tr w:rsidR="00670A28" w:rsidRPr="006046A8" w14:paraId="2E707A4D" w14:textId="77777777" w:rsidTr="00014F58">
        <w:trPr>
          <w:trHeight w:val="295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CCA5AD" w14:textId="77777777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92548" w14:textId="77777777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FCA63A" w14:textId="62B3DE04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OC, ASP- vs. No OCs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1EABE" w14:textId="4B085076" w:rsidR="00670A28" w:rsidRPr="006046A8" w:rsidRDefault="00670A28" w:rsidP="00670A28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17559D" w14:textId="402F6230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3C32A9" w14:textId="2FF14B67" w:rsidR="00670A28" w:rsidRPr="006046A8" w:rsidRDefault="00670A28" w:rsidP="00670A2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46A8">
              <w:rPr>
                <w:rFonts w:ascii="Arial Narrow" w:hAnsi="Arial Narrow" w:cs="Arial"/>
                <w:sz w:val="18"/>
                <w:szCs w:val="18"/>
              </w:rPr>
              <w:t>.143</w:t>
            </w:r>
          </w:p>
        </w:tc>
      </w:tr>
    </w:tbl>
    <w:p w14:paraId="2ECBAC47" w14:textId="4075D2E0" w:rsidR="00132EF4" w:rsidRPr="0062213B" w:rsidRDefault="00132EF4" w:rsidP="00E9354D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The s</w:t>
      </w:r>
      <w:r w:rsidR="00E9354D">
        <w:rPr>
          <w:rFonts w:ascii="Arial" w:hAnsi="Arial" w:cs="Arial"/>
          <w:bCs/>
          <w:sz w:val="16"/>
          <w:szCs w:val="16"/>
        </w:rPr>
        <w:t>ubgroup of participants with</w:t>
      </w:r>
      <w:r w:rsidR="00E9354D" w:rsidRPr="0062213B">
        <w:rPr>
          <w:rFonts w:ascii="Arial" w:hAnsi="Arial" w:cs="Arial"/>
          <w:bCs/>
          <w:sz w:val="16"/>
          <w:szCs w:val="16"/>
        </w:rPr>
        <w:t xml:space="preserve"> </w:t>
      </w:r>
      <w:r w:rsidR="00BE78B1">
        <w:rPr>
          <w:rFonts w:ascii="Arial" w:hAnsi="Arial" w:cs="Arial"/>
          <w:bCs/>
          <w:sz w:val="16"/>
          <w:szCs w:val="16"/>
        </w:rPr>
        <w:t>OC, ASP+</w:t>
      </w:r>
      <w:r w:rsidR="00E9354D" w:rsidRPr="0062213B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displayed </w:t>
      </w:r>
      <w:r w:rsidR="006046A8">
        <w:rPr>
          <w:rFonts w:ascii="Arial" w:hAnsi="Arial" w:cs="Arial"/>
          <w:bCs/>
          <w:sz w:val="16"/>
          <w:szCs w:val="16"/>
        </w:rPr>
        <w:t>smaller</w:t>
      </w:r>
      <w:r w:rsidR="00E9354D">
        <w:rPr>
          <w:rFonts w:ascii="Arial" w:hAnsi="Arial" w:cs="Arial"/>
          <w:bCs/>
          <w:sz w:val="16"/>
          <w:szCs w:val="16"/>
        </w:rPr>
        <w:t xml:space="preserve"> brain measures, except cortical thickness. The subgroup OCs</w:t>
      </w:r>
      <w:r>
        <w:rPr>
          <w:rFonts w:ascii="Arial" w:hAnsi="Arial" w:cs="Arial"/>
          <w:bCs/>
          <w:sz w:val="16"/>
          <w:szCs w:val="16"/>
        </w:rPr>
        <w:t>,</w:t>
      </w:r>
      <w:r w:rsidR="00E9354D" w:rsidRPr="0062213B">
        <w:rPr>
          <w:rFonts w:ascii="Arial" w:hAnsi="Arial" w:cs="Arial"/>
          <w:bCs/>
          <w:sz w:val="16"/>
          <w:szCs w:val="16"/>
        </w:rPr>
        <w:t xml:space="preserve"> </w:t>
      </w:r>
      <w:r w:rsidR="00E9354D">
        <w:rPr>
          <w:rFonts w:ascii="Arial" w:hAnsi="Arial" w:cs="Arial"/>
          <w:bCs/>
          <w:sz w:val="16"/>
          <w:szCs w:val="16"/>
        </w:rPr>
        <w:t>ASP</w:t>
      </w:r>
      <w:r w:rsidR="006046A8">
        <w:rPr>
          <w:rFonts w:ascii="Arial" w:hAnsi="Arial" w:cs="Arial"/>
          <w:bCs/>
          <w:sz w:val="16"/>
          <w:szCs w:val="16"/>
        </w:rPr>
        <w:t>-</w:t>
      </w:r>
      <w:r>
        <w:rPr>
          <w:rFonts w:ascii="Arial" w:hAnsi="Arial" w:cs="Arial"/>
          <w:bCs/>
          <w:sz w:val="16"/>
          <w:szCs w:val="16"/>
        </w:rPr>
        <w:t xml:space="preserve"> did not differ </w:t>
      </w:r>
      <w:r w:rsidR="00BE78B1">
        <w:rPr>
          <w:rFonts w:ascii="Arial" w:hAnsi="Arial" w:cs="Arial"/>
          <w:bCs/>
          <w:sz w:val="16"/>
          <w:szCs w:val="16"/>
        </w:rPr>
        <w:t xml:space="preserve">from those with no OCs </w:t>
      </w:r>
      <w:r>
        <w:rPr>
          <w:rFonts w:ascii="Arial" w:hAnsi="Arial" w:cs="Arial"/>
          <w:bCs/>
          <w:sz w:val="16"/>
          <w:szCs w:val="16"/>
        </w:rPr>
        <w:t>on brain measures.</w:t>
      </w:r>
      <w:r w:rsidR="00E15341">
        <w:rPr>
          <w:rFonts w:ascii="Arial" w:hAnsi="Arial" w:cs="Arial"/>
          <w:bCs/>
          <w:sz w:val="16"/>
          <w:szCs w:val="16"/>
        </w:rPr>
        <w:t xml:space="preserve"> </w:t>
      </w:r>
      <w:r w:rsidR="002D620C">
        <w:rPr>
          <w:rFonts w:ascii="Arial" w:hAnsi="Arial" w:cs="Arial"/>
          <w:bCs/>
          <w:sz w:val="16"/>
          <w:szCs w:val="16"/>
        </w:rPr>
        <w:t>There were no significant OCs by group interactions on any of the brain measures.</w:t>
      </w:r>
    </w:p>
    <w:p w14:paraId="7CD2914B" w14:textId="5AAF40BC" w:rsidR="00E9354D" w:rsidRDefault="00E9354D" w:rsidP="00E9354D">
      <w:pPr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62213B">
        <w:rPr>
          <w:rFonts w:ascii="Arial" w:hAnsi="Arial" w:cs="Arial"/>
          <w:sz w:val="16"/>
          <w:szCs w:val="16"/>
          <w:vertAlign w:val="superscript"/>
        </w:rPr>
        <w:t>a</w:t>
      </w:r>
      <w:proofErr w:type="spellEnd"/>
      <w:proofErr w:type="gramEnd"/>
      <w:r w:rsidRPr="0062213B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62213B">
        <w:rPr>
          <w:rFonts w:ascii="Arial" w:hAnsi="Arial" w:cs="Arial"/>
          <w:sz w:val="16"/>
          <w:szCs w:val="16"/>
        </w:rPr>
        <w:t xml:space="preserve">Adjusted for age and </w:t>
      </w:r>
      <w:r>
        <w:rPr>
          <w:rFonts w:ascii="Arial" w:hAnsi="Arial" w:cs="Arial"/>
          <w:sz w:val="16"/>
          <w:szCs w:val="16"/>
        </w:rPr>
        <w:t xml:space="preserve">sex. </w:t>
      </w:r>
    </w:p>
    <w:p w14:paraId="10535A5F" w14:textId="77777777" w:rsidR="00132EF4" w:rsidRPr="00D9438F" w:rsidRDefault="00132EF4" w:rsidP="00E9354D">
      <w:pPr>
        <w:rPr>
          <w:rFonts w:ascii="Arial Narrow" w:hAnsi="Arial Narrow" w:cs="Arial"/>
          <w:sz w:val="18"/>
          <w:szCs w:val="18"/>
        </w:rPr>
      </w:pPr>
    </w:p>
    <w:p w14:paraId="0022B415" w14:textId="77777777" w:rsidR="00D6632F" w:rsidRDefault="00D6632F" w:rsidP="0062213B">
      <w:pPr>
        <w:pStyle w:val="Caption"/>
        <w:keepNext/>
        <w:spacing w:after="0"/>
        <w:rPr>
          <w:rFonts w:cs="Arial"/>
          <w:color w:val="auto"/>
          <w:sz w:val="20"/>
          <w:szCs w:val="20"/>
        </w:rPr>
      </w:pPr>
    </w:p>
    <w:p w14:paraId="1BAA8D6E" w14:textId="079570B7" w:rsidR="00B47FB3" w:rsidRPr="00D6632F" w:rsidRDefault="00B47FB3" w:rsidP="0062213B">
      <w:pPr>
        <w:pStyle w:val="Caption"/>
        <w:keepNext/>
        <w:spacing w:after="0"/>
        <w:rPr>
          <w:rFonts w:cs="Arial"/>
          <w:color w:val="auto"/>
          <w:sz w:val="20"/>
          <w:szCs w:val="20"/>
        </w:rPr>
      </w:pPr>
      <w:r w:rsidRPr="00D6632F">
        <w:rPr>
          <w:rFonts w:cs="Arial"/>
          <w:sz w:val="20"/>
          <w:szCs w:val="20"/>
        </w:rPr>
        <w:t xml:space="preserve">Table </w:t>
      </w:r>
      <w:r w:rsidR="00C12EB9">
        <w:rPr>
          <w:rFonts w:cs="Arial"/>
          <w:sz w:val="20"/>
          <w:szCs w:val="20"/>
        </w:rPr>
        <w:t>2</w:t>
      </w:r>
      <w:r w:rsidRPr="00D6632F">
        <w:rPr>
          <w:rFonts w:cs="Arial"/>
          <w:sz w:val="20"/>
          <w:szCs w:val="20"/>
        </w:rPr>
        <w:t>:</w:t>
      </w:r>
      <w:r w:rsidRPr="0062213B">
        <w:rPr>
          <w:rFonts w:cs="Arial"/>
          <w:color w:val="auto"/>
          <w:sz w:val="20"/>
          <w:szCs w:val="20"/>
        </w:rPr>
        <w:t xml:space="preserve"> </w:t>
      </w:r>
      <w:r w:rsidRPr="00D6632F">
        <w:rPr>
          <w:rFonts w:cs="Arial"/>
          <w:color w:val="auto"/>
          <w:sz w:val="20"/>
          <w:szCs w:val="20"/>
        </w:rPr>
        <w:t xml:space="preserve">Asphyxial-birth subgroup comparisons of ICV, TBV, </w:t>
      </w:r>
      <w:r w:rsidR="001E5A76" w:rsidRPr="00D6632F">
        <w:rPr>
          <w:rFonts w:cs="Arial"/>
          <w:color w:val="auto"/>
          <w:sz w:val="20"/>
          <w:szCs w:val="20"/>
        </w:rPr>
        <w:t>global</w:t>
      </w:r>
      <w:r w:rsidRPr="00D6632F">
        <w:rPr>
          <w:rFonts w:cs="Arial"/>
          <w:color w:val="auto"/>
          <w:sz w:val="20"/>
          <w:szCs w:val="20"/>
        </w:rPr>
        <w:t xml:space="preserve"> brain</w:t>
      </w:r>
      <w:r w:rsidR="001E5A76" w:rsidRPr="00D6632F">
        <w:rPr>
          <w:rFonts w:cs="Arial"/>
          <w:color w:val="auto"/>
          <w:sz w:val="20"/>
          <w:szCs w:val="20"/>
        </w:rPr>
        <w:t xml:space="preserve"> structural</w:t>
      </w:r>
      <w:r w:rsidRPr="00D6632F">
        <w:rPr>
          <w:rFonts w:cs="Arial"/>
          <w:color w:val="auto"/>
          <w:sz w:val="20"/>
          <w:szCs w:val="20"/>
        </w:rPr>
        <w:t xml:space="preserve"> volume</w:t>
      </w:r>
      <w:r w:rsidR="00B66EAB">
        <w:rPr>
          <w:rFonts w:cs="Arial"/>
          <w:color w:val="auto"/>
          <w:sz w:val="20"/>
          <w:szCs w:val="20"/>
        </w:rPr>
        <w:t>s</w:t>
      </w:r>
      <w:r w:rsidRPr="00D6632F">
        <w:rPr>
          <w:rFonts w:cs="Arial"/>
          <w:color w:val="auto"/>
          <w:sz w:val="20"/>
          <w:szCs w:val="20"/>
        </w:rPr>
        <w:t xml:space="preserve"> and </w:t>
      </w:r>
      <w:r w:rsidR="00C12EB9">
        <w:rPr>
          <w:rFonts w:cs="Arial"/>
          <w:color w:val="auto"/>
          <w:sz w:val="20"/>
          <w:szCs w:val="20"/>
        </w:rPr>
        <w:t xml:space="preserve">total </w:t>
      </w:r>
      <w:r w:rsidRPr="00D6632F">
        <w:rPr>
          <w:rFonts w:cs="Arial"/>
          <w:color w:val="auto"/>
          <w:sz w:val="20"/>
          <w:szCs w:val="20"/>
        </w:rPr>
        <w:t xml:space="preserve">surface area estimates for </w:t>
      </w:r>
      <w:r w:rsidR="00B66EAB">
        <w:rPr>
          <w:rFonts w:cs="Arial"/>
          <w:color w:val="auto"/>
          <w:sz w:val="20"/>
          <w:szCs w:val="20"/>
        </w:rPr>
        <w:t>measures</w:t>
      </w:r>
      <w:r w:rsidRPr="00D6632F">
        <w:rPr>
          <w:rFonts w:cs="Arial"/>
          <w:color w:val="auto"/>
          <w:sz w:val="20"/>
          <w:szCs w:val="20"/>
        </w:rPr>
        <w:t xml:space="preserve"> surviving FDR correction.</w:t>
      </w:r>
    </w:p>
    <w:tbl>
      <w:tblPr>
        <w:tblW w:w="8946" w:type="dxa"/>
        <w:tblInd w:w="9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2107"/>
        <w:gridCol w:w="965"/>
        <w:gridCol w:w="1125"/>
        <w:gridCol w:w="964"/>
        <w:gridCol w:w="643"/>
        <w:gridCol w:w="1218"/>
      </w:tblGrid>
      <w:tr w:rsidR="001E5A76" w:rsidRPr="001E5A76" w14:paraId="5B8F15CE" w14:textId="77777777" w:rsidTr="00D6632F">
        <w:trPr>
          <w:trHeight w:val="296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6729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Measure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848F" w14:textId="10ECD903" w:rsidR="00B47FB3" w:rsidRPr="001E5A76" w:rsidRDefault="00B47FB3" w:rsidP="00B47FB3">
            <w:pP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ANCOVA</w:t>
            </w:r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34BE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Subgroup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5237" w14:textId="77777777" w:rsidR="00B47FB3" w:rsidRPr="001E5A76" w:rsidRDefault="00B47FB3" w:rsidP="00B47FB3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BEC1" w14:textId="77777777" w:rsidR="00B47FB3" w:rsidRPr="001E5A76" w:rsidRDefault="00B47FB3" w:rsidP="00B47FB3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SD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C37C" w14:textId="1A5CEE35" w:rsidR="00B47FB3" w:rsidRPr="001E5A76" w:rsidRDefault="00B47FB3" w:rsidP="00B47FB3">
            <w:pPr>
              <w:jc w:val="center"/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E5A76"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8"/>
                <w:szCs w:val="18"/>
              </w:rPr>
              <w:t>d</w:t>
            </w:r>
            <w:r w:rsidR="001152A2" w:rsidRPr="001152A2"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4FED" w14:textId="3E973836" w:rsidR="00B47FB3" w:rsidRPr="001E5A76" w:rsidRDefault="00B47FB3" w:rsidP="00B47FB3">
            <w:pP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Comparison</w:t>
            </w:r>
            <w:r w:rsidR="006A6F25" w:rsidRPr="006A6F25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vertAlign w:val="superscript"/>
              </w:rPr>
              <w:t>c</w:t>
            </w:r>
            <w:proofErr w:type="spellEnd"/>
          </w:p>
        </w:tc>
      </w:tr>
      <w:tr w:rsidR="001E5A76" w:rsidRPr="001E5A76" w14:paraId="5C554438" w14:textId="77777777" w:rsidTr="006A6F25">
        <w:trPr>
          <w:trHeight w:val="157"/>
        </w:trPr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7075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ICV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EC35" w14:textId="1F2F0B5A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F0304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</w:rPr>
              <w:t>F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(1, 52</w:t>
            </w:r>
            <w:r w:rsidR="00E370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8.41, </w:t>
            </w:r>
            <w:r w:rsidRPr="001E5A76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.004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6D77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619F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1638099.05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E01D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136125.84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79B9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8918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1D8E1145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4E2704C4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49EEA6AC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37CFBA9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CCF60CE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1607614.30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AC19394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133609.52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7F477F4F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-.23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74EC052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1E5A76" w:rsidRPr="001E5A76" w14:paraId="611BE493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6E3939CA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246ADD4A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2B830BB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F324F65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1647311.55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81CD140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134578.47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74944BE1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782FE97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7F2A8D3D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061CC8BA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194D3B9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2F32C20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5F0AA89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1581010.49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CCAF440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133661.53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11093B15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-.50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2A2C439C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1E5A76" w:rsidRPr="001E5A76" w14:paraId="5487657D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1E7947A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2DBDF00A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AAE6F78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0F74581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1621456.16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93249D1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134649.93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4946BC9A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39BE4C71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467CC633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694D4F77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55EE6704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5F2D5AD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FFC23CA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1569648.41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6F5E356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133950.30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621F23BF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-.39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5FAB377E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1E5A76" w:rsidRPr="001E5A76" w14:paraId="479DCB1C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</w:tcPr>
          <w:p w14:paraId="3BCC5BCF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</w:tcPr>
          <w:p w14:paraId="29EAE067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32AF9ED8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166D8CA1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</w:tcPr>
          <w:p w14:paraId="03B8ACE5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  <w:noWrap/>
            <w:vAlign w:val="bottom"/>
          </w:tcPr>
          <w:p w14:paraId="5ECD8DB4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</w:tcPr>
          <w:p w14:paraId="0EC21B4B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177DE10B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0B85DA3A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TBV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29118983" w14:textId="66385C74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F0304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</w:rPr>
              <w:t>F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(1, 52</w:t>
            </w:r>
            <w:r w:rsidR="00BB55E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1)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8.70, </w:t>
            </w:r>
            <w:r w:rsidRPr="001E5A76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.003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0D52109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B6123D2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1184421.61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8A8090E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94919.06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717028C9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76D9AAE4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6503AF3A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532F3258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54AB4185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8FD6634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C46BF65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1165347.58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1294BC1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93164.45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284BD839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-.20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00B2C386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1E5A76" w:rsidRPr="001E5A76" w14:paraId="43D833B5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59662776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3F04D054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6B90706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34F4938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1176442.94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3B8D398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93840.09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249A379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4B52D59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241898A4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58446F49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546E16C4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E6C2F7A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7661FBB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1130431.15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3DC1C8D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93200.72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0E404257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-.50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523DB369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1E5A76" w:rsidRPr="001E5A76" w14:paraId="788A0EA2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5EA488B8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691DDD1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9B700C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CA51108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1151840.57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38B31BB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93889.92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2DFF93E6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40D9A48A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41BB5ABF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63604826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7FBCB7D6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5E58B60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2209473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1111539.65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6EBF0EB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93402.07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64864BD9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-.43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0F18B3EE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1E5A76" w:rsidRPr="001E5A76" w14:paraId="18288ABB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4B952E7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LH Cortical Gray Matter Volume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3523BC2F" w14:textId="7A173FE8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F0304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</w:rPr>
              <w:t xml:space="preserve">F 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(1, 52</w:t>
            </w:r>
            <w:r w:rsidR="00BB55E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8.38, </w:t>
            </w:r>
            <w:r w:rsidRPr="001E5A76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.004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6F718B6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07BDC74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236143.70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AC51BEA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20679.70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26CCCEAE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1A21A7A1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487AF406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665EE719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61D488A4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18ADE4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77D6C49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231393.50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1AFEBFB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20297.43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34FCF69E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-.23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678DDD98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1E5A76" w:rsidRPr="001E5A76" w14:paraId="114F02F9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2FF061EC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33E9691C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C7230DD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3C95205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234320.92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D5C6B73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20444.63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1D92E841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27E4D869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67D33BB3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1F31C13B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52CEC5CE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18753B7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FA37231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222539.70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C608C0E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20305.33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7EE9CF25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-.58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6ABCCB61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1E5A76" w:rsidRPr="001E5A76" w14:paraId="2FA5F1CF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2DA63EB6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5DC0892F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E5BAB56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DC8E539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226129.17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F0E9385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20455.48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6D3E5105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0AB728D4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3C89734B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0C3A4CCC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33A0E33C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E3A4652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CA8833E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220126.56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7BFB7FE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20349.20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21025647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-.30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71B4B4D0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1E5A76" w:rsidRPr="001E5A76" w14:paraId="20833D99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0018D519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RH Cortical Gray Matter Volume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53B3D32F" w14:textId="2F0B80E8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F0304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</w:rPr>
              <w:t>F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(1, 52</w:t>
            </w:r>
            <w:r w:rsidR="00BB55E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9.13, </w:t>
            </w:r>
            <w:r w:rsidRPr="001E5A76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.003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4B98745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C873756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236781.55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A62ACD7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20621.22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368DA2B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72A78AC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60CDF8A5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65DED9A4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31505839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2554EE8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DC11011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232276.58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2924AB3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20240.03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4148656E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-.22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116813D8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1E5A76" w:rsidRPr="001E5A76" w14:paraId="124EED6E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58C8AE1A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25CC0552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EF4E785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4628CCB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234991.25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3C0196B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20386.81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3B9BF74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69699390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66FFD35A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78F760EF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454EB812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7F85F21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E6677F7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222691.55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C1505B1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20247.91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1D880B4E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-.61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07266510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1E5A76" w:rsidRPr="001E5A76" w14:paraId="6CA4F075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7F5C1AE7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0B810FC0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145E7BA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1D7C681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226922.46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DE7071F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20397.64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53091C4F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1F8FD9D8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6A75C6E1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0EA9B32A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1F4B131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E2777F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B317A05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220273.35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422FC5D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20291.65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2D386104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-.33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66EE992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1E5A76" w:rsidRPr="001E5A76" w14:paraId="5F850244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435B868C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Cortical Gray Matter Volume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29457669" w14:textId="6815A8BE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F0304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</w:rPr>
              <w:t>F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(1, 52</w:t>
            </w:r>
            <w:r w:rsidR="00BB55E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) = 8.80,</w:t>
            </w:r>
            <w:r w:rsidRPr="001E5A76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 p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.003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8DC73E8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C577C58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472925.25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34A3FD7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41207.02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02800F5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05D88C24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6D094873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0CB4DC97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117F34A5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81362B9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ABF49AA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463670.08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77A05A2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40445.29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3F36C988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-.23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33DE2A4B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1E5A76" w:rsidRPr="001E5A76" w14:paraId="662D144A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182D4F61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1D4AE96C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DE99C04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6131FBD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469312.17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6B59125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40738.61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7E8DF91A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279A5149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30581BE7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6A70529E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721E5B46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1A09181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7FACC1E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445231.26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B7574F6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40461.04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7414E7F1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-.60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6112FBF0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1E5A76" w:rsidRPr="001E5A76" w14:paraId="57D59D9E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3F332E1B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297C9CB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C943F2B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E481AAE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453051.64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F3458AE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40760.25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563AF26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2E719E60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2EA27743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390CA0F2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348748FE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508136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1DC9202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440399.92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5DA36C8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40548.45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7F74919C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-.31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360310A6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1E5A76" w:rsidRPr="001E5A76" w14:paraId="6D408882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29C61FB4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LH Cortical White Matter Volume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30BB187B" w14:textId="6E6E8E4F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F0304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</w:rPr>
              <w:t>F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(1, 52</w:t>
            </w:r>
            <w:r w:rsidR="00BB55E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5.87, </w:t>
            </w:r>
            <w:r w:rsidRPr="001E5A76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.016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4A6E33B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167F8EB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256712.62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CC528D5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26441.90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62BC6EEF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71F8B4E4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019E2034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5FC1E2D4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2C27C5BE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CD9E4FD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E328505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252480.53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325D2C2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25953.12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2D1309F6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-.16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4E71DFA8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1E5A76" w:rsidRPr="001E5A76" w14:paraId="7C6E53E0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2A461B25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5E8C3362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39C0CE2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4A706D4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256568.35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6BDCCDB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26141.33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5A68BF3B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7F7D13D2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0CEC6EE6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2F94AA7E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755D6FD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C97D981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87FFA6A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247674.10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0B6721A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25963.22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62440EC2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-.34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67F714F8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1E5A76" w:rsidRPr="001E5A76" w14:paraId="5B225079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65672A3F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41CC91AC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FFD44B4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241A9B3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253332.93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C17F89D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26155.21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3EA98EE7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09DC151B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69FCECE2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4E761D7B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2455C44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9570A3F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B30C66F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242349.88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9398F54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26019.31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403C5EDC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-.42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670FF37D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1E5A76" w:rsidRPr="001E5A76" w14:paraId="6FF83E87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27187837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RH Cortical White Matter Volume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70C88ED9" w14:textId="197D9BD2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BB55E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5.42, </w:t>
            </w:r>
            <w:r w:rsidRPr="001E5A76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.020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91D15DD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BDCA304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257824.53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A66A139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26296.84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7E440090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11D693FE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6FE62242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2183B748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551B10E8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A6486A0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D8D62A5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254361.10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40E2876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25810.74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6E330C82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-.13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3773C8AB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1E5A76" w:rsidRPr="001E5A76" w14:paraId="77D2765F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6ABD2B85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763B7CBB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32D15F5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3B033F1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257298.08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9C57985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25997.92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17D3BC69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30EFBA7F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02328D3B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60140B5A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7C046AD0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08295B6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CB6538A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249016.14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9AFA89B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25820.79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22E40320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-.32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20589AAC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1E5A76" w:rsidRPr="001E5A76" w14:paraId="29344DEC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6860D49E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65C9967A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19EB871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1166CAA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254372.35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45396A5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26011.73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65C6F18F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1C2DEEF1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3FADCD19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569E1D51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0AD78A51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9E1E965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AC3825C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243077.11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96CE5E0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25876.57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61BBB623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-.44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79474EFA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1E5A76" w:rsidRPr="001E5A76" w14:paraId="38C8AAFF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09A210BA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Cortical White Matter Volume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29685E7A" w14:textId="7719CDFF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F0304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</w:rPr>
              <w:t>F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(1, 52</w:t>
            </w:r>
            <w:r w:rsidR="00BB55E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5.66, </w:t>
            </w:r>
            <w:r w:rsidRPr="001E5A76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.018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3FD3CEC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516F1F7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514537.15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C4D6E78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52666.36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6193ADFC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798685D1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0FB6DED8" w14:textId="77777777" w:rsidTr="00E873E0">
        <w:trPr>
          <w:trHeight w:val="157"/>
        </w:trPr>
        <w:tc>
          <w:tcPr>
            <w:tcW w:w="192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54CD16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14C6D4E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C0A188A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12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A5C1961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506841.63</w:t>
            </w:r>
          </w:p>
        </w:tc>
        <w:tc>
          <w:tcPr>
            <w:tcW w:w="96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A46A7BB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51692.81</w:t>
            </w:r>
          </w:p>
        </w:tc>
        <w:tc>
          <w:tcPr>
            <w:tcW w:w="6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39D96C3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-.15</w:t>
            </w:r>
          </w:p>
        </w:tc>
        <w:tc>
          <w:tcPr>
            <w:tcW w:w="121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FAD8AEA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1E5A76" w:rsidRPr="001E5A76" w14:paraId="7A42FA16" w14:textId="77777777" w:rsidTr="00E873E0">
        <w:trPr>
          <w:trHeight w:val="157"/>
        </w:trPr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8FC1E8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0EDF6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9CA76B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CF6E2B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513866.43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C2273C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52067.69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68164E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2C86FA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4E2A85D8" w14:textId="77777777" w:rsidTr="00E873E0">
        <w:trPr>
          <w:trHeight w:val="157"/>
        </w:trPr>
        <w:tc>
          <w:tcPr>
            <w:tcW w:w="19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8112F4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C1094F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8F007B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122DEC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496690.25</w:t>
            </w:r>
          </w:p>
        </w:tc>
        <w:tc>
          <w:tcPr>
            <w:tcW w:w="9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789C42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51712.94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0F94E6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-.33</w:t>
            </w:r>
          </w:p>
        </w:tc>
        <w:tc>
          <w:tcPr>
            <w:tcW w:w="121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FD01E62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1E5A76" w:rsidRPr="001E5A76" w14:paraId="48B37F49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505D8D0E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2FF926E8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4565D70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04B4C49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507705.27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3BA41A4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52095.35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7B752876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589E3711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29B4CE44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2926F3E1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5666C8D7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033D299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F23000A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485426.99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CC54BEA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51824.66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57FE0009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-.43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465443AB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1E5A76" w:rsidRPr="001E5A76" w14:paraId="3B876E6A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1859C3B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Subcortical Gray Matter Volume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46B557F5" w14:textId="65A13F7B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F0304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</w:rPr>
              <w:t>F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(1, 52</w:t>
            </w:r>
            <w:r w:rsidR="00BB55E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10.39, </w:t>
            </w:r>
            <w:r w:rsidRPr="00F0304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</w:rPr>
              <w:t>p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.001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5FC391B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8279840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60492.02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208A81E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4179.26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71264AB5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650CEA5A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1C3EBFB1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55A3ABAD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02FDFD85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4F3797B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B885D4B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59588.41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96FEF85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4102.01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0644A31A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-.22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1231D17F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1E5A76" w:rsidRPr="001E5A76" w14:paraId="5D9D94AC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2E4CB8E0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505D3F78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458AD1F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8F63F85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60093.14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9EFD98A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4131.75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21793F4D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437E4158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56D6A85C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015D842C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7BA43EDB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70C649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17B3AEF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57841.79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F90D35E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4103.60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0209903F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-.55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43EF8539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1E5A76" w:rsidRPr="001E5A76" w14:paraId="13C89C05" w14:textId="77777777" w:rsidTr="00484EA5">
        <w:trPr>
          <w:trHeight w:val="157"/>
        </w:trPr>
        <w:tc>
          <w:tcPr>
            <w:tcW w:w="192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405BB4D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AEF1F55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2920014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12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619F760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59437.02</w:t>
            </w:r>
          </w:p>
        </w:tc>
        <w:tc>
          <w:tcPr>
            <w:tcW w:w="96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D33FE50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4133.95</w:t>
            </w:r>
          </w:p>
        </w:tc>
        <w:tc>
          <w:tcPr>
            <w:tcW w:w="6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EAFEDC6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E418CEF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E5A76" w:rsidRPr="001E5A76" w14:paraId="1DED9117" w14:textId="77777777" w:rsidTr="00484EA5">
        <w:trPr>
          <w:trHeight w:val="157"/>
        </w:trPr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16349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EBAD30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5FF6B6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8869B9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57521.90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4CD498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4112.47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84A4C1" w14:textId="77777777" w:rsidR="00B47FB3" w:rsidRPr="001E5A76" w:rsidRDefault="00B47FB3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-.47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B182A3" w14:textId="77777777" w:rsidR="00B47FB3" w:rsidRPr="001E5A76" w:rsidRDefault="00B47FB3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175CE0" w:rsidRPr="001E5A76" w14:paraId="1E2315D5" w14:textId="77777777" w:rsidTr="00484EA5">
        <w:trPr>
          <w:trHeight w:val="157"/>
        </w:trPr>
        <w:tc>
          <w:tcPr>
            <w:tcW w:w="192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5F55F2B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150D4AD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4FBEBCE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F921A87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310549A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48A948D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371C1C2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75CE0" w:rsidRPr="001E5A76" w14:paraId="64835B41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3DE3EC28" w14:textId="1F088AB6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Total Gray Matter Volume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6BE79B56" w14:textId="57DC7786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F03040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</w:rPr>
              <w:t xml:space="preserve">F 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(1, 52</w:t>
            </w:r>
            <w:r w:rsidR="00BB55E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9.12, </w:t>
            </w:r>
            <w:r w:rsidRPr="001E5A76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p 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= .003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F3F2628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4A7A65F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641143.85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EA65C2F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48931.93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5F2B5076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1BBAB375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75CE0" w:rsidRPr="001E5A76" w14:paraId="6C3DD2FA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1E50BEF5" w14:textId="08BEE94B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</w:tcPr>
          <w:p w14:paraId="1ABA7787" w14:textId="426A81A3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E882432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7E18E2C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630221.75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317F923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48027.40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39BD94AC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-.22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38FD65F9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175CE0" w:rsidRPr="001E5A76" w14:paraId="0E35CBB1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1AD3B2A4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4678EDC2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845FD73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018F3AE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634502.90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84917F3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48375.71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2728B8E5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6049E728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75CE0" w:rsidRPr="001E5A76" w14:paraId="38016EBB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40D3F6D4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1EB0FF54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7400AF7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EF16A37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606455.66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E849A91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48046.10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502A9DAB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-.59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0DEF7FAB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175CE0" w:rsidRPr="001E5A76" w14:paraId="271E31E0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2A01CAD6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21CF317C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4AA2F4D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FE55ADD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616445.78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CDBAB7A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48401.39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624E1CF8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69BA3207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75CE0" w:rsidRPr="001E5A76" w14:paraId="09FA2943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4C6C3777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6E98A8F1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1962826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88F2AB9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599796.83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766CADC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48149.90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5D81109E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-.35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3B676E2B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175CE0" w:rsidRPr="001E5A76" w14:paraId="0535417A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</w:tcPr>
          <w:p w14:paraId="694B8102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</w:tcPr>
          <w:p w14:paraId="10A10B5D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0D3D95E7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0EAC6B5B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</w:tcPr>
          <w:p w14:paraId="079F2A86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  <w:noWrap/>
            <w:vAlign w:val="bottom"/>
          </w:tcPr>
          <w:p w14:paraId="002F0D75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</w:tcPr>
          <w:p w14:paraId="2823EC84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75CE0" w:rsidRPr="001E5A76" w14:paraId="311D462D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5D0DA74F" w14:textId="640C924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Total Surface Area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6FD875D6" w14:textId="05F7D6FE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46754F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</w:rPr>
              <w:t>F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(1, 52</w:t>
            </w:r>
            <w:r w:rsidR="00BB55E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9.32, </w:t>
            </w:r>
            <w:r w:rsidRPr="001E5A76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.002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E2D8169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2CA7DED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180408.61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D4DAC55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14461.93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27D944C6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55301833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75CE0" w:rsidRPr="001E5A76" w14:paraId="5488ACE2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</w:tcPr>
          <w:p w14:paraId="4B1A0A88" w14:textId="6F5840E2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</w:tcPr>
          <w:p w14:paraId="4112E99C" w14:textId="3582A09C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D98D639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B5F064C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176822.40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7817749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14194.60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4CCA1804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-.25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00082BE5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175CE0" w:rsidRPr="001E5A76" w14:paraId="32E80036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1A5D38E4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055C3B54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E5CB758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5F27CCB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181791.96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2AA38B6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14297.53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174E641A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356305F3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75CE0" w:rsidRPr="001E5A76" w14:paraId="3006AA84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095CF5A8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4E48DFEF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CC3AC9D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9C1E63D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175131.45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EAA9EE1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14200.12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729E0D14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-.47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3468B579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175CE0" w:rsidRPr="001E5A76" w14:paraId="6FF49A0C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0AC84F57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419877B9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135DA1D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9FD3F35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177310.64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36EC8B1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14305.13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2C16127B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65CFCCE7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175CE0" w:rsidRPr="001E5A76" w14:paraId="065784E9" w14:textId="77777777" w:rsidTr="006A6F25">
        <w:trPr>
          <w:trHeight w:val="157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15C6C04A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04CB892A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F59BF2B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1077CDD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170938.75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74DCC28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14230.80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1E9DD1E8" w14:textId="77777777" w:rsidR="00175CE0" w:rsidRPr="001E5A76" w:rsidRDefault="00175CE0" w:rsidP="00B47FB3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-.45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278A792D" w14:textId="77777777" w:rsidR="00175CE0" w:rsidRPr="001E5A76" w:rsidRDefault="00175CE0" w:rsidP="00B47FB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</w:tbl>
    <w:p w14:paraId="531B3EED" w14:textId="77777777" w:rsidR="00DF6568" w:rsidRDefault="00866547">
      <w:pPr>
        <w:rPr>
          <w:rFonts w:ascii="Arial" w:hAnsi="Arial" w:cs="Arial"/>
          <w:bCs/>
          <w:sz w:val="16"/>
          <w:szCs w:val="16"/>
        </w:rPr>
      </w:pPr>
      <w:r w:rsidRPr="0062213B">
        <w:rPr>
          <w:rFonts w:ascii="Arial" w:hAnsi="Arial" w:cs="Arial"/>
          <w:bCs/>
          <w:sz w:val="16"/>
          <w:szCs w:val="16"/>
        </w:rPr>
        <w:t xml:space="preserve">Subgroup of participants who have experienced asphyxial-birth complications (ASP+); subgroup of participants who have not experienced asphyxial-birth complications (ASP-); </w:t>
      </w:r>
      <w:r w:rsidR="001152A2" w:rsidRPr="0062213B">
        <w:rPr>
          <w:rFonts w:ascii="Arial" w:hAnsi="Arial" w:cs="Arial"/>
          <w:bCs/>
          <w:sz w:val="16"/>
          <w:szCs w:val="16"/>
        </w:rPr>
        <w:t xml:space="preserve">HC (healthy controls); BD (bipolar </w:t>
      </w:r>
      <w:r w:rsidRPr="0062213B">
        <w:rPr>
          <w:rFonts w:ascii="Arial" w:hAnsi="Arial" w:cs="Arial"/>
          <w:bCs/>
          <w:sz w:val="16"/>
          <w:szCs w:val="16"/>
        </w:rPr>
        <w:t xml:space="preserve">disorder </w:t>
      </w:r>
      <w:r w:rsidR="00196AD8">
        <w:rPr>
          <w:rFonts w:ascii="Arial" w:hAnsi="Arial" w:cs="Arial"/>
          <w:bCs/>
          <w:sz w:val="16"/>
          <w:szCs w:val="16"/>
        </w:rPr>
        <w:t>spectrum); S</w:t>
      </w:r>
      <w:r w:rsidR="001152A2" w:rsidRPr="0062213B">
        <w:rPr>
          <w:rFonts w:ascii="Arial" w:hAnsi="Arial" w:cs="Arial"/>
          <w:bCs/>
          <w:sz w:val="16"/>
          <w:szCs w:val="16"/>
        </w:rPr>
        <w:t xml:space="preserve">Z (schizophrenia spectrum); </w:t>
      </w:r>
      <w:r w:rsidR="00DF1B2A" w:rsidRPr="0062213B">
        <w:rPr>
          <w:rFonts w:ascii="Arial" w:hAnsi="Arial" w:cs="Arial"/>
          <w:bCs/>
          <w:sz w:val="16"/>
          <w:szCs w:val="16"/>
        </w:rPr>
        <w:t>LH, left hemisphere; RH, right hemisphere</w:t>
      </w:r>
    </w:p>
    <w:p w14:paraId="68034A9C" w14:textId="6BA7EE95" w:rsidR="00DF6568" w:rsidRPr="00DF6568" w:rsidRDefault="00DF6568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There were no significant ASP by group interactions on any of the brain measures. </w:t>
      </w:r>
    </w:p>
    <w:p w14:paraId="66929A66" w14:textId="7868D012" w:rsidR="00CF21D4" w:rsidRPr="0062213B" w:rsidRDefault="001152A2">
      <w:pPr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62213B">
        <w:rPr>
          <w:rFonts w:ascii="Arial" w:hAnsi="Arial" w:cs="Arial"/>
          <w:sz w:val="16"/>
          <w:szCs w:val="16"/>
          <w:vertAlign w:val="superscript"/>
        </w:rPr>
        <w:t>a</w:t>
      </w:r>
      <w:proofErr w:type="spellEnd"/>
      <w:proofErr w:type="gramEnd"/>
      <w:r w:rsidR="00DC23A5" w:rsidRPr="0062213B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62213B">
        <w:rPr>
          <w:rFonts w:ascii="Arial" w:hAnsi="Arial" w:cs="Arial"/>
          <w:sz w:val="16"/>
          <w:szCs w:val="16"/>
        </w:rPr>
        <w:t xml:space="preserve">Adjusted for age and </w:t>
      </w:r>
      <w:r w:rsidR="00196AD8">
        <w:rPr>
          <w:rFonts w:ascii="Arial" w:hAnsi="Arial" w:cs="Arial"/>
          <w:sz w:val="16"/>
          <w:szCs w:val="16"/>
        </w:rPr>
        <w:t>sex</w:t>
      </w:r>
      <w:r w:rsidR="00866547" w:rsidRPr="0062213B">
        <w:rPr>
          <w:rFonts w:ascii="Arial" w:hAnsi="Arial" w:cs="Arial"/>
          <w:sz w:val="16"/>
          <w:szCs w:val="16"/>
        </w:rPr>
        <w:t xml:space="preserve">; All </w:t>
      </w:r>
      <w:r w:rsidR="00132BE3" w:rsidRPr="0062213B">
        <w:rPr>
          <w:rFonts w:ascii="Arial" w:hAnsi="Arial" w:cs="Arial"/>
          <w:i/>
          <w:sz w:val="16"/>
          <w:szCs w:val="16"/>
        </w:rPr>
        <w:t>p</w:t>
      </w:r>
      <w:r w:rsidR="00132BE3" w:rsidRPr="0062213B">
        <w:rPr>
          <w:rFonts w:ascii="Arial" w:hAnsi="Arial" w:cs="Arial"/>
          <w:sz w:val="16"/>
          <w:szCs w:val="16"/>
        </w:rPr>
        <w:t xml:space="preserve"> values significant</w:t>
      </w:r>
      <w:r w:rsidR="00866547" w:rsidRPr="0062213B">
        <w:rPr>
          <w:rFonts w:ascii="Arial" w:hAnsi="Arial" w:cs="Arial"/>
          <w:sz w:val="16"/>
          <w:szCs w:val="16"/>
        </w:rPr>
        <w:t xml:space="preserve"> at a false discovery rate of 5%</w:t>
      </w:r>
    </w:p>
    <w:p w14:paraId="7CC0B134" w14:textId="3C6B1768" w:rsidR="00866547" w:rsidRPr="0062213B" w:rsidRDefault="001152A2">
      <w:pPr>
        <w:rPr>
          <w:rFonts w:ascii="Arial" w:hAnsi="Arial" w:cs="Arial"/>
          <w:sz w:val="16"/>
          <w:szCs w:val="16"/>
        </w:rPr>
      </w:pPr>
      <w:r w:rsidRPr="0062213B">
        <w:rPr>
          <w:rFonts w:ascii="Arial" w:hAnsi="Arial" w:cs="Arial"/>
          <w:sz w:val="16"/>
          <w:szCs w:val="16"/>
          <w:vertAlign w:val="superscript"/>
        </w:rPr>
        <w:t>b</w:t>
      </w:r>
      <w:r w:rsidR="00DC23A5" w:rsidRPr="0062213B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DF1B2A" w:rsidRPr="0062213B">
        <w:rPr>
          <w:rFonts w:ascii="Arial" w:hAnsi="Arial" w:cs="Arial"/>
          <w:i/>
          <w:sz w:val="16"/>
          <w:szCs w:val="16"/>
        </w:rPr>
        <w:t xml:space="preserve">d </w:t>
      </w:r>
      <w:r w:rsidR="00DF1B2A" w:rsidRPr="0062213B">
        <w:rPr>
          <w:rFonts w:ascii="Arial" w:hAnsi="Arial" w:cs="Arial"/>
          <w:sz w:val="16"/>
          <w:szCs w:val="16"/>
        </w:rPr>
        <w:t xml:space="preserve">= Cohen’s </w:t>
      </w:r>
      <w:r w:rsidR="00DF1B2A" w:rsidRPr="0062213B">
        <w:rPr>
          <w:rFonts w:ascii="Arial" w:hAnsi="Arial" w:cs="Arial"/>
          <w:i/>
          <w:sz w:val="16"/>
          <w:szCs w:val="16"/>
        </w:rPr>
        <w:t>d</w:t>
      </w:r>
      <w:r w:rsidR="00DF1B2A" w:rsidRPr="0062213B">
        <w:rPr>
          <w:rFonts w:ascii="Arial" w:hAnsi="Arial" w:cs="Arial"/>
          <w:sz w:val="16"/>
          <w:szCs w:val="16"/>
        </w:rPr>
        <w:t xml:space="preserve"> effect sizes for ASP+ w</w:t>
      </w:r>
      <w:r w:rsidRPr="0062213B">
        <w:rPr>
          <w:rFonts w:ascii="Arial" w:hAnsi="Arial" w:cs="Arial"/>
          <w:sz w:val="16"/>
          <w:szCs w:val="16"/>
        </w:rPr>
        <w:t>ithin</w:t>
      </w:r>
      <w:r w:rsidR="00DF1B2A" w:rsidRPr="0062213B">
        <w:rPr>
          <w:rFonts w:ascii="Arial" w:hAnsi="Arial" w:cs="Arial"/>
          <w:sz w:val="16"/>
          <w:szCs w:val="16"/>
        </w:rPr>
        <w:t>-group</w:t>
      </w:r>
      <w:r w:rsidRPr="0062213B">
        <w:rPr>
          <w:rFonts w:ascii="Arial" w:hAnsi="Arial" w:cs="Arial"/>
          <w:sz w:val="16"/>
          <w:szCs w:val="16"/>
        </w:rPr>
        <w:t xml:space="preserve"> </w:t>
      </w:r>
    </w:p>
    <w:p w14:paraId="777AEFB1" w14:textId="268F045D" w:rsidR="00196AD8" w:rsidRDefault="00DF1B2A">
      <w:pPr>
        <w:rPr>
          <w:rFonts w:ascii="Arial" w:hAnsi="Arial" w:cs="Arial"/>
          <w:sz w:val="16"/>
          <w:szCs w:val="16"/>
        </w:rPr>
      </w:pPr>
      <w:r w:rsidRPr="0062213B">
        <w:rPr>
          <w:rFonts w:ascii="Arial" w:hAnsi="Arial" w:cs="Arial"/>
          <w:sz w:val="16"/>
          <w:szCs w:val="16"/>
          <w:vertAlign w:val="superscript"/>
        </w:rPr>
        <w:t>c</w:t>
      </w:r>
      <w:r w:rsidRPr="0062213B">
        <w:rPr>
          <w:rFonts w:ascii="Arial" w:hAnsi="Arial" w:cs="Arial"/>
          <w:sz w:val="16"/>
          <w:szCs w:val="16"/>
        </w:rPr>
        <w:t xml:space="preserve"> &lt; ASP- implies significant reductions </w:t>
      </w:r>
      <w:r w:rsidRPr="00D6632F">
        <w:rPr>
          <w:rFonts w:ascii="Arial" w:hAnsi="Arial" w:cs="Arial"/>
          <w:sz w:val="16"/>
          <w:szCs w:val="16"/>
        </w:rPr>
        <w:t>relative</w:t>
      </w:r>
      <w:r w:rsidRPr="0062213B">
        <w:rPr>
          <w:rFonts w:ascii="Arial" w:hAnsi="Arial" w:cs="Arial"/>
          <w:sz w:val="16"/>
          <w:szCs w:val="16"/>
        </w:rPr>
        <w:t xml:space="preserve"> to not having experienced asphyxia</w:t>
      </w:r>
      <w:r w:rsidR="00196AD8">
        <w:rPr>
          <w:rFonts w:ascii="Arial" w:hAnsi="Arial" w:cs="Arial"/>
          <w:sz w:val="16"/>
          <w:szCs w:val="16"/>
        </w:rPr>
        <w:t>-related OCs</w:t>
      </w:r>
      <w:r w:rsidRPr="0062213B">
        <w:rPr>
          <w:rFonts w:ascii="Arial" w:hAnsi="Arial" w:cs="Arial"/>
          <w:sz w:val="16"/>
          <w:szCs w:val="16"/>
        </w:rPr>
        <w:t>.</w:t>
      </w:r>
    </w:p>
    <w:p w14:paraId="424A3FF4" w14:textId="77777777" w:rsidR="00196AD8" w:rsidRDefault="00196AD8" w:rsidP="00196AD8"/>
    <w:p w14:paraId="65BB1FC3" w14:textId="77777777" w:rsidR="00E873E0" w:rsidRPr="0062213B" w:rsidRDefault="00E873E0" w:rsidP="00196AD8"/>
    <w:p w14:paraId="382F3EF0" w14:textId="478BA2D8" w:rsidR="00D6632F" w:rsidRPr="00096C93" w:rsidRDefault="00D6632F" w:rsidP="00D6632F">
      <w:pPr>
        <w:pStyle w:val="Caption"/>
        <w:keepNext/>
        <w:spacing w:after="0"/>
        <w:rPr>
          <w:sz w:val="20"/>
          <w:szCs w:val="20"/>
        </w:rPr>
      </w:pPr>
      <w:r w:rsidRPr="00096C93">
        <w:rPr>
          <w:sz w:val="20"/>
          <w:szCs w:val="20"/>
        </w:rPr>
        <w:t xml:space="preserve">Table </w:t>
      </w:r>
      <w:r w:rsidR="00C12EB9">
        <w:rPr>
          <w:sz w:val="20"/>
          <w:szCs w:val="20"/>
        </w:rPr>
        <w:t>3</w:t>
      </w:r>
      <w:r w:rsidRPr="00096C93">
        <w:rPr>
          <w:sz w:val="20"/>
          <w:szCs w:val="20"/>
        </w:rPr>
        <w:t xml:space="preserve">: </w:t>
      </w:r>
      <w:r w:rsidRPr="00096C93">
        <w:rPr>
          <w:color w:val="000000"/>
          <w:sz w:val="20"/>
          <w:szCs w:val="20"/>
        </w:rPr>
        <w:t xml:space="preserve">Asphyxial-birth subgroup comparisons of </w:t>
      </w:r>
      <w:r w:rsidR="00FA5262" w:rsidRPr="00096C93">
        <w:rPr>
          <w:color w:val="000000"/>
          <w:sz w:val="20"/>
          <w:szCs w:val="20"/>
        </w:rPr>
        <w:t xml:space="preserve">regional </w:t>
      </w:r>
      <w:r w:rsidRPr="00096C93">
        <w:rPr>
          <w:color w:val="000000"/>
          <w:sz w:val="20"/>
          <w:szCs w:val="20"/>
        </w:rPr>
        <w:t>surface area</w:t>
      </w:r>
      <w:r w:rsidR="00B66EAB">
        <w:rPr>
          <w:color w:val="000000"/>
          <w:sz w:val="20"/>
          <w:szCs w:val="20"/>
        </w:rPr>
        <w:t>s</w:t>
      </w:r>
      <w:r w:rsidRPr="00096C93">
        <w:rPr>
          <w:color w:val="000000"/>
          <w:sz w:val="20"/>
          <w:szCs w:val="20"/>
        </w:rPr>
        <w:t xml:space="preserve"> surviving FDR correction.</w:t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9"/>
        <w:gridCol w:w="2279"/>
        <w:gridCol w:w="1000"/>
        <w:gridCol w:w="1000"/>
        <w:gridCol w:w="1000"/>
        <w:gridCol w:w="652"/>
        <w:gridCol w:w="1276"/>
      </w:tblGrid>
      <w:tr w:rsidR="00D6632F" w:rsidRPr="00D6632F" w14:paraId="468788A2" w14:textId="77777777" w:rsidTr="002035D4">
        <w:trPr>
          <w:trHeight w:val="276"/>
        </w:trPr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1728C" w14:textId="1659349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Measure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4539A" w14:textId="685C2BFB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proofErr w:type="spellStart"/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ANCOVA</w:t>
            </w:r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826C4" w14:textId="0E0994BF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Subgroup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415A7" w14:textId="21F48DA1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F8972" w14:textId="57C3A89B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SD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8DC31" w14:textId="09BAC23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E5A76"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8"/>
                <w:szCs w:val="18"/>
              </w:rPr>
              <w:t>d</w:t>
            </w:r>
            <w:r w:rsidRPr="001152A2"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40E5C" w14:textId="529B1F4F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proofErr w:type="spellStart"/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Comparison</w:t>
            </w:r>
            <w:r w:rsidRPr="006A6F25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vertAlign w:val="superscript"/>
              </w:rPr>
              <w:t>c</w:t>
            </w:r>
            <w:proofErr w:type="spellEnd"/>
          </w:p>
        </w:tc>
      </w:tr>
      <w:tr w:rsidR="00D6632F" w:rsidRPr="00D6632F" w14:paraId="0F7F3CD9" w14:textId="77777777" w:rsidTr="002035D4">
        <w:trPr>
          <w:trHeight w:val="294"/>
        </w:trPr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89184F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sz w:val="18"/>
                <w:szCs w:val="18"/>
              </w:rPr>
              <w:t>LH superior frontal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0670" w14:textId="2B294995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C416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7.15, </w:t>
            </w:r>
            <w:r w:rsidRPr="00D6632F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.008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DE5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84EC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7609.80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0DC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796.31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6B8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A9D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25ADA5E8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11B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A53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4C5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1D6F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7311.73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333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781.59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BE8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BF5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D6632F" w:rsidRPr="00D6632F" w14:paraId="6AA78B4A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705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FF1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CE2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7C0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7735.65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9B18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787.26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A1EF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533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01765FD3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85E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B79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49C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AE3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7342.05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F8F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781.89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9B9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6F0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D6632F" w:rsidRPr="00D6632F" w14:paraId="304C6A89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D3E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26B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AE0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664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7429.37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EDC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787.68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080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417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5161E13F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E57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947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ACD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AD99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7319.98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7E4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783.58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5BE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9F8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D6632F" w:rsidRPr="00D6632F" w14:paraId="776F91B9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0793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6856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96FA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D375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06D4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E105D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6C77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63BDB7B5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1A9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sz w:val="18"/>
                <w:szCs w:val="18"/>
              </w:rPr>
              <w:t>RH superior frontal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9BA7" w14:textId="001CDDA3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C416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7.44, </w:t>
            </w:r>
            <w:r w:rsidRPr="00D6632F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2C5D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A55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7449.22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748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828.22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9C1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DC8D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7EBAE863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743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5D8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3EC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BFF2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7243.76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591F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812.91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A23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683D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D6632F" w:rsidRPr="00D6632F" w14:paraId="38360FC8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244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DEC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C68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84F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7635.69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894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818.80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BC82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BA0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1B5C0C4A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4DD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FC7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CA7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959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7083.98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865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813.22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923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52C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D6632F" w:rsidRPr="00D6632F" w14:paraId="3545A2A8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44D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547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F09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5DED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7283.74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0AF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819.23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671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061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463D359F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DC1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A4F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45F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CAF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7190.95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C62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814.98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2D72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242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3654B8" w:rsidRPr="00D6632F" w14:paraId="102CC1D6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58C0C317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9376C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023EB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EC79C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C9253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64E25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0D308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6B623744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53EE59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sz w:val="18"/>
                <w:szCs w:val="18"/>
              </w:rPr>
              <w:t>LH caudal middle frontal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6B23" w14:textId="457B22DA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C416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7.63, </w:t>
            </w:r>
            <w:r w:rsidRPr="00D6632F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F2E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9C4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2444.88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1C2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360.87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94C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62B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2DBC50D0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0B8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6CE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7D2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696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2355.08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5FE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354.20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EA92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D21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D6632F" w:rsidRPr="00D6632F" w14:paraId="75BA3114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059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5D6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1ED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03D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2458.09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B5EF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356.77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441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6EB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2E05849A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BADD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67A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7AC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714C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2360.92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494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354.34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F18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49E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D6632F" w:rsidRPr="00D6632F" w14:paraId="026E9124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E5A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26F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BB0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F72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2401.58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21D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356.95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991D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BD2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53E64A2C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B61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84E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60E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F5E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2213.38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680D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355.10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78F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599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3654B8" w:rsidRPr="00D6632F" w14:paraId="32579FCB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54608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C5176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EA51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30615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D399B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7D150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5DA62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2AF08640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57C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sz w:val="18"/>
                <w:szCs w:val="18"/>
              </w:rPr>
              <w:t>RH caudal middle frontal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F078" w14:textId="0E2EC430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C416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8.68, </w:t>
            </w:r>
            <w:r w:rsidRPr="00D6632F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10B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519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2327.61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F94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387.13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312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108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6EE9ABE6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071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B06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93E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8E2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2287.72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BB6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379.97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FF3C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901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D6632F" w:rsidRPr="00D6632F" w14:paraId="46152E63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7A9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92D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7E2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5B0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2321.58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6E8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382.73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912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6A0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5BD6FF76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6D7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945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C27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1D4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2176.09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1D8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380.12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252C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E91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D6632F" w:rsidRPr="00D6632F" w14:paraId="621D41D9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2A5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D2C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0CF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DA7D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2249.95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ABD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382.93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A34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E59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4909D238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1A2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B28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7C6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087D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2006.05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614D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380.94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A22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DAE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3654B8" w:rsidRPr="00D6632F" w14:paraId="4F222D75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30FD98D2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C86DF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EDB4A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F5F8A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1156C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FC233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A0302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6AC3D221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8D2835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sz w:val="18"/>
                <w:szCs w:val="18"/>
              </w:rPr>
              <w:t>LH pars opercularis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6D27" w14:textId="4D59BBE6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C416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) = 9.19,</w:t>
            </w:r>
            <w:r w:rsidRPr="00D6632F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 p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49E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3F5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1813.98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B71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265.79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8F9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BAE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7A36CC13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230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20E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013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2C2C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1726.86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517F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260.88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7A3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33D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D6632F" w:rsidRPr="00D6632F" w14:paraId="2595B3EC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DBA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8A8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2B1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021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1763.09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8D7D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262.77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AE2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F64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5A97B7D8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2C1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5F0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0A5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CA42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1673.55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279C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260.98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592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D99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D6632F" w:rsidRPr="00D6632F" w14:paraId="5711E52A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BDA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5D8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BDD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B01F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1748.69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941D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262.91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0A4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302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23B9C7A1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616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DB3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10F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C0B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1622.06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B0D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261.55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7D2C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D7C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3654B8" w:rsidRPr="00D6632F" w14:paraId="2EFE4518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27B65BE6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042BA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C8794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A0078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0F547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E7E08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5DF90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51EBB65C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92C2E07" w14:textId="439D7538" w:rsidR="00D6632F" w:rsidRPr="00D6632F" w:rsidRDefault="00D6632F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sz w:val="18"/>
                <w:szCs w:val="18"/>
              </w:rPr>
              <w:t>LH lateral orbi</w:t>
            </w:r>
            <w:r w:rsidR="003C6C5B">
              <w:rPr>
                <w:rFonts w:ascii="Arial Narrow" w:eastAsia="Times New Roman" w:hAnsi="Arial Narrow" w:cs="Times New Roman"/>
                <w:sz w:val="18"/>
                <w:szCs w:val="18"/>
              </w:rPr>
              <w:t>to</w:t>
            </w:r>
            <w:r w:rsidRPr="00D6632F">
              <w:rPr>
                <w:rFonts w:ascii="Arial Narrow" w:eastAsia="Times New Roman" w:hAnsi="Arial Narrow" w:cs="Times New Roman"/>
                <w:sz w:val="18"/>
                <w:szCs w:val="18"/>
              </w:rPr>
              <w:t>frontal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8169" w14:textId="0342186F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C416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9.71, </w:t>
            </w:r>
            <w:r w:rsidRPr="00D6632F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5BD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C72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2815.21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108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271.82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8BDD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9D6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3C3271D5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D2D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7AA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F5C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F98F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2758.58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BF1D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266.81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7F0D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BC1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D6632F" w:rsidRPr="00D6632F" w14:paraId="06E42DA9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CA0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2E1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DCD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D08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2856.62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0CF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268.74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F02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667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5130709F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64D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772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C2C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005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2685.90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D31D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266.91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BA4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1F3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D6632F" w:rsidRPr="00D6632F" w14:paraId="03512109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765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43F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3CB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C298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2769.85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2F10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268.89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5D9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4F7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337A55EA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0E7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CDE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5CF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D968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2678.38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197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267.48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A3E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8FB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3654B8" w:rsidRPr="00D6632F" w14:paraId="7D9CFD14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F1F1B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9183E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3B64C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56F29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63185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66295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A880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5DDD2A65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B8F6" w14:textId="3BEFA981" w:rsidR="00D6632F" w:rsidRPr="00D6632F" w:rsidRDefault="00D6632F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sz w:val="18"/>
                <w:szCs w:val="18"/>
              </w:rPr>
              <w:t>RH latera</w:t>
            </w:r>
            <w:r w:rsidR="003C6C5B">
              <w:rPr>
                <w:rFonts w:ascii="Arial Narrow" w:eastAsia="Times New Roman" w:hAnsi="Arial Narrow" w:cs="Times New Roman"/>
                <w:sz w:val="18"/>
                <w:szCs w:val="18"/>
              </w:rPr>
              <w:t>l orbito</w:t>
            </w:r>
            <w:r w:rsidRPr="00D6632F">
              <w:rPr>
                <w:rFonts w:ascii="Arial Narrow" w:eastAsia="Times New Roman" w:hAnsi="Arial Narrow" w:cs="Times New Roman"/>
                <w:sz w:val="18"/>
                <w:szCs w:val="18"/>
              </w:rPr>
              <w:t>frontal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B618" w14:textId="10D21160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C416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8.51, </w:t>
            </w:r>
            <w:r w:rsidRPr="00D6632F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92F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8B7C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2775.43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DCA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296.19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CCE2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C84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07B6268F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5B2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C7A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0FE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61C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2701.99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528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290.72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F910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AEB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D6632F" w:rsidRPr="00D6632F" w14:paraId="1613B2F1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01A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7AD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85F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11F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2800.70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5A1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292.83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E54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86F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1AC3EF36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73FD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595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6EA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A7A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2661.60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7BB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290.83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6D48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2D6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D6632F" w:rsidRPr="00D6632F" w14:paraId="779B624D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AAD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7A6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B72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548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2708.92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0D0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292.99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5F5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92D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63212BEF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0B2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8F4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E59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DEA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2596.28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456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291.46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0B49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AFF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3654B8" w:rsidRPr="00D6632F" w14:paraId="3C302320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C8141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75DE6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A1EBE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A1EDC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ED4D6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7D368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6296E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21698170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592D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sz w:val="18"/>
                <w:szCs w:val="18"/>
              </w:rPr>
              <w:t>RH rostral anterior cingulate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D5A9" w14:textId="7604AA98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C416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5.88, </w:t>
            </w:r>
            <w:r w:rsidRPr="00D6632F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84B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55E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769.46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FDDF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147.62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190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B9D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15DE3354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587D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931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D7D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F798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754.11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6DA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144.88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FEE2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DBB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D6632F" w:rsidRPr="00D6632F" w14:paraId="176314D4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D41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4CA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1FD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990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783.09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5DF0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145.94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8319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37C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48BB8C9C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D7B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708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B81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13A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729.16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468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144.94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DCD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085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D6632F" w:rsidRPr="00D6632F" w14:paraId="7260B6D8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18C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AD6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597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6A3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780.21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A1B8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146.02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D779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2FA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2E503473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62C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10F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2D9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25B2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714.77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FDF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145.25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167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90A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3654B8" w:rsidRPr="00D6632F" w14:paraId="14786070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2E305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BFCF3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3D0B7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ADF89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E69B5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9FD8D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0D7ED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09F0BE96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EFF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sz w:val="18"/>
                <w:szCs w:val="18"/>
              </w:rPr>
              <w:t>RH superior parietal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24C1" w14:textId="3664B655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C416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) = 8.41, p = .004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D40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2189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5809.17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241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596.29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5D5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0BC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702CEC16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417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EB7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E71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23C2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5557.39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A63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585.26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470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B63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D6632F" w:rsidRPr="00D6632F" w14:paraId="14FB04BE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0A3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D47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D0E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BDD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5766.29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74E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589.51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0082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3F1D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30333197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B24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618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198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7E0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5446.18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A38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585.49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CC89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70B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D6632F" w:rsidRPr="00D6632F" w14:paraId="1578E814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332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ACC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EB9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DA8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5647.77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F1E9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589.82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706D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FE4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170029CF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16C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2C5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652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BD38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5568.77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F9C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586.75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A7AC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58A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3654B8" w:rsidRPr="00D6632F" w14:paraId="1A605424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5EE9154E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34C5F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595BA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DE9C5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E054F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E59E6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BC138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07A16067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C50989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sz w:val="18"/>
                <w:szCs w:val="18"/>
              </w:rPr>
              <w:t>LH supramarginal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5050" w14:textId="170980F6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C416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6.29, </w:t>
            </w:r>
            <w:r w:rsidRPr="00D6632F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p 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= .012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F24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E9E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4122.91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42A0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563.91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D50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825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72ECB532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166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3B3D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6F3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A6C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3992.33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8A9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553.49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C2AF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88C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D6632F" w:rsidRPr="00D6632F" w14:paraId="002CFD6C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31E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622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1F4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CDB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4190.86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3F1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557.50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3BBC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935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0A9BE694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CE0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09C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F10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972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3867.91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90AF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553.70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3110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021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D6632F" w:rsidRPr="00D6632F" w14:paraId="4EF05B63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746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C64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350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75C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4123.10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1ED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557.79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61D2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79D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188D992E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D1D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D5A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82D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7920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4044.30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A6C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554.90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03B2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856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3654B8" w:rsidRPr="00D6632F" w14:paraId="6F42C379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4A6E6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36E17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34C76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9181F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F1B28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1825A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2B912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4BC7A395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435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sz w:val="18"/>
                <w:szCs w:val="18"/>
              </w:rPr>
              <w:t>RH supramarginal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35D4" w14:textId="73304CDE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C416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7.10, </w:t>
            </w:r>
            <w:r w:rsidRPr="00D6632F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E73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598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3938.44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881C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521.28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66C0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9FA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371D2EFB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63C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51D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4D5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F13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3756.48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0F4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511.65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6018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61F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D6632F" w:rsidRPr="00D6632F" w14:paraId="5B5C9C3F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27A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1A2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8C9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FDDC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3978.85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BBCF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515.36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DAB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F17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20980CFA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041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B83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377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215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3794.84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523C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511.85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7C8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DBE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D6632F" w:rsidRPr="00D6632F" w14:paraId="65CA56F3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A76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6A1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EE3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B4B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3897.81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5FFF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515.63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5DD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5D9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2782396A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941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6B8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223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66D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3741.14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83C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512.95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2C5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423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3654B8" w:rsidRPr="00D6632F" w14:paraId="67FF72DF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AC064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37F17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F6920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0CD4F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143FE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A1728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70FA1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3CD361EE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8C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sz w:val="18"/>
                <w:szCs w:val="18"/>
              </w:rPr>
              <w:t>RH precuneus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5F6C" w14:textId="2601FE2F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C416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8.99, </w:t>
            </w:r>
            <w:r w:rsidRPr="00D6632F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949D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37D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4216.94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B65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522.41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871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374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55305590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B7B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893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395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102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4062.66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6A5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512.76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014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650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D6632F" w:rsidRPr="00D6632F" w14:paraId="1A744363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67B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326D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29A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01DF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4239.29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8F92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516.48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996D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A5B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2C89CA42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E1A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1EA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D10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A8C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4111.47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4BA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512.96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888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747D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D6632F" w:rsidRPr="00D6632F" w14:paraId="7CB563A0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20B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E50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CBA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E51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4199.07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77C2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516.75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085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F58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4AD17EB9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E47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8B8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C68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194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3891.80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BD0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514.07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0A3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7A1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3654B8" w:rsidRPr="00D6632F" w14:paraId="2451B398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048E8D64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2D984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F92E5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30B13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C8E01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07562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41334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6E5285C8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1F76C2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sz w:val="18"/>
                <w:szCs w:val="18"/>
              </w:rPr>
              <w:t>LH isthmus cingulate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F20D" w14:textId="336CF1D1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C416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6.48, </w:t>
            </w:r>
            <w:r w:rsidRPr="00D6632F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CD6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3C8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1084.45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5C98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185.85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DA4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E1C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78D5BFD1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43B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994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EB8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2609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976.85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DD2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182.41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9EE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8C5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D6632F" w:rsidRPr="00D6632F" w14:paraId="17879844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A97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18E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79B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178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1085.07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8848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183.74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F28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B34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06A2BA44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2AB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894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E1C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7FD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1056.76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07D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182.49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8770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C6B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D6632F" w:rsidRPr="00D6632F" w14:paraId="5E6728CB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722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5B5D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F6E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8F9F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1076.00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BE4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183.83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527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045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40B8DA20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D8C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11E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575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1DBF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1033.85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DA2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182.88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61EF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D2F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3654B8" w:rsidRPr="00D6632F" w14:paraId="7B387393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C9E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C98BF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CBEF1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5D814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F3767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D56D7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94993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4263A6B6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C98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sz w:val="18"/>
                <w:szCs w:val="18"/>
              </w:rPr>
              <w:t>RH entorhinal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19F4" w14:textId="230E8B68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C416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) = 6.31,</w:t>
            </w:r>
            <w:r w:rsidRPr="00D6632F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 p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A4A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2349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367.77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7D1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83.48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9F78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766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54EE9C80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64A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B1B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78C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F050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354.86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34E9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81.93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8E4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5BF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D6632F" w:rsidRPr="00D6632F" w14:paraId="7B61B9BF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BF0D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4CC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868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864C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367.20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D892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82.53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0D09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14B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5F61CB7C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CB9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861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2F7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0BF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333.57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64F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81.97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335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568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D6632F" w:rsidRPr="00D6632F" w14:paraId="17A787E2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437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09E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4B9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B36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355.62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644C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82.57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693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1FE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212767C9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ADF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8D6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B7B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9988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323.23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DD2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82.14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3C50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B68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3654B8" w:rsidRPr="00D6632F" w14:paraId="36B71948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47674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11A0D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163B9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BABEA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F0594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5C2DF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1E97C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61CA74BB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3E7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sz w:val="18"/>
                <w:szCs w:val="18"/>
              </w:rPr>
              <w:t>RH lingual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6120" w14:textId="231A312A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C416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6.21, </w:t>
            </w:r>
            <w:r w:rsidRPr="00D6632F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F93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999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3318.32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F61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390.52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DD9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D30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79AD7575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04D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D2C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7BCD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614D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3215.74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D48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383.30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841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A89D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D6632F" w:rsidRPr="00D6632F" w14:paraId="4D9707A5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155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C28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A9C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3758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3288.67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1512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386.07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0ECF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E8A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7C9DE5BD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13D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033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FBD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57E8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3183.49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1442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383.45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EB90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DE0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D6632F" w:rsidRPr="00D6632F" w14:paraId="0F62E026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7CE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332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864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27D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3188.77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443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386.28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B50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304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2DC35F33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C8CD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46C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0B4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0F8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3030.33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E0D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384.28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C14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138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3654B8" w:rsidRPr="00D6632F" w14:paraId="4D088D0E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11044F81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ABEA2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04497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41285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764F6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919E5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32893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72F6D408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B28035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sz w:val="18"/>
                <w:szCs w:val="18"/>
              </w:rPr>
              <w:t>LH cuneus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7166" w14:textId="37B4884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C416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8.48, </w:t>
            </w:r>
            <w:r w:rsidRPr="00D6632F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FBD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6FB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1589.02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BEA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201.85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562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DA3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36BA77CA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1A4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50C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FDB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7BDD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1565.88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C432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198.11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963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C27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D6632F" w:rsidRPr="00D6632F" w14:paraId="0F14F316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5B3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6CB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D93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995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1604.08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D60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199.56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BD8F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E9D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6DE03DD5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45A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9CB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EC4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E9D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1516.47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9D59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198.19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45E9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C8A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D6632F" w:rsidRPr="00D6632F" w14:paraId="2799ABEC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FBE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B47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609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CBB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1557.20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A71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199.66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F53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4E4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64A41CA9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441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170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E24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626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1446.77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55A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198.62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611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F05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3654B8" w:rsidRPr="00D6632F" w14:paraId="0043AFEB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404B3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53925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E0C6C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F45C2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3D1A1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E097E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F184A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7585F865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5E2F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sz w:val="18"/>
                <w:szCs w:val="18"/>
              </w:rPr>
              <w:t>RH cuneus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DBEF" w14:textId="6D090205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C416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6.18, </w:t>
            </w:r>
            <w:r w:rsidRPr="00D6632F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35C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872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1637.85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D32F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202.60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A11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DD3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78D089A7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445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64A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D9C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2D8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1610.22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D759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198.85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6C9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AEF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D6632F" w:rsidRPr="00D6632F" w14:paraId="2FA2B7D7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CDE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985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2CD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981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1672.58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3A0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200.29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83D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C26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499A8C8E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7A3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51E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783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B9A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1603.07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6C05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198.93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D26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C54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D6632F" w:rsidRPr="00D6632F" w14:paraId="67D30AED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0F0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91E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34C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F660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1612.37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C36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200.40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0A1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7C0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54BA3FC7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1AE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3D4D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98F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845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1519.96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8E58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199.36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A66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8E7D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3654B8" w:rsidRPr="00D6632F" w14:paraId="22611B54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D5367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55A4E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62B8B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138BA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A317B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9038B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A663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284BEC48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A47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sz w:val="18"/>
                <w:szCs w:val="18"/>
              </w:rPr>
              <w:t>RH pericalcarine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182A" w14:textId="38B4739A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C416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) = 7.84, p = .005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EB6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E10D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1593.72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9B9F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234.59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EBD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8E9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5A8CDF8C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4D4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EBA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C66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00E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1528.93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F4A2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230.26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C179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F18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D6632F" w:rsidRPr="00D6632F" w14:paraId="21588897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E27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AD1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9FA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675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1588.20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71E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231.93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060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591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3F684468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D12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F69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2A3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69A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1517.66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23D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230.35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236D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FB4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D6632F" w:rsidRPr="00D6632F" w14:paraId="6215659A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286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542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60B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32B0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1544.14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3420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232.05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6D3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BCA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2070D685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A65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A9A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64A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022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1432.33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87CD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230.84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CA9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09B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3654B8" w:rsidRPr="00D6632F" w14:paraId="0BB161CF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3C1C5FD7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58C2E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F88B8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CC3AC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B8C9B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DD818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7FCFD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7305A66B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3E272AD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sz w:val="18"/>
                <w:szCs w:val="18"/>
              </w:rPr>
              <w:t>LH insula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1FD4" w14:textId="550D1672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C416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5.87, </w:t>
            </w:r>
            <w:r w:rsidRPr="00D6632F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p 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= .016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DEB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A5A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2170.06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316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218.96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945D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7A2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18BE905A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53ED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8B1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724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0859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2100.89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04E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214.91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62E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B58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D6632F" w:rsidRPr="00D6632F" w14:paraId="47E3C6F4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88C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7AC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3CD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23C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2194.17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660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216.47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FC22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5E0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732BEB26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5B4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939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2268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A582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2130.16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28C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214.99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ECC8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913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D6632F" w:rsidRPr="00D6632F" w14:paraId="4B9514DD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15A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837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E69D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D6F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2145.58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E24D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216.58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87A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F54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352CE0F4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3B3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EAD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6B50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A5C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2079.06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2C66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215.46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FBC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E585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3654B8" w:rsidRPr="00D6632F" w14:paraId="0F5BC7C8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96906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EDE47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20E21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4D4A3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E6A72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69391" w14:textId="77777777" w:rsidR="003654B8" w:rsidRPr="00D6632F" w:rsidRDefault="003654B8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82122" w14:textId="77777777" w:rsidR="003654B8" w:rsidRPr="00D6632F" w:rsidRDefault="003654B8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0B3F45F6" w14:textId="77777777" w:rsidTr="002035D4">
        <w:trPr>
          <w:trHeight w:val="29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CEF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sz w:val="18"/>
                <w:szCs w:val="18"/>
              </w:rPr>
              <w:t>RH insula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1A98" w14:textId="411CE67A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C416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8.18, </w:t>
            </w:r>
            <w:r w:rsidRPr="00D6632F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p </w:t>
            </w: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= .004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27E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142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2238.71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944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260.99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6B42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C78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3FD02B82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9F8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9126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44D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6E88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2174.58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439B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256.17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4FDF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118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D6632F" w:rsidRPr="00D6632F" w14:paraId="7002C12F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F98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D86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ED3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26BC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2293.30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D18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258.03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78EA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792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784D0774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225C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E7A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EA4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BCF8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2188.98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4B83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256.27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BD20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5AFB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D6632F" w:rsidRPr="00D6632F" w14:paraId="0F1DAAD2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D6CA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E1B7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1D9E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2537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2201.52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A19F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258.17</w:t>
            </w:r>
          </w:p>
        </w:tc>
        <w:tc>
          <w:tcPr>
            <w:tcW w:w="6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2728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ED91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D6632F" w:rsidRPr="00D6632F" w14:paraId="54945A83" w14:textId="77777777" w:rsidTr="002035D4">
        <w:trPr>
          <w:trHeight w:val="276"/>
        </w:trPr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EF749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15974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177E2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0D891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2089.10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106BE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256.83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C9F94" w14:textId="77777777" w:rsidR="00D6632F" w:rsidRPr="00D6632F" w:rsidRDefault="00D6632F" w:rsidP="00D6632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2FB03" w14:textId="77777777" w:rsidR="00D6632F" w:rsidRPr="00D6632F" w:rsidRDefault="00D6632F" w:rsidP="00D663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D663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</w:tbl>
    <w:p w14:paraId="37BC3A97" w14:textId="0BEA2FED" w:rsidR="00E873E0" w:rsidRDefault="00E873E0" w:rsidP="00E873E0">
      <w:pPr>
        <w:rPr>
          <w:rFonts w:ascii="Arial" w:hAnsi="Arial" w:cs="Arial"/>
          <w:bCs/>
          <w:sz w:val="16"/>
          <w:szCs w:val="16"/>
        </w:rPr>
      </w:pPr>
      <w:r w:rsidRPr="0062213B">
        <w:rPr>
          <w:rFonts w:ascii="Arial" w:hAnsi="Arial" w:cs="Arial"/>
          <w:bCs/>
          <w:sz w:val="16"/>
          <w:szCs w:val="16"/>
        </w:rPr>
        <w:t xml:space="preserve">Subgroup of participants who have experienced asphyxial-birth complications (ASP+); subgroup of participants who have not experienced asphyxial-birth complications (ASP-); HC (healthy controls); BD (bipolar disorder </w:t>
      </w:r>
      <w:r>
        <w:rPr>
          <w:rFonts w:ascii="Arial" w:hAnsi="Arial" w:cs="Arial"/>
          <w:bCs/>
          <w:sz w:val="16"/>
          <w:szCs w:val="16"/>
        </w:rPr>
        <w:t>spectrum); S</w:t>
      </w:r>
      <w:r w:rsidRPr="0062213B">
        <w:rPr>
          <w:rFonts w:ascii="Arial" w:hAnsi="Arial" w:cs="Arial"/>
          <w:bCs/>
          <w:sz w:val="16"/>
          <w:szCs w:val="16"/>
        </w:rPr>
        <w:t>Z (schizophrenia spectrum); LH, left hemisphere; RH, right hemisphere</w:t>
      </w:r>
    </w:p>
    <w:p w14:paraId="323D3C90" w14:textId="7D4047BC" w:rsidR="009D321E" w:rsidRPr="0062213B" w:rsidRDefault="009D321E" w:rsidP="00E873E0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There were no significant ASP by group interactions on any of the brain measures. </w:t>
      </w:r>
    </w:p>
    <w:p w14:paraId="4B209490" w14:textId="77777777" w:rsidR="00E873E0" w:rsidRPr="0062213B" w:rsidRDefault="00E873E0" w:rsidP="00E873E0">
      <w:pPr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62213B">
        <w:rPr>
          <w:rFonts w:ascii="Arial" w:hAnsi="Arial" w:cs="Arial"/>
          <w:sz w:val="16"/>
          <w:szCs w:val="16"/>
          <w:vertAlign w:val="superscript"/>
        </w:rPr>
        <w:t>a</w:t>
      </w:r>
      <w:proofErr w:type="spellEnd"/>
      <w:proofErr w:type="gramEnd"/>
      <w:r w:rsidRPr="0062213B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62213B">
        <w:rPr>
          <w:rFonts w:ascii="Arial" w:hAnsi="Arial" w:cs="Arial"/>
          <w:sz w:val="16"/>
          <w:szCs w:val="16"/>
        </w:rPr>
        <w:t xml:space="preserve">Adjusted for age and </w:t>
      </w:r>
      <w:r>
        <w:rPr>
          <w:rFonts w:ascii="Arial" w:hAnsi="Arial" w:cs="Arial"/>
          <w:sz w:val="16"/>
          <w:szCs w:val="16"/>
        </w:rPr>
        <w:t>sex</w:t>
      </w:r>
      <w:r w:rsidRPr="0062213B">
        <w:rPr>
          <w:rFonts w:ascii="Arial" w:hAnsi="Arial" w:cs="Arial"/>
          <w:sz w:val="16"/>
          <w:szCs w:val="16"/>
        </w:rPr>
        <w:t xml:space="preserve">; All </w:t>
      </w:r>
      <w:r w:rsidRPr="0062213B">
        <w:rPr>
          <w:rFonts w:ascii="Arial" w:hAnsi="Arial" w:cs="Arial"/>
          <w:i/>
          <w:sz w:val="16"/>
          <w:szCs w:val="16"/>
        </w:rPr>
        <w:t>p</w:t>
      </w:r>
      <w:r w:rsidRPr="0062213B">
        <w:rPr>
          <w:rFonts w:ascii="Arial" w:hAnsi="Arial" w:cs="Arial"/>
          <w:sz w:val="16"/>
          <w:szCs w:val="16"/>
        </w:rPr>
        <w:t xml:space="preserve"> values significant at a false discovery rate of 5%</w:t>
      </w:r>
    </w:p>
    <w:p w14:paraId="3BF02CC2" w14:textId="77777777" w:rsidR="00E873E0" w:rsidRPr="0062213B" w:rsidRDefault="00E873E0" w:rsidP="00E873E0">
      <w:pPr>
        <w:rPr>
          <w:rFonts w:ascii="Arial" w:hAnsi="Arial" w:cs="Arial"/>
          <w:sz w:val="16"/>
          <w:szCs w:val="16"/>
        </w:rPr>
      </w:pPr>
      <w:r w:rsidRPr="0062213B">
        <w:rPr>
          <w:rFonts w:ascii="Arial" w:hAnsi="Arial" w:cs="Arial"/>
          <w:sz w:val="16"/>
          <w:szCs w:val="16"/>
          <w:vertAlign w:val="superscript"/>
        </w:rPr>
        <w:t xml:space="preserve">b </w:t>
      </w:r>
      <w:r w:rsidRPr="0062213B">
        <w:rPr>
          <w:rFonts w:ascii="Arial" w:hAnsi="Arial" w:cs="Arial"/>
          <w:i/>
          <w:sz w:val="16"/>
          <w:szCs w:val="16"/>
        </w:rPr>
        <w:t xml:space="preserve">d </w:t>
      </w:r>
      <w:r w:rsidRPr="0062213B">
        <w:rPr>
          <w:rFonts w:ascii="Arial" w:hAnsi="Arial" w:cs="Arial"/>
          <w:sz w:val="16"/>
          <w:szCs w:val="16"/>
        </w:rPr>
        <w:t xml:space="preserve">= Cohen’s </w:t>
      </w:r>
      <w:r w:rsidRPr="0062213B">
        <w:rPr>
          <w:rFonts w:ascii="Arial" w:hAnsi="Arial" w:cs="Arial"/>
          <w:i/>
          <w:sz w:val="16"/>
          <w:szCs w:val="16"/>
        </w:rPr>
        <w:t>d</w:t>
      </w:r>
      <w:r w:rsidRPr="0062213B">
        <w:rPr>
          <w:rFonts w:ascii="Arial" w:hAnsi="Arial" w:cs="Arial"/>
          <w:sz w:val="16"/>
          <w:szCs w:val="16"/>
        </w:rPr>
        <w:t xml:space="preserve"> effect sizes for ASP+ within-group </w:t>
      </w:r>
    </w:p>
    <w:p w14:paraId="07F1DD28" w14:textId="77777777" w:rsidR="00E873E0" w:rsidRDefault="00E873E0" w:rsidP="00E873E0">
      <w:pPr>
        <w:rPr>
          <w:rFonts w:ascii="Arial" w:hAnsi="Arial" w:cs="Arial"/>
          <w:sz w:val="16"/>
          <w:szCs w:val="16"/>
        </w:rPr>
      </w:pPr>
      <w:r w:rsidRPr="0062213B">
        <w:rPr>
          <w:rFonts w:ascii="Arial" w:hAnsi="Arial" w:cs="Arial"/>
          <w:sz w:val="16"/>
          <w:szCs w:val="16"/>
          <w:vertAlign w:val="superscript"/>
        </w:rPr>
        <w:t>c</w:t>
      </w:r>
      <w:r w:rsidRPr="0062213B">
        <w:rPr>
          <w:rFonts w:ascii="Arial" w:hAnsi="Arial" w:cs="Arial"/>
          <w:sz w:val="16"/>
          <w:szCs w:val="16"/>
        </w:rPr>
        <w:t xml:space="preserve"> &lt; ASP- implies significant reductions </w:t>
      </w:r>
      <w:r w:rsidRPr="00D6632F">
        <w:rPr>
          <w:rFonts w:ascii="Arial" w:hAnsi="Arial" w:cs="Arial"/>
          <w:sz w:val="16"/>
          <w:szCs w:val="16"/>
        </w:rPr>
        <w:t>relative</w:t>
      </w:r>
      <w:r w:rsidRPr="0062213B">
        <w:rPr>
          <w:rFonts w:ascii="Arial" w:hAnsi="Arial" w:cs="Arial"/>
          <w:sz w:val="16"/>
          <w:szCs w:val="16"/>
        </w:rPr>
        <w:t xml:space="preserve"> to not having experienced asphyxia</w:t>
      </w:r>
      <w:r>
        <w:rPr>
          <w:rFonts w:ascii="Arial" w:hAnsi="Arial" w:cs="Arial"/>
          <w:sz w:val="16"/>
          <w:szCs w:val="16"/>
        </w:rPr>
        <w:t>-related OCs</w:t>
      </w:r>
      <w:r w:rsidRPr="0062213B">
        <w:rPr>
          <w:rFonts w:ascii="Arial" w:hAnsi="Arial" w:cs="Arial"/>
          <w:sz w:val="16"/>
          <w:szCs w:val="16"/>
        </w:rPr>
        <w:t>.</w:t>
      </w:r>
    </w:p>
    <w:p w14:paraId="64BDF05E" w14:textId="77777777" w:rsidR="00E873E0" w:rsidRPr="00454FCD" w:rsidRDefault="00E873E0" w:rsidP="00E873E0"/>
    <w:p w14:paraId="31920086" w14:textId="77777777" w:rsidR="003C6C5B" w:rsidRPr="00454FCD" w:rsidRDefault="003C6C5B">
      <w:pPr>
        <w:rPr>
          <w:rFonts w:cs="Arial"/>
        </w:rPr>
      </w:pPr>
    </w:p>
    <w:p w14:paraId="5585A91D" w14:textId="5428DA51" w:rsidR="002035D4" w:rsidRPr="002035D4" w:rsidRDefault="002035D4" w:rsidP="002035D4">
      <w:pPr>
        <w:pStyle w:val="Caption"/>
        <w:keepNext/>
        <w:spacing w:after="0"/>
        <w:rPr>
          <w:sz w:val="20"/>
          <w:szCs w:val="20"/>
        </w:rPr>
      </w:pPr>
      <w:r w:rsidRPr="002035D4">
        <w:rPr>
          <w:sz w:val="20"/>
          <w:szCs w:val="20"/>
        </w:rPr>
        <w:t xml:space="preserve">Table </w:t>
      </w:r>
      <w:r w:rsidR="00C12EB9">
        <w:rPr>
          <w:sz w:val="20"/>
          <w:szCs w:val="20"/>
        </w:rPr>
        <w:t>4</w:t>
      </w:r>
      <w:r w:rsidRPr="002035D4">
        <w:rPr>
          <w:sz w:val="20"/>
          <w:szCs w:val="20"/>
        </w:rPr>
        <w:t xml:space="preserve">: </w:t>
      </w:r>
      <w:r w:rsidRPr="002035D4">
        <w:rPr>
          <w:color w:val="000000"/>
          <w:sz w:val="20"/>
          <w:szCs w:val="20"/>
        </w:rPr>
        <w:t>Asphyxial-birth subgroup comparisons of regional subcortical volumes surviving FDR correction.</w:t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64"/>
        <w:gridCol w:w="2279"/>
        <w:gridCol w:w="108"/>
        <w:gridCol w:w="892"/>
        <w:gridCol w:w="100"/>
        <w:gridCol w:w="851"/>
        <w:gridCol w:w="49"/>
        <w:gridCol w:w="943"/>
        <w:gridCol w:w="57"/>
        <w:gridCol w:w="652"/>
        <w:gridCol w:w="1276"/>
      </w:tblGrid>
      <w:tr w:rsidR="002035D4" w:rsidRPr="00D6632F" w14:paraId="2A4A1ED3" w14:textId="77777777" w:rsidTr="00E96CCF">
        <w:trPr>
          <w:trHeight w:val="276"/>
        </w:trPr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FAABB" w14:textId="77777777" w:rsidR="002035D4" w:rsidRPr="00D6632F" w:rsidRDefault="002035D4" w:rsidP="00E96CC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Measure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5BE2C" w14:textId="77777777" w:rsidR="002035D4" w:rsidRPr="00D6632F" w:rsidRDefault="002035D4" w:rsidP="00E96CC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proofErr w:type="spellStart"/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ANCOVA</w:t>
            </w:r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D69BD" w14:textId="77777777" w:rsidR="002035D4" w:rsidRPr="00D6632F" w:rsidRDefault="002035D4" w:rsidP="00E96CC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Subgroup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E43A2" w14:textId="77777777" w:rsidR="002035D4" w:rsidRPr="00D6632F" w:rsidRDefault="002035D4" w:rsidP="00E96CC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5A51A" w14:textId="77777777" w:rsidR="002035D4" w:rsidRPr="00D6632F" w:rsidRDefault="002035D4" w:rsidP="00E96CCF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SD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B84AC" w14:textId="77777777" w:rsidR="002035D4" w:rsidRPr="00D6632F" w:rsidRDefault="002035D4" w:rsidP="00E96CCF">
            <w:pPr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E5A76"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8"/>
                <w:szCs w:val="18"/>
              </w:rPr>
              <w:t>d</w:t>
            </w:r>
            <w:r w:rsidRPr="001152A2"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DBD76" w14:textId="77777777" w:rsidR="002035D4" w:rsidRPr="00D6632F" w:rsidRDefault="002035D4" w:rsidP="00E96CC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proofErr w:type="spellStart"/>
            <w:r w:rsidRPr="001E5A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Comparison</w:t>
            </w:r>
            <w:r w:rsidRPr="006A6F25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vertAlign w:val="superscript"/>
              </w:rPr>
              <w:t>c</w:t>
            </w:r>
            <w:proofErr w:type="spellEnd"/>
          </w:p>
        </w:tc>
      </w:tr>
      <w:tr w:rsidR="002035D4" w:rsidRPr="00CD3BA5" w14:paraId="798FB567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6F27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Left Hippocampus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EDB4" w14:textId="752A5705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370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8.15, </w:t>
            </w:r>
            <w:r w:rsidRPr="00CD3BA5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F79E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5173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4270.28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7594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403.08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8F93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C7F5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2035D4" w:rsidRPr="00CD3BA5" w14:paraId="02068924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217D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6FA2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6EAB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87A4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4192.23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592C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395.62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C879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9B7B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2035D4" w:rsidRPr="00CD3BA5" w14:paraId="389502CB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DA2E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0814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D14A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DE8C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4214.06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7276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398.49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C4EC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8A71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2035D4" w:rsidRPr="00CD3BA5" w14:paraId="610E50E8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F565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00C0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B685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CDF4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4067.10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E7F9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395.78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2F98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C909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2035D4" w:rsidRPr="00CD3BA5" w14:paraId="5D2CCD1D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D109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30AC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E744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D8B2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4054.47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F8F6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398.70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B61B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0140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2035D4" w:rsidRPr="00CD3BA5" w14:paraId="0DFBBDED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BBB6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F75B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2769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E0AD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3846.41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3EAA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396.63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D639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3A14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2035D4" w:rsidRPr="00CD3BA5" w14:paraId="6D0DD78D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EA78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Right Hippocampus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A800" w14:textId="030B07DA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370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8.88, </w:t>
            </w:r>
            <w:r w:rsidRPr="00CD3BA5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00DC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D150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4339.73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B849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405.04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BAA2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CB44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2035D4" w:rsidRPr="00CD3BA5" w14:paraId="2F943D20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32FC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C3A4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391A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8211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4245.29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CE66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397.55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DB38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EE14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2035D4" w:rsidRPr="00CD3BA5" w14:paraId="53702632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AF84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5250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AE78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D82E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4282.15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4B76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400.43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9848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AE4B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2035D4" w:rsidRPr="00CD3BA5" w14:paraId="3B05EE30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39CA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A3E5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53CC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7727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4109.28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D5EE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397.71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DF3C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B71F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2035D4" w:rsidRPr="00CD3BA5" w14:paraId="268F6B24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7DAD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58AC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9E04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EFFF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4119.11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DCE1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400.65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9C60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D34A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2035D4" w:rsidRPr="00CD3BA5" w14:paraId="5CC42E10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12D3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252F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5191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0B2F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3932.12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C5F1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398.57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8D69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CD55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2035D4" w:rsidRPr="00CD3BA5" w14:paraId="0D57F914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0323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Left Amygdala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4210" w14:textId="5B168402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370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5.72, </w:t>
            </w:r>
            <w:r w:rsidRPr="00CD3BA5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2C77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A41A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1645.03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4F3E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198.90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B02E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8019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2035D4" w:rsidRPr="00CD3BA5" w14:paraId="662E5733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3E60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8EA3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F20A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268D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1614.48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BC8D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195.22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3214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26B2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2035D4" w:rsidRPr="00CD3BA5" w14:paraId="35641247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25E2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0739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F16C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7C4D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1633.34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5510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196.63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1E67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3C37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2035D4" w:rsidRPr="00CD3BA5" w14:paraId="38247313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F0DA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CAD7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664E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B420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1541.72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F7C8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195.29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8A6D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381C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2035D4" w:rsidRPr="00CD3BA5" w14:paraId="344B9FAD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5EC4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6E42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806B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4351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1588.58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47FA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196.74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1B96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1433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2035D4" w:rsidRPr="00CD3BA5" w14:paraId="225F74E4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7DB2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0B4D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698E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4B99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1531.79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EC58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195.71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DBEA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61E0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2035D4" w:rsidRPr="00CD3BA5" w14:paraId="6BADD87E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103E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Right Thalamus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EF74" w14:textId="242D7C71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370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1)</w:t>
            </w: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7.44, </w:t>
            </w:r>
            <w:r w:rsidRPr="00CD3BA5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1DE4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8B45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7342.33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AEEF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667.96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CAA3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9174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2035D4" w:rsidRPr="00CD3BA5" w14:paraId="4D951711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5350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C927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B3A3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3F38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7188.26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1A5E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655.60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4584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A9BA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2035D4" w:rsidRPr="00CD3BA5" w14:paraId="48D2C72E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C07D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6907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27DC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CF21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7220.27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0546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660.36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1191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B7ED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2035D4" w:rsidRPr="00CD3BA5" w14:paraId="15BD556D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FF82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093A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B83B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982F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6955.24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1A83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655.86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12D2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C640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2035D4" w:rsidRPr="00CD3BA5" w14:paraId="7A26CE5F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F7B7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D50A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A4E4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AAE0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7088.16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2A85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660.71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ED4E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C3FE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2035D4" w:rsidRPr="00CD3BA5" w14:paraId="6CBF5208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1051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CC5E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FCED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F493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6821.78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9B7F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657.27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26CA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CA15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2035D4" w:rsidRPr="00CD3BA5" w14:paraId="0F7DACD3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E4E9" w14:textId="5669B659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Left Caudate</w:t>
            </w:r>
            <w:r w:rsidR="00E370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769D" w14:textId="4DB6A2F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370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) = 9.11,</w:t>
            </w:r>
            <w:r w:rsidRPr="00CD3BA5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 p</w:t>
            </w: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592D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F2A8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3707.57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F2AC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413.40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6994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3C57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2035D4" w:rsidRPr="00CD3BA5" w14:paraId="300CE046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DE9C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FD35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C1BB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F6DA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3745.38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F3D1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405.77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84F8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1B73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2035D4" w:rsidRPr="00CD3BA5" w14:paraId="6DECAED4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9A91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B545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F6FF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9A29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3797.57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E4BE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408.71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42AA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2DFA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2035D4" w:rsidRPr="00CD3BA5" w14:paraId="4B296EA7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E125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1218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11C4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472C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3356.74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3AF4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405.92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5F8F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-1.09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BE46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2035D4" w:rsidRPr="00CD3BA5" w14:paraId="75EDE5EA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D3BD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AFAF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A4FE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64A3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3719.59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9C2D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408.93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57D2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D539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2035D4" w:rsidRPr="00CD3BA5" w14:paraId="3BD65736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25BD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9482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18B1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137E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3652.97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B6C5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406.80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6FEC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67BC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2035D4" w:rsidRPr="00CD3BA5" w14:paraId="27462D98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8A23" w14:textId="0493657B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lastRenderedPageBreak/>
              <w:t>Right Caudate</w:t>
            </w:r>
            <w:r w:rsidR="00E370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1A30" w14:textId="29C860E4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370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) = 13.73,</w:t>
            </w:r>
            <w:r w:rsidRPr="00CD3BA5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 xml:space="preserve"> p</w:t>
            </w: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6320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AB99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3994.77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F8DB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433.33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AF18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F4C7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2035D4" w:rsidRPr="00CD3BA5" w14:paraId="1608E061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D5A4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E1F8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EECA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936C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3988.66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807C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425.31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DE41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28D9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2035D4" w:rsidRPr="00CD3BA5" w14:paraId="229F89BA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B104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E71A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CC00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0A12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4047.92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27DB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428.40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FC2A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979F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2035D4" w:rsidRPr="00CD3BA5" w14:paraId="609D143E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6BAD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B426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E9A7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68F6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3642.44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6F2C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425.48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C19B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09E3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2035D4" w:rsidRPr="00CD3BA5" w14:paraId="6476327C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7302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B717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E35F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6A48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4022.76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43E5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428.62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65B6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AF76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2035D4" w:rsidRPr="00CD3BA5" w14:paraId="0A0078B9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9930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8D9F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D5AB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D0D8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3830.12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D27F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426.40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3EC9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6707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  <w:tr w:rsidR="002035D4" w:rsidRPr="00CD3BA5" w14:paraId="1C7DE6EB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0A60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Right Putamen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F56B" w14:textId="098975F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 (1, 52</w:t>
            </w:r>
            <w:r w:rsidR="00E370B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) = 5.64, </w:t>
            </w:r>
            <w:r w:rsidRPr="00CD3BA5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= .018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DCF8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DA6E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5818.67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7A9E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533.24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ABE8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B914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2035D4" w:rsidRPr="00CD3BA5" w14:paraId="1BD1F325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971F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3A43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C016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HC ASP+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B1C1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5656.92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27EE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523.38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C81A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63D7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HC ASP-</w:t>
            </w:r>
          </w:p>
        </w:tc>
      </w:tr>
      <w:tr w:rsidR="002035D4" w:rsidRPr="00CD3BA5" w14:paraId="5D375D73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8338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DEB3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4D52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29E5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5793.28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E746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527.18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1AEF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06A2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2035D4" w:rsidRPr="00CD3BA5" w14:paraId="42442FA8" w14:textId="77777777" w:rsidTr="002035D4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F47F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7F4E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C501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BD ASP+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7FE4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5648.15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476F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523.59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65F5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52EE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BD ASP-</w:t>
            </w:r>
          </w:p>
        </w:tc>
      </w:tr>
      <w:tr w:rsidR="002035D4" w:rsidRPr="00CD3BA5" w14:paraId="5C6AD789" w14:textId="77777777" w:rsidTr="007900B2">
        <w:trPr>
          <w:trHeight w:val="280"/>
        </w:trPr>
        <w:tc>
          <w:tcPr>
            <w:tcW w:w="15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068A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B30E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C82C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20A4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5902.14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198D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527.46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3E99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172C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</w:tr>
      <w:tr w:rsidR="002035D4" w:rsidRPr="00CD3BA5" w14:paraId="1E665410" w14:textId="77777777" w:rsidTr="007900B2">
        <w:trPr>
          <w:trHeight w:val="280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B99FC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F0BA6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EB47F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SZ ASP+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F5A22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5732.60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196B5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524.71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F54C0" w14:textId="77777777" w:rsidR="00CD3BA5" w:rsidRPr="00CD3BA5" w:rsidRDefault="00CD3BA5" w:rsidP="00CD3BA5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-0.32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33006" w14:textId="77777777" w:rsidR="00CD3BA5" w:rsidRPr="00CD3BA5" w:rsidRDefault="00CD3BA5" w:rsidP="00CD3BA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CD3BA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&lt; SZ ASP-</w:t>
            </w:r>
          </w:p>
        </w:tc>
      </w:tr>
    </w:tbl>
    <w:p w14:paraId="19C1E33D" w14:textId="3E375C20" w:rsidR="00FA4E3E" w:rsidRPr="0062213B" w:rsidRDefault="007900B2" w:rsidP="007900B2">
      <w:pPr>
        <w:rPr>
          <w:rFonts w:ascii="Arial" w:hAnsi="Arial" w:cs="Arial"/>
          <w:bCs/>
          <w:sz w:val="16"/>
          <w:szCs w:val="16"/>
        </w:rPr>
      </w:pPr>
      <w:r w:rsidRPr="0062213B">
        <w:rPr>
          <w:rFonts w:ascii="Arial" w:hAnsi="Arial" w:cs="Arial"/>
          <w:bCs/>
          <w:sz w:val="16"/>
          <w:szCs w:val="16"/>
        </w:rPr>
        <w:t xml:space="preserve">Subgroup of participants who have experienced asphyxial-birth complications (ASP+); subgroup of participants who have not experienced asphyxial-birth complications (ASP-); HC (healthy controls); BD (bipolar disorder </w:t>
      </w:r>
      <w:r>
        <w:rPr>
          <w:rFonts w:ascii="Arial" w:hAnsi="Arial" w:cs="Arial"/>
          <w:bCs/>
          <w:sz w:val="16"/>
          <w:szCs w:val="16"/>
        </w:rPr>
        <w:t>spectrum); SZ (schizophrenia spectrum)</w:t>
      </w:r>
    </w:p>
    <w:p w14:paraId="57B40955" w14:textId="30D6F904" w:rsidR="00E370BE" w:rsidRPr="0062213B" w:rsidRDefault="007900B2" w:rsidP="007900B2">
      <w:pPr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62213B">
        <w:rPr>
          <w:rFonts w:ascii="Arial" w:hAnsi="Arial" w:cs="Arial"/>
          <w:sz w:val="16"/>
          <w:szCs w:val="16"/>
          <w:vertAlign w:val="superscript"/>
        </w:rPr>
        <w:t>a</w:t>
      </w:r>
      <w:proofErr w:type="spellEnd"/>
      <w:proofErr w:type="gramEnd"/>
      <w:r w:rsidRPr="0062213B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62213B">
        <w:rPr>
          <w:rFonts w:ascii="Arial" w:hAnsi="Arial" w:cs="Arial"/>
          <w:sz w:val="16"/>
          <w:szCs w:val="16"/>
        </w:rPr>
        <w:t xml:space="preserve">Adjusted for age and </w:t>
      </w:r>
      <w:r>
        <w:rPr>
          <w:rFonts w:ascii="Arial" w:hAnsi="Arial" w:cs="Arial"/>
          <w:sz w:val="16"/>
          <w:szCs w:val="16"/>
        </w:rPr>
        <w:t>sex</w:t>
      </w:r>
      <w:r w:rsidRPr="0062213B">
        <w:rPr>
          <w:rFonts w:ascii="Arial" w:hAnsi="Arial" w:cs="Arial"/>
          <w:sz w:val="16"/>
          <w:szCs w:val="16"/>
        </w:rPr>
        <w:t xml:space="preserve">; All </w:t>
      </w:r>
      <w:r w:rsidRPr="0062213B">
        <w:rPr>
          <w:rFonts w:ascii="Arial" w:hAnsi="Arial" w:cs="Arial"/>
          <w:i/>
          <w:sz w:val="16"/>
          <w:szCs w:val="16"/>
        </w:rPr>
        <w:t>p</w:t>
      </w:r>
      <w:r w:rsidRPr="0062213B">
        <w:rPr>
          <w:rFonts w:ascii="Arial" w:hAnsi="Arial" w:cs="Arial"/>
          <w:sz w:val="16"/>
          <w:szCs w:val="16"/>
        </w:rPr>
        <w:t xml:space="preserve"> values significant at a false discovery rate of 5%</w:t>
      </w:r>
    </w:p>
    <w:p w14:paraId="3F3EB201" w14:textId="77777777" w:rsidR="007900B2" w:rsidRPr="0062213B" w:rsidRDefault="007900B2" w:rsidP="007900B2">
      <w:pPr>
        <w:rPr>
          <w:rFonts w:ascii="Arial" w:hAnsi="Arial" w:cs="Arial"/>
          <w:sz w:val="16"/>
          <w:szCs w:val="16"/>
        </w:rPr>
      </w:pPr>
      <w:r w:rsidRPr="0062213B">
        <w:rPr>
          <w:rFonts w:ascii="Arial" w:hAnsi="Arial" w:cs="Arial"/>
          <w:sz w:val="16"/>
          <w:szCs w:val="16"/>
          <w:vertAlign w:val="superscript"/>
        </w:rPr>
        <w:t xml:space="preserve">b </w:t>
      </w:r>
      <w:r w:rsidRPr="0062213B">
        <w:rPr>
          <w:rFonts w:ascii="Arial" w:hAnsi="Arial" w:cs="Arial"/>
          <w:i/>
          <w:sz w:val="16"/>
          <w:szCs w:val="16"/>
        </w:rPr>
        <w:t xml:space="preserve">d </w:t>
      </w:r>
      <w:r w:rsidRPr="0062213B">
        <w:rPr>
          <w:rFonts w:ascii="Arial" w:hAnsi="Arial" w:cs="Arial"/>
          <w:sz w:val="16"/>
          <w:szCs w:val="16"/>
        </w:rPr>
        <w:t xml:space="preserve">= Cohen’s </w:t>
      </w:r>
      <w:r w:rsidRPr="0062213B">
        <w:rPr>
          <w:rFonts w:ascii="Arial" w:hAnsi="Arial" w:cs="Arial"/>
          <w:i/>
          <w:sz w:val="16"/>
          <w:szCs w:val="16"/>
        </w:rPr>
        <w:t>d</w:t>
      </w:r>
      <w:r w:rsidRPr="0062213B">
        <w:rPr>
          <w:rFonts w:ascii="Arial" w:hAnsi="Arial" w:cs="Arial"/>
          <w:sz w:val="16"/>
          <w:szCs w:val="16"/>
        </w:rPr>
        <w:t xml:space="preserve"> effect sizes for ASP+ within-group </w:t>
      </w:r>
    </w:p>
    <w:p w14:paraId="44E8A6C5" w14:textId="77777777" w:rsidR="00E370BE" w:rsidRDefault="007900B2" w:rsidP="00E370BE">
      <w:pPr>
        <w:rPr>
          <w:rFonts w:ascii="Arial" w:hAnsi="Arial" w:cs="Arial"/>
          <w:sz w:val="16"/>
          <w:szCs w:val="16"/>
        </w:rPr>
      </w:pPr>
      <w:r w:rsidRPr="0062213B">
        <w:rPr>
          <w:rFonts w:ascii="Arial" w:hAnsi="Arial" w:cs="Arial"/>
          <w:sz w:val="16"/>
          <w:szCs w:val="16"/>
          <w:vertAlign w:val="superscript"/>
        </w:rPr>
        <w:t>c</w:t>
      </w:r>
      <w:r w:rsidRPr="0062213B">
        <w:rPr>
          <w:rFonts w:ascii="Arial" w:hAnsi="Arial" w:cs="Arial"/>
          <w:sz w:val="16"/>
          <w:szCs w:val="16"/>
        </w:rPr>
        <w:t xml:space="preserve"> &lt; ASP- implies significant reductions </w:t>
      </w:r>
      <w:r w:rsidRPr="00D6632F">
        <w:rPr>
          <w:rFonts w:ascii="Arial" w:hAnsi="Arial" w:cs="Arial"/>
          <w:sz w:val="16"/>
          <w:szCs w:val="16"/>
        </w:rPr>
        <w:t>relative</w:t>
      </w:r>
      <w:r w:rsidRPr="0062213B">
        <w:rPr>
          <w:rFonts w:ascii="Arial" w:hAnsi="Arial" w:cs="Arial"/>
          <w:sz w:val="16"/>
          <w:szCs w:val="16"/>
        </w:rPr>
        <w:t xml:space="preserve"> to not having experienced asphyxia</w:t>
      </w:r>
      <w:r>
        <w:rPr>
          <w:rFonts w:ascii="Arial" w:hAnsi="Arial" w:cs="Arial"/>
          <w:sz w:val="16"/>
          <w:szCs w:val="16"/>
        </w:rPr>
        <w:t>-related OCs</w:t>
      </w:r>
      <w:r w:rsidRPr="0062213B">
        <w:rPr>
          <w:rFonts w:ascii="Arial" w:hAnsi="Arial" w:cs="Arial"/>
          <w:sz w:val="16"/>
          <w:szCs w:val="16"/>
        </w:rPr>
        <w:t>.</w:t>
      </w:r>
    </w:p>
    <w:p w14:paraId="492AED9F" w14:textId="62E03363" w:rsidR="003C6C5B" w:rsidRDefault="00E370BE">
      <w:pPr>
        <w:rPr>
          <w:rFonts w:cs="Arial"/>
        </w:rPr>
      </w:pPr>
      <w:r w:rsidRPr="00E370BE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Significant ASP by group interaction for the left and right caudate volumes</w:t>
      </w:r>
      <w:r w:rsidR="00C61AE3">
        <w:rPr>
          <w:rFonts w:ascii="Arial" w:hAnsi="Arial" w:cs="Arial"/>
          <w:sz w:val="16"/>
          <w:szCs w:val="16"/>
        </w:rPr>
        <w:t>.</w:t>
      </w:r>
    </w:p>
    <w:p w14:paraId="777989A3" w14:textId="0CA221DD" w:rsidR="00E96CCF" w:rsidRDefault="00E96CCF">
      <w:pPr>
        <w:rPr>
          <w:rFonts w:cs="Arial"/>
        </w:rPr>
      </w:pPr>
    </w:p>
    <w:p w14:paraId="42F9C146" w14:textId="027877CB" w:rsidR="00E96CCF" w:rsidRDefault="00E96CCF">
      <w:pPr>
        <w:rPr>
          <w:rFonts w:cs="Arial"/>
        </w:rPr>
      </w:pPr>
    </w:p>
    <w:sectPr w:rsidR="00E96CCF" w:rsidSect="00BD15A4">
      <w:footerReference w:type="even" r:id="rId8"/>
      <w:footerReference w:type="default" r:id="rId9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AF23A" w14:textId="77777777" w:rsidR="00BE00A7" w:rsidRDefault="00BE00A7" w:rsidP="00E873E0">
      <w:r>
        <w:separator/>
      </w:r>
    </w:p>
  </w:endnote>
  <w:endnote w:type="continuationSeparator" w:id="0">
    <w:p w14:paraId="488E46E9" w14:textId="77777777" w:rsidR="00BE00A7" w:rsidRDefault="00BE00A7" w:rsidP="00E8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1AA79" w14:textId="77777777" w:rsidR="00C63654" w:rsidRDefault="00C63654" w:rsidP="003C6C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7755C1" w14:textId="77777777" w:rsidR="00C63654" w:rsidRDefault="00C63654" w:rsidP="00E87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5B7C5" w14:textId="77777777" w:rsidR="00C63654" w:rsidRDefault="00C63654" w:rsidP="003C6C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A7C3763" w14:textId="77777777" w:rsidR="00C63654" w:rsidRDefault="00C63654" w:rsidP="00E873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62BA0" w14:textId="77777777" w:rsidR="00BE00A7" w:rsidRDefault="00BE00A7" w:rsidP="00E873E0">
      <w:r>
        <w:separator/>
      </w:r>
    </w:p>
  </w:footnote>
  <w:footnote w:type="continuationSeparator" w:id="0">
    <w:p w14:paraId="2A4C1E4E" w14:textId="77777777" w:rsidR="00BE00A7" w:rsidRDefault="00BE00A7" w:rsidP="00E87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01EA8"/>
    <w:multiLevelType w:val="hybridMultilevel"/>
    <w:tmpl w:val="28441880"/>
    <w:lvl w:ilvl="0" w:tplc="2E468CA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812D1"/>
    <w:multiLevelType w:val="hybridMultilevel"/>
    <w:tmpl w:val="2E4A5CB2"/>
    <w:lvl w:ilvl="0" w:tplc="61603EB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248"/>
    <w:rsid w:val="00014F58"/>
    <w:rsid w:val="000304CA"/>
    <w:rsid w:val="00067335"/>
    <w:rsid w:val="00096C93"/>
    <w:rsid w:val="00104178"/>
    <w:rsid w:val="001060F3"/>
    <w:rsid w:val="001152A2"/>
    <w:rsid w:val="00132BE3"/>
    <w:rsid w:val="00132EF4"/>
    <w:rsid w:val="0014211F"/>
    <w:rsid w:val="00151BBD"/>
    <w:rsid w:val="00167838"/>
    <w:rsid w:val="00175CE0"/>
    <w:rsid w:val="001829C6"/>
    <w:rsid w:val="00193789"/>
    <w:rsid w:val="00196AD8"/>
    <w:rsid w:val="001E5A76"/>
    <w:rsid w:val="002035D4"/>
    <w:rsid w:val="0021346A"/>
    <w:rsid w:val="00240A15"/>
    <w:rsid w:val="00245C07"/>
    <w:rsid w:val="002A5893"/>
    <w:rsid w:val="002D620C"/>
    <w:rsid w:val="003654B8"/>
    <w:rsid w:val="003761C1"/>
    <w:rsid w:val="00377263"/>
    <w:rsid w:val="003C6C5B"/>
    <w:rsid w:val="0041090E"/>
    <w:rsid w:val="00430868"/>
    <w:rsid w:val="00441EA4"/>
    <w:rsid w:val="004452C4"/>
    <w:rsid w:val="00452C56"/>
    <w:rsid w:val="00454FCD"/>
    <w:rsid w:val="0046754F"/>
    <w:rsid w:val="00467BAF"/>
    <w:rsid w:val="00484EA5"/>
    <w:rsid w:val="00487295"/>
    <w:rsid w:val="004A01B5"/>
    <w:rsid w:val="005B1D28"/>
    <w:rsid w:val="005B4B77"/>
    <w:rsid w:val="005F3299"/>
    <w:rsid w:val="006046A8"/>
    <w:rsid w:val="0062213B"/>
    <w:rsid w:val="006303EA"/>
    <w:rsid w:val="00670A28"/>
    <w:rsid w:val="0067261D"/>
    <w:rsid w:val="00690249"/>
    <w:rsid w:val="006A6F25"/>
    <w:rsid w:val="006D1FC4"/>
    <w:rsid w:val="007206DB"/>
    <w:rsid w:val="00734248"/>
    <w:rsid w:val="00756BC2"/>
    <w:rsid w:val="00760373"/>
    <w:rsid w:val="007900B2"/>
    <w:rsid w:val="007C4D48"/>
    <w:rsid w:val="007E3256"/>
    <w:rsid w:val="0080439E"/>
    <w:rsid w:val="00811E54"/>
    <w:rsid w:val="0084619C"/>
    <w:rsid w:val="00866547"/>
    <w:rsid w:val="008E6A4B"/>
    <w:rsid w:val="00904ADB"/>
    <w:rsid w:val="00911919"/>
    <w:rsid w:val="009170C4"/>
    <w:rsid w:val="0092455F"/>
    <w:rsid w:val="00954431"/>
    <w:rsid w:val="00975243"/>
    <w:rsid w:val="009A4708"/>
    <w:rsid w:val="009D321E"/>
    <w:rsid w:val="00B47FB3"/>
    <w:rsid w:val="00B66EAB"/>
    <w:rsid w:val="00BB55E3"/>
    <w:rsid w:val="00BC5004"/>
    <w:rsid w:val="00BC6055"/>
    <w:rsid w:val="00BD15A4"/>
    <w:rsid w:val="00BE00A7"/>
    <w:rsid w:val="00BE78B1"/>
    <w:rsid w:val="00C12EB9"/>
    <w:rsid w:val="00C30470"/>
    <w:rsid w:val="00C37648"/>
    <w:rsid w:val="00C42EE2"/>
    <w:rsid w:val="00C61AE3"/>
    <w:rsid w:val="00C63654"/>
    <w:rsid w:val="00C87D71"/>
    <w:rsid w:val="00C9420E"/>
    <w:rsid w:val="00CA78D7"/>
    <w:rsid w:val="00CB70CE"/>
    <w:rsid w:val="00CD3BA5"/>
    <w:rsid w:val="00CE301E"/>
    <w:rsid w:val="00CF21D4"/>
    <w:rsid w:val="00CF4464"/>
    <w:rsid w:val="00D046D5"/>
    <w:rsid w:val="00D3371A"/>
    <w:rsid w:val="00D47CD4"/>
    <w:rsid w:val="00D6004B"/>
    <w:rsid w:val="00D6632F"/>
    <w:rsid w:val="00D9438F"/>
    <w:rsid w:val="00DC23A5"/>
    <w:rsid w:val="00DF1B2A"/>
    <w:rsid w:val="00DF6568"/>
    <w:rsid w:val="00E15341"/>
    <w:rsid w:val="00E23C2A"/>
    <w:rsid w:val="00E36036"/>
    <w:rsid w:val="00E370BE"/>
    <w:rsid w:val="00E43440"/>
    <w:rsid w:val="00E873E0"/>
    <w:rsid w:val="00E9354D"/>
    <w:rsid w:val="00E96CCF"/>
    <w:rsid w:val="00EC4161"/>
    <w:rsid w:val="00F03040"/>
    <w:rsid w:val="00F07388"/>
    <w:rsid w:val="00F16248"/>
    <w:rsid w:val="00F5207E"/>
    <w:rsid w:val="00F85103"/>
    <w:rsid w:val="00F87CA1"/>
    <w:rsid w:val="00FA4E3E"/>
    <w:rsid w:val="00FA4F23"/>
    <w:rsid w:val="00FA5262"/>
    <w:rsid w:val="00F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4FDF2B"/>
  <w14:defaultImageDpi w14:val="300"/>
  <w15:docId w15:val="{A75763B2-9B83-7A47-A1FC-7D482799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6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B47FB3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632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3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3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32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3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3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32F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873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3E0"/>
  </w:style>
  <w:style w:type="character" w:styleId="PageNumber">
    <w:name w:val="page number"/>
    <w:basedOn w:val="DefaultParagraphFont"/>
    <w:uiPriority w:val="99"/>
    <w:semiHidden/>
    <w:unhideWhenUsed/>
    <w:rsid w:val="00E873E0"/>
  </w:style>
  <w:style w:type="character" w:customStyle="1" w:styleId="Heading1Char">
    <w:name w:val="Heading 1 Char"/>
    <w:basedOn w:val="DefaultParagraphFont"/>
    <w:link w:val="Heading1"/>
    <w:uiPriority w:val="9"/>
    <w:rsid w:val="00240A1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40A15"/>
    <w:rPr>
      <w:color w:val="0000FF"/>
      <w:u w:val="single"/>
    </w:rPr>
  </w:style>
  <w:style w:type="table" w:styleId="TableGrid">
    <w:name w:val="Table Grid"/>
    <w:basedOn w:val="TableNormal"/>
    <w:uiPriority w:val="59"/>
    <w:rsid w:val="00D94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.a.w.bakke@medisin.uio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campus</Company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Anne Wortinger</dc:creator>
  <cp:keywords/>
  <dc:description/>
  <cp:lastModifiedBy>Laura Wortinger</cp:lastModifiedBy>
  <cp:revision>46</cp:revision>
  <dcterms:created xsi:type="dcterms:W3CDTF">2019-12-04T16:30:00Z</dcterms:created>
  <dcterms:modified xsi:type="dcterms:W3CDTF">2020-05-20T11:55:00Z</dcterms:modified>
</cp:coreProperties>
</file>