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F36E" w14:textId="0A325A4F" w:rsidR="00AB793F" w:rsidRPr="00A66487" w:rsidRDefault="00AB793F" w:rsidP="00BE3308">
      <w:pPr>
        <w:spacing w:line="240" w:lineRule="auto"/>
        <w:rPr>
          <w:rFonts w:ascii="Times New Roman" w:hAnsi="Times New Roman" w:cs="Times New Roman"/>
          <w:b/>
        </w:rPr>
      </w:pPr>
      <w:r w:rsidRPr="00A66487">
        <w:rPr>
          <w:rFonts w:ascii="Times New Roman" w:hAnsi="Times New Roman" w:cs="Times New Roman"/>
          <w:b/>
        </w:rPr>
        <w:t>Table S</w:t>
      </w:r>
      <w:r w:rsidR="00BD72CA" w:rsidRPr="00A66487">
        <w:rPr>
          <w:rFonts w:ascii="Times New Roman" w:hAnsi="Times New Roman" w:cs="Times New Roman"/>
          <w:b/>
        </w:rPr>
        <w:t>1</w:t>
      </w:r>
      <w:r w:rsidRPr="00A66487">
        <w:rPr>
          <w:rFonts w:ascii="Times New Roman" w:hAnsi="Times New Roman" w:cs="Times New Roman"/>
          <w:b/>
        </w:rPr>
        <w:t>: Suicidality items administered at age</w:t>
      </w:r>
      <w:r w:rsidR="005F1100" w:rsidRPr="00A66487">
        <w:rPr>
          <w:rFonts w:ascii="Times New Roman" w:hAnsi="Times New Roman" w:cs="Times New Roman"/>
          <w:b/>
        </w:rPr>
        <w:t>s</w:t>
      </w:r>
      <w:r w:rsidRPr="00A66487">
        <w:rPr>
          <w:rFonts w:ascii="Times New Roman" w:hAnsi="Times New Roman" w:cs="Times New Roman"/>
          <w:b/>
        </w:rPr>
        <w:t xml:space="preserve"> 18 and 24</w:t>
      </w:r>
      <w:r w:rsidR="00A66487">
        <w:rPr>
          <w:rFonts w:ascii="Times New Roman" w:hAnsi="Times New Roman" w:cs="Times New Roman"/>
          <w:b/>
        </w:rPr>
        <w:t>.</w:t>
      </w:r>
    </w:p>
    <w:tbl>
      <w:tblPr>
        <w:tblStyle w:val="TableGrid"/>
        <w:tblW w:w="13756" w:type="dxa"/>
        <w:tblBorders>
          <w:left w:val="none" w:sz="0" w:space="0" w:color="auto"/>
          <w:right w:val="none" w:sz="0" w:space="0" w:color="auto"/>
        </w:tblBorders>
        <w:tblLook w:val="04A0" w:firstRow="1" w:lastRow="0" w:firstColumn="1" w:lastColumn="0" w:noHBand="0" w:noVBand="1"/>
      </w:tblPr>
      <w:tblGrid>
        <w:gridCol w:w="1282"/>
        <w:gridCol w:w="5670"/>
        <w:gridCol w:w="6804"/>
      </w:tblGrid>
      <w:tr w:rsidR="00AB793F" w:rsidRPr="00A66487" w14:paraId="70A1BD3E" w14:textId="77777777" w:rsidTr="00BE3308">
        <w:tc>
          <w:tcPr>
            <w:tcW w:w="1282" w:type="dxa"/>
            <w:tcBorders>
              <w:bottom w:val="single" w:sz="4" w:space="0" w:color="auto"/>
              <w:right w:val="nil"/>
            </w:tcBorders>
          </w:tcPr>
          <w:p w14:paraId="34AF82CD" w14:textId="77777777" w:rsidR="00AB793F" w:rsidRPr="00A66487" w:rsidRDefault="00AB793F" w:rsidP="00BE3308">
            <w:pPr>
              <w:spacing w:after="0" w:line="240" w:lineRule="auto"/>
              <w:rPr>
                <w:rFonts w:ascii="Times New Roman" w:hAnsi="Times New Roman" w:cs="Times New Roman"/>
              </w:rPr>
            </w:pPr>
          </w:p>
        </w:tc>
        <w:tc>
          <w:tcPr>
            <w:tcW w:w="5670" w:type="dxa"/>
            <w:tcBorders>
              <w:left w:val="nil"/>
              <w:bottom w:val="single" w:sz="4" w:space="0" w:color="auto"/>
              <w:right w:val="nil"/>
            </w:tcBorders>
          </w:tcPr>
          <w:p w14:paraId="4C39C305" w14:textId="77777777" w:rsidR="00AB793F" w:rsidRPr="00A66487" w:rsidRDefault="00AB793F" w:rsidP="00BE3308">
            <w:pPr>
              <w:spacing w:after="0" w:line="240" w:lineRule="auto"/>
              <w:rPr>
                <w:rFonts w:ascii="Times New Roman" w:hAnsi="Times New Roman" w:cs="Times New Roman"/>
                <w:b/>
              </w:rPr>
            </w:pPr>
            <w:r w:rsidRPr="00A66487">
              <w:rPr>
                <w:rFonts w:ascii="Times New Roman" w:hAnsi="Times New Roman" w:cs="Times New Roman"/>
                <w:b/>
              </w:rPr>
              <w:t>Questionnaire source</w:t>
            </w:r>
          </w:p>
        </w:tc>
        <w:tc>
          <w:tcPr>
            <w:tcW w:w="6804" w:type="dxa"/>
            <w:tcBorders>
              <w:left w:val="nil"/>
              <w:bottom w:val="single" w:sz="4" w:space="0" w:color="auto"/>
            </w:tcBorders>
          </w:tcPr>
          <w:p w14:paraId="52B1509D" w14:textId="77777777" w:rsidR="00AB793F" w:rsidRPr="00A66487" w:rsidRDefault="00AB793F" w:rsidP="00BE3308">
            <w:pPr>
              <w:spacing w:after="0" w:line="240" w:lineRule="auto"/>
              <w:rPr>
                <w:rFonts w:ascii="Times New Roman" w:hAnsi="Times New Roman" w:cs="Times New Roman"/>
                <w:b/>
              </w:rPr>
            </w:pPr>
            <w:r w:rsidRPr="00A66487">
              <w:rPr>
                <w:rFonts w:ascii="Times New Roman" w:hAnsi="Times New Roman" w:cs="Times New Roman"/>
                <w:b/>
              </w:rPr>
              <w:t>Item</w:t>
            </w:r>
          </w:p>
          <w:p w14:paraId="5EFB7AC5" w14:textId="2ACE9831" w:rsidR="00BE3308" w:rsidRPr="00A66487" w:rsidRDefault="00BE3308" w:rsidP="00BE3308">
            <w:pPr>
              <w:spacing w:after="0" w:line="240" w:lineRule="auto"/>
              <w:rPr>
                <w:rFonts w:ascii="Times New Roman" w:hAnsi="Times New Roman" w:cs="Times New Roman"/>
                <w:b/>
              </w:rPr>
            </w:pPr>
          </w:p>
        </w:tc>
      </w:tr>
      <w:tr w:rsidR="00AB793F" w:rsidRPr="00A66487" w14:paraId="7DC072AA" w14:textId="77777777" w:rsidTr="00BE3308">
        <w:tc>
          <w:tcPr>
            <w:tcW w:w="6952" w:type="dxa"/>
            <w:gridSpan w:val="2"/>
            <w:tcBorders>
              <w:bottom w:val="single" w:sz="4" w:space="0" w:color="auto"/>
              <w:right w:val="nil"/>
            </w:tcBorders>
          </w:tcPr>
          <w:p w14:paraId="639C6B28" w14:textId="77777777" w:rsidR="00AB793F" w:rsidRPr="00A66487" w:rsidRDefault="00AB793F" w:rsidP="00BE3308">
            <w:pPr>
              <w:spacing w:after="0" w:line="240" w:lineRule="auto"/>
              <w:rPr>
                <w:rFonts w:ascii="Times New Roman" w:hAnsi="Times New Roman" w:cs="Times New Roman"/>
                <w:b/>
              </w:rPr>
            </w:pPr>
            <w:r w:rsidRPr="00A66487">
              <w:rPr>
                <w:rFonts w:ascii="Times New Roman" w:hAnsi="Times New Roman" w:cs="Times New Roman"/>
                <w:b/>
              </w:rPr>
              <w:t>CATSS-18</w:t>
            </w:r>
          </w:p>
          <w:p w14:paraId="07E5E006" w14:textId="776E7571" w:rsidR="00BE3308" w:rsidRPr="00A66487" w:rsidRDefault="00BE3308" w:rsidP="00BE3308">
            <w:pPr>
              <w:spacing w:after="0" w:line="240" w:lineRule="auto"/>
              <w:rPr>
                <w:rFonts w:ascii="Times New Roman" w:hAnsi="Times New Roman" w:cs="Times New Roman"/>
                <w:b/>
              </w:rPr>
            </w:pPr>
          </w:p>
        </w:tc>
        <w:tc>
          <w:tcPr>
            <w:tcW w:w="6804" w:type="dxa"/>
            <w:tcBorders>
              <w:left w:val="nil"/>
              <w:bottom w:val="single" w:sz="4" w:space="0" w:color="auto"/>
            </w:tcBorders>
          </w:tcPr>
          <w:p w14:paraId="18CFFA42" w14:textId="77777777" w:rsidR="00AB793F" w:rsidRPr="00A66487" w:rsidRDefault="00AB793F" w:rsidP="00BE3308">
            <w:pPr>
              <w:spacing w:after="0" w:line="240" w:lineRule="auto"/>
              <w:rPr>
                <w:rFonts w:ascii="Times New Roman" w:hAnsi="Times New Roman" w:cs="Times New Roman"/>
                <w:b/>
              </w:rPr>
            </w:pPr>
          </w:p>
        </w:tc>
      </w:tr>
      <w:tr w:rsidR="00AB793F" w:rsidRPr="00A66487" w14:paraId="03353B18" w14:textId="77777777" w:rsidTr="00BE3308">
        <w:tc>
          <w:tcPr>
            <w:tcW w:w="1282" w:type="dxa"/>
            <w:tcBorders>
              <w:bottom w:val="nil"/>
              <w:right w:val="nil"/>
            </w:tcBorders>
          </w:tcPr>
          <w:p w14:paraId="5AFBE8E7" w14:textId="77777777" w:rsidR="00AB793F" w:rsidRPr="00A66487" w:rsidRDefault="00AB793F" w:rsidP="00BE3308">
            <w:pPr>
              <w:spacing w:after="0" w:line="240" w:lineRule="auto"/>
              <w:rPr>
                <w:rFonts w:ascii="Times New Roman" w:hAnsi="Times New Roman" w:cs="Times New Roman"/>
              </w:rPr>
            </w:pPr>
          </w:p>
        </w:tc>
        <w:tc>
          <w:tcPr>
            <w:tcW w:w="5670" w:type="dxa"/>
            <w:tcBorders>
              <w:left w:val="nil"/>
              <w:bottom w:val="nil"/>
              <w:right w:val="nil"/>
            </w:tcBorders>
          </w:tcPr>
          <w:p w14:paraId="700B5025" w14:textId="77777777" w:rsidR="00380FA4" w:rsidRDefault="00AB793F" w:rsidP="00BE3308">
            <w:pPr>
              <w:spacing w:after="0" w:line="240" w:lineRule="auto"/>
              <w:rPr>
                <w:rFonts w:ascii="Times New Roman" w:hAnsi="Times New Roman" w:cs="Times New Roman"/>
              </w:rPr>
            </w:pPr>
            <w:r w:rsidRPr="00A66487">
              <w:rPr>
                <w:rFonts w:ascii="Times New Roman" w:hAnsi="Times New Roman" w:cs="Times New Roman"/>
              </w:rPr>
              <w:t xml:space="preserve">Adult </w:t>
            </w:r>
            <w:proofErr w:type="spellStart"/>
            <w:r w:rsidRPr="00A66487">
              <w:rPr>
                <w:rFonts w:ascii="Times New Roman" w:hAnsi="Times New Roman" w:cs="Times New Roman"/>
              </w:rPr>
              <w:t>Behavior</w:t>
            </w:r>
            <w:proofErr w:type="spellEnd"/>
            <w:r w:rsidRPr="00A66487">
              <w:rPr>
                <w:rFonts w:ascii="Times New Roman" w:hAnsi="Times New Roman" w:cs="Times New Roman"/>
              </w:rPr>
              <w:t xml:space="preserve"> Checklist </w:t>
            </w:r>
          </w:p>
          <w:p w14:paraId="0D22DD95" w14:textId="12555E32"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(parent-report)</w:t>
            </w:r>
          </w:p>
        </w:tc>
        <w:tc>
          <w:tcPr>
            <w:tcW w:w="6804" w:type="dxa"/>
            <w:tcBorders>
              <w:left w:val="nil"/>
              <w:bottom w:val="nil"/>
            </w:tcBorders>
          </w:tcPr>
          <w:p w14:paraId="0D9B53AE" w14:textId="3D29C536" w:rsidR="00AB793F" w:rsidRPr="00A66487" w:rsidRDefault="001E6436" w:rsidP="00BE3308">
            <w:pPr>
              <w:spacing w:after="0" w:line="240" w:lineRule="auto"/>
              <w:rPr>
                <w:rFonts w:ascii="Times New Roman" w:hAnsi="Times New Roman" w:cs="Times New Roman"/>
              </w:rPr>
            </w:pPr>
            <w:r>
              <w:rPr>
                <w:rFonts w:ascii="Times New Roman" w:hAnsi="Times New Roman" w:cs="Times New Roman"/>
              </w:rPr>
              <w:t xml:space="preserve">[My </w:t>
            </w:r>
            <w:proofErr w:type="gramStart"/>
            <w:r>
              <w:rPr>
                <w:rFonts w:ascii="Times New Roman" w:hAnsi="Times New Roman" w:cs="Times New Roman"/>
              </w:rPr>
              <w:t>child .</w:t>
            </w:r>
            <w:proofErr w:type="gramEnd"/>
            <w:r>
              <w:rPr>
                <w:rFonts w:ascii="Times New Roman" w:hAnsi="Times New Roman" w:cs="Times New Roman"/>
              </w:rPr>
              <w:t xml:space="preserve"> .] </w:t>
            </w:r>
            <w:r w:rsidR="00AB793F" w:rsidRPr="00A66487">
              <w:rPr>
                <w:rFonts w:ascii="Times New Roman" w:hAnsi="Times New Roman" w:cs="Times New Roman"/>
              </w:rPr>
              <w:t>Deliberately harms self or attempts suicide</w:t>
            </w:r>
          </w:p>
          <w:p w14:paraId="1AE5F6AE" w14:textId="77777777" w:rsidR="00AB793F" w:rsidRPr="00A66487" w:rsidRDefault="00AB793F" w:rsidP="00BE3308">
            <w:pPr>
              <w:spacing w:after="0" w:line="240" w:lineRule="auto"/>
              <w:rPr>
                <w:rFonts w:ascii="Times New Roman" w:hAnsi="Times New Roman" w:cs="Times New Roman"/>
              </w:rPr>
            </w:pPr>
          </w:p>
        </w:tc>
      </w:tr>
      <w:tr w:rsidR="00AB793F" w:rsidRPr="00A66487" w14:paraId="4A014D67" w14:textId="77777777" w:rsidTr="00BE3308">
        <w:tc>
          <w:tcPr>
            <w:tcW w:w="1282" w:type="dxa"/>
            <w:tcBorders>
              <w:top w:val="nil"/>
              <w:bottom w:val="nil"/>
              <w:right w:val="nil"/>
            </w:tcBorders>
          </w:tcPr>
          <w:p w14:paraId="2C28BEF1"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bottom w:val="nil"/>
              <w:right w:val="nil"/>
            </w:tcBorders>
          </w:tcPr>
          <w:p w14:paraId="3231F860" w14:textId="77777777" w:rsidR="00AB793F" w:rsidRPr="00A66487" w:rsidRDefault="00AB793F" w:rsidP="00BE3308">
            <w:pPr>
              <w:spacing w:after="0" w:line="240" w:lineRule="auto"/>
              <w:rPr>
                <w:rFonts w:ascii="Times New Roman" w:hAnsi="Times New Roman" w:cs="Times New Roman"/>
              </w:rPr>
            </w:pPr>
          </w:p>
        </w:tc>
        <w:tc>
          <w:tcPr>
            <w:tcW w:w="6804" w:type="dxa"/>
            <w:tcBorders>
              <w:top w:val="nil"/>
              <w:left w:val="nil"/>
              <w:bottom w:val="nil"/>
            </w:tcBorders>
          </w:tcPr>
          <w:p w14:paraId="421236AB" w14:textId="4F52F910" w:rsidR="00AB793F" w:rsidRPr="00A66487" w:rsidRDefault="001E6436" w:rsidP="00BE3308">
            <w:pPr>
              <w:spacing w:after="0" w:line="240" w:lineRule="auto"/>
              <w:rPr>
                <w:rFonts w:ascii="Times New Roman" w:hAnsi="Times New Roman" w:cs="Times New Roman"/>
              </w:rPr>
            </w:pPr>
            <w:r>
              <w:rPr>
                <w:rFonts w:ascii="Times New Roman" w:hAnsi="Times New Roman" w:cs="Times New Roman"/>
              </w:rPr>
              <w:t xml:space="preserve">[My </w:t>
            </w:r>
            <w:proofErr w:type="gramStart"/>
            <w:r>
              <w:rPr>
                <w:rFonts w:ascii="Times New Roman" w:hAnsi="Times New Roman" w:cs="Times New Roman"/>
              </w:rPr>
              <w:t>child .</w:t>
            </w:r>
            <w:proofErr w:type="gramEnd"/>
            <w:r>
              <w:rPr>
                <w:rFonts w:ascii="Times New Roman" w:hAnsi="Times New Roman" w:cs="Times New Roman"/>
              </w:rPr>
              <w:t xml:space="preserve"> .] </w:t>
            </w:r>
            <w:r w:rsidR="00AB793F" w:rsidRPr="00A66487">
              <w:rPr>
                <w:rFonts w:ascii="Times New Roman" w:hAnsi="Times New Roman" w:cs="Times New Roman"/>
              </w:rPr>
              <w:t>Talks about killing self</w:t>
            </w:r>
          </w:p>
          <w:p w14:paraId="4FC81603" w14:textId="77777777" w:rsidR="00AB793F" w:rsidRPr="00A66487" w:rsidRDefault="00AB793F" w:rsidP="00BE3308">
            <w:pPr>
              <w:spacing w:after="0" w:line="240" w:lineRule="auto"/>
              <w:rPr>
                <w:rFonts w:ascii="Times New Roman" w:hAnsi="Times New Roman" w:cs="Times New Roman"/>
              </w:rPr>
            </w:pPr>
          </w:p>
        </w:tc>
      </w:tr>
      <w:tr w:rsidR="00AB793F" w:rsidRPr="00A66487" w14:paraId="0487BB42" w14:textId="77777777" w:rsidTr="00BE3308">
        <w:tc>
          <w:tcPr>
            <w:tcW w:w="1282" w:type="dxa"/>
            <w:tcBorders>
              <w:top w:val="nil"/>
              <w:right w:val="nil"/>
            </w:tcBorders>
          </w:tcPr>
          <w:p w14:paraId="2F0339DE"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right w:val="nil"/>
            </w:tcBorders>
          </w:tcPr>
          <w:p w14:paraId="347242DF" w14:textId="77777777" w:rsidR="00380FA4" w:rsidRDefault="00AB793F" w:rsidP="00BE3308">
            <w:pPr>
              <w:spacing w:after="0" w:line="240" w:lineRule="auto"/>
              <w:rPr>
                <w:rFonts w:ascii="Times New Roman" w:hAnsi="Times New Roman" w:cs="Times New Roman"/>
              </w:rPr>
            </w:pPr>
            <w:r w:rsidRPr="00A66487">
              <w:rPr>
                <w:rFonts w:ascii="Times New Roman" w:hAnsi="Times New Roman" w:cs="Times New Roman"/>
              </w:rPr>
              <w:t xml:space="preserve">Life History of Aggression </w:t>
            </w:r>
          </w:p>
          <w:p w14:paraId="29CFBE22" w14:textId="7D0E9B8C"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(self-report)</w:t>
            </w:r>
          </w:p>
        </w:tc>
        <w:tc>
          <w:tcPr>
            <w:tcW w:w="6804" w:type="dxa"/>
            <w:tcBorders>
              <w:top w:val="nil"/>
              <w:left w:val="nil"/>
            </w:tcBorders>
          </w:tcPr>
          <w:p w14:paraId="21BDF8F1" w14:textId="7777777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Have you deliberately attempted to kill yourself when you were angry or despondent?</w:t>
            </w:r>
          </w:p>
          <w:p w14:paraId="1004002F" w14:textId="77777777" w:rsidR="00AB793F" w:rsidRPr="00A66487" w:rsidRDefault="00AB793F" w:rsidP="00BE3308">
            <w:pPr>
              <w:spacing w:after="0" w:line="240" w:lineRule="auto"/>
              <w:rPr>
                <w:rFonts w:ascii="Times New Roman" w:hAnsi="Times New Roman" w:cs="Times New Roman"/>
              </w:rPr>
            </w:pPr>
          </w:p>
        </w:tc>
      </w:tr>
      <w:tr w:rsidR="00AB793F" w:rsidRPr="00A66487" w14:paraId="14300F65" w14:textId="77777777" w:rsidTr="00BE3308">
        <w:tc>
          <w:tcPr>
            <w:tcW w:w="13756" w:type="dxa"/>
            <w:gridSpan w:val="3"/>
            <w:tcBorders>
              <w:bottom w:val="single" w:sz="4" w:space="0" w:color="auto"/>
            </w:tcBorders>
          </w:tcPr>
          <w:p w14:paraId="45566C37" w14:textId="77777777" w:rsidR="00AB793F" w:rsidRPr="00A66487" w:rsidRDefault="00AB793F" w:rsidP="00BE3308">
            <w:pPr>
              <w:spacing w:after="0" w:line="240" w:lineRule="auto"/>
              <w:rPr>
                <w:rFonts w:ascii="Times New Roman" w:hAnsi="Times New Roman" w:cs="Times New Roman"/>
                <w:b/>
              </w:rPr>
            </w:pPr>
            <w:r w:rsidRPr="00A66487">
              <w:rPr>
                <w:rFonts w:ascii="Times New Roman" w:hAnsi="Times New Roman" w:cs="Times New Roman"/>
                <w:b/>
              </w:rPr>
              <w:t>CATSS-24</w:t>
            </w:r>
          </w:p>
          <w:p w14:paraId="66277E95" w14:textId="02C7C829" w:rsidR="00BE3308" w:rsidRPr="00A66487" w:rsidRDefault="00BE3308" w:rsidP="00BE3308">
            <w:pPr>
              <w:spacing w:after="0" w:line="240" w:lineRule="auto"/>
              <w:rPr>
                <w:rFonts w:ascii="Times New Roman" w:hAnsi="Times New Roman" w:cs="Times New Roman"/>
              </w:rPr>
            </w:pPr>
          </w:p>
        </w:tc>
      </w:tr>
      <w:tr w:rsidR="00AB793F" w:rsidRPr="00A66487" w14:paraId="11AE995C" w14:textId="77777777" w:rsidTr="00BE3308">
        <w:tc>
          <w:tcPr>
            <w:tcW w:w="1282" w:type="dxa"/>
            <w:tcBorders>
              <w:bottom w:val="nil"/>
              <w:right w:val="nil"/>
            </w:tcBorders>
          </w:tcPr>
          <w:p w14:paraId="12CB536F" w14:textId="77777777" w:rsidR="00AB793F" w:rsidRPr="00A66487" w:rsidRDefault="00AB793F" w:rsidP="00BE3308">
            <w:pPr>
              <w:spacing w:after="0" w:line="240" w:lineRule="auto"/>
              <w:rPr>
                <w:rFonts w:ascii="Times New Roman" w:hAnsi="Times New Roman" w:cs="Times New Roman"/>
              </w:rPr>
            </w:pPr>
          </w:p>
        </w:tc>
        <w:tc>
          <w:tcPr>
            <w:tcW w:w="5670" w:type="dxa"/>
            <w:tcBorders>
              <w:left w:val="nil"/>
              <w:bottom w:val="nil"/>
              <w:right w:val="nil"/>
            </w:tcBorders>
          </w:tcPr>
          <w:p w14:paraId="1BC9ADCE" w14:textId="77777777" w:rsidR="00380FA4" w:rsidRDefault="00AB793F" w:rsidP="00BE3308">
            <w:pPr>
              <w:spacing w:after="0" w:line="240" w:lineRule="auto"/>
              <w:rPr>
                <w:rFonts w:ascii="Times New Roman" w:hAnsi="Times New Roman" w:cs="Times New Roman"/>
              </w:rPr>
            </w:pPr>
            <w:proofErr w:type="spellStart"/>
            <w:r w:rsidRPr="00A66487">
              <w:rPr>
                <w:rFonts w:ascii="Times New Roman" w:hAnsi="Times New Roman" w:cs="Times New Roman"/>
              </w:rPr>
              <w:t>Center</w:t>
            </w:r>
            <w:proofErr w:type="spellEnd"/>
            <w:r w:rsidRPr="00A66487">
              <w:rPr>
                <w:rFonts w:ascii="Times New Roman" w:hAnsi="Times New Roman" w:cs="Times New Roman"/>
              </w:rPr>
              <w:t xml:space="preserve"> for Epidemiologic Depression Scale</w:t>
            </w:r>
            <w:r w:rsidR="00380FA4">
              <w:rPr>
                <w:rFonts w:ascii="Times New Roman" w:hAnsi="Times New Roman" w:cs="Times New Roman"/>
              </w:rPr>
              <w:t>-Revised</w:t>
            </w:r>
            <w:r w:rsidRPr="00A66487">
              <w:rPr>
                <w:rFonts w:ascii="Times New Roman" w:hAnsi="Times New Roman" w:cs="Times New Roman"/>
              </w:rPr>
              <w:t xml:space="preserve"> </w:t>
            </w:r>
          </w:p>
          <w:p w14:paraId="1D4C9694" w14:textId="1E7C25FA"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(self-report)</w:t>
            </w:r>
          </w:p>
        </w:tc>
        <w:tc>
          <w:tcPr>
            <w:tcW w:w="6804" w:type="dxa"/>
            <w:tcBorders>
              <w:left w:val="nil"/>
              <w:bottom w:val="nil"/>
            </w:tcBorders>
          </w:tcPr>
          <w:p w14:paraId="1E3969A9" w14:textId="746B3769"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 xml:space="preserve">[How often have you </w:t>
            </w:r>
            <w:r w:rsidR="00BE3308" w:rsidRPr="00A66487">
              <w:rPr>
                <w:rFonts w:ascii="Times New Roman" w:hAnsi="Times New Roman" w:cs="Times New Roman"/>
              </w:rPr>
              <w:t>felt</w:t>
            </w:r>
            <w:r w:rsidRPr="00A66487">
              <w:rPr>
                <w:rFonts w:ascii="Times New Roman" w:hAnsi="Times New Roman" w:cs="Times New Roman"/>
              </w:rPr>
              <w:t xml:space="preserve"> this way in the last two </w:t>
            </w:r>
            <w:proofErr w:type="gramStart"/>
            <w:r w:rsidRPr="00A66487">
              <w:rPr>
                <w:rFonts w:ascii="Times New Roman" w:hAnsi="Times New Roman" w:cs="Times New Roman"/>
              </w:rPr>
              <w:t>weeks .</w:t>
            </w:r>
            <w:proofErr w:type="gramEnd"/>
            <w:r w:rsidRPr="00A66487">
              <w:rPr>
                <w:rFonts w:ascii="Times New Roman" w:hAnsi="Times New Roman" w:cs="Times New Roman"/>
              </w:rPr>
              <w:t xml:space="preserve"> .]  I wished I were dead</w:t>
            </w:r>
          </w:p>
          <w:p w14:paraId="1B972D39" w14:textId="77777777" w:rsidR="00AB793F" w:rsidRPr="00A66487" w:rsidRDefault="00AB793F" w:rsidP="00BE3308">
            <w:pPr>
              <w:spacing w:after="0" w:line="240" w:lineRule="auto"/>
              <w:rPr>
                <w:rFonts w:ascii="Times New Roman" w:hAnsi="Times New Roman" w:cs="Times New Roman"/>
              </w:rPr>
            </w:pPr>
          </w:p>
        </w:tc>
      </w:tr>
      <w:tr w:rsidR="00AB793F" w:rsidRPr="00A66487" w14:paraId="3418D796" w14:textId="77777777" w:rsidTr="00BE3308">
        <w:tc>
          <w:tcPr>
            <w:tcW w:w="1282" w:type="dxa"/>
            <w:tcBorders>
              <w:top w:val="nil"/>
              <w:bottom w:val="nil"/>
              <w:right w:val="nil"/>
            </w:tcBorders>
          </w:tcPr>
          <w:p w14:paraId="723E13FE"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bottom w:val="nil"/>
              <w:right w:val="nil"/>
            </w:tcBorders>
          </w:tcPr>
          <w:p w14:paraId="3E6AC28A" w14:textId="77777777" w:rsidR="00380FA4" w:rsidRDefault="00AB793F" w:rsidP="00BE3308">
            <w:pPr>
              <w:spacing w:after="0" w:line="240" w:lineRule="auto"/>
              <w:rPr>
                <w:rFonts w:ascii="Times New Roman" w:hAnsi="Times New Roman" w:cs="Times New Roman"/>
              </w:rPr>
            </w:pPr>
            <w:r w:rsidRPr="00A66487">
              <w:rPr>
                <w:rFonts w:ascii="Times New Roman" w:hAnsi="Times New Roman" w:cs="Times New Roman"/>
              </w:rPr>
              <w:t xml:space="preserve">Suicidal Thoughts Questionnaire </w:t>
            </w:r>
          </w:p>
          <w:p w14:paraId="5291F29B" w14:textId="231D845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(self-report)</w:t>
            </w:r>
          </w:p>
        </w:tc>
        <w:tc>
          <w:tcPr>
            <w:tcW w:w="6804" w:type="dxa"/>
            <w:tcBorders>
              <w:top w:val="nil"/>
              <w:left w:val="nil"/>
              <w:bottom w:val="nil"/>
            </w:tcBorders>
          </w:tcPr>
          <w:p w14:paraId="4414FD8C" w14:textId="7777777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Have you ever had thoughts about taking your life?</w:t>
            </w:r>
          </w:p>
          <w:p w14:paraId="744FCA82" w14:textId="77777777" w:rsidR="00AB793F" w:rsidRPr="00A66487" w:rsidRDefault="00AB793F" w:rsidP="00BE3308">
            <w:pPr>
              <w:spacing w:after="0" w:line="240" w:lineRule="auto"/>
              <w:rPr>
                <w:rFonts w:ascii="Times New Roman" w:hAnsi="Times New Roman" w:cs="Times New Roman"/>
              </w:rPr>
            </w:pPr>
          </w:p>
        </w:tc>
      </w:tr>
      <w:tr w:rsidR="00AB793F" w:rsidRPr="00A66487" w14:paraId="413A3082" w14:textId="77777777" w:rsidTr="00BE3308">
        <w:tc>
          <w:tcPr>
            <w:tcW w:w="1282" w:type="dxa"/>
            <w:tcBorders>
              <w:top w:val="nil"/>
              <w:bottom w:val="nil"/>
              <w:right w:val="nil"/>
            </w:tcBorders>
          </w:tcPr>
          <w:p w14:paraId="381360CC"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bottom w:val="nil"/>
              <w:right w:val="nil"/>
            </w:tcBorders>
          </w:tcPr>
          <w:p w14:paraId="5A753AA4" w14:textId="77777777" w:rsidR="00AB793F" w:rsidRPr="00A66487" w:rsidRDefault="00AB793F" w:rsidP="00BE3308">
            <w:pPr>
              <w:spacing w:after="0" w:line="240" w:lineRule="auto"/>
              <w:rPr>
                <w:rFonts w:ascii="Times New Roman" w:hAnsi="Times New Roman" w:cs="Times New Roman"/>
              </w:rPr>
            </w:pPr>
          </w:p>
        </w:tc>
        <w:tc>
          <w:tcPr>
            <w:tcW w:w="6804" w:type="dxa"/>
            <w:tcBorders>
              <w:top w:val="nil"/>
              <w:left w:val="nil"/>
              <w:bottom w:val="nil"/>
            </w:tcBorders>
          </w:tcPr>
          <w:p w14:paraId="5E5778D2" w14:textId="7777777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Have you ever made an attempt to take your life?</w:t>
            </w:r>
          </w:p>
          <w:p w14:paraId="5CC308EC" w14:textId="77777777" w:rsidR="00AB793F" w:rsidRPr="00A66487" w:rsidRDefault="00AB793F" w:rsidP="00BE3308">
            <w:pPr>
              <w:spacing w:after="0" w:line="240" w:lineRule="auto"/>
              <w:rPr>
                <w:rFonts w:ascii="Times New Roman" w:hAnsi="Times New Roman" w:cs="Times New Roman"/>
              </w:rPr>
            </w:pPr>
          </w:p>
        </w:tc>
      </w:tr>
      <w:tr w:rsidR="00AB793F" w:rsidRPr="00A66487" w14:paraId="10D29ED8" w14:textId="77777777" w:rsidTr="00BE3308">
        <w:tc>
          <w:tcPr>
            <w:tcW w:w="1282" w:type="dxa"/>
            <w:tcBorders>
              <w:top w:val="nil"/>
              <w:bottom w:val="nil"/>
              <w:right w:val="nil"/>
            </w:tcBorders>
          </w:tcPr>
          <w:p w14:paraId="7063BED8"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bottom w:val="nil"/>
              <w:right w:val="nil"/>
            </w:tcBorders>
          </w:tcPr>
          <w:p w14:paraId="3D9D5995" w14:textId="77777777" w:rsidR="00AB793F" w:rsidRPr="00A66487" w:rsidRDefault="00AB793F" w:rsidP="00BE3308">
            <w:pPr>
              <w:spacing w:after="0" w:line="240" w:lineRule="auto"/>
              <w:rPr>
                <w:rFonts w:ascii="Times New Roman" w:hAnsi="Times New Roman" w:cs="Times New Roman"/>
              </w:rPr>
            </w:pPr>
          </w:p>
        </w:tc>
        <w:tc>
          <w:tcPr>
            <w:tcW w:w="6804" w:type="dxa"/>
            <w:tcBorders>
              <w:top w:val="nil"/>
              <w:left w:val="nil"/>
              <w:bottom w:val="nil"/>
            </w:tcBorders>
          </w:tcPr>
          <w:p w14:paraId="58827F5F" w14:textId="7777777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If "yes", did the attempt lead to that you went to a doctor, emergency room, or another health care facility?</w:t>
            </w:r>
          </w:p>
          <w:p w14:paraId="215D3BFA" w14:textId="77777777" w:rsidR="00AB793F" w:rsidRPr="00A66487" w:rsidRDefault="00AB793F" w:rsidP="00BE3308">
            <w:pPr>
              <w:spacing w:after="0" w:line="240" w:lineRule="auto"/>
              <w:rPr>
                <w:rFonts w:ascii="Times New Roman" w:hAnsi="Times New Roman" w:cs="Times New Roman"/>
              </w:rPr>
            </w:pPr>
          </w:p>
        </w:tc>
      </w:tr>
      <w:tr w:rsidR="00AB793F" w:rsidRPr="00A66487" w14:paraId="71F22AEB" w14:textId="77777777" w:rsidTr="00BE3308">
        <w:tc>
          <w:tcPr>
            <w:tcW w:w="1282" w:type="dxa"/>
            <w:tcBorders>
              <w:top w:val="nil"/>
              <w:right w:val="nil"/>
            </w:tcBorders>
          </w:tcPr>
          <w:p w14:paraId="7B2480B5" w14:textId="77777777" w:rsidR="00AB793F" w:rsidRPr="00A66487" w:rsidRDefault="00AB793F" w:rsidP="00BE3308">
            <w:pPr>
              <w:spacing w:after="0" w:line="240" w:lineRule="auto"/>
              <w:rPr>
                <w:rFonts w:ascii="Times New Roman" w:hAnsi="Times New Roman" w:cs="Times New Roman"/>
              </w:rPr>
            </w:pPr>
          </w:p>
        </w:tc>
        <w:tc>
          <w:tcPr>
            <w:tcW w:w="5670" w:type="dxa"/>
            <w:tcBorders>
              <w:top w:val="nil"/>
              <w:left w:val="nil"/>
              <w:right w:val="nil"/>
            </w:tcBorders>
          </w:tcPr>
          <w:p w14:paraId="426AA174" w14:textId="77777777" w:rsidR="00AB793F" w:rsidRPr="00A66487" w:rsidRDefault="00AB793F" w:rsidP="00BE3308">
            <w:pPr>
              <w:spacing w:after="0" w:line="240" w:lineRule="auto"/>
              <w:rPr>
                <w:rFonts w:ascii="Times New Roman" w:hAnsi="Times New Roman" w:cs="Times New Roman"/>
              </w:rPr>
            </w:pPr>
          </w:p>
        </w:tc>
        <w:tc>
          <w:tcPr>
            <w:tcW w:w="6804" w:type="dxa"/>
            <w:tcBorders>
              <w:top w:val="nil"/>
              <w:left w:val="nil"/>
            </w:tcBorders>
          </w:tcPr>
          <w:p w14:paraId="0FC0C92B" w14:textId="77777777" w:rsidR="00AB793F" w:rsidRPr="00A66487" w:rsidRDefault="00AB793F" w:rsidP="00BE3308">
            <w:pPr>
              <w:spacing w:after="0" w:line="240" w:lineRule="auto"/>
              <w:rPr>
                <w:rFonts w:ascii="Times New Roman" w:hAnsi="Times New Roman" w:cs="Times New Roman"/>
              </w:rPr>
            </w:pPr>
            <w:r w:rsidRPr="00A66487">
              <w:rPr>
                <w:rFonts w:ascii="Times New Roman" w:hAnsi="Times New Roman" w:cs="Times New Roman"/>
              </w:rPr>
              <w:t>If "yes", did the attempt lead to that you were hospitalized overnight or longer?</w:t>
            </w:r>
          </w:p>
        </w:tc>
      </w:tr>
    </w:tbl>
    <w:p w14:paraId="72657154" w14:textId="77777777" w:rsidR="00AB793F" w:rsidRPr="00A66487" w:rsidRDefault="00AB793F" w:rsidP="00BE3308">
      <w:pPr>
        <w:spacing w:line="240" w:lineRule="auto"/>
        <w:rPr>
          <w:rFonts w:ascii="Times New Roman" w:hAnsi="Times New Roman" w:cs="Times New Roman"/>
        </w:rPr>
      </w:pPr>
    </w:p>
    <w:p w14:paraId="17089AEB" w14:textId="2CB28379" w:rsidR="0045693B" w:rsidRPr="00A66487" w:rsidRDefault="0045693B">
      <w:pPr>
        <w:spacing w:after="0" w:line="240" w:lineRule="auto"/>
        <w:rPr>
          <w:rFonts w:ascii="Times New Roman" w:hAnsi="Times New Roman" w:cs="Times New Roman"/>
          <w:b/>
          <w:sz w:val="24"/>
          <w:szCs w:val="24"/>
        </w:rPr>
        <w:sectPr w:rsidR="0045693B" w:rsidRPr="00A66487" w:rsidSect="006C29A3">
          <w:pgSz w:w="16840" w:h="11900" w:orient="landscape"/>
          <w:pgMar w:top="1440" w:right="1440" w:bottom="1440" w:left="1440" w:header="708" w:footer="708" w:gutter="0"/>
          <w:cols w:space="708"/>
          <w:docGrid w:linePitch="360"/>
        </w:sectPr>
      </w:pPr>
      <w:r w:rsidRPr="00A66487">
        <w:rPr>
          <w:rFonts w:ascii="Times New Roman" w:hAnsi="Times New Roman" w:cs="Times New Roman"/>
          <w:b/>
          <w:sz w:val="24"/>
          <w:szCs w:val="24"/>
        </w:rPr>
        <w:br w:type="page"/>
      </w:r>
    </w:p>
    <w:p w14:paraId="4E676910" w14:textId="48BF42EB"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lastRenderedPageBreak/>
        <w:t>Table S2: Skewness of variables</w:t>
      </w:r>
      <w:r w:rsidR="00A66487">
        <w:rPr>
          <w:rFonts w:ascii="Times New Roman" w:hAnsi="Times New Roman" w:cs="Times New Roman"/>
          <w:b/>
        </w:rPr>
        <w:t>.</w:t>
      </w:r>
    </w:p>
    <w:tbl>
      <w:tblPr>
        <w:tblStyle w:val="TableGrid"/>
        <w:tblW w:w="97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18"/>
        <w:gridCol w:w="3402"/>
        <w:gridCol w:w="3827"/>
      </w:tblGrid>
      <w:tr w:rsidR="00FB3BF2" w:rsidRPr="00A66487" w14:paraId="3835E5E5" w14:textId="77777777" w:rsidTr="0080282E">
        <w:tc>
          <w:tcPr>
            <w:tcW w:w="1129" w:type="dxa"/>
            <w:tcBorders>
              <w:top w:val="single" w:sz="4" w:space="0" w:color="auto"/>
              <w:bottom w:val="single" w:sz="4" w:space="0" w:color="auto"/>
            </w:tcBorders>
          </w:tcPr>
          <w:p w14:paraId="15F1BC3A" w14:textId="77777777" w:rsidR="00FB3BF2" w:rsidRPr="00A66487" w:rsidRDefault="00FB3BF2" w:rsidP="0080282E">
            <w:pPr>
              <w:spacing w:after="0" w:line="360" w:lineRule="auto"/>
              <w:rPr>
                <w:rFonts w:ascii="Times New Roman" w:hAnsi="Times New Roman" w:cs="Times New Roman"/>
                <w:b/>
              </w:rPr>
            </w:pPr>
          </w:p>
        </w:tc>
        <w:tc>
          <w:tcPr>
            <w:tcW w:w="1418" w:type="dxa"/>
            <w:tcBorders>
              <w:top w:val="single" w:sz="4" w:space="0" w:color="auto"/>
              <w:bottom w:val="single" w:sz="4" w:space="0" w:color="auto"/>
            </w:tcBorders>
          </w:tcPr>
          <w:p w14:paraId="75CEC513" w14:textId="6F005B84"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Variable</w:t>
            </w:r>
          </w:p>
        </w:tc>
        <w:tc>
          <w:tcPr>
            <w:tcW w:w="3402" w:type="dxa"/>
            <w:tcBorders>
              <w:top w:val="single" w:sz="4" w:space="0" w:color="auto"/>
              <w:bottom w:val="single" w:sz="4" w:space="0" w:color="auto"/>
            </w:tcBorders>
          </w:tcPr>
          <w:p w14:paraId="186B5919" w14:textId="1E1F6DFC" w:rsidR="00FB3BF2" w:rsidRPr="00A66487" w:rsidRDefault="00FB3BF2" w:rsidP="0080282E">
            <w:pPr>
              <w:spacing w:after="0" w:line="360" w:lineRule="auto"/>
              <w:jc w:val="center"/>
              <w:rPr>
                <w:rFonts w:ascii="Times New Roman" w:hAnsi="Times New Roman" w:cs="Times New Roman"/>
                <w:b/>
              </w:rPr>
            </w:pPr>
            <w:r w:rsidRPr="00A66487">
              <w:rPr>
                <w:rFonts w:ascii="Times New Roman" w:hAnsi="Times New Roman" w:cs="Times New Roman"/>
                <w:b/>
              </w:rPr>
              <w:t>Skewness of raw variable</w:t>
            </w:r>
          </w:p>
        </w:tc>
        <w:tc>
          <w:tcPr>
            <w:tcW w:w="3827" w:type="dxa"/>
            <w:tcBorders>
              <w:top w:val="single" w:sz="4" w:space="0" w:color="auto"/>
              <w:bottom w:val="single" w:sz="4" w:space="0" w:color="auto"/>
            </w:tcBorders>
          </w:tcPr>
          <w:p w14:paraId="6945DCD6" w14:textId="015BD6AA" w:rsidR="00FB3BF2" w:rsidRPr="00A66487" w:rsidRDefault="00FB3BF2" w:rsidP="0080282E">
            <w:pPr>
              <w:spacing w:after="0" w:line="360" w:lineRule="auto"/>
              <w:jc w:val="center"/>
              <w:rPr>
                <w:rFonts w:ascii="Times New Roman" w:hAnsi="Times New Roman" w:cs="Times New Roman"/>
                <w:b/>
              </w:rPr>
            </w:pPr>
            <w:r w:rsidRPr="00A66487">
              <w:rPr>
                <w:rFonts w:ascii="Times New Roman" w:hAnsi="Times New Roman" w:cs="Times New Roman"/>
                <w:b/>
              </w:rPr>
              <w:t>Skewness of log transformed variable</w:t>
            </w:r>
          </w:p>
        </w:tc>
      </w:tr>
      <w:tr w:rsidR="00FB3BF2" w:rsidRPr="00A66487" w14:paraId="5217E113" w14:textId="77777777" w:rsidTr="0080282E">
        <w:tc>
          <w:tcPr>
            <w:tcW w:w="1129" w:type="dxa"/>
            <w:tcBorders>
              <w:top w:val="single" w:sz="4" w:space="0" w:color="auto"/>
            </w:tcBorders>
          </w:tcPr>
          <w:p w14:paraId="06C1481A" w14:textId="3E232531"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Age 18</w:t>
            </w:r>
          </w:p>
        </w:tc>
        <w:tc>
          <w:tcPr>
            <w:tcW w:w="1418" w:type="dxa"/>
            <w:tcBorders>
              <w:top w:val="single" w:sz="4" w:space="0" w:color="auto"/>
            </w:tcBorders>
          </w:tcPr>
          <w:p w14:paraId="3FF7D2FB" w14:textId="755D7EDE" w:rsidR="00FB3BF2" w:rsidRPr="00A66487" w:rsidRDefault="00FB3BF2" w:rsidP="0080282E">
            <w:pPr>
              <w:spacing w:after="0" w:line="360" w:lineRule="auto"/>
              <w:rPr>
                <w:rFonts w:ascii="Times New Roman" w:hAnsi="Times New Roman" w:cs="Times New Roman"/>
                <w:b/>
              </w:rPr>
            </w:pPr>
          </w:p>
        </w:tc>
        <w:tc>
          <w:tcPr>
            <w:tcW w:w="3402" w:type="dxa"/>
            <w:tcBorders>
              <w:top w:val="single" w:sz="4" w:space="0" w:color="auto"/>
            </w:tcBorders>
          </w:tcPr>
          <w:p w14:paraId="2165B03E" w14:textId="77777777" w:rsidR="00FB3BF2" w:rsidRPr="00A66487" w:rsidRDefault="00FB3BF2" w:rsidP="0080282E">
            <w:pPr>
              <w:spacing w:after="0" w:line="360" w:lineRule="auto"/>
              <w:jc w:val="center"/>
              <w:rPr>
                <w:rFonts w:ascii="Times New Roman" w:hAnsi="Times New Roman" w:cs="Times New Roman"/>
                <w:b/>
              </w:rPr>
            </w:pPr>
          </w:p>
        </w:tc>
        <w:tc>
          <w:tcPr>
            <w:tcW w:w="3827" w:type="dxa"/>
            <w:tcBorders>
              <w:top w:val="single" w:sz="4" w:space="0" w:color="auto"/>
            </w:tcBorders>
          </w:tcPr>
          <w:p w14:paraId="5526F1D2" w14:textId="77777777" w:rsidR="00FB3BF2" w:rsidRPr="00A66487" w:rsidRDefault="00FB3BF2" w:rsidP="0080282E">
            <w:pPr>
              <w:spacing w:after="0" w:line="360" w:lineRule="auto"/>
              <w:jc w:val="center"/>
              <w:rPr>
                <w:rFonts w:ascii="Times New Roman" w:hAnsi="Times New Roman" w:cs="Times New Roman"/>
                <w:b/>
              </w:rPr>
            </w:pPr>
          </w:p>
        </w:tc>
      </w:tr>
      <w:tr w:rsidR="00FB3BF2" w:rsidRPr="00A66487" w14:paraId="3768F804" w14:textId="77777777" w:rsidTr="0080282E">
        <w:tc>
          <w:tcPr>
            <w:tcW w:w="1129" w:type="dxa"/>
          </w:tcPr>
          <w:p w14:paraId="7922834B" w14:textId="77777777" w:rsidR="00FB3BF2" w:rsidRPr="00A66487" w:rsidRDefault="00FB3BF2" w:rsidP="0080282E">
            <w:pPr>
              <w:spacing w:after="0" w:line="360" w:lineRule="auto"/>
              <w:rPr>
                <w:rFonts w:ascii="Times New Roman" w:hAnsi="Times New Roman" w:cs="Times New Roman"/>
                <w:b/>
              </w:rPr>
            </w:pPr>
          </w:p>
        </w:tc>
        <w:tc>
          <w:tcPr>
            <w:tcW w:w="1418" w:type="dxa"/>
          </w:tcPr>
          <w:p w14:paraId="3C13DBF1" w14:textId="16DD1059"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DCQ</w:t>
            </w:r>
          </w:p>
        </w:tc>
        <w:tc>
          <w:tcPr>
            <w:tcW w:w="3402" w:type="dxa"/>
          </w:tcPr>
          <w:p w14:paraId="60E98497" w14:textId="5443B025"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1.53</w:t>
            </w:r>
          </w:p>
        </w:tc>
        <w:tc>
          <w:tcPr>
            <w:tcW w:w="3827" w:type="dxa"/>
          </w:tcPr>
          <w:p w14:paraId="79907F1A" w14:textId="6CB7C180"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.15</w:t>
            </w:r>
          </w:p>
        </w:tc>
      </w:tr>
      <w:tr w:rsidR="00FB3BF2" w:rsidRPr="00A66487" w14:paraId="10BC90C6" w14:textId="77777777" w:rsidTr="0080282E">
        <w:tc>
          <w:tcPr>
            <w:tcW w:w="1129" w:type="dxa"/>
          </w:tcPr>
          <w:p w14:paraId="50FF76C3" w14:textId="77777777" w:rsidR="00FB3BF2" w:rsidRPr="00A66487" w:rsidRDefault="00FB3BF2" w:rsidP="0080282E">
            <w:pPr>
              <w:spacing w:after="0" w:line="360" w:lineRule="auto"/>
              <w:rPr>
                <w:rFonts w:ascii="Times New Roman" w:hAnsi="Times New Roman" w:cs="Times New Roman"/>
                <w:b/>
              </w:rPr>
            </w:pPr>
          </w:p>
        </w:tc>
        <w:tc>
          <w:tcPr>
            <w:tcW w:w="1418" w:type="dxa"/>
          </w:tcPr>
          <w:p w14:paraId="737BF15A" w14:textId="52D47B5F"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CE</w:t>
            </w:r>
            <w:r w:rsidR="0080282E" w:rsidRPr="00A66487">
              <w:rPr>
                <w:rFonts w:ascii="Times New Roman" w:hAnsi="Times New Roman" w:cs="Times New Roman"/>
                <w:b/>
              </w:rPr>
              <w:t>S</w:t>
            </w:r>
            <w:r w:rsidRPr="00A66487">
              <w:rPr>
                <w:rFonts w:ascii="Times New Roman" w:hAnsi="Times New Roman" w:cs="Times New Roman"/>
                <w:b/>
              </w:rPr>
              <w:t>-</w:t>
            </w:r>
            <w:r w:rsidR="0080282E" w:rsidRPr="00A66487">
              <w:rPr>
                <w:rFonts w:ascii="Times New Roman" w:hAnsi="Times New Roman" w:cs="Times New Roman"/>
                <w:b/>
              </w:rPr>
              <w:t>D</w:t>
            </w:r>
          </w:p>
        </w:tc>
        <w:tc>
          <w:tcPr>
            <w:tcW w:w="3402" w:type="dxa"/>
          </w:tcPr>
          <w:p w14:paraId="74E6F3B7" w14:textId="1A0DF257"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.89</w:t>
            </w:r>
          </w:p>
        </w:tc>
        <w:tc>
          <w:tcPr>
            <w:tcW w:w="3827" w:type="dxa"/>
          </w:tcPr>
          <w:p w14:paraId="5B20B495" w14:textId="3FC4A0C0"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N/A</w:t>
            </w:r>
          </w:p>
        </w:tc>
      </w:tr>
      <w:tr w:rsidR="00FB3BF2" w:rsidRPr="00A66487" w14:paraId="7F4D0917" w14:textId="77777777" w:rsidTr="0080282E">
        <w:tc>
          <w:tcPr>
            <w:tcW w:w="1129" w:type="dxa"/>
          </w:tcPr>
          <w:p w14:paraId="2D0AAAD6" w14:textId="22F67A36" w:rsidR="00FB3BF2" w:rsidRPr="00A66487" w:rsidRDefault="00FB3BF2" w:rsidP="0080282E">
            <w:pPr>
              <w:spacing w:after="0" w:line="360" w:lineRule="auto"/>
              <w:rPr>
                <w:rFonts w:ascii="Times New Roman" w:hAnsi="Times New Roman" w:cs="Times New Roman"/>
                <w:b/>
              </w:rPr>
            </w:pPr>
          </w:p>
        </w:tc>
        <w:tc>
          <w:tcPr>
            <w:tcW w:w="1418" w:type="dxa"/>
          </w:tcPr>
          <w:p w14:paraId="0D48A258" w14:textId="6C3E4A81"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SCARED</w:t>
            </w:r>
          </w:p>
        </w:tc>
        <w:tc>
          <w:tcPr>
            <w:tcW w:w="3402" w:type="dxa"/>
          </w:tcPr>
          <w:p w14:paraId="3688D233" w14:textId="00D7F303"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1.15</w:t>
            </w:r>
          </w:p>
        </w:tc>
        <w:tc>
          <w:tcPr>
            <w:tcW w:w="3827" w:type="dxa"/>
          </w:tcPr>
          <w:p w14:paraId="39F4CC43" w14:textId="0A391932"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-.94</w:t>
            </w:r>
          </w:p>
        </w:tc>
      </w:tr>
      <w:tr w:rsidR="00FB3BF2" w:rsidRPr="00A66487" w14:paraId="3BE051A9" w14:textId="77777777" w:rsidTr="0080282E">
        <w:tc>
          <w:tcPr>
            <w:tcW w:w="1129" w:type="dxa"/>
          </w:tcPr>
          <w:p w14:paraId="4962C6FE" w14:textId="64BB397D"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Age 24</w:t>
            </w:r>
          </w:p>
        </w:tc>
        <w:tc>
          <w:tcPr>
            <w:tcW w:w="1418" w:type="dxa"/>
          </w:tcPr>
          <w:p w14:paraId="6D78E00D" w14:textId="77777777" w:rsidR="00FB3BF2" w:rsidRPr="00A66487" w:rsidRDefault="00FB3BF2" w:rsidP="0080282E">
            <w:pPr>
              <w:spacing w:after="0" w:line="360" w:lineRule="auto"/>
              <w:rPr>
                <w:rFonts w:ascii="Times New Roman" w:hAnsi="Times New Roman" w:cs="Times New Roman"/>
                <w:b/>
              </w:rPr>
            </w:pPr>
          </w:p>
        </w:tc>
        <w:tc>
          <w:tcPr>
            <w:tcW w:w="3402" w:type="dxa"/>
          </w:tcPr>
          <w:p w14:paraId="5138547F" w14:textId="77777777" w:rsidR="00FB3BF2" w:rsidRPr="00A66487" w:rsidRDefault="00FB3BF2" w:rsidP="0080282E">
            <w:pPr>
              <w:spacing w:after="0" w:line="360" w:lineRule="auto"/>
              <w:jc w:val="center"/>
              <w:rPr>
                <w:rFonts w:ascii="Times New Roman" w:hAnsi="Times New Roman" w:cs="Times New Roman"/>
              </w:rPr>
            </w:pPr>
          </w:p>
        </w:tc>
        <w:tc>
          <w:tcPr>
            <w:tcW w:w="3827" w:type="dxa"/>
          </w:tcPr>
          <w:p w14:paraId="790E7D0D" w14:textId="77777777" w:rsidR="00FB3BF2" w:rsidRPr="00A66487" w:rsidRDefault="00FB3BF2" w:rsidP="0080282E">
            <w:pPr>
              <w:spacing w:after="0" w:line="360" w:lineRule="auto"/>
              <w:jc w:val="center"/>
              <w:rPr>
                <w:rFonts w:ascii="Times New Roman" w:hAnsi="Times New Roman" w:cs="Times New Roman"/>
              </w:rPr>
            </w:pPr>
          </w:p>
        </w:tc>
      </w:tr>
      <w:tr w:rsidR="00FB3BF2" w:rsidRPr="00A66487" w14:paraId="0630FBF9" w14:textId="77777777" w:rsidTr="0080282E">
        <w:tc>
          <w:tcPr>
            <w:tcW w:w="1129" w:type="dxa"/>
          </w:tcPr>
          <w:p w14:paraId="27A996A4" w14:textId="77777777" w:rsidR="00FB3BF2" w:rsidRPr="00A66487" w:rsidRDefault="00FB3BF2" w:rsidP="0080282E">
            <w:pPr>
              <w:spacing w:after="0" w:line="360" w:lineRule="auto"/>
              <w:rPr>
                <w:rFonts w:ascii="Times New Roman" w:hAnsi="Times New Roman" w:cs="Times New Roman"/>
                <w:b/>
              </w:rPr>
            </w:pPr>
          </w:p>
        </w:tc>
        <w:tc>
          <w:tcPr>
            <w:tcW w:w="1418" w:type="dxa"/>
          </w:tcPr>
          <w:p w14:paraId="3004C7AD" w14:textId="054C7B1A"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DCQ</w:t>
            </w:r>
          </w:p>
        </w:tc>
        <w:tc>
          <w:tcPr>
            <w:tcW w:w="3402" w:type="dxa"/>
          </w:tcPr>
          <w:p w14:paraId="426D173B" w14:textId="38EBA6E0"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1.51</w:t>
            </w:r>
          </w:p>
        </w:tc>
        <w:tc>
          <w:tcPr>
            <w:tcW w:w="3827" w:type="dxa"/>
          </w:tcPr>
          <w:p w14:paraId="6E211509" w14:textId="3687D1BD"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-.04</w:t>
            </w:r>
          </w:p>
        </w:tc>
      </w:tr>
      <w:tr w:rsidR="00FB3BF2" w:rsidRPr="00A66487" w14:paraId="3680C486" w14:textId="77777777" w:rsidTr="0080282E">
        <w:tc>
          <w:tcPr>
            <w:tcW w:w="1129" w:type="dxa"/>
          </w:tcPr>
          <w:p w14:paraId="203F431F" w14:textId="77777777" w:rsidR="00FB3BF2" w:rsidRPr="00A66487" w:rsidRDefault="00FB3BF2" w:rsidP="0080282E">
            <w:pPr>
              <w:spacing w:after="0" w:line="360" w:lineRule="auto"/>
              <w:rPr>
                <w:rFonts w:ascii="Times New Roman" w:hAnsi="Times New Roman" w:cs="Times New Roman"/>
                <w:b/>
              </w:rPr>
            </w:pPr>
          </w:p>
        </w:tc>
        <w:tc>
          <w:tcPr>
            <w:tcW w:w="1418" w:type="dxa"/>
          </w:tcPr>
          <w:p w14:paraId="35FEB090" w14:textId="2D73D4DF"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HADS-D</w:t>
            </w:r>
          </w:p>
        </w:tc>
        <w:tc>
          <w:tcPr>
            <w:tcW w:w="3402" w:type="dxa"/>
          </w:tcPr>
          <w:p w14:paraId="06C855EA" w14:textId="569E2362"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.72</w:t>
            </w:r>
          </w:p>
        </w:tc>
        <w:tc>
          <w:tcPr>
            <w:tcW w:w="3827" w:type="dxa"/>
          </w:tcPr>
          <w:p w14:paraId="4E949E11" w14:textId="1F3FE66D"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N/A</w:t>
            </w:r>
          </w:p>
        </w:tc>
      </w:tr>
      <w:tr w:rsidR="00FB3BF2" w:rsidRPr="00A66487" w14:paraId="6048040F" w14:textId="77777777" w:rsidTr="0080282E">
        <w:tc>
          <w:tcPr>
            <w:tcW w:w="1129" w:type="dxa"/>
          </w:tcPr>
          <w:p w14:paraId="2C2F3542" w14:textId="77777777" w:rsidR="00FB3BF2" w:rsidRPr="00A66487" w:rsidRDefault="00FB3BF2" w:rsidP="0080282E">
            <w:pPr>
              <w:spacing w:after="0" w:line="360" w:lineRule="auto"/>
              <w:rPr>
                <w:rFonts w:ascii="Times New Roman" w:hAnsi="Times New Roman" w:cs="Times New Roman"/>
                <w:b/>
              </w:rPr>
            </w:pPr>
          </w:p>
        </w:tc>
        <w:tc>
          <w:tcPr>
            <w:tcW w:w="1418" w:type="dxa"/>
          </w:tcPr>
          <w:p w14:paraId="2A1ADDB3" w14:textId="0D69F81A" w:rsidR="00FB3BF2" w:rsidRPr="00A66487" w:rsidRDefault="00FB3BF2" w:rsidP="0080282E">
            <w:pPr>
              <w:spacing w:after="0" w:line="360" w:lineRule="auto"/>
              <w:rPr>
                <w:rFonts w:ascii="Times New Roman" w:hAnsi="Times New Roman" w:cs="Times New Roman"/>
                <w:b/>
              </w:rPr>
            </w:pPr>
            <w:r w:rsidRPr="00A66487">
              <w:rPr>
                <w:rFonts w:ascii="Times New Roman" w:hAnsi="Times New Roman" w:cs="Times New Roman"/>
                <w:b/>
              </w:rPr>
              <w:t>HADS-A</w:t>
            </w:r>
          </w:p>
        </w:tc>
        <w:tc>
          <w:tcPr>
            <w:tcW w:w="3402" w:type="dxa"/>
          </w:tcPr>
          <w:p w14:paraId="63B7E2C2" w14:textId="50EBD5C2"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.82</w:t>
            </w:r>
          </w:p>
        </w:tc>
        <w:tc>
          <w:tcPr>
            <w:tcW w:w="3827" w:type="dxa"/>
          </w:tcPr>
          <w:p w14:paraId="2083184D" w14:textId="71779E57" w:rsidR="00FB3BF2" w:rsidRPr="00A66487" w:rsidRDefault="0080282E" w:rsidP="0080282E">
            <w:pPr>
              <w:spacing w:after="0" w:line="360" w:lineRule="auto"/>
              <w:jc w:val="center"/>
              <w:rPr>
                <w:rFonts w:ascii="Times New Roman" w:hAnsi="Times New Roman" w:cs="Times New Roman"/>
              </w:rPr>
            </w:pPr>
            <w:r w:rsidRPr="00A66487">
              <w:rPr>
                <w:rFonts w:ascii="Times New Roman" w:hAnsi="Times New Roman" w:cs="Times New Roman"/>
              </w:rPr>
              <w:t>N/A</w:t>
            </w:r>
          </w:p>
        </w:tc>
      </w:tr>
    </w:tbl>
    <w:p w14:paraId="7850390A" w14:textId="77777777" w:rsidR="0080282E" w:rsidRPr="00A66487" w:rsidRDefault="0080282E" w:rsidP="0080282E">
      <w:pPr>
        <w:spacing w:line="360" w:lineRule="auto"/>
        <w:rPr>
          <w:rFonts w:ascii="Times New Roman" w:hAnsi="Times New Roman" w:cs="Times New Roman"/>
        </w:rPr>
      </w:pPr>
    </w:p>
    <w:p w14:paraId="3D6D6A7B" w14:textId="0AA1A0B7" w:rsidR="0080282E" w:rsidRPr="00A66487" w:rsidRDefault="0080282E" w:rsidP="0080282E">
      <w:pPr>
        <w:spacing w:line="360" w:lineRule="auto"/>
        <w:rPr>
          <w:rFonts w:ascii="Times New Roman" w:hAnsi="Times New Roman" w:cs="Times New Roman"/>
        </w:rPr>
      </w:pPr>
      <w:r w:rsidRPr="00A66487">
        <w:rPr>
          <w:rFonts w:ascii="Times New Roman" w:hAnsi="Times New Roman" w:cs="Times New Roman"/>
        </w:rPr>
        <w:t xml:space="preserve">Note: DCQ = Dysmorphic Concerns Questionnaire; </w:t>
      </w:r>
      <w:proofErr w:type="gramStart"/>
      <w:r w:rsidRPr="00A66487">
        <w:rPr>
          <w:rFonts w:ascii="Times New Roman" w:hAnsi="Times New Roman" w:cs="Times New Roman"/>
        </w:rPr>
        <w:t>SCARED  =</w:t>
      </w:r>
      <w:proofErr w:type="gramEnd"/>
      <w:r w:rsidRPr="00A66487">
        <w:rPr>
          <w:rFonts w:ascii="Times New Roman" w:hAnsi="Times New Roman" w:cs="Times New Roman"/>
        </w:rPr>
        <w:t xml:space="preserve"> Screen for Child Anxiety Related Emotional Disorders; CES-D = </w:t>
      </w:r>
      <w:proofErr w:type="spellStart"/>
      <w:r w:rsidRPr="00A66487">
        <w:rPr>
          <w:rFonts w:ascii="Times New Roman" w:hAnsi="Times New Roman" w:cs="Times New Roman"/>
        </w:rPr>
        <w:t>Center</w:t>
      </w:r>
      <w:proofErr w:type="spellEnd"/>
      <w:r w:rsidRPr="00A66487">
        <w:rPr>
          <w:rFonts w:ascii="Times New Roman" w:hAnsi="Times New Roman" w:cs="Times New Roman"/>
        </w:rPr>
        <w:t xml:space="preserve"> for Epidemiologic Studies Depression Scale; HADS = Hospital Anxiety and Depression Scale.</w:t>
      </w:r>
    </w:p>
    <w:p w14:paraId="5A27A6CB" w14:textId="1E9828F1" w:rsidR="00FB3BF2" w:rsidRPr="00A66487" w:rsidRDefault="00FB3BF2">
      <w:pPr>
        <w:spacing w:after="0" w:line="240" w:lineRule="auto"/>
        <w:rPr>
          <w:rFonts w:ascii="Times New Roman" w:hAnsi="Times New Roman" w:cs="Times New Roman"/>
          <w:b/>
        </w:rPr>
      </w:pPr>
      <w:r w:rsidRPr="00A66487">
        <w:rPr>
          <w:rFonts w:ascii="Times New Roman" w:hAnsi="Times New Roman" w:cs="Times New Roman"/>
          <w:b/>
        </w:rPr>
        <w:br w:type="page"/>
      </w:r>
    </w:p>
    <w:p w14:paraId="65CB3000" w14:textId="77777777" w:rsidR="00BD72CA" w:rsidRPr="00A66487" w:rsidRDefault="00BD72CA" w:rsidP="00BD72CA">
      <w:pPr>
        <w:spacing w:line="360" w:lineRule="auto"/>
        <w:rPr>
          <w:rFonts w:ascii="Times New Roman" w:hAnsi="Times New Roman" w:cs="Times New Roman"/>
          <w:b/>
          <w:u w:val="single"/>
        </w:rPr>
        <w:sectPr w:rsidR="00BD72CA" w:rsidRPr="00A66487" w:rsidSect="0045693B">
          <w:pgSz w:w="11900" w:h="16840"/>
          <w:pgMar w:top="1440" w:right="1440" w:bottom="1440" w:left="1440" w:header="709" w:footer="709" w:gutter="0"/>
          <w:cols w:space="708"/>
          <w:docGrid w:linePitch="360"/>
        </w:sectPr>
      </w:pPr>
    </w:p>
    <w:p w14:paraId="6714D125" w14:textId="59C91370" w:rsidR="00BD72CA" w:rsidRPr="00A66487" w:rsidRDefault="00BD72CA" w:rsidP="00BD72CA">
      <w:pPr>
        <w:spacing w:line="360" w:lineRule="auto"/>
        <w:rPr>
          <w:rFonts w:ascii="Times New Roman" w:hAnsi="Times New Roman" w:cs="Times New Roman"/>
          <w:b/>
        </w:rPr>
      </w:pPr>
      <w:r w:rsidRPr="00A66487">
        <w:rPr>
          <w:rFonts w:ascii="Times New Roman" w:hAnsi="Times New Roman" w:cs="Times New Roman"/>
          <w:b/>
        </w:rPr>
        <w:lastRenderedPageBreak/>
        <w:t>Table S</w:t>
      </w:r>
      <w:r w:rsidR="0021723F" w:rsidRPr="00A66487">
        <w:rPr>
          <w:rFonts w:ascii="Times New Roman" w:hAnsi="Times New Roman" w:cs="Times New Roman"/>
          <w:b/>
        </w:rPr>
        <w:t>3</w:t>
      </w:r>
      <w:r w:rsidRPr="00A66487">
        <w:rPr>
          <w:rFonts w:ascii="Times New Roman" w:hAnsi="Times New Roman" w:cs="Times New Roman"/>
          <w:b/>
        </w:rPr>
        <w:t>: Fit comparisons for bivariate models at age 18</w:t>
      </w:r>
      <w:r w:rsidR="00A66487">
        <w:rPr>
          <w:rFonts w:ascii="Times New Roman" w:hAnsi="Times New Roman" w:cs="Times New Roman"/>
          <w:b/>
        </w:rPr>
        <w:t xml:space="preserve">. </w:t>
      </w:r>
    </w:p>
    <w:tbl>
      <w:tblPr>
        <w:tblStyle w:val="TableGrid"/>
        <w:tblW w:w="148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52"/>
        <w:gridCol w:w="850"/>
        <w:gridCol w:w="1843"/>
        <w:gridCol w:w="1417"/>
        <w:gridCol w:w="1418"/>
        <w:gridCol w:w="1276"/>
        <w:gridCol w:w="1275"/>
        <w:gridCol w:w="1276"/>
      </w:tblGrid>
      <w:tr w:rsidR="00BD72CA" w:rsidRPr="00A66487" w14:paraId="0E04E140" w14:textId="77777777" w:rsidTr="00BD72CA">
        <w:tc>
          <w:tcPr>
            <w:tcW w:w="2972" w:type="dxa"/>
            <w:tcBorders>
              <w:top w:val="single" w:sz="4" w:space="0" w:color="auto"/>
              <w:bottom w:val="single" w:sz="4" w:space="0" w:color="auto"/>
            </w:tcBorders>
          </w:tcPr>
          <w:p w14:paraId="24A8696F"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Base model</w:t>
            </w:r>
          </w:p>
        </w:tc>
        <w:tc>
          <w:tcPr>
            <w:tcW w:w="2552" w:type="dxa"/>
            <w:tcBorders>
              <w:top w:val="single" w:sz="4" w:space="0" w:color="auto"/>
              <w:bottom w:val="single" w:sz="4" w:space="0" w:color="auto"/>
            </w:tcBorders>
          </w:tcPr>
          <w:p w14:paraId="6BE19DDD"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Comparison model</w:t>
            </w:r>
          </w:p>
        </w:tc>
        <w:tc>
          <w:tcPr>
            <w:tcW w:w="850" w:type="dxa"/>
            <w:tcBorders>
              <w:top w:val="single" w:sz="4" w:space="0" w:color="auto"/>
              <w:bottom w:val="single" w:sz="4" w:space="0" w:color="auto"/>
            </w:tcBorders>
          </w:tcPr>
          <w:p w14:paraId="49721F9F"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ep</w:t>
            </w:r>
          </w:p>
        </w:tc>
        <w:tc>
          <w:tcPr>
            <w:tcW w:w="1843" w:type="dxa"/>
            <w:tcBorders>
              <w:top w:val="single" w:sz="4" w:space="0" w:color="auto"/>
              <w:bottom w:val="single" w:sz="4" w:space="0" w:color="auto"/>
            </w:tcBorders>
          </w:tcPr>
          <w:p w14:paraId="3A33E5D0" w14:textId="77777777" w:rsidR="00BD72CA" w:rsidRPr="00A66487" w:rsidRDefault="00BD72CA" w:rsidP="00E51D1D">
            <w:pPr>
              <w:spacing w:line="360" w:lineRule="auto"/>
              <w:jc w:val="center"/>
              <w:rPr>
                <w:rFonts w:ascii="Times New Roman" w:hAnsi="Times New Roman" w:cs="Times New Roman"/>
                <w:b/>
              </w:rPr>
            </w:pPr>
            <w:r w:rsidRPr="00A66487">
              <w:rPr>
                <w:rFonts w:ascii="Times New Roman" w:hAnsi="Times New Roman" w:cs="Times New Roman"/>
                <w:b/>
              </w:rPr>
              <w:t>-2LL</w:t>
            </w:r>
          </w:p>
        </w:tc>
        <w:tc>
          <w:tcPr>
            <w:tcW w:w="1417" w:type="dxa"/>
            <w:tcBorders>
              <w:top w:val="single" w:sz="4" w:space="0" w:color="auto"/>
              <w:bottom w:val="single" w:sz="4" w:space="0" w:color="auto"/>
            </w:tcBorders>
          </w:tcPr>
          <w:p w14:paraId="7404283D"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df</w:t>
            </w:r>
            <w:proofErr w:type="spellEnd"/>
          </w:p>
        </w:tc>
        <w:tc>
          <w:tcPr>
            <w:tcW w:w="1418" w:type="dxa"/>
            <w:tcBorders>
              <w:top w:val="single" w:sz="4" w:space="0" w:color="auto"/>
              <w:bottom w:val="single" w:sz="4" w:space="0" w:color="auto"/>
            </w:tcBorders>
          </w:tcPr>
          <w:p w14:paraId="5E889788" w14:textId="77777777" w:rsidR="00BD72CA" w:rsidRPr="00A66487" w:rsidRDefault="00BD72CA" w:rsidP="00E51D1D">
            <w:pPr>
              <w:spacing w:line="360" w:lineRule="auto"/>
              <w:jc w:val="center"/>
              <w:rPr>
                <w:rFonts w:ascii="Times New Roman" w:hAnsi="Times New Roman" w:cs="Times New Roman"/>
                <w:b/>
              </w:rPr>
            </w:pPr>
            <w:r w:rsidRPr="00A66487">
              <w:rPr>
                <w:rFonts w:ascii="Times New Roman" w:hAnsi="Times New Roman" w:cs="Times New Roman"/>
                <w:b/>
              </w:rPr>
              <w:t>AIC</w:t>
            </w:r>
          </w:p>
        </w:tc>
        <w:tc>
          <w:tcPr>
            <w:tcW w:w="1276" w:type="dxa"/>
            <w:tcBorders>
              <w:top w:val="single" w:sz="4" w:space="0" w:color="auto"/>
              <w:bottom w:val="single" w:sz="4" w:space="0" w:color="auto"/>
            </w:tcBorders>
          </w:tcPr>
          <w:p w14:paraId="392A217C"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diffLL</w:t>
            </w:r>
            <w:proofErr w:type="spellEnd"/>
          </w:p>
        </w:tc>
        <w:tc>
          <w:tcPr>
            <w:tcW w:w="1275" w:type="dxa"/>
            <w:tcBorders>
              <w:top w:val="single" w:sz="4" w:space="0" w:color="auto"/>
              <w:bottom w:val="single" w:sz="4" w:space="0" w:color="auto"/>
            </w:tcBorders>
          </w:tcPr>
          <w:p w14:paraId="20536D29"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diffdf</w:t>
            </w:r>
            <w:proofErr w:type="spellEnd"/>
          </w:p>
        </w:tc>
        <w:tc>
          <w:tcPr>
            <w:tcW w:w="1276" w:type="dxa"/>
            <w:tcBorders>
              <w:top w:val="single" w:sz="4" w:space="0" w:color="auto"/>
              <w:bottom w:val="single" w:sz="4" w:space="0" w:color="auto"/>
            </w:tcBorders>
          </w:tcPr>
          <w:p w14:paraId="3B8F92F0" w14:textId="77777777" w:rsidR="00BD72CA" w:rsidRPr="00A66487" w:rsidRDefault="00BD72CA" w:rsidP="00E51D1D">
            <w:pPr>
              <w:spacing w:line="360" w:lineRule="auto"/>
              <w:jc w:val="center"/>
              <w:rPr>
                <w:rFonts w:ascii="Times New Roman" w:hAnsi="Times New Roman" w:cs="Times New Roman"/>
                <w:b/>
                <w:i/>
              </w:rPr>
            </w:pPr>
            <w:r w:rsidRPr="00A66487">
              <w:rPr>
                <w:rFonts w:ascii="Times New Roman" w:hAnsi="Times New Roman" w:cs="Times New Roman"/>
                <w:b/>
                <w:i/>
              </w:rPr>
              <w:t>p</w:t>
            </w:r>
          </w:p>
        </w:tc>
      </w:tr>
      <w:tr w:rsidR="00BD72CA" w:rsidRPr="00A66487" w14:paraId="7B5C60F5" w14:textId="77777777" w:rsidTr="00BD72CA">
        <w:tc>
          <w:tcPr>
            <w:tcW w:w="2972" w:type="dxa"/>
            <w:tcBorders>
              <w:top w:val="single" w:sz="4" w:space="0" w:color="auto"/>
            </w:tcBorders>
          </w:tcPr>
          <w:p w14:paraId="6C42027A"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Borders>
              <w:top w:val="single" w:sz="4" w:space="0" w:color="auto"/>
            </w:tcBorders>
          </w:tcPr>
          <w:p w14:paraId="3B66054C"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N/A</w:t>
            </w:r>
          </w:p>
        </w:tc>
        <w:tc>
          <w:tcPr>
            <w:tcW w:w="850" w:type="dxa"/>
            <w:tcBorders>
              <w:top w:val="single" w:sz="4" w:space="0" w:color="auto"/>
            </w:tcBorders>
          </w:tcPr>
          <w:p w14:paraId="53E5FB91"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23</w:t>
            </w:r>
          </w:p>
        </w:tc>
        <w:tc>
          <w:tcPr>
            <w:tcW w:w="1843" w:type="dxa"/>
            <w:tcBorders>
              <w:top w:val="single" w:sz="4" w:space="0" w:color="auto"/>
            </w:tcBorders>
          </w:tcPr>
          <w:p w14:paraId="38F0C40A" w14:textId="1F0EF92C"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21148.19</w:t>
            </w:r>
          </w:p>
        </w:tc>
        <w:tc>
          <w:tcPr>
            <w:tcW w:w="1417" w:type="dxa"/>
            <w:tcBorders>
              <w:top w:val="single" w:sz="4" w:space="0" w:color="auto"/>
            </w:tcBorders>
          </w:tcPr>
          <w:p w14:paraId="079D8FB9" w14:textId="20102440"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14194</w:t>
            </w:r>
          </w:p>
        </w:tc>
        <w:tc>
          <w:tcPr>
            <w:tcW w:w="1418" w:type="dxa"/>
            <w:tcBorders>
              <w:top w:val="single" w:sz="4" w:space="0" w:color="auto"/>
            </w:tcBorders>
          </w:tcPr>
          <w:p w14:paraId="429F68C0" w14:textId="069B9154" w:rsidR="00BD72CA" w:rsidRPr="00A66487" w:rsidRDefault="001D477B" w:rsidP="00E51D1D">
            <w:pPr>
              <w:spacing w:line="360" w:lineRule="auto"/>
              <w:jc w:val="center"/>
              <w:rPr>
                <w:rFonts w:ascii="Times New Roman" w:hAnsi="Times New Roman" w:cs="Times New Roman"/>
              </w:rPr>
            </w:pPr>
            <w:r>
              <w:rPr>
                <w:rFonts w:ascii="Times New Roman" w:hAnsi="Times New Roman" w:cs="Times New Roman"/>
              </w:rPr>
              <w:t>-</w:t>
            </w:r>
            <w:r w:rsidRPr="001D477B">
              <w:rPr>
                <w:rFonts w:ascii="Times New Roman" w:hAnsi="Times New Roman" w:cs="Times New Roman"/>
              </w:rPr>
              <w:t>7239.8</w:t>
            </w:r>
            <w:r>
              <w:rPr>
                <w:rFonts w:ascii="Times New Roman" w:hAnsi="Times New Roman" w:cs="Times New Roman"/>
              </w:rPr>
              <w:t>1</w:t>
            </w:r>
          </w:p>
        </w:tc>
        <w:tc>
          <w:tcPr>
            <w:tcW w:w="1276" w:type="dxa"/>
            <w:tcBorders>
              <w:top w:val="single" w:sz="4" w:space="0" w:color="auto"/>
            </w:tcBorders>
          </w:tcPr>
          <w:p w14:paraId="78825E98"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c>
          <w:tcPr>
            <w:tcW w:w="1275" w:type="dxa"/>
            <w:tcBorders>
              <w:top w:val="single" w:sz="4" w:space="0" w:color="auto"/>
            </w:tcBorders>
          </w:tcPr>
          <w:p w14:paraId="3C73ED0C"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c>
          <w:tcPr>
            <w:tcW w:w="1276" w:type="dxa"/>
            <w:tcBorders>
              <w:top w:val="single" w:sz="4" w:space="0" w:color="auto"/>
            </w:tcBorders>
          </w:tcPr>
          <w:p w14:paraId="4659BAB4"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r>
      <w:tr w:rsidR="00BD72CA" w:rsidRPr="00A66487" w14:paraId="7C482051" w14:textId="77777777" w:rsidTr="00BD72CA">
        <w:tc>
          <w:tcPr>
            <w:tcW w:w="2972" w:type="dxa"/>
          </w:tcPr>
          <w:p w14:paraId="44919758"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2067E7E2"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Homogeneity</w:t>
            </w:r>
          </w:p>
        </w:tc>
        <w:tc>
          <w:tcPr>
            <w:tcW w:w="850" w:type="dxa"/>
          </w:tcPr>
          <w:p w14:paraId="4D378591"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11</w:t>
            </w:r>
          </w:p>
        </w:tc>
        <w:tc>
          <w:tcPr>
            <w:tcW w:w="1843" w:type="dxa"/>
          </w:tcPr>
          <w:p w14:paraId="660BFBEB" w14:textId="2CBD879E"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22202.36</w:t>
            </w:r>
          </w:p>
        </w:tc>
        <w:tc>
          <w:tcPr>
            <w:tcW w:w="1417" w:type="dxa"/>
          </w:tcPr>
          <w:p w14:paraId="74CC43F4" w14:textId="2B26BC8B"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14208</w:t>
            </w:r>
          </w:p>
        </w:tc>
        <w:tc>
          <w:tcPr>
            <w:tcW w:w="1418" w:type="dxa"/>
          </w:tcPr>
          <w:p w14:paraId="5B57E2D2" w14:textId="3450432B"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-6213.6</w:t>
            </w:r>
            <w:r>
              <w:rPr>
                <w:rFonts w:ascii="Times New Roman" w:hAnsi="Times New Roman" w:cs="Times New Roman"/>
              </w:rPr>
              <w:t>4</w:t>
            </w:r>
          </w:p>
        </w:tc>
        <w:tc>
          <w:tcPr>
            <w:tcW w:w="1276" w:type="dxa"/>
          </w:tcPr>
          <w:p w14:paraId="55A583CE" w14:textId="3F385C06"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1054.1</w:t>
            </w:r>
            <w:r>
              <w:rPr>
                <w:rFonts w:ascii="Times New Roman" w:hAnsi="Times New Roman" w:cs="Times New Roman"/>
              </w:rPr>
              <w:t>7</w:t>
            </w:r>
          </w:p>
        </w:tc>
        <w:tc>
          <w:tcPr>
            <w:tcW w:w="1275" w:type="dxa"/>
          </w:tcPr>
          <w:p w14:paraId="49BE56CB"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14</w:t>
            </w:r>
          </w:p>
        </w:tc>
        <w:tc>
          <w:tcPr>
            <w:tcW w:w="1276" w:type="dxa"/>
          </w:tcPr>
          <w:p w14:paraId="2614853C" w14:textId="4DC3E0A3" w:rsidR="00BD72CA" w:rsidRPr="00A66487" w:rsidRDefault="001D477B" w:rsidP="00E51D1D">
            <w:pPr>
              <w:spacing w:line="360" w:lineRule="auto"/>
              <w:jc w:val="center"/>
              <w:rPr>
                <w:rFonts w:ascii="Times New Roman" w:hAnsi="Times New Roman" w:cs="Times New Roman"/>
              </w:rPr>
            </w:pPr>
            <w:r>
              <w:rPr>
                <w:rFonts w:ascii="Times New Roman" w:hAnsi="Times New Roman" w:cs="Times New Roman"/>
              </w:rPr>
              <w:t>3.71</w:t>
            </w:r>
            <w:r w:rsidR="00BD72CA" w:rsidRPr="00A66487">
              <w:rPr>
                <w:rFonts w:ascii="Times New Roman" w:hAnsi="Times New Roman" w:cs="Times New Roman"/>
              </w:rPr>
              <w:t>e-21</w:t>
            </w:r>
            <w:r>
              <w:rPr>
                <w:rFonts w:ascii="Times New Roman" w:hAnsi="Times New Roman" w:cs="Times New Roman"/>
              </w:rPr>
              <w:t>6</w:t>
            </w:r>
          </w:p>
        </w:tc>
      </w:tr>
      <w:tr w:rsidR="00BD72CA" w:rsidRPr="00A66487" w14:paraId="5EBFB81B" w14:textId="77777777" w:rsidTr="00BD72CA">
        <w:tc>
          <w:tcPr>
            <w:tcW w:w="2972" w:type="dxa"/>
          </w:tcPr>
          <w:p w14:paraId="760CB53D"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6091E210"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Scalar ACE</w:t>
            </w:r>
          </w:p>
        </w:tc>
        <w:tc>
          <w:tcPr>
            <w:tcW w:w="850" w:type="dxa"/>
          </w:tcPr>
          <w:p w14:paraId="579A7839"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14</w:t>
            </w:r>
          </w:p>
        </w:tc>
        <w:tc>
          <w:tcPr>
            <w:tcW w:w="1843" w:type="dxa"/>
          </w:tcPr>
          <w:p w14:paraId="5C02F893" w14:textId="0C5E1E79"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21169.89</w:t>
            </w:r>
          </w:p>
        </w:tc>
        <w:tc>
          <w:tcPr>
            <w:tcW w:w="1417" w:type="dxa"/>
          </w:tcPr>
          <w:p w14:paraId="7906FF62" w14:textId="1E5B19AF" w:rsidR="00BD72CA" w:rsidRPr="00A66487" w:rsidRDefault="001D477B" w:rsidP="00E51D1D">
            <w:pPr>
              <w:spacing w:line="360" w:lineRule="auto"/>
              <w:jc w:val="center"/>
              <w:rPr>
                <w:rFonts w:ascii="Times New Roman" w:hAnsi="Times New Roman" w:cs="Times New Roman"/>
              </w:rPr>
            </w:pPr>
            <w:r w:rsidRPr="001D477B">
              <w:rPr>
                <w:rFonts w:ascii="Times New Roman" w:hAnsi="Times New Roman" w:cs="Times New Roman"/>
              </w:rPr>
              <w:t>1420</w:t>
            </w:r>
            <w:r w:rsidR="00754635">
              <w:rPr>
                <w:rFonts w:ascii="Times New Roman" w:hAnsi="Times New Roman" w:cs="Times New Roman"/>
              </w:rPr>
              <w:t>4</w:t>
            </w:r>
          </w:p>
        </w:tc>
        <w:tc>
          <w:tcPr>
            <w:tcW w:w="1418" w:type="dxa"/>
          </w:tcPr>
          <w:p w14:paraId="1C804698" w14:textId="18F67F0D" w:rsidR="00BD72CA" w:rsidRPr="00A66487" w:rsidRDefault="00754635" w:rsidP="00E51D1D">
            <w:pPr>
              <w:spacing w:line="360" w:lineRule="auto"/>
              <w:jc w:val="center"/>
              <w:rPr>
                <w:rFonts w:ascii="Times New Roman" w:hAnsi="Times New Roman" w:cs="Times New Roman"/>
              </w:rPr>
            </w:pPr>
            <w:r>
              <w:rPr>
                <w:rFonts w:ascii="Times New Roman" w:hAnsi="Times New Roman" w:cs="Times New Roman"/>
              </w:rPr>
              <w:t>-</w:t>
            </w:r>
            <w:r w:rsidRPr="00754635">
              <w:rPr>
                <w:rFonts w:ascii="Times New Roman" w:hAnsi="Times New Roman" w:cs="Times New Roman"/>
              </w:rPr>
              <w:t>7238.1</w:t>
            </w:r>
            <w:r>
              <w:rPr>
                <w:rFonts w:ascii="Times New Roman" w:hAnsi="Times New Roman" w:cs="Times New Roman"/>
              </w:rPr>
              <w:t>2</w:t>
            </w:r>
          </w:p>
        </w:tc>
        <w:tc>
          <w:tcPr>
            <w:tcW w:w="1276" w:type="dxa"/>
          </w:tcPr>
          <w:p w14:paraId="0020EF98" w14:textId="5F6B9C4D"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21.</w:t>
            </w:r>
            <w:r w:rsidR="00721B09" w:rsidRPr="00A66487">
              <w:rPr>
                <w:rFonts w:ascii="Times New Roman" w:hAnsi="Times New Roman" w:cs="Times New Roman"/>
              </w:rPr>
              <w:t>7</w:t>
            </w:r>
            <w:r w:rsidR="001D477B">
              <w:rPr>
                <w:rFonts w:ascii="Times New Roman" w:hAnsi="Times New Roman" w:cs="Times New Roman"/>
              </w:rPr>
              <w:t>0</w:t>
            </w:r>
          </w:p>
        </w:tc>
        <w:tc>
          <w:tcPr>
            <w:tcW w:w="1275" w:type="dxa"/>
          </w:tcPr>
          <w:p w14:paraId="0A943A71"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10</w:t>
            </w:r>
          </w:p>
        </w:tc>
        <w:tc>
          <w:tcPr>
            <w:tcW w:w="1276" w:type="dxa"/>
          </w:tcPr>
          <w:p w14:paraId="7392B892"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.02</w:t>
            </w:r>
          </w:p>
        </w:tc>
      </w:tr>
      <w:tr w:rsidR="00721B09" w:rsidRPr="00A66487" w14:paraId="4C3BB96D" w14:textId="77777777" w:rsidTr="00BD72CA">
        <w:tc>
          <w:tcPr>
            <w:tcW w:w="2972" w:type="dxa"/>
          </w:tcPr>
          <w:p w14:paraId="0A629CA9" w14:textId="42A7E3B7" w:rsidR="00721B09" w:rsidRPr="00A66487" w:rsidRDefault="00721B09" w:rsidP="00721B09">
            <w:pPr>
              <w:spacing w:line="360" w:lineRule="auto"/>
              <w:rPr>
                <w:rFonts w:ascii="Times New Roman" w:hAnsi="Times New Roman" w:cs="Times New Roman"/>
              </w:rPr>
            </w:pPr>
            <w:bookmarkStart w:id="0" w:name="_GoBack" w:colFirst="1" w:colLast="8"/>
            <w:r w:rsidRPr="00A66487">
              <w:rPr>
                <w:rFonts w:ascii="Times New Roman" w:hAnsi="Times New Roman" w:cs="Times New Roman"/>
              </w:rPr>
              <w:t>Saturated</w:t>
            </w:r>
          </w:p>
        </w:tc>
        <w:tc>
          <w:tcPr>
            <w:tcW w:w="2552" w:type="dxa"/>
          </w:tcPr>
          <w:p w14:paraId="0420BCB1" w14:textId="171F74A1" w:rsidR="00721B09" w:rsidRPr="007F4BB5" w:rsidRDefault="00721B09" w:rsidP="00721B09">
            <w:pPr>
              <w:spacing w:line="360" w:lineRule="auto"/>
              <w:rPr>
                <w:rFonts w:ascii="Times New Roman" w:hAnsi="Times New Roman" w:cs="Times New Roman"/>
                <w:b/>
              </w:rPr>
            </w:pPr>
            <w:r w:rsidRPr="007F4BB5">
              <w:rPr>
                <w:rFonts w:ascii="Times New Roman" w:hAnsi="Times New Roman" w:cs="Times New Roman"/>
                <w:b/>
              </w:rPr>
              <w:t>Scalar AE</w:t>
            </w:r>
          </w:p>
        </w:tc>
        <w:tc>
          <w:tcPr>
            <w:tcW w:w="850" w:type="dxa"/>
          </w:tcPr>
          <w:p w14:paraId="76F375BD" w14:textId="1D69BAB5" w:rsidR="00721B09" w:rsidRPr="007F4BB5" w:rsidRDefault="00721B09" w:rsidP="00721B09">
            <w:pPr>
              <w:spacing w:line="360" w:lineRule="auto"/>
              <w:rPr>
                <w:rFonts w:ascii="Times New Roman" w:hAnsi="Times New Roman" w:cs="Times New Roman"/>
                <w:b/>
              </w:rPr>
            </w:pPr>
            <w:r w:rsidRPr="007F4BB5">
              <w:rPr>
                <w:rFonts w:ascii="Times New Roman" w:hAnsi="Times New Roman" w:cs="Times New Roman"/>
                <w:b/>
              </w:rPr>
              <w:t>11</w:t>
            </w:r>
          </w:p>
        </w:tc>
        <w:tc>
          <w:tcPr>
            <w:tcW w:w="1843" w:type="dxa"/>
          </w:tcPr>
          <w:p w14:paraId="74F8D0A3" w14:textId="2A5C2339" w:rsidR="00721B09" w:rsidRPr="007F4BB5" w:rsidRDefault="001D477B" w:rsidP="00721B09">
            <w:pPr>
              <w:spacing w:line="360" w:lineRule="auto"/>
              <w:jc w:val="center"/>
              <w:rPr>
                <w:rFonts w:ascii="Times New Roman" w:hAnsi="Times New Roman" w:cs="Times New Roman"/>
                <w:b/>
              </w:rPr>
            </w:pPr>
            <w:r w:rsidRPr="007F4BB5">
              <w:rPr>
                <w:rFonts w:ascii="Times New Roman" w:hAnsi="Times New Roman" w:cs="Times New Roman"/>
                <w:b/>
              </w:rPr>
              <w:t>21169.89</w:t>
            </w:r>
          </w:p>
        </w:tc>
        <w:tc>
          <w:tcPr>
            <w:tcW w:w="1417" w:type="dxa"/>
          </w:tcPr>
          <w:p w14:paraId="0868FC86" w14:textId="7E9B9009" w:rsidR="00721B09" w:rsidRPr="007F4BB5" w:rsidRDefault="001D477B" w:rsidP="00721B09">
            <w:pPr>
              <w:spacing w:line="360" w:lineRule="auto"/>
              <w:jc w:val="center"/>
              <w:rPr>
                <w:rFonts w:ascii="Times New Roman" w:hAnsi="Times New Roman" w:cs="Times New Roman"/>
                <w:b/>
              </w:rPr>
            </w:pPr>
            <w:r w:rsidRPr="007F4BB5">
              <w:rPr>
                <w:rFonts w:ascii="Times New Roman" w:hAnsi="Times New Roman" w:cs="Times New Roman"/>
                <w:b/>
              </w:rPr>
              <w:t>1420</w:t>
            </w:r>
            <w:r w:rsidR="00754635" w:rsidRPr="007F4BB5">
              <w:rPr>
                <w:rFonts w:ascii="Times New Roman" w:hAnsi="Times New Roman" w:cs="Times New Roman"/>
                <w:b/>
              </w:rPr>
              <w:t>7</w:t>
            </w:r>
          </w:p>
        </w:tc>
        <w:tc>
          <w:tcPr>
            <w:tcW w:w="1418" w:type="dxa"/>
          </w:tcPr>
          <w:p w14:paraId="3EAC452C" w14:textId="74998149" w:rsidR="00721B09" w:rsidRPr="007F4BB5" w:rsidRDefault="00754635" w:rsidP="00721B09">
            <w:pPr>
              <w:spacing w:line="360" w:lineRule="auto"/>
              <w:jc w:val="center"/>
              <w:rPr>
                <w:rFonts w:ascii="Times New Roman" w:hAnsi="Times New Roman" w:cs="Times New Roman"/>
                <w:b/>
              </w:rPr>
            </w:pPr>
            <w:r w:rsidRPr="007F4BB5">
              <w:rPr>
                <w:rFonts w:ascii="Times New Roman" w:hAnsi="Times New Roman" w:cs="Times New Roman"/>
                <w:b/>
              </w:rPr>
              <w:t>-7244.11</w:t>
            </w:r>
          </w:p>
        </w:tc>
        <w:tc>
          <w:tcPr>
            <w:tcW w:w="1276" w:type="dxa"/>
          </w:tcPr>
          <w:p w14:paraId="71E66E11" w14:textId="2078F19D" w:rsidR="00721B09" w:rsidRPr="007F4BB5" w:rsidRDefault="001D477B" w:rsidP="00721B09">
            <w:pPr>
              <w:spacing w:line="360" w:lineRule="auto"/>
              <w:jc w:val="center"/>
              <w:rPr>
                <w:rFonts w:ascii="Times New Roman" w:hAnsi="Times New Roman" w:cs="Times New Roman"/>
                <w:b/>
              </w:rPr>
            </w:pPr>
            <w:r w:rsidRPr="007F4BB5">
              <w:rPr>
                <w:rFonts w:ascii="Times New Roman" w:hAnsi="Times New Roman" w:cs="Times New Roman"/>
                <w:b/>
              </w:rPr>
              <w:t>21.70</w:t>
            </w:r>
          </w:p>
        </w:tc>
        <w:tc>
          <w:tcPr>
            <w:tcW w:w="1275" w:type="dxa"/>
          </w:tcPr>
          <w:p w14:paraId="30196E26" w14:textId="050D6911" w:rsidR="00721B09" w:rsidRPr="007F4BB5" w:rsidRDefault="00721B09" w:rsidP="00721B09">
            <w:pPr>
              <w:spacing w:line="360" w:lineRule="auto"/>
              <w:jc w:val="center"/>
              <w:rPr>
                <w:rFonts w:ascii="Times New Roman" w:hAnsi="Times New Roman" w:cs="Times New Roman"/>
                <w:b/>
              </w:rPr>
            </w:pPr>
            <w:r w:rsidRPr="007F4BB5">
              <w:rPr>
                <w:rFonts w:ascii="Times New Roman" w:hAnsi="Times New Roman" w:cs="Times New Roman"/>
                <w:b/>
              </w:rPr>
              <w:t>13</w:t>
            </w:r>
          </w:p>
        </w:tc>
        <w:tc>
          <w:tcPr>
            <w:tcW w:w="1276" w:type="dxa"/>
          </w:tcPr>
          <w:p w14:paraId="5AA377E7" w14:textId="6E8462A0" w:rsidR="00721B09" w:rsidRPr="007F4BB5" w:rsidRDefault="00721B09" w:rsidP="00721B09">
            <w:pPr>
              <w:spacing w:line="360" w:lineRule="auto"/>
              <w:jc w:val="center"/>
              <w:rPr>
                <w:rFonts w:ascii="Times New Roman" w:hAnsi="Times New Roman" w:cs="Times New Roman"/>
                <w:b/>
              </w:rPr>
            </w:pPr>
            <w:r w:rsidRPr="007F4BB5">
              <w:rPr>
                <w:rFonts w:ascii="Times New Roman" w:hAnsi="Times New Roman" w:cs="Times New Roman"/>
                <w:b/>
              </w:rPr>
              <w:t>.06</w:t>
            </w:r>
          </w:p>
        </w:tc>
      </w:tr>
      <w:bookmarkEnd w:id="0"/>
      <w:tr w:rsidR="00721B09" w:rsidRPr="00A66487" w14:paraId="563CA477" w14:textId="77777777" w:rsidTr="00BD72CA">
        <w:tc>
          <w:tcPr>
            <w:tcW w:w="2972" w:type="dxa"/>
          </w:tcPr>
          <w:p w14:paraId="44AADF11" w14:textId="506FFE88"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6A3C5DB3" w14:textId="73847CE6"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28E383A8" w14:textId="3CB8670F"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3B3E7F86" w14:textId="37916165" w:rsidR="00721B09" w:rsidRPr="00A66487" w:rsidRDefault="004C51A2" w:rsidP="00721B09">
            <w:pPr>
              <w:spacing w:line="360" w:lineRule="auto"/>
              <w:jc w:val="center"/>
              <w:rPr>
                <w:rFonts w:ascii="Times New Roman" w:hAnsi="Times New Roman" w:cs="Times New Roman"/>
              </w:rPr>
            </w:pPr>
            <w:r w:rsidRPr="004C51A2">
              <w:rPr>
                <w:rFonts w:ascii="Times New Roman" w:hAnsi="Times New Roman" w:cs="Times New Roman"/>
              </w:rPr>
              <w:t>21152.65</w:t>
            </w:r>
          </w:p>
        </w:tc>
        <w:tc>
          <w:tcPr>
            <w:tcW w:w="1417" w:type="dxa"/>
          </w:tcPr>
          <w:p w14:paraId="67AF1A0F" w14:textId="7C53E010" w:rsidR="00721B09" w:rsidRPr="00A66487" w:rsidRDefault="004C51A2" w:rsidP="00721B09">
            <w:pPr>
              <w:spacing w:line="360" w:lineRule="auto"/>
              <w:jc w:val="center"/>
              <w:rPr>
                <w:rFonts w:ascii="Times New Roman" w:hAnsi="Times New Roman" w:cs="Times New Roman"/>
              </w:rPr>
            </w:pPr>
            <w:r w:rsidRPr="004C51A2">
              <w:rPr>
                <w:rFonts w:ascii="Times New Roman" w:hAnsi="Times New Roman" w:cs="Times New Roman"/>
              </w:rPr>
              <w:t>14197</w:t>
            </w:r>
          </w:p>
        </w:tc>
        <w:tc>
          <w:tcPr>
            <w:tcW w:w="1418" w:type="dxa"/>
          </w:tcPr>
          <w:p w14:paraId="43879E3F" w14:textId="55CC7332" w:rsidR="00721B09" w:rsidRPr="00A66487" w:rsidRDefault="004C51A2" w:rsidP="00721B09">
            <w:pPr>
              <w:spacing w:line="360" w:lineRule="auto"/>
              <w:jc w:val="center"/>
              <w:rPr>
                <w:rFonts w:ascii="Times New Roman" w:hAnsi="Times New Roman" w:cs="Times New Roman"/>
              </w:rPr>
            </w:pPr>
            <w:r w:rsidRPr="004C51A2">
              <w:rPr>
                <w:rFonts w:ascii="Times New Roman" w:hAnsi="Times New Roman" w:cs="Times New Roman"/>
              </w:rPr>
              <w:t>-7241.3</w:t>
            </w:r>
            <w:r>
              <w:rPr>
                <w:rFonts w:ascii="Times New Roman" w:hAnsi="Times New Roman" w:cs="Times New Roman"/>
              </w:rPr>
              <w:t>5</w:t>
            </w:r>
          </w:p>
        </w:tc>
        <w:tc>
          <w:tcPr>
            <w:tcW w:w="1276" w:type="dxa"/>
          </w:tcPr>
          <w:p w14:paraId="44CEA6D6" w14:textId="70FF6197"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4.</w:t>
            </w:r>
            <w:r w:rsidR="004C51A2">
              <w:rPr>
                <w:rFonts w:ascii="Times New Roman" w:hAnsi="Times New Roman" w:cs="Times New Roman"/>
              </w:rPr>
              <w:t>46</w:t>
            </w:r>
          </w:p>
        </w:tc>
        <w:tc>
          <w:tcPr>
            <w:tcW w:w="1275" w:type="dxa"/>
          </w:tcPr>
          <w:p w14:paraId="46E33250" w14:textId="13CE4E71"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3</w:t>
            </w:r>
          </w:p>
        </w:tc>
        <w:tc>
          <w:tcPr>
            <w:tcW w:w="1276" w:type="dxa"/>
          </w:tcPr>
          <w:p w14:paraId="150E0759" w14:textId="5F7A6010"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.2</w:t>
            </w:r>
            <w:r w:rsidR="004C51A2">
              <w:rPr>
                <w:rFonts w:ascii="Times New Roman" w:hAnsi="Times New Roman" w:cs="Times New Roman"/>
              </w:rPr>
              <w:t>2</w:t>
            </w:r>
          </w:p>
        </w:tc>
      </w:tr>
      <w:tr w:rsidR="004C51A2" w:rsidRPr="00A66487" w14:paraId="3FC5A9AE" w14:textId="77777777" w:rsidTr="00BD72CA">
        <w:tc>
          <w:tcPr>
            <w:tcW w:w="2972" w:type="dxa"/>
          </w:tcPr>
          <w:p w14:paraId="50748301" w14:textId="2D7AD25A" w:rsidR="004C51A2" w:rsidRPr="00A66487" w:rsidRDefault="004C51A2" w:rsidP="004C51A2">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20D2A9DD" w14:textId="5BE494EB" w:rsidR="004C51A2" w:rsidRPr="00A66487" w:rsidRDefault="004C51A2" w:rsidP="004C51A2">
            <w:pPr>
              <w:spacing w:line="360" w:lineRule="auto"/>
              <w:rPr>
                <w:rFonts w:ascii="Times New Roman" w:hAnsi="Times New Roman" w:cs="Times New Roman"/>
              </w:rPr>
            </w:pPr>
            <w:r w:rsidRPr="00A66487">
              <w:rPr>
                <w:rFonts w:ascii="Times New Roman" w:hAnsi="Times New Roman" w:cs="Times New Roman"/>
              </w:rPr>
              <w:t>Homogeneity</w:t>
            </w:r>
          </w:p>
        </w:tc>
        <w:tc>
          <w:tcPr>
            <w:tcW w:w="850" w:type="dxa"/>
          </w:tcPr>
          <w:p w14:paraId="4CCB375C" w14:textId="02AFC523" w:rsidR="004C51A2" w:rsidRPr="00A66487" w:rsidRDefault="004C51A2" w:rsidP="004C51A2">
            <w:pPr>
              <w:spacing w:line="360" w:lineRule="auto"/>
              <w:rPr>
                <w:rFonts w:ascii="Times New Roman" w:hAnsi="Times New Roman" w:cs="Times New Roman"/>
              </w:rPr>
            </w:pPr>
            <w:r w:rsidRPr="00A66487">
              <w:rPr>
                <w:rFonts w:ascii="Times New Roman" w:hAnsi="Times New Roman" w:cs="Times New Roman"/>
              </w:rPr>
              <w:t>11</w:t>
            </w:r>
          </w:p>
        </w:tc>
        <w:tc>
          <w:tcPr>
            <w:tcW w:w="1843" w:type="dxa"/>
          </w:tcPr>
          <w:p w14:paraId="2B17A77B" w14:textId="73A79B1D" w:rsidR="004C51A2" w:rsidRPr="00A66487" w:rsidRDefault="004C51A2" w:rsidP="004C51A2">
            <w:pPr>
              <w:spacing w:line="360" w:lineRule="auto"/>
              <w:jc w:val="center"/>
              <w:rPr>
                <w:rFonts w:ascii="Times New Roman" w:hAnsi="Times New Roman" w:cs="Times New Roman"/>
              </w:rPr>
            </w:pPr>
            <w:r w:rsidRPr="001D477B">
              <w:rPr>
                <w:rFonts w:ascii="Times New Roman" w:hAnsi="Times New Roman" w:cs="Times New Roman"/>
              </w:rPr>
              <w:t>22202.36</w:t>
            </w:r>
          </w:p>
        </w:tc>
        <w:tc>
          <w:tcPr>
            <w:tcW w:w="1417" w:type="dxa"/>
          </w:tcPr>
          <w:p w14:paraId="4580D21B" w14:textId="32ED023C" w:rsidR="004C51A2" w:rsidRPr="00A66487" w:rsidRDefault="004C51A2" w:rsidP="004C51A2">
            <w:pPr>
              <w:spacing w:line="360" w:lineRule="auto"/>
              <w:jc w:val="center"/>
              <w:rPr>
                <w:rFonts w:ascii="Times New Roman" w:hAnsi="Times New Roman" w:cs="Times New Roman"/>
              </w:rPr>
            </w:pPr>
            <w:r w:rsidRPr="001D477B">
              <w:rPr>
                <w:rFonts w:ascii="Times New Roman" w:hAnsi="Times New Roman" w:cs="Times New Roman"/>
              </w:rPr>
              <w:t>14208</w:t>
            </w:r>
          </w:p>
        </w:tc>
        <w:tc>
          <w:tcPr>
            <w:tcW w:w="1418" w:type="dxa"/>
          </w:tcPr>
          <w:p w14:paraId="7A092707" w14:textId="2427708B" w:rsidR="004C51A2" w:rsidRPr="00A66487" w:rsidRDefault="004C51A2" w:rsidP="004C51A2">
            <w:pPr>
              <w:spacing w:line="360" w:lineRule="auto"/>
              <w:jc w:val="center"/>
              <w:rPr>
                <w:rFonts w:ascii="Times New Roman" w:hAnsi="Times New Roman" w:cs="Times New Roman"/>
              </w:rPr>
            </w:pPr>
            <w:r w:rsidRPr="001D477B">
              <w:rPr>
                <w:rFonts w:ascii="Times New Roman" w:hAnsi="Times New Roman" w:cs="Times New Roman"/>
              </w:rPr>
              <w:t>-6213.6</w:t>
            </w:r>
            <w:r>
              <w:rPr>
                <w:rFonts w:ascii="Times New Roman" w:hAnsi="Times New Roman" w:cs="Times New Roman"/>
              </w:rPr>
              <w:t>4</w:t>
            </w:r>
          </w:p>
        </w:tc>
        <w:tc>
          <w:tcPr>
            <w:tcW w:w="1276" w:type="dxa"/>
          </w:tcPr>
          <w:p w14:paraId="4C2B33D9" w14:textId="620352BE" w:rsidR="004C51A2" w:rsidRPr="00A66487" w:rsidRDefault="004C51A2" w:rsidP="004C51A2">
            <w:pPr>
              <w:spacing w:line="360" w:lineRule="auto"/>
              <w:jc w:val="center"/>
              <w:rPr>
                <w:rFonts w:ascii="Times New Roman" w:hAnsi="Times New Roman" w:cs="Times New Roman"/>
              </w:rPr>
            </w:pPr>
            <w:r w:rsidRPr="001D477B">
              <w:rPr>
                <w:rFonts w:ascii="Times New Roman" w:hAnsi="Times New Roman" w:cs="Times New Roman"/>
              </w:rPr>
              <w:t>10</w:t>
            </w:r>
            <w:r>
              <w:rPr>
                <w:rFonts w:ascii="Times New Roman" w:hAnsi="Times New Roman" w:cs="Times New Roman"/>
              </w:rPr>
              <w:t>49</w:t>
            </w:r>
            <w:r w:rsidRPr="001D477B">
              <w:rPr>
                <w:rFonts w:ascii="Times New Roman" w:hAnsi="Times New Roman" w:cs="Times New Roman"/>
              </w:rPr>
              <w:t>.</w:t>
            </w:r>
            <w:r>
              <w:rPr>
                <w:rFonts w:ascii="Times New Roman" w:hAnsi="Times New Roman" w:cs="Times New Roman"/>
              </w:rPr>
              <w:t>71</w:t>
            </w:r>
          </w:p>
        </w:tc>
        <w:tc>
          <w:tcPr>
            <w:tcW w:w="1275" w:type="dxa"/>
          </w:tcPr>
          <w:p w14:paraId="3070F2DC" w14:textId="3376D27D" w:rsidR="004C51A2" w:rsidRPr="00A66487" w:rsidRDefault="004C51A2" w:rsidP="004C51A2">
            <w:pPr>
              <w:spacing w:line="360" w:lineRule="auto"/>
              <w:jc w:val="center"/>
              <w:rPr>
                <w:rFonts w:ascii="Times New Roman" w:hAnsi="Times New Roman" w:cs="Times New Roman"/>
              </w:rPr>
            </w:pPr>
            <w:r>
              <w:rPr>
                <w:rFonts w:ascii="Times New Roman" w:hAnsi="Times New Roman" w:cs="Times New Roman"/>
              </w:rPr>
              <w:t>11</w:t>
            </w:r>
          </w:p>
        </w:tc>
        <w:tc>
          <w:tcPr>
            <w:tcW w:w="1276" w:type="dxa"/>
          </w:tcPr>
          <w:p w14:paraId="7821B264" w14:textId="64F4667D" w:rsidR="004C51A2" w:rsidRPr="00A66487" w:rsidRDefault="004C51A2" w:rsidP="004C51A2">
            <w:pPr>
              <w:spacing w:line="360" w:lineRule="auto"/>
              <w:jc w:val="center"/>
              <w:rPr>
                <w:rFonts w:ascii="Times New Roman" w:hAnsi="Times New Roman" w:cs="Times New Roman"/>
              </w:rPr>
            </w:pPr>
            <w:r>
              <w:rPr>
                <w:rFonts w:ascii="Times New Roman" w:hAnsi="Times New Roman" w:cs="Times New Roman"/>
              </w:rPr>
              <w:t>3.83</w:t>
            </w:r>
            <w:r w:rsidRPr="00A66487">
              <w:rPr>
                <w:rFonts w:ascii="Times New Roman" w:hAnsi="Times New Roman" w:cs="Times New Roman"/>
              </w:rPr>
              <w:t>e-21</w:t>
            </w:r>
            <w:r>
              <w:rPr>
                <w:rFonts w:ascii="Times New Roman" w:hAnsi="Times New Roman" w:cs="Times New Roman"/>
              </w:rPr>
              <w:t>8</w:t>
            </w:r>
          </w:p>
        </w:tc>
      </w:tr>
      <w:tr w:rsidR="00754635" w:rsidRPr="00A66487" w14:paraId="1D1A19EE" w14:textId="77777777" w:rsidTr="00BD72CA">
        <w:tc>
          <w:tcPr>
            <w:tcW w:w="2972" w:type="dxa"/>
          </w:tcPr>
          <w:p w14:paraId="1F7BF14B" w14:textId="6C009C0F" w:rsidR="00754635" w:rsidRPr="00A66487" w:rsidRDefault="00754635" w:rsidP="00754635">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70E48836" w14:textId="2DD79B7C" w:rsidR="00754635" w:rsidRPr="00A66487" w:rsidRDefault="00754635" w:rsidP="00754635">
            <w:pPr>
              <w:spacing w:line="360" w:lineRule="auto"/>
              <w:rPr>
                <w:rFonts w:ascii="Times New Roman" w:hAnsi="Times New Roman" w:cs="Times New Roman"/>
              </w:rPr>
            </w:pPr>
            <w:r w:rsidRPr="00A66487">
              <w:rPr>
                <w:rFonts w:ascii="Times New Roman" w:hAnsi="Times New Roman" w:cs="Times New Roman"/>
              </w:rPr>
              <w:t>Scalar ACE</w:t>
            </w:r>
          </w:p>
        </w:tc>
        <w:tc>
          <w:tcPr>
            <w:tcW w:w="850" w:type="dxa"/>
          </w:tcPr>
          <w:p w14:paraId="0A4A61C7" w14:textId="6C52D0ED" w:rsidR="00754635" w:rsidRPr="00A66487" w:rsidRDefault="00754635" w:rsidP="00754635">
            <w:pPr>
              <w:spacing w:line="360" w:lineRule="auto"/>
              <w:rPr>
                <w:rFonts w:ascii="Times New Roman" w:hAnsi="Times New Roman" w:cs="Times New Roman"/>
              </w:rPr>
            </w:pPr>
            <w:r w:rsidRPr="00A66487">
              <w:rPr>
                <w:rFonts w:ascii="Times New Roman" w:hAnsi="Times New Roman" w:cs="Times New Roman"/>
              </w:rPr>
              <w:t>14</w:t>
            </w:r>
          </w:p>
        </w:tc>
        <w:tc>
          <w:tcPr>
            <w:tcW w:w="1843" w:type="dxa"/>
          </w:tcPr>
          <w:p w14:paraId="6295C0F8" w14:textId="0C22AAF9" w:rsidR="00754635" w:rsidRPr="00A66487" w:rsidRDefault="00754635" w:rsidP="00754635">
            <w:pPr>
              <w:spacing w:line="360" w:lineRule="auto"/>
              <w:jc w:val="center"/>
              <w:rPr>
                <w:rFonts w:ascii="Times New Roman" w:hAnsi="Times New Roman" w:cs="Times New Roman"/>
              </w:rPr>
            </w:pPr>
            <w:r w:rsidRPr="001D477B">
              <w:rPr>
                <w:rFonts w:ascii="Times New Roman" w:hAnsi="Times New Roman" w:cs="Times New Roman"/>
              </w:rPr>
              <w:t>21169.89</w:t>
            </w:r>
          </w:p>
        </w:tc>
        <w:tc>
          <w:tcPr>
            <w:tcW w:w="1417" w:type="dxa"/>
          </w:tcPr>
          <w:p w14:paraId="2618D458" w14:textId="680A47DA" w:rsidR="00754635" w:rsidRPr="00A66487" w:rsidRDefault="00754635" w:rsidP="00754635">
            <w:pPr>
              <w:spacing w:line="360" w:lineRule="auto"/>
              <w:jc w:val="center"/>
              <w:rPr>
                <w:rFonts w:ascii="Times New Roman" w:hAnsi="Times New Roman" w:cs="Times New Roman"/>
              </w:rPr>
            </w:pPr>
            <w:r w:rsidRPr="001D477B">
              <w:rPr>
                <w:rFonts w:ascii="Times New Roman" w:hAnsi="Times New Roman" w:cs="Times New Roman"/>
              </w:rPr>
              <w:t>1420</w:t>
            </w:r>
            <w:r>
              <w:rPr>
                <w:rFonts w:ascii="Times New Roman" w:hAnsi="Times New Roman" w:cs="Times New Roman"/>
              </w:rPr>
              <w:t>4</w:t>
            </w:r>
          </w:p>
        </w:tc>
        <w:tc>
          <w:tcPr>
            <w:tcW w:w="1418" w:type="dxa"/>
          </w:tcPr>
          <w:p w14:paraId="2196FD2D" w14:textId="7D1CCC11" w:rsidR="00754635" w:rsidRPr="00A66487" w:rsidRDefault="00754635" w:rsidP="00754635">
            <w:pPr>
              <w:spacing w:line="360" w:lineRule="auto"/>
              <w:jc w:val="center"/>
              <w:rPr>
                <w:rFonts w:ascii="Times New Roman" w:hAnsi="Times New Roman" w:cs="Times New Roman"/>
              </w:rPr>
            </w:pPr>
            <w:r>
              <w:rPr>
                <w:rFonts w:ascii="Times New Roman" w:hAnsi="Times New Roman" w:cs="Times New Roman"/>
              </w:rPr>
              <w:t>-</w:t>
            </w:r>
            <w:r w:rsidRPr="00754635">
              <w:rPr>
                <w:rFonts w:ascii="Times New Roman" w:hAnsi="Times New Roman" w:cs="Times New Roman"/>
              </w:rPr>
              <w:t>7238.1</w:t>
            </w:r>
            <w:r>
              <w:rPr>
                <w:rFonts w:ascii="Times New Roman" w:hAnsi="Times New Roman" w:cs="Times New Roman"/>
              </w:rPr>
              <w:t>2</w:t>
            </w:r>
          </w:p>
        </w:tc>
        <w:tc>
          <w:tcPr>
            <w:tcW w:w="1276" w:type="dxa"/>
          </w:tcPr>
          <w:p w14:paraId="387B6C95" w14:textId="5303F4C9" w:rsidR="00754635" w:rsidRPr="00A66487" w:rsidRDefault="00754635" w:rsidP="00754635">
            <w:pPr>
              <w:spacing w:line="360" w:lineRule="auto"/>
              <w:jc w:val="center"/>
              <w:rPr>
                <w:rFonts w:ascii="Times New Roman" w:hAnsi="Times New Roman" w:cs="Times New Roman"/>
              </w:rPr>
            </w:pPr>
            <w:r>
              <w:rPr>
                <w:rFonts w:ascii="Times New Roman" w:hAnsi="Times New Roman" w:cs="Times New Roman"/>
              </w:rPr>
              <w:t>17.23</w:t>
            </w:r>
          </w:p>
        </w:tc>
        <w:tc>
          <w:tcPr>
            <w:tcW w:w="1275" w:type="dxa"/>
          </w:tcPr>
          <w:p w14:paraId="720163AC" w14:textId="33B8A5A4" w:rsidR="00754635" w:rsidRPr="00A66487" w:rsidRDefault="00754635" w:rsidP="00754635">
            <w:pPr>
              <w:spacing w:line="360" w:lineRule="auto"/>
              <w:jc w:val="center"/>
              <w:rPr>
                <w:rFonts w:ascii="Times New Roman" w:hAnsi="Times New Roman" w:cs="Times New Roman"/>
              </w:rPr>
            </w:pPr>
            <w:r w:rsidRPr="00A66487">
              <w:rPr>
                <w:rFonts w:ascii="Times New Roman" w:hAnsi="Times New Roman" w:cs="Times New Roman"/>
              </w:rPr>
              <w:t>7</w:t>
            </w:r>
          </w:p>
        </w:tc>
        <w:tc>
          <w:tcPr>
            <w:tcW w:w="1276" w:type="dxa"/>
          </w:tcPr>
          <w:p w14:paraId="3A59ABA1" w14:textId="1A512EBF" w:rsidR="00754635" w:rsidRPr="00A66487" w:rsidRDefault="00754635" w:rsidP="00754635">
            <w:pPr>
              <w:spacing w:line="360" w:lineRule="auto"/>
              <w:jc w:val="center"/>
              <w:rPr>
                <w:rFonts w:ascii="Times New Roman" w:hAnsi="Times New Roman" w:cs="Times New Roman"/>
              </w:rPr>
            </w:pPr>
            <w:r w:rsidRPr="00A66487">
              <w:rPr>
                <w:rFonts w:ascii="Times New Roman" w:hAnsi="Times New Roman" w:cs="Times New Roman"/>
              </w:rPr>
              <w:t>.0</w:t>
            </w:r>
            <w:r>
              <w:rPr>
                <w:rFonts w:ascii="Times New Roman" w:hAnsi="Times New Roman" w:cs="Times New Roman"/>
              </w:rPr>
              <w:t>2</w:t>
            </w:r>
          </w:p>
        </w:tc>
      </w:tr>
      <w:tr w:rsidR="00754635" w:rsidRPr="00A66487" w14:paraId="3BF9F829" w14:textId="77777777" w:rsidTr="00BD72CA">
        <w:tc>
          <w:tcPr>
            <w:tcW w:w="2972" w:type="dxa"/>
          </w:tcPr>
          <w:p w14:paraId="1D7A2365" w14:textId="16758B21" w:rsidR="00754635" w:rsidRPr="00A66487" w:rsidRDefault="00754635" w:rsidP="00754635">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71AC8BF7" w14:textId="1FD0102C" w:rsidR="00754635" w:rsidRPr="004C51A2" w:rsidRDefault="00754635" w:rsidP="00754635">
            <w:pPr>
              <w:spacing w:line="360" w:lineRule="auto"/>
              <w:rPr>
                <w:rFonts w:ascii="Times New Roman" w:hAnsi="Times New Roman" w:cs="Times New Roman"/>
              </w:rPr>
            </w:pPr>
            <w:r w:rsidRPr="004C51A2">
              <w:rPr>
                <w:rFonts w:ascii="Times New Roman" w:hAnsi="Times New Roman" w:cs="Times New Roman"/>
              </w:rPr>
              <w:t>Scalar AE</w:t>
            </w:r>
          </w:p>
        </w:tc>
        <w:tc>
          <w:tcPr>
            <w:tcW w:w="850" w:type="dxa"/>
          </w:tcPr>
          <w:p w14:paraId="03827E5E" w14:textId="5532C6BE" w:rsidR="00754635" w:rsidRPr="004C51A2" w:rsidRDefault="00754635" w:rsidP="00754635">
            <w:pPr>
              <w:spacing w:line="360" w:lineRule="auto"/>
              <w:rPr>
                <w:rFonts w:ascii="Times New Roman" w:hAnsi="Times New Roman" w:cs="Times New Roman"/>
              </w:rPr>
            </w:pPr>
            <w:r w:rsidRPr="004C51A2">
              <w:rPr>
                <w:rFonts w:ascii="Times New Roman" w:hAnsi="Times New Roman" w:cs="Times New Roman"/>
              </w:rPr>
              <w:t>11</w:t>
            </w:r>
          </w:p>
        </w:tc>
        <w:tc>
          <w:tcPr>
            <w:tcW w:w="1843" w:type="dxa"/>
          </w:tcPr>
          <w:p w14:paraId="40368489" w14:textId="3A5642B2" w:rsidR="00754635" w:rsidRPr="004C51A2" w:rsidRDefault="00754635" w:rsidP="00754635">
            <w:pPr>
              <w:spacing w:line="360" w:lineRule="auto"/>
              <w:jc w:val="center"/>
              <w:rPr>
                <w:rFonts w:ascii="Times New Roman" w:hAnsi="Times New Roman" w:cs="Times New Roman"/>
              </w:rPr>
            </w:pPr>
            <w:r w:rsidRPr="004C51A2">
              <w:rPr>
                <w:rFonts w:ascii="Times New Roman" w:hAnsi="Times New Roman" w:cs="Times New Roman"/>
              </w:rPr>
              <w:t>21169.89</w:t>
            </w:r>
          </w:p>
        </w:tc>
        <w:tc>
          <w:tcPr>
            <w:tcW w:w="1417" w:type="dxa"/>
          </w:tcPr>
          <w:p w14:paraId="068751F1" w14:textId="6EAABB0A" w:rsidR="00754635" w:rsidRPr="007F4BB5" w:rsidRDefault="00754635" w:rsidP="00754635">
            <w:pPr>
              <w:spacing w:line="360" w:lineRule="auto"/>
              <w:jc w:val="center"/>
              <w:rPr>
                <w:rFonts w:ascii="Times New Roman" w:hAnsi="Times New Roman" w:cs="Times New Roman"/>
              </w:rPr>
            </w:pPr>
            <w:r w:rsidRPr="007F4BB5">
              <w:rPr>
                <w:rFonts w:ascii="Times New Roman" w:hAnsi="Times New Roman" w:cs="Times New Roman"/>
              </w:rPr>
              <w:t>14207</w:t>
            </w:r>
          </w:p>
        </w:tc>
        <w:tc>
          <w:tcPr>
            <w:tcW w:w="1418" w:type="dxa"/>
          </w:tcPr>
          <w:p w14:paraId="105F39AF" w14:textId="068471AD" w:rsidR="00754635" w:rsidRPr="007F4BB5" w:rsidRDefault="00754635" w:rsidP="00754635">
            <w:pPr>
              <w:spacing w:line="360" w:lineRule="auto"/>
              <w:jc w:val="center"/>
              <w:rPr>
                <w:rFonts w:ascii="Times New Roman" w:hAnsi="Times New Roman" w:cs="Times New Roman"/>
              </w:rPr>
            </w:pPr>
            <w:r w:rsidRPr="007F4BB5">
              <w:rPr>
                <w:rFonts w:ascii="Times New Roman" w:hAnsi="Times New Roman" w:cs="Times New Roman"/>
              </w:rPr>
              <w:t>-7244.11</w:t>
            </w:r>
          </w:p>
        </w:tc>
        <w:tc>
          <w:tcPr>
            <w:tcW w:w="1276" w:type="dxa"/>
          </w:tcPr>
          <w:p w14:paraId="3034ABB8" w14:textId="3B70D402" w:rsidR="00754635" w:rsidRPr="007F4BB5" w:rsidRDefault="00754635" w:rsidP="00754635">
            <w:pPr>
              <w:spacing w:line="360" w:lineRule="auto"/>
              <w:jc w:val="center"/>
              <w:rPr>
                <w:rFonts w:ascii="Times New Roman" w:hAnsi="Times New Roman" w:cs="Times New Roman"/>
              </w:rPr>
            </w:pPr>
            <w:r w:rsidRPr="007F4BB5">
              <w:rPr>
                <w:rFonts w:ascii="Times New Roman" w:hAnsi="Times New Roman" w:cs="Times New Roman"/>
              </w:rPr>
              <w:t>17.23</w:t>
            </w:r>
          </w:p>
        </w:tc>
        <w:tc>
          <w:tcPr>
            <w:tcW w:w="1275" w:type="dxa"/>
          </w:tcPr>
          <w:p w14:paraId="6FAC6DB5" w14:textId="62C3228D" w:rsidR="00754635" w:rsidRPr="007F4BB5" w:rsidRDefault="00754635" w:rsidP="00754635">
            <w:pPr>
              <w:spacing w:line="360" w:lineRule="auto"/>
              <w:jc w:val="center"/>
              <w:rPr>
                <w:rFonts w:ascii="Times New Roman" w:hAnsi="Times New Roman" w:cs="Times New Roman"/>
              </w:rPr>
            </w:pPr>
            <w:r w:rsidRPr="007F4BB5">
              <w:rPr>
                <w:rFonts w:ascii="Times New Roman" w:hAnsi="Times New Roman" w:cs="Times New Roman"/>
              </w:rPr>
              <w:t>10</w:t>
            </w:r>
          </w:p>
        </w:tc>
        <w:tc>
          <w:tcPr>
            <w:tcW w:w="1276" w:type="dxa"/>
          </w:tcPr>
          <w:p w14:paraId="44F9BDFA" w14:textId="7B3B3582" w:rsidR="00754635" w:rsidRPr="007F4BB5" w:rsidRDefault="00754635" w:rsidP="00754635">
            <w:pPr>
              <w:spacing w:line="360" w:lineRule="auto"/>
              <w:jc w:val="center"/>
              <w:rPr>
                <w:rFonts w:ascii="Times New Roman" w:hAnsi="Times New Roman" w:cs="Times New Roman"/>
              </w:rPr>
            </w:pPr>
            <w:r w:rsidRPr="007F4BB5">
              <w:rPr>
                <w:rFonts w:ascii="Times New Roman" w:hAnsi="Times New Roman" w:cs="Times New Roman"/>
              </w:rPr>
              <w:t>.07</w:t>
            </w:r>
          </w:p>
        </w:tc>
      </w:tr>
      <w:tr w:rsidR="00721B09" w:rsidRPr="00A66487" w14:paraId="7E4E690F" w14:textId="77777777" w:rsidTr="00BD72CA">
        <w:tc>
          <w:tcPr>
            <w:tcW w:w="2972" w:type="dxa"/>
          </w:tcPr>
          <w:p w14:paraId="7C06D745"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Qualitative ACE (</w:t>
            </w:r>
            <w:proofErr w:type="spellStart"/>
            <w:r w:rsidRPr="00A66487">
              <w:rPr>
                <w:rFonts w:ascii="Times New Roman" w:hAnsi="Times New Roman" w:cs="Times New Roman"/>
              </w:rPr>
              <w:t>rA</w:t>
            </w:r>
            <w:proofErr w:type="spellEnd"/>
            <w:r w:rsidRPr="00A66487">
              <w:rPr>
                <w:rFonts w:ascii="Times New Roman" w:hAnsi="Times New Roman" w:cs="Times New Roman"/>
              </w:rPr>
              <w:t xml:space="preserve"> = free)</w:t>
            </w:r>
          </w:p>
        </w:tc>
        <w:tc>
          <w:tcPr>
            <w:tcW w:w="2552" w:type="dxa"/>
          </w:tcPr>
          <w:p w14:paraId="2D7D6EC0"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400E78D1"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063DC531" w14:textId="044E172B" w:rsidR="00721B09" w:rsidRPr="00A66487" w:rsidRDefault="00754635" w:rsidP="00721B09">
            <w:pPr>
              <w:spacing w:line="360" w:lineRule="auto"/>
              <w:jc w:val="center"/>
              <w:rPr>
                <w:rFonts w:ascii="Times New Roman" w:hAnsi="Times New Roman" w:cs="Times New Roman"/>
              </w:rPr>
            </w:pPr>
            <w:r w:rsidRPr="00754635">
              <w:rPr>
                <w:rFonts w:ascii="Times New Roman" w:hAnsi="Times New Roman" w:cs="Times New Roman"/>
              </w:rPr>
              <w:t>21152.65</w:t>
            </w:r>
          </w:p>
        </w:tc>
        <w:tc>
          <w:tcPr>
            <w:tcW w:w="1417" w:type="dxa"/>
          </w:tcPr>
          <w:p w14:paraId="0AC2A56C" w14:textId="3E49A515" w:rsidR="00721B09" w:rsidRPr="00A66487" w:rsidRDefault="00754635" w:rsidP="00721B09">
            <w:pPr>
              <w:spacing w:line="360" w:lineRule="auto"/>
              <w:jc w:val="center"/>
              <w:rPr>
                <w:rFonts w:ascii="Times New Roman" w:hAnsi="Times New Roman" w:cs="Times New Roman"/>
              </w:rPr>
            </w:pPr>
            <w:r w:rsidRPr="00754635">
              <w:rPr>
                <w:rFonts w:ascii="Times New Roman" w:hAnsi="Times New Roman" w:cs="Times New Roman"/>
              </w:rPr>
              <w:t>14197</w:t>
            </w:r>
          </w:p>
        </w:tc>
        <w:tc>
          <w:tcPr>
            <w:tcW w:w="1418" w:type="dxa"/>
          </w:tcPr>
          <w:p w14:paraId="6850D1AF" w14:textId="018608C8" w:rsidR="00721B09" w:rsidRPr="00A66487" w:rsidRDefault="00754635" w:rsidP="00721B09">
            <w:pPr>
              <w:spacing w:line="360" w:lineRule="auto"/>
              <w:jc w:val="center"/>
              <w:rPr>
                <w:rFonts w:ascii="Times New Roman" w:hAnsi="Times New Roman" w:cs="Times New Roman"/>
              </w:rPr>
            </w:pPr>
            <w:r>
              <w:rPr>
                <w:rFonts w:ascii="Times New Roman" w:hAnsi="Times New Roman" w:cs="Times New Roman"/>
              </w:rPr>
              <w:t>-</w:t>
            </w:r>
            <w:r w:rsidRPr="00754635">
              <w:rPr>
                <w:rFonts w:ascii="Times New Roman" w:hAnsi="Times New Roman" w:cs="Times New Roman"/>
              </w:rPr>
              <w:t>7241.3</w:t>
            </w:r>
            <w:r>
              <w:rPr>
                <w:rFonts w:ascii="Times New Roman" w:hAnsi="Times New Roman" w:cs="Times New Roman"/>
              </w:rPr>
              <w:t>5</w:t>
            </w:r>
          </w:p>
        </w:tc>
        <w:tc>
          <w:tcPr>
            <w:tcW w:w="1276" w:type="dxa"/>
          </w:tcPr>
          <w:p w14:paraId="7F892247" w14:textId="33CF8178" w:rsidR="00721B09" w:rsidRPr="00A66487" w:rsidRDefault="00754635" w:rsidP="00721B09">
            <w:pPr>
              <w:spacing w:line="360" w:lineRule="auto"/>
              <w:jc w:val="center"/>
              <w:rPr>
                <w:rFonts w:ascii="Times New Roman" w:hAnsi="Times New Roman" w:cs="Times New Roman"/>
              </w:rPr>
            </w:pPr>
            <w:r>
              <w:rPr>
                <w:rFonts w:ascii="Times New Roman" w:hAnsi="Times New Roman" w:cs="Times New Roman"/>
              </w:rPr>
              <w:t>4.12</w:t>
            </w:r>
            <w:r w:rsidR="009D3585" w:rsidRPr="00A66487">
              <w:rPr>
                <w:rFonts w:ascii="Times New Roman" w:hAnsi="Times New Roman" w:cs="Times New Roman"/>
              </w:rPr>
              <w:t>e-09</w:t>
            </w:r>
          </w:p>
        </w:tc>
        <w:tc>
          <w:tcPr>
            <w:tcW w:w="1275" w:type="dxa"/>
          </w:tcPr>
          <w:p w14:paraId="4AF4F9B9" w14:textId="77777777"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4</w:t>
            </w:r>
          </w:p>
        </w:tc>
        <w:tc>
          <w:tcPr>
            <w:tcW w:w="1276" w:type="dxa"/>
          </w:tcPr>
          <w:p w14:paraId="331D18D5" w14:textId="77777777"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1.00</w:t>
            </w:r>
          </w:p>
        </w:tc>
      </w:tr>
      <w:tr w:rsidR="00721B09" w:rsidRPr="00A66487" w14:paraId="3CBF70DC" w14:textId="77777777" w:rsidTr="00BD72CA">
        <w:tc>
          <w:tcPr>
            <w:tcW w:w="2972" w:type="dxa"/>
          </w:tcPr>
          <w:p w14:paraId="212161CE"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Qualitative ACE (</w:t>
            </w:r>
            <w:proofErr w:type="spellStart"/>
            <w:r w:rsidRPr="00A66487">
              <w:rPr>
                <w:rFonts w:ascii="Times New Roman" w:hAnsi="Times New Roman" w:cs="Times New Roman"/>
              </w:rPr>
              <w:t>rC</w:t>
            </w:r>
            <w:proofErr w:type="spellEnd"/>
            <w:r w:rsidRPr="00A66487">
              <w:rPr>
                <w:rFonts w:ascii="Times New Roman" w:hAnsi="Times New Roman" w:cs="Times New Roman"/>
              </w:rPr>
              <w:t xml:space="preserve"> = free)</w:t>
            </w:r>
          </w:p>
        </w:tc>
        <w:tc>
          <w:tcPr>
            <w:tcW w:w="2552" w:type="dxa"/>
          </w:tcPr>
          <w:p w14:paraId="18B1F155"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7D840704" w14:textId="77777777" w:rsidR="00721B09" w:rsidRPr="00A66487" w:rsidRDefault="00721B09" w:rsidP="00721B09">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4D0E2D0C" w14:textId="27081055" w:rsidR="00721B09" w:rsidRPr="00A66487" w:rsidRDefault="00754635" w:rsidP="00721B09">
            <w:pPr>
              <w:spacing w:line="360" w:lineRule="auto"/>
              <w:jc w:val="center"/>
              <w:rPr>
                <w:rFonts w:ascii="Times New Roman" w:hAnsi="Times New Roman" w:cs="Times New Roman"/>
              </w:rPr>
            </w:pPr>
            <w:r w:rsidRPr="00754635">
              <w:rPr>
                <w:rFonts w:ascii="Times New Roman" w:hAnsi="Times New Roman" w:cs="Times New Roman"/>
              </w:rPr>
              <w:t>21152.65</w:t>
            </w:r>
          </w:p>
        </w:tc>
        <w:tc>
          <w:tcPr>
            <w:tcW w:w="1417" w:type="dxa"/>
          </w:tcPr>
          <w:p w14:paraId="33E3044B" w14:textId="67C7D9B4" w:rsidR="00721B09" w:rsidRPr="00A66487" w:rsidRDefault="00754635" w:rsidP="00721B09">
            <w:pPr>
              <w:spacing w:line="360" w:lineRule="auto"/>
              <w:jc w:val="center"/>
              <w:rPr>
                <w:rFonts w:ascii="Times New Roman" w:hAnsi="Times New Roman" w:cs="Times New Roman"/>
              </w:rPr>
            </w:pPr>
            <w:r w:rsidRPr="00754635">
              <w:rPr>
                <w:rFonts w:ascii="Times New Roman" w:hAnsi="Times New Roman" w:cs="Times New Roman"/>
              </w:rPr>
              <w:t>14197</w:t>
            </w:r>
          </w:p>
        </w:tc>
        <w:tc>
          <w:tcPr>
            <w:tcW w:w="1418" w:type="dxa"/>
          </w:tcPr>
          <w:p w14:paraId="27289068" w14:textId="0E0B82E7" w:rsidR="00721B09" w:rsidRPr="00A66487" w:rsidRDefault="00754635" w:rsidP="00721B09">
            <w:pPr>
              <w:spacing w:line="360" w:lineRule="auto"/>
              <w:jc w:val="center"/>
              <w:rPr>
                <w:rFonts w:ascii="Times New Roman" w:hAnsi="Times New Roman" w:cs="Times New Roman"/>
              </w:rPr>
            </w:pPr>
            <w:r>
              <w:rPr>
                <w:rFonts w:ascii="Times New Roman" w:hAnsi="Times New Roman" w:cs="Times New Roman"/>
              </w:rPr>
              <w:t>-</w:t>
            </w:r>
            <w:r w:rsidRPr="00754635">
              <w:rPr>
                <w:rFonts w:ascii="Times New Roman" w:hAnsi="Times New Roman" w:cs="Times New Roman"/>
              </w:rPr>
              <w:t>7241.3</w:t>
            </w:r>
            <w:r>
              <w:rPr>
                <w:rFonts w:ascii="Times New Roman" w:hAnsi="Times New Roman" w:cs="Times New Roman"/>
              </w:rPr>
              <w:t>5</w:t>
            </w:r>
          </w:p>
        </w:tc>
        <w:tc>
          <w:tcPr>
            <w:tcW w:w="1276" w:type="dxa"/>
          </w:tcPr>
          <w:p w14:paraId="5A38B37B" w14:textId="153A6D14" w:rsidR="00721B09" w:rsidRPr="00A66487" w:rsidRDefault="00754635" w:rsidP="00721B09">
            <w:pPr>
              <w:spacing w:line="360" w:lineRule="auto"/>
              <w:jc w:val="center"/>
              <w:rPr>
                <w:rFonts w:ascii="Times New Roman" w:hAnsi="Times New Roman" w:cs="Times New Roman"/>
              </w:rPr>
            </w:pPr>
            <w:r>
              <w:rPr>
                <w:rFonts w:ascii="Times New Roman" w:hAnsi="Times New Roman" w:cs="Times New Roman"/>
              </w:rPr>
              <w:t>4.12</w:t>
            </w:r>
            <w:r w:rsidR="00721B09" w:rsidRPr="00A66487">
              <w:rPr>
                <w:rFonts w:ascii="Times New Roman" w:hAnsi="Times New Roman" w:cs="Times New Roman"/>
              </w:rPr>
              <w:t>e-09</w:t>
            </w:r>
          </w:p>
        </w:tc>
        <w:tc>
          <w:tcPr>
            <w:tcW w:w="1275" w:type="dxa"/>
          </w:tcPr>
          <w:p w14:paraId="4C4A5D62" w14:textId="77777777"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4</w:t>
            </w:r>
          </w:p>
        </w:tc>
        <w:tc>
          <w:tcPr>
            <w:tcW w:w="1276" w:type="dxa"/>
          </w:tcPr>
          <w:p w14:paraId="5BED616D" w14:textId="77777777" w:rsidR="00721B09" w:rsidRPr="00A66487" w:rsidRDefault="00721B09" w:rsidP="00721B09">
            <w:pPr>
              <w:spacing w:line="360" w:lineRule="auto"/>
              <w:jc w:val="center"/>
              <w:rPr>
                <w:rFonts w:ascii="Times New Roman" w:hAnsi="Times New Roman" w:cs="Times New Roman"/>
              </w:rPr>
            </w:pPr>
            <w:r w:rsidRPr="00A66487">
              <w:rPr>
                <w:rFonts w:ascii="Times New Roman" w:hAnsi="Times New Roman" w:cs="Times New Roman"/>
              </w:rPr>
              <w:t>1.00</w:t>
            </w:r>
          </w:p>
        </w:tc>
      </w:tr>
      <w:tr w:rsidR="00754635" w:rsidRPr="00A66487" w14:paraId="003CF525" w14:textId="77777777" w:rsidTr="00BD72CA">
        <w:tc>
          <w:tcPr>
            <w:tcW w:w="2972" w:type="dxa"/>
          </w:tcPr>
          <w:p w14:paraId="079577A0" w14:textId="2212D7CC" w:rsidR="00754635" w:rsidRPr="00A66487" w:rsidRDefault="00754635" w:rsidP="00754635">
            <w:pPr>
              <w:spacing w:line="360" w:lineRule="auto"/>
              <w:rPr>
                <w:rFonts w:ascii="Times New Roman" w:hAnsi="Times New Roman" w:cs="Times New Roman"/>
              </w:rPr>
            </w:pPr>
            <w:proofErr w:type="spellStart"/>
            <w:r w:rsidRPr="00A66487">
              <w:rPr>
                <w:rFonts w:ascii="Times New Roman" w:hAnsi="Times New Roman" w:cs="Times New Roman"/>
              </w:rPr>
              <w:t>ScACE</w:t>
            </w:r>
            <w:proofErr w:type="spellEnd"/>
          </w:p>
        </w:tc>
        <w:tc>
          <w:tcPr>
            <w:tcW w:w="2552" w:type="dxa"/>
          </w:tcPr>
          <w:p w14:paraId="0C1AE66E" w14:textId="1FB867BD" w:rsidR="00754635" w:rsidRPr="00A66487" w:rsidRDefault="00754635" w:rsidP="00754635">
            <w:pPr>
              <w:spacing w:line="360" w:lineRule="auto"/>
              <w:rPr>
                <w:rFonts w:ascii="Times New Roman" w:hAnsi="Times New Roman" w:cs="Times New Roman"/>
              </w:rPr>
            </w:pPr>
            <w:proofErr w:type="spellStart"/>
            <w:r w:rsidRPr="00A66487">
              <w:rPr>
                <w:rFonts w:ascii="Times New Roman" w:hAnsi="Times New Roman" w:cs="Times New Roman"/>
              </w:rPr>
              <w:t>ScAE</w:t>
            </w:r>
            <w:proofErr w:type="spellEnd"/>
          </w:p>
        </w:tc>
        <w:tc>
          <w:tcPr>
            <w:tcW w:w="850" w:type="dxa"/>
          </w:tcPr>
          <w:p w14:paraId="7F06D15D" w14:textId="741FC4C3" w:rsidR="00754635" w:rsidRPr="00A66487" w:rsidRDefault="00754635" w:rsidP="00754635">
            <w:pPr>
              <w:spacing w:line="360" w:lineRule="auto"/>
              <w:rPr>
                <w:rFonts w:ascii="Times New Roman" w:hAnsi="Times New Roman" w:cs="Times New Roman"/>
              </w:rPr>
            </w:pPr>
            <w:r w:rsidRPr="004C51A2">
              <w:rPr>
                <w:rFonts w:ascii="Times New Roman" w:hAnsi="Times New Roman" w:cs="Times New Roman"/>
              </w:rPr>
              <w:t>11</w:t>
            </w:r>
          </w:p>
        </w:tc>
        <w:tc>
          <w:tcPr>
            <w:tcW w:w="1843" w:type="dxa"/>
          </w:tcPr>
          <w:p w14:paraId="439AE0F5" w14:textId="1AF8CB50" w:rsidR="00754635" w:rsidRPr="00A66487" w:rsidRDefault="00754635" w:rsidP="00754635">
            <w:pPr>
              <w:spacing w:line="360" w:lineRule="auto"/>
              <w:jc w:val="center"/>
              <w:rPr>
                <w:rFonts w:ascii="Times New Roman" w:hAnsi="Times New Roman" w:cs="Times New Roman"/>
              </w:rPr>
            </w:pPr>
            <w:r w:rsidRPr="004C51A2">
              <w:rPr>
                <w:rFonts w:ascii="Times New Roman" w:hAnsi="Times New Roman" w:cs="Times New Roman"/>
              </w:rPr>
              <w:t>21169.89</w:t>
            </w:r>
          </w:p>
        </w:tc>
        <w:tc>
          <w:tcPr>
            <w:tcW w:w="1417" w:type="dxa"/>
          </w:tcPr>
          <w:p w14:paraId="27B500BB" w14:textId="7C05F098" w:rsidR="00754635" w:rsidRPr="00A66487" w:rsidRDefault="00754635" w:rsidP="00754635">
            <w:pPr>
              <w:spacing w:line="360" w:lineRule="auto"/>
              <w:jc w:val="center"/>
              <w:rPr>
                <w:rFonts w:ascii="Times New Roman" w:hAnsi="Times New Roman" w:cs="Times New Roman"/>
              </w:rPr>
            </w:pPr>
            <w:r w:rsidRPr="004C51A2">
              <w:rPr>
                <w:rFonts w:ascii="Times New Roman" w:hAnsi="Times New Roman" w:cs="Times New Roman"/>
              </w:rPr>
              <w:t>1420</w:t>
            </w:r>
            <w:r>
              <w:rPr>
                <w:rFonts w:ascii="Times New Roman" w:hAnsi="Times New Roman" w:cs="Times New Roman"/>
              </w:rPr>
              <w:t>7</w:t>
            </w:r>
          </w:p>
        </w:tc>
        <w:tc>
          <w:tcPr>
            <w:tcW w:w="1418" w:type="dxa"/>
          </w:tcPr>
          <w:p w14:paraId="65E9C4B9" w14:textId="3CB1CFE6" w:rsidR="00754635" w:rsidRPr="00754635" w:rsidRDefault="00754635" w:rsidP="00754635">
            <w:pPr>
              <w:spacing w:line="360" w:lineRule="auto"/>
              <w:jc w:val="center"/>
              <w:rPr>
                <w:rFonts w:ascii="Times New Roman" w:hAnsi="Times New Roman" w:cs="Times New Roman"/>
              </w:rPr>
            </w:pPr>
            <w:r w:rsidRPr="00754635">
              <w:rPr>
                <w:rFonts w:ascii="Times New Roman" w:hAnsi="Times New Roman" w:cs="Times New Roman"/>
              </w:rPr>
              <w:t>-7244.11</w:t>
            </w:r>
          </w:p>
        </w:tc>
        <w:tc>
          <w:tcPr>
            <w:tcW w:w="1276" w:type="dxa"/>
          </w:tcPr>
          <w:p w14:paraId="542CCF4A" w14:textId="177125D4" w:rsidR="00754635" w:rsidRPr="00A66487" w:rsidRDefault="00280B88" w:rsidP="00754635">
            <w:pPr>
              <w:spacing w:line="360" w:lineRule="auto"/>
              <w:jc w:val="center"/>
              <w:rPr>
                <w:rFonts w:ascii="Times New Roman" w:hAnsi="Times New Roman" w:cs="Times New Roman"/>
              </w:rPr>
            </w:pPr>
            <w:r>
              <w:rPr>
                <w:rFonts w:ascii="Times New Roman" w:hAnsi="Times New Roman" w:cs="Times New Roman"/>
              </w:rPr>
              <w:t>8.49e-04</w:t>
            </w:r>
          </w:p>
        </w:tc>
        <w:tc>
          <w:tcPr>
            <w:tcW w:w="1275" w:type="dxa"/>
          </w:tcPr>
          <w:p w14:paraId="56191ACE" w14:textId="1EAF159C" w:rsidR="00754635" w:rsidRPr="00A66487" w:rsidRDefault="00754635" w:rsidP="00754635">
            <w:pPr>
              <w:spacing w:line="360" w:lineRule="auto"/>
              <w:jc w:val="center"/>
              <w:rPr>
                <w:rFonts w:ascii="Times New Roman" w:hAnsi="Times New Roman" w:cs="Times New Roman"/>
              </w:rPr>
            </w:pPr>
            <w:r w:rsidRPr="00A66487">
              <w:rPr>
                <w:rFonts w:ascii="Times New Roman" w:hAnsi="Times New Roman" w:cs="Times New Roman"/>
              </w:rPr>
              <w:t>3</w:t>
            </w:r>
          </w:p>
        </w:tc>
        <w:tc>
          <w:tcPr>
            <w:tcW w:w="1276" w:type="dxa"/>
          </w:tcPr>
          <w:p w14:paraId="1C263145" w14:textId="50A9DA32" w:rsidR="00754635" w:rsidRPr="00A66487" w:rsidRDefault="00754635" w:rsidP="00754635">
            <w:pPr>
              <w:spacing w:line="360" w:lineRule="auto"/>
              <w:jc w:val="center"/>
              <w:rPr>
                <w:rFonts w:ascii="Times New Roman" w:hAnsi="Times New Roman" w:cs="Times New Roman"/>
              </w:rPr>
            </w:pPr>
            <w:r w:rsidRPr="00A66487">
              <w:rPr>
                <w:rFonts w:ascii="Times New Roman" w:hAnsi="Times New Roman" w:cs="Times New Roman"/>
              </w:rPr>
              <w:t>1.00</w:t>
            </w:r>
          </w:p>
        </w:tc>
      </w:tr>
    </w:tbl>
    <w:p w14:paraId="02AF0145" w14:textId="6E6BD623" w:rsidR="00BD72CA" w:rsidRPr="00A66487" w:rsidRDefault="00BD72CA" w:rsidP="00BD72CA">
      <w:pPr>
        <w:spacing w:line="360" w:lineRule="auto"/>
        <w:rPr>
          <w:rFonts w:ascii="Times New Roman" w:hAnsi="Times New Roman" w:cs="Times New Roman"/>
        </w:rPr>
      </w:pPr>
      <w:r w:rsidRPr="00A66487">
        <w:rPr>
          <w:rFonts w:ascii="Times New Roman" w:hAnsi="Times New Roman" w:cs="Times New Roman"/>
          <w:i/>
        </w:rPr>
        <w:t>Note:</w:t>
      </w:r>
      <w:r w:rsidRPr="00A66487">
        <w:rPr>
          <w:rFonts w:ascii="Times New Roman" w:hAnsi="Times New Roman" w:cs="Times New Roman"/>
        </w:rPr>
        <w:t xml:space="preserve"> ep= estimated parameters; -2LL = minus twice the log likelihood; </w:t>
      </w:r>
      <w:proofErr w:type="spellStart"/>
      <w:r w:rsidRPr="00A66487">
        <w:rPr>
          <w:rFonts w:ascii="Times New Roman" w:hAnsi="Times New Roman" w:cs="Times New Roman"/>
        </w:rPr>
        <w:t>df</w:t>
      </w:r>
      <w:proofErr w:type="spellEnd"/>
      <w:r w:rsidRPr="00A66487">
        <w:rPr>
          <w:rFonts w:ascii="Times New Roman" w:hAnsi="Times New Roman" w:cs="Times New Roman"/>
        </w:rPr>
        <w:t xml:space="preserve"> = degrees of freedom; AIC = Akaike’s information criterion; </w:t>
      </w:r>
      <w:proofErr w:type="spellStart"/>
      <w:r w:rsidRPr="00A66487">
        <w:rPr>
          <w:rFonts w:ascii="Times New Roman" w:hAnsi="Times New Roman" w:cs="Times New Roman"/>
        </w:rPr>
        <w:t>diffLL</w:t>
      </w:r>
      <w:proofErr w:type="spellEnd"/>
      <w:r w:rsidRPr="00A66487">
        <w:rPr>
          <w:rFonts w:ascii="Times New Roman" w:hAnsi="Times New Roman" w:cs="Times New Roman"/>
        </w:rPr>
        <w:t xml:space="preserve"> = difference in -2LL; </w:t>
      </w:r>
      <w:proofErr w:type="spellStart"/>
      <w:r w:rsidRPr="00A66487">
        <w:rPr>
          <w:rFonts w:ascii="Times New Roman" w:hAnsi="Times New Roman" w:cs="Times New Roman"/>
        </w:rPr>
        <w:t>diffdf</w:t>
      </w:r>
      <w:proofErr w:type="spellEnd"/>
      <w:r w:rsidRPr="00A66487">
        <w:rPr>
          <w:rFonts w:ascii="Times New Roman" w:hAnsi="Times New Roman" w:cs="Times New Roman"/>
        </w:rPr>
        <w:t xml:space="preserve"> = difference in </w:t>
      </w:r>
      <w:proofErr w:type="spellStart"/>
      <w:r w:rsidRPr="00A66487">
        <w:rPr>
          <w:rFonts w:ascii="Times New Roman" w:hAnsi="Times New Roman" w:cs="Times New Roman"/>
        </w:rPr>
        <w:t>df</w:t>
      </w:r>
      <w:proofErr w:type="spellEnd"/>
      <w:r w:rsidRPr="00A66487">
        <w:rPr>
          <w:rFonts w:ascii="Times New Roman" w:hAnsi="Times New Roman" w:cs="Times New Roman"/>
        </w:rPr>
        <w:t>; A = additive genetic influence; C= shared environmental influences; E = non-shared environmental influences. In the saturated model, means, variance</w:t>
      </w:r>
      <w:r w:rsidR="00A66487">
        <w:rPr>
          <w:rFonts w:ascii="Times New Roman" w:hAnsi="Times New Roman" w:cs="Times New Roman"/>
        </w:rPr>
        <w:t>,</w:t>
      </w:r>
      <w:r w:rsidRPr="00A66487">
        <w:rPr>
          <w:rFonts w:ascii="Times New Roman" w:hAnsi="Times New Roman" w:cs="Times New Roman"/>
        </w:rPr>
        <w:t xml:space="preserve"> and liability thresholds were equated across twin order and zygosity groups for males and females separately. The qualitative ACE models were not compared to the saturated model because they had more parameters. Qualitative models allowed for quantitative sex differences in addition to qualitative sex differences in genetic (A) or shared environmental (C) influences. </w:t>
      </w:r>
    </w:p>
    <w:p w14:paraId="060E33FE" w14:textId="6FA6A6FB" w:rsidR="00BD72CA" w:rsidRPr="00A66487" w:rsidRDefault="00BD72CA">
      <w:pPr>
        <w:spacing w:after="0" w:line="240" w:lineRule="auto"/>
        <w:rPr>
          <w:rFonts w:ascii="Times New Roman" w:hAnsi="Times New Roman" w:cs="Times New Roman"/>
          <w:b/>
          <w:u w:val="single"/>
        </w:rPr>
      </w:pPr>
    </w:p>
    <w:p w14:paraId="6532CAA4" w14:textId="77777777" w:rsidR="00627063" w:rsidRPr="00A66487" w:rsidRDefault="00627063">
      <w:pPr>
        <w:spacing w:after="0" w:line="240" w:lineRule="auto"/>
        <w:rPr>
          <w:rFonts w:ascii="Times New Roman" w:hAnsi="Times New Roman" w:cs="Times New Roman"/>
          <w:b/>
        </w:rPr>
      </w:pPr>
      <w:r w:rsidRPr="00A66487">
        <w:rPr>
          <w:rFonts w:ascii="Times New Roman" w:hAnsi="Times New Roman" w:cs="Times New Roman"/>
          <w:b/>
        </w:rPr>
        <w:br w:type="page"/>
      </w:r>
    </w:p>
    <w:p w14:paraId="4617286A" w14:textId="759F371D" w:rsidR="00BD72CA" w:rsidRPr="00A66487" w:rsidRDefault="00BD72CA" w:rsidP="00BD72CA">
      <w:pPr>
        <w:spacing w:line="360" w:lineRule="auto"/>
        <w:rPr>
          <w:rFonts w:ascii="Times New Roman" w:hAnsi="Times New Roman" w:cs="Times New Roman"/>
          <w:b/>
        </w:rPr>
      </w:pPr>
      <w:r w:rsidRPr="00A66487">
        <w:rPr>
          <w:rFonts w:ascii="Times New Roman" w:hAnsi="Times New Roman" w:cs="Times New Roman"/>
          <w:b/>
        </w:rPr>
        <w:lastRenderedPageBreak/>
        <w:t>Table S</w:t>
      </w:r>
      <w:r w:rsidR="0021723F" w:rsidRPr="00A66487">
        <w:rPr>
          <w:rFonts w:ascii="Times New Roman" w:hAnsi="Times New Roman" w:cs="Times New Roman"/>
          <w:b/>
        </w:rPr>
        <w:t>4</w:t>
      </w:r>
      <w:r w:rsidRPr="00A66487">
        <w:rPr>
          <w:rFonts w:ascii="Times New Roman" w:hAnsi="Times New Roman" w:cs="Times New Roman"/>
          <w:b/>
        </w:rPr>
        <w:t>: Fit comparisons for bivariate models at age 24</w:t>
      </w:r>
      <w:r w:rsidR="00A66487">
        <w:rPr>
          <w:rFonts w:ascii="Times New Roman" w:hAnsi="Times New Roman" w:cs="Times New Roman"/>
          <w:b/>
        </w:rPr>
        <w:t>.</w:t>
      </w:r>
    </w:p>
    <w:tbl>
      <w:tblPr>
        <w:tblStyle w:val="TableGrid"/>
        <w:tblW w:w="148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52"/>
        <w:gridCol w:w="850"/>
        <w:gridCol w:w="1843"/>
        <w:gridCol w:w="1417"/>
        <w:gridCol w:w="1418"/>
        <w:gridCol w:w="1276"/>
        <w:gridCol w:w="1275"/>
        <w:gridCol w:w="1276"/>
      </w:tblGrid>
      <w:tr w:rsidR="00BD72CA" w:rsidRPr="00A66487" w14:paraId="4B8B0330" w14:textId="77777777" w:rsidTr="00BD72CA">
        <w:tc>
          <w:tcPr>
            <w:tcW w:w="2972" w:type="dxa"/>
            <w:tcBorders>
              <w:top w:val="single" w:sz="4" w:space="0" w:color="auto"/>
              <w:bottom w:val="single" w:sz="4" w:space="0" w:color="auto"/>
            </w:tcBorders>
          </w:tcPr>
          <w:p w14:paraId="01764FF7"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Base model</w:t>
            </w:r>
          </w:p>
        </w:tc>
        <w:tc>
          <w:tcPr>
            <w:tcW w:w="2552" w:type="dxa"/>
            <w:tcBorders>
              <w:top w:val="single" w:sz="4" w:space="0" w:color="auto"/>
              <w:bottom w:val="single" w:sz="4" w:space="0" w:color="auto"/>
            </w:tcBorders>
          </w:tcPr>
          <w:p w14:paraId="32E667F6"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Comparison model</w:t>
            </w:r>
          </w:p>
        </w:tc>
        <w:tc>
          <w:tcPr>
            <w:tcW w:w="850" w:type="dxa"/>
            <w:tcBorders>
              <w:top w:val="single" w:sz="4" w:space="0" w:color="auto"/>
              <w:bottom w:val="single" w:sz="4" w:space="0" w:color="auto"/>
            </w:tcBorders>
          </w:tcPr>
          <w:p w14:paraId="4C2F08CE" w14:textId="77777777" w:rsidR="00BD72CA" w:rsidRPr="00A66487" w:rsidRDefault="00BD72CA" w:rsidP="00E51D1D">
            <w:pPr>
              <w:spacing w:line="360" w:lineRule="auto"/>
              <w:rPr>
                <w:rFonts w:ascii="Times New Roman" w:hAnsi="Times New Roman" w:cs="Times New Roman"/>
                <w:b/>
              </w:rPr>
            </w:pPr>
            <w:r w:rsidRPr="00A66487">
              <w:rPr>
                <w:rFonts w:ascii="Times New Roman" w:hAnsi="Times New Roman" w:cs="Times New Roman"/>
                <w:b/>
              </w:rPr>
              <w:t>ep</w:t>
            </w:r>
          </w:p>
        </w:tc>
        <w:tc>
          <w:tcPr>
            <w:tcW w:w="1843" w:type="dxa"/>
            <w:tcBorders>
              <w:top w:val="single" w:sz="4" w:space="0" w:color="auto"/>
              <w:bottom w:val="single" w:sz="4" w:space="0" w:color="auto"/>
            </w:tcBorders>
          </w:tcPr>
          <w:p w14:paraId="4371B445" w14:textId="77777777" w:rsidR="00BD72CA" w:rsidRPr="00A66487" w:rsidRDefault="00BD72CA" w:rsidP="00E51D1D">
            <w:pPr>
              <w:spacing w:line="360" w:lineRule="auto"/>
              <w:jc w:val="center"/>
              <w:rPr>
                <w:rFonts w:ascii="Times New Roman" w:hAnsi="Times New Roman" w:cs="Times New Roman"/>
                <w:b/>
              </w:rPr>
            </w:pPr>
            <w:r w:rsidRPr="00A66487">
              <w:rPr>
                <w:rFonts w:ascii="Times New Roman" w:hAnsi="Times New Roman" w:cs="Times New Roman"/>
                <w:b/>
              </w:rPr>
              <w:t>-2LL</w:t>
            </w:r>
          </w:p>
        </w:tc>
        <w:tc>
          <w:tcPr>
            <w:tcW w:w="1417" w:type="dxa"/>
            <w:tcBorders>
              <w:top w:val="single" w:sz="4" w:space="0" w:color="auto"/>
              <w:bottom w:val="single" w:sz="4" w:space="0" w:color="auto"/>
            </w:tcBorders>
          </w:tcPr>
          <w:p w14:paraId="7C1D8CBC"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df</w:t>
            </w:r>
            <w:proofErr w:type="spellEnd"/>
          </w:p>
        </w:tc>
        <w:tc>
          <w:tcPr>
            <w:tcW w:w="1418" w:type="dxa"/>
            <w:tcBorders>
              <w:top w:val="single" w:sz="4" w:space="0" w:color="auto"/>
              <w:bottom w:val="single" w:sz="4" w:space="0" w:color="auto"/>
            </w:tcBorders>
          </w:tcPr>
          <w:p w14:paraId="14AD080D" w14:textId="77777777" w:rsidR="00BD72CA" w:rsidRPr="00A66487" w:rsidRDefault="00BD72CA" w:rsidP="00E51D1D">
            <w:pPr>
              <w:spacing w:line="360" w:lineRule="auto"/>
              <w:jc w:val="center"/>
              <w:rPr>
                <w:rFonts w:ascii="Times New Roman" w:hAnsi="Times New Roman" w:cs="Times New Roman"/>
                <w:b/>
              </w:rPr>
            </w:pPr>
            <w:r w:rsidRPr="00A66487">
              <w:rPr>
                <w:rFonts w:ascii="Times New Roman" w:hAnsi="Times New Roman" w:cs="Times New Roman"/>
                <w:b/>
              </w:rPr>
              <w:t>AIC</w:t>
            </w:r>
          </w:p>
        </w:tc>
        <w:tc>
          <w:tcPr>
            <w:tcW w:w="1276" w:type="dxa"/>
            <w:tcBorders>
              <w:top w:val="single" w:sz="4" w:space="0" w:color="auto"/>
              <w:bottom w:val="single" w:sz="4" w:space="0" w:color="auto"/>
            </w:tcBorders>
          </w:tcPr>
          <w:p w14:paraId="4D1AA906"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diffLL</w:t>
            </w:r>
            <w:proofErr w:type="spellEnd"/>
          </w:p>
        </w:tc>
        <w:tc>
          <w:tcPr>
            <w:tcW w:w="1275" w:type="dxa"/>
            <w:tcBorders>
              <w:top w:val="single" w:sz="4" w:space="0" w:color="auto"/>
              <w:bottom w:val="single" w:sz="4" w:space="0" w:color="auto"/>
            </w:tcBorders>
          </w:tcPr>
          <w:p w14:paraId="12D31DE7" w14:textId="77777777" w:rsidR="00BD72CA" w:rsidRPr="00A66487" w:rsidRDefault="00BD72CA" w:rsidP="00E51D1D">
            <w:pPr>
              <w:spacing w:line="360" w:lineRule="auto"/>
              <w:jc w:val="center"/>
              <w:rPr>
                <w:rFonts w:ascii="Times New Roman" w:hAnsi="Times New Roman" w:cs="Times New Roman"/>
                <w:b/>
              </w:rPr>
            </w:pPr>
            <w:proofErr w:type="spellStart"/>
            <w:r w:rsidRPr="00A66487">
              <w:rPr>
                <w:rFonts w:ascii="Times New Roman" w:hAnsi="Times New Roman" w:cs="Times New Roman"/>
                <w:b/>
              </w:rPr>
              <w:t>diffdf</w:t>
            </w:r>
            <w:proofErr w:type="spellEnd"/>
          </w:p>
        </w:tc>
        <w:tc>
          <w:tcPr>
            <w:tcW w:w="1276" w:type="dxa"/>
            <w:tcBorders>
              <w:top w:val="single" w:sz="4" w:space="0" w:color="auto"/>
              <w:bottom w:val="single" w:sz="4" w:space="0" w:color="auto"/>
            </w:tcBorders>
          </w:tcPr>
          <w:p w14:paraId="482EEEC6" w14:textId="77777777" w:rsidR="00BD72CA" w:rsidRPr="00A66487" w:rsidRDefault="00BD72CA" w:rsidP="00E51D1D">
            <w:pPr>
              <w:spacing w:line="360" w:lineRule="auto"/>
              <w:jc w:val="center"/>
              <w:rPr>
                <w:rFonts w:ascii="Times New Roman" w:hAnsi="Times New Roman" w:cs="Times New Roman"/>
                <w:b/>
                <w:i/>
              </w:rPr>
            </w:pPr>
            <w:r w:rsidRPr="00A66487">
              <w:rPr>
                <w:rFonts w:ascii="Times New Roman" w:hAnsi="Times New Roman" w:cs="Times New Roman"/>
                <w:b/>
                <w:i/>
              </w:rPr>
              <w:t>p</w:t>
            </w:r>
          </w:p>
        </w:tc>
      </w:tr>
      <w:tr w:rsidR="00BD72CA" w:rsidRPr="00A66487" w14:paraId="7CE4F5AE" w14:textId="77777777" w:rsidTr="00BD72CA">
        <w:tc>
          <w:tcPr>
            <w:tcW w:w="2972" w:type="dxa"/>
            <w:tcBorders>
              <w:top w:val="single" w:sz="4" w:space="0" w:color="auto"/>
            </w:tcBorders>
          </w:tcPr>
          <w:p w14:paraId="2F061970"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Borders>
              <w:top w:val="single" w:sz="4" w:space="0" w:color="auto"/>
            </w:tcBorders>
          </w:tcPr>
          <w:p w14:paraId="180A9EBA"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N/A</w:t>
            </w:r>
          </w:p>
        </w:tc>
        <w:tc>
          <w:tcPr>
            <w:tcW w:w="850" w:type="dxa"/>
            <w:tcBorders>
              <w:top w:val="single" w:sz="4" w:space="0" w:color="auto"/>
            </w:tcBorders>
          </w:tcPr>
          <w:p w14:paraId="6A781285" w14:textId="77777777" w:rsidR="00BD72CA" w:rsidRPr="00A66487" w:rsidRDefault="00BD72CA" w:rsidP="00E51D1D">
            <w:pPr>
              <w:spacing w:line="360" w:lineRule="auto"/>
              <w:rPr>
                <w:rFonts w:ascii="Times New Roman" w:hAnsi="Times New Roman" w:cs="Times New Roman"/>
              </w:rPr>
            </w:pPr>
            <w:r w:rsidRPr="00A66487">
              <w:rPr>
                <w:rFonts w:ascii="Times New Roman" w:hAnsi="Times New Roman" w:cs="Times New Roman"/>
              </w:rPr>
              <w:t>23</w:t>
            </w:r>
          </w:p>
        </w:tc>
        <w:tc>
          <w:tcPr>
            <w:tcW w:w="1843" w:type="dxa"/>
            <w:tcBorders>
              <w:top w:val="single" w:sz="4" w:space="0" w:color="auto"/>
            </w:tcBorders>
          </w:tcPr>
          <w:p w14:paraId="1B6B6710" w14:textId="3CBBE23A" w:rsidR="00BD72CA" w:rsidRPr="00A66487" w:rsidRDefault="005C30AB" w:rsidP="00E51D1D">
            <w:pPr>
              <w:spacing w:line="360" w:lineRule="auto"/>
              <w:jc w:val="center"/>
              <w:rPr>
                <w:rFonts w:ascii="Times New Roman" w:hAnsi="Times New Roman" w:cs="Times New Roman"/>
              </w:rPr>
            </w:pPr>
            <w:r w:rsidRPr="005C30AB">
              <w:rPr>
                <w:rFonts w:ascii="Times New Roman" w:hAnsi="Times New Roman" w:cs="Times New Roman"/>
              </w:rPr>
              <w:t>12913.86</w:t>
            </w:r>
          </w:p>
        </w:tc>
        <w:tc>
          <w:tcPr>
            <w:tcW w:w="1417" w:type="dxa"/>
            <w:tcBorders>
              <w:top w:val="single" w:sz="4" w:space="0" w:color="auto"/>
            </w:tcBorders>
          </w:tcPr>
          <w:p w14:paraId="025D9620" w14:textId="24124151" w:rsidR="00BD72CA" w:rsidRPr="00A66487" w:rsidRDefault="004B0225" w:rsidP="00E51D1D">
            <w:pPr>
              <w:spacing w:line="360" w:lineRule="auto"/>
              <w:jc w:val="center"/>
              <w:rPr>
                <w:rFonts w:ascii="Times New Roman" w:hAnsi="Times New Roman" w:cs="Times New Roman"/>
              </w:rPr>
            </w:pPr>
            <w:r>
              <w:rPr>
                <w:rFonts w:ascii="Times New Roman" w:hAnsi="Times New Roman" w:cs="Times New Roman"/>
              </w:rPr>
              <w:t>6208</w:t>
            </w:r>
          </w:p>
        </w:tc>
        <w:tc>
          <w:tcPr>
            <w:tcW w:w="1418" w:type="dxa"/>
            <w:tcBorders>
              <w:top w:val="single" w:sz="4" w:space="0" w:color="auto"/>
            </w:tcBorders>
          </w:tcPr>
          <w:p w14:paraId="5B54FDC6" w14:textId="6A169408" w:rsidR="00BD72CA" w:rsidRPr="00A66487" w:rsidRDefault="004B0225" w:rsidP="00E51D1D">
            <w:pPr>
              <w:spacing w:line="360" w:lineRule="auto"/>
              <w:jc w:val="center"/>
              <w:rPr>
                <w:rFonts w:ascii="Times New Roman" w:hAnsi="Times New Roman" w:cs="Times New Roman"/>
              </w:rPr>
            </w:pPr>
            <w:r>
              <w:rPr>
                <w:rFonts w:ascii="Times New Roman" w:hAnsi="Times New Roman" w:cs="Times New Roman"/>
              </w:rPr>
              <w:t>497.86</w:t>
            </w:r>
          </w:p>
        </w:tc>
        <w:tc>
          <w:tcPr>
            <w:tcW w:w="1276" w:type="dxa"/>
            <w:tcBorders>
              <w:top w:val="single" w:sz="4" w:space="0" w:color="auto"/>
            </w:tcBorders>
          </w:tcPr>
          <w:p w14:paraId="66987EF4"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c>
          <w:tcPr>
            <w:tcW w:w="1275" w:type="dxa"/>
            <w:tcBorders>
              <w:top w:val="single" w:sz="4" w:space="0" w:color="auto"/>
            </w:tcBorders>
          </w:tcPr>
          <w:p w14:paraId="034B4850"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c>
          <w:tcPr>
            <w:tcW w:w="1276" w:type="dxa"/>
            <w:tcBorders>
              <w:top w:val="single" w:sz="4" w:space="0" w:color="auto"/>
            </w:tcBorders>
          </w:tcPr>
          <w:p w14:paraId="7A21C73A" w14:textId="77777777" w:rsidR="00BD72CA" w:rsidRPr="00A66487" w:rsidRDefault="00BD72CA" w:rsidP="00E51D1D">
            <w:pPr>
              <w:spacing w:line="360" w:lineRule="auto"/>
              <w:jc w:val="center"/>
              <w:rPr>
                <w:rFonts w:ascii="Times New Roman" w:hAnsi="Times New Roman" w:cs="Times New Roman"/>
              </w:rPr>
            </w:pPr>
            <w:r w:rsidRPr="00A66487">
              <w:rPr>
                <w:rFonts w:ascii="Times New Roman" w:hAnsi="Times New Roman" w:cs="Times New Roman"/>
              </w:rPr>
              <w:t>N/A</w:t>
            </w:r>
          </w:p>
        </w:tc>
      </w:tr>
      <w:tr w:rsidR="00627063" w:rsidRPr="00A66487" w14:paraId="6117D986" w14:textId="77777777" w:rsidTr="00BD72CA">
        <w:tc>
          <w:tcPr>
            <w:tcW w:w="2972" w:type="dxa"/>
          </w:tcPr>
          <w:p w14:paraId="6BC15573" w14:textId="1E646CB0"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72F7FB8F" w14:textId="0DAA667F" w:rsidR="00627063" w:rsidRPr="00A66487" w:rsidRDefault="00627063" w:rsidP="00627063">
            <w:pPr>
              <w:spacing w:line="360" w:lineRule="auto"/>
              <w:rPr>
                <w:rFonts w:ascii="Times New Roman" w:hAnsi="Times New Roman" w:cs="Times New Roman"/>
                <w:b/>
              </w:rPr>
            </w:pPr>
            <w:r w:rsidRPr="00A66487">
              <w:rPr>
                <w:rFonts w:ascii="Times New Roman" w:hAnsi="Times New Roman" w:cs="Times New Roman"/>
              </w:rPr>
              <w:t>Homogeneity</w:t>
            </w:r>
          </w:p>
        </w:tc>
        <w:tc>
          <w:tcPr>
            <w:tcW w:w="850" w:type="dxa"/>
          </w:tcPr>
          <w:p w14:paraId="2E7A949C" w14:textId="5D2ABF59" w:rsidR="00627063" w:rsidRPr="00A66487" w:rsidRDefault="00627063" w:rsidP="00627063">
            <w:pPr>
              <w:spacing w:line="360" w:lineRule="auto"/>
              <w:rPr>
                <w:rFonts w:ascii="Times New Roman" w:hAnsi="Times New Roman" w:cs="Times New Roman"/>
                <w:b/>
              </w:rPr>
            </w:pPr>
            <w:r w:rsidRPr="00A66487">
              <w:rPr>
                <w:rFonts w:ascii="Times New Roman" w:hAnsi="Times New Roman" w:cs="Times New Roman"/>
              </w:rPr>
              <w:t>11</w:t>
            </w:r>
          </w:p>
        </w:tc>
        <w:tc>
          <w:tcPr>
            <w:tcW w:w="1843" w:type="dxa"/>
          </w:tcPr>
          <w:p w14:paraId="2FA401A9" w14:textId="59B10FBF" w:rsidR="00627063" w:rsidRPr="00A66487" w:rsidRDefault="00627063" w:rsidP="00627063">
            <w:pPr>
              <w:spacing w:line="360" w:lineRule="auto"/>
              <w:jc w:val="center"/>
              <w:rPr>
                <w:rFonts w:ascii="Times New Roman" w:hAnsi="Times New Roman" w:cs="Times New Roman"/>
                <w:b/>
              </w:rPr>
            </w:pPr>
            <w:r w:rsidRPr="00A66487">
              <w:rPr>
                <w:rFonts w:ascii="Times New Roman" w:hAnsi="Times New Roman" w:cs="Times New Roman"/>
              </w:rPr>
              <w:t>13</w:t>
            </w:r>
            <w:r w:rsidR="004B0225">
              <w:rPr>
                <w:rFonts w:ascii="Times New Roman" w:hAnsi="Times New Roman" w:cs="Times New Roman"/>
              </w:rPr>
              <w:t>200.41</w:t>
            </w:r>
          </w:p>
        </w:tc>
        <w:tc>
          <w:tcPr>
            <w:tcW w:w="1417" w:type="dxa"/>
          </w:tcPr>
          <w:p w14:paraId="41E073D5" w14:textId="477523BF"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rPr>
              <w:t>6222</w:t>
            </w:r>
          </w:p>
        </w:tc>
        <w:tc>
          <w:tcPr>
            <w:tcW w:w="1418" w:type="dxa"/>
          </w:tcPr>
          <w:p w14:paraId="5AC87823" w14:textId="61BD2877"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rPr>
              <w:t>756.41</w:t>
            </w:r>
          </w:p>
        </w:tc>
        <w:tc>
          <w:tcPr>
            <w:tcW w:w="1276" w:type="dxa"/>
          </w:tcPr>
          <w:p w14:paraId="57B5B4AC" w14:textId="042DF04B"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rPr>
              <w:t>286.55</w:t>
            </w:r>
          </w:p>
        </w:tc>
        <w:tc>
          <w:tcPr>
            <w:tcW w:w="1275" w:type="dxa"/>
          </w:tcPr>
          <w:p w14:paraId="70E12224" w14:textId="1CB716A8"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rPr>
              <w:t>14</w:t>
            </w:r>
          </w:p>
        </w:tc>
        <w:tc>
          <w:tcPr>
            <w:tcW w:w="1276" w:type="dxa"/>
          </w:tcPr>
          <w:p w14:paraId="07E7C25B" w14:textId="27ECDA04"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rPr>
              <w:t>7.5e-53</w:t>
            </w:r>
          </w:p>
        </w:tc>
      </w:tr>
      <w:tr w:rsidR="00627063" w:rsidRPr="00A66487" w14:paraId="6C3F1BD2" w14:textId="77777777" w:rsidTr="00540971">
        <w:tc>
          <w:tcPr>
            <w:tcW w:w="2972" w:type="dxa"/>
          </w:tcPr>
          <w:p w14:paraId="04B868F3" w14:textId="77777777"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319ED785" w14:textId="77777777"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Scalar ACE</w:t>
            </w:r>
          </w:p>
        </w:tc>
        <w:tc>
          <w:tcPr>
            <w:tcW w:w="850" w:type="dxa"/>
          </w:tcPr>
          <w:p w14:paraId="35BEC75C" w14:textId="77777777"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14</w:t>
            </w:r>
          </w:p>
        </w:tc>
        <w:tc>
          <w:tcPr>
            <w:tcW w:w="1843" w:type="dxa"/>
          </w:tcPr>
          <w:p w14:paraId="72F2D72E" w14:textId="122296D0" w:rsidR="00627063" w:rsidRPr="00A66487" w:rsidRDefault="004B0225" w:rsidP="00540971">
            <w:pPr>
              <w:spacing w:line="360" w:lineRule="auto"/>
              <w:jc w:val="center"/>
              <w:rPr>
                <w:rFonts w:ascii="Times New Roman" w:hAnsi="Times New Roman" w:cs="Times New Roman"/>
              </w:rPr>
            </w:pPr>
            <w:r>
              <w:rPr>
                <w:rFonts w:ascii="Times New Roman" w:hAnsi="Times New Roman" w:cs="Times New Roman"/>
              </w:rPr>
              <w:t>12933.79</w:t>
            </w:r>
          </w:p>
        </w:tc>
        <w:tc>
          <w:tcPr>
            <w:tcW w:w="1417" w:type="dxa"/>
          </w:tcPr>
          <w:p w14:paraId="6935F9D8" w14:textId="2DAE7C9F"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62</w:t>
            </w:r>
            <w:r w:rsidR="004B0225">
              <w:rPr>
                <w:rFonts w:ascii="Times New Roman" w:hAnsi="Times New Roman" w:cs="Times New Roman"/>
              </w:rPr>
              <w:t>18</w:t>
            </w:r>
          </w:p>
        </w:tc>
        <w:tc>
          <w:tcPr>
            <w:tcW w:w="1418" w:type="dxa"/>
          </w:tcPr>
          <w:p w14:paraId="56BEB04E" w14:textId="573693C1" w:rsidR="00627063" w:rsidRPr="00A66487" w:rsidRDefault="004B0225" w:rsidP="00540971">
            <w:pPr>
              <w:spacing w:line="360" w:lineRule="auto"/>
              <w:jc w:val="center"/>
              <w:rPr>
                <w:rFonts w:ascii="Times New Roman" w:hAnsi="Times New Roman" w:cs="Times New Roman"/>
              </w:rPr>
            </w:pPr>
            <w:r>
              <w:rPr>
                <w:rFonts w:ascii="Times New Roman" w:hAnsi="Times New Roman" w:cs="Times New Roman"/>
              </w:rPr>
              <w:t>497.79</w:t>
            </w:r>
          </w:p>
        </w:tc>
        <w:tc>
          <w:tcPr>
            <w:tcW w:w="1276" w:type="dxa"/>
          </w:tcPr>
          <w:p w14:paraId="6C7E7C32" w14:textId="617083A9"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19.</w:t>
            </w:r>
            <w:r w:rsidR="004B0225">
              <w:rPr>
                <w:rFonts w:ascii="Times New Roman" w:hAnsi="Times New Roman" w:cs="Times New Roman"/>
              </w:rPr>
              <w:t>93</w:t>
            </w:r>
          </w:p>
        </w:tc>
        <w:tc>
          <w:tcPr>
            <w:tcW w:w="1275" w:type="dxa"/>
          </w:tcPr>
          <w:p w14:paraId="4B6F7E87" w14:textId="77777777"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10</w:t>
            </w:r>
          </w:p>
        </w:tc>
        <w:tc>
          <w:tcPr>
            <w:tcW w:w="1276" w:type="dxa"/>
          </w:tcPr>
          <w:p w14:paraId="0F55DE55" w14:textId="77777777"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.03</w:t>
            </w:r>
          </w:p>
        </w:tc>
      </w:tr>
      <w:tr w:rsidR="00627063" w:rsidRPr="00A66487" w14:paraId="364B9C9E" w14:textId="77777777" w:rsidTr="00BD72CA">
        <w:tc>
          <w:tcPr>
            <w:tcW w:w="2972" w:type="dxa"/>
          </w:tcPr>
          <w:p w14:paraId="02322A41" w14:textId="001842BE"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598BA1B4" w14:textId="3DC51E68" w:rsidR="00627063" w:rsidRPr="00A66487" w:rsidRDefault="00627063" w:rsidP="00627063">
            <w:pPr>
              <w:spacing w:line="360" w:lineRule="auto"/>
              <w:rPr>
                <w:rFonts w:ascii="Times New Roman" w:hAnsi="Times New Roman" w:cs="Times New Roman"/>
                <w:b/>
              </w:rPr>
            </w:pPr>
            <w:r w:rsidRPr="00A66487">
              <w:rPr>
                <w:rFonts w:ascii="Times New Roman" w:hAnsi="Times New Roman" w:cs="Times New Roman"/>
                <w:b/>
              </w:rPr>
              <w:t>Scalar AE</w:t>
            </w:r>
          </w:p>
        </w:tc>
        <w:tc>
          <w:tcPr>
            <w:tcW w:w="850" w:type="dxa"/>
          </w:tcPr>
          <w:p w14:paraId="5CC76908" w14:textId="22097065" w:rsidR="00627063" w:rsidRPr="00A66487" w:rsidRDefault="004B1F4A" w:rsidP="00627063">
            <w:pPr>
              <w:spacing w:line="360" w:lineRule="auto"/>
              <w:rPr>
                <w:rFonts w:ascii="Times New Roman" w:hAnsi="Times New Roman" w:cs="Times New Roman"/>
                <w:b/>
              </w:rPr>
            </w:pPr>
            <w:r w:rsidRPr="00A66487">
              <w:rPr>
                <w:rFonts w:ascii="Times New Roman" w:hAnsi="Times New Roman" w:cs="Times New Roman"/>
                <w:b/>
              </w:rPr>
              <w:t>11</w:t>
            </w:r>
          </w:p>
        </w:tc>
        <w:tc>
          <w:tcPr>
            <w:tcW w:w="1843" w:type="dxa"/>
          </w:tcPr>
          <w:p w14:paraId="6915454D" w14:textId="0D06A05A" w:rsidR="00627063" w:rsidRPr="004F3526" w:rsidRDefault="004B0225" w:rsidP="00627063">
            <w:pPr>
              <w:spacing w:line="360" w:lineRule="auto"/>
              <w:jc w:val="center"/>
              <w:rPr>
                <w:rFonts w:ascii="Times New Roman" w:hAnsi="Times New Roman" w:cs="Times New Roman"/>
                <w:b/>
              </w:rPr>
            </w:pPr>
            <w:r w:rsidRPr="004F3526">
              <w:rPr>
                <w:rFonts w:ascii="Times New Roman" w:hAnsi="Times New Roman" w:cs="Times New Roman"/>
                <w:b/>
              </w:rPr>
              <w:t>12933.79</w:t>
            </w:r>
          </w:p>
        </w:tc>
        <w:tc>
          <w:tcPr>
            <w:tcW w:w="1417" w:type="dxa"/>
          </w:tcPr>
          <w:p w14:paraId="70107C4D" w14:textId="120229BF" w:rsidR="00627063" w:rsidRPr="00A66487" w:rsidRDefault="004B1F4A" w:rsidP="00627063">
            <w:pPr>
              <w:spacing w:line="360" w:lineRule="auto"/>
              <w:jc w:val="center"/>
              <w:rPr>
                <w:rFonts w:ascii="Times New Roman" w:hAnsi="Times New Roman" w:cs="Times New Roman"/>
                <w:b/>
              </w:rPr>
            </w:pPr>
            <w:r w:rsidRPr="00A66487">
              <w:rPr>
                <w:rFonts w:ascii="Times New Roman" w:hAnsi="Times New Roman" w:cs="Times New Roman"/>
                <w:b/>
              </w:rPr>
              <w:t>62</w:t>
            </w:r>
            <w:r w:rsidR="004B0225">
              <w:rPr>
                <w:rFonts w:ascii="Times New Roman" w:hAnsi="Times New Roman" w:cs="Times New Roman"/>
                <w:b/>
              </w:rPr>
              <w:t>21</w:t>
            </w:r>
          </w:p>
        </w:tc>
        <w:tc>
          <w:tcPr>
            <w:tcW w:w="1418" w:type="dxa"/>
          </w:tcPr>
          <w:p w14:paraId="437D944D" w14:textId="6CF0B104"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b/>
              </w:rPr>
              <w:t>491.79</w:t>
            </w:r>
          </w:p>
        </w:tc>
        <w:tc>
          <w:tcPr>
            <w:tcW w:w="1276" w:type="dxa"/>
          </w:tcPr>
          <w:p w14:paraId="43AF3167" w14:textId="608648FE" w:rsidR="00627063" w:rsidRPr="00A66487" w:rsidRDefault="004B0225" w:rsidP="00627063">
            <w:pPr>
              <w:spacing w:line="360" w:lineRule="auto"/>
              <w:jc w:val="center"/>
              <w:rPr>
                <w:rFonts w:ascii="Times New Roman" w:hAnsi="Times New Roman" w:cs="Times New Roman"/>
                <w:b/>
              </w:rPr>
            </w:pPr>
            <w:r>
              <w:rPr>
                <w:rFonts w:ascii="Times New Roman" w:hAnsi="Times New Roman" w:cs="Times New Roman"/>
                <w:b/>
              </w:rPr>
              <w:t>19.93</w:t>
            </w:r>
          </w:p>
        </w:tc>
        <w:tc>
          <w:tcPr>
            <w:tcW w:w="1275" w:type="dxa"/>
          </w:tcPr>
          <w:p w14:paraId="330717AF" w14:textId="5ED7F286" w:rsidR="00627063" w:rsidRPr="00A66487" w:rsidRDefault="004B1F4A" w:rsidP="00627063">
            <w:pPr>
              <w:spacing w:line="360" w:lineRule="auto"/>
              <w:jc w:val="center"/>
              <w:rPr>
                <w:rFonts w:ascii="Times New Roman" w:hAnsi="Times New Roman" w:cs="Times New Roman"/>
                <w:b/>
              </w:rPr>
            </w:pPr>
            <w:r w:rsidRPr="00A66487">
              <w:rPr>
                <w:rFonts w:ascii="Times New Roman" w:hAnsi="Times New Roman" w:cs="Times New Roman"/>
                <w:b/>
              </w:rPr>
              <w:t>13</w:t>
            </w:r>
          </w:p>
        </w:tc>
        <w:tc>
          <w:tcPr>
            <w:tcW w:w="1276" w:type="dxa"/>
          </w:tcPr>
          <w:p w14:paraId="32245131" w14:textId="349FBDA2" w:rsidR="00627063" w:rsidRPr="00A66487" w:rsidRDefault="004B1F4A" w:rsidP="00627063">
            <w:pPr>
              <w:spacing w:line="360" w:lineRule="auto"/>
              <w:jc w:val="center"/>
              <w:rPr>
                <w:rFonts w:ascii="Times New Roman" w:hAnsi="Times New Roman" w:cs="Times New Roman"/>
                <w:b/>
              </w:rPr>
            </w:pPr>
            <w:r w:rsidRPr="00A66487">
              <w:rPr>
                <w:rFonts w:ascii="Times New Roman" w:hAnsi="Times New Roman" w:cs="Times New Roman"/>
                <w:b/>
              </w:rPr>
              <w:t>.1</w:t>
            </w:r>
            <w:r w:rsidR="004B0225">
              <w:rPr>
                <w:rFonts w:ascii="Times New Roman" w:hAnsi="Times New Roman" w:cs="Times New Roman"/>
                <w:b/>
              </w:rPr>
              <w:t>0</w:t>
            </w:r>
          </w:p>
        </w:tc>
      </w:tr>
      <w:tr w:rsidR="00627063" w:rsidRPr="00A66487" w14:paraId="2FF165AE" w14:textId="77777777" w:rsidTr="00BD72CA">
        <w:tc>
          <w:tcPr>
            <w:tcW w:w="2972" w:type="dxa"/>
          </w:tcPr>
          <w:p w14:paraId="76B1FD7B" w14:textId="77777777"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Saturated</w:t>
            </w:r>
          </w:p>
        </w:tc>
        <w:tc>
          <w:tcPr>
            <w:tcW w:w="2552" w:type="dxa"/>
          </w:tcPr>
          <w:p w14:paraId="25565FD5" w14:textId="77777777"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7DA72380" w14:textId="77777777"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1009DD63" w14:textId="2639B071" w:rsidR="00627063" w:rsidRPr="00A66487" w:rsidRDefault="004F3526" w:rsidP="00627063">
            <w:pPr>
              <w:spacing w:line="360" w:lineRule="auto"/>
              <w:jc w:val="center"/>
              <w:rPr>
                <w:rFonts w:ascii="Times New Roman" w:hAnsi="Times New Roman" w:cs="Times New Roman"/>
              </w:rPr>
            </w:pPr>
            <w:r w:rsidRPr="004F3526">
              <w:rPr>
                <w:rFonts w:ascii="Times New Roman" w:hAnsi="Times New Roman" w:cs="Times New Roman"/>
              </w:rPr>
              <w:t>12918.03</w:t>
            </w:r>
          </w:p>
        </w:tc>
        <w:tc>
          <w:tcPr>
            <w:tcW w:w="1417" w:type="dxa"/>
          </w:tcPr>
          <w:p w14:paraId="657EEA6A" w14:textId="468AC6F0"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62</w:t>
            </w:r>
            <w:r w:rsidR="004F3526">
              <w:rPr>
                <w:rFonts w:ascii="Times New Roman" w:hAnsi="Times New Roman" w:cs="Times New Roman"/>
              </w:rPr>
              <w:t>1</w:t>
            </w:r>
            <w:r w:rsidRPr="00A66487">
              <w:rPr>
                <w:rFonts w:ascii="Times New Roman" w:hAnsi="Times New Roman" w:cs="Times New Roman"/>
              </w:rPr>
              <w:t>1</w:t>
            </w:r>
          </w:p>
        </w:tc>
        <w:tc>
          <w:tcPr>
            <w:tcW w:w="1418" w:type="dxa"/>
          </w:tcPr>
          <w:p w14:paraId="50F3E156" w14:textId="0546A293" w:rsidR="00627063" w:rsidRPr="00A66487" w:rsidRDefault="004F3526" w:rsidP="00627063">
            <w:pPr>
              <w:spacing w:line="360" w:lineRule="auto"/>
              <w:jc w:val="center"/>
              <w:rPr>
                <w:rFonts w:ascii="Times New Roman" w:hAnsi="Times New Roman" w:cs="Times New Roman"/>
              </w:rPr>
            </w:pPr>
            <w:r w:rsidRPr="004F3526">
              <w:rPr>
                <w:rFonts w:ascii="Times New Roman" w:hAnsi="Times New Roman" w:cs="Times New Roman"/>
              </w:rPr>
              <w:t>496.03</w:t>
            </w:r>
          </w:p>
        </w:tc>
        <w:tc>
          <w:tcPr>
            <w:tcW w:w="1276" w:type="dxa"/>
          </w:tcPr>
          <w:p w14:paraId="3718919C" w14:textId="6DAF56A9"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4.</w:t>
            </w:r>
            <w:r w:rsidR="004F3526">
              <w:rPr>
                <w:rFonts w:ascii="Times New Roman" w:hAnsi="Times New Roman" w:cs="Times New Roman"/>
              </w:rPr>
              <w:t>17</w:t>
            </w:r>
          </w:p>
        </w:tc>
        <w:tc>
          <w:tcPr>
            <w:tcW w:w="1275" w:type="dxa"/>
          </w:tcPr>
          <w:p w14:paraId="4496E0B1" w14:textId="77777777"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3</w:t>
            </w:r>
          </w:p>
        </w:tc>
        <w:tc>
          <w:tcPr>
            <w:tcW w:w="1276" w:type="dxa"/>
          </w:tcPr>
          <w:p w14:paraId="6B36CA07" w14:textId="638A6C54"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.2</w:t>
            </w:r>
            <w:r w:rsidR="004F3526">
              <w:rPr>
                <w:rFonts w:ascii="Times New Roman" w:hAnsi="Times New Roman" w:cs="Times New Roman"/>
              </w:rPr>
              <w:t>4</w:t>
            </w:r>
          </w:p>
        </w:tc>
      </w:tr>
      <w:tr w:rsidR="00627063" w:rsidRPr="00A66487" w14:paraId="2ABC6D6C" w14:textId="77777777" w:rsidTr="00BD72CA">
        <w:tc>
          <w:tcPr>
            <w:tcW w:w="2972" w:type="dxa"/>
          </w:tcPr>
          <w:p w14:paraId="47FF2DA3" w14:textId="3476A055" w:rsidR="00627063" w:rsidRPr="00A66487" w:rsidRDefault="00627063" w:rsidP="00627063">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23868F46" w14:textId="45F1A70F" w:rsidR="00627063" w:rsidRPr="00A66487" w:rsidRDefault="00627063" w:rsidP="00627063">
            <w:pPr>
              <w:spacing w:line="360" w:lineRule="auto"/>
              <w:rPr>
                <w:rFonts w:ascii="Times New Roman" w:hAnsi="Times New Roman" w:cs="Times New Roman"/>
                <w:b/>
              </w:rPr>
            </w:pPr>
            <w:r w:rsidRPr="00A66487">
              <w:rPr>
                <w:rFonts w:ascii="Times New Roman" w:hAnsi="Times New Roman" w:cs="Times New Roman"/>
              </w:rPr>
              <w:t>Homogeneity</w:t>
            </w:r>
          </w:p>
        </w:tc>
        <w:tc>
          <w:tcPr>
            <w:tcW w:w="850" w:type="dxa"/>
          </w:tcPr>
          <w:p w14:paraId="7C3327B9" w14:textId="62A2BD8B" w:rsidR="00627063" w:rsidRPr="00A66487" w:rsidRDefault="00627063" w:rsidP="00627063">
            <w:pPr>
              <w:spacing w:line="360" w:lineRule="auto"/>
              <w:rPr>
                <w:rFonts w:ascii="Times New Roman" w:hAnsi="Times New Roman" w:cs="Times New Roman"/>
                <w:b/>
              </w:rPr>
            </w:pPr>
            <w:r w:rsidRPr="00A66487">
              <w:rPr>
                <w:rFonts w:ascii="Times New Roman" w:hAnsi="Times New Roman" w:cs="Times New Roman"/>
              </w:rPr>
              <w:t>11</w:t>
            </w:r>
          </w:p>
        </w:tc>
        <w:tc>
          <w:tcPr>
            <w:tcW w:w="1843" w:type="dxa"/>
          </w:tcPr>
          <w:p w14:paraId="5187E65B" w14:textId="184E6832" w:rsidR="00627063" w:rsidRPr="00A66487" w:rsidRDefault="00627063" w:rsidP="00627063">
            <w:pPr>
              <w:spacing w:line="360" w:lineRule="auto"/>
              <w:jc w:val="center"/>
              <w:rPr>
                <w:rFonts w:ascii="Times New Roman" w:hAnsi="Times New Roman" w:cs="Times New Roman"/>
                <w:b/>
              </w:rPr>
            </w:pPr>
            <w:r w:rsidRPr="00A66487">
              <w:rPr>
                <w:rFonts w:ascii="Times New Roman" w:hAnsi="Times New Roman" w:cs="Times New Roman"/>
              </w:rPr>
              <w:t>13175.85</w:t>
            </w:r>
          </w:p>
        </w:tc>
        <w:tc>
          <w:tcPr>
            <w:tcW w:w="1417" w:type="dxa"/>
          </w:tcPr>
          <w:p w14:paraId="659D1E87" w14:textId="130012D2"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6232</w:t>
            </w:r>
          </w:p>
        </w:tc>
        <w:tc>
          <w:tcPr>
            <w:tcW w:w="1418" w:type="dxa"/>
          </w:tcPr>
          <w:p w14:paraId="57A90958" w14:textId="04DEAECD"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711.85</w:t>
            </w:r>
          </w:p>
        </w:tc>
        <w:tc>
          <w:tcPr>
            <w:tcW w:w="1276" w:type="dxa"/>
          </w:tcPr>
          <w:p w14:paraId="0AD848D1" w14:textId="17143566"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28</w:t>
            </w:r>
            <w:r w:rsidR="004F3526">
              <w:rPr>
                <w:rFonts w:ascii="Times New Roman" w:hAnsi="Times New Roman" w:cs="Times New Roman"/>
              </w:rPr>
              <w:t>2</w:t>
            </w:r>
            <w:r w:rsidRPr="00A66487">
              <w:rPr>
                <w:rFonts w:ascii="Times New Roman" w:hAnsi="Times New Roman" w:cs="Times New Roman"/>
              </w:rPr>
              <w:t>.</w:t>
            </w:r>
            <w:r w:rsidR="004F3526">
              <w:rPr>
                <w:rFonts w:ascii="Times New Roman" w:hAnsi="Times New Roman" w:cs="Times New Roman"/>
              </w:rPr>
              <w:t>38</w:t>
            </w:r>
          </w:p>
        </w:tc>
        <w:tc>
          <w:tcPr>
            <w:tcW w:w="1275" w:type="dxa"/>
          </w:tcPr>
          <w:p w14:paraId="266E3738" w14:textId="768A7FEE" w:rsidR="00627063" w:rsidRPr="00A66487" w:rsidRDefault="00627063" w:rsidP="00627063">
            <w:pPr>
              <w:spacing w:line="360" w:lineRule="auto"/>
              <w:jc w:val="center"/>
              <w:rPr>
                <w:rFonts w:ascii="Times New Roman" w:hAnsi="Times New Roman" w:cs="Times New Roman"/>
              </w:rPr>
            </w:pPr>
            <w:r w:rsidRPr="00A66487">
              <w:rPr>
                <w:rFonts w:ascii="Times New Roman" w:hAnsi="Times New Roman" w:cs="Times New Roman"/>
              </w:rPr>
              <w:t>11</w:t>
            </w:r>
          </w:p>
        </w:tc>
        <w:tc>
          <w:tcPr>
            <w:tcW w:w="1276" w:type="dxa"/>
          </w:tcPr>
          <w:p w14:paraId="6D492925" w14:textId="513904EC" w:rsidR="00627063" w:rsidRPr="00A66487" w:rsidRDefault="004F3526" w:rsidP="00627063">
            <w:pPr>
              <w:spacing w:line="360" w:lineRule="auto"/>
              <w:jc w:val="center"/>
              <w:rPr>
                <w:rFonts w:ascii="Times New Roman" w:hAnsi="Times New Roman" w:cs="Times New Roman"/>
              </w:rPr>
            </w:pPr>
            <w:r>
              <w:rPr>
                <w:rFonts w:ascii="Times New Roman" w:hAnsi="Times New Roman" w:cs="Times New Roman"/>
              </w:rPr>
              <w:t>4.48</w:t>
            </w:r>
            <w:r w:rsidR="00627063" w:rsidRPr="00A66487">
              <w:rPr>
                <w:rFonts w:ascii="Times New Roman" w:hAnsi="Times New Roman" w:cs="Times New Roman"/>
              </w:rPr>
              <w:t>-5</w:t>
            </w:r>
            <w:r>
              <w:rPr>
                <w:rFonts w:ascii="Times New Roman" w:hAnsi="Times New Roman" w:cs="Times New Roman"/>
              </w:rPr>
              <w:t>4</w:t>
            </w:r>
          </w:p>
        </w:tc>
      </w:tr>
      <w:tr w:rsidR="00627063" w:rsidRPr="00A66487" w14:paraId="6E0460D9" w14:textId="77777777" w:rsidTr="00540971">
        <w:tc>
          <w:tcPr>
            <w:tcW w:w="2972" w:type="dxa"/>
          </w:tcPr>
          <w:p w14:paraId="0478002F" w14:textId="77777777"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0AABAC0C" w14:textId="0BB158E3"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Sc</w:t>
            </w:r>
            <w:r w:rsidR="004F3526">
              <w:rPr>
                <w:rFonts w:ascii="Times New Roman" w:hAnsi="Times New Roman" w:cs="Times New Roman"/>
              </w:rPr>
              <w:t xml:space="preserve">alar </w:t>
            </w:r>
            <w:r w:rsidRPr="00A66487">
              <w:rPr>
                <w:rFonts w:ascii="Times New Roman" w:hAnsi="Times New Roman" w:cs="Times New Roman"/>
              </w:rPr>
              <w:t>ACE</w:t>
            </w:r>
          </w:p>
        </w:tc>
        <w:tc>
          <w:tcPr>
            <w:tcW w:w="850" w:type="dxa"/>
          </w:tcPr>
          <w:p w14:paraId="76F3F8D6" w14:textId="77777777" w:rsidR="00627063" w:rsidRPr="00A66487" w:rsidRDefault="00627063" w:rsidP="00540971">
            <w:pPr>
              <w:spacing w:line="360" w:lineRule="auto"/>
              <w:rPr>
                <w:rFonts w:ascii="Times New Roman" w:hAnsi="Times New Roman" w:cs="Times New Roman"/>
              </w:rPr>
            </w:pPr>
            <w:r w:rsidRPr="00A66487">
              <w:rPr>
                <w:rFonts w:ascii="Times New Roman" w:hAnsi="Times New Roman" w:cs="Times New Roman"/>
              </w:rPr>
              <w:t>14</w:t>
            </w:r>
          </w:p>
        </w:tc>
        <w:tc>
          <w:tcPr>
            <w:tcW w:w="1843" w:type="dxa"/>
          </w:tcPr>
          <w:p w14:paraId="089E1797" w14:textId="5F6C0B9C" w:rsidR="00627063" w:rsidRPr="00A66487" w:rsidRDefault="004F3526" w:rsidP="00540971">
            <w:pPr>
              <w:spacing w:line="360" w:lineRule="auto"/>
              <w:jc w:val="center"/>
              <w:rPr>
                <w:rFonts w:ascii="Times New Roman" w:hAnsi="Times New Roman" w:cs="Times New Roman"/>
              </w:rPr>
            </w:pPr>
            <w:r w:rsidRPr="004F3526">
              <w:rPr>
                <w:rFonts w:ascii="Times New Roman" w:hAnsi="Times New Roman" w:cs="Times New Roman"/>
              </w:rPr>
              <w:t>12933.79</w:t>
            </w:r>
          </w:p>
        </w:tc>
        <w:tc>
          <w:tcPr>
            <w:tcW w:w="1417" w:type="dxa"/>
          </w:tcPr>
          <w:p w14:paraId="33FBBA6C" w14:textId="266A29D0" w:rsidR="00627063" w:rsidRPr="00A66487" w:rsidRDefault="004F3526" w:rsidP="00540971">
            <w:pPr>
              <w:spacing w:line="360" w:lineRule="auto"/>
              <w:jc w:val="center"/>
              <w:rPr>
                <w:rFonts w:ascii="Times New Roman" w:hAnsi="Times New Roman" w:cs="Times New Roman"/>
              </w:rPr>
            </w:pPr>
            <w:r>
              <w:rPr>
                <w:rFonts w:ascii="Times New Roman" w:hAnsi="Times New Roman" w:cs="Times New Roman"/>
              </w:rPr>
              <w:t>6218</w:t>
            </w:r>
          </w:p>
        </w:tc>
        <w:tc>
          <w:tcPr>
            <w:tcW w:w="1418" w:type="dxa"/>
          </w:tcPr>
          <w:p w14:paraId="5B2B8E69" w14:textId="06AB9CA6" w:rsidR="00627063" w:rsidRPr="00A66487" w:rsidRDefault="004F3526" w:rsidP="00540971">
            <w:pPr>
              <w:spacing w:line="360" w:lineRule="auto"/>
              <w:jc w:val="center"/>
              <w:rPr>
                <w:rFonts w:ascii="Times New Roman" w:hAnsi="Times New Roman" w:cs="Times New Roman"/>
              </w:rPr>
            </w:pPr>
            <w:r>
              <w:rPr>
                <w:rFonts w:ascii="Times New Roman" w:hAnsi="Times New Roman" w:cs="Times New Roman"/>
              </w:rPr>
              <w:t>497.79</w:t>
            </w:r>
          </w:p>
        </w:tc>
        <w:tc>
          <w:tcPr>
            <w:tcW w:w="1276" w:type="dxa"/>
          </w:tcPr>
          <w:p w14:paraId="31032F6E" w14:textId="72D8FF02" w:rsidR="00627063" w:rsidRPr="00A66487" w:rsidRDefault="004F3526" w:rsidP="00540971">
            <w:pPr>
              <w:spacing w:line="360" w:lineRule="auto"/>
              <w:jc w:val="center"/>
              <w:rPr>
                <w:rFonts w:ascii="Times New Roman" w:hAnsi="Times New Roman" w:cs="Times New Roman"/>
              </w:rPr>
            </w:pPr>
            <w:r>
              <w:rPr>
                <w:rFonts w:ascii="Times New Roman" w:hAnsi="Times New Roman" w:cs="Times New Roman"/>
              </w:rPr>
              <w:t>15.76</w:t>
            </w:r>
          </w:p>
        </w:tc>
        <w:tc>
          <w:tcPr>
            <w:tcW w:w="1275" w:type="dxa"/>
          </w:tcPr>
          <w:p w14:paraId="623F6E45" w14:textId="77777777"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7</w:t>
            </w:r>
          </w:p>
        </w:tc>
        <w:tc>
          <w:tcPr>
            <w:tcW w:w="1276" w:type="dxa"/>
          </w:tcPr>
          <w:p w14:paraId="367628B4" w14:textId="08582193" w:rsidR="00627063" w:rsidRPr="00A66487" w:rsidRDefault="00627063" w:rsidP="00540971">
            <w:pPr>
              <w:spacing w:line="360" w:lineRule="auto"/>
              <w:jc w:val="center"/>
              <w:rPr>
                <w:rFonts w:ascii="Times New Roman" w:hAnsi="Times New Roman" w:cs="Times New Roman"/>
              </w:rPr>
            </w:pPr>
            <w:r w:rsidRPr="00A66487">
              <w:rPr>
                <w:rFonts w:ascii="Times New Roman" w:hAnsi="Times New Roman" w:cs="Times New Roman"/>
              </w:rPr>
              <w:t>.0</w:t>
            </w:r>
            <w:r w:rsidR="004F3526">
              <w:rPr>
                <w:rFonts w:ascii="Times New Roman" w:hAnsi="Times New Roman" w:cs="Times New Roman"/>
              </w:rPr>
              <w:t>3</w:t>
            </w:r>
          </w:p>
        </w:tc>
      </w:tr>
      <w:tr w:rsidR="004F3526" w:rsidRPr="00A66487" w14:paraId="557623F9" w14:textId="77777777" w:rsidTr="00BD72CA">
        <w:tc>
          <w:tcPr>
            <w:tcW w:w="2972" w:type="dxa"/>
          </w:tcPr>
          <w:p w14:paraId="6C6D6713" w14:textId="43A77D10" w:rsidR="004F3526" w:rsidRPr="00A66487" w:rsidRDefault="004F3526" w:rsidP="004F3526">
            <w:pPr>
              <w:spacing w:line="360" w:lineRule="auto"/>
              <w:rPr>
                <w:rFonts w:ascii="Times New Roman" w:hAnsi="Times New Roman" w:cs="Times New Roman"/>
              </w:rPr>
            </w:pPr>
            <w:r w:rsidRPr="00A66487">
              <w:rPr>
                <w:rFonts w:ascii="Times New Roman" w:hAnsi="Times New Roman" w:cs="Times New Roman"/>
              </w:rPr>
              <w:t>Quantitative ACE</w:t>
            </w:r>
          </w:p>
        </w:tc>
        <w:tc>
          <w:tcPr>
            <w:tcW w:w="2552" w:type="dxa"/>
          </w:tcPr>
          <w:p w14:paraId="3C1834AC" w14:textId="57B0AC50" w:rsidR="004F3526" w:rsidRPr="00A66487" w:rsidRDefault="004F3526" w:rsidP="004F3526">
            <w:pPr>
              <w:spacing w:line="360" w:lineRule="auto"/>
              <w:rPr>
                <w:rFonts w:ascii="Times New Roman" w:hAnsi="Times New Roman" w:cs="Times New Roman"/>
              </w:rPr>
            </w:pPr>
            <w:r w:rsidRPr="00A66487">
              <w:rPr>
                <w:rFonts w:ascii="Times New Roman" w:hAnsi="Times New Roman" w:cs="Times New Roman"/>
              </w:rPr>
              <w:t>Sc</w:t>
            </w:r>
            <w:r>
              <w:rPr>
                <w:rFonts w:ascii="Times New Roman" w:hAnsi="Times New Roman" w:cs="Times New Roman"/>
              </w:rPr>
              <w:t xml:space="preserve">alar </w:t>
            </w:r>
            <w:r w:rsidRPr="00A66487">
              <w:rPr>
                <w:rFonts w:ascii="Times New Roman" w:hAnsi="Times New Roman" w:cs="Times New Roman"/>
              </w:rPr>
              <w:t>AE</w:t>
            </w:r>
          </w:p>
        </w:tc>
        <w:tc>
          <w:tcPr>
            <w:tcW w:w="850" w:type="dxa"/>
          </w:tcPr>
          <w:p w14:paraId="07A96C33" w14:textId="515B3078" w:rsidR="004F3526" w:rsidRPr="007F4BB5" w:rsidRDefault="004F3526" w:rsidP="004F3526">
            <w:pPr>
              <w:spacing w:line="360" w:lineRule="auto"/>
              <w:rPr>
                <w:rFonts w:ascii="Times New Roman" w:hAnsi="Times New Roman" w:cs="Times New Roman"/>
              </w:rPr>
            </w:pPr>
            <w:r w:rsidRPr="007F4BB5">
              <w:rPr>
                <w:rFonts w:ascii="Times New Roman" w:hAnsi="Times New Roman" w:cs="Times New Roman"/>
              </w:rPr>
              <w:t>11</w:t>
            </w:r>
          </w:p>
        </w:tc>
        <w:tc>
          <w:tcPr>
            <w:tcW w:w="1843" w:type="dxa"/>
          </w:tcPr>
          <w:p w14:paraId="09A89F79" w14:textId="0C00249D"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12933.79</w:t>
            </w:r>
          </w:p>
        </w:tc>
        <w:tc>
          <w:tcPr>
            <w:tcW w:w="1417" w:type="dxa"/>
          </w:tcPr>
          <w:p w14:paraId="24FA8840" w14:textId="38AA3F61"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6221</w:t>
            </w:r>
          </w:p>
        </w:tc>
        <w:tc>
          <w:tcPr>
            <w:tcW w:w="1418" w:type="dxa"/>
          </w:tcPr>
          <w:p w14:paraId="3A49C7EE" w14:textId="3034695C"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491.79</w:t>
            </w:r>
          </w:p>
        </w:tc>
        <w:tc>
          <w:tcPr>
            <w:tcW w:w="1276" w:type="dxa"/>
          </w:tcPr>
          <w:p w14:paraId="3B87D6A5" w14:textId="475665F2"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15.76</w:t>
            </w:r>
          </w:p>
        </w:tc>
        <w:tc>
          <w:tcPr>
            <w:tcW w:w="1275" w:type="dxa"/>
          </w:tcPr>
          <w:p w14:paraId="654241F8" w14:textId="6E4DC16B"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10</w:t>
            </w:r>
          </w:p>
        </w:tc>
        <w:tc>
          <w:tcPr>
            <w:tcW w:w="1276" w:type="dxa"/>
          </w:tcPr>
          <w:p w14:paraId="39E9B29E" w14:textId="43F48A3D" w:rsidR="004F3526" w:rsidRPr="007F4BB5" w:rsidRDefault="004F3526" w:rsidP="004F3526">
            <w:pPr>
              <w:spacing w:line="360" w:lineRule="auto"/>
              <w:jc w:val="center"/>
              <w:rPr>
                <w:rFonts w:ascii="Times New Roman" w:hAnsi="Times New Roman" w:cs="Times New Roman"/>
              </w:rPr>
            </w:pPr>
            <w:r w:rsidRPr="007F4BB5">
              <w:rPr>
                <w:rFonts w:ascii="Times New Roman" w:hAnsi="Times New Roman" w:cs="Times New Roman"/>
              </w:rPr>
              <w:t>.11</w:t>
            </w:r>
          </w:p>
        </w:tc>
      </w:tr>
      <w:tr w:rsidR="004B1F4A" w:rsidRPr="00A66487" w14:paraId="6CA615A8" w14:textId="77777777" w:rsidTr="00BD72CA">
        <w:tc>
          <w:tcPr>
            <w:tcW w:w="2972" w:type="dxa"/>
          </w:tcPr>
          <w:p w14:paraId="73433EB0"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Qualitative ACE (</w:t>
            </w:r>
            <w:proofErr w:type="spellStart"/>
            <w:r w:rsidRPr="00A66487">
              <w:rPr>
                <w:rFonts w:ascii="Times New Roman" w:hAnsi="Times New Roman" w:cs="Times New Roman"/>
              </w:rPr>
              <w:t>rA</w:t>
            </w:r>
            <w:proofErr w:type="spellEnd"/>
            <w:r w:rsidRPr="00A66487">
              <w:rPr>
                <w:rFonts w:ascii="Times New Roman" w:hAnsi="Times New Roman" w:cs="Times New Roman"/>
              </w:rPr>
              <w:t xml:space="preserve"> = free)</w:t>
            </w:r>
          </w:p>
        </w:tc>
        <w:tc>
          <w:tcPr>
            <w:tcW w:w="2552" w:type="dxa"/>
          </w:tcPr>
          <w:p w14:paraId="75C8E071"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36574EA8"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4E714365" w14:textId="0F8674B1"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12918.03</w:t>
            </w:r>
          </w:p>
        </w:tc>
        <w:tc>
          <w:tcPr>
            <w:tcW w:w="1417" w:type="dxa"/>
          </w:tcPr>
          <w:p w14:paraId="6A3354A7" w14:textId="7AF0B2F3" w:rsidR="004B1F4A" w:rsidRPr="00A66487" w:rsidRDefault="004B1F4A" w:rsidP="004B1F4A">
            <w:pPr>
              <w:spacing w:line="360" w:lineRule="auto"/>
              <w:jc w:val="center"/>
              <w:rPr>
                <w:rFonts w:ascii="Times New Roman" w:hAnsi="Times New Roman" w:cs="Times New Roman"/>
              </w:rPr>
            </w:pPr>
            <w:r w:rsidRPr="00A66487">
              <w:rPr>
                <w:rFonts w:ascii="Times New Roman" w:hAnsi="Times New Roman" w:cs="Times New Roman"/>
              </w:rPr>
              <w:t>62</w:t>
            </w:r>
            <w:r w:rsidR="004F3526">
              <w:rPr>
                <w:rFonts w:ascii="Times New Roman" w:hAnsi="Times New Roman" w:cs="Times New Roman"/>
              </w:rPr>
              <w:t>1</w:t>
            </w:r>
            <w:r w:rsidRPr="00A66487">
              <w:rPr>
                <w:rFonts w:ascii="Times New Roman" w:hAnsi="Times New Roman" w:cs="Times New Roman"/>
              </w:rPr>
              <w:t>1</w:t>
            </w:r>
          </w:p>
        </w:tc>
        <w:tc>
          <w:tcPr>
            <w:tcW w:w="1418" w:type="dxa"/>
          </w:tcPr>
          <w:p w14:paraId="4E437823" w14:textId="6B41DBCF"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496.03</w:t>
            </w:r>
          </w:p>
        </w:tc>
        <w:tc>
          <w:tcPr>
            <w:tcW w:w="1276" w:type="dxa"/>
          </w:tcPr>
          <w:p w14:paraId="0D64BF05" w14:textId="2CFEA8E5"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2.8</w:t>
            </w:r>
            <w:r>
              <w:rPr>
                <w:rFonts w:ascii="Times New Roman" w:hAnsi="Times New Roman" w:cs="Times New Roman"/>
              </w:rPr>
              <w:t>6</w:t>
            </w:r>
            <w:r w:rsidR="004B1F4A" w:rsidRPr="00A66487">
              <w:rPr>
                <w:rFonts w:ascii="Times New Roman" w:hAnsi="Times New Roman" w:cs="Times New Roman"/>
              </w:rPr>
              <w:t>e-</w:t>
            </w:r>
            <w:r>
              <w:rPr>
                <w:rFonts w:ascii="Times New Roman" w:hAnsi="Times New Roman" w:cs="Times New Roman"/>
              </w:rPr>
              <w:t>10</w:t>
            </w:r>
          </w:p>
        </w:tc>
        <w:tc>
          <w:tcPr>
            <w:tcW w:w="1275" w:type="dxa"/>
          </w:tcPr>
          <w:p w14:paraId="6D00D04C" w14:textId="77777777" w:rsidR="004B1F4A" w:rsidRPr="00A66487" w:rsidRDefault="004B1F4A" w:rsidP="004B1F4A">
            <w:pPr>
              <w:spacing w:line="360" w:lineRule="auto"/>
              <w:jc w:val="center"/>
              <w:rPr>
                <w:rFonts w:ascii="Times New Roman" w:hAnsi="Times New Roman" w:cs="Times New Roman"/>
              </w:rPr>
            </w:pPr>
            <w:r w:rsidRPr="00A66487">
              <w:rPr>
                <w:rFonts w:ascii="Times New Roman" w:hAnsi="Times New Roman" w:cs="Times New Roman"/>
              </w:rPr>
              <w:t>4</w:t>
            </w:r>
          </w:p>
        </w:tc>
        <w:tc>
          <w:tcPr>
            <w:tcW w:w="1276" w:type="dxa"/>
          </w:tcPr>
          <w:p w14:paraId="5343D743" w14:textId="77777777" w:rsidR="004B1F4A" w:rsidRPr="00A66487" w:rsidRDefault="004B1F4A" w:rsidP="004B1F4A">
            <w:pPr>
              <w:spacing w:line="360" w:lineRule="auto"/>
              <w:jc w:val="center"/>
              <w:rPr>
                <w:rFonts w:ascii="Times New Roman" w:hAnsi="Times New Roman" w:cs="Times New Roman"/>
              </w:rPr>
            </w:pPr>
            <w:r w:rsidRPr="00A66487">
              <w:rPr>
                <w:rFonts w:ascii="Times New Roman" w:hAnsi="Times New Roman" w:cs="Times New Roman"/>
              </w:rPr>
              <w:t>1.00</w:t>
            </w:r>
          </w:p>
        </w:tc>
      </w:tr>
      <w:tr w:rsidR="004B1F4A" w:rsidRPr="00A66487" w14:paraId="4C8DFB0C" w14:textId="77777777" w:rsidTr="00BD72CA">
        <w:tc>
          <w:tcPr>
            <w:tcW w:w="2972" w:type="dxa"/>
          </w:tcPr>
          <w:p w14:paraId="3A99B296"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Qualitative ACE (</w:t>
            </w:r>
            <w:proofErr w:type="spellStart"/>
            <w:r w:rsidRPr="00A66487">
              <w:rPr>
                <w:rFonts w:ascii="Times New Roman" w:hAnsi="Times New Roman" w:cs="Times New Roman"/>
              </w:rPr>
              <w:t>rC</w:t>
            </w:r>
            <w:proofErr w:type="spellEnd"/>
            <w:r w:rsidRPr="00A66487">
              <w:rPr>
                <w:rFonts w:ascii="Times New Roman" w:hAnsi="Times New Roman" w:cs="Times New Roman"/>
              </w:rPr>
              <w:t xml:space="preserve"> = free)</w:t>
            </w:r>
          </w:p>
        </w:tc>
        <w:tc>
          <w:tcPr>
            <w:tcW w:w="2552" w:type="dxa"/>
          </w:tcPr>
          <w:p w14:paraId="3564F557"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Quantitative ACE</w:t>
            </w:r>
          </w:p>
        </w:tc>
        <w:tc>
          <w:tcPr>
            <w:tcW w:w="850" w:type="dxa"/>
          </w:tcPr>
          <w:p w14:paraId="7D24E411" w14:textId="77777777" w:rsidR="004B1F4A" w:rsidRPr="00A66487" w:rsidRDefault="004B1F4A" w:rsidP="004B1F4A">
            <w:pPr>
              <w:spacing w:line="360" w:lineRule="auto"/>
              <w:rPr>
                <w:rFonts w:ascii="Times New Roman" w:hAnsi="Times New Roman" w:cs="Times New Roman"/>
              </w:rPr>
            </w:pPr>
            <w:r w:rsidRPr="00A66487">
              <w:rPr>
                <w:rFonts w:ascii="Times New Roman" w:hAnsi="Times New Roman" w:cs="Times New Roman"/>
              </w:rPr>
              <w:t>22</w:t>
            </w:r>
          </w:p>
        </w:tc>
        <w:tc>
          <w:tcPr>
            <w:tcW w:w="1843" w:type="dxa"/>
          </w:tcPr>
          <w:p w14:paraId="0B4E5BBC" w14:textId="456F7918"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12918.03</w:t>
            </w:r>
          </w:p>
        </w:tc>
        <w:tc>
          <w:tcPr>
            <w:tcW w:w="1417" w:type="dxa"/>
          </w:tcPr>
          <w:p w14:paraId="58220301" w14:textId="24388C25" w:rsidR="004B1F4A" w:rsidRPr="00A66487" w:rsidRDefault="004F3526" w:rsidP="004B1F4A">
            <w:pPr>
              <w:spacing w:line="360" w:lineRule="auto"/>
              <w:jc w:val="center"/>
              <w:rPr>
                <w:rFonts w:ascii="Times New Roman" w:hAnsi="Times New Roman" w:cs="Times New Roman"/>
              </w:rPr>
            </w:pPr>
            <w:r w:rsidRPr="00A66487">
              <w:rPr>
                <w:rFonts w:ascii="Times New Roman" w:hAnsi="Times New Roman" w:cs="Times New Roman"/>
              </w:rPr>
              <w:t>62</w:t>
            </w:r>
            <w:r>
              <w:rPr>
                <w:rFonts w:ascii="Times New Roman" w:hAnsi="Times New Roman" w:cs="Times New Roman"/>
              </w:rPr>
              <w:t>1</w:t>
            </w:r>
            <w:r w:rsidRPr="00A66487">
              <w:rPr>
                <w:rFonts w:ascii="Times New Roman" w:hAnsi="Times New Roman" w:cs="Times New Roman"/>
              </w:rPr>
              <w:t>1</w:t>
            </w:r>
          </w:p>
        </w:tc>
        <w:tc>
          <w:tcPr>
            <w:tcW w:w="1418" w:type="dxa"/>
          </w:tcPr>
          <w:p w14:paraId="2BDA10AF" w14:textId="3CCDB8F6"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496.03</w:t>
            </w:r>
          </w:p>
        </w:tc>
        <w:tc>
          <w:tcPr>
            <w:tcW w:w="1276" w:type="dxa"/>
          </w:tcPr>
          <w:p w14:paraId="67BEE2D0" w14:textId="26C26A76" w:rsidR="004B1F4A" w:rsidRPr="00A66487" w:rsidRDefault="004F3526" w:rsidP="004B1F4A">
            <w:pPr>
              <w:spacing w:line="360" w:lineRule="auto"/>
              <w:jc w:val="center"/>
              <w:rPr>
                <w:rFonts w:ascii="Times New Roman" w:hAnsi="Times New Roman" w:cs="Times New Roman"/>
              </w:rPr>
            </w:pPr>
            <w:r w:rsidRPr="004F3526">
              <w:rPr>
                <w:rFonts w:ascii="Times New Roman" w:hAnsi="Times New Roman" w:cs="Times New Roman"/>
              </w:rPr>
              <w:t>2.8</w:t>
            </w:r>
            <w:r>
              <w:rPr>
                <w:rFonts w:ascii="Times New Roman" w:hAnsi="Times New Roman" w:cs="Times New Roman"/>
              </w:rPr>
              <w:t>6</w:t>
            </w:r>
            <w:r w:rsidR="004B1F4A" w:rsidRPr="00A66487">
              <w:rPr>
                <w:rFonts w:ascii="Times New Roman" w:hAnsi="Times New Roman" w:cs="Times New Roman"/>
              </w:rPr>
              <w:t>e-</w:t>
            </w:r>
            <w:r>
              <w:rPr>
                <w:rFonts w:ascii="Times New Roman" w:hAnsi="Times New Roman" w:cs="Times New Roman"/>
              </w:rPr>
              <w:t>10</w:t>
            </w:r>
          </w:p>
        </w:tc>
        <w:tc>
          <w:tcPr>
            <w:tcW w:w="1275" w:type="dxa"/>
          </w:tcPr>
          <w:p w14:paraId="21102C37" w14:textId="77777777" w:rsidR="004B1F4A" w:rsidRPr="00A66487" w:rsidRDefault="004B1F4A" w:rsidP="004B1F4A">
            <w:pPr>
              <w:spacing w:line="360" w:lineRule="auto"/>
              <w:jc w:val="center"/>
              <w:rPr>
                <w:rFonts w:ascii="Times New Roman" w:hAnsi="Times New Roman" w:cs="Times New Roman"/>
              </w:rPr>
            </w:pPr>
            <w:r w:rsidRPr="00A66487">
              <w:rPr>
                <w:rFonts w:ascii="Times New Roman" w:hAnsi="Times New Roman" w:cs="Times New Roman"/>
              </w:rPr>
              <w:t>4</w:t>
            </w:r>
          </w:p>
        </w:tc>
        <w:tc>
          <w:tcPr>
            <w:tcW w:w="1276" w:type="dxa"/>
          </w:tcPr>
          <w:p w14:paraId="047D0DFB" w14:textId="77777777" w:rsidR="004B1F4A" w:rsidRPr="00A66487" w:rsidRDefault="004B1F4A" w:rsidP="004B1F4A">
            <w:pPr>
              <w:spacing w:line="360" w:lineRule="auto"/>
              <w:jc w:val="center"/>
              <w:rPr>
                <w:rFonts w:ascii="Times New Roman" w:hAnsi="Times New Roman" w:cs="Times New Roman"/>
              </w:rPr>
            </w:pPr>
            <w:r w:rsidRPr="00A66487">
              <w:rPr>
                <w:rFonts w:ascii="Times New Roman" w:hAnsi="Times New Roman" w:cs="Times New Roman"/>
              </w:rPr>
              <w:t>1.00</w:t>
            </w:r>
          </w:p>
        </w:tc>
      </w:tr>
      <w:tr w:rsidR="004F3526" w:rsidRPr="00A66487" w14:paraId="56530A63" w14:textId="77777777" w:rsidTr="00BD72CA">
        <w:tc>
          <w:tcPr>
            <w:tcW w:w="2972" w:type="dxa"/>
          </w:tcPr>
          <w:p w14:paraId="6A0BCAFD" w14:textId="7D120563" w:rsidR="004F3526" w:rsidRPr="004F3526" w:rsidRDefault="004F3526" w:rsidP="004F3526">
            <w:pPr>
              <w:spacing w:line="360" w:lineRule="auto"/>
              <w:rPr>
                <w:rFonts w:ascii="Times New Roman" w:hAnsi="Times New Roman" w:cs="Times New Roman"/>
              </w:rPr>
            </w:pPr>
            <w:proofErr w:type="spellStart"/>
            <w:r w:rsidRPr="004F3526">
              <w:rPr>
                <w:rFonts w:ascii="Times New Roman" w:hAnsi="Times New Roman" w:cs="Times New Roman"/>
              </w:rPr>
              <w:t>ScACE</w:t>
            </w:r>
            <w:proofErr w:type="spellEnd"/>
          </w:p>
        </w:tc>
        <w:tc>
          <w:tcPr>
            <w:tcW w:w="2552" w:type="dxa"/>
          </w:tcPr>
          <w:p w14:paraId="617747C4" w14:textId="3765B3AE" w:rsidR="004F3526" w:rsidRPr="004F3526" w:rsidRDefault="004F3526" w:rsidP="004F3526">
            <w:pPr>
              <w:spacing w:line="360" w:lineRule="auto"/>
              <w:rPr>
                <w:rFonts w:ascii="Times New Roman" w:hAnsi="Times New Roman" w:cs="Times New Roman"/>
              </w:rPr>
            </w:pPr>
            <w:proofErr w:type="spellStart"/>
            <w:r w:rsidRPr="004F3526">
              <w:rPr>
                <w:rFonts w:ascii="Times New Roman" w:hAnsi="Times New Roman" w:cs="Times New Roman"/>
              </w:rPr>
              <w:t>ScAE</w:t>
            </w:r>
            <w:proofErr w:type="spellEnd"/>
          </w:p>
        </w:tc>
        <w:tc>
          <w:tcPr>
            <w:tcW w:w="850" w:type="dxa"/>
          </w:tcPr>
          <w:p w14:paraId="38090DB5" w14:textId="6D344C40" w:rsidR="004F3526" w:rsidRPr="004F3526" w:rsidRDefault="004F3526" w:rsidP="004F3526">
            <w:pPr>
              <w:spacing w:line="360" w:lineRule="auto"/>
              <w:rPr>
                <w:rFonts w:ascii="Times New Roman" w:hAnsi="Times New Roman" w:cs="Times New Roman"/>
              </w:rPr>
            </w:pPr>
            <w:r w:rsidRPr="004F3526">
              <w:rPr>
                <w:rFonts w:ascii="Times New Roman" w:hAnsi="Times New Roman" w:cs="Times New Roman"/>
              </w:rPr>
              <w:t>11</w:t>
            </w:r>
          </w:p>
        </w:tc>
        <w:tc>
          <w:tcPr>
            <w:tcW w:w="1843" w:type="dxa"/>
          </w:tcPr>
          <w:p w14:paraId="4E5FBAFC" w14:textId="57FD5C83"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12933.79</w:t>
            </w:r>
          </w:p>
        </w:tc>
        <w:tc>
          <w:tcPr>
            <w:tcW w:w="1417" w:type="dxa"/>
          </w:tcPr>
          <w:p w14:paraId="49953468" w14:textId="0F97D20A"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6221</w:t>
            </w:r>
          </w:p>
        </w:tc>
        <w:tc>
          <w:tcPr>
            <w:tcW w:w="1418" w:type="dxa"/>
          </w:tcPr>
          <w:p w14:paraId="7C0851F8" w14:textId="0FF7AB18"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491.79</w:t>
            </w:r>
          </w:p>
        </w:tc>
        <w:tc>
          <w:tcPr>
            <w:tcW w:w="1276" w:type="dxa"/>
          </w:tcPr>
          <w:p w14:paraId="663D8F47" w14:textId="6DA2BCA0"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-2.29</w:t>
            </w:r>
            <w:r w:rsidR="004176B8">
              <w:rPr>
                <w:rFonts w:ascii="Times New Roman" w:hAnsi="Times New Roman" w:cs="Times New Roman"/>
              </w:rPr>
              <w:t>e-09</w:t>
            </w:r>
          </w:p>
        </w:tc>
        <w:tc>
          <w:tcPr>
            <w:tcW w:w="1275" w:type="dxa"/>
          </w:tcPr>
          <w:p w14:paraId="62AE7E1E" w14:textId="627CAF92"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3</w:t>
            </w:r>
          </w:p>
        </w:tc>
        <w:tc>
          <w:tcPr>
            <w:tcW w:w="1276" w:type="dxa"/>
          </w:tcPr>
          <w:p w14:paraId="5B29313E" w14:textId="49842D69" w:rsidR="004F3526" w:rsidRPr="004F3526" w:rsidRDefault="004F3526" w:rsidP="004F3526">
            <w:pPr>
              <w:spacing w:line="360" w:lineRule="auto"/>
              <w:jc w:val="center"/>
              <w:rPr>
                <w:rFonts w:ascii="Times New Roman" w:hAnsi="Times New Roman" w:cs="Times New Roman"/>
              </w:rPr>
            </w:pPr>
            <w:r w:rsidRPr="004F3526">
              <w:rPr>
                <w:rFonts w:ascii="Times New Roman" w:hAnsi="Times New Roman" w:cs="Times New Roman"/>
              </w:rPr>
              <w:t>1.00</w:t>
            </w:r>
          </w:p>
        </w:tc>
      </w:tr>
    </w:tbl>
    <w:p w14:paraId="3A52BB2F" w14:textId="77777777" w:rsidR="00BD72CA" w:rsidRPr="00A66487" w:rsidRDefault="00BD72CA" w:rsidP="00BD72CA">
      <w:pPr>
        <w:spacing w:line="360" w:lineRule="auto"/>
        <w:rPr>
          <w:rFonts w:ascii="Times New Roman" w:hAnsi="Times New Roman" w:cs="Times New Roman"/>
        </w:rPr>
      </w:pPr>
    </w:p>
    <w:p w14:paraId="25F15032" w14:textId="1F06A1DB" w:rsidR="0052021B" w:rsidRDefault="00BD72CA" w:rsidP="00BD72CA">
      <w:pPr>
        <w:spacing w:line="360" w:lineRule="auto"/>
      </w:pPr>
      <w:r w:rsidRPr="00A66487">
        <w:rPr>
          <w:rFonts w:ascii="Times New Roman" w:hAnsi="Times New Roman" w:cs="Times New Roman"/>
          <w:i/>
        </w:rPr>
        <w:t>Note:</w:t>
      </w:r>
      <w:r w:rsidRPr="00A66487">
        <w:rPr>
          <w:rFonts w:ascii="Times New Roman" w:hAnsi="Times New Roman" w:cs="Times New Roman"/>
        </w:rPr>
        <w:t xml:space="preserve"> ep= estimated parameters; -2LL = minus twice the log likelihood; </w:t>
      </w:r>
      <w:proofErr w:type="spellStart"/>
      <w:r w:rsidRPr="00A66487">
        <w:rPr>
          <w:rFonts w:ascii="Times New Roman" w:hAnsi="Times New Roman" w:cs="Times New Roman"/>
        </w:rPr>
        <w:t>df</w:t>
      </w:r>
      <w:proofErr w:type="spellEnd"/>
      <w:r w:rsidRPr="00A66487">
        <w:rPr>
          <w:rFonts w:ascii="Times New Roman" w:hAnsi="Times New Roman" w:cs="Times New Roman"/>
        </w:rPr>
        <w:t xml:space="preserve"> = degrees of freedom; AIC = Akaike’s information criterion; </w:t>
      </w:r>
      <w:proofErr w:type="spellStart"/>
      <w:r w:rsidRPr="00A66487">
        <w:rPr>
          <w:rFonts w:ascii="Times New Roman" w:hAnsi="Times New Roman" w:cs="Times New Roman"/>
        </w:rPr>
        <w:t>diffLL</w:t>
      </w:r>
      <w:proofErr w:type="spellEnd"/>
      <w:r w:rsidRPr="00A66487">
        <w:rPr>
          <w:rFonts w:ascii="Times New Roman" w:hAnsi="Times New Roman" w:cs="Times New Roman"/>
        </w:rPr>
        <w:t xml:space="preserve"> = difference in -2LL; </w:t>
      </w:r>
      <w:proofErr w:type="spellStart"/>
      <w:r w:rsidRPr="00A66487">
        <w:rPr>
          <w:rFonts w:ascii="Times New Roman" w:hAnsi="Times New Roman" w:cs="Times New Roman"/>
        </w:rPr>
        <w:t>diffdf</w:t>
      </w:r>
      <w:proofErr w:type="spellEnd"/>
      <w:r w:rsidRPr="00A66487">
        <w:rPr>
          <w:rFonts w:ascii="Times New Roman" w:hAnsi="Times New Roman" w:cs="Times New Roman"/>
        </w:rPr>
        <w:t xml:space="preserve"> = difference in </w:t>
      </w:r>
      <w:proofErr w:type="spellStart"/>
      <w:r w:rsidRPr="00A66487">
        <w:rPr>
          <w:rFonts w:ascii="Times New Roman" w:hAnsi="Times New Roman" w:cs="Times New Roman"/>
        </w:rPr>
        <w:t>df</w:t>
      </w:r>
      <w:proofErr w:type="spellEnd"/>
      <w:r w:rsidRPr="00A66487">
        <w:rPr>
          <w:rFonts w:ascii="Times New Roman" w:hAnsi="Times New Roman" w:cs="Times New Roman"/>
        </w:rPr>
        <w:t>; A = additive genetic influence; C= shared environmental influences; E = non-shared environmental influences. In the saturated model, means, variance</w:t>
      </w:r>
      <w:r w:rsidR="00A66487">
        <w:rPr>
          <w:rFonts w:ascii="Times New Roman" w:hAnsi="Times New Roman" w:cs="Times New Roman"/>
        </w:rPr>
        <w:t>,</w:t>
      </w:r>
      <w:r w:rsidRPr="00A66487">
        <w:rPr>
          <w:rFonts w:ascii="Times New Roman" w:hAnsi="Times New Roman" w:cs="Times New Roman"/>
        </w:rPr>
        <w:t xml:space="preserve"> and liability thresholds were equated across twin order and zygosity groups for males and females separately. The qualitative ACE models were not compared to the saturated model because they had more parameters. Qualitative models allowed for quantitative sex differences in addition to qualitative sex differences in genetic (A) or shared environmental (C) influences.</w:t>
      </w:r>
      <w:r w:rsidRPr="00A66487">
        <w:t xml:space="preserve"> </w:t>
      </w:r>
    </w:p>
    <w:p w14:paraId="395BEA83" w14:textId="31C92374" w:rsidR="0052021B" w:rsidRPr="0052021B" w:rsidRDefault="0052021B" w:rsidP="0052021B">
      <w:pPr>
        <w:rPr>
          <w:rFonts w:ascii="Times New Roman" w:hAnsi="Times New Roman" w:cs="Times New Roman"/>
          <w:b/>
          <w:sz w:val="24"/>
          <w:szCs w:val="24"/>
        </w:rPr>
      </w:pPr>
      <w:r w:rsidRPr="0052021B">
        <w:rPr>
          <w:rFonts w:ascii="Times New Roman" w:hAnsi="Times New Roman" w:cs="Times New Roman"/>
          <w:b/>
          <w:sz w:val="24"/>
          <w:szCs w:val="24"/>
        </w:rPr>
        <w:lastRenderedPageBreak/>
        <w:t>Table S</w:t>
      </w:r>
      <w:r>
        <w:rPr>
          <w:rFonts w:ascii="Times New Roman" w:hAnsi="Times New Roman" w:cs="Times New Roman"/>
          <w:b/>
          <w:sz w:val="24"/>
          <w:szCs w:val="24"/>
        </w:rPr>
        <w:t>5</w:t>
      </w:r>
      <w:r w:rsidRPr="0052021B">
        <w:rPr>
          <w:rFonts w:ascii="Times New Roman" w:hAnsi="Times New Roman" w:cs="Times New Roman"/>
          <w:b/>
          <w:sz w:val="24"/>
          <w:szCs w:val="24"/>
        </w:rPr>
        <w:t>: Estimates from bivariate models of BDD symptoms and suicidal ideation/suicide attempts at age 24</w:t>
      </w:r>
    </w:p>
    <w:p w14:paraId="16407D22" w14:textId="77777777" w:rsidR="0052021B" w:rsidRPr="0052021B" w:rsidRDefault="0052021B" w:rsidP="0052021B">
      <w:pPr>
        <w:rPr>
          <w:rFonts w:ascii="Times New Roman" w:hAnsi="Times New Roman" w:cs="Times New Roman"/>
          <w:sz w:val="24"/>
          <w:szCs w:val="24"/>
        </w:rPr>
      </w:pPr>
    </w:p>
    <w:tbl>
      <w:tblPr>
        <w:tblStyle w:val="TableGrid"/>
        <w:tblW w:w="13750" w:type="dxa"/>
        <w:tblInd w:w="137" w:type="dxa"/>
        <w:tblLook w:val="04A0" w:firstRow="1" w:lastRow="0" w:firstColumn="1" w:lastColumn="0" w:noHBand="0" w:noVBand="1"/>
      </w:tblPr>
      <w:tblGrid>
        <w:gridCol w:w="1990"/>
        <w:gridCol w:w="1554"/>
        <w:gridCol w:w="1559"/>
        <w:gridCol w:w="1843"/>
        <w:gridCol w:w="1559"/>
        <w:gridCol w:w="1559"/>
        <w:gridCol w:w="1843"/>
        <w:gridCol w:w="1843"/>
      </w:tblGrid>
      <w:tr w:rsidR="0052021B" w:rsidRPr="0052021B" w14:paraId="3ADFB17C" w14:textId="77777777" w:rsidTr="00D33227">
        <w:tc>
          <w:tcPr>
            <w:tcW w:w="1990" w:type="dxa"/>
            <w:tcBorders>
              <w:left w:val="nil"/>
              <w:bottom w:val="single" w:sz="4" w:space="0" w:color="auto"/>
              <w:right w:val="nil"/>
            </w:tcBorders>
          </w:tcPr>
          <w:p w14:paraId="430D3726" w14:textId="77777777" w:rsidR="0052021B" w:rsidRPr="0052021B" w:rsidRDefault="0052021B" w:rsidP="00D33227">
            <w:pPr>
              <w:spacing w:line="360" w:lineRule="auto"/>
              <w:jc w:val="both"/>
              <w:rPr>
                <w:rFonts w:ascii="Times New Roman" w:hAnsi="Times New Roman" w:cs="Times New Roman"/>
                <w:b/>
                <w:sz w:val="24"/>
                <w:szCs w:val="24"/>
              </w:rPr>
            </w:pPr>
          </w:p>
        </w:tc>
        <w:tc>
          <w:tcPr>
            <w:tcW w:w="1554" w:type="dxa"/>
            <w:tcBorders>
              <w:left w:val="nil"/>
              <w:bottom w:val="single" w:sz="4" w:space="0" w:color="auto"/>
              <w:right w:val="nil"/>
            </w:tcBorders>
          </w:tcPr>
          <w:p w14:paraId="6D0996AD" w14:textId="77777777" w:rsidR="0052021B" w:rsidRPr="0052021B" w:rsidRDefault="0052021B" w:rsidP="00D33227">
            <w:pPr>
              <w:spacing w:line="360" w:lineRule="auto"/>
              <w:jc w:val="center"/>
              <w:rPr>
                <w:rFonts w:ascii="Times New Roman" w:hAnsi="Times New Roman" w:cs="Times New Roman"/>
                <w:b/>
                <w:sz w:val="24"/>
                <w:szCs w:val="24"/>
              </w:rPr>
            </w:pPr>
            <w:r w:rsidRPr="0052021B">
              <w:rPr>
                <w:rFonts w:ascii="Times New Roman" w:hAnsi="Times New Roman" w:cs="Times New Roman"/>
                <w:b/>
                <w:sz w:val="24"/>
                <w:szCs w:val="24"/>
              </w:rPr>
              <w:t>A</w:t>
            </w:r>
          </w:p>
        </w:tc>
        <w:tc>
          <w:tcPr>
            <w:tcW w:w="1559" w:type="dxa"/>
            <w:tcBorders>
              <w:left w:val="nil"/>
              <w:bottom w:val="single" w:sz="4" w:space="0" w:color="auto"/>
              <w:right w:val="nil"/>
            </w:tcBorders>
          </w:tcPr>
          <w:p w14:paraId="23E65DF1" w14:textId="77777777" w:rsidR="0052021B" w:rsidRPr="0052021B" w:rsidRDefault="0052021B" w:rsidP="00D33227">
            <w:pPr>
              <w:spacing w:line="360" w:lineRule="auto"/>
              <w:jc w:val="center"/>
              <w:rPr>
                <w:rFonts w:ascii="Times New Roman" w:hAnsi="Times New Roman" w:cs="Times New Roman"/>
                <w:b/>
                <w:sz w:val="24"/>
                <w:szCs w:val="24"/>
              </w:rPr>
            </w:pPr>
            <w:r w:rsidRPr="0052021B">
              <w:rPr>
                <w:rFonts w:ascii="Times New Roman" w:hAnsi="Times New Roman" w:cs="Times New Roman"/>
                <w:b/>
                <w:sz w:val="24"/>
                <w:szCs w:val="24"/>
              </w:rPr>
              <w:t>E</w:t>
            </w:r>
          </w:p>
        </w:tc>
        <w:tc>
          <w:tcPr>
            <w:tcW w:w="1843" w:type="dxa"/>
            <w:tcBorders>
              <w:left w:val="nil"/>
              <w:bottom w:val="single" w:sz="4" w:space="0" w:color="auto"/>
              <w:right w:val="nil"/>
            </w:tcBorders>
          </w:tcPr>
          <w:p w14:paraId="57AE9A07" w14:textId="77777777" w:rsidR="0052021B" w:rsidRPr="0052021B" w:rsidRDefault="0052021B" w:rsidP="00D33227">
            <w:pPr>
              <w:spacing w:line="360" w:lineRule="auto"/>
              <w:jc w:val="center"/>
              <w:rPr>
                <w:rFonts w:ascii="Times New Roman" w:hAnsi="Times New Roman" w:cs="Times New Roman"/>
                <w:b/>
                <w:sz w:val="24"/>
                <w:szCs w:val="24"/>
              </w:rPr>
            </w:pPr>
            <w:proofErr w:type="spellStart"/>
            <w:r w:rsidRPr="0052021B">
              <w:rPr>
                <w:rFonts w:ascii="Times New Roman" w:hAnsi="Times New Roman" w:cs="Times New Roman"/>
                <w:b/>
                <w:sz w:val="24"/>
                <w:szCs w:val="24"/>
              </w:rPr>
              <w:t>rA</w:t>
            </w:r>
            <w:proofErr w:type="spellEnd"/>
          </w:p>
        </w:tc>
        <w:tc>
          <w:tcPr>
            <w:tcW w:w="1559" w:type="dxa"/>
            <w:tcBorders>
              <w:left w:val="nil"/>
              <w:bottom w:val="single" w:sz="4" w:space="0" w:color="auto"/>
              <w:right w:val="nil"/>
            </w:tcBorders>
          </w:tcPr>
          <w:p w14:paraId="6057D037" w14:textId="77777777" w:rsidR="0052021B" w:rsidRPr="0052021B" w:rsidRDefault="0052021B" w:rsidP="00D33227">
            <w:pPr>
              <w:spacing w:line="360" w:lineRule="auto"/>
              <w:jc w:val="center"/>
              <w:rPr>
                <w:rFonts w:ascii="Times New Roman" w:hAnsi="Times New Roman" w:cs="Times New Roman"/>
                <w:b/>
                <w:sz w:val="24"/>
                <w:szCs w:val="24"/>
              </w:rPr>
            </w:pPr>
            <w:proofErr w:type="spellStart"/>
            <w:r w:rsidRPr="0052021B">
              <w:rPr>
                <w:rFonts w:ascii="Times New Roman" w:hAnsi="Times New Roman" w:cs="Times New Roman"/>
                <w:b/>
                <w:sz w:val="24"/>
                <w:szCs w:val="24"/>
              </w:rPr>
              <w:t>rE</w:t>
            </w:r>
            <w:proofErr w:type="spellEnd"/>
          </w:p>
        </w:tc>
        <w:tc>
          <w:tcPr>
            <w:tcW w:w="1559" w:type="dxa"/>
            <w:tcBorders>
              <w:left w:val="nil"/>
              <w:bottom w:val="single" w:sz="4" w:space="0" w:color="auto"/>
              <w:right w:val="nil"/>
            </w:tcBorders>
          </w:tcPr>
          <w:p w14:paraId="23DBA75F" w14:textId="77777777" w:rsidR="0052021B" w:rsidRPr="0052021B" w:rsidRDefault="0052021B" w:rsidP="00D33227">
            <w:pPr>
              <w:spacing w:line="360" w:lineRule="auto"/>
              <w:jc w:val="center"/>
              <w:rPr>
                <w:rFonts w:ascii="Times New Roman" w:hAnsi="Times New Roman" w:cs="Times New Roman"/>
                <w:b/>
                <w:sz w:val="24"/>
                <w:szCs w:val="24"/>
              </w:rPr>
            </w:pPr>
            <w:proofErr w:type="spellStart"/>
            <w:r w:rsidRPr="0052021B">
              <w:rPr>
                <w:rFonts w:ascii="Times New Roman" w:hAnsi="Times New Roman" w:cs="Times New Roman"/>
                <w:b/>
                <w:sz w:val="24"/>
                <w:szCs w:val="24"/>
              </w:rPr>
              <w:t>rPh</w:t>
            </w:r>
            <w:proofErr w:type="spellEnd"/>
          </w:p>
        </w:tc>
        <w:tc>
          <w:tcPr>
            <w:tcW w:w="1843" w:type="dxa"/>
            <w:tcBorders>
              <w:left w:val="nil"/>
              <w:bottom w:val="single" w:sz="4" w:space="0" w:color="auto"/>
              <w:right w:val="nil"/>
            </w:tcBorders>
          </w:tcPr>
          <w:p w14:paraId="3CB0B5BD" w14:textId="77777777" w:rsidR="0052021B" w:rsidRPr="0052021B" w:rsidRDefault="0052021B" w:rsidP="00D33227">
            <w:pPr>
              <w:spacing w:line="360" w:lineRule="auto"/>
              <w:jc w:val="center"/>
              <w:rPr>
                <w:rFonts w:ascii="Times New Roman" w:hAnsi="Times New Roman" w:cs="Times New Roman"/>
                <w:b/>
                <w:sz w:val="24"/>
                <w:szCs w:val="24"/>
              </w:rPr>
            </w:pPr>
            <w:r w:rsidRPr="0052021B">
              <w:rPr>
                <w:rFonts w:ascii="Times New Roman" w:hAnsi="Times New Roman" w:cs="Times New Roman"/>
                <w:b/>
                <w:sz w:val="24"/>
                <w:szCs w:val="24"/>
              </w:rPr>
              <w:t>%A</w:t>
            </w:r>
          </w:p>
        </w:tc>
        <w:tc>
          <w:tcPr>
            <w:tcW w:w="1843" w:type="dxa"/>
            <w:tcBorders>
              <w:left w:val="nil"/>
              <w:bottom w:val="single" w:sz="4" w:space="0" w:color="auto"/>
              <w:right w:val="nil"/>
            </w:tcBorders>
          </w:tcPr>
          <w:p w14:paraId="6238DF69" w14:textId="77777777" w:rsidR="0052021B" w:rsidRPr="0052021B" w:rsidRDefault="0052021B" w:rsidP="00D33227">
            <w:pPr>
              <w:spacing w:line="360" w:lineRule="auto"/>
              <w:jc w:val="center"/>
              <w:rPr>
                <w:rFonts w:ascii="Times New Roman" w:hAnsi="Times New Roman" w:cs="Times New Roman"/>
                <w:b/>
                <w:sz w:val="24"/>
                <w:szCs w:val="24"/>
              </w:rPr>
            </w:pPr>
            <w:r w:rsidRPr="0052021B">
              <w:rPr>
                <w:rFonts w:ascii="Times New Roman" w:hAnsi="Times New Roman" w:cs="Times New Roman"/>
                <w:b/>
                <w:sz w:val="24"/>
                <w:szCs w:val="24"/>
              </w:rPr>
              <w:t>%E</w:t>
            </w:r>
          </w:p>
        </w:tc>
      </w:tr>
      <w:tr w:rsidR="0052021B" w:rsidRPr="0052021B" w14:paraId="69B7D72E" w14:textId="77777777" w:rsidTr="00D33227">
        <w:tc>
          <w:tcPr>
            <w:tcW w:w="1990" w:type="dxa"/>
            <w:tcBorders>
              <w:top w:val="single" w:sz="4" w:space="0" w:color="auto"/>
              <w:left w:val="nil"/>
              <w:bottom w:val="nil"/>
              <w:right w:val="nil"/>
            </w:tcBorders>
          </w:tcPr>
          <w:p w14:paraId="32A8C2EE" w14:textId="77777777" w:rsidR="0052021B" w:rsidRPr="0052021B" w:rsidRDefault="0052021B" w:rsidP="00D33227">
            <w:pPr>
              <w:spacing w:line="360" w:lineRule="auto"/>
              <w:jc w:val="both"/>
              <w:rPr>
                <w:rFonts w:ascii="Times New Roman" w:hAnsi="Times New Roman" w:cs="Times New Roman"/>
                <w:b/>
                <w:sz w:val="24"/>
                <w:szCs w:val="24"/>
              </w:rPr>
            </w:pPr>
          </w:p>
        </w:tc>
        <w:tc>
          <w:tcPr>
            <w:tcW w:w="1554" w:type="dxa"/>
            <w:tcBorders>
              <w:top w:val="single" w:sz="4" w:space="0" w:color="auto"/>
              <w:left w:val="nil"/>
              <w:bottom w:val="nil"/>
              <w:right w:val="nil"/>
            </w:tcBorders>
          </w:tcPr>
          <w:p w14:paraId="0F4AF8FC"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single" w:sz="4" w:space="0" w:color="auto"/>
              <w:left w:val="nil"/>
              <w:bottom w:val="nil"/>
              <w:right w:val="nil"/>
            </w:tcBorders>
          </w:tcPr>
          <w:p w14:paraId="4A3E8AD4"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14:paraId="5C60B218"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single" w:sz="4" w:space="0" w:color="auto"/>
              <w:left w:val="nil"/>
              <w:bottom w:val="nil"/>
              <w:right w:val="nil"/>
            </w:tcBorders>
          </w:tcPr>
          <w:p w14:paraId="049D1CB6"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single" w:sz="4" w:space="0" w:color="auto"/>
              <w:left w:val="nil"/>
              <w:bottom w:val="nil"/>
              <w:right w:val="nil"/>
            </w:tcBorders>
          </w:tcPr>
          <w:p w14:paraId="1A632B5D"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14:paraId="69835FEE"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single" w:sz="4" w:space="0" w:color="auto"/>
              <w:left w:val="nil"/>
              <w:bottom w:val="nil"/>
              <w:right w:val="nil"/>
            </w:tcBorders>
          </w:tcPr>
          <w:p w14:paraId="700422CC" w14:textId="77777777" w:rsidR="0052021B" w:rsidRPr="0052021B" w:rsidRDefault="0052021B" w:rsidP="00D33227">
            <w:pPr>
              <w:spacing w:line="360" w:lineRule="auto"/>
              <w:jc w:val="center"/>
              <w:rPr>
                <w:rFonts w:ascii="Times New Roman" w:hAnsi="Times New Roman" w:cs="Times New Roman"/>
                <w:sz w:val="24"/>
                <w:szCs w:val="24"/>
              </w:rPr>
            </w:pPr>
          </w:p>
        </w:tc>
      </w:tr>
      <w:tr w:rsidR="0052021B" w:rsidRPr="0052021B" w14:paraId="505C57C4" w14:textId="77777777" w:rsidTr="00D33227">
        <w:tc>
          <w:tcPr>
            <w:tcW w:w="1990" w:type="dxa"/>
            <w:tcBorders>
              <w:top w:val="nil"/>
              <w:left w:val="nil"/>
              <w:bottom w:val="nil"/>
              <w:right w:val="nil"/>
            </w:tcBorders>
          </w:tcPr>
          <w:p w14:paraId="4CC6EF47" w14:textId="77777777" w:rsidR="0052021B" w:rsidRPr="0052021B" w:rsidRDefault="0052021B" w:rsidP="00D33227">
            <w:pPr>
              <w:spacing w:line="360" w:lineRule="auto"/>
              <w:jc w:val="both"/>
              <w:rPr>
                <w:rFonts w:ascii="Times New Roman" w:hAnsi="Times New Roman" w:cs="Times New Roman"/>
                <w:sz w:val="24"/>
                <w:szCs w:val="24"/>
              </w:rPr>
            </w:pPr>
            <w:r w:rsidRPr="0052021B">
              <w:rPr>
                <w:rFonts w:ascii="Times New Roman" w:hAnsi="Times New Roman" w:cs="Times New Roman"/>
                <w:sz w:val="24"/>
                <w:szCs w:val="24"/>
              </w:rPr>
              <w:t>BDD symptoms</w:t>
            </w:r>
          </w:p>
        </w:tc>
        <w:tc>
          <w:tcPr>
            <w:tcW w:w="1554" w:type="dxa"/>
            <w:tcBorders>
              <w:top w:val="nil"/>
              <w:left w:val="nil"/>
              <w:bottom w:val="nil"/>
              <w:right w:val="nil"/>
            </w:tcBorders>
          </w:tcPr>
          <w:p w14:paraId="06D66265"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.43 (.36, .50)</w:t>
            </w:r>
          </w:p>
        </w:tc>
        <w:tc>
          <w:tcPr>
            <w:tcW w:w="1559" w:type="dxa"/>
            <w:tcBorders>
              <w:top w:val="nil"/>
              <w:left w:val="nil"/>
              <w:bottom w:val="nil"/>
              <w:right w:val="nil"/>
            </w:tcBorders>
          </w:tcPr>
          <w:p w14:paraId="698969DF"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.56 (.50, .63)</w:t>
            </w:r>
          </w:p>
        </w:tc>
        <w:tc>
          <w:tcPr>
            <w:tcW w:w="1843" w:type="dxa"/>
            <w:vMerge w:val="restart"/>
            <w:tcBorders>
              <w:top w:val="nil"/>
              <w:left w:val="nil"/>
              <w:bottom w:val="nil"/>
              <w:right w:val="nil"/>
            </w:tcBorders>
            <w:vAlign w:val="center"/>
          </w:tcPr>
          <w:p w14:paraId="57AF7E28"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.67 (.53, .83)</w:t>
            </w:r>
          </w:p>
        </w:tc>
        <w:tc>
          <w:tcPr>
            <w:tcW w:w="1559" w:type="dxa"/>
            <w:vMerge w:val="restart"/>
            <w:tcBorders>
              <w:top w:val="nil"/>
              <w:left w:val="nil"/>
              <w:bottom w:val="nil"/>
              <w:right w:val="nil"/>
            </w:tcBorders>
            <w:vAlign w:val="center"/>
          </w:tcPr>
          <w:p w14:paraId="02879ED3"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.15 (.02, .27)</w:t>
            </w:r>
          </w:p>
        </w:tc>
        <w:tc>
          <w:tcPr>
            <w:tcW w:w="1559" w:type="dxa"/>
            <w:vMerge w:val="restart"/>
            <w:tcBorders>
              <w:top w:val="nil"/>
              <w:left w:val="nil"/>
              <w:bottom w:val="nil"/>
              <w:right w:val="nil"/>
            </w:tcBorders>
            <w:vAlign w:val="center"/>
          </w:tcPr>
          <w:p w14:paraId="27E4B369"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.39 (.34, .43)</w:t>
            </w:r>
          </w:p>
        </w:tc>
        <w:tc>
          <w:tcPr>
            <w:tcW w:w="1843" w:type="dxa"/>
            <w:vMerge w:val="restart"/>
            <w:tcBorders>
              <w:top w:val="nil"/>
              <w:left w:val="nil"/>
              <w:bottom w:val="nil"/>
              <w:right w:val="nil"/>
            </w:tcBorders>
            <w:vAlign w:val="center"/>
          </w:tcPr>
          <w:p w14:paraId="0BC383D0"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79.5 (61.3, 97.1)</w:t>
            </w:r>
          </w:p>
        </w:tc>
        <w:tc>
          <w:tcPr>
            <w:tcW w:w="1843" w:type="dxa"/>
            <w:vMerge w:val="restart"/>
            <w:tcBorders>
              <w:top w:val="nil"/>
              <w:left w:val="nil"/>
              <w:bottom w:val="nil"/>
              <w:right w:val="nil"/>
            </w:tcBorders>
            <w:vAlign w:val="center"/>
          </w:tcPr>
          <w:p w14:paraId="66A483AC"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20.5 (2.9, 38.7)</w:t>
            </w:r>
          </w:p>
        </w:tc>
      </w:tr>
      <w:tr w:rsidR="0052021B" w:rsidRPr="0052021B" w14:paraId="027EFC8F" w14:textId="77777777" w:rsidTr="00D33227">
        <w:tc>
          <w:tcPr>
            <w:tcW w:w="1990" w:type="dxa"/>
            <w:tcBorders>
              <w:top w:val="nil"/>
              <w:left w:val="nil"/>
              <w:bottom w:val="nil"/>
              <w:right w:val="nil"/>
            </w:tcBorders>
          </w:tcPr>
          <w:p w14:paraId="019FE4D5" w14:textId="77777777" w:rsidR="0052021B" w:rsidRPr="0052021B" w:rsidRDefault="0052021B" w:rsidP="00D33227">
            <w:pPr>
              <w:spacing w:line="360" w:lineRule="auto"/>
              <w:jc w:val="both"/>
              <w:rPr>
                <w:rFonts w:ascii="Times New Roman" w:hAnsi="Times New Roman" w:cs="Times New Roman"/>
                <w:sz w:val="24"/>
                <w:szCs w:val="24"/>
              </w:rPr>
            </w:pPr>
            <w:r w:rsidRPr="0052021B">
              <w:rPr>
                <w:rFonts w:ascii="Times New Roman" w:hAnsi="Times New Roman" w:cs="Times New Roman"/>
                <w:sz w:val="24"/>
                <w:szCs w:val="24"/>
              </w:rPr>
              <w:t>Suicidal ideation</w:t>
            </w:r>
          </w:p>
        </w:tc>
        <w:tc>
          <w:tcPr>
            <w:tcW w:w="1554" w:type="dxa"/>
            <w:tcBorders>
              <w:top w:val="nil"/>
              <w:left w:val="nil"/>
              <w:bottom w:val="nil"/>
              <w:right w:val="nil"/>
            </w:tcBorders>
          </w:tcPr>
          <w:p w14:paraId="6E1A5EB2"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.49 (.35, .60)</w:t>
            </w:r>
          </w:p>
        </w:tc>
        <w:tc>
          <w:tcPr>
            <w:tcW w:w="1559" w:type="dxa"/>
            <w:tcBorders>
              <w:top w:val="nil"/>
              <w:left w:val="nil"/>
              <w:bottom w:val="nil"/>
              <w:right w:val="nil"/>
            </w:tcBorders>
          </w:tcPr>
          <w:p w14:paraId="04AFD006"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.51 (.40, .65)</w:t>
            </w:r>
          </w:p>
        </w:tc>
        <w:tc>
          <w:tcPr>
            <w:tcW w:w="1843" w:type="dxa"/>
            <w:vMerge/>
            <w:tcBorders>
              <w:top w:val="nil"/>
              <w:left w:val="nil"/>
              <w:bottom w:val="nil"/>
              <w:right w:val="nil"/>
            </w:tcBorders>
          </w:tcPr>
          <w:p w14:paraId="67CC30D9"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vMerge/>
            <w:tcBorders>
              <w:top w:val="nil"/>
              <w:left w:val="nil"/>
              <w:bottom w:val="nil"/>
              <w:right w:val="nil"/>
            </w:tcBorders>
          </w:tcPr>
          <w:p w14:paraId="1F7AD74A"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vMerge/>
            <w:tcBorders>
              <w:top w:val="nil"/>
              <w:left w:val="nil"/>
              <w:bottom w:val="nil"/>
              <w:right w:val="nil"/>
            </w:tcBorders>
          </w:tcPr>
          <w:p w14:paraId="46A1FF49"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vMerge/>
            <w:tcBorders>
              <w:top w:val="nil"/>
              <w:left w:val="nil"/>
              <w:bottom w:val="nil"/>
              <w:right w:val="nil"/>
            </w:tcBorders>
          </w:tcPr>
          <w:p w14:paraId="4FCB5F59"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vMerge/>
            <w:tcBorders>
              <w:top w:val="nil"/>
              <w:left w:val="nil"/>
              <w:bottom w:val="nil"/>
              <w:right w:val="nil"/>
            </w:tcBorders>
          </w:tcPr>
          <w:p w14:paraId="4815AC47" w14:textId="77777777" w:rsidR="0052021B" w:rsidRPr="0052021B" w:rsidRDefault="0052021B" w:rsidP="00D33227">
            <w:pPr>
              <w:spacing w:line="360" w:lineRule="auto"/>
              <w:jc w:val="center"/>
              <w:rPr>
                <w:rFonts w:ascii="Times New Roman" w:hAnsi="Times New Roman" w:cs="Times New Roman"/>
                <w:sz w:val="24"/>
                <w:szCs w:val="24"/>
              </w:rPr>
            </w:pPr>
          </w:p>
        </w:tc>
      </w:tr>
      <w:tr w:rsidR="0052021B" w:rsidRPr="0052021B" w14:paraId="6C3F5587" w14:textId="77777777" w:rsidTr="00D33227">
        <w:tc>
          <w:tcPr>
            <w:tcW w:w="1990" w:type="dxa"/>
            <w:tcBorders>
              <w:top w:val="nil"/>
              <w:left w:val="nil"/>
              <w:bottom w:val="nil"/>
              <w:right w:val="nil"/>
            </w:tcBorders>
          </w:tcPr>
          <w:p w14:paraId="5CABA87A" w14:textId="77777777" w:rsidR="0052021B" w:rsidRPr="0052021B" w:rsidRDefault="0052021B" w:rsidP="00D33227">
            <w:pPr>
              <w:spacing w:line="360" w:lineRule="auto"/>
              <w:jc w:val="both"/>
              <w:rPr>
                <w:rFonts w:ascii="Times New Roman" w:hAnsi="Times New Roman" w:cs="Times New Roman"/>
                <w:sz w:val="24"/>
                <w:szCs w:val="24"/>
              </w:rPr>
            </w:pPr>
          </w:p>
        </w:tc>
        <w:tc>
          <w:tcPr>
            <w:tcW w:w="1554" w:type="dxa"/>
            <w:tcBorders>
              <w:top w:val="nil"/>
              <w:left w:val="nil"/>
              <w:bottom w:val="nil"/>
              <w:right w:val="nil"/>
            </w:tcBorders>
          </w:tcPr>
          <w:p w14:paraId="406B48CF"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nil"/>
              <w:left w:val="nil"/>
              <w:bottom w:val="nil"/>
              <w:right w:val="nil"/>
            </w:tcBorders>
          </w:tcPr>
          <w:p w14:paraId="6ED4FAAC"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nil"/>
              <w:left w:val="nil"/>
              <w:bottom w:val="nil"/>
              <w:right w:val="nil"/>
            </w:tcBorders>
          </w:tcPr>
          <w:p w14:paraId="7BA191A4"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nil"/>
              <w:left w:val="nil"/>
              <w:bottom w:val="nil"/>
              <w:right w:val="nil"/>
            </w:tcBorders>
          </w:tcPr>
          <w:p w14:paraId="005D35D8"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tcBorders>
              <w:top w:val="nil"/>
              <w:left w:val="nil"/>
              <w:bottom w:val="nil"/>
              <w:right w:val="nil"/>
            </w:tcBorders>
          </w:tcPr>
          <w:p w14:paraId="12E75D4A"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nil"/>
              <w:left w:val="nil"/>
              <w:bottom w:val="nil"/>
              <w:right w:val="nil"/>
            </w:tcBorders>
          </w:tcPr>
          <w:p w14:paraId="50F28DBD"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tcBorders>
              <w:top w:val="nil"/>
              <w:left w:val="nil"/>
              <w:bottom w:val="nil"/>
              <w:right w:val="nil"/>
            </w:tcBorders>
          </w:tcPr>
          <w:p w14:paraId="04347A2A" w14:textId="77777777" w:rsidR="0052021B" w:rsidRPr="0052021B" w:rsidRDefault="0052021B" w:rsidP="00D33227">
            <w:pPr>
              <w:spacing w:line="360" w:lineRule="auto"/>
              <w:jc w:val="center"/>
              <w:rPr>
                <w:rFonts w:ascii="Times New Roman" w:hAnsi="Times New Roman" w:cs="Times New Roman"/>
                <w:sz w:val="24"/>
                <w:szCs w:val="24"/>
              </w:rPr>
            </w:pPr>
          </w:p>
        </w:tc>
      </w:tr>
      <w:tr w:rsidR="0052021B" w:rsidRPr="0052021B" w14:paraId="0F1ED8C0" w14:textId="77777777" w:rsidTr="00D33227">
        <w:tc>
          <w:tcPr>
            <w:tcW w:w="1990" w:type="dxa"/>
            <w:tcBorders>
              <w:top w:val="nil"/>
              <w:left w:val="nil"/>
              <w:bottom w:val="nil"/>
              <w:right w:val="nil"/>
            </w:tcBorders>
          </w:tcPr>
          <w:p w14:paraId="54C105B1" w14:textId="77777777" w:rsidR="0052021B" w:rsidRPr="0052021B" w:rsidRDefault="0052021B" w:rsidP="00D33227">
            <w:pPr>
              <w:spacing w:line="360" w:lineRule="auto"/>
              <w:jc w:val="both"/>
              <w:rPr>
                <w:rFonts w:ascii="Times New Roman" w:hAnsi="Times New Roman" w:cs="Times New Roman"/>
                <w:sz w:val="24"/>
                <w:szCs w:val="24"/>
              </w:rPr>
            </w:pPr>
            <w:r w:rsidRPr="0052021B">
              <w:rPr>
                <w:rFonts w:ascii="Times New Roman" w:hAnsi="Times New Roman" w:cs="Times New Roman"/>
                <w:sz w:val="24"/>
                <w:szCs w:val="24"/>
              </w:rPr>
              <w:t>BDD symptoms</w:t>
            </w:r>
          </w:p>
        </w:tc>
        <w:tc>
          <w:tcPr>
            <w:tcW w:w="1554" w:type="dxa"/>
            <w:tcBorders>
              <w:top w:val="nil"/>
              <w:left w:val="nil"/>
              <w:bottom w:val="nil"/>
              <w:right w:val="nil"/>
            </w:tcBorders>
          </w:tcPr>
          <w:p w14:paraId="0C0435A4"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.43 (.36, .50)</w:t>
            </w:r>
          </w:p>
        </w:tc>
        <w:tc>
          <w:tcPr>
            <w:tcW w:w="1559" w:type="dxa"/>
            <w:tcBorders>
              <w:top w:val="nil"/>
              <w:left w:val="nil"/>
              <w:bottom w:val="nil"/>
              <w:right w:val="nil"/>
            </w:tcBorders>
          </w:tcPr>
          <w:p w14:paraId="188A7BFE"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.56 (.50, .64)</w:t>
            </w:r>
          </w:p>
        </w:tc>
        <w:tc>
          <w:tcPr>
            <w:tcW w:w="1843" w:type="dxa"/>
            <w:vMerge w:val="restart"/>
            <w:tcBorders>
              <w:top w:val="nil"/>
              <w:left w:val="nil"/>
              <w:bottom w:val="nil"/>
              <w:right w:val="nil"/>
            </w:tcBorders>
            <w:vAlign w:val="center"/>
          </w:tcPr>
          <w:p w14:paraId="13C38795"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.83 (-1.00, 1.00)</w:t>
            </w:r>
          </w:p>
        </w:tc>
        <w:tc>
          <w:tcPr>
            <w:tcW w:w="1559" w:type="dxa"/>
            <w:vMerge w:val="restart"/>
            <w:tcBorders>
              <w:top w:val="nil"/>
              <w:left w:val="nil"/>
              <w:bottom w:val="nil"/>
              <w:right w:val="nil"/>
            </w:tcBorders>
            <w:vAlign w:val="center"/>
          </w:tcPr>
          <w:p w14:paraId="4F351D78"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.13 (-.05, .31)</w:t>
            </w:r>
          </w:p>
        </w:tc>
        <w:tc>
          <w:tcPr>
            <w:tcW w:w="1559" w:type="dxa"/>
            <w:vMerge w:val="restart"/>
            <w:tcBorders>
              <w:top w:val="nil"/>
              <w:left w:val="nil"/>
              <w:bottom w:val="nil"/>
              <w:right w:val="nil"/>
            </w:tcBorders>
            <w:vAlign w:val="center"/>
          </w:tcPr>
          <w:p w14:paraId="43B8633A"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.33 (.25, .40)</w:t>
            </w:r>
          </w:p>
        </w:tc>
        <w:tc>
          <w:tcPr>
            <w:tcW w:w="1843" w:type="dxa"/>
            <w:vMerge w:val="restart"/>
            <w:tcBorders>
              <w:top w:val="nil"/>
              <w:left w:val="nil"/>
              <w:bottom w:val="nil"/>
              <w:right w:val="nil"/>
            </w:tcBorders>
            <w:vAlign w:val="center"/>
          </w:tcPr>
          <w:p w14:paraId="13C391B9"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72.2 (34.7, 1.00)</w:t>
            </w:r>
          </w:p>
        </w:tc>
        <w:tc>
          <w:tcPr>
            <w:tcW w:w="1843" w:type="dxa"/>
            <w:vMerge w:val="restart"/>
            <w:tcBorders>
              <w:top w:val="nil"/>
              <w:left w:val="nil"/>
              <w:bottom w:val="nil"/>
              <w:right w:val="nil"/>
            </w:tcBorders>
            <w:vAlign w:val="center"/>
          </w:tcPr>
          <w:p w14:paraId="50BA1E07"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 xml:space="preserve">27.7 (0.00, 1.00) </w:t>
            </w:r>
          </w:p>
        </w:tc>
      </w:tr>
      <w:tr w:rsidR="0052021B" w:rsidRPr="0052021B" w14:paraId="108FC7C5" w14:textId="77777777" w:rsidTr="00D33227">
        <w:trPr>
          <w:trHeight w:val="73"/>
        </w:trPr>
        <w:tc>
          <w:tcPr>
            <w:tcW w:w="1990" w:type="dxa"/>
            <w:tcBorders>
              <w:top w:val="nil"/>
              <w:left w:val="nil"/>
              <w:bottom w:val="single" w:sz="4" w:space="0" w:color="auto"/>
              <w:right w:val="nil"/>
            </w:tcBorders>
          </w:tcPr>
          <w:p w14:paraId="2D6DE7F0" w14:textId="77777777" w:rsidR="0052021B" w:rsidRPr="0052021B" w:rsidRDefault="0052021B" w:rsidP="00D33227">
            <w:pPr>
              <w:spacing w:line="360" w:lineRule="auto"/>
              <w:jc w:val="both"/>
              <w:rPr>
                <w:rFonts w:ascii="Times New Roman" w:hAnsi="Times New Roman" w:cs="Times New Roman"/>
                <w:sz w:val="24"/>
                <w:szCs w:val="24"/>
              </w:rPr>
            </w:pPr>
            <w:r w:rsidRPr="0052021B">
              <w:rPr>
                <w:rFonts w:ascii="Times New Roman" w:hAnsi="Times New Roman" w:cs="Times New Roman"/>
                <w:sz w:val="24"/>
                <w:szCs w:val="24"/>
              </w:rPr>
              <w:t>Suicide attempts</w:t>
            </w:r>
          </w:p>
        </w:tc>
        <w:tc>
          <w:tcPr>
            <w:tcW w:w="1554" w:type="dxa"/>
            <w:tcBorders>
              <w:top w:val="nil"/>
              <w:left w:val="nil"/>
              <w:bottom w:val="single" w:sz="4" w:space="0" w:color="auto"/>
              <w:right w:val="nil"/>
            </w:tcBorders>
          </w:tcPr>
          <w:p w14:paraId="6C679FC7"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.19 (.03, .52)</w:t>
            </w:r>
          </w:p>
        </w:tc>
        <w:tc>
          <w:tcPr>
            <w:tcW w:w="1559" w:type="dxa"/>
            <w:tcBorders>
              <w:top w:val="nil"/>
              <w:left w:val="nil"/>
              <w:bottom w:val="single" w:sz="4" w:space="0" w:color="auto"/>
              <w:right w:val="nil"/>
            </w:tcBorders>
          </w:tcPr>
          <w:p w14:paraId="5E697AF8" w14:textId="77777777" w:rsidR="0052021B" w:rsidRPr="0052021B" w:rsidRDefault="0052021B" w:rsidP="00D33227">
            <w:pPr>
              <w:spacing w:line="360" w:lineRule="auto"/>
              <w:jc w:val="center"/>
              <w:rPr>
                <w:rFonts w:ascii="Times New Roman" w:hAnsi="Times New Roman" w:cs="Times New Roman"/>
                <w:sz w:val="24"/>
                <w:szCs w:val="24"/>
              </w:rPr>
            </w:pPr>
            <w:r w:rsidRPr="0052021B">
              <w:rPr>
                <w:rFonts w:ascii="Times New Roman" w:hAnsi="Times New Roman" w:cs="Times New Roman"/>
                <w:sz w:val="24"/>
                <w:szCs w:val="24"/>
              </w:rPr>
              <w:t>.81 (.48, .52)</w:t>
            </w:r>
          </w:p>
        </w:tc>
        <w:tc>
          <w:tcPr>
            <w:tcW w:w="1843" w:type="dxa"/>
            <w:vMerge/>
            <w:tcBorders>
              <w:top w:val="nil"/>
              <w:left w:val="nil"/>
              <w:bottom w:val="single" w:sz="4" w:space="0" w:color="auto"/>
              <w:right w:val="nil"/>
            </w:tcBorders>
            <w:vAlign w:val="center"/>
          </w:tcPr>
          <w:p w14:paraId="0F9F68AB"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vMerge/>
            <w:tcBorders>
              <w:top w:val="nil"/>
              <w:left w:val="nil"/>
              <w:bottom w:val="single" w:sz="4" w:space="0" w:color="auto"/>
              <w:right w:val="nil"/>
            </w:tcBorders>
            <w:vAlign w:val="center"/>
          </w:tcPr>
          <w:p w14:paraId="717F2329" w14:textId="77777777" w:rsidR="0052021B" w:rsidRPr="0052021B" w:rsidRDefault="0052021B" w:rsidP="00D33227">
            <w:pPr>
              <w:spacing w:line="360" w:lineRule="auto"/>
              <w:jc w:val="center"/>
              <w:rPr>
                <w:rFonts w:ascii="Times New Roman" w:hAnsi="Times New Roman" w:cs="Times New Roman"/>
                <w:sz w:val="24"/>
                <w:szCs w:val="24"/>
              </w:rPr>
            </w:pPr>
          </w:p>
        </w:tc>
        <w:tc>
          <w:tcPr>
            <w:tcW w:w="1559" w:type="dxa"/>
            <w:vMerge/>
            <w:tcBorders>
              <w:top w:val="nil"/>
              <w:left w:val="nil"/>
              <w:bottom w:val="single" w:sz="4" w:space="0" w:color="auto"/>
              <w:right w:val="nil"/>
            </w:tcBorders>
            <w:vAlign w:val="center"/>
          </w:tcPr>
          <w:p w14:paraId="3574E131"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vMerge/>
            <w:tcBorders>
              <w:top w:val="nil"/>
              <w:left w:val="nil"/>
              <w:bottom w:val="single" w:sz="4" w:space="0" w:color="auto"/>
              <w:right w:val="nil"/>
            </w:tcBorders>
            <w:vAlign w:val="center"/>
          </w:tcPr>
          <w:p w14:paraId="5FEFF408" w14:textId="77777777" w:rsidR="0052021B" w:rsidRPr="0052021B" w:rsidRDefault="0052021B" w:rsidP="00D33227">
            <w:pPr>
              <w:spacing w:line="360" w:lineRule="auto"/>
              <w:jc w:val="center"/>
              <w:rPr>
                <w:rFonts w:ascii="Times New Roman" w:hAnsi="Times New Roman" w:cs="Times New Roman"/>
                <w:sz w:val="24"/>
                <w:szCs w:val="24"/>
              </w:rPr>
            </w:pPr>
          </w:p>
        </w:tc>
        <w:tc>
          <w:tcPr>
            <w:tcW w:w="1843" w:type="dxa"/>
            <w:vMerge/>
            <w:tcBorders>
              <w:top w:val="nil"/>
              <w:left w:val="nil"/>
              <w:bottom w:val="single" w:sz="4" w:space="0" w:color="auto"/>
              <w:right w:val="nil"/>
            </w:tcBorders>
            <w:vAlign w:val="center"/>
          </w:tcPr>
          <w:p w14:paraId="1371D1F1" w14:textId="77777777" w:rsidR="0052021B" w:rsidRPr="0052021B" w:rsidRDefault="0052021B" w:rsidP="00D33227">
            <w:pPr>
              <w:spacing w:line="360" w:lineRule="auto"/>
              <w:jc w:val="center"/>
              <w:rPr>
                <w:rFonts w:ascii="Times New Roman" w:hAnsi="Times New Roman" w:cs="Times New Roman"/>
                <w:sz w:val="24"/>
                <w:szCs w:val="24"/>
              </w:rPr>
            </w:pPr>
          </w:p>
        </w:tc>
      </w:tr>
    </w:tbl>
    <w:p w14:paraId="5FF6B128" w14:textId="77777777" w:rsidR="0052021B" w:rsidRPr="0052021B" w:rsidRDefault="0052021B" w:rsidP="0052021B">
      <w:pPr>
        <w:rPr>
          <w:rFonts w:ascii="Times New Roman" w:hAnsi="Times New Roman" w:cs="Times New Roman"/>
          <w:sz w:val="24"/>
          <w:szCs w:val="24"/>
        </w:rPr>
      </w:pPr>
    </w:p>
    <w:p w14:paraId="15F7242D" w14:textId="77777777" w:rsidR="0052021B" w:rsidRPr="0052021B" w:rsidRDefault="0052021B" w:rsidP="0052021B">
      <w:pPr>
        <w:spacing w:line="360" w:lineRule="auto"/>
        <w:rPr>
          <w:rFonts w:ascii="Times New Roman" w:hAnsi="Times New Roman" w:cs="Times New Roman"/>
          <w:sz w:val="24"/>
          <w:szCs w:val="24"/>
        </w:rPr>
      </w:pPr>
      <w:r w:rsidRPr="0052021B">
        <w:rPr>
          <w:rFonts w:ascii="Times New Roman" w:hAnsi="Times New Roman" w:cs="Times New Roman"/>
          <w:i/>
          <w:sz w:val="24"/>
          <w:szCs w:val="24"/>
        </w:rPr>
        <w:t>Note:</w:t>
      </w:r>
      <w:r w:rsidRPr="0052021B">
        <w:rPr>
          <w:rFonts w:ascii="Times New Roman" w:hAnsi="Times New Roman" w:cs="Times New Roman"/>
          <w:sz w:val="24"/>
          <w:szCs w:val="24"/>
        </w:rPr>
        <w:t xml:space="preserve"> BDD = body dysmorphic disorder; A = additive genetic effects; E = non-shared environmental effect; </w:t>
      </w:r>
      <w:proofErr w:type="spellStart"/>
      <w:r w:rsidRPr="0052021B">
        <w:rPr>
          <w:rFonts w:ascii="Times New Roman" w:hAnsi="Times New Roman" w:cs="Times New Roman"/>
          <w:sz w:val="24"/>
          <w:szCs w:val="24"/>
        </w:rPr>
        <w:t>rA</w:t>
      </w:r>
      <w:proofErr w:type="spellEnd"/>
      <w:r w:rsidRPr="0052021B">
        <w:rPr>
          <w:rFonts w:ascii="Times New Roman" w:hAnsi="Times New Roman" w:cs="Times New Roman"/>
          <w:sz w:val="24"/>
          <w:szCs w:val="24"/>
        </w:rPr>
        <w:t xml:space="preserve"> = genetic correlation; </w:t>
      </w:r>
      <w:proofErr w:type="spellStart"/>
      <w:r w:rsidRPr="0052021B">
        <w:rPr>
          <w:rFonts w:ascii="Times New Roman" w:hAnsi="Times New Roman" w:cs="Times New Roman"/>
          <w:sz w:val="24"/>
          <w:szCs w:val="24"/>
        </w:rPr>
        <w:t>rE</w:t>
      </w:r>
      <w:proofErr w:type="spellEnd"/>
      <w:r w:rsidRPr="0052021B">
        <w:rPr>
          <w:rFonts w:ascii="Times New Roman" w:hAnsi="Times New Roman" w:cs="Times New Roman"/>
          <w:sz w:val="24"/>
          <w:szCs w:val="24"/>
        </w:rPr>
        <w:t xml:space="preserve"> = non-shared environmental correlation; </w:t>
      </w:r>
      <w:proofErr w:type="spellStart"/>
      <w:r w:rsidRPr="0052021B">
        <w:rPr>
          <w:rFonts w:ascii="Times New Roman" w:hAnsi="Times New Roman" w:cs="Times New Roman"/>
          <w:sz w:val="24"/>
          <w:szCs w:val="24"/>
        </w:rPr>
        <w:t>rPh</w:t>
      </w:r>
      <w:proofErr w:type="spellEnd"/>
      <w:r w:rsidRPr="0052021B">
        <w:rPr>
          <w:rFonts w:ascii="Times New Roman" w:hAnsi="Times New Roman" w:cs="Times New Roman"/>
          <w:sz w:val="24"/>
          <w:szCs w:val="24"/>
        </w:rPr>
        <w:t xml:space="preserve"> = phenotypic correlation; % A = percentage of phenotypic correlation accounted for by additive genetic factors; % E </w:t>
      </w:r>
      <w:proofErr w:type="gramStart"/>
      <w:r w:rsidRPr="0052021B">
        <w:rPr>
          <w:rFonts w:ascii="Times New Roman" w:hAnsi="Times New Roman" w:cs="Times New Roman"/>
          <w:sz w:val="24"/>
          <w:szCs w:val="24"/>
        </w:rPr>
        <w:t>=  percentage</w:t>
      </w:r>
      <w:proofErr w:type="gramEnd"/>
      <w:r w:rsidRPr="0052021B">
        <w:rPr>
          <w:rFonts w:ascii="Times New Roman" w:hAnsi="Times New Roman" w:cs="Times New Roman"/>
          <w:sz w:val="24"/>
          <w:szCs w:val="24"/>
        </w:rPr>
        <w:t xml:space="preserve"> of phenotypic correlation accounted for by non-shared environmental factors. 95% confidence intervals in parentheses.</w:t>
      </w:r>
    </w:p>
    <w:p w14:paraId="45338141" w14:textId="77777777" w:rsidR="0052021B" w:rsidRDefault="0052021B" w:rsidP="0052021B"/>
    <w:p w14:paraId="5D4AF0D9" w14:textId="65BB2B36" w:rsidR="00CD747C" w:rsidRPr="00A66487" w:rsidRDefault="007F4BB5" w:rsidP="0052021B">
      <w:pPr>
        <w:spacing w:after="0" w:line="240" w:lineRule="auto"/>
      </w:pPr>
    </w:p>
    <w:sectPr w:rsidR="00CD747C" w:rsidRPr="00A66487" w:rsidSect="00DA65DA">
      <w:pgSz w:w="16840" w:h="11900" w:orient="landscape"/>
      <w:pgMar w:top="794"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A3"/>
    <w:rsid w:val="00000ADB"/>
    <w:rsid w:val="00003D42"/>
    <w:rsid w:val="00004128"/>
    <w:rsid w:val="00006A49"/>
    <w:rsid w:val="00006C9B"/>
    <w:rsid w:val="00006CCE"/>
    <w:rsid w:val="00011590"/>
    <w:rsid w:val="000161EB"/>
    <w:rsid w:val="000178EC"/>
    <w:rsid w:val="00020574"/>
    <w:rsid w:val="00022F60"/>
    <w:rsid w:val="00025383"/>
    <w:rsid w:val="000271F0"/>
    <w:rsid w:val="00031141"/>
    <w:rsid w:val="000314A2"/>
    <w:rsid w:val="00031BFD"/>
    <w:rsid w:val="000335BA"/>
    <w:rsid w:val="000338D2"/>
    <w:rsid w:val="000355B0"/>
    <w:rsid w:val="0004029F"/>
    <w:rsid w:val="00043020"/>
    <w:rsid w:val="000438D0"/>
    <w:rsid w:val="00044695"/>
    <w:rsid w:val="000477DF"/>
    <w:rsid w:val="00051A1E"/>
    <w:rsid w:val="00053B69"/>
    <w:rsid w:val="00054B7D"/>
    <w:rsid w:val="00056790"/>
    <w:rsid w:val="000575AC"/>
    <w:rsid w:val="0006232F"/>
    <w:rsid w:val="00063594"/>
    <w:rsid w:val="00063F01"/>
    <w:rsid w:val="0006482E"/>
    <w:rsid w:val="0006662D"/>
    <w:rsid w:val="00071663"/>
    <w:rsid w:val="00073972"/>
    <w:rsid w:val="0007485A"/>
    <w:rsid w:val="00074951"/>
    <w:rsid w:val="000807EB"/>
    <w:rsid w:val="00081CE0"/>
    <w:rsid w:val="000826F5"/>
    <w:rsid w:val="00082C00"/>
    <w:rsid w:val="00082E16"/>
    <w:rsid w:val="000853D1"/>
    <w:rsid w:val="00086121"/>
    <w:rsid w:val="00086833"/>
    <w:rsid w:val="00086AD5"/>
    <w:rsid w:val="00091D74"/>
    <w:rsid w:val="000927CA"/>
    <w:rsid w:val="00094BD9"/>
    <w:rsid w:val="00095760"/>
    <w:rsid w:val="00096C2E"/>
    <w:rsid w:val="000A048C"/>
    <w:rsid w:val="000A131B"/>
    <w:rsid w:val="000A1343"/>
    <w:rsid w:val="000A15AC"/>
    <w:rsid w:val="000A2C41"/>
    <w:rsid w:val="000A33BA"/>
    <w:rsid w:val="000A35D4"/>
    <w:rsid w:val="000A3D14"/>
    <w:rsid w:val="000A416B"/>
    <w:rsid w:val="000A436D"/>
    <w:rsid w:val="000A6F27"/>
    <w:rsid w:val="000A7E1F"/>
    <w:rsid w:val="000B2167"/>
    <w:rsid w:val="000B511B"/>
    <w:rsid w:val="000B51F0"/>
    <w:rsid w:val="000B5C61"/>
    <w:rsid w:val="000B6ECA"/>
    <w:rsid w:val="000B7123"/>
    <w:rsid w:val="000B750D"/>
    <w:rsid w:val="000C09DD"/>
    <w:rsid w:val="000C35C0"/>
    <w:rsid w:val="000C753F"/>
    <w:rsid w:val="000D1AFB"/>
    <w:rsid w:val="000D5466"/>
    <w:rsid w:val="000D70A4"/>
    <w:rsid w:val="000D71EC"/>
    <w:rsid w:val="000E0C17"/>
    <w:rsid w:val="000E1554"/>
    <w:rsid w:val="000E2CEA"/>
    <w:rsid w:val="000E365D"/>
    <w:rsid w:val="000E4A28"/>
    <w:rsid w:val="000E4A4E"/>
    <w:rsid w:val="000E5018"/>
    <w:rsid w:val="000E6BAE"/>
    <w:rsid w:val="000F55DC"/>
    <w:rsid w:val="000F6A77"/>
    <w:rsid w:val="000F6FFD"/>
    <w:rsid w:val="000F725F"/>
    <w:rsid w:val="000F792F"/>
    <w:rsid w:val="001012A1"/>
    <w:rsid w:val="00101761"/>
    <w:rsid w:val="00102442"/>
    <w:rsid w:val="00102A7E"/>
    <w:rsid w:val="00103CEB"/>
    <w:rsid w:val="00106E60"/>
    <w:rsid w:val="001103B0"/>
    <w:rsid w:val="001105E9"/>
    <w:rsid w:val="001112CE"/>
    <w:rsid w:val="00113676"/>
    <w:rsid w:val="0012124D"/>
    <w:rsid w:val="00122795"/>
    <w:rsid w:val="00123299"/>
    <w:rsid w:val="00124718"/>
    <w:rsid w:val="00125116"/>
    <w:rsid w:val="00132353"/>
    <w:rsid w:val="00134A76"/>
    <w:rsid w:val="00141198"/>
    <w:rsid w:val="00141930"/>
    <w:rsid w:val="00141D23"/>
    <w:rsid w:val="00150F17"/>
    <w:rsid w:val="001532E8"/>
    <w:rsid w:val="00154635"/>
    <w:rsid w:val="001552E6"/>
    <w:rsid w:val="0015585C"/>
    <w:rsid w:val="00157520"/>
    <w:rsid w:val="00161730"/>
    <w:rsid w:val="0016410F"/>
    <w:rsid w:val="00165521"/>
    <w:rsid w:val="00167886"/>
    <w:rsid w:val="00171798"/>
    <w:rsid w:val="001749B2"/>
    <w:rsid w:val="00174F2B"/>
    <w:rsid w:val="00176BD0"/>
    <w:rsid w:val="00177D0F"/>
    <w:rsid w:val="00180D29"/>
    <w:rsid w:val="001813E3"/>
    <w:rsid w:val="0018299D"/>
    <w:rsid w:val="00184C3E"/>
    <w:rsid w:val="0018550B"/>
    <w:rsid w:val="00185A9F"/>
    <w:rsid w:val="001869D2"/>
    <w:rsid w:val="00186E60"/>
    <w:rsid w:val="00190B51"/>
    <w:rsid w:val="00190FEA"/>
    <w:rsid w:val="00191194"/>
    <w:rsid w:val="00191AEB"/>
    <w:rsid w:val="0019383D"/>
    <w:rsid w:val="001A053A"/>
    <w:rsid w:val="001A230F"/>
    <w:rsid w:val="001A3ADE"/>
    <w:rsid w:val="001A530E"/>
    <w:rsid w:val="001A58E1"/>
    <w:rsid w:val="001A6483"/>
    <w:rsid w:val="001A6B46"/>
    <w:rsid w:val="001A7357"/>
    <w:rsid w:val="001A78EF"/>
    <w:rsid w:val="001A7D51"/>
    <w:rsid w:val="001B12B0"/>
    <w:rsid w:val="001B30A0"/>
    <w:rsid w:val="001B4A98"/>
    <w:rsid w:val="001B53AB"/>
    <w:rsid w:val="001B5EAD"/>
    <w:rsid w:val="001B5FB9"/>
    <w:rsid w:val="001B7A4A"/>
    <w:rsid w:val="001C0B69"/>
    <w:rsid w:val="001C0F97"/>
    <w:rsid w:val="001C29FC"/>
    <w:rsid w:val="001C45DB"/>
    <w:rsid w:val="001C4EB0"/>
    <w:rsid w:val="001D04DE"/>
    <w:rsid w:val="001D0FD5"/>
    <w:rsid w:val="001D10E9"/>
    <w:rsid w:val="001D2BF9"/>
    <w:rsid w:val="001D477B"/>
    <w:rsid w:val="001D5F74"/>
    <w:rsid w:val="001D701E"/>
    <w:rsid w:val="001D7D40"/>
    <w:rsid w:val="001E2C78"/>
    <w:rsid w:val="001E6436"/>
    <w:rsid w:val="001E6753"/>
    <w:rsid w:val="001E6BBC"/>
    <w:rsid w:val="001F0724"/>
    <w:rsid w:val="001F1ABF"/>
    <w:rsid w:val="001F2809"/>
    <w:rsid w:val="001F32B4"/>
    <w:rsid w:val="002025AA"/>
    <w:rsid w:val="002025B1"/>
    <w:rsid w:val="00202EA0"/>
    <w:rsid w:val="00203FCD"/>
    <w:rsid w:val="002041F4"/>
    <w:rsid w:val="0020561A"/>
    <w:rsid w:val="0020569B"/>
    <w:rsid w:val="0020640C"/>
    <w:rsid w:val="00207D8F"/>
    <w:rsid w:val="00212D2C"/>
    <w:rsid w:val="002135B7"/>
    <w:rsid w:val="0021365A"/>
    <w:rsid w:val="0021723F"/>
    <w:rsid w:val="00217844"/>
    <w:rsid w:val="00220808"/>
    <w:rsid w:val="00220882"/>
    <w:rsid w:val="00220A13"/>
    <w:rsid w:val="002216F3"/>
    <w:rsid w:val="00221EA3"/>
    <w:rsid w:val="00224800"/>
    <w:rsid w:val="00224F47"/>
    <w:rsid w:val="0022598F"/>
    <w:rsid w:val="00225F0C"/>
    <w:rsid w:val="002264E5"/>
    <w:rsid w:val="00226701"/>
    <w:rsid w:val="00227BDA"/>
    <w:rsid w:val="00233072"/>
    <w:rsid w:val="00234C63"/>
    <w:rsid w:val="00240EE2"/>
    <w:rsid w:val="00241152"/>
    <w:rsid w:val="0024233D"/>
    <w:rsid w:val="002427D8"/>
    <w:rsid w:val="00244B7C"/>
    <w:rsid w:val="00246727"/>
    <w:rsid w:val="00247912"/>
    <w:rsid w:val="0025022D"/>
    <w:rsid w:val="00250EA0"/>
    <w:rsid w:val="0025435A"/>
    <w:rsid w:val="00254487"/>
    <w:rsid w:val="002560AD"/>
    <w:rsid w:val="002577A2"/>
    <w:rsid w:val="00261334"/>
    <w:rsid w:val="00265A64"/>
    <w:rsid w:val="00265BA5"/>
    <w:rsid w:val="00265CBE"/>
    <w:rsid w:val="00266261"/>
    <w:rsid w:val="00271A7D"/>
    <w:rsid w:val="00271D37"/>
    <w:rsid w:val="00276525"/>
    <w:rsid w:val="00276D15"/>
    <w:rsid w:val="0027726C"/>
    <w:rsid w:val="00280B2F"/>
    <w:rsid w:val="00280B88"/>
    <w:rsid w:val="002815C2"/>
    <w:rsid w:val="00281E3D"/>
    <w:rsid w:val="00282A29"/>
    <w:rsid w:val="00285208"/>
    <w:rsid w:val="00285F32"/>
    <w:rsid w:val="00286008"/>
    <w:rsid w:val="00286D83"/>
    <w:rsid w:val="0029119F"/>
    <w:rsid w:val="002916D4"/>
    <w:rsid w:val="002916E0"/>
    <w:rsid w:val="00292024"/>
    <w:rsid w:val="002957F1"/>
    <w:rsid w:val="00296731"/>
    <w:rsid w:val="002A07E1"/>
    <w:rsid w:val="002A0CA0"/>
    <w:rsid w:val="002A0FE0"/>
    <w:rsid w:val="002A29CE"/>
    <w:rsid w:val="002A3CB9"/>
    <w:rsid w:val="002B4CBC"/>
    <w:rsid w:val="002B66EC"/>
    <w:rsid w:val="002B7479"/>
    <w:rsid w:val="002C0488"/>
    <w:rsid w:val="002C34DF"/>
    <w:rsid w:val="002C3577"/>
    <w:rsid w:val="002C3E42"/>
    <w:rsid w:val="002C6C87"/>
    <w:rsid w:val="002D10B8"/>
    <w:rsid w:val="002D1288"/>
    <w:rsid w:val="002D3996"/>
    <w:rsid w:val="002E0E3C"/>
    <w:rsid w:val="002E3665"/>
    <w:rsid w:val="002E455E"/>
    <w:rsid w:val="002E708C"/>
    <w:rsid w:val="002F045A"/>
    <w:rsid w:val="002F0AF3"/>
    <w:rsid w:val="002F5466"/>
    <w:rsid w:val="002F5CEC"/>
    <w:rsid w:val="002F77F0"/>
    <w:rsid w:val="002F7B05"/>
    <w:rsid w:val="002F7BA7"/>
    <w:rsid w:val="00303684"/>
    <w:rsid w:val="00303C15"/>
    <w:rsid w:val="00304508"/>
    <w:rsid w:val="00304998"/>
    <w:rsid w:val="00306197"/>
    <w:rsid w:val="00311049"/>
    <w:rsid w:val="00311C7C"/>
    <w:rsid w:val="00314357"/>
    <w:rsid w:val="00315B50"/>
    <w:rsid w:val="00316618"/>
    <w:rsid w:val="003231AA"/>
    <w:rsid w:val="003233E0"/>
    <w:rsid w:val="00331422"/>
    <w:rsid w:val="0033168E"/>
    <w:rsid w:val="003325FA"/>
    <w:rsid w:val="00336776"/>
    <w:rsid w:val="00337094"/>
    <w:rsid w:val="0034083B"/>
    <w:rsid w:val="003430D0"/>
    <w:rsid w:val="00343287"/>
    <w:rsid w:val="0034768E"/>
    <w:rsid w:val="0034770D"/>
    <w:rsid w:val="0034785E"/>
    <w:rsid w:val="00353D10"/>
    <w:rsid w:val="00360191"/>
    <w:rsid w:val="00361577"/>
    <w:rsid w:val="003617DC"/>
    <w:rsid w:val="00361A12"/>
    <w:rsid w:val="00362D6B"/>
    <w:rsid w:val="0036471E"/>
    <w:rsid w:val="003653A9"/>
    <w:rsid w:val="00365E3F"/>
    <w:rsid w:val="00367A90"/>
    <w:rsid w:val="00370F72"/>
    <w:rsid w:val="00372126"/>
    <w:rsid w:val="00375057"/>
    <w:rsid w:val="00375A42"/>
    <w:rsid w:val="003767B1"/>
    <w:rsid w:val="00376D0D"/>
    <w:rsid w:val="00380215"/>
    <w:rsid w:val="00380FA4"/>
    <w:rsid w:val="00381316"/>
    <w:rsid w:val="00381CE6"/>
    <w:rsid w:val="003827AD"/>
    <w:rsid w:val="00392F5F"/>
    <w:rsid w:val="003969A4"/>
    <w:rsid w:val="003975CF"/>
    <w:rsid w:val="003A354E"/>
    <w:rsid w:val="003A7A38"/>
    <w:rsid w:val="003B0E9A"/>
    <w:rsid w:val="003B13C5"/>
    <w:rsid w:val="003B1D58"/>
    <w:rsid w:val="003B4747"/>
    <w:rsid w:val="003B6FDB"/>
    <w:rsid w:val="003B7557"/>
    <w:rsid w:val="003B77D1"/>
    <w:rsid w:val="003C2B28"/>
    <w:rsid w:val="003C6664"/>
    <w:rsid w:val="003C6D09"/>
    <w:rsid w:val="003C791A"/>
    <w:rsid w:val="003D085F"/>
    <w:rsid w:val="003D3248"/>
    <w:rsid w:val="003D34BD"/>
    <w:rsid w:val="003D35C5"/>
    <w:rsid w:val="003D522B"/>
    <w:rsid w:val="003D5858"/>
    <w:rsid w:val="003D6DE9"/>
    <w:rsid w:val="003D7B8C"/>
    <w:rsid w:val="003E1377"/>
    <w:rsid w:val="003E3D35"/>
    <w:rsid w:val="003E56E5"/>
    <w:rsid w:val="003E688E"/>
    <w:rsid w:val="003E7947"/>
    <w:rsid w:val="003E7EBB"/>
    <w:rsid w:val="003F1F63"/>
    <w:rsid w:val="003F43DA"/>
    <w:rsid w:val="003F5C03"/>
    <w:rsid w:val="003F6A4E"/>
    <w:rsid w:val="003F6A73"/>
    <w:rsid w:val="003F7A5D"/>
    <w:rsid w:val="004041A8"/>
    <w:rsid w:val="00407F78"/>
    <w:rsid w:val="00410576"/>
    <w:rsid w:val="00410893"/>
    <w:rsid w:val="004176B8"/>
    <w:rsid w:val="004224EF"/>
    <w:rsid w:val="00425C09"/>
    <w:rsid w:val="0042717C"/>
    <w:rsid w:val="004308CC"/>
    <w:rsid w:val="00431171"/>
    <w:rsid w:val="00433259"/>
    <w:rsid w:val="00433D09"/>
    <w:rsid w:val="00433DB1"/>
    <w:rsid w:val="004360D0"/>
    <w:rsid w:val="00436E12"/>
    <w:rsid w:val="00437848"/>
    <w:rsid w:val="00440F8B"/>
    <w:rsid w:val="00441752"/>
    <w:rsid w:val="00441D82"/>
    <w:rsid w:val="0044284F"/>
    <w:rsid w:val="004475E0"/>
    <w:rsid w:val="00455954"/>
    <w:rsid w:val="00456331"/>
    <w:rsid w:val="0045693B"/>
    <w:rsid w:val="00456BDD"/>
    <w:rsid w:val="00456CBC"/>
    <w:rsid w:val="00456D23"/>
    <w:rsid w:val="00456F48"/>
    <w:rsid w:val="00457F0B"/>
    <w:rsid w:val="00460229"/>
    <w:rsid w:val="00461068"/>
    <w:rsid w:val="00461D16"/>
    <w:rsid w:val="00462316"/>
    <w:rsid w:val="00462576"/>
    <w:rsid w:val="0046270C"/>
    <w:rsid w:val="00462B0F"/>
    <w:rsid w:val="00462EBB"/>
    <w:rsid w:val="00463C5F"/>
    <w:rsid w:val="00464AF2"/>
    <w:rsid w:val="00467F5D"/>
    <w:rsid w:val="0047148B"/>
    <w:rsid w:val="00471504"/>
    <w:rsid w:val="00471F99"/>
    <w:rsid w:val="004722C7"/>
    <w:rsid w:val="00476E39"/>
    <w:rsid w:val="00476FEA"/>
    <w:rsid w:val="004806B3"/>
    <w:rsid w:val="00480B84"/>
    <w:rsid w:val="00481217"/>
    <w:rsid w:val="00481428"/>
    <w:rsid w:val="00481768"/>
    <w:rsid w:val="00481A3F"/>
    <w:rsid w:val="00482B45"/>
    <w:rsid w:val="0048670C"/>
    <w:rsid w:val="00486B55"/>
    <w:rsid w:val="00487624"/>
    <w:rsid w:val="0049050E"/>
    <w:rsid w:val="004909CA"/>
    <w:rsid w:val="00492885"/>
    <w:rsid w:val="00492CFF"/>
    <w:rsid w:val="004939F5"/>
    <w:rsid w:val="00493A91"/>
    <w:rsid w:val="0049484B"/>
    <w:rsid w:val="004A3959"/>
    <w:rsid w:val="004A3E86"/>
    <w:rsid w:val="004A4EAF"/>
    <w:rsid w:val="004A5C51"/>
    <w:rsid w:val="004B0225"/>
    <w:rsid w:val="004B1F4A"/>
    <w:rsid w:val="004B31A6"/>
    <w:rsid w:val="004B5535"/>
    <w:rsid w:val="004B5F7A"/>
    <w:rsid w:val="004B6935"/>
    <w:rsid w:val="004B7262"/>
    <w:rsid w:val="004C0463"/>
    <w:rsid w:val="004C2AD3"/>
    <w:rsid w:val="004C2EFC"/>
    <w:rsid w:val="004C38D3"/>
    <w:rsid w:val="004C471F"/>
    <w:rsid w:val="004C51A2"/>
    <w:rsid w:val="004D02C8"/>
    <w:rsid w:val="004D1561"/>
    <w:rsid w:val="004D5BD0"/>
    <w:rsid w:val="004D65DE"/>
    <w:rsid w:val="004E002A"/>
    <w:rsid w:val="004E018E"/>
    <w:rsid w:val="004E02BA"/>
    <w:rsid w:val="004E03D1"/>
    <w:rsid w:val="004E2E27"/>
    <w:rsid w:val="004E4290"/>
    <w:rsid w:val="004E4F25"/>
    <w:rsid w:val="004E60BE"/>
    <w:rsid w:val="004E6607"/>
    <w:rsid w:val="004E73A9"/>
    <w:rsid w:val="004F192D"/>
    <w:rsid w:val="004F1A27"/>
    <w:rsid w:val="004F1E57"/>
    <w:rsid w:val="004F2955"/>
    <w:rsid w:val="004F3357"/>
    <w:rsid w:val="004F3526"/>
    <w:rsid w:val="004F54AF"/>
    <w:rsid w:val="004F5A41"/>
    <w:rsid w:val="004F6C4B"/>
    <w:rsid w:val="00503156"/>
    <w:rsid w:val="00503844"/>
    <w:rsid w:val="005045BC"/>
    <w:rsid w:val="005078C4"/>
    <w:rsid w:val="00511216"/>
    <w:rsid w:val="00513627"/>
    <w:rsid w:val="00513E83"/>
    <w:rsid w:val="00514678"/>
    <w:rsid w:val="00517DD2"/>
    <w:rsid w:val="0052021B"/>
    <w:rsid w:val="00521843"/>
    <w:rsid w:val="00521E62"/>
    <w:rsid w:val="00524378"/>
    <w:rsid w:val="0053010F"/>
    <w:rsid w:val="00530CF6"/>
    <w:rsid w:val="005327B5"/>
    <w:rsid w:val="00532D90"/>
    <w:rsid w:val="00532E74"/>
    <w:rsid w:val="00533DC2"/>
    <w:rsid w:val="00534F49"/>
    <w:rsid w:val="00541C23"/>
    <w:rsid w:val="005422F6"/>
    <w:rsid w:val="00543D30"/>
    <w:rsid w:val="005454B1"/>
    <w:rsid w:val="00545797"/>
    <w:rsid w:val="00545894"/>
    <w:rsid w:val="00545BC9"/>
    <w:rsid w:val="00546934"/>
    <w:rsid w:val="005478B7"/>
    <w:rsid w:val="00550996"/>
    <w:rsid w:val="00552DC9"/>
    <w:rsid w:val="005542C7"/>
    <w:rsid w:val="00554E1C"/>
    <w:rsid w:val="00560978"/>
    <w:rsid w:val="00561378"/>
    <w:rsid w:val="0056332D"/>
    <w:rsid w:val="005657A0"/>
    <w:rsid w:val="00565E8F"/>
    <w:rsid w:val="0056656F"/>
    <w:rsid w:val="00567911"/>
    <w:rsid w:val="00574E08"/>
    <w:rsid w:val="00574F0B"/>
    <w:rsid w:val="00575B75"/>
    <w:rsid w:val="00576847"/>
    <w:rsid w:val="00581B5C"/>
    <w:rsid w:val="00582A19"/>
    <w:rsid w:val="00583065"/>
    <w:rsid w:val="005908AC"/>
    <w:rsid w:val="00590D75"/>
    <w:rsid w:val="0059316C"/>
    <w:rsid w:val="00593467"/>
    <w:rsid w:val="0059358B"/>
    <w:rsid w:val="00594273"/>
    <w:rsid w:val="00595BCE"/>
    <w:rsid w:val="005967B3"/>
    <w:rsid w:val="00596A76"/>
    <w:rsid w:val="005A1891"/>
    <w:rsid w:val="005A1B76"/>
    <w:rsid w:val="005A1BD2"/>
    <w:rsid w:val="005A2AB2"/>
    <w:rsid w:val="005A34B1"/>
    <w:rsid w:val="005A354A"/>
    <w:rsid w:val="005A3601"/>
    <w:rsid w:val="005A561E"/>
    <w:rsid w:val="005A635A"/>
    <w:rsid w:val="005A7A20"/>
    <w:rsid w:val="005B1D94"/>
    <w:rsid w:val="005B2BB8"/>
    <w:rsid w:val="005B2DE1"/>
    <w:rsid w:val="005B7B29"/>
    <w:rsid w:val="005C09D2"/>
    <w:rsid w:val="005C0E3C"/>
    <w:rsid w:val="005C205E"/>
    <w:rsid w:val="005C30AB"/>
    <w:rsid w:val="005C30E2"/>
    <w:rsid w:val="005C5186"/>
    <w:rsid w:val="005C5C97"/>
    <w:rsid w:val="005C7339"/>
    <w:rsid w:val="005D08D3"/>
    <w:rsid w:val="005D2606"/>
    <w:rsid w:val="005D5A86"/>
    <w:rsid w:val="005D6D3F"/>
    <w:rsid w:val="005E00A8"/>
    <w:rsid w:val="005E1BF1"/>
    <w:rsid w:val="005E1E52"/>
    <w:rsid w:val="005E2D76"/>
    <w:rsid w:val="005E3367"/>
    <w:rsid w:val="005E4746"/>
    <w:rsid w:val="005E4DF1"/>
    <w:rsid w:val="005E7A4E"/>
    <w:rsid w:val="005F0804"/>
    <w:rsid w:val="005F1100"/>
    <w:rsid w:val="005F16B2"/>
    <w:rsid w:val="005F23F1"/>
    <w:rsid w:val="005F2623"/>
    <w:rsid w:val="005F71BB"/>
    <w:rsid w:val="00602E54"/>
    <w:rsid w:val="006033B5"/>
    <w:rsid w:val="00603BF3"/>
    <w:rsid w:val="00611967"/>
    <w:rsid w:val="00613415"/>
    <w:rsid w:val="0061786F"/>
    <w:rsid w:val="00617968"/>
    <w:rsid w:val="00623035"/>
    <w:rsid w:val="00625145"/>
    <w:rsid w:val="006252F5"/>
    <w:rsid w:val="00627063"/>
    <w:rsid w:val="0063083A"/>
    <w:rsid w:val="006310D9"/>
    <w:rsid w:val="00631EAA"/>
    <w:rsid w:val="00632927"/>
    <w:rsid w:val="006348F1"/>
    <w:rsid w:val="0063510F"/>
    <w:rsid w:val="00635FF7"/>
    <w:rsid w:val="00637B6C"/>
    <w:rsid w:val="00641304"/>
    <w:rsid w:val="0064136D"/>
    <w:rsid w:val="0064246E"/>
    <w:rsid w:val="00645D47"/>
    <w:rsid w:val="006525B9"/>
    <w:rsid w:val="00652BBB"/>
    <w:rsid w:val="00652E3E"/>
    <w:rsid w:val="00657BDE"/>
    <w:rsid w:val="006604EF"/>
    <w:rsid w:val="00660CAE"/>
    <w:rsid w:val="00662A3B"/>
    <w:rsid w:val="00666FE5"/>
    <w:rsid w:val="0067544F"/>
    <w:rsid w:val="00675E64"/>
    <w:rsid w:val="00677295"/>
    <w:rsid w:val="00683282"/>
    <w:rsid w:val="006835B2"/>
    <w:rsid w:val="006839F0"/>
    <w:rsid w:val="006852A7"/>
    <w:rsid w:val="006866D4"/>
    <w:rsid w:val="0069202A"/>
    <w:rsid w:val="006950B1"/>
    <w:rsid w:val="006A0A03"/>
    <w:rsid w:val="006A2073"/>
    <w:rsid w:val="006A3BED"/>
    <w:rsid w:val="006A696F"/>
    <w:rsid w:val="006A6E15"/>
    <w:rsid w:val="006A79F4"/>
    <w:rsid w:val="006B2F12"/>
    <w:rsid w:val="006B31D4"/>
    <w:rsid w:val="006B36B2"/>
    <w:rsid w:val="006B3897"/>
    <w:rsid w:val="006B51BB"/>
    <w:rsid w:val="006B586C"/>
    <w:rsid w:val="006B59E4"/>
    <w:rsid w:val="006B7B44"/>
    <w:rsid w:val="006C06B4"/>
    <w:rsid w:val="006C0A7F"/>
    <w:rsid w:val="006C12B0"/>
    <w:rsid w:val="006C29A3"/>
    <w:rsid w:val="006C5632"/>
    <w:rsid w:val="006C6F85"/>
    <w:rsid w:val="006D000F"/>
    <w:rsid w:val="006D0C5A"/>
    <w:rsid w:val="006D2DC1"/>
    <w:rsid w:val="006D3C95"/>
    <w:rsid w:val="006D5E7F"/>
    <w:rsid w:val="006E0265"/>
    <w:rsid w:val="006E0C74"/>
    <w:rsid w:val="006E0E0B"/>
    <w:rsid w:val="006E0F7E"/>
    <w:rsid w:val="006E17AC"/>
    <w:rsid w:val="006E3456"/>
    <w:rsid w:val="006E3819"/>
    <w:rsid w:val="006E3F50"/>
    <w:rsid w:val="006E45C1"/>
    <w:rsid w:val="006E51F0"/>
    <w:rsid w:val="006F28D2"/>
    <w:rsid w:val="006F33A2"/>
    <w:rsid w:val="006F7450"/>
    <w:rsid w:val="00701778"/>
    <w:rsid w:val="00703411"/>
    <w:rsid w:val="00714341"/>
    <w:rsid w:val="00716B75"/>
    <w:rsid w:val="00716ED4"/>
    <w:rsid w:val="0072175D"/>
    <w:rsid w:val="00721B09"/>
    <w:rsid w:val="00725478"/>
    <w:rsid w:val="00725ACA"/>
    <w:rsid w:val="00726899"/>
    <w:rsid w:val="00730951"/>
    <w:rsid w:val="007311A3"/>
    <w:rsid w:val="00732F77"/>
    <w:rsid w:val="00733594"/>
    <w:rsid w:val="00736843"/>
    <w:rsid w:val="00741501"/>
    <w:rsid w:val="00747CA7"/>
    <w:rsid w:val="0075070F"/>
    <w:rsid w:val="007531DB"/>
    <w:rsid w:val="00754635"/>
    <w:rsid w:val="00754E55"/>
    <w:rsid w:val="007558A1"/>
    <w:rsid w:val="007566ED"/>
    <w:rsid w:val="0075760F"/>
    <w:rsid w:val="00757ED3"/>
    <w:rsid w:val="00760B55"/>
    <w:rsid w:val="00763B9F"/>
    <w:rsid w:val="00765591"/>
    <w:rsid w:val="007735D8"/>
    <w:rsid w:val="00773CFB"/>
    <w:rsid w:val="00780FD9"/>
    <w:rsid w:val="00782D57"/>
    <w:rsid w:val="00782EC7"/>
    <w:rsid w:val="00784B51"/>
    <w:rsid w:val="00785E00"/>
    <w:rsid w:val="0078740F"/>
    <w:rsid w:val="00790B74"/>
    <w:rsid w:val="0079121C"/>
    <w:rsid w:val="00792253"/>
    <w:rsid w:val="0079332B"/>
    <w:rsid w:val="007935EB"/>
    <w:rsid w:val="00794DF0"/>
    <w:rsid w:val="0079709F"/>
    <w:rsid w:val="0079743C"/>
    <w:rsid w:val="007A20E2"/>
    <w:rsid w:val="007A42EA"/>
    <w:rsid w:val="007A6FE3"/>
    <w:rsid w:val="007B13D4"/>
    <w:rsid w:val="007B5BD0"/>
    <w:rsid w:val="007B7850"/>
    <w:rsid w:val="007C0719"/>
    <w:rsid w:val="007C1292"/>
    <w:rsid w:val="007C1A4E"/>
    <w:rsid w:val="007C4822"/>
    <w:rsid w:val="007C5600"/>
    <w:rsid w:val="007C5648"/>
    <w:rsid w:val="007C569F"/>
    <w:rsid w:val="007C6385"/>
    <w:rsid w:val="007C73D8"/>
    <w:rsid w:val="007D2658"/>
    <w:rsid w:val="007D436C"/>
    <w:rsid w:val="007D54D2"/>
    <w:rsid w:val="007D769E"/>
    <w:rsid w:val="007E37E6"/>
    <w:rsid w:val="007E386E"/>
    <w:rsid w:val="007E3A47"/>
    <w:rsid w:val="007E6100"/>
    <w:rsid w:val="007E7300"/>
    <w:rsid w:val="007F004D"/>
    <w:rsid w:val="007F1A99"/>
    <w:rsid w:val="007F37B6"/>
    <w:rsid w:val="007F438D"/>
    <w:rsid w:val="007F4BB5"/>
    <w:rsid w:val="007F694F"/>
    <w:rsid w:val="008004CC"/>
    <w:rsid w:val="0080125D"/>
    <w:rsid w:val="0080282E"/>
    <w:rsid w:val="00804338"/>
    <w:rsid w:val="00804BEA"/>
    <w:rsid w:val="00806873"/>
    <w:rsid w:val="008101B9"/>
    <w:rsid w:val="0081274D"/>
    <w:rsid w:val="00812D47"/>
    <w:rsid w:val="00813CB9"/>
    <w:rsid w:val="00814700"/>
    <w:rsid w:val="0081471D"/>
    <w:rsid w:val="008179FA"/>
    <w:rsid w:val="00820245"/>
    <w:rsid w:val="00823B3C"/>
    <w:rsid w:val="00825488"/>
    <w:rsid w:val="00825B41"/>
    <w:rsid w:val="008269F7"/>
    <w:rsid w:val="00826F54"/>
    <w:rsid w:val="00830408"/>
    <w:rsid w:val="00834ECB"/>
    <w:rsid w:val="008359D8"/>
    <w:rsid w:val="00837E2C"/>
    <w:rsid w:val="0084002F"/>
    <w:rsid w:val="008410BE"/>
    <w:rsid w:val="00842D9F"/>
    <w:rsid w:val="008432CE"/>
    <w:rsid w:val="008464CC"/>
    <w:rsid w:val="00847FA2"/>
    <w:rsid w:val="00851E67"/>
    <w:rsid w:val="00861B75"/>
    <w:rsid w:val="00862C58"/>
    <w:rsid w:val="00862F71"/>
    <w:rsid w:val="00867133"/>
    <w:rsid w:val="008673A3"/>
    <w:rsid w:val="00871A2B"/>
    <w:rsid w:val="008755AD"/>
    <w:rsid w:val="00877049"/>
    <w:rsid w:val="00877144"/>
    <w:rsid w:val="00877D38"/>
    <w:rsid w:val="00880EA6"/>
    <w:rsid w:val="00880FA6"/>
    <w:rsid w:val="008846F3"/>
    <w:rsid w:val="0088602A"/>
    <w:rsid w:val="0088785B"/>
    <w:rsid w:val="00893D1B"/>
    <w:rsid w:val="00895E35"/>
    <w:rsid w:val="008A0358"/>
    <w:rsid w:val="008A0FD3"/>
    <w:rsid w:val="008A1C1F"/>
    <w:rsid w:val="008A2165"/>
    <w:rsid w:val="008A3692"/>
    <w:rsid w:val="008A467C"/>
    <w:rsid w:val="008A4E64"/>
    <w:rsid w:val="008A558E"/>
    <w:rsid w:val="008A68D1"/>
    <w:rsid w:val="008A6E9B"/>
    <w:rsid w:val="008A77E2"/>
    <w:rsid w:val="008A7C2D"/>
    <w:rsid w:val="008B045C"/>
    <w:rsid w:val="008B0D5F"/>
    <w:rsid w:val="008B167C"/>
    <w:rsid w:val="008B4136"/>
    <w:rsid w:val="008B73F7"/>
    <w:rsid w:val="008B7654"/>
    <w:rsid w:val="008B7819"/>
    <w:rsid w:val="008C53DA"/>
    <w:rsid w:val="008C74DB"/>
    <w:rsid w:val="008D1BB3"/>
    <w:rsid w:val="008D26E0"/>
    <w:rsid w:val="008D2F1F"/>
    <w:rsid w:val="008D3343"/>
    <w:rsid w:val="008D551B"/>
    <w:rsid w:val="008D5949"/>
    <w:rsid w:val="008D5A47"/>
    <w:rsid w:val="008E0A9E"/>
    <w:rsid w:val="008E11E7"/>
    <w:rsid w:val="008E136B"/>
    <w:rsid w:val="008E6B22"/>
    <w:rsid w:val="008F0886"/>
    <w:rsid w:val="008F2D0F"/>
    <w:rsid w:val="008F390D"/>
    <w:rsid w:val="008F3939"/>
    <w:rsid w:val="008F3B60"/>
    <w:rsid w:val="008F769C"/>
    <w:rsid w:val="00900859"/>
    <w:rsid w:val="00902BF7"/>
    <w:rsid w:val="00902F4A"/>
    <w:rsid w:val="00904205"/>
    <w:rsid w:val="00905F0B"/>
    <w:rsid w:val="00906367"/>
    <w:rsid w:val="00906729"/>
    <w:rsid w:val="00907818"/>
    <w:rsid w:val="00907FFD"/>
    <w:rsid w:val="00911949"/>
    <w:rsid w:val="00912DBB"/>
    <w:rsid w:val="00915AA4"/>
    <w:rsid w:val="00920554"/>
    <w:rsid w:val="00920705"/>
    <w:rsid w:val="00920B46"/>
    <w:rsid w:val="009211A2"/>
    <w:rsid w:val="00921925"/>
    <w:rsid w:val="00922FC3"/>
    <w:rsid w:val="00930A41"/>
    <w:rsid w:val="00931133"/>
    <w:rsid w:val="00931EFD"/>
    <w:rsid w:val="00933FD5"/>
    <w:rsid w:val="009368F0"/>
    <w:rsid w:val="00937A74"/>
    <w:rsid w:val="00940F71"/>
    <w:rsid w:val="00944D88"/>
    <w:rsid w:val="00945EEA"/>
    <w:rsid w:val="009468A2"/>
    <w:rsid w:val="0095043D"/>
    <w:rsid w:val="00952995"/>
    <w:rsid w:val="00956A62"/>
    <w:rsid w:val="00957DE6"/>
    <w:rsid w:val="0096016C"/>
    <w:rsid w:val="009613D5"/>
    <w:rsid w:val="009658C9"/>
    <w:rsid w:val="00970383"/>
    <w:rsid w:val="00970831"/>
    <w:rsid w:val="00970D82"/>
    <w:rsid w:val="009730D3"/>
    <w:rsid w:val="009740B6"/>
    <w:rsid w:val="00974A0A"/>
    <w:rsid w:val="00974C7E"/>
    <w:rsid w:val="00976801"/>
    <w:rsid w:val="00977031"/>
    <w:rsid w:val="00977322"/>
    <w:rsid w:val="00977CDF"/>
    <w:rsid w:val="009850A8"/>
    <w:rsid w:val="00991007"/>
    <w:rsid w:val="0099103A"/>
    <w:rsid w:val="009923B8"/>
    <w:rsid w:val="009923FF"/>
    <w:rsid w:val="009949E8"/>
    <w:rsid w:val="00996237"/>
    <w:rsid w:val="009973EC"/>
    <w:rsid w:val="009A03AF"/>
    <w:rsid w:val="009A05CA"/>
    <w:rsid w:val="009A0786"/>
    <w:rsid w:val="009A161A"/>
    <w:rsid w:val="009A23FA"/>
    <w:rsid w:val="009A4CD9"/>
    <w:rsid w:val="009B0652"/>
    <w:rsid w:val="009B2E55"/>
    <w:rsid w:val="009B4605"/>
    <w:rsid w:val="009B4C48"/>
    <w:rsid w:val="009B4E60"/>
    <w:rsid w:val="009B5852"/>
    <w:rsid w:val="009B61C6"/>
    <w:rsid w:val="009C1EA0"/>
    <w:rsid w:val="009C24E9"/>
    <w:rsid w:val="009C2B67"/>
    <w:rsid w:val="009C3298"/>
    <w:rsid w:val="009C5D8F"/>
    <w:rsid w:val="009C623E"/>
    <w:rsid w:val="009C699C"/>
    <w:rsid w:val="009C78FF"/>
    <w:rsid w:val="009D065E"/>
    <w:rsid w:val="009D351F"/>
    <w:rsid w:val="009D3585"/>
    <w:rsid w:val="009D36AA"/>
    <w:rsid w:val="009D5ABC"/>
    <w:rsid w:val="009D5B3B"/>
    <w:rsid w:val="009D754E"/>
    <w:rsid w:val="009D7D4A"/>
    <w:rsid w:val="009E0D9E"/>
    <w:rsid w:val="009E144D"/>
    <w:rsid w:val="009E6B00"/>
    <w:rsid w:val="009F174C"/>
    <w:rsid w:val="009F7513"/>
    <w:rsid w:val="009F791C"/>
    <w:rsid w:val="00A048EF"/>
    <w:rsid w:val="00A05375"/>
    <w:rsid w:val="00A077B1"/>
    <w:rsid w:val="00A1732A"/>
    <w:rsid w:val="00A21DF7"/>
    <w:rsid w:val="00A25DC3"/>
    <w:rsid w:val="00A26734"/>
    <w:rsid w:val="00A26A72"/>
    <w:rsid w:val="00A311D2"/>
    <w:rsid w:val="00A31C2A"/>
    <w:rsid w:val="00A31D77"/>
    <w:rsid w:val="00A33402"/>
    <w:rsid w:val="00A34A52"/>
    <w:rsid w:val="00A35711"/>
    <w:rsid w:val="00A41BF1"/>
    <w:rsid w:val="00A43237"/>
    <w:rsid w:val="00A44BE3"/>
    <w:rsid w:val="00A451BA"/>
    <w:rsid w:val="00A45932"/>
    <w:rsid w:val="00A50D73"/>
    <w:rsid w:val="00A51234"/>
    <w:rsid w:val="00A55486"/>
    <w:rsid w:val="00A614DB"/>
    <w:rsid w:val="00A65E73"/>
    <w:rsid w:val="00A66487"/>
    <w:rsid w:val="00A67092"/>
    <w:rsid w:val="00A725F3"/>
    <w:rsid w:val="00A72E4D"/>
    <w:rsid w:val="00A72FB2"/>
    <w:rsid w:val="00A76B59"/>
    <w:rsid w:val="00A773C9"/>
    <w:rsid w:val="00A77D70"/>
    <w:rsid w:val="00A80575"/>
    <w:rsid w:val="00A82DC9"/>
    <w:rsid w:val="00A82E9E"/>
    <w:rsid w:val="00A83365"/>
    <w:rsid w:val="00A85686"/>
    <w:rsid w:val="00A86867"/>
    <w:rsid w:val="00A87A37"/>
    <w:rsid w:val="00A87A9A"/>
    <w:rsid w:val="00A909FF"/>
    <w:rsid w:val="00A914D8"/>
    <w:rsid w:val="00A923C8"/>
    <w:rsid w:val="00A92EFB"/>
    <w:rsid w:val="00A944BD"/>
    <w:rsid w:val="00A94718"/>
    <w:rsid w:val="00A956E3"/>
    <w:rsid w:val="00A95E85"/>
    <w:rsid w:val="00A97DC5"/>
    <w:rsid w:val="00AA256A"/>
    <w:rsid w:val="00AA33E3"/>
    <w:rsid w:val="00AA3B32"/>
    <w:rsid w:val="00AA439A"/>
    <w:rsid w:val="00AA5AF5"/>
    <w:rsid w:val="00AA66AF"/>
    <w:rsid w:val="00AB08AC"/>
    <w:rsid w:val="00AB51E5"/>
    <w:rsid w:val="00AB6E26"/>
    <w:rsid w:val="00AB71F8"/>
    <w:rsid w:val="00AB793F"/>
    <w:rsid w:val="00AB7F16"/>
    <w:rsid w:val="00AC384C"/>
    <w:rsid w:val="00AC4F04"/>
    <w:rsid w:val="00AC56E3"/>
    <w:rsid w:val="00AC7123"/>
    <w:rsid w:val="00AC7C14"/>
    <w:rsid w:val="00AD16E5"/>
    <w:rsid w:val="00AD69D4"/>
    <w:rsid w:val="00AD7341"/>
    <w:rsid w:val="00AE0A5C"/>
    <w:rsid w:val="00AE77FB"/>
    <w:rsid w:val="00AF2D1D"/>
    <w:rsid w:val="00AF3B31"/>
    <w:rsid w:val="00AF40F7"/>
    <w:rsid w:val="00AF67DD"/>
    <w:rsid w:val="00B02A89"/>
    <w:rsid w:val="00B06CD4"/>
    <w:rsid w:val="00B07D6A"/>
    <w:rsid w:val="00B10097"/>
    <w:rsid w:val="00B107C7"/>
    <w:rsid w:val="00B13473"/>
    <w:rsid w:val="00B161EC"/>
    <w:rsid w:val="00B173D6"/>
    <w:rsid w:val="00B220A4"/>
    <w:rsid w:val="00B2263E"/>
    <w:rsid w:val="00B22F2B"/>
    <w:rsid w:val="00B24AB4"/>
    <w:rsid w:val="00B276CA"/>
    <w:rsid w:val="00B27C86"/>
    <w:rsid w:val="00B30160"/>
    <w:rsid w:val="00B31206"/>
    <w:rsid w:val="00B32209"/>
    <w:rsid w:val="00B35A67"/>
    <w:rsid w:val="00B36054"/>
    <w:rsid w:val="00B373F1"/>
    <w:rsid w:val="00B374C4"/>
    <w:rsid w:val="00B408B5"/>
    <w:rsid w:val="00B414FD"/>
    <w:rsid w:val="00B4707B"/>
    <w:rsid w:val="00B55D30"/>
    <w:rsid w:val="00B55FDD"/>
    <w:rsid w:val="00B57D41"/>
    <w:rsid w:val="00B62059"/>
    <w:rsid w:val="00B6211C"/>
    <w:rsid w:val="00B622CE"/>
    <w:rsid w:val="00B63EB9"/>
    <w:rsid w:val="00B64320"/>
    <w:rsid w:val="00B71D85"/>
    <w:rsid w:val="00B74CEC"/>
    <w:rsid w:val="00B751DC"/>
    <w:rsid w:val="00B7529B"/>
    <w:rsid w:val="00B771C4"/>
    <w:rsid w:val="00B87CB2"/>
    <w:rsid w:val="00B929AB"/>
    <w:rsid w:val="00B9332C"/>
    <w:rsid w:val="00B93D84"/>
    <w:rsid w:val="00B952A8"/>
    <w:rsid w:val="00BA0036"/>
    <w:rsid w:val="00BA284A"/>
    <w:rsid w:val="00BA2925"/>
    <w:rsid w:val="00BA527C"/>
    <w:rsid w:val="00BA5CB6"/>
    <w:rsid w:val="00BA5CEA"/>
    <w:rsid w:val="00BB153E"/>
    <w:rsid w:val="00BB4364"/>
    <w:rsid w:val="00BB5257"/>
    <w:rsid w:val="00BB70DF"/>
    <w:rsid w:val="00BC0F17"/>
    <w:rsid w:val="00BC2006"/>
    <w:rsid w:val="00BC3780"/>
    <w:rsid w:val="00BC37FF"/>
    <w:rsid w:val="00BC5169"/>
    <w:rsid w:val="00BD0635"/>
    <w:rsid w:val="00BD1590"/>
    <w:rsid w:val="00BD1DBA"/>
    <w:rsid w:val="00BD2103"/>
    <w:rsid w:val="00BD5C66"/>
    <w:rsid w:val="00BD72CA"/>
    <w:rsid w:val="00BD7A74"/>
    <w:rsid w:val="00BE06F3"/>
    <w:rsid w:val="00BE0BE9"/>
    <w:rsid w:val="00BE16CE"/>
    <w:rsid w:val="00BE3308"/>
    <w:rsid w:val="00BE586E"/>
    <w:rsid w:val="00BE5E9B"/>
    <w:rsid w:val="00BF0465"/>
    <w:rsid w:val="00BF2ADC"/>
    <w:rsid w:val="00BF3EF9"/>
    <w:rsid w:val="00BF5933"/>
    <w:rsid w:val="00BF7B0A"/>
    <w:rsid w:val="00BF7C2F"/>
    <w:rsid w:val="00BF7FA1"/>
    <w:rsid w:val="00C011DA"/>
    <w:rsid w:val="00C02DB8"/>
    <w:rsid w:val="00C02E08"/>
    <w:rsid w:val="00C042B9"/>
    <w:rsid w:val="00C10C89"/>
    <w:rsid w:val="00C12737"/>
    <w:rsid w:val="00C1335D"/>
    <w:rsid w:val="00C137B8"/>
    <w:rsid w:val="00C174B2"/>
    <w:rsid w:val="00C204B8"/>
    <w:rsid w:val="00C22DEF"/>
    <w:rsid w:val="00C25B6C"/>
    <w:rsid w:val="00C26935"/>
    <w:rsid w:val="00C272E1"/>
    <w:rsid w:val="00C31938"/>
    <w:rsid w:val="00C31B5A"/>
    <w:rsid w:val="00C327A0"/>
    <w:rsid w:val="00C32BAF"/>
    <w:rsid w:val="00C35006"/>
    <w:rsid w:val="00C409B6"/>
    <w:rsid w:val="00C41B1A"/>
    <w:rsid w:val="00C41CA8"/>
    <w:rsid w:val="00C438FF"/>
    <w:rsid w:val="00C56E04"/>
    <w:rsid w:val="00C57783"/>
    <w:rsid w:val="00C57F57"/>
    <w:rsid w:val="00C605AD"/>
    <w:rsid w:val="00C62608"/>
    <w:rsid w:val="00C6401E"/>
    <w:rsid w:val="00C656CD"/>
    <w:rsid w:val="00C70629"/>
    <w:rsid w:val="00C71C10"/>
    <w:rsid w:val="00C71C95"/>
    <w:rsid w:val="00C7334F"/>
    <w:rsid w:val="00C73E26"/>
    <w:rsid w:val="00C75A90"/>
    <w:rsid w:val="00C76086"/>
    <w:rsid w:val="00C76646"/>
    <w:rsid w:val="00C81EE7"/>
    <w:rsid w:val="00C847E5"/>
    <w:rsid w:val="00C9218B"/>
    <w:rsid w:val="00C9426A"/>
    <w:rsid w:val="00C944D3"/>
    <w:rsid w:val="00C94939"/>
    <w:rsid w:val="00C95072"/>
    <w:rsid w:val="00C957F2"/>
    <w:rsid w:val="00C96B52"/>
    <w:rsid w:val="00CA13CD"/>
    <w:rsid w:val="00CA260A"/>
    <w:rsid w:val="00CA65A3"/>
    <w:rsid w:val="00CA79FE"/>
    <w:rsid w:val="00CB0964"/>
    <w:rsid w:val="00CB2331"/>
    <w:rsid w:val="00CB2A14"/>
    <w:rsid w:val="00CB3CA0"/>
    <w:rsid w:val="00CB762C"/>
    <w:rsid w:val="00CC066E"/>
    <w:rsid w:val="00CC1D9B"/>
    <w:rsid w:val="00CC240E"/>
    <w:rsid w:val="00CC2985"/>
    <w:rsid w:val="00CC7809"/>
    <w:rsid w:val="00CD237B"/>
    <w:rsid w:val="00CD38C5"/>
    <w:rsid w:val="00CD4B1D"/>
    <w:rsid w:val="00CE01E5"/>
    <w:rsid w:val="00CE48AF"/>
    <w:rsid w:val="00CE7644"/>
    <w:rsid w:val="00CF19C3"/>
    <w:rsid w:val="00CF2B4D"/>
    <w:rsid w:val="00CF2B97"/>
    <w:rsid w:val="00CF321B"/>
    <w:rsid w:val="00D02481"/>
    <w:rsid w:val="00D0515D"/>
    <w:rsid w:val="00D05DFD"/>
    <w:rsid w:val="00D07B85"/>
    <w:rsid w:val="00D10D68"/>
    <w:rsid w:val="00D11843"/>
    <w:rsid w:val="00D11F1F"/>
    <w:rsid w:val="00D1246B"/>
    <w:rsid w:val="00D14502"/>
    <w:rsid w:val="00D211F4"/>
    <w:rsid w:val="00D23F1D"/>
    <w:rsid w:val="00D30C6D"/>
    <w:rsid w:val="00D33035"/>
    <w:rsid w:val="00D33CE5"/>
    <w:rsid w:val="00D46F4B"/>
    <w:rsid w:val="00D473B3"/>
    <w:rsid w:val="00D47746"/>
    <w:rsid w:val="00D551BE"/>
    <w:rsid w:val="00D55DFF"/>
    <w:rsid w:val="00D570D9"/>
    <w:rsid w:val="00D60423"/>
    <w:rsid w:val="00D62F24"/>
    <w:rsid w:val="00D646D6"/>
    <w:rsid w:val="00D725A7"/>
    <w:rsid w:val="00D74932"/>
    <w:rsid w:val="00D76739"/>
    <w:rsid w:val="00D768B7"/>
    <w:rsid w:val="00D77348"/>
    <w:rsid w:val="00D804C8"/>
    <w:rsid w:val="00D81580"/>
    <w:rsid w:val="00D8200A"/>
    <w:rsid w:val="00D825F1"/>
    <w:rsid w:val="00D82E6B"/>
    <w:rsid w:val="00D8400F"/>
    <w:rsid w:val="00D850A6"/>
    <w:rsid w:val="00D856A6"/>
    <w:rsid w:val="00D86CF4"/>
    <w:rsid w:val="00D87700"/>
    <w:rsid w:val="00D90EDD"/>
    <w:rsid w:val="00D9156C"/>
    <w:rsid w:val="00D9233A"/>
    <w:rsid w:val="00D979B0"/>
    <w:rsid w:val="00DA1CFD"/>
    <w:rsid w:val="00DA1EFF"/>
    <w:rsid w:val="00DA202C"/>
    <w:rsid w:val="00DA4868"/>
    <w:rsid w:val="00DA4E59"/>
    <w:rsid w:val="00DA5AA7"/>
    <w:rsid w:val="00DA65DA"/>
    <w:rsid w:val="00DA7ED3"/>
    <w:rsid w:val="00DB1F72"/>
    <w:rsid w:val="00DB2BB6"/>
    <w:rsid w:val="00DB3B14"/>
    <w:rsid w:val="00DB5331"/>
    <w:rsid w:val="00DB5BFD"/>
    <w:rsid w:val="00DB6658"/>
    <w:rsid w:val="00DC19A3"/>
    <w:rsid w:val="00DC4091"/>
    <w:rsid w:val="00DC40A7"/>
    <w:rsid w:val="00DC4B0E"/>
    <w:rsid w:val="00DC7AA7"/>
    <w:rsid w:val="00DC7D3C"/>
    <w:rsid w:val="00DD2859"/>
    <w:rsid w:val="00DD4463"/>
    <w:rsid w:val="00DD644E"/>
    <w:rsid w:val="00DD7BE3"/>
    <w:rsid w:val="00DE0017"/>
    <w:rsid w:val="00DE13C8"/>
    <w:rsid w:val="00DE3824"/>
    <w:rsid w:val="00DE3BD5"/>
    <w:rsid w:val="00DE499B"/>
    <w:rsid w:val="00DE6BCE"/>
    <w:rsid w:val="00DF0F22"/>
    <w:rsid w:val="00DF2B31"/>
    <w:rsid w:val="00DF73F2"/>
    <w:rsid w:val="00E037E1"/>
    <w:rsid w:val="00E04998"/>
    <w:rsid w:val="00E04E62"/>
    <w:rsid w:val="00E052AA"/>
    <w:rsid w:val="00E10488"/>
    <w:rsid w:val="00E10AE2"/>
    <w:rsid w:val="00E12131"/>
    <w:rsid w:val="00E1296C"/>
    <w:rsid w:val="00E129FB"/>
    <w:rsid w:val="00E1527C"/>
    <w:rsid w:val="00E1721C"/>
    <w:rsid w:val="00E17E40"/>
    <w:rsid w:val="00E2409A"/>
    <w:rsid w:val="00E25A87"/>
    <w:rsid w:val="00E3043F"/>
    <w:rsid w:val="00E320C1"/>
    <w:rsid w:val="00E3585F"/>
    <w:rsid w:val="00E3717D"/>
    <w:rsid w:val="00E405D5"/>
    <w:rsid w:val="00E40D50"/>
    <w:rsid w:val="00E41A72"/>
    <w:rsid w:val="00E450C5"/>
    <w:rsid w:val="00E47E3A"/>
    <w:rsid w:val="00E51400"/>
    <w:rsid w:val="00E5229D"/>
    <w:rsid w:val="00E56AB5"/>
    <w:rsid w:val="00E56B14"/>
    <w:rsid w:val="00E571C1"/>
    <w:rsid w:val="00E60A3A"/>
    <w:rsid w:val="00E6116E"/>
    <w:rsid w:val="00E617EF"/>
    <w:rsid w:val="00E61E49"/>
    <w:rsid w:val="00E62EA9"/>
    <w:rsid w:val="00E63D25"/>
    <w:rsid w:val="00E652DA"/>
    <w:rsid w:val="00E65434"/>
    <w:rsid w:val="00E67E49"/>
    <w:rsid w:val="00E7346E"/>
    <w:rsid w:val="00E7442B"/>
    <w:rsid w:val="00E755BE"/>
    <w:rsid w:val="00E7631E"/>
    <w:rsid w:val="00E8064F"/>
    <w:rsid w:val="00E82DE1"/>
    <w:rsid w:val="00E844BD"/>
    <w:rsid w:val="00E91749"/>
    <w:rsid w:val="00E92B32"/>
    <w:rsid w:val="00E9350C"/>
    <w:rsid w:val="00E9369E"/>
    <w:rsid w:val="00E9536E"/>
    <w:rsid w:val="00EA372E"/>
    <w:rsid w:val="00EA4C8F"/>
    <w:rsid w:val="00EA6A60"/>
    <w:rsid w:val="00EA6EE2"/>
    <w:rsid w:val="00EA7795"/>
    <w:rsid w:val="00EB3102"/>
    <w:rsid w:val="00EB5368"/>
    <w:rsid w:val="00EB63B8"/>
    <w:rsid w:val="00EB7DFC"/>
    <w:rsid w:val="00EC026F"/>
    <w:rsid w:val="00EC30FA"/>
    <w:rsid w:val="00EC398B"/>
    <w:rsid w:val="00EC6F6E"/>
    <w:rsid w:val="00ED04D4"/>
    <w:rsid w:val="00ED0AB7"/>
    <w:rsid w:val="00ED1467"/>
    <w:rsid w:val="00ED1CB6"/>
    <w:rsid w:val="00ED224E"/>
    <w:rsid w:val="00ED2CE1"/>
    <w:rsid w:val="00ED3F5A"/>
    <w:rsid w:val="00ED681D"/>
    <w:rsid w:val="00ED689F"/>
    <w:rsid w:val="00ED693C"/>
    <w:rsid w:val="00ED6DB7"/>
    <w:rsid w:val="00EE0A54"/>
    <w:rsid w:val="00EE0E23"/>
    <w:rsid w:val="00EE196E"/>
    <w:rsid w:val="00EE2136"/>
    <w:rsid w:val="00EE2BE9"/>
    <w:rsid w:val="00EE7510"/>
    <w:rsid w:val="00EF17B1"/>
    <w:rsid w:val="00EF3A58"/>
    <w:rsid w:val="00EF7B34"/>
    <w:rsid w:val="00F042D4"/>
    <w:rsid w:val="00F14059"/>
    <w:rsid w:val="00F1437B"/>
    <w:rsid w:val="00F16368"/>
    <w:rsid w:val="00F20142"/>
    <w:rsid w:val="00F20BCC"/>
    <w:rsid w:val="00F2133F"/>
    <w:rsid w:val="00F214E3"/>
    <w:rsid w:val="00F24B46"/>
    <w:rsid w:val="00F25DFA"/>
    <w:rsid w:val="00F271EA"/>
    <w:rsid w:val="00F30304"/>
    <w:rsid w:val="00F31BDE"/>
    <w:rsid w:val="00F34774"/>
    <w:rsid w:val="00F35E89"/>
    <w:rsid w:val="00F4001F"/>
    <w:rsid w:val="00F40E71"/>
    <w:rsid w:val="00F43E1F"/>
    <w:rsid w:val="00F457C3"/>
    <w:rsid w:val="00F468C8"/>
    <w:rsid w:val="00F46CC2"/>
    <w:rsid w:val="00F52A6B"/>
    <w:rsid w:val="00F537FD"/>
    <w:rsid w:val="00F55E0A"/>
    <w:rsid w:val="00F55FB6"/>
    <w:rsid w:val="00F56844"/>
    <w:rsid w:val="00F5706D"/>
    <w:rsid w:val="00F61287"/>
    <w:rsid w:val="00F65793"/>
    <w:rsid w:val="00F67543"/>
    <w:rsid w:val="00F70569"/>
    <w:rsid w:val="00F741AF"/>
    <w:rsid w:val="00F81773"/>
    <w:rsid w:val="00F84CC2"/>
    <w:rsid w:val="00F85BC2"/>
    <w:rsid w:val="00F96A54"/>
    <w:rsid w:val="00FA218D"/>
    <w:rsid w:val="00FA25D8"/>
    <w:rsid w:val="00FA29C0"/>
    <w:rsid w:val="00FA4087"/>
    <w:rsid w:val="00FA6B2B"/>
    <w:rsid w:val="00FA70D1"/>
    <w:rsid w:val="00FB0EEC"/>
    <w:rsid w:val="00FB24F9"/>
    <w:rsid w:val="00FB2CA3"/>
    <w:rsid w:val="00FB3567"/>
    <w:rsid w:val="00FB3BF2"/>
    <w:rsid w:val="00FB5268"/>
    <w:rsid w:val="00FB684C"/>
    <w:rsid w:val="00FC0F90"/>
    <w:rsid w:val="00FC1F1F"/>
    <w:rsid w:val="00FC2842"/>
    <w:rsid w:val="00FC3047"/>
    <w:rsid w:val="00FC4C23"/>
    <w:rsid w:val="00FC62D4"/>
    <w:rsid w:val="00FC6B10"/>
    <w:rsid w:val="00FC741D"/>
    <w:rsid w:val="00FC7786"/>
    <w:rsid w:val="00FC7B06"/>
    <w:rsid w:val="00FD0D60"/>
    <w:rsid w:val="00FD20A0"/>
    <w:rsid w:val="00FD2CDB"/>
    <w:rsid w:val="00FD374E"/>
    <w:rsid w:val="00FD4C25"/>
    <w:rsid w:val="00FD651E"/>
    <w:rsid w:val="00FD6874"/>
    <w:rsid w:val="00FE114F"/>
    <w:rsid w:val="00FE182A"/>
    <w:rsid w:val="00FE18EB"/>
    <w:rsid w:val="00FE2DAE"/>
    <w:rsid w:val="00FE46B7"/>
    <w:rsid w:val="00FE5B28"/>
    <w:rsid w:val="00FE5C14"/>
    <w:rsid w:val="00FE737A"/>
    <w:rsid w:val="00FF1C06"/>
    <w:rsid w:val="00FF2F85"/>
    <w:rsid w:val="00FF4006"/>
    <w:rsid w:val="00FF54D6"/>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431E7"/>
  <w15:chartTrackingRefBased/>
  <w15:docId w15:val="{BD582A2B-0C11-E646-AF8C-AA3D7533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9A3"/>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6487"/>
    <w:rPr>
      <w:sz w:val="16"/>
      <w:szCs w:val="16"/>
    </w:rPr>
  </w:style>
  <w:style w:type="paragraph" w:styleId="CommentText">
    <w:name w:val="annotation text"/>
    <w:basedOn w:val="Normal"/>
    <w:link w:val="CommentTextChar"/>
    <w:uiPriority w:val="99"/>
    <w:semiHidden/>
    <w:unhideWhenUsed/>
    <w:rsid w:val="00A66487"/>
    <w:pPr>
      <w:spacing w:line="240" w:lineRule="auto"/>
    </w:pPr>
    <w:rPr>
      <w:sz w:val="20"/>
      <w:szCs w:val="20"/>
    </w:rPr>
  </w:style>
  <w:style w:type="character" w:customStyle="1" w:styleId="CommentTextChar">
    <w:name w:val="Comment Text Char"/>
    <w:basedOn w:val="DefaultParagraphFont"/>
    <w:link w:val="CommentText"/>
    <w:uiPriority w:val="99"/>
    <w:semiHidden/>
    <w:rsid w:val="00A66487"/>
    <w:rPr>
      <w:sz w:val="20"/>
      <w:szCs w:val="20"/>
      <w:lang w:val="en-GB"/>
    </w:rPr>
  </w:style>
  <w:style w:type="paragraph" w:styleId="CommentSubject">
    <w:name w:val="annotation subject"/>
    <w:basedOn w:val="CommentText"/>
    <w:next w:val="CommentText"/>
    <w:link w:val="CommentSubjectChar"/>
    <w:uiPriority w:val="99"/>
    <w:semiHidden/>
    <w:unhideWhenUsed/>
    <w:rsid w:val="00A66487"/>
    <w:rPr>
      <w:b/>
      <w:bCs/>
    </w:rPr>
  </w:style>
  <w:style w:type="character" w:customStyle="1" w:styleId="CommentSubjectChar">
    <w:name w:val="Comment Subject Char"/>
    <w:basedOn w:val="CommentTextChar"/>
    <w:link w:val="CommentSubject"/>
    <w:uiPriority w:val="99"/>
    <w:semiHidden/>
    <w:rsid w:val="00A66487"/>
    <w:rPr>
      <w:b/>
      <w:bCs/>
      <w:sz w:val="20"/>
      <w:szCs w:val="20"/>
      <w:lang w:val="en-GB"/>
    </w:rPr>
  </w:style>
  <w:style w:type="paragraph" w:styleId="BalloonText">
    <w:name w:val="Balloon Text"/>
    <w:basedOn w:val="Normal"/>
    <w:link w:val="BalloonTextChar"/>
    <w:uiPriority w:val="99"/>
    <w:semiHidden/>
    <w:unhideWhenUsed/>
    <w:rsid w:val="00A66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48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2020-04-29T09:33:00Z</dcterms:created>
  <dcterms:modified xsi:type="dcterms:W3CDTF">2020-07-12T08:46:00Z</dcterms:modified>
</cp:coreProperties>
</file>