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70"/>
        <w:tblW w:w="1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567"/>
        <w:gridCol w:w="1418"/>
        <w:gridCol w:w="567"/>
        <w:gridCol w:w="1417"/>
        <w:gridCol w:w="1843"/>
        <w:gridCol w:w="709"/>
        <w:gridCol w:w="708"/>
        <w:gridCol w:w="1843"/>
        <w:gridCol w:w="709"/>
        <w:gridCol w:w="709"/>
        <w:gridCol w:w="1842"/>
        <w:gridCol w:w="709"/>
        <w:gridCol w:w="709"/>
      </w:tblGrid>
      <w:tr w:rsidR="00C55AD3" w:rsidRPr="00C55AD3" w14:paraId="033EE2F8" w14:textId="77777777" w:rsidTr="00CC6AD1">
        <w:trPr>
          <w:trHeight w:val="312"/>
        </w:trPr>
        <w:tc>
          <w:tcPr>
            <w:tcW w:w="161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A218923" w14:textId="77777777" w:rsidR="00C55AD3" w:rsidRDefault="00C55AD3" w:rsidP="00C55AD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Supplementary Table 1</w:t>
            </w:r>
          </w:p>
          <w:p w14:paraId="73970244" w14:textId="77777777" w:rsidR="00C55AD3" w:rsidRPr="00C55AD3" w:rsidRDefault="00C55AD3" w:rsidP="00C55AD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Sensitivity Analyses on Primary and Secondary Outcomes at Post-Test</w:t>
            </w:r>
          </w:p>
        </w:tc>
      </w:tr>
      <w:tr w:rsidR="00C55AD3" w:rsidRPr="00C55AD3" w14:paraId="293C2D9E" w14:textId="77777777" w:rsidTr="00CC6AD1">
        <w:trPr>
          <w:trHeight w:val="31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E95E5BD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79B4C7D" w14:textId="77777777" w:rsidR="00C55AD3" w:rsidRPr="00C55AD3" w:rsidRDefault="00C55AD3" w:rsidP="00B933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 xml:space="preserve">Study </w:t>
            </w:r>
            <w:r w:rsidR="00B93346">
              <w:rPr>
                <w:rFonts w:ascii="Times New Roman" w:hAnsi="Times New Roman" w:cs="Times New Roman"/>
                <w:b/>
                <w:bCs/>
                <w:sz w:val="20"/>
              </w:rPr>
              <w:t>Condition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BD25D8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>Difference in change score (LMCF)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05B09A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>Difference in change score (J2R)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F8DAD3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>Difference in change score (CIR)</w:t>
            </w:r>
          </w:p>
        </w:tc>
      </w:tr>
      <w:tr w:rsidR="00C55AD3" w:rsidRPr="00C55AD3" w14:paraId="59E28B0C" w14:textId="77777777" w:rsidTr="00CC6AD1">
        <w:trPr>
          <w:trHeight w:val="31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4AED740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84655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Control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C3102E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Intervention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F48AC7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Intervention – control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20CF73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674FCB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Intervention – control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10F6BA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A256A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Intervention – control</w:t>
            </w:r>
          </w:p>
        </w:tc>
      </w:tr>
      <w:tr w:rsidR="00C55AD3" w:rsidRPr="00C55AD3" w14:paraId="2575603F" w14:textId="77777777" w:rsidTr="00CC6AD1">
        <w:trPr>
          <w:trHeight w:val="31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2FD3169" w14:textId="77777777" w:rsidR="00C55AD3" w:rsidRPr="00C55AD3" w:rsidRDefault="00C55AD3" w:rsidP="00C55AD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>Outcome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65D721F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9EFD51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M</w:t>
            </w: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 xml:space="preserve">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0CEDEA6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B40537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M</w:t>
            </w: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 xml:space="preserve"> (SD)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DCF72F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M</w:t>
            </w: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 xml:space="preserve"> (95% 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A7A7367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6AA120F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583828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bCs/>
                <w:i/>
                <w:sz w:val="20"/>
              </w:rPr>
              <w:t>M</w:t>
            </w: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 xml:space="preserve"> (95% 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133F81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i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1C0A1C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i/>
                <w:sz w:val="20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60A537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sz w:val="20"/>
              </w:rPr>
              <w:t>M (95% 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52FCB5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i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5980E9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55AD3">
              <w:rPr>
                <w:rFonts w:ascii="Times New Roman" w:hAnsi="Times New Roman" w:cs="Times New Roman"/>
                <w:b/>
                <w:bCs/>
                <w:i/>
                <w:sz w:val="20"/>
              </w:rPr>
              <w:t>p</w:t>
            </w:r>
          </w:p>
        </w:tc>
      </w:tr>
      <w:tr w:rsidR="00C55AD3" w:rsidRPr="00C55AD3" w14:paraId="465C5401" w14:textId="77777777" w:rsidTr="00CC6AD1">
        <w:trPr>
          <w:trHeight w:val="312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2FA281B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EDE-Q Global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1E157C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CF0F0B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2506A4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20A547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156A93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4A5F92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E54D93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81CD5D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54547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DD290D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20A88F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934C93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9171A6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36CCD2E9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F0F96DC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41B505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56E6BC7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3.91 (1.07)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CD9734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D2763C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4.06 (1.07)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B2B70C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C92780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A12A5E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873DD0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FF3E3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A68FD8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58D2121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E0C8FC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2F4076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630A6BCA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AC3FBF9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BA67CA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3D094D3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3.84 (1.16)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8E5021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748DF98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3.15 (1.27)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5AAB3B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-0.38 [-0.60, -0.16]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0BC6CB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7A2582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0.001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A1DB80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-0.48 [-0.71, -0.25]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12A99C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A5A0C9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7BA281A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-0.40 [-0.60, -0.19]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455D53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BE1732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&lt;.001</w:t>
            </w:r>
          </w:p>
        </w:tc>
      </w:tr>
      <w:tr w:rsidR="00C55AD3" w:rsidRPr="00C55AD3" w14:paraId="3518CE64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21D60412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EDE-Q Shape Concern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A66D84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684801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4332A8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9F3690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A108E7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836B7D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6384F1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93EC28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7B89B9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035C9B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2A87836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BC9338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0C9B45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5A9AF31E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13B2A92C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4810C47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64DEE0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4.68 (1.18)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36B0A85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</w:t>
            </w:r>
            <w:bookmarkStart w:id="0" w:name="_GoBack"/>
            <w:bookmarkEnd w:id="0"/>
            <w:r w:rsidRPr="00C55AD3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236840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4.76 (1.26)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074788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F41C24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8C68D1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41F4B6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F9D648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427216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4C3A593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57E890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25B7B6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6B1E4C66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056D9CAB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9200CA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3D918BC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4.59 (1.28)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3AB29F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287644D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3.83 (1.52)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3CEBD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-0.40 [-0.66, -0.14]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82F6B5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E36E91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B97E49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-0.46 [-0.73, -0.19]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D28CC7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138F51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0.001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111FDAA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-0.41 [-0.66, -0.17]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E1454A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D0104B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0.001</w:t>
            </w:r>
          </w:p>
        </w:tc>
      </w:tr>
      <w:tr w:rsidR="00C55AD3" w:rsidRPr="00C55AD3" w14:paraId="730A3FE6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0465CB30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EDE-Q Weight Concern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03093B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72A0359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735A93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0A9937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48A6EE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DCD82B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01D590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0ECA58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196F2E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6F2417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46C75EF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993A5B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04931D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030D9A74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B42543C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AA6816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10BF0CC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4.22 (1.22)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C5A2F9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7AE1ADD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4.29 (1.20)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ED805F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0690F2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975FBE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E4E302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89B135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04237D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77650C4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A9492B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0CEA7F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057319FC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BEAF5B6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3FE108F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3722691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4.23 (1.22)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3E25698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C4E03E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3.56 (1.44)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7F9C1E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-0.32 [-0.59, -0.05]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390080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7915B0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0.019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E5DC48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-0.38 [-0.63, -0.14]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E49569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E8BE01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0.002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7721524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-0.34 [-0.60, -0.09]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45F8D1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0B5B1C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0.008</w:t>
            </w:r>
          </w:p>
        </w:tc>
      </w:tr>
      <w:tr w:rsidR="00C55AD3" w:rsidRPr="00C55AD3" w14:paraId="258EA34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2BB88CA0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EDE-Q Eating Concern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1F792D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71C83AB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981295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5B1BC48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35015C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261961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4C6EB4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3D129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7FEA76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F69335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21E3ACC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66756A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5735B9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5947EC80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C1A9D54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41284B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657B562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3.55 (1.38)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47A4C39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6EFBB1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3.87 (1.23)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5E92F4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DC7B36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13A2C8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CAA35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BE8FCD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438EC2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66C9179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B9A0FB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05A750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7DE85B5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748C072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D0B960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0866DD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3.26 (1.48)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031BED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0F72BB6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2.66 (1.51)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8C704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-0.36 [-0.68, -0.04]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9BD3B4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B98082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0.028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27CC50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-0.62 [-0.92, -0.33]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7A0BFF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CF0652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7D666D6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-0.45 [-0.76, -0.15]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D7EE9A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8D63CD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0.004</w:t>
            </w:r>
          </w:p>
        </w:tc>
      </w:tr>
      <w:tr w:rsidR="00C55AD3" w:rsidRPr="00C55AD3" w14:paraId="0886E0F8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6052000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EDE-Q Dietary Restraint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DA9828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0B016FC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129ED0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5075EC5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6F7DF0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E33F63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A78B02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30AE03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347CD1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4928BB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3505FDF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1EBBBA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B8BAD6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14996A45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9713A33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47D2818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71C0116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3.20 (1.52)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069665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687755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3.33 (1.56)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5AE4A5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A662E5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D0B9CE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1906FE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D223DD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5AB7F9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0F4A312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C4B62B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3176C0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185F24F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C8EA558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769F75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67436ED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3.20 (1.63)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0FF456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7C17705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2.55 (1.46)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A3CA7B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-0.44 [-0.77, -0.10]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3FB250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4C80F3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0.012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9FCF8D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-0.49 [-0.83, -0.16]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8E22E1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80FCD4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0.004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0141EB5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-0.42 [-0.76, -0.08]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8EF23D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93E5C1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0.016</w:t>
            </w:r>
          </w:p>
        </w:tc>
      </w:tr>
      <w:tr w:rsidR="00C55AD3" w:rsidRPr="00C55AD3" w14:paraId="0335C145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1519C5F7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Objective Binge Episodes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8CC4AF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7065462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840AD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44AA44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E8D75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3DF194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D8F5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E4C71D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5B8797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1185F7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6F120EA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2C9C529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19D864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5FDD300E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40441543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EF070B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392161B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16.25 (12.70)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0ADA02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2FE53A9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18.92 (17.36)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8050DC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4EDF56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7ECBBD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FEF539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B66A71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C24F20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5065B3C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8AE02A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6A9819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C6AD1" w14:paraId="4A457A69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43897DE6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CAFC13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D941A9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17.06 (14.90)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45CD1B3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89A4A06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11.51 (10.43)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216ACB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-4.04 [-7.33, -0.75]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AED78F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3479A2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0.016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CF231B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-4.84 [-8.30, -1.39]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2695DD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F41FBA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0.006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21616F13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-3.34 [-6.78, 0.09]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1EEE12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4415ACF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sz w:val="20"/>
              </w:rPr>
              <w:t>0.057</w:t>
            </w:r>
          </w:p>
        </w:tc>
      </w:tr>
      <w:tr w:rsidR="00C55AD3" w:rsidRPr="00C55AD3" w14:paraId="2659F164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675E55C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Subjective Binge Episodes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3ECE4B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210438F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4FCAC6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C6FA58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22DA39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BE92A8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B1134A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E1D490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487560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6FC2522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022953F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6879AB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B47A38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51762E7E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38E551E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664428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2F599A2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12.23 (18.09)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B7C755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0AF091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15.65 (19.34)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FB7EF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C42562B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7F08F4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2B67B7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DAADBF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EC68AB8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31C4A0F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F6001B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12DB49A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AD3" w:rsidRPr="00C55AD3" w14:paraId="4241A64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DE27A9B" w14:textId="77777777" w:rsidR="00C55AD3" w:rsidRPr="00C55AD3" w:rsidRDefault="00C55AD3" w:rsidP="00C55AD3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348661A7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225D193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11.90 (16.96)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89DFD45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00A1E2E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10.32 (11.64)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F348394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-2.72 [-6.85, 1.42]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CA8BFCC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-0.14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0D2D8D8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sz w:val="20"/>
              </w:rPr>
              <w:t>0.197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3D580E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-4.52 [-8.94, -0.10]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0BE0A3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59B849D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0.045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2A3B50F1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-2.62 [-7.19, 1.96]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09CFDE0" w14:textId="77777777" w:rsidR="00C55AD3" w:rsidRPr="00C55AD3" w:rsidRDefault="00C55AD3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-0.13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1C4496C" w14:textId="77777777" w:rsidR="00C55AD3" w:rsidRPr="00CC6AD1" w:rsidRDefault="00C55AD3" w:rsidP="00CC6A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sz w:val="20"/>
              </w:rPr>
              <w:t>0.262</w:t>
            </w:r>
          </w:p>
        </w:tc>
      </w:tr>
      <w:tr w:rsidR="00127F6D" w:rsidRPr="00C55AD3" w14:paraId="7D18C81B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</w:tcPr>
          <w:p w14:paraId="6B94B6CD" w14:textId="77777777" w:rsidR="00127F6D" w:rsidRPr="00400094" w:rsidRDefault="00127F6D" w:rsidP="00C55AD3">
            <w:pPr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Compensatory Behaviors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4335BB7A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14:paraId="7F660B76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14:paraId="08D2AD66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1552DB87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6BC89BC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29FCB3E9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E8EB77A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421A840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A406C6D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48C6EE2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14:paraId="2A86B369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C9D9EC9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15E13E1E" w14:textId="77777777" w:rsidR="00127F6D" w:rsidRPr="00400094" w:rsidRDefault="00127F6D" w:rsidP="00CC6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37A0315F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</w:tcPr>
          <w:p w14:paraId="3AC1B164" w14:textId="77777777" w:rsidR="00127F6D" w:rsidRPr="00400094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33BF0D4A" w14:textId="77777777" w:rsidR="00127F6D" w:rsidRPr="00400094" w:rsidRDefault="001145DC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436DA00E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4.87 (8.34)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5FA2208F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69C8083B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4.98 (7.51)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9F0AA0F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0B8C722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2BBC3A58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F171762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3E90D80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EB7CDEC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14:paraId="6C63E28C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EF712F7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79F5C2D" w14:textId="77777777" w:rsidR="00127F6D" w:rsidRPr="00400094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62EDAE3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</w:tcPr>
          <w:p w14:paraId="1792C947" w14:textId="77777777" w:rsidR="00127F6D" w:rsidRPr="00400094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7540725F" w14:textId="77777777" w:rsidR="00127F6D" w:rsidRPr="00400094" w:rsidRDefault="001145DC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44708E96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3.52 (6.12)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2D1AF5DF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7E573CA2" w14:textId="77777777" w:rsidR="00127F6D" w:rsidRPr="00400094" w:rsidRDefault="00C875E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2.63 (8.29)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73BDFDC5" w14:textId="77777777" w:rsidR="00127F6D" w:rsidRPr="00400094" w:rsidRDefault="00C65ECA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-0.17 [-2.25, 1.91]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BD768F" w14:textId="77777777" w:rsidR="00127F6D" w:rsidRPr="00400094" w:rsidRDefault="00C65ECA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-0.02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317A3FDD" w14:textId="77777777" w:rsidR="00127F6D" w:rsidRPr="00400094" w:rsidRDefault="00C65ECA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094">
              <w:rPr>
                <w:rFonts w:ascii="Times New Roman" w:hAnsi="Times New Roman" w:cs="Times New Roman"/>
                <w:b/>
                <w:sz w:val="20"/>
              </w:rPr>
              <w:t>0.871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9F0DB0D" w14:textId="77777777" w:rsidR="00127F6D" w:rsidRPr="00400094" w:rsidRDefault="00886104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</w:t>
            </w:r>
            <w:r w:rsidR="001A44D7" w:rsidRPr="00400094">
              <w:rPr>
                <w:rFonts w:ascii="Times New Roman" w:hAnsi="Times New Roman" w:cs="Times New Roman"/>
                <w:sz w:val="20"/>
              </w:rPr>
              <w:t>71 [-2.59, 1.18]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104C6D" w14:textId="77777777" w:rsidR="00127F6D" w:rsidRPr="00400094" w:rsidRDefault="001A44D7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-0.09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50CF1B" w14:textId="77777777" w:rsidR="00127F6D" w:rsidRPr="00400094" w:rsidRDefault="001A44D7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094">
              <w:rPr>
                <w:rFonts w:ascii="Times New Roman" w:hAnsi="Times New Roman" w:cs="Times New Roman"/>
                <w:b/>
                <w:sz w:val="20"/>
              </w:rPr>
              <w:t>0.461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3B263306" w14:textId="77777777" w:rsidR="00127F6D" w:rsidRPr="00400094" w:rsidRDefault="001A44D7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-0.63 [-2.67, 1.41]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803C74" w14:textId="77777777" w:rsidR="00127F6D" w:rsidRPr="00400094" w:rsidRDefault="001A44D7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0094">
              <w:rPr>
                <w:rFonts w:ascii="Times New Roman" w:hAnsi="Times New Roman" w:cs="Times New Roman"/>
                <w:sz w:val="20"/>
              </w:rPr>
              <w:t>-0.08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9C0EBA" w14:textId="77777777" w:rsidR="00127F6D" w:rsidRPr="00400094" w:rsidRDefault="001A44D7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094">
              <w:rPr>
                <w:rFonts w:ascii="Times New Roman" w:hAnsi="Times New Roman" w:cs="Times New Roman"/>
                <w:b/>
                <w:sz w:val="20"/>
              </w:rPr>
              <w:t>0.541</w:t>
            </w:r>
          </w:p>
        </w:tc>
      </w:tr>
      <w:tr w:rsidR="00127F6D" w:rsidRPr="00C55AD3" w14:paraId="131F4FBD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3415A1B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lastRenderedPageBreak/>
              <w:t xml:space="preserve">CIA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D2AADC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395886D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43931F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713E4DA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E361512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BD35B3B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65FE4D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7DAD01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06CEC6E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DB6D9A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1AC9B80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7A51B57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416A0B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54C97F88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342CA4C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45787C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D00795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29.88 (10.43)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63AEFB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E0B30C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31.42 (10.30)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5AE7FB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082700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710D9A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7B4B2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0FE6BA4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B74119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6ED3FC1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579E32E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00D2EC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53EA0962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12E776C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EA83D1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173D0A9B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29.44 (11.63)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1BCC8F0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19824F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23.05 (12.03)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4CFB3C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-3.22 [-5.42, -1.01]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F30F07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387271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2F4111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-4.01 [-6.20, -1.81]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840C134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740A88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668F200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-3.32 [-5.30, -1.35]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BCDBC7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EC2D82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0.001</w:t>
            </w:r>
          </w:p>
        </w:tc>
      </w:tr>
      <w:tr w:rsidR="00127F6D" w:rsidRPr="00C55AD3" w14:paraId="569BCD04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476D290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PHQ </w:t>
            </w:r>
            <w:r w:rsidRPr="00C55AD3">
              <w:rPr>
                <w:rFonts w:ascii="Times New Roman" w:hAnsi="Times New Roman" w:cs="Times New Roman"/>
                <w:sz w:val="20"/>
              </w:rPr>
              <w:t>Depression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D78AF9B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49F5D09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64FC6F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D90953E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EBA6F9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159099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FD1D61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00F5AA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81626F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4E0B6B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5BCDF85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7BD49D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3C5CED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0A7954B7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3214E8EC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73870B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7B49D5A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2.69 (1.68)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5A9757F0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7B15896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2.96 (1.80)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444E78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272AEA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4A35EF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A7EEDD7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2772F3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515B3037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325582A7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581FDE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6F5B04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7F6D" w:rsidRPr="00C55AD3" w14:paraId="2675DF36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6BB3A2AE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6574E1D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500A212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2.96 (1.76)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FA763C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43ACD95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2.39 (1.65)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1A899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-0.45 [-0.87, -0.04]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A1E2FE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32102B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0.033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472171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-0.44 [-0.84, -0.03]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7ECF42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85F160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0.037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42DC8AD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-0.30 [-0.68, -0.08]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1C74FD2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64DEC79" w14:textId="77777777" w:rsidR="00127F6D" w:rsidRPr="00CC6AD1" w:rsidRDefault="00127F6D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sz w:val="20"/>
              </w:rPr>
              <w:t>0.118</w:t>
            </w:r>
          </w:p>
        </w:tc>
      </w:tr>
      <w:tr w:rsidR="00127F6D" w:rsidRPr="00C55AD3" w14:paraId="7DEBF0D4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1300DAD5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PHQ </w:t>
            </w:r>
            <w:r w:rsidRPr="00C55AD3">
              <w:rPr>
                <w:rFonts w:ascii="Times New Roman" w:hAnsi="Times New Roman" w:cs="Times New Roman"/>
                <w:sz w:val="20"/>
              </w:rPr>
              <w:t>Anxiety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22D7EA6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5048672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04A9448B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6CB73D0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CACCF5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C9A42D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503524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B793B2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4DEFF3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79F1B5B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48D564C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D87255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4B063A9" w14:textId="77777777" w:rsidR="00127F6D" w:rsidRPr="00CC6AD1" w:rsidRDefault="00127F6D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7F6D" w:rsidRPr="00C55AD3" w14:paraId="4A0105B3" w14:textId="77777777" w:rsidTr="00CC6AD1">
        <w:trPr>
          <w:trHeight w:val="312"/>
        </w:trPr>
        <w:tc>
          <w:tcPr>
            <w:tcW w:w="2405" w:type="dxa"/>
            <w:shd w:val="clear" w:color="auto" w:fill="FFFFFF" w:themeFill="background1"/>
            <w:noWrap/>
            <w:hideMark/>
          </w:tcPr>
          <w:p w14:paraId="5F82FC2F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Baseline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3F118AF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14:paraId="1F0DE5A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3.32 (1.74)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14:paraId="7330E88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65646B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3.61 (1.83)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6E4682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237C491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20C64D8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085B7D7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4EA993D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7055C6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63B5B6F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4D386D94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08D0B6CA" w14:textId="77777777" w:rsidR="00127F6D" w:rsidRPr="00CC6AD1" w:rsidRDefault="00127F6D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7F6D" w:rsidRPr="00C55AD3" w14:paraId="1D766711" w14:textId="77777777" w:rsidTr="009B55AC">
        <w:trPr>
          <w:trHeight w:val="31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4448536" w14:textId="77777777" w:rsidR="00127F6D" w:rsidRPr="00C55AD3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 xml:space="preserve">   Post-intervention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3B732A5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61ECF7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3.56 (1.71)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709D4E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F38B4F9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2.98 (1.62)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D838A66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-0.44 [-0.83, -0.05]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A615201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293E03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E0E188A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-0.48 [-0.88, -0.08]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DD04F8F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B88EA3C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0.019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E8EA5A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-0.34 [-0.72, -0.05]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1752DA3" w14:textId="77777777" w:rsidR="00127F6D" w:rsidRPr="00C55AD3" w:rsidRDefault="00127F6D" w:rsidP="00127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AD3">
              <w:rPr>
                <w:rFonts w:ascii="Times New Roman" w:hAnsi="Times New Roman" w:cs="Times New Roman"/>
                <w:sz w:val="20"/>
              </w:rPr>
              <w:t>-0.19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64B4BB" w14:textId="77777777" w:rsidR="00127F6D" w:rsidRPr="00CC6AD1" w:rsidRDefault="00127F6D" w:rsidP="00127F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AD1">
              <w:rPr>
                <w:rFonts w:ascii="Times New Roman" w:hAnsi="Times New Roman" w:cs="Times New Roman"/>
                <w:b/>
                <w:sz w:val="20"/>
              </w:rPr>
              <w:t>0.086</w:t>
            </w:r>
          </w:p>
        </w:tc>
      </w:tr>
      <w:tr w:rsidR="00127F6D" w:rsidRPr="00C55AD3" w14:paraId="19FFC3D7" w14:textId="77777777" w:rsidTr="009B55AC">
        <w:trPr>
          <w:trHeight w:val="312"/>
        </w:trPr>
        <w:tc>
          <w:tcPr>
            <w:tcW w:w="16155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25CB7B0" w14:textId="77777777" w:rsidR="00127F6D" w:rsidRPr="009B55AC" w:rsidRDefault="00127F6D" w:rsidP="00127F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Note. Bold indicates statistically non-significant; Covariates were age, BMI, sex, c</w:t>
            </w:r>
            <w:r w:rsidRPr="009B55AC">
              <w:rPr>
                <w:rFonts w:ascii="Times New Roman" w:hAnsi="Times New Roman" w:cs="Times New Roman"/>
                <w:sz w:val="20"/>
              </w:rPr>
              <w:t>urrent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5AC">
              <w:rPr>
                <w:rFonts w:ascii="Times New Roman" w:hAnsi="Times New Roman" w:cs="Times New Roman"/>
                <w:sz w:val="20"/>
              </w:rPr>
              <w:t>ED treatment, confidence, motivatio</w:t>
            </w:r>
            <w:r>
              <w:rPr>
                <w:rFonts w:ascii="Times New Roman" w:hAnsi="Times New Roman" w:cs="Times New Roman"/>
                <w:sz w:val="20"/>
              </w:rPr>
              <w:t xml:space="preserve">n, current depressive and anxiety disorder; LMCF = </w:t>
            </w:r>
            <w:r>
              <w:t xml:space="preserve"> </w:t>
            </w:r>
            <w:r w:rsidRPr="005801BA">
              <w:rPr>
                <w:rFonts w:ascii="Times New Roman" w:hAnsi="Times New Roman" w:cs="Times New Roman"/>
                <w:sz w:val="20"/>
              </w:rPr>
              <w:t>last mean carried forward</w:t>
            </w:r>
            <w:r>
              <w:rPr>
                <w:rFonts w:ascii="Times New Roman" w:hAnsi="Times New Roman" w:cs="Times New Roman"/>
                <w:sz w:val="20"/>
              </w:rPr>
              <w:t xml:space="preserve">; J2R = </w:t>
            </w:r>
            <w:r>
              <w:t xml:space="preserve"> </w:t>
            </w:r>
            <w:r w:rsidRPr="005801BA">
              <w:rPr>
                <w:rFonts w:ascii="Times New Roman" w:hAnsi="Times New Roman" w:cs="Times New Roman"/>
                <w:sz w:val="20"/>
              </w:rPr>
              <w:t>jump to reference</w:t>
            </w:r>
            <w:r>
              <w:rPr>
                <w:rFonts w:ascii="Times New Roman" w:hAnsi="Times New Roman" w:cs="Times New Roman"/>
                <w:sz w:val="20"/>
              </w:rPr>
              <w:t xml:space="preserve">; CIR = </w:t>
            </w:r>
            <w:r>
              <w:t xml:space="preserve"> </w:t>
            </w:r>
            <w:r w:rsidRPr="005801BA">
              <w:rPr>
                <w:rFonts w:ascii="Times New Roman" w:hAnsi="Times New Roman" w:cs="Times New Roman"/>
                <w:sz w:val="20"/>
              </w:rPr>
              <w:t>copy increments in reference</w:t>
            </w:r>
          </w:p>
        </w:tc>
      </w:tr>
    </w:tbl>
    <w:p w14:paraId="0408CDF9" w14:textId="77777777" w:rsidR="00CC6AD1" w:rsidRDefault="00CC6AD1"/>
    <w:p w14:paraId="60D28C24" w14:textId="77777777" w:rsidR="00CC6AD1" w:rsidRDefault="00CC6AD1"/>
    <w:p w14:paraId="0857343F" w14:textId="77777777" w:rsidR="00CC6AD1" w:rsidRDefault="00CC6AD1"/>
    <w:p w14:paraId="147C0F55" w14:textId="77777777" w:rsidR="00CC6AD1" w:rsidRDefault="00CC6AD1"/>
    <w:p w14:paraId="7664FD6D" w14:textId="77777777" w:rsidR="00CC6AD1" w:rsidRDefault="00CC6AD1"/>
    <w:p w14:paraId="1B5B3EBA" w14:textId="77777777" w:rsidR="00CC6AD1" w:rsidRDefault="00CC6AD1"/>
    <w:p w14:paraId="22C6D4B9" w14:textId="6ADD35EE" w:rsidR="005E00E5" w:rsidRDefault="005E00E5">
      <w:pPr>
        <w:sectPr w:rsidR="005E00E5" w:rsidSect="00C55AD3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562B5E5" w14:textId="3074ED15" w:rsidR="005E00E5" w:rsidRDefault="005E00E5"/>
    <w:p w14:paraId="70188F73" w14:textId="77777777" w:rsidR="005E00E5" w:rsidRPr="005E00E5" w:rsidRDefault="005E00E5" w:rsidP="005E00E5"/>
    <w:tbl>
      <w:tblPr>
        <w:tblStyle w:val="TableGrid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552"/>
      </w:tblGrid>
      <w:tr w:rsidR="005E00E5" w:rsidRPr="00313026" w14:paraId="55AC6800" w14:textId="77777777" w:rsidTr="00B85933"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38D5960C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Supplementary Table 2 </w:t>
            </w:r>
          </w:p>
          <w:p w14:paraId="74EA2578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Acceptability and Satisfaction Ratings of </w:t>
            </w:r>
            <w:r>
              <w:rPr>
                <w:rFonts w:ascii="Times New Roman" w:eastAsia="Calibri" w:hAnsi="Times New Roman" w:cs="Times New Roman"/>
              </w:rPr>
              <w:t xml:space="preserve">the </w:t>
            </w:r>
            <w:r w:rsidRPr="00313026">
              <w:rPr>
                <w:rFonts w:ascii="Times New Roman" w:eastAsia="Calibri" w:hAnsi="Times New Roman" w:cs="Times New Roman"/>
              </w:rPr>
              <w:t>Break Binge Eating</w:t>
            </w:r>
            <w:r>
              <w:rPr>
                <w:rFonts w:ascii="Times New Roman" w:eastAsia="Calibri" w:hAnsi="Times New Roman" w:cs="Times New Roman"/>
              </w:rPr>
              <w:t xml:space="preserve"> App</w:t>
            </w:r>
            <w:r w:rsidRPr="00313026">
              <w:rPr>
                <w:rFonts w:ascii="Times New Roman" w:eastAsia="Calibri" w:hAnsi="Times New Roman" w:cs="Times New Roman"/>
              </w:rPr>
              <w:t xml:space="preserve"> (</w:t>
            </w:r>
            <w:r w:rsidRPr="00313026">
              <w:rPr>
                <w:rFonts w:ascii="Times New Roman" w:eastAsia="Calibri" w:hAnsi="Times New Roman" w:cs="Times New Roman"/>
                <w:i/>
              </w:rPr>
              <w:t>n</w:t>
            </w:r>
            <w:r w:rsidRPr="00313026">
              <w:rPr>
                <w:rFonts w:ascii="Times New Roman" w:eastAsia="Calibri" w:hAnsi="Times New Roman" w:cs="Times New Roman"/>
              </w:rPr>
              <w:t xml:space="preserve"> = 153)</w:t>
            </w:r>
          </w:p>
        </w:tc>
      </w:tr>
      <w:tr w:rsidR="005E00E5" w:rsidRPr="00313026" w14:paraId="0EE11880" w14:textId="77777777" w:rsidTr="00B85933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21EA822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13026">
              <w:rPr>
                <w:rFonts w:ascii="Times New Roman" w:eastAsia="Calibri" w:hAnsi="Times New Roman" w:cs="Times New Roman"/>
                <w:b/>
              </w:rPr>
              <w:t xml:space="preserve">Variable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24FBE9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026">
              <w:rPr>
                <w:rFonts w:ascii="Times New Roman" w:eastAsia="Calibri" w:hAnsi="Times New Roman" w:cs="Times New Roman"/>
                <w:b/>
                <w:i/>
              </w:rPr>
              <w:t>N</w:t>
            </w:r>
            <w:r w:rsidRPr="00313026">
              <w:rPr>
                <w:rFonts w:ascii="Times New Roman" w:eastAsia="Calibri" w:hAnsi="Times New Roman" w:cs="Times New Roman"/>
                <w:b/>
              </w:rPr>
              <w:t xml:space="preserve"> (%)</w:t>
            </w:r>
          </w:p>
        </w:tc>
      </w:tr>
      <w:tr w:rsidR="005E00E5" w:rsidRPr="00313026" w14:paraId="29880B15" w14:textId="77777777" w:rsidTr="00B85933">
        <w:tc>
          <w:tcPr>
            <w:tcW w:w="5098" w:type="dxa"/>
            <w:tcBorders>
              <w:top w:val="single" w:sz="4" w:space="0" w:color="auto"/>
            </w:tcBorders>
          </w:tcPr>
          <w:p w14:paraId="6C75ADE7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Would you recommend the app to others?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9D7B17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0E5" w:rsidRPr="00313026" w14:paraId="6DC30874" w14:textId="77777777" w:rsidTr="00B85933">
        <w:tc>
          <w:tcPr>
            <w:tcW w:w="5098" w:type="dxa"/>
          </w:tcPr>
          <w:p w14:paraId="631DE37E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Yes</w:t>
            </w:r>
          </w:p>
        </w:tc>
        <w:tc>
          <w:tcPr>
            <w:tcW w:w="2552" w:type="dxa"/>
          </w:tcPr>
          <w:p w14:paraId="0CAD41D4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141 (92%)</w:t>
            </w:r>
          </w:p>
        </w:tc>
      </w:tr>
      <w:tr w:rsidR="005E00E5" w:rsidRPr="00313026" w14:paraId="44C293DB" w14:textId="77777777" w:rsidTr="00B85933">
        <w:tc>
          <w:tcPr>
            <w:tcW w:w="5098" w:type="dxa"/>
          </w:tcPr>
          <w:p w14:paraId="6E282AF2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No </w:t>
            </w:r>
          </w:p>
        </w:tc>
        <w:tc>
          <w:tcPr>
            <w:tcW w:w="2552" w:type="dxa"/>
          </w:tcPr>
          <w:p w14:paraId="160479D5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12 (8%)</w:t>
            </w:r>
          </w:p>
        </w:tc>
      </w:tr>
      <w:tr w:rsidR="005E00E5" w:rsidRPr="00313026" w14:paraId="52FE36F4" w14:textId="77777777" w:rsidTr="00B85933">
        <w:tc>
          <w:tcPr>
            <w:tcW w:w="5098" w:type="dxa"/>
          </w:tcPr>
          <w:p w14:paraId="77AF0A3A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Which modules did you find useful?</w:t>
            </w:r>
          </w:p>
        </w:tc>
        <w:tc>
          <w:tcPr>
            <w:tcW w:w="2552" w:type="dxa"/>
          </w:tcPr>
          <w:p w14:paraId="112852D4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0E5" w:rsidRPr="00313026" w14:paraId="5308B8E9" w14:textId="77777777" w:rsidTr="00B85933">
        <w:tc>
          <w:tcPr>
            <w:tcW w:w="5098" w:type="dxa"/>
          </w:tcPr>
          <w:p w14:paraId="7D8F015C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Module 1 (yes)</w:t>
            </w:r>
          </w:p>
        </w:tc>
        <w:tc>
          <w:tcPr>
            <w:tcW w:w="2552" w:type="dxa"/>
          </w:tcPr>
          <w:p w14:paraId="723414A3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86 (56%)</w:t>
            </w:r>
          </w:p>
        </w:tc>
      </w:tr>
      <w:tr w:rsidR="005E00E5" w:rsidRPr="00313026" w14:paraId="373B08DC" w14:textId="77777777" w:rsidTr="00B85933">
        <w:tc>
          <w:tcPr>
            <w:tcW w:w="5098" w:type="dxa"/>
          </w:tcPr>
          <w:p w14:paraId="10AA9AB0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Module 2 (yes)</w:t>
            </w:r>
          </w:p>
        </w:tc>
        <w:tc>
          <w:tcPr>
            <w:tcW w:w="2552" w:type="dxa"/>
          </w:tcPr>
          <w:p w14:paraId="7BFD15D2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96 (63%)</w:t>
            </w:r>
          </w:p>
        </w:tc>
      </w:tr>
      <w:tr w:rsidR="005E00E5" w:rsidRPr="00313026" w14:paraId="133207F1" w14:textId="77777777" w:rsidTr="00B85933">
        <w:tc>
          <w:tcPr>
            <w:tcW w:w="5098" w:type="dxa"/>
          </w:tcPr>
          <w:p w14:paraId="6ECFA53A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Module 3 (yes)</w:t>
            </w:r>
          </w:p>
        </w:tc>
        <w:tc>
          <w:tcPr>
            <w:tcW w:w="2552" w:type="dxa"/>
          </w:tcPr>
          <w:p w14:paraId="2F02A2F3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86 (56%)</w:t>
            </w:r>
          </w:p>
        </w:tc>
      </w:tr>
      <w:tr w:rsidR="005E00E5" w:rsidRPr="00313026" w14:paraId="482C862B" w14:textId="77777777" w:rsidTr="00B85933">
        <w:tc>
          <w:tcPr>
            <w:tcW w:w="5098" w:type="dxa"/>
          </w:tcPr>
          <w:p w14:paraId="01675CDB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Module 4 (yes)</w:t>
            </w:r>
          </w:p>
        </w:tc>
        <w:tc>
          <w:tcPr>
            <w:tcW w:w="2552" w:type="dxa"/>
          </w:tcPr>
          <w:p w14:paraId="7561E8CA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50 (33%)</w:t>
            </w:r>
          </w:p>
        </w:tc>
      </w:tr>
      <w:tr w:rsidR="005E00E5" w:rsidRPr="00313026" w14:paraId="5823DE9E" w14:textId="77777777" w:rsidTr="00B85933">
        <w:tc>
          <w:tcPr>
            <w:tcW w:w="5098" w:type="dxa"/>
          </w:tcPr>
          <w:p w14:paraId="6F23FD81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None of these</w:t>
            </w:r>
          </w:p>
        </w:tc>
        <w:tc>
          <w:tcPr>
            <w:tcW w:w="2552" w:type="dxa"/>
          </w:tcPr>
          <w:p w14:paraId="52C12E8E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11 (7%)</w:t>
            </w:r>
          </w:p>
        </w:tc>
      </w:tr>
      <w:tr w:rsidR="005E00E5" w:rsidRPr="00313026" w14:paraId="76A2AC44" w14:textId="77777777" w:rsidTr="00B85933">
        <w:tc>
          <w:tcPr>
            <w:tcW w:w="5098" w:type="dxa"/>
          </w:tcPr>
          <w:p w14:paraId="732035DA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Which exercises did you find useful? </w:t>
            </w:r>
          </w:p>
        </w:tc>
        <w:tc>
          <w:tcPr>
            <w:tcW w:w="2552" w:type="dxa"/>
          </w:tcPr>
          <w:p w14:paraId="35BEDFF6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0E5" w:rsidRPr="00313026" w14:paraId="591100EB" w14:textId="77777777" w:rsidTr="00B85933">
        <w:tc>
          <w:tcPr>
            <w:tcW w:w="5098" w:type="dxa"/>
          </w:tcPr>
          <w:p w14:paraId="59B7ACFB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Binge eating quiz (yes)</w:t>
            </w:r>
          </w:p>
        </w:tc>
        <w:tc>
          <w:tcPr>
            <w:tcW w:w="2552" w:type="dxa"/>
          </w:tcPr>
          <w:p w14:paraId="7673F1D2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59 (39%)</w:t>
            </w:r>
          </w:p>
        </w:tc>
      </w:tr>
      <w:tr w:rsidR="005E00E5" w:rsidRPr="00313026" w14:paraId="62047E9F" w14:textId="77777777" w:rsidTr="00B85933">
        <w:tc>
          <w:tcPr>
            <w:tcW w:w="5098" w:type="dxa"/>
          </w:tcPr>
          <w:p w14:paraId="7C5D2C7B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Word association test (yes)</w:t>
            </w:r>
          </w:p>
        </w:tc>
        <w:tc>
          <w:tcPr>
            <w:tcW w:w="2552" w:type="dxa"/>
          </w:tcPr>
          <w:p w14:paraId="1D806738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42 (28%)</w:t>
            </w:r>
          </w:p>
        </w:tc>
      </w:tr>
      <w:tr w:rsidR="005E00E5" w:rsidRPr="00313026" w14:paraId="38DC4E59" w14:textId="77777777" w:rsidTr="00B85933">
        <w:tc>
          <w:tcPr>
            <w:tcW w:w="5098" w:type="dxa"/>
          </w:tcPr>
          <w:p w14:paraId="617A8B34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Daily food diary (yes)</w:t>
            </w:r>
          </w:p>
        </w:tc>
        <w:tc>
          <w:tcPr>
            <w:tcW w:w="2552" w:type="dxa"/>
          </w:tcPr>
          <w:p w14:paraId="353B23E1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77 (50%)</w:t>
            </w:r>
          </w:p>
        </w:tc>
      </w:tr>
      <w:tr w:rsidR="005E00E5" w:rsidRPr="00313026" w14:paraId="4B1E6641" w14:textId="77777777" w:rsidTr="00B85933">
        <w:tc>
          <w:tcPr>
            <w:tcW w:w="5098" w:type="dxa"/>
          </w:tcPr>
          <w:p w14:paraId="76B67D7A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Mindfulness meditation (yes)</w:t>
            </w:r>
          </w:p>
        </w:tc>
        <w:tc>
          <w:tcPr>
            <w:tcW w:w="2552" w:type="dxa"/>
          </w:tcPr>
          <w:p w14:paraId="51F8A6A8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65 (42%)</w:t>
            </w:r>
          </w:p>
        </w:tc>
      </w:tr>
      <w:tr w:rsidR="005E00E5" w:rsidRPr="00313026" w14:paraId="6508CAFF" w14:textId="77777777" w:rsidTr="00B85933">
        <w:tc>
          <w:tcPr>
            <w:tcW w:w="5098" w:type="dxa"/>
          </w:tcPr>
          <w:p w14:paraId="6845A2AE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My problem solving (yes)</w:t>
            </w:r>
          </w:p>
        </w:tc>
        <w:tc>
          <w:tcPr>
            <w:tcW w:w="2552" w:type="dxa"/>
          </w:tcPr>
          <w:p w14:paraId="527EC999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50 (33%)</w:t>
            </w:r>
          </w:p>
        </w:tc>
      </w:tr>
      <w:tr w:rsidR="005E00E5" w:rsidRPr="00313026" w14:paraId="7D67A5DB" w14:textId="77777777" w:rsidTr="00B85933">
        <w:tc>
          <w:tcPr>
            <w:tcW w:w="5098" w:type="dxa"/>
          </w:tcPr>
          <w:p w14:paraId="1D607F5E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Broadening my scheme of self-worth (yes)</w:t>
            </w:r>
          </w:p>
        </w:tc>
        <w:tc>
          <w:tcPr>
            <w:tcW w:w="2552" w:type="dxa"/>
          </w:tcPr>
          <w:p w14:paraId="1A02EDC0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49 (32%)</w:t>
            </w:r>
          </w:p>
        </w:tc>
      </w:tr>
      <w:tr w:rsidR="005E00E5" w:rsidRPr="00313026" w14:paraId="51587BDB" w14:textId="77777777" w:rsidTr="00B85933">
        <w:tc>
          <w:tcPr>
            <w:tcW w:w="5098" w:type="dxa"/>
          </w:tcPr>
          <w:p w14:paraId="0C52AADD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Challenging appearance ideals (yes)</w:t>
            </w:r>
          </w:p>
        </w:tc>
        <w:tc>
          <w:tcPr>
            <w:tcW w:w="2552" w:type="dxa"/>
          </w:tcPr>
          <w:p w14:paraId="5A718DC4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47 (31%)</w:t>
            </w:r>
          </w:p>
        </w:tc>
      </w:tr>
      <w:tr w:rsidR="005E00E5" w:rsidRPr="00313026" w14:paraId="391E1861" w14:textId="77777777" w:rsidTr="00B85933">
        <w:tc>
          <w:tcPr>
            <w:tcW w:w="5098" w:type="dxa"/>
          </w:tcPr>
          <w:p w14:paraId="4A9470BA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Appreciating the functionality of my body (yes)</w:t>
            </w:r>
          </w:p>
        </w:tc>
        <w:tc>
          <w:tcPr>
            <w:tcW w:w="2552" w:type="dxa"/>
          </w:tcPr>
          <w:p w14:paraId="3BB56630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58 (38%)</w:t>
            </w:r>
          </w:p>
        </w:tc>
      </w:tr>
      <w:tr w:rsidR="005E00E5" w:rsidRPr="00313026" w14:paraId="79746F8D" w14:textId="77777777" w:rsidTr="00B85933">
        <w:tc>
          <w:tcPr>
            <w:tcW w:w="5098" w:type="dxa"/>
          </w:tcPr>
          <w:p w14:paraId="529A0C04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Feedback graphs monitoring my progress (yes)</w:t>
            </w:r>
          </w:p>
        </w:tc>
        <w:tc>
          <w:tcPr>
            <w:tcW w:w="2552" w:type="dxa"/>
          </w:tcPr>
          <w:p w14:paraId="7ACBD9EE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30 (20%)</w:t>
            </w:r>
          </w:p>
        </w:tc>
      </w:tr>
      <w:tr w:rsidR="005E00E5" w:rsidRPr="00313026" w14:paraId="253A0E33" w14:textId="77777777" w:rsidTr="00B85933">
        <w:tc>
          <w:tcPr>
            <w:tcW w:w="5098" w:type="dxa"/>
          </w:tcPr>
          <w:p w14:paraId="02E86A3D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None of these activities</w:t>
            </w:r>
          </w:p>
        </w:tc>
        <w:tc>
          <w:tcPr>
            <w:tcW w:w="2552" w:type="dxa"/>
          </w:tcPr>
          <w:p w14:paraId="29405CEF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12 (8%)</w:t>
            </w:r>
          </w:p>
        </w:tc>
      </w:tr>
      <w:tr w:rsidR="005E00E5" w:rsidRPr="00313026" w14:paraId="61E41271" w14:textId="77777777" w:rsidTr="00B85933">
        <w:tc>
          <w:tcPr>
            <w:tcW w:w="5098" w:type="dxa"/>
          </w:tcPr>
          <w:p w14:paraId="3F3F8F0C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045F9502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  <w:b/>
                <w:i/>
              </w:rPr>
              <w:t>M</w:t>
            </w:r>
            <w:r w:rsidRPr="00313026">
              <w:rPr>
                <w:rFonts w:ascii="Times New Roman" w:eastAsia="Calibri" w:hAnsi="Times New Roman" w:cs="Times New Roman"/>
                <w:b/>
              </w:rPr>
              <w:t xml:space="preserve"> (SD); Range</w:t>
            </w:r>
          </w:p>
        </w:tc>
      </w:tr>
      <w:tr w:rsidR="005E00E5" w:rsidRPr="00313026" w14:paraId="3DB4C9AC" w14:textId="77777777" w:rsidTr="00B85933">
        <w:tc>
          <w:tcPr>
            <w:tcW w:w="5098" w:type="dxa"/>
          </w:tcPr>
          <w:p w14:paraId="05A4530B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Perceived usefulness of the app </w:t>
            </w:r>
          </w:p>
        </w:tc>
        <w:tc>
          <w:tcPr>
            <w:tcW w:w="2552" w:type="dxa"/>
          </w:tcPr>
          <w:p w14:paraId="0C12863F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3.66 (1.17); 0-5</w:t>
            </w:r>
          </w:p>
        </w:tc>
      </w:tr>
      <w:tr w:rsidR="005E00E5" w:rsidRPr="00313026" w14:paraId="0F20A7E6" w14:textId="77777777" w:rsidTr="00B85933">
        <w:tc>
          <w:tcPr>
            <w:tcW w:w="5098" w:type="dxa"/>
          </w:tcPr>
          <w:p w14:paraId="5BA99A75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How engaging were the:</w:t>
            </w:r>
          </w:p>
        </w:tc>
        <w:tc>
          <w:tcPr>
            <w:tcW w:w="2552" w:type="dxa"/>
          </w:tcPr>
          <w:p w14:paraId="14976594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0E5" w:rsidRPr="00313026" w14:paraId="3E511190" w14:textId="77777777" w:rsidTr="00B85933">
        <w:tc>
          <w:tcPr>
            <w:tcW w:w="5098" w:type="dxa"/>
          </w:tcPr>
          <w:p w14:paraId="72D5E0D1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Audio recordings</w:t>
            </w:r>
          </w:p>
        </w:tc>
        <w:tc>
          <w:tcPr>
            <w:tcW w:w="2552" w:type="dxa"/>
          </w:tcPr>
          <w:p w14:paraId="121EAFF5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3.01 (1.42); 0-5</w:t>
            </w:r>
          </w:p>
        </w:tc>
      </w:tr>
      <w:tr w:rsidR="005E00E5" w:rsidRPr="00313026" w14:paraId="780F3D57" w14:textId="77777777" w:rsidTr="00B85933">
        <w:tc>
          <w:tcPr>
            <w:tcW w:w="5098" w:type="dxa"/>
          </w:tcPr>
          <w:p w14:paraId="471B86B2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    Exercises</w:t>
            </w:r>
          </w:p>
        </w:tc>
        <w:tc>
          <w:tcPr>
            <w:tcW w:w="2552" w:type="dxa"/>
          </w:tcPr>
          <w:p w14:paraId="060B3C26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3.36 (1.42); 0-5</w:t>
            </w:r>
          </w:p>
        </w:tc>
      </w:tr>
      <w:tr w:rsidR="005E00E5" w:rsidRPr="00313026" w14:paraId="1E52C29A" w14:textId="77777777" w:rsidTr="00B85933">
        <w:tc>
          <w:tcPr>
            <w:tcW w:w="5098" w:type="dxa"/>
            <w:tcBorders>
              <w:bottom w:val="single" w:sz="4" w:space="0" w:color="auto"/>
            </w:tcBorders>
          </w:tcPr>
          <w:p w14:paraId="7BB13401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 xml:space="preserve">Satisfaction ratings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24FEE0" w14:textId="77777777" w:rsidR="005E00E5" w:rsidRPr="00313026" w:rsidRDefault="005E00E5" w:rsidP="00B859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13026">
              <w:rPr>
                <w:rFonts w:ascii="Times New Roman" w:eastAsia="Calibri" w:hAnsi="Times New Roman" w:cs="Times New Roman"/>
              </w:rPr>
              <w:t>7.06 (2.35); 0-10</w:t>
            </w:r>
          </w:p>
        </w:tc>
      </w:tr>
      <w:tr w:rsidR="005E00E5" w:rsidRPr="00313026" w14:paraId="6C7042B0" w14:textId="77777777" w:rsidTr="00B85933">
        <w:tc>
          <w:tcPr>
            <w:tcW w:w="7650" w:type="dxa"/>
            <w:gridSpan w:val="2"/>
            <w:tcBorders>
              <w:top w:val="single" w:sz="4" w:space="0" w:color="auto"/>
            </w:tcBorders>
          </w:tcPr>
          <w:p w14:paraId="68003EA6" w14:textId="77777777" w:rsidR="005E00E5" w:rsidRPr="00313026" w:rsidRDefault="005E00E5" w:rsidP="00B859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Data are based off </w:t>
            </w:r>
            <w:r w:rsidRPr="00313026">
              <w:rPr>
                <w:rFonts w:ascii="Times New Roman" w:eastAsia="Calibri" w:hAnsi="Times New Roman" w:cs="Times New Roman"/>
                <w:i/>
              </w:rPr>
              <w:t xml:space="preserve">N </w:t>
            </w:r>
            <w:r>
              <w:rPr>
                <w:rFonts w:ascii="Times New Roman" w:eastAsia="Calibri" w:hAnsi="Times New Roman" w:cs="Times New Roman"/>
              </w:rPr>
              <w:t xml:space="preserve">= 153 </w:t>
            </w:r>
          </w:p>
        </w:tc>
      </w:tr>
    </w:tbl>
    <w:p w14:paraId="10B81998" w14:textId="794428FC" w:rsidR="005E00E5" w:rsidRDefault="005E00E5" w:rsidP="005E00E5"/>
    <w:p w14:paraId="46E54634" w14:textId="64C32011" w:rsidR="005E00E5" w:rsidRDefault="005E00E5" w:rsidP="005E00E5"/>
    <w:p w14:paraId="2CB20A96" w14:textId="454CF13C" w:rsidR="005E00E5" w:rsidRDefault="005E00E5" w:rsidP="005E00E5"/>
    <w:p w14:paraId="33CF7559" w14:textId="77777777" w:rsidR="00694161" w:rsidRPr="005E00E5" w:rsidRDefault="00694161" w:rsidP="005E00E5">
      <w:pPr>
        <w:sectPr w:rsidR="00694161" w:rsidRPr="005E00E5" w:rsidSect="005E00E5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60A73AF" w14:textId="41E6C92D" w:rsidR="00DE08B0" w:rsidRDefault="00DE08B0"/>
    <w:p w14:paraId="38137C7B" w14:textId="77777777" w:rsidR="00DE08B0" w:rsidRDefault="00DE08B0"/>
    <w:sectPr w:rsidR="00DE08B0" w:rsidSect="005E00E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1F4A4" w16cid:durableId="22DEC7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E6"/>
    <w:rsid w:val="000F5009"/>
    <w:rsid w:val="001145DC"/>
    <w:rsid w:val="00127F6D"/>
    <w:rsid w:val="00181012"/>
    <w:rsid w:val="0019711B"/>
    <w:rsid w:val="001A44D7"/>
    <w:rsid w:val="00315263"/>
    <w:rsid w:val="003938FC"/>
    <w:rsid w:val="003A44CA"/>
    <w:rsid w:val="00400094"/>
    <w:rsid w:val="00464BBF"/>
    <w:rsid w:val="004925C1"/>
    <w:rsid w:val="00512163"/>
    <w:rsid w:val="005801BA"/>
    <w:rsid w:val="005C34CB"/>
    <w:rsid w:val="005E00E5"/>
    <w:rsid w:val="00601B8C"/>
    <w:rsid w:val="00604310"/>
    <w:rsid w:val="006620B3"/>
    <w:rsid w:val="00662FD4"/>
    <w:rsid w:val="00694161"/>
    <w:rsid w:val="00695547"/>
    <w:rsid w:val="006A7334"/>
    <w:rsid w:val="007838A6"/>
    <w:rsid w:val="00815A1F"/>
    <w:rsid w:val="00863254"/>
    <w:rsid w:val="00866E70"/>
    <w:rsid w:val="00886104"/>
    <w:rsid w:val="008B40E6"/>
    <w:rsid w:val="008D3520"/>
    <w:rsid w:val="009B55AC"/>
    <w:rsid w:val="009C661D"/>
    <w:rsid w:val="009C6730"/>
    <w:rsid w:val="009D5EBE"/>
    <w:rsid w:val="00A67AC7"/>
    <w:rsid w:val="00B93346"/>
    <w:rsid w:val="00C55AD3"/>
    <w:rsid w:val="00C65ECA"/>
    <w:rsid w:val="00C875ED"/>
    <w:rsid w:val="00CC6AD1"/>
    <w:rsid w:val="00D45269"/>
    <w:rsid w:val="00D76352"/>
    <w:rsid w:val="00D84A55"/>
    <w:rsid w:val="00DA605F"/>
    <w:rsid w:val="00DE08B0"/>
    <w:rsid w:val="00E529EA"/>
    <w:rsid w:val="00E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4107"/>
  <w15:chartTrackingRefBased/>
  <w15:docId w15:val="{68748196-6A52-4CBD-BFDF-D3FEDB8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B8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B8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8C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925C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61A0-F030-4174-B30B-C2632B67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Linardon</dc:creator>
  <cp:keywords/>
  <dc:description/>
  <cp:lastModifiedBy>Jake Linardon</cp:lastModifiedBy>
  <cp:revision>2</cp:revision>
  <dcterms:created xsi:type="dcterms:W3CDTF">2020-08-13T06:41:00Z</dcterms:created>
  <dcterms:modified xsi:type="dcterms:W3CDTF">2020-08-13T06:41:00Z</dcterms:modified>
</cp:coreProperties>
</file>