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DBBD" w14:textId="77777777" w:rsidR="00462386" w:rsidRPr="00AF660A" w:rsidRDefault="00462386" w:rsidP="00462386">
      <w:pPr>
        <w:spacing w:after="0" w:line="240" w:lineRule="auto"/>
      </w:pPr>
      <w:bookmarkStart w:id="0" w:name="_Hlk38879872"/>
      <w:r>
        <w:rPr>
          <w:b/>
          <w:bCs/>
        </w:rPr>
        <w:t xml:space="preserve">Supplementary </w:t>
      </w:r>
      <w:r w:rsidRPr="00AF660A">
        <w:rPr>
          <w:b/>
          <w:bCs/>
        </w:rPr>
        <w:t>Table 1.</w:t>
      </w:r>
      <w:r w:rsidRPr="00AF660A">
        <w:t xml:space="preserve"> Comparisons of demographic and clinical variables at entry to care between those with full-threshold bipolar diagnoses, full-threshold psychotic disorder diagnoses or neither of these conditions.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448"/>
        <w:gridCol w:w="1671"/>
        <w:gridCol w:w="1134"/>
        <w:gridCol w:w="1134"/>
        <w:gridCol w:w="1208"/>
        <w:gridCol w:w="1116"/>
        <w:gridCol w:w="1309"/>
      </w:tblGrid>
      <w:tr w:rsidR="00462386" w14:paraId="707FC1DB" w14:textId="77777777" w:rsidTr="006B1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1C24CB03" w14:textId="77777777" w:rsidR="00462386" w:rsidRDefault="00462386" w:rsidP="00ED7088"/>
        </w:tc>
        <w:tc>
          <w:tcPr>
            <w:tcW w:w="1671" w:type="dxa"/>
            <w:vAlign w:val="bottom"/>
          </w:tcPr>
          <w:p w14:paraId="4A8CF467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Align w:val="bottom"/>
          </w:tcPr>
          <w:p w14:paraId="1C88E3BE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Full-threshold Bipolar Disorder</w:t>
            </w:r>
          </w:p>
        </w:tc>
        <w:tc>
          <w:tcPr>
            <w:tcW w:w="1134" w:type="dxa"/>
            <w:vAlign w:val="bottom"/>
          </w:tcPr>
          <w:p w14:paraId="4A95BF13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Full-threshold Psychotic Disorder</w:t>
            </w:r>
          </w:p>
        </w:tc>
        <w:tc>
          <w:tcPr>
            <w:tcW w:w="1208" w:type="dxa"/>
            <w:vAlign w:val="bottom"/>
          </w:tcPr>
          <w:p w14:paraId="6DD00794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Full-threshold psychotic or bipolar disorder</w:t>
            </w:r>
          </w:p>
        </w:tc>
        <w:tc>
          <w:tcPr>
            <w:tcW w:w="1116" w:type="dxa"/>
            <w:vAlign w:val="bottom"/>
          </w:tcPr>
          <w:p w14:paraId="60BFA423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ANOVA/</w:t>
            </w: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</w:p>
        </w:tc>
        <w:tc>
          <w:tcPr>
            <w:tcW w:w="1309" w:type="dxa"/>
            <w:vAlign w:val="bottom"/>
          </w:tcPr>
          <w:p w14:paraId="3308B7CB" w14:textId="77777777" w:rsidR="00462386" w:rsidRDefault="00462386" w:rsidP="00ED70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4C98">
              <w:t>Significant pairwise comparisons</w:t>
            </w:r>
          </w:p>
        </w:tc>
      </w:tr>
      <w:tr w:rsidR="00462386" w14:paraId="7F4E8FC0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703CE9F6" w14:textId="77777777" w:rsidR="00462386" w:rsidRDefault="00462386" w:rsidP="00ED7088"/>
        </w:tc>
        <w:tc>
          <w:tcPr>
            <w:tcW w:w="1671" w:type="dxa"/>
            <w:vAlign w:val="bottom"/>
          </w:tcPr>
          <w:p w14:paraId="6BE888D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1134" w:type="dxa"/>
            <w:vAlign w:val="bottom"/>
          </w:tcPr>
          <w:p w14:paraId="52D761E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134" w:type="dxa"/>
            <w:vAlign w:val="bottom"/>
          </w:tcPr>
          <w:p w14:paraId="2BD47A45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</w:t>
            </w:r>
          </w:p>
        </w:tc>
        <w:tc>
          <w:tcPr>
            <w:tcW w:w="1208" w:type="dxa"/>
            <w:vAlign w:val="bottom"/>
          </w:tcPr>
          <w:p w14:paraId="1163734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2692</w:t>
            </w:r>
          </w:p>
        </w:tc>
        <w:tc>
          <w:tcPr>
            <w:tcW w:w="1116" w:type="dxa"/>
            <w:vAlign w:val="bottom"/>
          </w:tcPr>
          <w:p w14:paraId="2F490AF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9" w:type="dxa"/>
            <w:vAlign w:val="bottom"/>
          </w:tcPr>
          <w:p w14:paraId="203729E2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386" w14:paraId="47FB5408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03EDB1FD" w14:textId="77777777" w:rsidR="00462386" w:rsidRDefault="00462386" w:rsidP="00ED7088">
            <w:r>
              <w:t>Demographics</w:t>
            </w:r>
          </w:p>
        </w:tc>
        <w:tc>
          <w:tcPr>
            <w:tcW w:w="1671" w:type="dxa"/>
            <w:vAlign w:val="bottom"/>
          </w:tcPr>
          <w:p w14:paraId="50D1E67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1134" w:type="dxa"/>
            <w:vAlign w:val="bottom"/>
          </w:tcPr>
          <w:p w14:paraId="1F84305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21.1 ± 3.3</w:t>
            </w:r>
          </w:p>
        </w:tc>
        <w:tc>
          <w:tcPr>
            <w:tcW w:w="1134" w:type="dxa"/>
            <w:vAlign w:val="bottom"/>
          </w:tcPr>
          <w:p w14:paraId="2D40294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22.4 ± 3.8</w:t>
            </w:r>
          </w:p>
        </w:tc>
        <w:tc>
          <w:tcPr>
            <w:tcW w:w="1208" w:type="dxa"/>
            <w:vAlign w:val="bottom"/>
          </w:tcPr>
          <w:p w14:paraId="117CDCF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18.5 ± 3.7</w:t>
            </w:r>
          </w:p>
        </w:tc>
        <w:tc>
          <w:tcPr>
            <w:tcW w:w="1116" w:type="dxa"/>
            <w:vAlign w:val="bottom"/>
          </w:tcPr>
          <w:p w14:paraId="7E36BF55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F</w:t>
            </w:r>
            <w:r w:rsidRPr="00F0043F">
              <w:rPr>
                <w:vertAlign w:val="subscript"/>
              </w:rPr>
              <w:t>(</w:t>
            </w:r>
            <w:proofErr w:type="gramEnd"/>
            <w:r w:rsidRPr="00F0043F">
              <w:rPr>
                <w:vertAlign w:val="subscript"/>
              </w:rPr>
              <w:t>2,2898)</w:t>
            </w:r>
            <w:r>
              <w:t xml:space="preserve"> = 82.29, p&lt;.001</w:t>
            </w:r>
          </w:p>
        </w:tc>
        <w:tc>
          <w:tcPr>
            <w:tcW w:w="1309" w:type="dxa"/>
            <w:vAlign w:val="bottom"/>
          </w:tcPr>
          <w:p w14:paraId="15570F8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Bip</w:t>
            </w:r>
            <w:proofErr w:type="spellEnd"/>
            <w:r>
              <w:t xml:space="preserve"> &lt; </w:t>
            </w:r>
            <w:proofErr w:type="spellStart"/>
            <w:r>
              <w:t>Psy</w:t>
            </w:r>
            <w:proofErr w:type="spellEnd"/>
          </w:p>
        </w:tc>
      </w:tr>
      <w:tr w:rsidR="00462386" w14:paraId="31A30DAA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0FD39445" w14:textId="77777777" w:rsidR="00462386" w:rsidRDefault="00462386" w:rsidP="00ED7088"/>
        </w:tc>
        <w:tc>
          <w:tcPr>
            <w:tcW w:w="1671" w:type="dxa"/>
            <w:vAlign w:val="bottom"/>
          </w:tcPr>
          <w:p w14:paraId="42EBDAF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 (male)</w:t>
            </w:r>
          </w:p>
        </w:tc>
        <w:tc>
          <w:tcPr>
            <w:tcW w:w="1134" w:type="dxa"/>
            <w:vAlign w:val="bottom"/>
          </w:tcPr>
          <w:p w14:paraId="6D3CA6B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(35.6%)</w:t>
            </w:r>
          </w:p>
        </w:tc>
        <w:tc>
          <w:tcPr>
            <w:tcW w:w="1134" w:type="dxa"/>
            <w:vAlign w:val="bottom"/>
          </w:tcPr>
          <w:p w14:paraId="4AD400D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 (68.9%)</w:t>
            </w:r>
          </w:p>
        </w:tc>
        <w:tc>
          <w:tcPr>
            <w:tcW w:w="1208" w:type="dxa"/>
            <w:vAlign w:val="bottom"/>
          </w:tcPr>
          <w:p w14:paraId="4231DE0D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1080 (40.1%)</w:t>
            </w:r>
          </w:p>
        </w:tc>
        <w:tc>
          <w:tcPr>
            <w:tcW w:w="1116" w:type="dxa"/>
            <w:vAlign w:val="bottom"/>
          </w:tcPr>
          <w:p w14:paraId="0E20624E" w14:textId="77777777" w:rsidR="00462386" w:rsidRPr="00DB3A08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=40.2, p &lt;.001</w:t>
            </w:r>
          </w:p>
        </w:tc>
        <w:tc>
          <w:tcPr>
            <w:tcW w:w="1309" w:type="dxa"/>
            <w:vAlign w:val="bottom"/>
          </w:tcPr>
          <w:p w14:paraId="0B680C0D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None, </w:t>
            </w:r>
            <w:proofErr w:type="spellStart"/>
            <w:r>
              <w:t>Bip</w:t>
            </w:r>
            <w:proofErr w:type="spellEnd"/>
            <w:r>
              <w:t xml:space="preserve"> &lt; </w:t>
            </w:r>
            <w:proofErr w:type="spellStart"/>
            <w:r>
              <w:t>Psy</w:t>
            </w:r>
            <w:proofErr w:type="spellEnd"/>
          </w:p>
        </w:tc>
      </w:tr>
      <w:tr w:rsidR="00462386" w14:paraId="2FAA8591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574FFC69" w14:textId="77777777" w:rsidR="00462386" w:rsidRDefault="00462386" w:rsidP="00ED7088">
            <w:r>
              <w:t>Functioning</w:t>
            </w:r>
          </w:p>
        </w:tc>
        <w:tc>
          <w:tcPr>
            <w:tcW w:w="1671" w:type="dxa"/>
            <w:vAlign w:val="bottom"/>
          </w:tcPr>
          <w:p w14:paraId="3293373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SOFAS</w:t>
            </w:r>
          </w:p>
        </w:tc>
        <w:tc>
          <w:tcPr>
            <w:tcW w:w="1134" w:type="dxa"/>
            <w:vAlign w:val="bottom"/>
          </w:tcPr>
          <w:p w14:paraId="54B90D9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60.9 ± 9.2</w:t>
            </w:r>
          </w:p>
        </w:tc>
        <w:tc>
          <w:tcPr>
            <w:tcW w:w="1134" w:type="dxa"/>
            <w:vAlign w:val="bottom"/>
          </w:tcPr>
          <w:p w14:paraId="5A4C56C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54.8 ± 9.4</w:t>
            </w:r>
          </w:p>
        </w:tc>
        <w:tc>
          <w:tcPr>
            <w:tcW w:w="1208" w:type="dxa"/>
            <w:vAlign w:val="bottom"/>
          </w:tcPr>
          <w:p w14:paraId="3DAA6EE8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62.6 ± 9.2</w:t>
            </w:r>
          </w:p>
        </w:tc>
        <w:tc>
          <w:tcPr>
            <w:tcW w:w="1116" w:type="dxa"/>
            <w:vAlign w:val="bottom"/>
          </w:tcPr>
          <w:p w14:paraId="4E6D86D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F</w:t>
            </w:r>
            <w:r w:rsidRPr="00F0043F">
              <w:rPr>
                <w:vertAlign w:val="subscript"/>
              </w:rPr>
              <w:t>(</w:t>
            </w:r>
            <w:proofErr w:type="gramEnd"/>
            <w:r w:rsidRPr="00F0043F">
              <w:rPr>
                <w:vertAlign w:val="subscript"/>
              </w:rPr>
              <w:t>2,2866)</w:t>
            </w:r>
            <w:r>
              <w:t xml:space="preserve"> = 40.98, p&lt;.001</w:t>
            </w:r>
          </w:p>
        </w:tc>
        <w:tc>
          <w:tcPr>
            <w:tcW w:w="1309" w:type="dxa"/>
            <w:vAlign w:val="bottom"/>
          </w:tcPr>
          <w:p w14:paraId="5ADB71D3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Psy</w:t>
            </w:r>
            <w:proofErr w:type="spellEnd"/>
            <w:r>
              <w:t xml:space="preserve"> &lt; None, </w:t>
            </w:r>
            <w:proofErr w:type="spellStart"/>
            <w:r>
              <w:t>Bip</w:t>
            </w:r>
            <w:proofErr w:type="spellEnd"/>
          </w:p>
        </w:tc>
      </w:tr>
      <w:tr w:rsidR="00462386" w14:paraId="7A5C585A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3BD2E451" w14:textId="77777777" w:rsidR="00462386" w:rsidRDefault="00462386" w:rsidP="00ED7088">
            <w:r>
              <w:t>Clinical Presentation</w:t>
            </w:r>
          </w:p>
        </w:tc>
        <w:tc>
          <w:tcPr>
            <w:tcW w:w="1671" w:type="dxa"/>
            <w:vAlign w:val="bottom"/>
          </w:tcPr>
          <w:p w14:paraId="248DCCB2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Mania-like experiences</w:t>
            </w:r>
          </w:p>
        </w:tc>
        <w:tc>
          <w:tcPr>
            <w:tcW w:w="1134" w:type="dxa"/>
            <w:vAlign w:val="bottom"/>
          </w:tcPr>
          <w:p w14:paraId="6EF2974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 (100%)</w:t>
            </w:r>
          </w:p>
        </w:tc>
        <w:tc>
          <w:tcPr>
            <w:tcW w:w="1134" w:type="dxa"/>
            <w:vAlign w:val="bottom"/>
          </w:tcPr>
          <w:p w14:paraId="6BA1D3E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(20.2%)</w:t>
            </w:r>
          </w:p>
        </w:tc>
        <w:tc>
          <w:tcPr>
            <w:tcW w:w="1208" w:type="dxa"/>
            <w:vAlign w:val="bottom"/>
          </w:tcPr>
          <w:p w14:paraId="3A4C558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356 (13.2%)</w:t>
            </w:r>
          </w:p>
        </w:tc>
        <w:tc>
          <w:tcPr>
            <w:tcW w:w="1116" w:type="dxa"/>
            <w:vAlign w:val="bottom"/>
          </w:tcPr>
          <w:p w14:paraId="1D7B31C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 484.5, p&lt;.001</w:t>
            </w:r>
          </w:p>
        </w:tc>
        <w:tc>
          <w:tcPr>
            <w:tcW w:w="1309" w:type="dxa"/>
            <w:vAlign w:val="bottom"/>
          </w:tcPr>
          <w:p w14:paraId="1A318F8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Psy</w:t>
            </w:r>
            <w:proofErr w:type="spellEnd"/>
            <w:r>
              <w:t xml:space="preserve"> &lt; </w:t>
            </w:r>
            <w:proofErr w:type="spellStart"/>
            <w:r>
              <w:t>Bip</w:t>
            </w:r>
            <w:proofErr w:type="spellEnd"/>
          </w:p>
        </w:tc>
      </w:tr>
      <w:tr w:rsidR="00462386" w14:paraId="59E07C93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43B66FE1" w14:textId="77777777" w:rsidR="00462386" w:rsidRDefault="00462386" w:rsidP="00ED7088"/>
        </w:tc>
        <w:tc>
          <w:tcPr>
            <w:tcW w:w="1671" w:type="dxa"/>
            <w:vAlign w:val="bottom"/>
          </w:tcPr>
          <w:p w14:paraId="48EED5E4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Psychosis-like experiences</w:t>
            </w:r>
          </w:p>
        </w:tc>
        <w:tc>
          <w:tcPr>
            <w:tcW w:w="1134" w:type="dxa"/>
            <w:vAlign w:val="bottom"/>
          </w:tcPr>
          <w:p w14:paraId="0D906CC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(44.4%)</w:t>
            </w:r>
          </w:p>
        </w:tc>
        <w:tc>
          <w:tcPr>
            <w:tcW w:w="1134" w:type="dxa"/>
            <w:vAlign w:val="bottom"/>
          </w:tcPr>
          <w:p w14:paraId="78AA368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 (100%)</w:t>
            </w:r>
          </w:p>
        </w:tc>
        <w:tc>
          <w:tcPr>
            <w:tcW w:w="1208" w:type="dxa"/>
            <w:vAlign w:val="bottom"/>
          </w:tcPr>
          <w:p w14:paraId="34F9EAC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 (17.2%)</w:t>
            </w:r>
          </w:p>
        </w:tc>
        <w:tc>
          <w:tcPr>
            <w:tcW w:w="1116" w:type="dxa"/>
            <w:vAlign w:val="bottom"/>
          </w:tcPr>
          <w:p w14:paraId="72AF9333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 492.0, p&lt;.001</w:t>
            </w:r>
          </w:p>
        </w:tc>
        <w:tc>
          <w:tcPr>
            <w:tcW w:w="1309" w:type="dxa"/>
            <w:vAlign w:val="bottom"/>
          </w:tcPr>
          <w:p w14:paraId="54AF085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Bip</w:t>
            </w:r>
            <w:proofErr w:type="spellEnd"/>
            <w:r>
              <w:t xml:space="preserve"> &lt; </w:t>
            </w:r>
            <w:proofErr w:type="spellStart"/>
            <w:r>
              <w:t>Psy</w:t>
            </w:r>
            <w:proofErr w:type="spellEnd"/>
          </w:p>
        </w:tc>
      </w:tr>
      <w:tr w:rsidR="00462386" w14:paraId="49EDF130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1417F45D" w14:textId="77777777" w:rsidR="00462386" w:rsidRDefault="00462386" w:rsidP="00ED7088"/>
        </w:tc>
        <w:tc>
          <w:tcPr>
            <w:tcW w:w="1671" w:type="dxa"/>
            <w:vAlign w:val="bottom"/>
          </w:tcPr>
          <w:p w14:paraId="760648E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Circadian disturbance</w:t>
            </w:r>
          </w:p>
        </w:tc>
        <w:tc>
          <w:tcPr>
            <w:tcW w:w="1134" w:type="dxa"/>
            <w:vAlign w:val="bottom"/>
          </w:tcPr>
          <w:p w14:paraId="6A27E42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 (42.2%)</w:t>
            </w:r>
          </w:p>
        </w:tc>
        <w:tc>
          <w:tcPr>
            <w:tcW w:w="1134" w:type="dxa"/>
            <w:vAlign w:val="bottom"/>
          </w:tcPr>
          <w:p w14:paraId="1769111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(8.4%)</w:t>
            </w:r>
          </w:p>
        </w:tc>
        <w:tc>
          <w:tcPr>
            <w:tcW w:w="1208" w:type="dxa"/>
            <w:vAlign w:val="bottom"/>
          </w:tcPr>
          <w:p w14:paraId="34C0DC5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371 (13.8%)</w:t>
            </w:r>
          </w:p>
        </w:tc>
        <w:tc>
          <w:tcPr>
            <w:tcW w:w="1116" w:type="dxa"/>
            <w:vAlign w:val="bottom"/>
          </w:tcPr>
          <w:p w14:paraId="65D2F38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 60.7 p&lt;.001</w:t>
            </w:r>
          </w:p>
        </w:tc>
        <w:tc>
          <w:tcPr>
            <w:tcW w:w="1309" w:type="dxa"/>
            <w:vAlign w:val="bottom"/>
          </w:tcPr>
          <w:p w14:paraId="68D4E1F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None, </w:t>
            </w:r>
            <w:proofErr w:type="spellStart"/>
            <w:r>
              <w:t>Psy</w:t>
            </w:r>
            <w:proofErr w:type="spellEnd"/>
            <w:r>
              <w:t xml:space="preserve"> &lt; </w:t>
            </w:r>
            <w:proofErr w:type="spellStart"/>
            <w:r>
              <w:t>Bip</w:t>
            </w:r>
            <w:proofErr w:type="spellEnd"/>
          </w:p>
        </w:tc>
      </w:tr>
      <w:tr w:rsidR="00462386" w14:paraId="5523D889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484A8F36" w14:textId="77777777" w:rsidR="00462386" w:rsidRPr="00F0043F" w:rsidRDefault="00462386" w:rsidP="00ED7088"/>
        </w:tc>
        <w:tc>
          <w:tcPr>
            <w:tcW w:w="1671" w:type="dxa"/>
            <w:vAlign w:val="bottom"/>
          </w:tcPr>
          <w:p w14:paraId="6F64DD1C" w14:textId="77777777" w:rsidR="00462386" w:rsidRPr="00F0043F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43F">
              <w:t>Depressive syndrome</w:t>
            </w:r>
          </w:p>
        </w:tc>
        <w:tc>
          <w:tcPr>
            <w:tcW w:w="1134" w:type="dxa"/>
            <w:vAlign w:val="bottom"/>
          </w:tcPr>
          <w:p w14:paraId="0B837AD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F91">
              <w:t>90 (100%)</w:t>
            </w:r>
          </w:p>
        </w:tc>
        <w:tc>
          <w:tcPr>
            <w:tcW w:w="1134" w:type="dxa"/>
            <w:vAlign w:val="bottom"/>
          </w:tcPr>
          <w:p w14:paraId="4E0CC474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 (31.1%)</w:t>
            </w:r>
          </w:p>
        </w:tc>
        <w:tc>
          <w:tcPr>
            <w:tcW w:w="1208" w:type="dxa"/>
            <w:vAlign w:val="bottom"/>
          </w:tcPr>
          <w:p w14:paraId="5AD96603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2034 (75.6%)</w:t>
            </w:r>
          </w:p>
        </w:tc>
        <w:tc>
          <w:tcPr>
            <w:tcW w:w="1116" w:type="dxa"/>
            <w:vAlign w:val="bottom"/>
          </w:tcPr>
          <w:p w14:paraId="612B730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 132.3, p&lt;001</w:t>
            </w:r>
          </w:p>
        </w:tc>
        <w:tc>
          <w:tcPr>
            <w:tcW w:w="1309" w:type="dxa"/>
            <w:vAlign w:val="bottom"/>
          </w:tcPr>
          <w:p w14:paraId="5AE9C47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Psy</w:t>
            </w:r>
            <w:proofErr w:type="spellEnd"/>
            <w:r>
              <w:t xml:space="preserve"> &lt; None &lt; </w:t>
            </w:r>
            <w:proofErr w:type="spellStart"/>
            <w:r>
              <w:t>Bip</w:t>
            </w:r>
            <w:proofErr w:type="spellEnd"/>
          </w:p>
        </w:tc>
      </w:tr>
      <w:tr w:rsidR="00462386" w14:paraId="4FEDC4A2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5B36D38A" w14:textId="77777777" w:rsidR="00462386" w:rsidRDefault="00462386" w:rsidP="00ED7088"/>
        </w:tc>
        <w:tc>
          <w:tcPr>
            <w:tcW w:w="1671" w:type="dxa"/>
            <w:vAlign w:val="bottom"/>
          </w:tcPr>
          <w:p w14:paraId="615E31D1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Anxious syndrome</w:t>
            </w:r>
          </w:p>
        </w:tc>
        <w:tc>
          <w:tcPr>
            <w:tcW w:w="1134" w:type="dxa"/>
            <w:vAlign w:val="bottom"/>
          </w:tcPr>
          <w:p w14:paraId="75AA1336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 (34.4%)</w:t>
            </w:r>
          </w:p>
        </w:tc>
        <w:tc>
          <w:tcPr>
            <w:tcW w:w="1134" w:type="dxa"/>
            <w:vAlign w:val="bottom"/>
          </w:tcPr>
          <w:p w14:paraId="18AFFB3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(26.9%)</w:t>
            </w:r>
          </w:p>
        </w:tc>
        <w:tc>
          <w:tcPr>
            <w:tcW w:w="1208" w:type="dxa"/>
            <w:vAlign w:val="bottom"/>
          </w:tcPr>
          <w:p w14:paraId="3245963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1658 (61.6%)</w:t>
            </w:r>
          </w:p>
        </w:tc>
        <w:tc>
          <w:tcPr>
            <w:tcW w:w="1116" w:type="dxa"/>
            <w:vAlign w:val="bottom"/>
          </w:tcPr>
          <w:p w14:paraId="32A1AEE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 80.7, p&lt;.001</w:t>
            </w:r>
          </w:p>
        </w:tc>
        <w:tc>
          <w:tcPr>
            <w:tcW w:w="1309" w:type="dxa"/>
            <w:vAlign w:val="bottom"/>
          </w:tcPr>
          <w:p w14:paraId="7FBEA5D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Bip</w:t>
            </w:r>
            <w:proofErr w:type="spellEnd"/>
            <w:r>
              <w:t xml:space="preserve">, </w:t>
            </w:r>
            <w:proofErr w:type="spellStart"/>
            <w:r>
              <w:t>Psy</w:t>
            </w:r>
            <w:proofErr w:type="spellEnd"/>
            <w:r>
              <w:t xml:space="preserve"> &lt; None</w:t>
            </w:r>
          </w:p>
        </w:tc>
      </w:tr>
      <w:tr w:rsidR="00462386" w14:paraId="1390BFD3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6F9D6147" w14:textId="77777777" w:rsidR="00462386" w:rsidRDefault="00462386" w:rsidP="00ED7088"/>
        </w:tc>
        <w:tc>
          <w:tcPr>
            <w:tcW w:w="1671" w:type="dxa"/>
            <w:vAlign w:val="bottom"/>
          </w:tcPr>
          <w:p w14:paraId="03A9C64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Obsessive-compulsive syndrome</w:t>
            </w:r>
          </w:p>
        </w:tc>
        <w:tc>
          <w:tcPr>
            <w:tcW w:w="1134" w:type="dxa"/>
            <w:vAlign w:val="bottom"/>
          </w:tcPr>
          <w:p w14:paraId="232736A1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3 (3.3%)</w:t>
            </w:r>
          </w:p>
        </w:tc>
        <w:tc>
          <w:tcPr>
            <w:tcW w:w="1134" w:type="dxa"/>
            <w:vAlign w:val="bottom"/>
          </w:tcPr>
          <w:p w14:paraId="32678CDD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2 (1.7%)</w:t>
            </w:r>
          </w:p>
        </w:tc>
        <w:tc>
          <w:tcPr>
            <w:tcW w:w="1208" w:type="dxa"/>
            <w:vAlign w:val="bottom"/>
          </w:tcPr>
          <w:p w14:paraId="4993D3F9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143 (5.3%)</w:t>
            </w:r>
          </w:p>
        </w:tc>
        <w:tc>
          <w:tcPr>
            <w:tcW w:w="1116" w:type="dxa"/>
            <w:vAlign w:val="bottom"/>
          </w:tcPr>
          <w:p w14:paraId="4737E18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=3.7, p=.16</w:t>
            </w:r>
          </w:p>
        </w:tc>
        <w:tc>
          <w:tcPr>
            <w:tcW w:w="1309" w:type="dxa"/>
            <w:vAlign w:val="bottom"/>
          </w:tcPr>
          <w:p w14:paraId="45D4E638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386" w14:paraId="61D9B96A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331BAE16" w14:textId="77777777" w:rsidR="00462386" w:rsidRDefault="00462386" w:rsidP="00ED7088"/>
        </w:tc>
        <w:tc>
          <w:tcPr>
            <w:tcW w:w="1671" w:type="dxa"/>
            <w:vAlign w:val="bottom"/>
          </w:tcPr>
          <w:p w14:paraId="47F250D1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Trauma-related syndrome</w:t>
            </w:r>
          </w:p>
        </w:tc>
        <w:tc>
          <w:tcPr>
            <w:tcW w:w="1134" w:type="dxa"/>
            <w:vAlign w:val="bottom"/>
          </w:tcPr>
          <w:p w14:paraId="36133F10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7 (7.8%)</w:t>
            </w:r>
          </w:p>
        </w:tc>
        <w:tc>
          <w:tcPr>
            <w:tcW w:w="1134" w:type="dxa"/>
            <w:vAlign w:val="bottom"/>
          </w:tcPr>
          <w:p w14:paraId="1B671A30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0 (0%)</w:t>
            </w:r>
          </w:p>
        </w:tc>
        <w:tc>
          <w:tcPr>
            <w:tcW w:w="1208" w:type="dxa"/>
            <w:vAlign w:val="bottom"/>
          </w:tcPr>
          <w:p w14:paraId="5D6460F4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236 (8.8%)</w:t>
            </w:r>
          </w:p>
        </w:tc>
        <w:tc>
          <w:tcPr>
            <w:tcW w:w="1116" w:type="dxa"/>
            <w:vAlign w:val="bottom"/>
          </w:tcPr>
          <w:p w14:paraId="6EE84F5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=11.5, p = .003</w:t>
            </w:r>
          </w:p>
        </w:tc>
        <w:tc>
          <w:tcPr>
            <w:tcW w:w="1309" w:type="dxa"/>
            <w:vAlign w:val="bottom"/>
          </w:tcPr>
          <w:p w14:paraId="6138F9F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Psy</w:t>
            </w:r>
            <w:proofErr w:type="spellEnd"/>
            <w:r>
              <w:t xml:space="preserve"> &lt; None, </w:t>
            </w:r>
            <w:proofErr w:type="spellStart"/>
            <w:r>
              <w:t>Bip</w:t>
            </w:r>
            <w:proofErr w:type="spellEnd"/>
          </w:p>
        </w:tc>
      </w:tr>
      <w:tr w:rsidR="00462386" w14:paraId="53715A63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78AB050D" w14:textId="77777777" w:rsidR="00462386" w:rsidRDefault="00462386" w:rsidP="00ED7088"/>
        </w:tc>
        <w:tc>
          <w:tcPr>
            <w:tcW w:w="1671" w:type="dxa"/>
            <w:vAlign w:val="bottom"/>
          </w:tcPr>
          <w:p w14:paraId="53EDB2F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Eating disorder syndrome</w:t>
            </w:r>
          </w:p>
        </w:tc>
        <w:tc>
          <w:tcPr>
            <w:tcW w:w="1134" w:type="dxa"/>
            <w:vAlign w:val="bottom"/>
          </w:tcPr>
          <w:p w14:paraId="60F88A12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3 (3.3%)</w:t>
            </w:r>
          </w:p>
        </w:tc>
        <w:tc>
          <w:tcPr>
            <w:tcW w:w="1134" w:type="dxa"/>
            <w:vAlign w:val="bottom"/>
          </w:tcPr>
          <w:p w14:paraId="39D5BF8A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1 (0.8%)</w:t>
            </w:r>
          </w:p>
        </w:tc>
        <w:tc>
          <w:tcPr>
            <w:tcW w:w="1208" w:type="dxa"/>
            <w:vAlign w:val="bottom"/>
          </w:tcPr>
          <w:p w14:paraId="5821D34B" w14:textId="77777777" w:rsidR="00462386" w:rsidRPr="007A2DC2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DC2">
              <w:t>141 (5.2%)</w:t>
            </w:r>
          </w:p>
        </w:tc>
        <w:tc>
          <w:tcPr>
            <w:tcW w:w="1116" w:type="dxa"/>
            <w:vAlign w:val="bottom"/>
          </w:tcPr>
          <w:p w14:paraId="24B3CCFF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=5.2, p=.07</w:t>
            </w:r>
          </w:p>
        </w:tc>
        <w:tc>
          <w:tcPr>
            <w:tcW w:w="1309" w:type="dxa"/>
            <w:vAlign w:val="bottom"/>
          </w:tcPr>
          <w:p w14:paraId="20CC29E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386" w14:paraId="1E662B74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3EA57A61" w14:textId="77777777" w:rsidR="00462386" w:rsidRDefault="00462386" w:rsidP="00ED7088"/>
        </w:tc>
        <w:tc>
          <w:tcPr>
            <w:tcW w:w="1671" w:type="dxa"/>
            <w:vAlign w:val="bottom"/>
          </w:tcPr>
          <w:p w14:paraId="6D54C316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Personality disorder syndrome</w:t>
            </w:r>
          </w:p>
        </w:tc>
        <w:tc>
          <w:tcPr>
            <w:tcW w:w="1134" w:type="dxa"/>
            <w:vAlign w:val="bottom"/>
          </w:tcPr>
          <w:p w14:paraId="67CD19C0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6 (6.7%)</w:t>
            </w:r>
          </w:p>
        </w:tc>
        <w:tc>
          <w:tcPr>
            <w:tcW w:w="1134" w:type="dxa"/>
            <w:vAlign w:val="bottom"/>
          </w:tcPr>
          <w:p w14:paraId="4261D735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2 (1.7%)</w:t>
            </w:r>
          </w:p>
        </w:tc>
        <w:tc>
          <w:tcPr>
            <w:tcW w:w="1208" w:type="dxa"/>
            <w:vAlign w:val="bottom"/>
          </w:tcPr>
          <w:p w14:paraId="3E89DAC7" w14:textId="77777777" w:rsidR="00462386" w:rsidRPr="007A2DC2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2DC2">
              <w:t>90 (3.3%)</w:t>
            </w:r>
          </w:p>
        </w:tc>
        <w:tc>
          <w:tcPr>
            <w:tcW w:w="1116" w:type="dxa"/>
            <w:vAlign w:val="bottom"/>
          </w:tcPr>
          <w:p w14:paraId="499AEBE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=4.0, p=.13</w:t>
            </w:r>
          </w:p>
        </w:tc>
        <w:tc>
          <w:tcPr>
            <w:tcW w:w="1309" w:type="dxa"/>
            <w:vAlign w:val="bottom"/>
          </w:tcPr>
          <w:p w14:paraId="5759783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386" w14:paraId="6D1AA5E9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509DC793" w14:textId="77777777" w:rsidR="00462386" w:rsidRDefault="00462386" w:rsidP="00ED7088"/>
        </w:tc>
        <w:tc>
          <w:tcPr>
            <w:tcW w:w="1671" w:type="dxa"/>
            <w:vAlign w:val="bottom"/>
          </w:tcPr>
          <w:p w14:paraId="4FFE225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Alcohol or substance </w:t>
            </w:r>
            <w:r>
              <w:lastRenderedPageBreak/>
              <w:t>misuse syndrome</w:t>
            </w:r>
          </w:p>
        </w:tc>
        <w:tc>
          <w:tcPr>
            <w:tcW w:w="1134" w:type="dxa"/>
            <w:vAlign w:val="bottom"/>
          </w:tcPr>
          <w:p w14:paraId="6378A944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11 (12.2%)</w:t>
            </w:r>
          </w:p>
        </w:tc>
        <w:tc>
          <w:tcPr>
            <w:tcW w:w="1134" w:type="dxa"/>
            <w:vAlign w:val="bottom"/>
          </w:tcPr>
          <w:p w14:paraId="270275F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(16.8%)</w:t>
            </w:r>
          </w:p>
        </w:tc>
        <w:tc>
          <w:tcPr>
            <w:tcW w:w="1208" w:type="dxa"/>
            <w:vAlign w:val="bottom"/>
          </w:tcPr>
          <w:p w14:paraId="24752E0C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 (9.3%)</w:t>
            </w:r>
          </w:p>
        </w:tc>
        <w:tc>
          <w:tcPr>
            <w:tcW w:w="1116" w:type="dxa"/>
            <w:vAlign w:val="bottom"/>
          </w:tcPr>
          <w:p w14:paraId="3E74529C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=7.9, p=.02</w:t>
            </w:r>
          </w:p>
        </w:tc>
        <w:tc>
          <w:tcPr>
            <w:tcW w:w="1309" w:type="dxa"/>
            <w:vAlign w:val="bottom"/>
          </w:tcPr>
          <w:p w14:paraId="0F91F2C2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Psy</w:t>
            </w:r>
            <w:proofErr w:type="spellEnd"/>
          </w:p>
        </w:tc>
      </w:tr>
      <w:tr w:rsidR="00462386" w14:paraId="077D041F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325BC6A5" w14:textId="77777777" w:rsidR="00462386" w:rsidRDefault="00462386" w:rsidP="00ED7088">
            <w:r>
              <w:t>Self-harm and Suicidal Behaviours</w:t>
            </w:r>
          </w:p>
        </w:tc>
        <w:tc>
          <w:tcPr>
            <w:tcW w:w="1671" w:type="dxa"/>
            <w:vAlign w:val="bottom"/>
          </w:tcPr>
          <w:p w14:paraId="05E06A1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Deliberate self-harm</w:t>
            </w:r>
          </w:p>
        </w:tc>
        <w:tc>
          <w:tcPr>
            <w:tcW w:w="1134" w:type="dxa"/>
            <w:vAlign w:val="bottom"/>
          </w:tcPr>
          <w:p w14:paraId="0D53503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 (40.0%)</w:t>
            </w:r>
          </w:p>
        </w:tc>
        <w:tc>
          <w:tcPr>
            <w:tcW w:w="1134" w:type="dxa"/>
            <w:vAlign w:val="bottom"/>
          </w:tcPr>
          <w:p w14:paraId="5038657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(12.6%)</w:t>
            </w:r>
          </w:p>
        </w:tc>
        <w:tc>
          <w:tcPr>
            <w:tcW w:w="1208" w:type="dxa"/>
            <w:vAlign w:val="bottom"/>
          </w:tcPr>
          <w:p w14:paraId="1E99046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1026 (38.1%)</w:t>
            </w:r>
          </w:p>
        </w:tc>
        <w:tc>
          <w:tcPr>
            <w:tcW w:w="1116" w:type="dxa"/>
            <w:vAlign w:val="bottom"/>
          </w:tcPr>
          <w:p w14:paraId="6F4BE26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=32.1, p&lt;.001</w:t>
            </w:r>
          </w:p>
        </w:tc>
        <w:tc>
          <w:tcPr>
            <w:tcW w:w="1309" w:type="dxa"/>
            <w:vAlign w:val="bottom"/>
          </w:tcPr>
          <w:p w14:paraId="4D3864B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Psy</w:t>
            </w:r>
            <w:proofErr w:type="spellEnd"/>
            <w:r>
              <w:t xml:space="preserve"> &lt; None, </w:t>
            </w:r>
            <w:proofErr w:type="spellStart"/>
            <w:r>
              <w:t>Bip</w:t>
            </w:r>
            <w:proofErr w:type="spellEnd"/>
          </w:p>
        </w:tc>
      </w:tr>
      <w:tr w:rsidR="00462386" w14:paraId="3A827C88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6213D6DA" w14:textId="77777777" w:rsidR="00462386" w:rsidRDefault="00462386" w:rsidP="00ED7088"/>
        </w:tc>
        <w:tc>
          <w:tcPr>
            <w:tcW w:w="1671" w:type="dxa"/>
            <w:vAlign w:val="bottom"/>
          </w:tcPr>
          <w:p w14:paraId="2E264EE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Suicide attempt</w:t>
            </w:r>
          </w:p>
        </w:tc>
        <w:tc>
          <w:tcPr>
            <w:tcW w:w="1134" w:type="dxa"/>
            <w:vAlign w:val="bottom"/>
          </w:tcPr>
          <w:p w14:paraId="0EACAD83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(27.8%)</w:t>
            </w:r>
          </w:p>
        </w:tc>
        <w:tc>
          <w:tcPr>
            <w:tcW w:w="1134" w:type="dxa"/>
            <w:vAlign w:val="bottom"/>
          </w:tcPr>
          <w:p w14:paraId="11892EA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(8.4%)</w:t>
            </w:r>
          </w:p>
        </w:tc>
        <w:tc>
          <w:tcPr>
            <w:tcW w:w="1208" w:type="dxa"/>
            <w:vAlign w:val="bottom"/>
          </w:tcPr>
          <w:p w14:paraId="56D012D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 (13.9%)</w:t>
            </w:r>
          </w:p>
        </w:tc>
        <w:tc>
          <w:tcPr>
            <w:tcW w:w="1116" w:type="dxa"/>
            <w:vAlign w:val="bottom"/>
          </w:tcPr>
          <w:p w14:paraId="076E945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=17.3, p&lt;.001</w:t>
            </w:r>
          </w:p>
        </w:tc>
        <w:tc>
          <w:tcPr>
            <w:tcW w:w="1309" w:type="dxa"/>
            <w:vAlign w:val="bottom"/>
          </w:tcPr>
          <w:p w14:paraId="383DEB8E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None, </w:t>
            </w:r>
            <w:proofErr w:type="spellStart"/>
            <w:r>
              <w:t>Psy</w:t>
            </w:r>
            <w:proofErr w:type="spellEnd"/>
            <w:r>
              <w:t xml:space="preserve"> &lt; </w:t>
            </w:r>
            <w:proofErr w:type="spellStart"/>
            <w:r>
              <w:t>Bip</w:t>
            </w:r>
            <w:proofErr w:type="spellEnd"/>
          </w:p>
        </w:tc>
      </w:tr>
      <w:tr w:rsidR="00462386" w14:paraId="3C7FD37D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3AF02DFF" w14:textId="77777777" w:rsidR="00462386" w:rsidRDefault="00462386" w:rsidP="00ED7088">
            <w:r>
              <w:t>Alcohol and Substance Use</w:t>
            </w:r>
          </w:p>
        </w:tc>
        <w:tc>
          <w:tcPr>
            <w:tcW w:w="1671" w:type="dxa"/>
            <w:vAlign w:val="bottom"/>
          </w:tcPr>
          <w:p w14:paraId="2B215925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Tobacco use</w:t>
            </w:r>
          </w:p>
        </w:tc>
        <w:tc>
          <w:tcPr>
            <w:tcW w:w="1134" w:type="dxa"/>
            <w:vAlign w:val="bottom"/>
          </w:tcPr>
          <w:p w14:paraId="39659B3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(44.4%)</w:t>
            </w:r>
          </w:p>
        </w:tc>
        <w:tc>
          <w:tcPr>
            <w:tcW w:w="1134" w:type="dxa"/>
            <w:vAlign w:val="bottom"/>
          </w:tcPr>
          <w:p w14:paraId="09FF438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 (53.8%)</w:t>
            </w:r>
          </w:p>
        </w:tc>
        <w:tc>
          <w:tcPr>
            <w:tcW w:w="1208" w:type="dxa"/>
            <w:vAlign w:val="bottom"/>
          </w:tcPr>
          <w:p w14:paraId="20CD4EC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990 (36.8%)</w:t>
            </w:r>
          </w:p>
        </w:tc>
        <w:tc>
          <w:tcPr>
            <w:tcW w:w="1116" w:type="dxa"/>
            <w:vAlign w:val="bottom"/>
          </w:tcPr>
          <w:p w14:paraId="7F541AD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=15.8, p&lt;.001</w:t>
            </w:r>
          </w:p>
        </w:tc>
        <w:tc>
          <w:tcPr>
            <w:tcW w:w="1309" w:type="dxa"/>
            <w:vAlign w:val="bottom"/>
          </w:tcPr>
          <w:p w14:paraId="5897395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Psy</w:t>
            </w:r>
            <w:proofErr w:type="spellEnd"/>
          </w:p>
        </w:tc>
      </w:tr>
      <w:tr w:rsidR="00462386" w14:paraId="0E2D44DB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0EE1392E" w14:textId="77777777" w:rsidR="00462386" w:rsidRDefault="00462386" w:rsidP="00ED7088"/>
        </w:tc>
        <w:tc>
          <w:tcPr>
            <w:tcW w:w="1671" w:type="dxa"/>
            <w:vAlign w:val="bottom"/>
          </w:tcPr>
          <w:p w14:paraId="715B5A39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Alcohol use</w:t>
            </w:r>
          </w:p>
        </w:tc>
        <w:tc>
          <w:tcPr>
            <w:tcW w:w="1134" w:type="dxa"/>
            <w:vAlign w:val="bottom"/>
          </w:tcPr>
          <w:p w14:paraId="58A1259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(75.6%)</w:t>
            </w:r>
          </w:p>
        </w:tc>
        <w:tc>
          <w:tcPr>
            <w:tcW w:w="1134" w:type="dxa"/>
            <w:vAlign w:val="bottom"/>
          </w:tcPr>
          <w:p w14:paraId="392C908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 (69.8%)</w:t>
            </w:r>
          </w:p>
        </w:tc>
        <w:tc>
          <w:tcPr>
            <w:tcW w:w="1208" w:type="dxa"/>
            <w:vAlign w:val="bottom"/>
          </w:tcPr>
          <w:p w14:paraId="7DB1C0D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1653 (61.4%)</w:t>
            </w:r>
          </w:p>
        </w:tc>
        <w:tc>
          <w:tcPr>
            <w:tcW w:w="1116" w:type="dxa"/>
            <w:vAlign w:val="bottom"/>
          </w:tcPr>
          <w:p w14:paraId="273F0518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=10.4, p=.005</w:t>
            </w:r>
          </w:p>
        </w:tc>
        <w:tc>
          <w:tcPr>
            <w:tcW w:w="1309" w:type="dxa"/>
            <w:vAlign w:val="bottom"/>
          </w:tcPr>
          <w:p w14:paraId="37B3243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Bip</w:t>
            </w:r>
            <w:proofErr w:type="spellEnd"/>
          </w:p>
          <w:p w14:paraId="6E820CA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386" w14:paraId="0E379BA9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79B750B5" w14:textId="77777777" w:rsidR="00462386" w:rsidRDefault="00462386" w:rsidP="00ED7088"/>
        </w:tc>
        <w:tc>
          <w:tcPr>
            <w:tcW w:w="1671" w:type="dxa"/>
            <w:vAlign w:val="bottom"/>
          </w:tcPr>
          <w:p w14:paraId="08A0371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Cannabis use</w:t>
            </w:r>
          </w:p>
        </w:tc>
        <w:tc>
          <w:tcPr>
            <w:tcW w:w="1134" w:type="dxa"/>
            <w:vAlign w:val="bottom"/>
          </w:tcPr>
          <w:p w14:paraId="056DAF8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(44.4%)</w:t>
            </w:r>
          </w:p>
        </w:tc>
        <w:tc>
          <w:tcPr>
            <w:tcW w:w="1134" w:type="dxa"/>
            <w:vAlign w:val="bottom"/>
          </w:tcPr>
          <w:p w14:paraId="5BF42097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 (60.5%)</w:t>
            </w:r>
          </w:p>
        </w:tc>
        <w:tc>
          <w:tcPr>
            <w:tcW w:w="1208" w:type="dxa"/>
            <w:vAlign w:val="bottom"/>
          </w:tcPr>
          <w:p w14:paraId="3F932A6E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1014 (37.7%)</w:t>
            </w:r>
          </w:p>
        </w:tc>
        <w:tc>
          <w:tcPr>
            <w:tcW w:w="1116" w:type="dxa"/>
            <w:vAlign w:val="bottom"/>
          </w:tcPr>
          <w:p w14:paraId="0BCF952E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=26.3, p&lt;.001</w:t>
            </w:r>
          </w:p>
        </w:tc>
        <w:tc>
          <w:tcPr>
            <w:tcW w:w="1309" w:type="dxa"/>
            <w:vAlign w:val="bottom"/>
          </w:tcPr>
          <w:p w14:paraId="359AC9A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None, </w:t>
            </w:r>
            <w:proofErr w:type="spellStart"/>
            <w:r>
              <w:t>Bip</w:t>
            </w:r>
            <w:proofErr w:type="spellEnd"/>
            <w:r>
              <w:t xml:space="preserve"> &lt; </w:t>
            </w:r>
            <w:proofErr w:type="spellStart"/>
            <w:r>
              <w:t>Psy</w:t>
            </w:r>
            <w:proofErr w:type="spellEnd"/>
          </w:p>
        </w:tc>
      </w:tr>
      <w:tr w:rsidR="00462386" w14:paraId="1933D113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065B6383" w14:textId="77777777" w:rsidR="00462386" w:rsidRDefault="00462386" w:rsidP="00ED7088"/>
        </w:tc>
        <w:tc>
          <w:tcPr>
            <w:tcW w:w="1671" w:type="dxa"/>
            <w:vAlign w:val="bottom"/>
          </w:tcPr>
          <w:p w14:paraId="7B054625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Stimulant use</w:t>
            </w:r>
          </w:p>
        </w:tc>
        <w:tc>
          <w:tcPr>
            <w:tcW w:w="1134" w:type="dxa"/>
            <w:vAlign w:val="bottom"/>
          </w:tcPr>
          <w:p w14:paraId="1460E41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(25.6%)</w:t>
            </w:r>
          </w:p>
        </w:tc>
        <w:tc>
          <w:tcPr>
            <w:tcW w:w="1134" w:type="dxa"/>
            <w:vAlign w:val="bottom"/>
          </w:tcPr>
          <w:p w14:paraId="641A25EF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(39.5%)</w:t>
            </w:r>
          </w:p>
        </w:tc>
        <w:tc>
          <w:tcPr>
            <w:tcW w:w="1208" w:type="dxa"/>
            <w:vAlign w:val="bottom"/>
          </w:tcPr>
          <w:p w14:paraId="5A2E1FC8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 (19.5%)</w:t>
            </w:r>
          </w:p>
        </w:tc>
        <w:tc>
          <w:tcPr>
            <w:tcW w:w="1116" w:type="dxa"/>
            <w:vAlign w:val="bottom"/>
          </w:tcPr>
          <w:p w14:paraId="3686335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=29.5, p&lt;.001</w:t>
            </w:r>
          </w:p>
        </w:tc>
        <w:tc>
          <w:tcPr>
            <w:tcW w:w="1309" w:type="dxa"/>
            <w:vAlign w:val="bottom"/>
          </w:tcPr>
          <w:p w14:paraId="556B875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Psy</w:t>
            </w:r>
            <w:proofErr w:type="spellEnd"/>
          </w:p>
        </w:tc>
      </w:tr>
      <w:tr w:rsidR="00462386" w14:paraId="46AC4C47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14:paraId="73E88FC7" w14:textId="77777777" w:rsidR="00462386" w:rsidRDefault="00462386" w:rsidP="00ED7088">
            <w:r>
              <w:t>Physical Health Comorbidity</w:t>
            </w:r>
          </w:p>
        </w:tc>
        <w:tc>
          <w:tcPr>
            <w:tcW w:w="1671" w:type="dxa"/>
            <w:vAlign w:val="bottom"/>
          </w:tcPr>
          <w:p w14:paraId="3BE0C93E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Physical Illness</w:t>
            </w:r>
          </w:p>
        </w:tc>
        <w:tc>
          <w:tcPr>
            <w:tcW w:w="1134" w:type="dxa"/>
            <w:vAlign w:val="bottom"/>
          </w:tcPr>
          <w:p w14:paraId="3995246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(20.0%)</w:t>
            </w:r>
          </w:p>
        </w:tc>
        <w:tc>
          <w:tcPr>
            <w:tcW w:w="1134" w:type="dxa"/>
            <w:vAlign w:val="bottom"/>
          </w:tcPr>
          <w:p w14:paraId="29A2EEF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(15.1%)</w:t>
            </w:r>
          </w:p>
        </w:tc>
        <w:tc>
          <w:tcPr>
            <w:tcW w:w="1208" w:type="dxa"/>
            <w:vAlign w:val="bottom"/>
          </w:tcPr>
          <w:p w14:paraId="6AB7631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425 (15.8%)</w:t>
            </w:r>
          </w:p>
        </w:tc>
        <w:tc>
          <w:tcPr>
            <w:tcW w:w="1116" w:type="dxa"/>
            <w:vAlign w:val="bottom"/>
          </w:tcPr>
          <w:p w14:paraId="1862050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=1.2, p=.55</w:t>
            </w:r>
          </w:p>
        </w:tc>
        <w:tc>
          <w:tcPr>
            <w:tcW w:w="1309" w:type="dxa"/>
            <w:vAlign w:val="bottom"/>
          </w:tcPr>
          <w:p w14:paraId="0367F846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386" w14:paraId="76E4D0F1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5AF71822" w14:textId="77777777" w:rsidR="00462386" w:rsidRDefault="00462386" w:rsidP="00ED7088">
            <w:r>
              <w:t>Childhood-onset Syndromes</w:t>
            </w:r>
          </w:p>
        </w:tc>
        <w:tc>
          <w:tcPr>
            <w:tcW w:w="1671" w:type="dxa"/>
            <w:vAlign w:val="bottom"/>
          </w:tcPr>
          <w:p w14:paraId="5465B01C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Neurodevelopmental syndrome</w:t>
            </w:r>
          </w:p>
        </w:tc>
        <w:tc>
          <w:tcPr>
            <w:tcW w:w="1134" w:type="dxa"/>
            <w:vAlign w:val="bottom"/>
          </w:tcPr>
          <w:p w14:paraId="5C22014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(11.1%)</w:t>
            </w:r>
          </w:p>
        </w:tc>
        <w:tc>
          <w:tcPr>
            <w:tcW w:w="1134" w:type="dxa"/>
            <w:vAlign w:val="bottom"/>
          </w:tcPr>
          <w:p w14:paraId="1F9707B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(11.8%)</w:t>
            </w:r>
          </w:p>
        </w:tc>
        <w:tc>
          <w:tcPr>
            <w:tcW w:w="1208" w:type="dxa"/>
            <w:vAlign w:val="bottom"/>
          </w:tcPr>
          <w:p w14:paraId="000F9694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 (16.2%)</w:t>
            </w:r>
          </w:p>
        </w:tc>
        <w:tc>
          <w:tcPr>
            <w:tcW w:w="1116" w:type="dxa"/>
            <w:vAlign w:val="bottom"/>
          </w:tcPr>
          <w:p w14:paraId="71106DD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=3.2, p=.20</w:t>
            </w:r>
          </w:p>
        </w:tc>
        <w:tc>
          <w:tcPr>
            <w:tcW w:w="1309" w:type="dxa"/>
            <w:vAlign w:val="bottom"/>
          </w:tcPr>
          <w:p w14:paraId="1E5325FB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386" w14:paraId="6A168719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4330A7AF" w14:textId="77777777" w:rsidR="00462386" w:rsidRDefault="00462386" w:rsidP="00ED7088"/>
        </w:tc>
        <w:tc>
          <w:tcPr>
            <w:tcW w:w="1671" w:type="dxa"/>
            <w:vAlign w:val="bottom"/>
          </w:tcPr>
          <w:p w14:paraId="3C9DC16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Disruptive, impulse control, or conduct syndrome</w:t>
            </w:r>
          </w:p>
        </w:tc>
        <w:tc>
          <w:tcPr>
            <w:tcW w:w="1134" w:type="dxa"/>
            <w:vAlign w:val="bottom"/>
          </w:tcPr>
          <w:p w14:paraId="0B11B503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(0%)</w:t>
            </w:r>
          </w:p>
        </w:tc>
        <w:tc>
          <w:tcPr>
            <w:tcW w:w="1134" w:type="dxa"/>
            <w:vAlign w:val="bottom"/>
          </w:tcPr>
          <w:p w14:paraId="4159DBB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(2.5%)</w:t>
            </w:r>
          </w:p>
        </w:tc>
        <w:tc>
          <w:tcPr>
            <w:tcW w:w="1208" w:type="dxa"/>
            <w:vAlign w:val="bottom"/>
          </w:tcPr>
          <w:p w14:paraId="2F4F4BC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208 (7.7%)</w:t>
            </w:r>
          </w:p>
        </w:tc>
        <w:tc>
          <w:tcPr>
            <w:tcW w:w="1116" w:type="dxa"/>
            <w:vAlign w:val="bottom"/>
          </w:tcPr>
          <w:p w14:paraId="101B1000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=11.9, p=.003</w:t>
            </w:r>
          </w:p>
        </w:tc>
        <w:tc>
          <w:tcPr>
            <w:tcW w:w="1309" w:type="dxa"/>
            <w:vAlign w:val="bottom"/>
          </w:tcPr>
          <w:p w14:paraId="7941896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Bip</w:t>
            </w:r>
            <w:proofErr w:type="spellEnd"/>
            <w:r>
              <w:t xml:space="preserve"> &lt; None</w:t>
            </w:r>
          </w:p>
          <w:p w14:paraId="6240C6C6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386" w14:paraId="0EF3468D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7D49BCDE" w14:textId="77777777" w:rsidR="00462386" w:rsidRDefault="00462386" w:rsidP="00ED7088"/>
        </w:tc>
        <w:tc>
          <w:tcPr>
            <w:tcW w:w="1671" w:type="dxa"/>
            <w:vAlign w:val="bottom"/>
          </w:tcPr>
          <w:p w14:paraId="10DF9B58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Childhood-onset depressive syndrome</w:t>
            </w:r>
          </w:p>
        </w:tc>
        <w:tc>
          <w:tcPr>
            <w:tcW w:w="1134" w:type="dxa"/>
            <w:vAlign w:val="bottom"/>
          </w:tcPr>
          <w:p w14:paraId="6D573AD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(3.3%)</w:t>
            </w:r>
          </w:p>
        </w:tc>
        <w:tc>
          <w:tcPr>
            <w:tcW w:w="1134" w:type="dxa"/>
            <w:vAlign w:val="bottom"/>
          </w:tcPr>
          <w:p w14:paraId="4679029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(0%)</w:t>
            </w:r>
          </w:p>
        </w:tc>
        <w:tc>
          <w:tcPr>
            <w:tcW w:w="1208" w:type="dxa"/>
            <w:vAlign w:val="bottom"/>
          </w:tcPr>
          <w:p w14:paraId="2B65A64A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 (1.5%)</w:t>
            </w:r>
          </w:p>
        </w:tc>
        <w:tc>
          <w:tcPr>
            <w:tcW w:w="1116" w:type="dxa"/>
            <w:vAlign w:val="bottom"/>
          </w:tcPr>
          <w:p w14:paraId="75A91E4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=4.30, p=.14</w:t>
            </w:r>
          </w:p>
        </w:tc>
        <w:tc>
          <w:tcPr>
            <w:tcW w:w="1309" w:type="dxa"/>
            <w:vAlign w:val="bottom"/>
          </w:tcPr>
          <w:p w14:paraId="73FB68E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386" w14:paraId="5802A6DA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25E6355D" w14:textId="77777777" w:rsidR="00462386" w:rsidRDefault="00462386" w:rsidP="00ED7088"/>
        </w:tc>
        <w:tc>
          <w:tcPr>
            <w:tcW w:w="1671" w:type="dxa"/>
            <w:vAlign w:val="bottom"/>
          </w:tcPr>
          <w:p w14:paraId="0B99F5B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Childhood-onset anxious syndrome</w:t>
            </w:r>
          </w:p>
        </w:tc>
        <w:tc>
          <w:tcPr>
            <w:tcW w:w="1134" w:type="dxa"/>
            <w:vAlign w:val="bottom"/>
          </w:tcPr>
          <w:p w14:paraId="2C7471E1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(0%)</w:t>
            </w:r>
          </w:p>
        </w:tc>
        <w:tc>
          <w:tcPr>
            <w:tcW w:w="1134" w:type="dxa"/>
            <w:vAlign w:val="bottom"/>
          </w:tcPr>
          <w:p w14:paraId="0A419D02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(0.8%)</w:t>
            </w:r>
          </w:p>
        </w:tc>
        <w:tc>
          <w:tcPr>
            <w:tcW w:w="1208" w:type="dxa"/>
            <w:vAlign w:val="bottom"/>
          </w:tcPr>
          <w:p w14:paraId="1231082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 (2.5%)</w:t>
            </w:r>
          </w:p>
        </w:tc>
        <w:tc>
          <w:tcPr>
            <w:tcW w:w="1116" w:type="dxa"/>
            <w:vAlign w:val="bottom"/>
          </w:tcPr>
          <w:p w14:paraId="7E12A35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=3.7, p=.16</w:t>
            </w:r>
          </w:p>
        </w:tc>
        <w:tc>
          <w:tcPr>
            <w:tcW w:w="1309" w:type="dxa"/>
            <w:vAlign w:val="bottom"/>
          </w:tcPr>
          <w:p w14:paraId="2C12603C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2386" w14:paraId="1E79FA22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</w:tcPr>
          <w:p w14:paraId="78C7D6DA" w14:textId="77777777" w:rsidR="00462386" w:rsidRDefault="00462386" w:rsidP="00ED7088">
            <w:r>
              <w:t>Family History of Mental Illness</w:t>
            </w:r>
          </w:p>
        </w:tc>
        <w:tc>
          <w:tcPr>
            <w:tcW w:w="1671" w:type="dxa"/>
            <w:vAlign w:val="bottom"/>
          </w:tcPr>
          <w:p w14:paraId="258A6B59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history of Bipolar</w:t>
            </w:r>
          </w:p>
        </w:tc>
        <w:tc>
          <w:tcPr>
            <w:tcW w:w="1134" w:type="dxa"/>
            <w:vAlign w:val="bottom"/>
          </w:tcPr>
          <w:p w14:paraId="4A44FC7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(15.6%)</w:t>
            </w:r>
          </w:p>
        </w:tc>
        <w:tc>
          <w:tcPr>
            <w:tcW w:w="1134" w:type="dxa"/>
            <w:vAlign w:val="bottom"/>
          </w:tcPr>
          <w:p w14:paraId="53953CFD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(4.2%)</w:t>
            </w:r>
          </w:p>
        </w:tc>
        <w:tc>
          <w:tcPr>
            <w:tcW w:w="1208" w:type="dxa"/>
            <w:vAlign w:val="bottom"/>
          </w:tcPr>
          <w:p w14:paraId="1F5189C2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206 (7.7%)</w:t>
            </w:r>
          </w:p>
        </w:tc>
        <w:tc>
          <w:tcPr>
            <w:tcW w:w="1116" w:type="dxa"/>
            <w:vAlign w:val="bottom"/>
          </w:tcPr>
          <w:p w14:paraId="161E94C5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=9.8, p=.007</w:t>
            </w:r>
          </w:p>
        </w:tc>
        <w:tc>
          <w:tcPr>
            <w:tcW w:w="1309" w:type="dxa"/>
            <w:vAlign w:val="bottom"/>
          </w:tcPr>
          <w:p w14:paraId="2E3E135F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None, </w:t>
            </w:r>
            <w:proofErr w:type="spellStart"/>
            <w:r>
              <w:t>Psy</w:t>
            </w:r>
            <w:proofErr w:type="spellEnd"/>
            <w:r>
              <w:t xml:space="preserve"> &lt; </w:t>
            </w:r>
            <w:proofErr w:type="spellStart"/>
            <w:r>
              <w:t>Bip</w:t>
            </w:r>
            <w:proofErr w:type="spellEnd"/>
          </w:p>
        </w:tc>
      </w:tr>
      <w:tr w:rsidR="00462386" w14:paraId="693670CB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487D9CEE" w14:textId="77777777" w:rsidR="00462386" w:rsidRDefault="00462386" w:rsidP="00ED7088"/>
        </w:tc>
        <w:tc>
          <w:tcPr>
            <w:tcW w:w="1671" w:type="dxa"/>
            <w:vAlign w:val="bottom"/>
          </w:tcPr>
          <w:p w14:paraId="15FA213E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Family history of Psychosis</w:t>
            </w:r>
          </w:p>
        </w:tc>
        <w:tc>
          <w:tcPr>
            <w:tcW w:w="1134" w:type="dxa"/>
            <w:vAlign w:val="bottom"/>
          </w:tcPr>
          <w:p w14:paraId="37DA05A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(7.8%)</w:t>
            </w:r>
          </w:p>
        </w:tc>
        <w:tc>
          <w:tcPr>
            <w:tcW w:w="1134" w:type="dxa"/>
            <w:vAlign w:val="bottom"/>
          </w:tcPr>
          <w:p w14:paraId="42172E4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(11.8%)</w:t>
            </w:r>
          </w:p>
        </w:tc>
        <w:tc>
          <w:tcPr>
            <w:tcW w:w="1208" w:type="dxa"/>
            <w:vAlign w:val="bottom"/>
          </w:tcPr>
          <w:p w14:paraId="0E585C5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 (4.2%)</w:t>
            </w:r>
          </w:p>
        </w:tc>
        <w:tc>
          <w:tcPr>
            <w:tcW w:w="1116" w:type="dxa"/>
            <w:vAlign w:val="bottom"/>
          </w:tcPr>
          <w:p w14:paraId="6EDB9F64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=16.9, p&lt;.001</w:t>
            </w:r>
          </w:p>
        </w:tc>
        <w:tc>
          <w:tcPr>
            <w:tcW w:w="1309" w:type="dxa"/>
            <w:vAlign w:val="bottom"/>
          </w:tcPr>
          <w:p w14:paraId="7A7EB018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&lt; </w:t>
            </w:r>
            <w:proofErr w:type="spellStart"/>
            <w:r>
              <w:t>Psy</w:t>
            </w:r>
            <w:proofErr w:type="spellEnd"/>
          </w:p>
        </w:tc>
      </w:tr>
      <w:tr w:rsidR="00462386" w14:paraId="7120A2F1" w14:textId="77777777" w:rsidTr="006B1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6892011F" w14:textId="77777777" w:rsidR="00462386" w:rsidRDefault="00462386" w:rsidP="00ED7088"/>
        </w:tc>
        <w:tc>
          <w:tcPr>
            <w:tcW w:w="1671" w:type="dxa"/>
            <w:vAlign w:val="bottom"/>
          </w:tcPr>
          <w:p w14:paraId="4441F93F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 history of Depression</w:t>
            </w:r>
          </w:p>
        </w:tc>
        <w:tc>
          <w:tcPr>
            <w:tcW w:w="1134" w:type="dxa"/>
            <w:vAlign w:val="bottom"/>
          </w:tcPr>
          <w:p w14:paraId="3203D0D0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(34.4%)</w:t>
            </w:r>
          </w:p>
        </w:tc>
        <w:tc>
          <w:tcPr>
            <w:tcW w:w="1134" w:type="dxa"/>
            <w:vAlign w:val="bottom"/>
          </w:tcPr>
          <w:p w14:paraId="576E76C1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(16.0%)</w:t>
            </w:r>
          </w:p>
        </w:tc>
        <w:tc>
          <w:tcPr>
            <w:tcW w:w="1208" w:type="dxa"/>
            <w:vAlign w:val="bottom"/>
          </w:tcPr>
          <w:p w14:paraId="43CEB6FC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833 (30.9%)</w:t>
            </w:r>
          </w:p>
        </w:tc>
        <w:tc>
          <w:tcPr>
            <w:tcW w:w="1116" w:type="dxa"/>
            <w:vAlign w:val="bottom"/>
          </w:tcPr>
          <w:p w14:paraId="6C4EB876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=12.8, p=.002</w:t>
            </w:r>
          </w:p>
        </w:tc>
        <w:tc>
          <w:tcPr>
            <w:tcW w:w="1309" w:type="dxa"/>
            <w:vAlign w:val="bottom"/>
          </w:tcPr>
          <w:p w14:paraId="23077BAF" w14:textId="77777777" w:rsidR="00462386" w:rsidRDefault="00462386" w:rsidP="00ED7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Psy</w:t>
            </w:r>
            <w:proofErr w:type="spellEnd"/>
            <w:r>
              <w:t xml:space="preserve"> &lt; None, </w:t>
            </w:r>
            <w:proofErr w:type="spellStart"/>
            <w:r>
              <w:t>Bip</w:t>
            </w:r>
            <w:proofErr w:type="spellEnd"/>
          </w:p>
        </w:tc>
      </w:tr>
      <w:tr w:rsidR="00462386" w14:paraId="25954697" w14:textId="77777777" w:rsidTr="006B1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</w:tcPr>
          <w:p w14:paraId="0C17E480" w14:textId="77777777" w:rsidR="00462386" w:rsidRDefault="00462386" w:rsidP="00ED7088"/>
        </w:tc>
        <w:tc>
          <w:tcPr>
            <w:tcW w:w="1671" w:type="dxa"/>
            <w:vAlign w:val="bottom"/>
          </w:tcPr>
          <w:p w14:paraId="0BA5BA2D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Family history of Alcohol or </w:t>
            </w:r>
            <w:r>
              <w:lastRenderedPageBreak/>
              <w:t>Substance Misuse disorder</w:t>
            </w:r>
          </w:p>
        </w:tc>
        <w:tc>
          <w:tcPr>
            <w:tcW w:w="1134" w:type="dxa"/>
            <w:vAlign w:val="bottom"/>
          </w:tcPr>
          <w:p w14:paraId="6FE4023F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13 (14.4%)</w:t>
            </w:r>
          </w:p>
        </w:tc>
        <w:tc>
          <w:tcPr>
            <w:tcW w:w="1134" w:type="dxa"/>
            <w:vAlign w:val="bottom"/>
          </w:tcPr>
          <w:p w14:paraId="19372A0B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(10.9%)</w:t>
            </w:r>
          </w:p>
        </w:tc>
        <w:tc>
          <w:tcPr>
            <w:tcW w:w="1208" w:type="dxa"/>
            <w:vAlign w:val="bottom"/>
          </w:tcPr>
          <w:p w14:paraId="7454A4E9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343 (12.7%)</w:t>
            </w:r>
          </w:p>
        </w:tc>
        <w:tc>
          <w:tcPr>
            <w:tcW w:w="1116" w:type="dxa"/>
            <w:vAlign w:val="bottom"/>
          </w:tcPr>
          <w:p w14:paraId="6E477255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χ</w:t>
            </w:r>
            <w:r w:rsidRPr="00256F99">
              <w:rPr>
                <w:vertAlign w:val="superscript"/>
              </w:rPr>
              <w:t>2</w:t>
            </w:r>
            <w:r>
              <w:t>=0.6, p=.75</w:t>
            </w:r>
          </w:p>
        </w:tc>
        <w:tc>
          <w:tcPr>
            <w:tcW w:w="1309" w:type="dxa"/>
            <w:vAlign w:val="bottom"/>
          </w:tcPr>
          <w:p w14:paraId="45FA121A" w14:textId="77777777" w:rsidR="00462386" w:rsidRDefault="00462386" w:rsidP="00ED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C1CBD8" w14:textId="77777777" w:rsidR="00462386" w:rsidRPr="00280CA7" w:rsidRDefault="00462386" w:rsidP="00462386">
      <w:pPr>
        <w:spacing w:after="0" w:line="240" w:lineRule="auto"/>
        <w:jc w:val="both"/>
        <w:rPr>
          <w:rFonts w:cstheme="minorHAnsi"/>
          <w:bCs/>
          <w:sz w:val="18"/>
          <w:szCs w:val="18"/>
          <w:lang w:val="en-CA"/>
        </w:rPr>
      </w:pPr>
      <w:r w:rsidRPr="00280CA7">
        <w:rPr>
          <w:sz w:val="18"/>
          <w:szCs w:val="18"/>
        </w:rPr>
        <w:t xml:space="preserve">ANOVA pairwise comparisons are Bonferroni adjusted. Table reports mean ± standard deviation or counts (percentage). </w:t>
      </w:r>
      <w:r>
        <w:rPr>
          <w:rFonts w:cstheme="minorHAnsi"/>
          <w:bCs/>
          <w:sz w:val="18"/>
          <w:szCs w:val="18"/>
          <w:lang w:val="en-CA"/>
        </w:rPr>
        <w:t>SOFAS: Social and Occupational Functioning Assessment Scale</w:t>
      </w:r>
    </w:p>
    <w:p w14:paraId="27B61821" w14:textId="77777777" w:rsidR="00462386" w:rsidRPr="008B2787" w:rsidRDefault="00462386" w:rsidP="00462386">
      <w:pPr>
        <w:rPr>
          <w:sz w:val="20"/>
          <w:szCs w:val="20"/>
        </w:rPr>
      </w:pPr>
    </w:p>
    <w:bookmarkEnd w:id="0"/>
    <w:p w14:paraId="16B33904" w14:textId="3324B510" w:rsidR="00462386" w:rsidRDefault="00462386" w:rsidP="00462386">
      <w:pPr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Supplementary text 1: </w:t>
      </w:r>
      <w:r w:rsidRPr="00AF76A7">
        <w:rPr>
          <w:rFonts w:cstheme="minorHAnsi"/>
        </w:rPr>
        <w:t>Further information about the variables used in this study</w:t>
      </w:r>
      <w:r>
        <w:rPr>
          <w:rFonts w:cstheme="minorHAnsi"/>
        </w:rPr>
        <w:t>.</w:t>
      </w:r>
    </w:p>
    <w:p w14:paraId="749F00F4" w14:textId="77777777" w:rsidR="00462386" w:rsidRDefault="00462386" w:rsidP="00462386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This information is </w:t>
      </w:r>
      <w:r w:rsidRPr="00AF76A7">
        <w:rPr>
          <w:rFonts w:cstheme="minorHAnsi"/>
        </w:rPr>
        <w:t xml:space="preserve">as reported in Carpenter, J.S., et al., </w:t>
      </w:r>
      <w:r w:rsidRPr="00AF76A7">
        <w:rPr>
          <w:rFonts w:cstheme="minorHAnsi"/>
          <w:i/>
          <w:iCs/>
        </w:rPr>
        <w:t xml:space="preserve">Cohort profile: </w:t>
      </w:r>
      <w:proofErr w:type="gramStart"/>
      <w:r w:rsidRPr="00AF76A7">
        <w:rPr>
          <w:rFonts w:cstheme="minorHAnsi"/>
          <w:i/>
          <w:iCs/>
        </w:rPr>
        <w:t>the</w:t>
      </w:r>
      <w:proofErr w:type="gramEnd"/>
      <w:r w:rsidRPr="00AF76A7">
        <w:rPr>
          <w:rFonts w:cstheme="minorHAnsi"/>
          <w:i/>
          <w:iCs/>
        </w:rPr>
        <w:t xml:space="preserve"> Brain and Mind Centre </w:t>
      </w:r>
      <w:proofErr w:type="spellStart"/>
      <w:r w:rsidRPr="00AF76A7">
        <w:rPr>
          <w:rFonts w:cstheme="minorHAnsi"/>
          <w:i/>
          <w:iCs/>
        </w:rPr>
        <w:t>Optymise</w:t>
      </w:r>
      <w:proofErr w:type="spellEnd"/>
      <w:r w:rsidRPr="00AF76A7">
        <w:rPr>
          <w:rFonts w:cstheme="minorHAnsi"/>
          <w:i/>
          <w:iCs/>
        </w:rPr>
        <w:t xml:space="preserve"> cohort: tracking multidimensional outcomes in young people presenting for mental healthcare.</w:t>
      </w:r>
      <w:r w:rsidRPr="00AF76A7">
        <w:rPr>
          <w:rFonts w:cstheme="minorHAnsi"/>
        </w:rPr>
        <w:t xml:space="preserve"> BMJ Open, 2020. </w:t>
      </w:r>
      <w:r w:rsidRPr="00AF76A7">
        <w:rPr>
          <w:rFonts w:cstheme="minorHAnsi"/>
          <w:b/>
          <w:bCs/>
        </w:rPr>
        <w:t>10</w:t>
      </w:r>
      <w:r w:rsidRPr="00AF76A7">
        <w:rPr>
          <w:rFonts w:cstheme="minorHAnsi"/>
        </w:rPr>
        <w:t>(3): p. e030985</w:t>
      </w:r>
    </w:p>
    <w:p w14:paraId="4818663D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</w:p>
    <w:p w14:paraId="6B17027B" w14:textId="77777777" w:rsidR="00462386" w:rsidRDefault="00462386" w:rsidP="00462386">
      <w:pPr>
        <w:spacing w:line="240" w:lineRule="auto"/>
      </w:pPr>
      <w:r w:rsidRPr="0052467A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>Current psychiatric presentation</w:t>
      </w:r>
      <w:r>
        <w:t xml:space="preserve"> </w:t>
      </w:r>
    </w:p>
    <w:p w14:paraId="6CC71E18" w14:textId="77777777" w:rsidR="00462386" w:rsidRDefault="00462386" w:rsidP="00462386">
      <w:pPr>
        <w:spacing w:line="240" w:lineRule="auto"/>
      </w:pPr>
      <w:r>
        <w:t>Mental disorder diagnosis is determined solely by the symptomology &amp;/or diagnosis reported and recorded by the treating clinician/s as presented in the clinical notes of each study participant. Based on the information provided within these clinical notes, researchers determined whether DSM-5 criteria were met for a specific disorder at that time point. If symptomology recorded in the clinical notes indicated only some, but not all criteria being met for a specific disorder, then a sub-threshold classification was recorded. If symptomology indicated full DSM-5 criteria were met for that time point, then a full-threshold classification was recorded.</w:t>
      </w:r>
    </w:p>
    <w:p w14:paraId="2DDA70D6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</w:p>
    <w:p w14:paraId="30278DCC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</w:pPr>
      <w:r w:rsidRPr="0052467A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>At-risk mental states</w:t>
      </w:r>
      <w:r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 </w:t>
      </w:r>
    </w:p>
    <w:p w14:paraId="78778C98" w14:textId="77777777" w:rsidR="00462386" w:rsidRPr="00BA7E7E" w:rsidRDefault="00462386" w:rsidP="00462386">
      <w:pPr>
        <w:spacing w:line="240" w:lineRule="auto"/>
      </w:pPr>
      <w:r>
        <w:t>Clusters of symptoms that have been previously indicated as risk factors for progression to more severe mental disorders</w:t>
      </w:r>
      <w:r>
        <w:fldChar w:fldCharType="begin">
          <w:fldData xml:space="preserve">PEVuZE5vdGU+PENpdGU+PEF1dGhvcj5LZWxsZWhlcjwvQXV0aG9yPjxZZWFyPjIwMTI8L1llYXI+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=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PEVuZE5vdGU+PENpdGU+PEF1dGhvcj5LZWxsZWhlcjwvQXV0aG9yPjxZZWFyPjIwMTI8L1llYXI+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=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(Addington</w:t>
      </w:r>
      <w:r w:rsidRPr="0030627B">
        <w:rPr>
          <w:i/>
          <w:noProof/>
        </w:rPr>
        <w:t xml:space="preserve"> et al.</w:t>
      </w:r>
      <w:r>
        <w:rPr>
          <w:noProof/>
        </w:rPr>
        <w:t>, 2001, Alvaro</w:t>
      </w:r>
      <w:r w:rsidRPr="0030627B">
        <w:rPr>
          <w:i/>
          <w:noProof/>
        </w:rPr>
        <w:t xml:space="preserve"> et al.</w:t>
      </w:r>
      <w:r>
        <w:rPr>
          <w:noProof/>
        </w:rPr>
        <w:t>, 2013, Faedda</w:t>
      </w:r>
      <w:r w:rsidRPr="0030627B">
        <w:rPr>
          <w:i/>
          <w:noProof/>
        </w:rPr>
        <w:t xml:space="preserve"> et al.</w:t>
      </w:r>
      <w:r>
        <w:rPr>
          <w:noProof/>
        </w:rPr>
        <w:t>, 2015, Hauser and Correll, 2013, Kelleher and Cannon, 2011, Kelleher</w:t>
      </w:r>
      <w:r w:rsidRPr="0030627B">
        <w:rPr>
          <w:i/>
          <w:noProof/>
        </w:rPr>
        <w:t xml:space="preserve"> et al.</w:t>
      </w:r>
      <w:r>
        <w:rPr>
          <w:noProof/>
        </w:rPr>
        <w:t>, 2012)</w:t>
      </w:r>
      <w:r>
        <w:fldChar w:fldCharType="end"/>
      </w:r>
      <w:r>
        <w:t xml:space="preserve"> are recorded in all individuals regardless of diagnosis. This includes psychotic-like experiences (the presence of any psychotic symptoms including: perceptual abnormalities, bizarre ideas, disorganised speech, psychotic-like unusual language or thought content, or psychotic-like disruptive or aggressive behaviour), manic-like experiences (the presence of any manic/hypomanic symptoms including: abnormally elevated mood or irritability; increased motor activity, speech, or sexual interest; manic-like disruptive or aggressive behaviour; manic-like unusual language or thought content; increased goal directed behaviour; or</w:t>
      </w:r>
      <w:r w:rsidRPr="00A60C99">
        <w:t xml:space="preserve"> </w:t>
      </w:r>
      <w:r>
        <w:t xml:space="preserve">decreased need for sleep), and circadian disturbance (the presence of significant disruption in sleep-wake or circadian cycles including the presence of a severe sleep-wake disorder or chronic fatigue). The distinction between psychotic-like and manic-like symptoms is judged within the context of the clinical notes. </w:t>
      </w:r>
    </w:p>
    <w:p w14:paraId="1D5999FC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</w:p>
    <w:p w14:paraId="11750848" w14:textId="77777777" w:rsidR="00462386" w:rsidRPr="0052467A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  <w:r w:rsidRPr="0052467A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>Self-harm</w:t>
      </w:r>
      <w:r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 xml:space="preserve"> and</w:t>
      </w:r>
      <w:r w:rsidRPr="0052467A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 xml:space="preserve"> suicidal behaviours</w:t>
      </w:r>
    </w:p>
    <w:p w14:paraId="51CB5A51" w14:textId="77777777" w:rsidR="00462386" w:rsidRDefault="00462386" w:rsidP="00462386">
      <w:pPr>
        <w:spacing w:line="240" w:lineRule="auto"/>
      </w:pPr>
      <w:r w:rsidRPr="00C576E3">
        <w:t>A suicide attempt</w:t>
      </w:r>
      <w:r>
        <w:t xml:space="preserve"> is</w:t>
      </w:r>
      <w:r w:rsidRPr="00C576E3">
        <w:t xml:space="preserve"> recorded when a young person ha</w:t>
      </w:r>
      <w:r>
        <w:t>s</w:t>
      </w:r>
      <w:r w:rsidRPr="00C576E3">
        <w:t xml:space="preserve"> actually taken steps to take their own life</w:t>
      </w:r>
      <w:r>
        <w:t xml:space="preserve">. </w:t>
      </w:r>
      <w:r w:rsidRPr="00C576E3">
        <w:t xml:space="preserve">If </w:t>
      </w:r>
      <w:r>
        <w:t>an individual</w:t>
      </w:r>
      <w:r w:rsidRPr="00C576E3">
        <w:t xml:space="preserve"> harm</w:t>
      </w:r>
      <w:r>
        <w:t>s</w:t>
      </w:r>
      <w:r w:rsidRPr="00C576E3">
        <w:t xml:space="preserve"> themselves via cutting, hitting themselves, burning themselves</w:t>
      </w:r>
      <w:r>
        <w:t>,</w:t>
      </w:r>
      <w:r w:rsidRPr="00C576E3">
        <w:t xml:space="preserve"> or scratching with the intention to self-harm only and not to take their life, then this </w:t>
      </w:r>
      <w:r>
        <w:t>is</w:t>
      </w:r>
      <w:r w:rsidRPr="00C576E3">
        <w:t xml:space="preserve"> included as self-harm and not a suicide attempt. </w:t>
      </w:r>
    </w:p>
    <w:p w14:paraId="0154BD0E" w14:textId="77777777" w:rsidR="00462386" w:rsidRPr="0052467A" w:rsidRDefault="00462386" w:rsidP="00462386">
      <w:pPr>
        <w:spacing w:line="240" w:lineRule="auto"/>
        <w:rPr>
          <w:u w:val="single"/>
        </w:rPr>
      </w:pPr>
      <w:r>
        <w:rPr>
          <w:u w:val="single"/>
        </w:rPr>
        <w:t>Physical Health Comorbidities</w:t>
      </w:r>
    </w:p>
    <w:p w14:paraId="2AE57D95" w14:textId="77777777" w:rsidR="00462386" w:rsidRDefault="00462386" w:rsidP="00462386">
      <w:pPr>
        <w:spacing w:line="240" w:lineRule="auto"/>
      </w:pPr>
      <w:r>
        <w:t>Any major physical illness is recorded.</w:t>
      </w:r>
    </w:p>
    <w:p w14:paraId="410F7926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</w:pPr>
    </w:p>
    <w:p w14:paraId="09A778BE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  <w:r w:rsidRPr="0052467A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lastRenderedPageBreak/>
        <w:t>Alcohol or substance use</w:t>
      </w:r>
    </w:p>
    <w:p w14:paraId="78CFC937" w14:textId="4C90C83E" w:rsidR="00462386" w:rsidRPr="00FC2A1B" w:rsidRDefault="00462386" w:rsidP="00462386">
      <w:pPr>
        <w:spacing w:line="240" w:lineRule="auto"/>
      </w:pPr>
      <w:r>
        <w:t>The presence of any reported</w:t>
      </w:r>
      <w:r w:rsidR="00720FB5" w:rsidRPr="00720FB5">
        <w:t xml:space="preserve"> </w:t>
      </w:r>
      <w:r w:rsidR="00720FB5">
        <w:t>lifetime</w:t>
      </w:r>
      <w:r>
        <w:t xml:space="preserve"> use of tobacco, alcohol, cannabis, stimulants, or other drugs is recorded.</w:t>
      </w:r>
    </w:p>
    <w:p w14:paraId="56674C06" w14:textId="77777777" w:rsidR="00462386" w:rsidRPr="0052467A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</w:p>
    <w:p w14:paraId="53DC648F" w14:textId="77777777" w:rsidR="00462386" w:rsidRPr="007B3074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  <w:r w:rsidRPr="007B3074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>Childhood-onset syndromes</w:t>
      </w:r>
    </w:p>
    <w:p w14:paraId="490AAEBF" w14:textId="77777777" w:rsidR="00462386" w:rsidRDefault="00462386" w:rsidP="00462386">
      <w:pPr>
        <w:spacing w:line="240" w:lineRule="auto"/>
      </w:pPr>
      <w:r>
        <w:rPr>
          <w:rStyle w:val="Emphasis"/>
          <w:rFonts w:cstheme="minorHAnsi"/>
          <w:bdr w:val="none" w:sz="0" w:space="0" w:color="auto" w:frame="1"/>
          <w:shd w:val="clear" w:color="auto" w:fill="FFFFFF"/>
        </w:rPr>
        <w:t xml:space="preserve">This includes any current psychiatric presentation (sub- and full-threshold disorders) with typical onset in childhood as included in the DSM-5 categories: Neurodevelopmental disorders, and Disruptive, Impulse control, or Conduct </w:t>
      </w:r>
      <w:proofErr w:type="spellStart"/>
      <w:r>
        <w:rPr>
          <w:rStyle w:val="Emphasis"/>
          <w:rFonts w:cstheme="minorHAnsi"/>
          <w:bdr w:val="none" w:sz="0" w:space="0" w:color="auto" w:frame="1"/>
          <w:shd w:val="clear" w:color="auto" w:fill="FFFFFF"/>
        </w:rPr>
        <w:t>disorders.n</w:t>
      </w:r>
      <w:r>
        <w:t>In</w:t>
      </w:r>
      <w:proofErr w:type="spellEnd"/>
      <w:r>
        <w:t xml:space="preserve"> addition known childhood-onset anxiety or depressive disorders (i.e. with clear onset prior to 12 years old) are recorded.</w:t>
      </w:r>
    </w:p>
    <w:p w14:paraId="39DEA556" w14:textId="77777777" w:rsidR="00462386" w:rsidRDefault="00462386" w:rsidP="00462386">
      <w:pPr>
        <w:spacing w:line="240" w:lineRule="auto"/>
        <w:rPr>
          <w:rStyle w:val="Emphasis"/>
          <w:rFonts w:cstheme="minorHAnsi"/>
          <w:i w:val="0"/>
          <w:bdr w:val="none" w:sz="0" w:space="0" w:color="auto" w:frame="1"/>
          <w:shd w:val="clear" w:color="auto" w:fill="FFFFFF"/>
        </w:rPr>
      </w:pPr>
    </w:p>
    <w:p w14:paraId="2D79A6D1" w14:textId="77777777" w:rsidR="00462386" w:rsidRPr="007B3074" w:rsidRDefault="00462386" w:rsidP="00462386">
      <w:pPr>
        <w:spacing w:line="240" w:lineRule="auto"/>
        <w:rPr>
          <w:rStyle w:val="Emphasis"/>
          <w:rFonts w:cstheme="minorHAnsi"/>
          <w:i w:val="0"/>
          <w:u w:val="single"/>
          <w:bdr w:val="none" w:sz="0" w:space="0" w:color="auto" w:frame="1"/>
          <w:shd w:val="clear" w:color="auto" w:fill="FFFFFF"/>
        </w:rPr>
      </w:pPr>
      <w:r w:rsidRPr="007B3074">
        <w:rPr>
          <w:rStyle w:val="Emphasis"/>
          <w:rFonts w:cstheme="minorHAnsi"/>
          <w:u w:val="single"/>
          <w:bdr w:val="none" w:sz="0" w:space="0" w:color="auto" w:frame="1"/>
          <w:shd w:val="clear" w:color="auto" w:fill="FFFFFF"/>
        </w:rPr>
        <w:t>Family history of mental illness in first degree relatives.</w:t>
      </w:r>
    </w:p>
    <w:p w14:paraId="2F0159D9" w14:textId="77777777" w:rsidR="00462386" w:rsidRPr="00AF76A7" w:rsidRDefault="00462386" w:rsidP="00462386">
      <w:pPr>
        <w:spacing w:line="240" w:lineRule="auto"/>
        <w:rPr>
          <w:rFonts w:cstheme="minorHAnsi"/>
        </w:rPr>
      </w:pPr>
      <w:r>
        <w:t>Any known family history of mental illness in first degree relatives is recorded.</w:t>
      </w:r>
    </w:p>
    <w:p w14:paraId="2E5C9532" w14:textId="77777777" w:rsidR="00C97203" w:rsidRDefault="00B95F20"/>
    <w:sectPr w:rsidR="00C97203" w:rsidSect="00DE77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86"/>
    <w:rsid w:val="00036BEF"/>
    <w:rsid w:val="000469EE"/>
    <w:rsid w:val="00055DE5"/>
    <w:rsid w:val="000776D3"/>
    <w:rsid w:val="000939AC"/>
    <w:rsid w:val="000A5708"/>
    <w:rsid w:val="000B2A9D"/>
    <w:rsid w:val="000B780C"/>
    <w:rsid w:val="001438AF"/>
    <w:rsid w:val="0014649D"/>
    <w:rsid w:val="00182E57"/>
    <w:rsid w:val="001A354B"/>
    <w:rsid w:val="001B1644"/>
    <w:rsid w:val="001C5B36"/>
    <w:rsid w:val="001D410B"/>
    <w:rsid w:val="001E119B"/>
    <w:rsid w:val="002152BE"/>
    <w:rsid w:val="00226742"/>
    <w:rsid w:val="0024491C"/>
    <w:rsid w:val="00273AEE"/>
    <w:rsid w:val="002808AD"/>
    <w:rsid w:val="00282ACB"/>
    <w:rsid w:val="00297F95"/>
    <w:rsid w:val="002B43AE"/>
    <w:rsid w:val="003016AF"/>
    <w:rsid w:val="00305EB4"/>
    <w:rsid w:val="003421BF"/>
    <w:rsid w:val="00353E1A"/>
    <w:rsid w:val="003553B5"/>
    <w:rsid w:val="0038649A"/>
    <w:rsid w:val="00386E21"/>
    <w:rsid w:val="003D75A1"/>
    <w:rsid w:val="003F32D0"/>
    <w:rsid w:val="00413EF7"/>
    <w:rsid w:val="0043270F"/>
    <w:rsid w:val="00462386"/>
    <w:rsid w:val="004A741B"/>
    <w:rsid w:val="004B4AB8"/>
    <w:rsid w:val="004C1532"/>
    <w:rsid w:val="004D76E5"/>
    <w:rsid w:val="00557CE4"/>
    <w:rsid w:val="00577048"/>
    <w:rsid w:val="00581E22"/>
    <w:rsid w:val="005862E5"/>
    <w:rsid w:val="005F1B79"/>
    <w:rsid w:val="00604B35"/>
    <w:rsid w:val="00626CE2"/>
    <w:rsid w:val="0065488A"/>
    <w:rsid w:val="00657030"/>
    <w:rsid w:val="00667E84"/>
    <w:rsid w:val="006716D3"/>
    <w:rsid w:val="00680E7F"/>
    <w:rsid w:val="00685510"/>
    <w:rsid w:val="006B0563"/>
    <w:rsid w:val="006B1F45"/>
    <w:rsid w:val="006B75F2"/>
    <w:rsid w:val="006C44C2"/>
    <w:rsid w:val="006C54E2"/>
    <w:rsid w:val="006D2F82"/>
    <w:rsid w:val="006D504C"/>
    <w:rsid w:val="0070385F"/>
    <w:rsid w:val="00720FB5"/>
    <w:rsid w:val="007367C9"/>
    <w:rsid w:val="00771E35"/>
    <w:rsid w:val="007748BA"/>
    <w:rsid w:val="0078610F"/>
    <w:rsid w:val="0079605C"/>
    <w:rsid w:val="007B5A4F"/>
    <w:rsid w:val="007B5D01"/>
    <w:rsid w:val="007C0E34"/>
    <w:rsid w:val="007F0E6B"/>
    <w:rsid w:val="007F5856"/>
    <w:rsid w:val="00830F07"/>
    <w:rsid w:val="00852CE1"/>
    <w:rsid w:val="00860D37"/>
    <w:rsid w:val="00861FE1"/>
    <w:rsid w:val="0088688A"/>
    <w:rsid w:val="00892AA9"/>
    <w:rsid w:val="008A61EA"/>
    <w:rsid w:val="008B7EDE"/>
    <w:rsid w:val="009022EF"/>
    <w:rsid w:val="0090708E"/>
    <w:rsid w:val="00936FED"/>
    <w:rsid w:val="0095244C"/>
    <w:rsid w:val="00953D78"/>
    <w:rsid w:val="00960EC5"/>
    <w:rsid w:val="009672D6"/>
    <w:rsid w:val="009816DF"/>
    <w:rsid w:val="00983740"/>
    <w:rsid w:val="00983E26"/>
    <w:rsid w:val="009857C7"/>
    <w:rsid w:val="00996565"/>
    <w:rsid w:val="009C3F3F"/>
    <w:rsid w:val="009C495B"/>
    <w:rsid w:val="009D269A"/>
    <w:rsid w:val="009D339C"/>
    <w:rsid w:val="00A21CF7"/>
    <w:rsid w:val="00A22F99"/>
    <w:rsid w:val="00A431FA"/>
    <w:rsid w:val="00A62094"/>
    <w:rsid w:val="00A654F8"/>
    <w:rsid w:val="00A664F0"/>
    <w:rsid w:val="00AA63C7"/>
    <w:rsid w:val="00AD3013"/>
    <w:rsid w:val="00AE62D7"/>
    <w:rsid w:val="00B2436F"/>
    <w:rsid w:val="00B30C1A"/>
    <w:rsid w:val="00B703D3"/>
    <w:rsid w:val="00B7721F"/>
    <w:rsid w:val="00B95F20"/>
    <w:rsid w:val="00BD7A7A"/>
    <w:rsid w:val="00BE56F4"/>
    <w:rsid w:val="00C14595"/>
    <w:rsid w:val="00C67156"/>
    <w:rsid w:val="00C706F0"/>
    <w:rsid w:val="00C70FD0"/>
    <w:rsid w:val="00C806EC"/>
    <w:rsid w:val="00D14BF0"/>
    <w:rsid w:val="00D238E1"/>
    <w:rsid w:val="00D43690"/>
    <w:rsid w:val="00D573AE"/>
    <w:rsid w:val="00D65A5C"/>
    <w:rsid w:val="00D65DE9"/>
    <w:rsid w:val="00DC28E5"/>
    <w:rsid w:val="00DE0B4B"/>
    <w:rsid w:val="00DE77F2"/>
    <w:rsid w:val="00DF5EA7"/>
    <w:rsid w:val="00DF6D55"/>
    <w:rsid w:val="00E04900"/>
    <w:rsid w:val="00E3260D"/>
    <w:rsid w:val="00E368A6"/>
    <w:rsid w:val="00E5412B"/>
    <w:rsid w:val="00E80680"/>
    <w:rsid w:val="00ED2E37"/>
    <w:rsid w:val="00EE0D1E"/>
    <w:rsid w:val="00EE3BD2"/>
    <w:rsid w:val="00F00589"/>
    <w:rsid w:val="00F069F6"/>
    <w:rsid w:val="00F13A63"/>
    <w:rsid w:val="00F60D40"/>
    <w:rsid w:val="00F71846"/>
    <w:rsid w:val="00FE1D15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ABAF"/>
  <w15:chartTrackingRefBased/>
  <w15:docId w15:val="{053298F4-9B1B-0542-AB9B-681DACF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8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2386"/>
    <w:rPr>
      <w:i/>
      <w:iCs/>
    </w:rPr>
  </w:style>
  <w:style w:type="table" w:styleId="PlainTable2">
    <w:name w:val="Plain Table 2"/>
    <w:basedOn w:val="TableNormal"/>
    <w:uiPriority w:val="42"/>
    <w:rsid w:val="00462386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BE28C0C71F149BAB34D55971E9E56" ma:contentTypeVersion="12" ma:contentTypeDescription="Create a new document." ma:contentTypeScope="" ma:versionID="3d8b2024878ef8123c812f8b2b7e28d4">
  <xsd:schema xmlns:xsd="http://www.w3.org/2001/XMLSchema" xmlns:xs="http://www.w3.org/2001/XMLSchema" xmlns:p="http://schemas.microsoft.com/office/2006/metadata/properties" xmlns:ns3="a71f9ee5-62ab-43ba-bbcc-384c5a736ae7" xmlns:ns4="1916059b-18a1-4167-9d21-9dfd91b8ebcb" targetNamespace="http://schemas.microsoft.com/office/2006/metadata/properties" ma:root="true" ma:fieldsID="3bc179fd69d2c7a856414c06d4ee6a9d" ns3:_="" ns4:_="">
    <xsd:import namespace="a71f9ee5-62ab-43ba-bbcc-384c5a736ae7"/>
    <xsd:import namespace="1916059b-18a1-4167-9d21-9dfd91b8e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f9ee5-62ab-43ba-bbcc-384c5a736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059b-18a1-4167-9d21-9dfd91b8e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056F5-DC36-4094-BE33-140BE3C5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f9ee5-62ab-43ba-bbcc-384c5a736ae7"/>
    <ds:schemaRef ds:uri="1916059b-18a1-4167-9d21-9dfd91b8e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88FA5-A987-4353-8A0B-4A1F61C23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59255-BC28-4650-8B08-A2A7A146A962}">
  <ds:schemaRefs>
    <ds:schemaRef ds:uri="http://purl.org/dc/elements/1.1/"/>
    <ds:schemaRef ds:uri="http://schemas.openxmlformats.org/package/2006/metadata/core-properties"/>
    <ds:schemaRef ds:uri="http://purl.org/dc/dcmitype/"/>
    <ds:schemaRef ds:uri="1916059b-18a1-4167-9d21-9dfd91b8ebc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a71f9ee5-62ab-43ba-bbcc-384c5a736a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Iorfino</dc:creator>
  <cp:keywords/>
  <dc:description/>
  <cp:lastModifiedBy>Jo Carpenter</cp:lastModifiedBy>
  <cp:revision>3</cp:revision>
  <dcterms:created xsi:type="dcterms:W3CDTF">2020-08-24T10:09:00Z</dcterms:created>
  <dcterms:modified xsi:type="dcterms:W3CDTF">2020-08-24T10:09:00Z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0x010100B3DBE28C0C71F149BAB34D55971E9E56</vt:lpwstr>
  </property>
</Properties>
</file>