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31" w:type="dxa"/>
        <w:tblInd w:w="-27" w:type="dxa"/>
        <w:tblLayout w:type="fixed"/>
        <w:tblCellMar>
          <w:left w:w="29" w:type="dxa"/>
          <w:right w:w="29" w:type="dxa"/>
        </w:tblCellMar>
        <w:tblLook w:val="0000" w:firstRow="0" w:lastRow="0" w:firstColumn="0" w:lastColumn="0" w:noHBand="0" w:noVBand="0"/>
      </w:tblPr>
      <w:tblGrid>
        <w:gridCol w:w="992"/>
        <w:gridCol w:w="1049"/>
        <w:gridCol w:w="1255"/>
        <w:gridCol w:w="5265"/>
        <w:gridCol w:w="993"/>
        <w:gridCol w:w="708"/>
        <w:gridCol w:w="993"/>
        <w:gridCol w:w="992"/>
        <w:gridCol w:w="992"/>
        <w:gridCol w:w="992"/>
      </w:tblGrid>
      <w:tr w:rsidR="00341349" w:rsidRPr="00F11AA3" w14:paraId="187C8651" w14:textId="77777777" w:rsidTr="00B15F6F">
        <w:trPr>
          <w:trHeight w:val="288"/>
        </w:trPr>
        <w:tc>
          <w:tcPr>
            <w:tcW w:w="992" w:type="dxa"/>
            <w:tcBorders>
              <w:bottom w:val="single" w:sz="4" w:space="0" w:color="auto"/>
            </w:tcBorders>
          </w:tcPr>
          <w:p w14:paraId="77F5DE12" w14:textId="77777777" w:rsidR="00341349" w:rsidRPr="00F11AA3" w:rsidRDefault="00341349" w:rsidP="00341349">
            <w:pPr>
              <w:pStyle w:val="NoSpacing"/>
              <w:rPr>
                <w:rFonts w:ascii="Helvetica" w:hAnsi="Helvetica"/>
                <w:b/>
                <w:snapToGrid w:val="0"/>
                <w:sz w:val="19"/>
                <w:szCs w:val="19"/>
              </w:rPr>
            </w:pPr>
          </w:p>
        </w:tc>
        <w:tc>
          <w:tcPr>
            <w:tcW w:w="13239" w:type="dxa"/>
            <w:gridSpan w:val="9"/>
            <w:tcBorders>
              <w:bottom w:val="single" w:sz="4" w:space="0" w:color="auto"/>
            </w:tcBorders>
            <w:shd w:val="clear" w:color="auto" w:fill="auto"/>
            <w:vAlign w:val="bottom"/>
          </w:tcPr>
          <w:p w14:paraId="44A5D307" w14:textId="77777777" w:rsidR="00341349" w:rsidRPr="00F11AA3" w:rsidRDefault="00341349" w:rsidP="00341349">
            <w:pPr>
              <w:pStyle w:val="NoSpacing"/>
              <w:rPr>
                <w:rFonts w:ascii="Helvetica" w:hAnsi="Helvetica"/>
                <w:b/>
                <w:i/>
                <w:iCs/>
                <w:snapToGrid w:val="0"/>
                <w:sz w:val="19"/>
                <w:szCs w:val="19"/>
                <w:vertAlign w:val="superscript"/>
                <w:lang w:val="en-US"/>
              </w:rPr>
            </w:pPr>
            <w:r w:rsidRPr="00F11AA3">
              <w:rPr>
                <w:rFonts w:ascii="Helvetica" w:hAnsi="Helvetica"/>
                <w:b/>
                <w:snapToGrid w:val="0"/>
                <w:sz w:val="19"/>
                <w:szCs w:val="19"/>
                <w:lang w:val="en-US"/>
              </w:rPr>
              <w:t>Supplemental table 1.  WMH sample characteristics by World Bank income categories</w:t>
            </w:r>
            <w:r w:rsidRPr="00F11AA3">
              <w:rPr>
                <w:rFonts w:ascii="Helvetica" w:hAnsi="Helvetica"/>
                <w:b/>
                <w:i/>
                <w:iCs/>
                <w:snapToGrid w:val="0"/>
                <w:sz w:val="19"/>
                <w:szCs w:val="19"/>
                <w:vertAlign w:val="superscript"/>
                <w:lang w:val="en-US"/>
              </w:rPr>
              <w:t>a</w:t>
            </w:r>
          </w:p>
          <w:p w14:paraId="2E554673" w14:textId="16513689" w:rsidR="00341349" w:rsidRPr="00F11AA3" w:rsidRDefault="00341349" w:rsidP="00341349">
            <w:pPr>
              <w:pStyle w:val="NoSpacing"/>
              <w:rPr>
                <w:rFonts w:ascii="Helvetica" w:hAnsi="Helvetica"/>
                <w:b/>
                <w:snapToGrid w:val="0"/>
                <w:sz w:val="19"/>
                <w:szCs w:val="19"/>
                <w:lang w:val="en-US"/>
              </w:rPr>
            </w:pPr>
          </w:p>
        </w:tc>
      </w:tr>
      <w:tr w:rsidR="00341349" w:rsidRPr="00F11AA3" w14:paraId="2357EA18" w14:textId="77777777" w:rsidTr="00B15F6F">
        <w:trPr>
          <w:trHeight w:val="288"/>
        </w:trPr>
        <w:tc>
          <w:tcPr>
            <w:tcW w:w="2041" w:type="dxa"/>
            <w:gridSpan w:val="2"/>
            <w:tcBorders>
              <w:bottom w:val="single" w:sz="4" w:space="0" w:color="auto"/>
            </w:tcBorders>
            <w:shd w:val="clear" w:color="auto" w:fill="auto"/>
            <w:vAlign w:val="bottom"/>
          </w:tcPr>
          <w:p w14:paraId="7C399169" w14:textId="77777777" w:rsidR="00341349" w:rsidRPr="00F11AA3" w:rsidRDefault="00341349" w:rsidP="00341349">
            <w:pPr>
              <w:pStyle w:val="NoSpacing"/>
              <w:rPr>
                <w:rFonts w:ascii="Helvetica" w:hAnsi="Helvetica"/>
                <w:b/>
                <w:snapToGrid w:val="0"/>
                <w:sz w:val="19"/>
                <w:szCs w:val="19"/>
                <w:lang w:val="en-US"/>
              </w:rPr>
            </w:pPr>
          </w:p>
        </w:tc>
        <w:tc>
          <w:tcPr>
            <w:tcW w:w="1255" w:type="dxa"/>
            <w:tcBorders>
              <w:bottom w:val="single" w:sz="4" w:space="0" w:color="auto"/>
            </w:tcBorders>
            <w:shd w:val="clear" w:color="auto" w:fill="auto"/>
            <w:vAlign w:val="center"/>
          </w:tcPr>
          <w:p w14:paraId="478C6DFE" w14:textId="77777777" w:rsidR="00341349" w:rsidRPr="00F11AA3" w:rsidRDefault="00341349" w:rsidP="00341349">
            <w:pPr>
              <w:pStyle w:val="NoSpacing"/>
              <w:rPr>
                <w:rFonts w:ascii="Helvetica" w:hAnsi="Helvetica"/>
                <w:b/>
                <w:snapToGrid w:val="0"/>
                <w:sz w:val="19"/>
                <w:szCs w:val="19"/>
                <w:lang w:val="en-US"/>
              </w:rPr>
            </w:pPr>
          </w:p>
        </w:tc>
        <w:tc>
          <w:tcPr>
            <w:tcW w:w="5265" w:type="dxa"/>
            <w:tcBorders>
              <w:bottom w:val="single" w:sz="4" w:space="0" w:color="auto"/>
            </w:tcBorders>
            <w:shd w:val="clear" w:color="auto" w:fill="auto"/>
            <w:vAlign w:val="center"/>
          </w:tcPr>
          <w:p w14:paraId="7164850F" w14:textId="77777777" w:rsidR="00341349" w:rsidRPr="00F11AA3" w:rsidRDefault="00341349" w:rsidP="00341349">
            <w:pPr>
              <w:pStyle w:val="NoSpacing"/>
              <w:rPr>
                <w:rFonts w:ascii="Helvetica" w:hAnsi="Helvetica"/>
                <w:b/>
                <w:snapToGrid w:val="0"/>
                <w:sz w:val="19"/>
                <w:szCs w:val="19"/>
                <w:lang w:val="en-US"/>
              </w:rPr>
            </w:pPr>
          </w:p>
        </w:tc>
        <w:tc>
          <w:tcPr>
            <w:tcW w:w="993" w:type="dxa"/>
            <w:tcBorders>
              <w:bottom w:val="single" w:sz="4" w:space="0" w:color="auto"/>
            </w:tcBorders>
            <w:shd w:val="clear" w:color="auto" w:fill="auto"/>
            <w:vAlign w:val="bottom"/>
          </w:tcPr>
          <w:p w14:paraId="38517DD8" w14:textId="77777777" w:rsidR="00341349" w:rsidRPr="00F11AA3" w:rsidRDefault="00341349" w:rsidP="00341349">
            <w:pPr>
              <w:pStyle w:val="NoSpacing"/>
              <w:rPr>
                <w:rFonts w:ascii="Helvetica" w:hAnsi="Helvetica"/>
                <w:b/>
                <w:snapToGrid w:val="0"/>
                <w:sz w:val="19"/>
                <w:szCs w:val="19"/>
                <w:lang w:val="en-US"/>
              </w:rPr>
            </w:pPr>
          </w:p>
        </w:tc>
        <w:tc>
          <w:tcPr>
            <w:tcW w:w="708" w:type="dxa"/>
            <w:tcBorders>
              <w:bottom w:val="single" w:sz="4" w:space="0" w:color="auto"/>
            </w:tcBorders>
            <w:shd w:val="clear" w:color="auto" w:fill="auto"/>
            <w:vAlign w:val="bottom"/>
          </w:tcPr>
          <w:p w14:paraId="2955A8CD" w14:textId="77777777" w:rsidR="00341349" w:rsidRPr="00F11AA3" w:rsidRDefault="00341349" w:rsidP="00341349">
            <w:pPr>
              <w:pStyle w:val="NoSpacing"/>
              <w:rPr>
                <w:rFonts w:ascii="Helvetica" w:hAnsi="Helvetica"/>
                <w:b/>
                <w:snapToGrid w:val="0"/>
                <w:sz w:val="19"/>
                <w:szCs w:val="19"/>
                <w:lang w:val="en-US"/>
              </w:rPr>
            </w:pPr>
          </w:p>
        </w:tc>
        <w:tc>
          <w:tcPr>
            <w:tcW w:w="1985" w:type="dxa"/>
            <w:gridSpan w:val="2"/>
            <w:tcBorders>
              <w:bottom w:val="single" w:sz="4" w:space="0" w:color="auto"/>
            </w:tcBorders>
            <w:shd w:val="clear" w:color="auto" w:fill="auto"/>
            <w:vAlign w:val="bottom"/>
          </w:tcPr>
          <w:p w14:paraId="56399870"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napToGrid w:val="0"/>
                <w:sz w:val="19"/>
                <w:szCs w:val="19"/>
              </w:rPr>
              <w:t>Sample size</w:t>
            </w:r>
          </w:p>
        </w:tc>
        <w:tc>
          <w:tcPr>
            <w:tcW w:w="992" w:type="dxa"/>
            <w:tcBorders>
              <w:bottom w:val="single" w:sz="4" w:space="0" w:color="auto"/>
            </w:tcBorders>
          </w:tcPr>
          <w:p w14:paraId="7A99E3F7" w14:textId="77777777" w:rsidR="00341349" w:rsidRPr="00F11AA3" w:rsidRDefault="00341349" w:rsidP="00341349">
            <w:pPr>
              <w:pStyle w:val="NoSpacing"/>
              <w:rPr>
                <w:rFonts w:ascii="Helvetica" w:hAnsi="Helvetica"/>
                <w:b/>
                <w:snapToGrid w:val="0"/>
                <w:sz w:val="19"/>
                <w:szCs w:val="19"/>
              </w:rPr>
            </w:pPr>
          </w:p>
        </w:tc>
        <w:tc>
          <w:tcPr>
            <w:tcW w:w="992" w:type="dxa"/>
            <w:tcBorders>
              <w:bottom w:val="single" w:sz="4" w:space="0" w:color="auto"/>
            </w:tcBorders>
            <w:shd w:val="clear" w:color="auto" w:fill="auto"/>
            <w:vAlign w:val="center"/>
          </w:tcPr>
          <w:p w14:paraId="7CCB6E6B" w14:textId="77777777" w:rsidR="00341349" w:rsidRPr="00F11AA3" w:rsidRDefault="00341349" w:rsidP="00341349">
            <w:pPr>
              <w:pStyle w:val="NoSpacing"/>
              <w:rPr>
                <w:rFonts w:ascii="Helvetica" w:hAnsi="Helvetica"/>
                <w:b/>
                <w:snapToGrid w:val="0"/>
                <w:sz w:val="19"/>
                <w:szCs w:val="19"/>
              </w:rPr>
            </w:pPr>
          </w:p>
        </w:tc>
      </w:tr>
      <w:tr w:rsidR="00341349" w:rsidRPr="00F11AA3" w14:paraId="5DC50CC9" w14:textId="77777777" w:rsidTr="00B15F6F">
        <w:trPr>
          <w:trHeight w:val="288"/>
        </w:trPr>
        <w:tc>
          <w:tcPr>
            <w:tcW w:w="2041" w:type="dxa"/>
            <w:gridSpan w:val="2"/>
            <w:tcBorders>
              <w:bottom w:val="single" w:sz="4" w:space="0" w:color="auto"/>
            </w:tcBorders>
            <w:shd w:val="clear" w:color="auto" w:fill="auto"/>
            <w:vAlign w:val="bottom"/>
          </w:tcPr>
          <w:p w14:paraId="7EBC71DB" w14:textId="77777777" w:rsidR="00341349" w:rsidRPr="00F11AA3" w:rsidRDefault="00341349" w:rsidP="00341349">
            <w:pPr>
              <w:pStyle w:val="NoSpacing"/>
              <w:rPr>
                <w:rFonts w:ascii="Helvetica" w:hAnsi="Helvetica"/>
                <w:b/>
                <w:snapToGrid w:val="0"/>
                <w:sz w:val="19"/>
                <w:szCs w:val="19"/>
              </w:rPr>
            </w:pPr>
            <w:bookmarkStart w:id="0" w:name="_Hlk225845141"/>
            <w:r w:rsidRPr="00F11AA3">
              <w:rPr>
                <w:rFonts w:ascii="Helvetica" w:hAnsi="Helvetica"/>
                <w:b/>
                <w:snapToGrid w:val="0"/>
                <w:sz w:val="19"/>
                <w:szCs w:val="19"/>
              </w:rPr>
              <w:t>Country by income category</w:t>
            </w:r>
          </w:p>
        </w:tc>
        <w:tc>
          <w:tcPr>
            <w:tcW w:w="1255" w:type="dxa"/>
            <w:tcBorders>
              <w:bottom w:val="single" w:sz="4" w:space="0" w:color="auto"/>
            </w:tcBorders>
            <w:shd w:val="clear" w:color="auto" w:fill="auto"/>
            <w:vAlign w:val="center"/>
          </w:tcPr>
          <w:p w14:paraId="1E68E847" w14:textId="77777777" w:rsidR="00341349" w:rsidRPr="00F11AA3" w:rsidRDefault="00341349" w:rsidP="00341349">
            <w:pPr>
              <w:pStyle w:val="NoSpacing"/>
              <w:rPr>
                <w:rFonts w:ascii="Helvetica" w:hAnsi="Helvetica"/>
                <w:b/>
                <w:snapToGrid w:val="0"/>
                <w:sz w:val="19"/>
                <w:szCs w:val="19"/>
              </w:rPr>
            </w:pPr>
          </w:p>
          <w:p w14:paraId="39A3C03D" w14:textId="77777777" w:rsidR="00341349" w:rsidRPr="00F11AA3" w:rsidRDefault="00341349" w:rsidP="00341349">
            <w:pPr>
              <w:pStyle w:val="NoSpacing"/>
              <w:rPr>
                <w:rFonts w:ascii="Helvetica" w:hAnsi="Helvetica"/>
                <w:b/>
                <w:snapToGrid w:val="0"/>
                <w:sz w:val="19"/>
                <w:szCs w:val="19"/>
              </w:rPr>
            </w:pPr>
          </w:p>
          <w:p w14:paraId="5A12B2D5" w14:textId="77777777" w:rsidR="00341349" w:rsidRPr="00F11AA3" w:rsidRDefault="00341349" w:rsidP="00341349">
            <w:pPr>
              <w:pStyle w:val="NoSpacing"/>
              <w:rPr>
                <w:rFonts w:ascii="Helvetica" w:hAnsi="Helvetica"/>
                <w:b/>
                <w:i/>
                <w:iCs/>
                <w:snapToGrid w:val="0"/>
                <w:sz w:val="19"/>
                <w:szCs w:val="19"/>
              </w:rPr>
            </w:pPr>
            <w:r w:rsidRPr="00F11AA3">
              <w:rPr>
                <w:rFonts w:ascii="Helvetica" w:hAnsi="Helvetica"/>
                <w:b/>
                <w:snapToGrid w:val="0"/>
                <w:sz w:val="19"/>
                <w:szCs w:val="19"/>
              </w:rPr>
              <w:t>Survey</w:t>
            </w:r>
            <w:r w:rsidRPr="00F11AA3">
              <w:rPr>
                <w:rFonts w:ascii="Helvetica" w:hAnsi="Helvetica"/>
                <w:b/>
                <w:i/>
                <w:iCs/>
                <w:snapToGrid w:val="0"/>
                <w:sz w:val="19"/>
                <w:szCs w:val="19"/>
                <w:vertAlign w:val="superscript"/>
              </w:rPr>
              <w:t>b</w:t>
            </w:r>
          </w:p>
        </w:tc>
        <w:tc>
          <w:tcPr>
            <w:tcW w:w="5265" w:type="dxa"/>
            <w:tcBorders>
              <w:bottom w:val="single" w:sz="4" w:space="0" w:color="auto"/>
            </w:tcBorders>
            <w:shd w:val="clear" w:color="auto" w:fill="auto"/>
            <w:vAlign w:val="center"/>
          </w:tcPr>
          <w:p w14:paraId="1A638AF2" w14:textId="77777777" w:rsidR="00341349" w:rsidRPr="00F11AA3" w:rsidRDefault="00341349" w:rsidP="00341349">
            <w:pPr>
              <w:pStyle w:val="NoSpacing"/>
              <w:rPr>
                <w:rFonts w:ascii="Helvetica" w:hAnsi="Helvetica"/>
                <w:b/>
                <w:snapToGrid w:val="0"/>
                <w:sz w:val="19"/>
                <w:szCs w:val="19"/>
              </w:rPr>
            </w:pPr>
          </w:p>
          <w:p w14:paraId="77D61929" w14:textId="77777777" w:rsidR="00341349" w:rsidRPr="00F11AA3" w:rsidRDefault="00341349" w:rsidP="00341349">
            <w:pPr>
              <w:pStyle w:val="NoSpacing"/>
              <w:rPr>
                <w:rFonts w:ascii="Helvetica" w:hAnsi="Helvetica"/>
                <w:b/>
                <w:snapToGrid w:val="0"/>
                <w:sz w:val="19"/>
                <w:szCs w:val="19"/>
              </w:rPr>
            </w:pPr>
          </w:p>
          <w:p w14:paraId="6B904363" w14:textId="77777777" w:rsidR="00341349" w:rsidRPr="00F11AA3" w:rsidRDefault="00341349" w:rsidP="00341349">
            <w:pPr>
              <w:pStyle w:val="NoSpacing"/>
              <w:rPr>
                <w:rFonts w:ascii="Helvetica" w:hAnsi="Helvetica"/>
                <w:b/>
                <w:i/>
                <w:iCs/>
                <w:snapToGrid w:val="0"/>
                <w:sz w:val="19"/>
                <w:szCs w:val="19"/>
              </w:rPr>
            </w:pPr>
            <w:r w:rsidRPr="00F11AA3">
              <w:rPr>
                <w:rFonts w:ascii="Helvetica" w:hAnsi="Helvetica"/>
                <w:b/>
                <w:snapToGrid w:val="0"/>
                <w:sz w:val="19"/>
                <w:szCs w:val="19"/>
              </w:rPr>
              <w:t>Sample characteristics</w:t>
            </w:r>
            <w:r w:rsidRPr="00F11AA3">
              <w:rPr>
                <w:rFonts w:ascii="Helvetica" w:hAnsi="Helvetica"/>
                <w:b/>
                <w:i/>
                <w:iCs/>
                <w:snapToGrid w:val="0"/>
                <w:sz w:val="19"/>
                <w:szCs w:val="19"/>
                <w:vertAlign w:val="superscript"/>
              </w:rPr>
              <w:t>c</w:t>
            </w:r>
          </w:p>
        </w:tc>
        <w:tc>
          <w:tcPr>
            <w:tcW w:w="993" w:type="dxa"/>
            <w:tcBorders>
              <w:bottom w:val="single" w:sz="4" w:space="0" w:color="auto"/>
            </w:tcBorders>
            <w:shd w:val="clear" w:color="auto" w:fill="auto"/>
            <w:vAlign w:val="bottom"/>
          </w:tcPr>
          <w:p w14:paraId="187612CC" w14:textId="77777777" w:rsidR="00341349" w:rsidRPr="00F11AA3" w:rsidRDefault="00341349" w:rsidP="00341349">
            <w:pPr>
              <w:pStyle w:val="NoSpacing"/>
              <w:rPr>
                <w:rFonts w:ascii="Helvetica" w:hAnsi="Helvetica"/>
                <w:b/>
                <w:snapToGrid w:val="0"/>
                <w:sz w:val="19"/>
                <w:szCs w:val="19"/>
              </w:rPr>
            </w:pPr>
          </w:p>
          <w:p w14:paraId="04BBC9E5"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napToGrid w:val="0"/>
                <w:sz w:val="19"/>
                <w:szCs w:val="19"/>
              </w:rPr>
              <w:t>Field dates</w:t>
            </w:r>
          </w:p>
        </w:tc>
        <w:tc>
          <w:tcPr>
            <w:tcW w:w="708" w:type="dxa"/>
            <w:tcBorders>
              <w:bottom w:val="single" w:sz="4" w:space="0" w:color="auto"/>
            </w:tcBorders>
            <w:shd w:val="clear" w:color="auto" w:fill="auto"/>
            <w:vAlign w:val="bottom"/>
          </w:tcPr>
          <w:p w14:paraId="333D08FE" w14:textId="77777777" w:rsidR="00341349" w:rsidRPr="00F11AA3" w:rsidRDefault="00341349" w:rsidP="00341349">
            <w:pPr>
              <w:pStyle w:val="NoSpacing"/>
              <w:rPr>
                <w:rFonts w:ascii="Helvetica" w:hAnsi="Helvetica"/>
                <w:b/>
                <w:snapToGrid w:val="0"/>
                <w:sz w:val="19"/>
                <w:szCs w:val="19"/>
              </w:rPr>
            </w:pPr>
          </w:p>
          <w:p w14:paraId="478ED7F5"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napToGrid w:val="0"/>
                <w:sz w:val="19"/>
                <w:szCs w:val="19"/>
              </w:rPr>
              <w:t>Age range</w:t>
            </w:r>
          </w:p>
        </w:tc>
        <w:tc>
          <w:tcPr>
            <w:tcW w:w="993" w:type="dxa"/>
            <w:tcBorders>
              <w:bottom w:val="single" w:sz="4" w:space="0" w:color="auto"/>
            </w:tcBorders>
            <w:shd w:val="clear" w:color="auto" w:fill="auto"/>
            <w:vAlign w:val="bottom"/>
          </w:tcPr>
          <w:p w14:paraId="4DFFAA1E"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napToGrid w:val="0"/>
                <w:sz w:val="19"/>
                <w:szCs w:val="19"/>
              </w:rPr>
              <w:t>Part I</w:t>
            </w:r>
          </w:p>
        </w:tc>
        <w:tc>
          <w:tcPr>
            <w:tcW w:w="992" w:type="dxa"/>
            <w:tcBorders>
              <w:bottom w:val="single" w:sz="4" w:space="0" w:color="auto"/>
            </w:tcBorders>
            <w:shd w:val="clear" w:color="auto" w:fill="auto"/>
            <w:vAlign w:val="bottom"/>
          </w:tcPr>
          <w:p w14:paraId="642E321D"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napToGrid w:val="0"/>
                <w:sz w:val="19"/>
                <w:szCs w:val="19"/>
              </w:rPr>
              <w:t>Part II</w:t>
            </w:r>
          </w:p>
        </w:tc>
        <w:tc>
          <w:tcPr>
            <w:tcW w:w="992" w:type="dxa"/>
            <w:tcBorders>
              <w:bottom w:val="single" w:sz="4" w:space="0" w:color="auto"/>
            </w:tcBorders>
            <w:vAlign w:val="bottom"/>
          </w:tcPr>
          <w:p w14:paraId="5B456DFB"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napToGrid w:val="0"/>
                <w:sz w:val="19"/>
                <w:szCs w:val="19"/>
              </w:rPr>
              <w:t xml:space="preserve">Part II &amp; age </w:t>
            </w:r>
            <w:r w:rsidRPr="00F11AA3">
              <w:rPr>
                <w:rFonts w:ascii="Helvetica" w:hAnsi="Helvetica"/>
                <w:b/>
                <w:snapToGrid w:val="0"/>
                <w:sz w:val="19"/>
                <w:szCs w:val="19"/>
              </w:rPr>
              <w:sym w:font="Symbol" w:char="F0B3"/>
            </w:r>
            <w:r w:rsidRPr="00F11AA3">
              <w:rPr>
                <w:rFonts w:ascii="Helvetica" w:hAnsi="Helvetica"/>
                <w:b/>
                <w:snapToGrid w:val="0"/>
                <w:sz w:val="19"/>
                <w:szCs w:val="19"/>
              </w:rPr>
              <w:t xml:space="preserve"> 45</w:t>
            </w:r>
          </w:p>
        </w:tc>
        <w:tc>
          <w:tcPr>
            <w:tcW w:w="992" w:type="dxa"/>
            <w:tcBorders>
              <w:bottom w:val="single" w:sz="4" w:space="0" w:color="auto"/>
            </w:tcBorders>
            <w:shd w:val="clear" w:color="auto" w:fill="auto"/>
            <w:vAlign w:val="center"/>
          </w:tcPr>
          <w:p w14:paraId="11992229" w14:textId="77777777" w:rsidR="00341349" w:rsidRPr="00F11AA3" w:rsidRDefault="00341349" w:rsidP="00341349">
            <w:pPr>
              <w:pStyle w:val="NoSpacing"/>
              <w:rPr>
                <w:rFonts w:ascii="Helvetica" w:hAnsi="Helvetica"/>
                <w:b/>
                <w:snapToGrid w:val="0"/>
                <w:sz w:val="19"/>
                <w:szCs w:val="19"/>
              </w:rPr>
            </w:pPr>
          </w:p>
          <w:p w14:paraId="3AC0288E" w14:textId="77777777" w:rsidR="00341349" w:rsidRPr="00F11AA3" w:rsidRDefault="00341349" w:rsidP="00341349">
            <w:pPr>
              <w:pStyle w:val="NoSpacing"/>
              <w:rPr>
                <w:rFonts w:ascii="Helvetica" w:hAnsi="Helvetica"/>
                <w:b/>
                <w:snapToGrid w:val="0"/>
                <w:sz w:val="19"/>
                <w:szCs w:val="19"/>
              </w:rPr>
            </w:pPr>
          </w:p>
          <w:p w14:paraId="78E0A91F"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napToGrid w:val="0"/>
                <w:sz w:val="19"/>
                <w:szCs w:val="19"/>
              </w:rPr>
              <w:t>Response rate</w:t>
            </w:r>
            <w:r w:rsidRPr="00F11AA3">
              <w:rPr>
                <w:rFonts w:ascii="Helvetica" w:hAnsi="Helvetica"/>
                <w:b/>
                <w:i/>
                <w:iCs/>
                <w:snapToGrid w:val="0"/>
                <w:sz w:val="19"/>
                <w:szCs w:val="19"/>
                <w:vertAlign w:val="superscript"/>
              </w:rPr>
              <w:t>d</w:t>
            </w:r>
          </w:p>
        </w:tc>
      </w:tr>
      <w:tr w:rsidR="00341349" w:rsidRPr="00F11AA3" w14:paraId="3C9BDE8C" w14:textId="77777777" w:rsidTr="00B15F6F">
        <w:trPr>
          <w:trHeight w:val="230"/>
        </w:trPr>
        <w:tc>
          <w:tcPr>
            <w:tcW w:w="8561" w:type="dxa"/>
            <w:gridSpan w:val="4"/>
            <w:tcBorders>
              <w:top w:val="single" w:sz="4" w:space="0" w:color="auto"/>
            </w:tcBorders>
            <w:vAlign w:val="bottom"/>
          </w:tcPr>
          <w:p w14:paraId="6B88650A" w14:textId="77777777" w:rsidR="00341349" w:rsidRPr="00F11AA3" w:rsidRDefault="00341349" w:rsidP="00341349">
            <w:pPr>
              <w:pStyle w:val="NoSpacing"/>
              <w:rPr>
                <w:rFonts w:ascii="Helvetica" w:hAnsi="Helvetica"/>
                <w:b/>
                <w:snapToGrid w:val="0"/>
                <w:sz w:val="19"/>
                <w:szCs w:val="19"/>
                <w:lang w:val="en-US"/>
              </w:rPr>
            </w:pPr>
            <w:r w:rsidRPr="00F11AA3">
              <w:rPr>
                <w:rFonts w:ascii="Helvetica" w:hAnsi="Helvetica"/>
                <w:b/>
                <w:sz w:val="19"/>
                <w:szCs w:val="19"/>
                <w:lang w:val="en-US"/>
              </w:rPr>
              <w:t>I. Low and lower middle income countries</w:t>
            </w:r>
          </w:p>
        </w:tc>
        <w:tc>
          <w:tcPr>
            <w:tcW w:w="993" w:type="dxa"/>
            <w:tcBorders>
              <w:top w:val="single" w:sz="4" w:space="0" w:color="auto"/>
            </w:tcBorders>
          </w:tcPr>
          <w:p w14:paraId="6A9931A8" w14:textId="77777777" w:rsidR="00341349" w:rsidRPr="00F11AA3" w:rsidRDefault="00341349" w:rsidP="00341349">
            <w:pPr>
              <w:pStyle w:val="NoSpacing"/>
              <w:rPr>
                <w:rFonts w:ascii="Helvetica" w:hAnsi="Helvetica"/>
                <w:b/>
                <w:snapToGrid w:val="0"/>
                <w:sz w:val="19"/>
                <w:szCs w:val="19"/>
                <w:lang w:val="en-US"/>
              </w:rPr>
            </w:pPr>
          </w:p>
        </w:tc>
        <w:tc>
          <w:tcPr>
            <w:tcW w:w="708" w:type="dxa"/>
            <w:tcBorders>
              <w:top w:val="single" w:sz="4" w:space="0" w:color="auto"/>
            </w:tcBorders>
          </w:tcPr>
          <w:p w14:paraId="1212F225" w14:textId="77777777" w:rsidR="00341349" w:rsidRPr="00F11AA3" w:rsidRDefault="00341349" w:rsidP="00341349">
            <w:pPr>
              <w:pStyle w:val="NoSpacing"/>
              <w:rPr>
                <w:rFonts w:ascii="Helvetica" w:hAnsi="Helvetica"/>
                <w:b/>
                <w:snapToGrid w:val="0"/>
                <w:sz w:val="19"/>
                <w:szCs w:val="19"/>
                <w:lang w:val="en-US"/>
              </w:rPr>
            </w:pPr>
          </w:p>
        </w:tc>
        <w:tc>
          <w:tcPr>
            <w:tcW w:w="993" w:type="dxa"/>
            <w:tcBorders>
              <w:top w:val="single" w:sz="4" w:space="0" w:color="auto"/>
            </w:tcBorders>
          </w:tcPr>
          <w:p w14:paraId="7BE02F6F" w14:textId="77777777" w:rsidR="00341349" w:rsidRPr="00F11AA3" w:rsidRDefault="00341349" w:rsidP="00341349">
            <w:pPr>
              <w:pStyle w:val="NoSpacing"/>
              <w:rPr>
                <w:rFonts w:ascii="Helvetica" w:hAnsi="Helvetica"/>
                <w:b/>
                <w:snapToGrid w:val="0"/>
                <w:sz w:val="19"/>
                <w:szCs w:val="19"/>
                <w:lang w:val="en-US"/>
              </w:rPr>
            </w:pPr>
          </w:p>
        </w:tc>
        <w:tc>
          <w:tcPr>
            <w:tcW w:w="992" w:type="dxa"/>
            <w:tcBorders>
              <w:top w:val="single" w:sz="4" w:space="0" w:color="auto"/>
            </w:tcBorders>
          </w:tcPr>
          <w:p w14:paraId="6288A5CA" w14:textId="77777777" w:rsidR="00341349" w:rsidRPr="00F11AA3" w:rsidRDefault="00341349" w:rsidP="00341349">
            <w:pPr>
              <w:pStyle w:val="NoSpacing"/>
              <w:rPr>
                <w:rFonts w:ascii="Helvetica" w:hAnsi="Helvetica"/>
                <w:b/>
                <w:snapToGrid w:val="0"/>
                <w:sz w:val="19"/>
                <w:szCs w:val="19"/>
                <w:lang w:val="en-US"/>
              </w:rPr>
            </w:pPr>
          </w:p>
        </w:tc>
        <w:tc>
          <w:tcPr>
            <w:tcW w:w="992" w:type="dxa"/>
            <w:tcBorders>
              <w:top w:val="single" w:sz="4" w:space="0" w:color="auto"/>
            </w:tcBorders>
          </w:tcPr>
          <w:p w14:paraId="2F4D28F3" w14:textId="77777777" w:rsidR="00341349" w:rsidRPr="00F11AA3" w:rsidRDefault="00341349" w:rsidP="00341349">
            <w:pPr>
              <w:pStyle w:val="NoSpacing"/>
              <w:rPr>
                <w:rFonts w:ascii="Helvetica" w:hAnsi="Helvetica"/>
                <w:b/>
                <w:snapToGrid w:val="0"/>
                <w:sz w:val="19"/>
                <w:szCs w:val="19"/>
                <w:lang w:val="en-US"/>
              </w:rPr>
            </w:pPr>
          </w:p>
        </w:tc>
        <w:tc>
          <w:tcPr>
            <w:tcW w:w="992" w:type="dxa"/>
            <w:tcBorders>
              <w:top w:val="single" w:sz="4" w:space="0" w:color="auto"/>
            </w:tcBorders>
          </w:tcPr>
          <w:p w14:paraId="3E28C1B4" w14:textId="77777777" w:rsidR="00341349" w:rsidRPr="00F11AA3" w:rsidRDefault="00341349" w:rsidP="00341349">
            <w:pPr>
              <w:pStyle w:val="NoSpacing"/>
              <w:rPr>
                <w:rFonts w:ascii="Helvetica" w:hAnsi="Helvetica"/>
                <w:b/>
                <w:snapToGrid w:val="0"/>
                <w:sz w:val="19"/>
                <w:szCs w:val="19"/>
                <w:lang w:val="en-US"/>
              </w:rPr>
            </w:pPr>
          </w:p>
        </w:tc>
      </w:tr>
      <w:tr w:rsidR="00341349" w:rsidRPr="00F11AA3" w14:paraId="28C3C306" w14:textId="77777777" w:rsidTr="00B15F6F">
        <w:trPr>
          <w:trHeight w:val="230"/>
        </w:trPr>
        <w:tc>
          <w:tcPr>
            <w:tcW w:w="2041" w:type="dxa"/>
            <w:gridSpan w:val="2"/>
            <w:vAlign w:val="center"/>
          </w:tcPr>
          <w:p w14:paraId="42B577A0" w14:textId="77777777" w:rsidR="00341349" w:rsidRPr="00F11AA3" w:rsidRDefault="00341349" w:rsidP="00341349">
            <w:pPr>
              <w:pStyle w:val="NoSpacing"/>
              <w:rPr>
                <w:rFonts w:ascii="Helvetica" w:hAnsi="Helvetica"/>
                <w:color w:val="000000"/>
                <w:sz w:val="19"/>
                <w:szCs w:val="19"/>
              </w:rPr>
            </w:pPr>
            <w:bookmarkStart w:id="1" w:name="_Hlk260748864"/>
            <w:bookmarkStart w:id="2" w:name="_Hlk261272294"/>
            <w:r w:rsidRPr="00F11AA3">
              <w:rPr>
                <w:rFonts w:ascii="Helvetica" w:hAnsi="Helvetica"/>
                <w:color w:val="000000"/>
                <w:sz w:val="19"/>
                <w:szCs w:val="19"/>
              </w:rPr>
              <w:t>Colombia</w:t>
            </w:r>
          </w:p>
        </w:tc>
        <w:tc>
          <w:tcPr>
            <w:tcW w:w="1255" w:type="dxa"/>
            <w:vAlign w:val="center"/>
          </w:tcPr>
          <w:p w14:paraId="46BB1C0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NSMH</w:t>
            </w:r>
          </w:p>
        </w:tc>
        <w:tc>
          <w:tcPr>
            <w:tcW w:w="5265" w:type="dxa"/>
            <w:vAlign w:val="center"/>
          </w:tcPr>
          <w:p w14:paraId="132E14E7"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All urban areas of the country (approximately 73% of the total national population).</w:t>
            </w:r>
          </w:p>
        </w:tc>
        <w:tc>
          <w:tcPr>
            <w:tcW w:w="993" w:type="dxa"/>
            <w:vAlign w:val="center"/>
          </w:tcPr>
          <w:p w14:paraId="69E4A0C8"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2003</w:t>
            </w:r>
          </w:p>
        </w:tc>
        <w:tc>
          <w:tcPr>
            <w:tcW w:w="708" w:type="dxa"/>
            <w:vAlign w:val="center"/>
          </w:tcPr>
          <w:p w14:paraId="02F901B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18-65</w:t>
            </w:r>
          </w:p>
        </w:tc>
        <w:tc>
          <w:tcPr>
            <w:tcW w:w="993" w:type="dxa"/>
            <w:vAlign w:val="center"/>
          </w:tcPr>
          <w:p w14:paraId="25C3498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4,426</w:t>
            </w:r>
          </w:p>
        </w:tc>
        <w:tc>
          <w:tcPr>
            <w:tcW w:w="992" w:type="dxa"/>
            <w:vAlign w:val="center"/>
          </w:tcPr>
          <w:p w14:paraId="4FE9AD6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2,381</w:t>
            </w:r>
          </w:p>
        </w:tc>
        <w:tc>
          <w:tcPr>
            <w:tcW w:w="992" w:type="dxa"/>
            <w:vAlign w:val="center"/>
          </w:tcPr>
          <w:p w14:paraId="52ADE03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650</w:t>
            </w:r>
          </w:p>
        </w:tc>
        <w:tc>
          <w:tcPr>
            <w:tcW w:w="992" w:type="dxa"/>
            <w:vAlign w:val="center"/>
          </w:tcPr>
          <w:p w14:paraId="7380A19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87.7</w:t>
            </w:r>
          </w:p>
        </w:tc>
      </w:tr>
      <w:tr w:rsidR="00341349" w:rsidRPr="00F11AA3" w14:paraId="54076766" w14:textId="77777777" w:rsidTr="00B15F6F">
        <w:trPr>
          <w:trHeight w:val="230"/>
        </w:trPr>
        <w:tc>
          <w:tcPr>
            <w:tcW w:w="2041" w:type="dxa"/>
            <w:gridSpan w:val="2"/>
            <w:vAlign w:val="bottom"/>
          </w:tcPr>
          <w:p w14:paraId="791D744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Iraq</w:t>
            </w:r>
          </w:p>
        </w:tc>
        <w:tc>
          <w:tcPr>
            <w:tcW w:w="1255" w:type="dxa"/>
            <w:vAlign w:val="center"/>
          </w:tcPr>
          <w:p w14:paraId="7A01A87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IMHS</w:t>
            </w:r>
          </w:p>
        </w:tc>
        <w:tc>
          <w:tcPr>
            <w:tcW w:w="5265" w:type="dxa"/>
            <w:vAlign w:val="center"/>
          </w:tcPr>
          <w:p w14:paraId="2CA9E3A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center"/>
          </w:tcPr>
          <w:p w14:paraId="0C90786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2006-7</w:t>
            </w:r>
          </w:p>
        </w:tc>
        <w:tc>
          <w:tcPr>
            <w:tcW w:w="708" w:type="dxa"/>
            <w:vAlign w:val="center"/>
          </w:tcPr>
          <w:p w14:paraId="1D68F538"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18-96</w:t>
            </w:r>
          </w:p>
        </w:tc>
        <w:tc>
          <w:tcPr>
            <w:tcW w:w="993" w:type="dxa"/>
            <w:vAlign w:val="center"/>
          </w:tcPr>
          <w:p w14:paraId="5E94365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4,332</w:t>
            </w:r>
          </w:p>
        </w:tc>
        <w:tc>
          <w:tcPr>
            <w:tcW w:w="992" w:type="dxa"/>
            <w:vAlign w:val="center"/>
          </w:tcPr>
          <w:p w14:paraId="76F58F0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4,332</w:t>
            </w:r>
          </w:p>
        </w:tc>
        <w:tc>
          <w:tcPr>
            <w:tcW w:w="992" w:type="dxa"/>
            <w:vAlign w:val="center"/>
          </w:tcPr>
          <w:p w14:paraId="457C0CA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1,105</w:t>
            </w:r>
          </w:p>
        </w:tc>
        <w:tc>
          <w:tcPr>
            <w:tcW w:w="992" w:type="dxa"/>
            <w:vAlign w:val="center"/>
          </w:tcPr>
          <w:p w14:paraId="42FF37A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95.2</w:t>
            </w:r>
          </w:p>
        </w:tc>
      </w:tr>
      <w:tr w:rsidR="00341349" w:rsidRPr="00F11AA3" w14:paraId="778E97C6" w14:textId="77777777" w:rsidTr="00B15F6F">
        <w:trPr>
          <w:trHeight w:val="230"/>
        </w:trPr>
        <w:tc>
          <w:tcPr>
            <w:tcW w:w="2041" w:type="dxa"/>
            <w:gridSpan w:val="2"/>
            <w:vAlign w:val="center"/>
          </w:tcPr>
          <w:p w14:paraId="3B168A7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Nigeria</w:t>
            </w:r>
          </w:p>
        </w:tc>
        <w:tc>
          <w:tcPr>
            <w:tcW w:w="1255" w:type="dxa"/>
            <w:vAlign w:val="center"/>
          </w:tcPr>
          <w:p w14:paraId="6ACA21C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NSMHW</w:t>
            </w:r>
          </w:p>
        </w:tc>
        <w:tc>
          <w:tcPr>
            <w:tcW w:w="5265" w:type="dxa"/>
            <w:vAlign w:val="center"/>
          </w:tcPr>
          <w:p w14:paraId="677FFFB4"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21 of the 36 states in the country, representing 57% of the national population. The surveys were conducted in Yoruba, Igbo, Hausa and Efik languages. </w:t>
            </w:r>
          </w:p>
        </w:tc>
        <w:tc>
          <w:tcPr>
            <w:tcW w:w="993" w:type="dxa"/>
            <w:vAlign w:val="center"/>
          </w:tcPr>
          <w:p w14:paraId="34817FD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2002-4</w:t>
            </w:r>
          </w:p>
        </w:tc>
        <w:tc>
          <w:tcPr>
            <w:tcW w:w="708" w:type="dxa"/>
            <w:vAlign w:val="center"/>
          </w:tcPr>
          <w:p w14:paraId="6711768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18-100</w:t>
            </w:r>
          </w:p>
        </w:tc>
        <w:tc>
          <w:tcPr>
            <w:tcW w:w="993" w:type="dxa"/>
            <w:vAlign w:val="center"/>
          </w:tcPr>
          <w:p w14:paraId="23FDE23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6,752</w:t>
            </w:r>
          </w:p>
        </w:tc>
        <w:tc>
          <w:tcPr>
            <w:tcW w:w="992" w:type="dxa"/>
            <w:vAlign w:val="center"/>
          </w:tcPr>
          <w:p w14:paraId="5DDBBCB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2,143</w:t>
            </w:r>
          </w:p>
        </w:tc>
        <w:tc>
          <w:tcPr>
            <w:tcW w:w="992" w:type="dxa"/>
            <w:vAlign w:val="center"/>
          </w:tcPr>
          <w:p w14:paraId="51E3411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751</w:t>
            </w:r>
          </w:p>
        </w:tc>
        <w:tc>
          <w:tcPr>
            <w:tcW w:w="992" w:type="dxa"/>
            <w:vAlign w:val="center"/>
          </w:tcPr>
          <w:p w14:paraId="164531A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79.3</w:t>
            </w:r>
          </w:p>
        </w:tc>
      </w:tr>
      <w:tr w:rsidR="00341349" w:rsidRPr="00F11AA3" w14:paraId="5600BED5" w14:textId="77777777" w:rsidTr="00B15F6F">
        <w:trPr>
          <w:trHeight w:val="230"/>
        </w:trPr>
        <w:tc>
          <w:tcPr>
            <w:tcW w:w="2041" w:type="dxa"/>
            <w:gridSpan w:val="2"/>
            <w:vAlign w:val="center"/>
          </w:tcPr>
          <w:p w14:paraId="34618B6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Peru</w:t>
            </w:r>
          </w:p>
        </w:tc>
        <w:tc>
          <w:tcPr>
            <w:tcW w:w="1255" w:type="dxa"/>
            <w:vAlign w:val="center"/>
          </w:tcPr>
          <w:p w14:paraId="1D2DCDA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EMSMP</w:t>
            </w:r>
          </w:p>
        </w:tc>
        <w:tc>
          <w:tcPr>
            <w:tcW w:w="5265" w:type="dxa"/>
            <w:vAlign w:val="center"/>
          </w:tcPr>
          <w:p w14:paraId="01375457"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Five urban areas of the country (approximately 38% of the total national population).</w:t>
            </w:r>
          </w:p>
        </w:tc>
        <w:tc>
          <w:tcPr>
            <w:tcW w:w="993" w:type="dxa"/>
            <w:vAlign w:val="center"/>
          </w:tcPr>
          <w:p w14:paraId="42AB4AD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2004-5</w:t>
            </w:r>
          </w:p>
        </w:tc>
        <w:tc>
          <w:tcPr>
            <w:tcW w:w="708" w:type="dxa"/>
            <w:vAlign w:val="center"/>
          </w:tcPr>
          <w:p w14:paraId="4062437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18-65</w:t>
            </w:r>
          </w:p>
        </w:tc>
        <w:tc>
          <w:tcPr>
            <w:tcW w:w="993" w:type="dxa"/>
            <w:vAlign w:val="center"/>
          </w:tcPr>
          <w:p w14:paraId="14C3F89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3,930</w:t>
            </w:r>
          </w:p>
        </w:tc>
        <w:tc>
          <w:tcPr>
            <w:tcW w:w="992" w:type="dxa"/>
            <w:vAlign w:val="center"/>
          </w:tcPr>
          <w:p w14:paraId="3D256F9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1,801</w:t>
            </w:r>
          </w:p>
        </w:tc>
        <w:tc>
          <w:tcPr>
            <w:tcW w:w="992" w:type="dxa"/>
            <w:vAlign w:val="center"/>
          </w:tcPr>
          <w:p w14:paraId="60368B1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514</w:t>
            </w:r>
          </w:p>
        </w:tc>
        <w:tc>
          <w:tcPr>
            <w:tcW w:w="992" w:type="dxa"/>
            <w:vAlign w:val="center"/>
          </w:tcPr>
          <w:p w14:paraId="27828A4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90.2</w:t>
            </w:r>
          </w:p>
        </w:tc>
      </w:tr>
      <w:tr w:rsidR="00341349" w:rsidRPr="00F11AA3" w14:paraId="52747743" w14:textId="77777777" w:rsidTr="00B15F6F">
        <w:trPr>
          <w:trHeight w:val="230"/>
        </w:trPr>
        <w:tc>
          <w:tcPr>
            <w:tcW w:w="2041" w:type="dxa"/>
            <w:gridSpan w:val="2"/>
          </w:tcPr>
          <w:p w14:paraId="75A5CBD0" w14:textId="77777777" w:rsidR="00341349" w:rsidRPr="00F11AA3" w:rsidRDefault="00341349" w:rsidP="00341349">
            <w:pPr>
              <w:pStyle w:val="NoSpacing"/>
              <w:rPr>
                <w:rFonts w:ascii="Helvetica" w:hAnsi="Helvetica"/>
                <w:b/>
                <w:color w:val="000000"/>
                <w:sz w:val="19"/>
                <w:szCs w:val="19"/>
              </w:rPr>
            </w:pPr>
            <w:r w:rsidRPr="00F11AA3">
              <w:rPr>
                <w:rFonts w:ascii="Helvetica" w:hAnsi="Helvetica"/>
                <w:b/>
                <w:color w:val="000000"/>
                <w:sz w:val="19"/>
                <w:szCs w:val="19"/>
              </w:rPr>
              <w:t>TOTAL</w:t>
            </w:r>
          </w:p>
          <w:p w14:paraId="7488F3FA" w14:textId="77777777" w:rsidR="00341349" w:rsidRPr="00F11AA3" w:rsidRDefault="00341349" w:rsidP="00341349">
            <w:pPr>
              <w:pStyle w:val="NoSpacing"/>
              <w:rPr>
                <w:rFonts w:ascii="Helvetica" w:hAnsi="Helvetica"/>
                <w:color w:val="000000"/>
                <w:sz w:val="19"/>
                <w:szCs w:val="19"/>
              </w:rPr>
            </w:pPr>
          </w:p>
        </w:tc>
        <w:tc>
          <w:tcPr>
            <w:tcW w:w="1255" w:type="dxa"/>
            <w:vAlign w:val="bottom"/>
          </w:tcPr>
          <w:p w14:paraId="4504C31E" w14:textId="77777777" w:rsidR="00341349" w:rsidRPr="00F11AA3" w:rsidRDefault="00341349" w:rsidP="00341349">
            <w:pPr>
              <w:pStyle w:val="NoSpacing"/>
              <w:rPr>
                <w:rFonts w:ascii="Helvetica" w:hAnsi="Helvetica"/>
                <w:color w:val="000000"/>
                <w:sz w:val="19"/>
                <w:szCs w:val="19"/>
              </w:rPr>
            </w:pPr>
          </w:p>
        </w:tc>
        <w:tc>
          <w:tcPr>
            <w:tcW w:w="5265" w:type="dxa"/>
            <w:vAlign w:val="bottom"/>
          </w:tcPr>
          <w:p w14:paraId="62BE3521" w14:textId="77777777" w:rsidR="00341349" w:rsidRPr="00F11AA3" w:rsidRDefault="00341349" w:rsidP="00341349">
            <w:pPr>
              <w:pStyle w:val="NoSpacing"/>
              <w:rPr>
                <w:rFonts w:ascii="Helvetica" w:hAnsi="Helvetica"/>
                <w:color w:val="000000"/>
                <w:sz w:val="19"/>
                <w:szCs w:val="19"/>
              </w:rPr>
            </w:pPr>
          </w:p>
        </w:tc>
        <w:tc>
          <w:tcPr>
            <w:tcW w:w="993" w:type="dxa"/>
            <w:vAlign w:val="bottom"/>
          </w:tcPr>
          <w:p w14:paraId="36092E05" w14:textId="77777777" w:rsidR="00341349" w:rsidRPr="00F11AA3" w:rsidRDefault="00341349" w:rsidP="00341349">
            <w:pPr>
              <w:pStyle w:val="NoSpacing"/>
              <w:rPr>
                <w:rFonts w:ascii="Helvetica" w:hAnsi="Helvetica"/>
                <w:color w:val="000000"/>
                <w:sz w:val="19"/>
                <w:szCs w:val="19"/>
              </w:rPr>
            </w:pPr>
          </w:p>
        </w:tc>
        <w:tc>
          <w:tcPr>
            <w:tcW w:w="708" w:type="dxa"/>
          </w:tcPr>
          <w:p w14:paraId="19375966" w14:textId="77777777" w:rsidR="00341349" w:rsidRPr="00F11AA3" w:rsidRDefault="00341349" w:rsidP="00341349">
            <w:pPr>
              <w:pStyle w:val="NoSpacing"/>
              <w:rPr>
                <w:rFonts w:ascii="Helvetica" w:hAnsi="Helvetica"/>
                <w:color w:val="000000"/>
                <w:sz w:val="19"/>
                <w:szCs w:val="19"/>
              </w:rPr>
            </w:pPr>
          </w:p>
        </w:tc>
        <w:tc>
          <w:tcPr>
            <w:tcW w:w="993" w:type="dxa"/>
            <w:tcBorders>
              <w:top w:val="single" w:sz="4" w:space="0" w:color="auto"/>
            </w:tcBorders>
          </w:tcPr>
          <w:p w14:paraId="7B6D60E3" w14:textId="77777777" w:rsidR="00341349" w:rsidRPr="00F11AA3" w:rsidRDefault="00341349" w:rsidP="00341349">
            <w:pPr>
              <w:pStyle w:val="NoSpacing"/>
              <w:rPr>
                <w:rFonts w:ascii="Helvetica" w:hAnsi="Helvetica"/>
                <w:color w:val="000000"/>
                <w:sz w:val="19"/>
                <w:szCs w:val="19"/>
                <w:highlight w:val="yellow"/>
              </w:rPr>
            </w:pPr>
            <w:r w:rsidRPr="00F11AA3">
              <w:rPr>
                <w:rFonts w:ascii="Helvetica" w:hAnsi="Helvetica"/>
                <w:color w:val="000000"/>
                <w:sz w:val="19"/>
                <w:szCs w:val="19"/>
              </w:rPr>
              <w:t>(19,440)</w:t>
            </w:r>
          </w:p>
        </w:tc>
        <w:tc>
          <w:tcPr>
            <w:tcW w:w="992" w:type="dxa"/>
            <w:tcBorders>
              <w:top w:val="single" w:sz="4" w:space="0" w:color="auto"/>
            </w:tcBorders>
          </w:tcPr>
          <w:p w14:paraId="2E2AE591" w14:textId="77777777" w:rsidR="00341349" w:rsidRPr="00F11AA3" w:rsidRDefault="00341349" w:rsidP="00341349">
            <w:pPr>
              <w:pStyle w:val="NoSpacing"/>
              <w:rPr>
                <w:rFonts w:ascii="Helvetica" w:hAnsi="Helvetica"/>
                <w:color w:val="000000"/>
                <w:sz w:val="19"/>
                <w:szCs w:val="19"/>
                <w:highlight w:val="yellow"/>
              </w:rPr>
            </w:pPr>
            <w:r w:rsidRPr="00F11AA3">
              <w:rPr>
                <w:rFonts w:ascii="Helvetica" w:hAnsi="Helvetica"/>
                <w:color w:val="000000"/>
                <w:sz w:val="19"/>
                <w:szCs w:val="19"/>
              </w:rPr>
              <w:t>(10,657)</w:t>
            </w:r>
          </w:p>
        </w:tc>
        <w:tc>
          <w:tcPr>
            <w:tcW w:w="992" w:type="dxa"/>
            <w:tcBorders>
              <w:top w:val="single" w:sz="4" w:space="0" w:color="auto"/>
            </w:tcBorders>
          </w:tcPr>
          <w:p w14:paraId="3EB5C45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(3,020)</w:t>
            </w:r>
          </w:p>
        </w:tc>
        <w:tc>
          <w:tcPr>
            <w:tcW w:w="992" w:type="dxa"/>
            <w:tcBorders>
              <w:top w:val="single" w:sz="4" w:space="0" w:color="auto"/>
            </w:tcBorders>
          </w:tcPr>
          <w:p w14:paraId="5E392CB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86.5</w:t>
            </w:r>
          </w:p>
        </w:tc>
      </w:tr>
      <w:tr w:rsidR="00341349" w:rsidRPr="00F11AA3" w14:paraId="4ED809E1" w14:textId="77777777" w:rsidTr="00B15F6F">
        <w:trPr>
          <w:trHeight w:val="230"/>
        </w:trPr>
        <w:tc>
          <w:tcPr>
            <w:tcW w:w="8561" w:type="dxa"/>
            <w:gridSpan w:val="4"/>
            <w:vAlign w:val="center"/>
          </w:tcPr>
          <w:p w14:paraId="591033EF" w14:textId="77777777" w:rsidR="00341349" w:rsidRPr="00F11AA3" w:rsidRDefault="00341349" w:rsidP="00341349">
            <w:pPr>
              <w:pStyle w:val="NoSpacing"/>
              <w:rPr>
                <w:rFonts w:ascii="Helvetica" w:hAnsi="Helvetica"/>
                <w:b/>
                <w:sz w:val="19"/>
                <w:szCs w:val="19"/>
                <w:lang w:val="en-US"/>
              </w:rPr>
            </w:pPr>
            <w:r w:rsidRPr="00F11AA3">
              <w:rPr>
                <w:rFonts w:ascii="Helvetica" w:hAnsi="Helvetica"/>
                <w:b/>
                <w:sz w:val="19"/>
                <w:szCs w:val="19"/>
                <w:lang w:val="en-US"/>
              </w:rPr>
              <w:t>II. Upper-middle income countries</w:t>
            </w:r>
          </w:p>
        </w:tc>
        <w:tc>
          <w:tcPr>
            <w:tcW w:w="993" w:type="dxa"/>
            <w:vAlign w:val="center"/>
          </w:tcPr>
          <w:p w14:paraId="5DA5358F" w14:textId="77777777" w:rsidR="00341349" w:rsidRPr="00F11AA3" w:rsidRDefault="00341349" w:rsidP="00341349">
            <w:pPr>
              <w:pStyle w:val="NoSpacing"/>
              <w:rPr>
                <w:rFonts w:ascii="Helvetica" w:hAnsi="Helvetica"/>
                <w:snapToGrid w:val="0"/>
                <w:sz w:val="19"/>
                <w:szCs w:val="19"/>
                <w:lang w:val="en-US"/>
              </w:rPr>
            </w:pPr>
          </w:p>
        </w:tc>
        <w:tc>
          <w:tcPr>
            <w:tcW w:w="708" w:type="dxa"/>
            <w:vAlign w:val="center"/>
          </w:tcPr>
          <w:p w14:paraId="260491B5" w14:textId="77777777" w:rsidR="00341349" w:rsidRPr="00F11AA3" w:rsidRDefault="00341349" w:rsidP="00341349">
            <w:pPr>
              <w:pStyle w:val="NoSpacing"/>
              <w:rPr>
                <w:rFonts w:ascii="Helvetica" w:hAnsi="Helvetica"/>
                <w:snapToGrid w:val="0"/>
                <w:sz w:val="19"/>
                <w:szCs w:val="19"/>
                <w:lang w:val="en-US"/>
              </w:rPr>
            </w:pPr>
          </w:p>
        </w:tc>
        <w:tc>
          <w:tcPr>
            <w:tcW w:w="993" w:type="dxa"/>
            <w:vAlign w:val="center"/>
          </w:tcPr>
          <w:p w14:paraId="18568FAB" w14:textId="77777777" w:rsidR="00341349" w:rsidRPr="00F11AA3" w:rsidRDefault="00341349" w:rsidP="00341349">
            <w:pPr>
              <w:pStyle w:val="NoSpacing"/>
              <w:rPr>
                <w:rFonts w:ascii="Helvetica" w:hAnsi="Helvetica"/>
                <w:snapToGrid w:val="0"/>
                <w:sz w:val="19"/>
                <w:szCs w:val="19"/>
                <w:lang w:val="en-US"/>
              </w:rPr>
            </w:pPr>
          </w:p>
        </w:tc>
        <w:tc>
          <w:tcPr>
            <w:tcW w:w="992" w:type="dxa"/>
            <w:vAlign w:val="center"/>
          </w:tcPr>
          <w:p w14:paraId="4BD24E77" w14:textId="77777777" w:rsidR="00341349" w:rsidRPr="00F11AA3" w:rsidRDefault="00341349" w:rsidP="00341349">
            <w:pPr>
              <w:pStyle w:val="NoSpacing"/>
              <w:rPr>
                <w:rFonts w:ascii="Helvetica" w:hAnsi="Helvetica"/>
                <w:snapToGrid w:val="0"/>
                <w:sz w:val="19"/>
                <w:szCs w:val="19"/>
                <w:lang w:val="en-US"/>
              </w:rPr>
            </w:pPr>
          </w:p>
        </w:tc>
        <w:tc>
          <w:tcPr>
            <w:tcW w:w="992" w:type="dxa"/>
            <w:vAlign w:val="center"/>
          </w:tcPr>
          <w:p w14:paraId="5E18FFAC" w14:textId="77777777" w:rsidR="00341349" w:rsidRPr="00F11AA3" w:rsidRDefault="00341349" w:rsidP="00341349">
            <w:pPr>
              <w:pStyle w:val="NoSpacing"/>
              <w:rPr>
                <w:rFonts w:ascii="Helvetica" w:hAnsi="Helvetica"/>
                <w:snapToGrid w:val="0"/>
                <w:sz w:val="19"/>
                <w:szCs w:val="19"/>
                <w:lang w:val="en-US"/>
              </w:rPr>
            </w:pPr>
          </w:p>
        </w:tc>
        <w:tc>
          <w:tcPr>
            <w:tcW w:w="992" w:type="dxa"/>
            <w:vAlign w:val="center"/>
          </w:tcPr>
          <w:p w14:paraId="00155E87" w14:textId="77777777" w:rsidR="00341349" w:rsidRPr="00F11AA3" w:rsidRDefault="00341349" w:rsidP="00341349">
            <w:pPr>
              <w:pStyle w:val="NoSpacing"/>
              <w:rPr>
                <w:rFonts w:ascii="Helvetica" w:hAnsi="Helvetica"/>
                <w:snapToGrid w:val="0"/>
                <w:sz w:val="19"/>
                <w:szCs w:val="19"/>
                <w:lang w:val="en-US"/>
              </w:rPr>
            </w:pPr>
          </w:p>
        </w:tc>
      </w:tr>
      <w:tr w:rsidR="00341349" w:rsidRPr="00F11AA3" w14:paraId="354C3F85" w14:textId="77777777" w:rsidTr="00B15F6F">
        <w:trPr>
          <w:trHeight w:val="230"/>
        </w:trPr>
        <w:tc>
          <w:tcPr>
            <w:tcW w:w="2041" w:type="dxa"/>
            <w:gridSpan w:val="2"/>
            <w:vAlign w:val="center"/>
          </w:tcPr>
          <w:p w14:paraId="50FFD65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Brazil - São Paulo</w:t>
            </w:r>
          </w:p>
        </w:tc>
        <w:tc>
          <w:tcPr>
            <w:tcW w:w="1255" w:type="dxa"/>
            <w:vAlign w:val="center"/>
          </w:tcPr>
          <w:p w14:paraId="01CF2B7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São Paulo Megacity</w:t>
            </w:r>
          </w:p>
        </w:tc>
        <w:tc>
          <w:tcPr>
            <w:tcW w:w="5265" w:type="dxa"/>
            <w:vAlign w:val="center"/>
          </w:tcPr>
          <w:p w14:paraId="03C335D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São Paulo metropolitan area.</w:t>
            </w:r>
          </w:p>
        </w:tc>
        <w:tc>
          <w:tcPr>
            <w:tcW w:w="993" w:type="dxa"/>
            <w:vAlign w:val="center"/>
          </w:tcPr>
          <w:p w14:paraId="72F663FC"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2005-8</w:t>
            </w:r>
          </w:p>
        </w:tc>
        <w:tc>
          <w:tcPr>
            <w:tcW w:w="708" w:type="dxa"/>
            <w:vAlign w:val="center"/>
          </w:tcPr>
          <w:p w14:paraId="71669F5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18-93</w:t>
            </w:r>
          </w:p>
        </w:tc>
        <w:tc>
          <w:tcPr>
            <w:tcW w:w="993" w:type="dxa"/>
            <w:vAlign w:val="center"/>
          </w:tcPr>
          <w:p w14:paraId="08FABCD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5,037</w:t>
            </w:r>
          </w:p>
        </w:tc>
        <w:tc>
          <w:tcPr>
            <w:tcW w:w="992" w:type="dxa"/>
            <w:vAlign w:val="center"/>
          </w:tcPr>
          <w:p w14:paraId="162A886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2,942</w:t>
            </w:r>
          </w:p>
        </w:tc>
        <w:tc>
          <w:tcPr>
            <w:tcW w:w="992" w:type="dxa"/>
            <w:vAlign w:val="center"/>
          </w:tcPr>
          <w:p w14:paraId="78BF8F2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1,118</w:t>
            </w:r>
          </w:p>
        </w:tc>
        <w:tc>
          <w:tcPr>
            <w:tcW w:w="992" w:type="dxa"/>
            <w:vAlign w:val="center"/>
          </w:tcPr>
          <w:p w14:paraId="67E41D7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81.3</w:t>
            </w:r>
          </w:p>
        </w:tc>
      </w:tr>
      <w:tr w:rsidR="00341349" w:rsidRPr="00F11AA3" w14:paraId="7B9FB51F" w14:textId="77777777" w:rsidTr="00B15F6F">
        <w:trPr>
          <w:trHeight w:val="230"/>
        </w:trPr>
        <w:tc>
          <w:tcPr>
            <w:tcW w:w="2041" w:type="dxa"/>
            <w:gridSpan w:val="2"/>
            <w:vAlign w:val="bottom"/>
          </w:tcPr>
          <w:p w14:paraId="492D958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Bulgaria</w:t>
            </w:r>
          </w:p>
        </w:tc>
        <w:tc>
          <w:tcPr>
            <w:tcW w:w="1255" w:type="dxa"/>
            <w:vAlign w:val="center"/>
          </w:tcPr>
          <w:p w14:paraId="74CD349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NSHS</w:t>
            </w:r>
          </w:p>
        </w:tc>
        <w:tc>
          <w:tcPr>
            <w:tcW w:w="5265" w:type="dxa"/>
            <w:vAlign w:val="center"/>
          </w:tcPr>
          <w:p w14:paraId="7F66ECE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center"/>
          </w:tcPr>
          <w:p w14:paraId="2A9A48C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2002-6</w:t>
            </w:r>
          </w:p>
        </w:tc>
        <w:tc>
          <w:tcPr>
            <w:tcW w:w="708" w:type="dxa"/>
            <w:vAlign w:val="center"/>
          </w:tcPr>
          <w:p w14:paraId="7BE700C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18-98</w:t>
            </w:r>
          </w:p>
        </w:tc>
        <w:tc>
          <w:tcPr>
            <w:tcW w:w="993" w:type="dxa"/>
            <w:vAlign w:val="center"/>
          </w:tcPr>
          <w:p w14:paraId="681620F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5,318</w:t>
            </w:r>
          </w:p>
        </w:tc>
        <w:tc>
          <w:tcPr>
            <w:tcW w:w="992" w:type="dxa"/>
            <w:vAlign w:val="center"/>
          </w:tcPr>
          <w:p w14:paraId="33FABC8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2,233</w:t>
            </w:r>
          </w:p>
        </w:tc>
        <w:tc>
          <w:tcPr>
            <w:tcW w:w="992" w:type="dxa"/>
            <w:vAlign w:val="center"/>
          </w:tcPr>
          <w:p w14:paraId="352068D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1,492</w:t>
            </w:r>
          </w:p>
        </w:tc>
        <w:tc>
          <w:tcPr>
            <w:tcW w:w="992" w:type="dxa"/>
            <w:vAlign w:val="center"/>
          </w:tcPr>
          <w:p w14:paraId="3763682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72.0</w:t>
            </w:r>
          </w:p>
        </w:tc>
      </w:tr>
      <w:tr w:rsidR="00341349" w:rsidRPr="00F11AA3" w14:paraId="3AAA734D" w14:textId="77777777" w:rsidTr="00B15F6F">
        <w:trPr>
          <w:trHeight w:val="230"/>
        </w:trPr>
        <w:tc>
          <w:tcPr>
            <w:tcW w:w="2041" w:type="dxa"/>
            <w:gridSpan w:val="2"/>
            <w:vAlign w:val="bottom"/>
          </w:tcPr>
          <w:p w14:paraId="38F46A5C"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Colombia – Medellin</w:t>
            </w:r>
            <w:r w:rsidRPr="00F11AA3">
              <w:rPr>
                <w:rFonts w:ascii="Helvetica" w:hAnsi="Helvetica"/>
                <w:i/>
                <w:color w:val="000000"/>
                <w:sz w:val="19"/>
                <w:szCs w:val="19"/>
                <w:vertAlign w:val="superscript"/>
              </w:rPr>
              <w:t>e</w:t>
            </w:r>
          </w:p>
        </w:tc>
        <w:tc>
          <w:tcPr>
            <w:tcW w:w="1255" w:type="dxa"/>
            <w:vAlign w:val="center"/>
          </w:tcPr>
          <w:p w14:paraId="13A12E4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MMHHS</w:t>
            </w:r>
          </w:p>
        </w:tc>
        <w:tc>
          <w:tcPr>
            <w:tcW w:w="5265" w:type="dxa"/>
            <w:vAlign w:val="center"/>
          </w:tcPr>
          <w:p w14:paraId="29783D7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Medellin metropolitan area</w:t>
            </w:r>
          </w:p>
        </w:tc>
        <w:tc>
          <w:tcPr>
            <w:tcW w:w="993" w:type="dxa"/>
            <w:vAlign w:val="center"/>
          </w:tcPr>
          <w:p w14:paraId="04DBE85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2011-12</w:t>
            </w:r>
          </w:p>
        </w:tc>
        <w:tc>
          <w:tcPr>
            <w:tcW w:w="708" w:type="dxa"/>
            <w:vAlign w:val="center"/>
          </w:tcPr>
          <w:p w14:paraId="036DE63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19-65</w:t>
            </w:r>
          </w:p>
        </w:tc>
        <w:tc>
          <w:tcPr>
            <w:tcW w:w="993" w:type="dxa"/>
            <w:vAlign w:val="center"/>
          </w:tcPr>
          <w:p w14:paraId="2A26A3A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3,261</w:t>
            </w:r>
          </w:p>
        </w:tc>
        <w:tc>
          <w:tcPr>
            <w:tcW w:w="992" w:type="dxa"/>
            <w:vAlign w:val="center"/>
          </w:tcPr>
          <w:p w14:paraId="276204C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1,673</w:t>
            </w:r>
          </w:p>
        </w:tc>
        <w:tc>
          <w:tcPr>
            <w:tcW w:w="992" w:type="dxa"/>
            <w:vAlign w:val="center"/>
          </w:tcPr>
          <w:p w14:paraId="765F2E5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703</w:t>
            </w:r>
          </w:p>
        </w:tc>
        <w:tc>
          <w:tcPr>
            <w:tcW w:w="992" w:type="dxa"/>
            <w:vAlign w:val="center"/>
          </w:tcPr>
          <w:p w14:paraId="3C80F7A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97.2</w:t>
            </w:r>
          </w:p>
        </w:tc>
      </w:tr>
      <w:tr w:rsidR="00341349" w:rsidRPr="00F11AA3" w14:paraId="32F61B0C" w14:textId="77777777" w:rsidTr="00B15F6F">
        <w:trPr>
          <w:trHeight w:val="230"/>
        </w:trPr>
        <w:tc>
          <w:tcPr>
            <w:tcW w:w="2041" w:type="dxa"/>
            <w:gridSpan w:val="2"/>
            <w:vAlign w:val="bottom"/>
          </w:tcPr>
          <w:p w14:paraId="3816277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Lebanon</w:t>
            </w:r>
          </w:p>
        </w:tc>
        <w:tc>
          <w:tcPr>
            <w:tcW w:w="1255" w:type="dxa"/>
            <w:vAlign w:val="center"/>
          </w:tcPr>
          <w:p w14:paraId="44F3E50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LEBANON</w:t>
            </w:r>
          </w:p>
        </w:tc>
        <w:tc>
          <w:tcPr>
            <w:tcW w:w="5265" w:type="dxa"/>
            <w:vAlign w:val="center"/>
          </w:tcPr>
          <w:p w14:paraId="5BA71D1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center"/>
          </w:tcPr>
          <w:p w14:paraId="3514788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2002-3</w:t>
            </w:r>
          </w:p>
        </w:tc>
        <w:tc>
          <w:tcPr>
            <w:tcW w:w="708" w:type="dxa"/>
            <w:vAlign w:val="center"/>
          </w:tcPr>
          <w:p w14:paraId="6D6116E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18-94</w:t>
            </w:r>
          </w:p>
        </w:tc>
        <w:tc>
          <w:tcPr>
            <w:tcW w:w="993" w:type="dxa"/>
            <w:vAlign w:val="center"/>
          </w:tcPr>
          <w:p w14:paraId="40B894C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2,857</w:t>
            </w:r>
          </w:p>
        </w:tc>
        <w:tc>
          <w:tcPr>
            <w:tcW w:w="992" w:type="dxa"/>
            <w:vAlign w:val="center"/>
          </w:tcPr>
          <w:p w14:paraId="04306FB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1,031</w:t>
            </w:r>
          </w:p>
        </w:tc>
        <w:tc>
          <w:tcPr>
            <w:tcW w:w="992" w:type="dxa"/>
            <w:vAlign w:val="center"/>
          </w:tcPr>
          <w:p w14:paraId="51395ACC"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436</w:t>
            </w:r>
          </w:p>
        </w:tc>
        <w:tc>
          <w:tcPr>
            <w:tcW w:w="992" w:type="dxa"/>
            <w:vAlign w:val="center"/>
          </w:tcPr>
          <w:p w14:paraId="205D363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70.0</w:t>
            </w:r>
          </w:p>
        </w:tc>
      </w:tr>
      <w:tr w:rsidR="00341349" w:rsidRPr="00F11AA3" w14:paraId="700CFB9F" w14:textId="77777777" w:rsidTr="00B15F6F">
        <w:trPr>
          <w:trHeight w:val="230"/>
        </w:trPr>
        <w:tc>
          <w:tcPr>
            <w:tcW w:w="2041" w:type="dxa"/>
            <w:gridSpan w:val="2"/>
            <w:vAlign w:val="center"/>
          </w:tcPr>
          <w:p w14:paraId="26787C3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Mexico</w:t>
            </w:r>
          </w:p>
        </w:tc>
        <w:tc>
          <w:tcPr>
            <w:tcW w:w="1255" w:type="dxa"/>
            <w:vAlign w:val="center"/>
          </w:tcPr>
          <w:p w14:paraId="77432B0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M-NCS</w:t>
            </w:r>
          </w:p>
        </w:tc>
        <w:tc>
          <w:tcPr>
            <w:tcW w:w="5265" w:type="dxa"/>
            <w:vAlign w:val="center"/>
          </w:tcPr>
          <w:p w14:paraId="66D71AA3"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 xml:space="preserve">All urban areas of the country (approximately 75% of the total national population). </w:t>
            </w:r>
          </w:p>
        </w:tc>
        <w:tc>
          <w:tcPr>
            <w:tcW w:w="993" w:type="dxa"/>
            <w:vAlign w:val="center"/>
          </w:tcPr>
          <w:p w14:paraId="6525D0B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2001-2</w:t>
            </w:r>
          </w:p>
        </w:tc>
        <w:tc>
          <w:tcPr>
            <w:tcW w:w="708" w:type="dxa"/>
            <w:vAlign w:val="center"/>
          </w:tcPr>
          <w:p w14:paraId="76C576E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18-65</w:t>
            </w:r>
          </w:p>
        </w:tc>
        <w:tc>
          <w:tcPr>
            <w:tcW w:w="993" w:type="dxa"/>
            <w:vAlign w:val="center"/>
          </w:tcPr>
          <w:p w14:paraId="106EE45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5,782</w:t>
            </w:r>
          </w:p>
        </w:tc>
        <w:tc>
          <w:tcPr>
            <w:tcW w:w="992" w:type="dxa"/>
            <w:vAlign w:val="center"/>
          </w:tcPr>
          <w:p w14:paraId="0939C90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2,362</w:t>
            </w:r>
          </w:p>
        </w:tc>
        <w:tc>
          <w:tcPr>
            <w:tcW w:w="992" w:type="dxa"/>
            <w:vAlign w:val="center"/>
          </w:tcPr>
          <w:p w14:paraId="08E1BD9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626</w:t>
            </w:r>
          </w:p>
        </w:tc>
        <w:tc>
          <w:tcPr>
            <w:tcW w:w="992" w:type="dxa"/>
            <w:vAlign w:val="center"/>
          </w:tcPr>
          <w:p w14:paraId="57338F4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76.6</w:t>
            </w:r>
          </w:p>
        </w:tc>
      </w:tr>
      <w:tr w:rsidR="00341349" w:rsidRPr="00F11AA3" w14:paraId="74461B78" w14:textId="77777777" w:rsidTr="00B15F6F">
        <w:trPr>
          <w:trHeight w:val="230"/>
        </w:trPr>
        <w:tc>
          <w:tcPr>
            <w:tcW w:w="2041" w:type="dxa"/>
            <w:gridSpan w:val="2"/>
            <w:vAlign w:val="bottom"/>
          </w:tcPr>
          <w:p w14:paraId="3D1DF8A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Romania</w:t>
            </w:r>
          </w:p>
        </w:tc>
        <w:tc>
          <w:tcPr>
            <w:tcW w:w="1255" w:type="dxa"/>
            <w:vAlign w:val="center"/>
          </w:tcPr>
          <w:p w14:paraId="41D7E15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RMHS</w:t>
            </w:r>
          </w:p>
        </w:tc>
        <w:tc>
          <w:tcPr>
            <w:tcW w:w="5265" w:type="dxa"/>
            <w:vAlign w:val="center"/>
          </w:tcPr>
          <w:p w14:paraId="11EC06C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center"/>
          </w:tcPr>
          <w:p w14:paraId="26CC705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2005-6</w:t>
            </w:r>
          </w:p>
        </w:tc>
        <w:tc>
          <w:tcPr>
            <w:tcW w:w="708" w:type="dxa"/>
            <w:vAlign w:val="center"/>
          </w:tcPr>
          <w:p w14:paraId="0BFE52A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18-96</w:t>
            </w:r>
          </w:p>
        </w:tc>
        <w:tc>
          <w:tcPr>
            <w:tcW w:w="993" w:type="dxa"/>
            <w:vAlign w:val="center"/>
          </w:tcPr>
          <w:p w14:paraId="36B4DDF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2,357</w:t>
            </w:r>
          </w:p>
        </w:tc>
        <w:tc>
          <w:tcPr>
            <w:tcW w:w="992" w:type="dxa"/>
            <w:vAlign w:val="center"/>
          </w:tcPr>
          <w:p w14:paraId="53B3AFF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2,357</w:t>
            </w:r>
          </w:p>
        </w:tc>
        <w:tc>
          <w:tcPr>
            <w:tcW w:w="992" w:type="dxa"/>
            <w:vAlign w:val="center"/>
          </w:tcPr>
          <w:p w14:paraId="2F722D6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1,417</w:t>
            </w:r>
          </w:p>
        </w:tc>
        <w:tc>
          <w:tcPr>
            <w:tcW w:w="992" w:type="dxa"/>
            <w:vAlign w:val="center"/>
          </w:tcPr>
          <w:p w14:paraId="4A45D69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70.9</w:t>
            </w:r>
          </w:p>
        </w:tc>
      </w:tr>
      <w:tr w:rsidR="00341349" w:rsidRPr="00F11AA3" w14:paraId="730AC776" w14:textId="77777777" w:rsidTr="00B15F6F">
        <w:trPr>
          <w:trHeight w:val="230"/>
        </w:trPr>
        <w:tc>
          <w:tcPr>
            <w:tcW w:w="2041" w:type="dxa"/>
            <w:gridSpan w:val="2"/>
            <w:vAlign w:val="bottom"/>
          </w:tcPr>
          <w:p w14:paraId="4098C8C6" w14:textId="77777777" w:rsidR="00341349" w:rsidRPr="00F11AA3" w:rsidRDefault="00341349" w:rsidP="00341349">
            <w:pPr>
              <w:pStyle w:val="NoSpacing"/>
              <w:rPr>
                <w:rFonts w:ascii="Helvetica" w:hAnsi="Helvetica"/>
                <w:b/>
                <w:color w:val="000000"/>
                <w:sz w:val="19"/>
                <w:szCs w:val="19"/>
              </w:rPr>
            </w:pPr>
            <w:r w:rsidRPr="00F11AA3">
              <w:rPr>
                <w:rFonts w:ascii="Helvetica" w:hAnsi="Helvetica"/>
                <w:b/>
                <w:color w:val="000000"/>
                <w:sz w:val="19"/>
                <w:szCs w:val="19"/>
              </w:rPr>
              <w:t>TOTAL</w:t>
            </w:r>
          </w:p>
          <w:p w14:paraId="405B2946" w14:textId="77777777" w:rsidR="00341349" w:rsidRPr="00F11AA3" w:rsidRDefault="00341349" w:rsidP="00341349">
            <w:pPr>
              <w:pStyle w:val="NoSpacing"/>
              <w:rPr>
                <w:rFonts w:ascii="Helvetica" w:hAnsi="Helvetica"/>
                <w:color w:val="000000"/>
                <w:sz w:val="19"/>
                <w:szCs w:val="19"/>
              </w:rPr>
            </w:pPr>
          </w:p>
        </w:tc>
        <w:tc>
          <w:tcPr>
            <w:tcW w:w="1255" w:type="dxa"/>
            <w:vAlign w:val="bottom"/>
          </w:tcPr>
          <w:p w14:paraId="044B3800" w14:textId="77777777" w:rsidR="00341349" w:rsidRPr="00F11AA3" w:rsidRDefault="00341349" w:rsidP="00341349">
            <w:pPr>
              <w:pStyle w:val="NoSpacing"/>
              <w:rPr>
                <w:rFonts w:ascii="Helvetica" w:hAnsi="Helvetica"/>
                <w:color w:val="000000"/>
                <w:sz w:val="19"/>
                <w:szCs w:val="19"/>
              </w:rPr>
            </w:pPr>
          </w:p>
        </w:tc>
        <w:tc>
          <w:tcPr>
            <w:tcW w:w="5265" w:type="dxa"/>
            <w:vAlign w:val="bottom"/>
          </w:tcPr>
          <w:p w14:paraId="54B01C1C" w14:textId="77777777" w:rsidR="00341349" w:rsidRPr="00F11AA3" w:rsidRDefault="00341349" w:rsidP="00341349">
            <w:pPr>
              <w:pStyle w:val="NoSpacing"/>
              <w:rPr>
                <w:rFonts w:ascii="Helvetica" w:hAnsi="Helvetica"/>
                <w:color w:val="000000"/>
                <w:sz w:val="19"/>
                <w:szCs w:val="19"/>
              </w:rPr>
            </w:pPr>
          </w:p>
        </w:tc>
        <w:tc>
          <w:tcPr>
            <w:tcW w:w="993" w:type="dxa"/>
            <w:vAlign w:val="bottom"/>
          </w:tcPr>
          <w:p w14:paraId="03333C49" w14:textId="77777777" w:rsidR="00341349" w:rsidRPr="00F11AA3" w:rsidRDefault="00341349" w:rsidP="00341349">
            <w:pPr>
              <w:pStyle w:val="NoSpacing"/>
              <w:rPr>
                <w:rFonts w:ascii="Helvetica" w:hAnsi="Helvetica"/>
                <w:color w:val="000000"/>
                <w:sz w:val="19"/>
                <w:szCs w:val="19"/>
                <w:highlight w:val="yellow"/>
              </w:rPr>
            </w:pPr>
          </w:p>
        </w:tc>
        <w:tc>
          <w:tcPr>
            <w:tcW w:w="708" w:type="dxa"/>
            <w:vAlign w:val="bottom"/>
          </w:tcPr>
          <w:p w14:paraId="5F9C7563" w14:textId="77777777" w:rsidR="00341349" w:rsidRPr="00F11AA3" w:rsidRDefault="00341349" w:rsidP="00341349">
            <w:pPr>
              <w:pStyle w:val="NoSpacing"/>
              <w:rPr>
                <w:rFonts w:ascii="Helvetica" w:hAnsi="Helvetica"/>
                <w:color w:val="000000"/>
                <w:sz w:val="19"/>
                <w:szCs w:val="19"/>
                <w:highlight w:val="yellow"/>
              </w:rPr>
            </w:pPr>
          </w:p>
        </w:tc>
        <w:tc>
          <w:tcPr>
            <w:tcW w:w="993" w:type="dxa"/>
            <w:tcBorders>
              <w:top w:val="single" w:sz="4" w:space="0" w:color="auto"/>
            </w:tcBorders>
          </w:tcPr>
          <w:p w14:paraId="10505201"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(24,612)</w:t>
            </w:r>
          </w:p>
        </w:tc>
        <w:tc>
          <w:tcPr>
            <w:tcW w:w="992" w:type="dxa"/>
            <w:tcBorders>
              <w:top w:val="single" w:sz="4" w:space="0" w:color="auto"/>
            </w:tcBorders>
          </w:tcPr>
          <w:p w14:paraId="74669E37"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(12,598)</w:t>
            </w:r>
          </w:p>
        </w:tc>
        <w:tc>
          <w:tcPr>
            <w:tcW w:w="992" w:type="dxa"/>
            <w:tcBorders>
              <w:top w:val="single" w:sz="4" w:space="0" w:color="auto"/>
            </w:tcBorders>
          </w:tcPr>
          <w:p w14:paraId="1FD0AA7B"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(5,792)</w:t>
            </w:r>
          </w:p>
        </w:tc>
        <w:tc>
          <w:tcPr>
            <w:tcW w:w="992" w:type="dxa"/>
            <w:tcBorders>
              <w:top w:val="single" w:sz="4" w:space="0" w:color="auto"/>
            </w:tcBorders>
          </w:tcPr>
          <w:p w14:paraId="2328E5F6"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77.2</w:t>
            </w:r>
          </w:p>
        </w:tc>
      </w:tr>
      <w:tr w:rsidR="00341349" w:rsidRPr="00F11AA3" w14:paraId="4E27432A" w14:textId="77777777" w:rsidTr="00B15F6F">
        <w:trPr>
          <w:trHeight w:val="230"/>
        </w:trPr>
        <w:tc>
          <w:tcPr>
            <w:tcW w:w="8561" w:type="dxa"/>
            <w:gridSpan w:val="4"/>
            <w:vAlign w:val="center"/>
          </w:tcPr>
          <w:p w14:paraId="7F92E370" w14:textId="77777777" w:rsidR="00341349" w:rsidRPr="00F11AA3" w:rsidRDefault="00341349" w:rsidP="00341349">
            <w:pPr>
              <w:pStyle w:val="NoSpacing"/>
              <w:rPr>
                <w:rFonts w:ascii="Helvetica" w:hAnsi="Helvetica"/>
                <w:b/>
                <w:snapToGrid w:val="0"/>
                <w:sz w:val="19"/>
                <w:szCs w:val="19"/>
              </w:rPr>
            </w:pPr>
            <w:r w:rsidRPr="00F11AA3">
              <w:rPr>
                <w:rFonts w:ascii="Helvetica" w:hAnsi="Helvetica"/>
                <w:b/>
                <w:sz w:val="19"/>
                <w:szCs w:val="19"/>
              </w:rPr>
              <w:t>III. High-income countries</w:t>
            </w:r>
          </w:p>
        </w:tc>
        <w:tc>
          <w:tcPr>
            <w:tcW w:w="993" w:type="dxa"/>
            <w:vAlign w:val="center"/>
          </w:tcPr>
          <w:p w14:paraId="412C3D58" w14:textId="77777777" w:rsidR="00341349" w:rsidRPr="00F11AA3" w:rsidRDefault="00341349" w:rsidP="00341349">
            <w:pPr>
              <w:pStyle w:val="NoSpacing"/>
              <w:rPr>
                <w:rFonts w:ascii="Helvetica" w:hAnsi="Helvetica"/>
                <w:snapToGrid w:val="0"/>
                <w:sz w:val="19"/>
                <w:szCs w:val="19"/>
              </w:rPr>
            </w:pPr>
          </w:p>
        </w:tc>
        <w:tc>
          <w:tcPr>
            <w:tcW w:w="708" w:type="dxa"/>
            <w:vAlign w:val="center"/>
          </w:tcPr>
          <w:p w14:paraId="593A23F9" w14:textId="77777777" w:rsidR="00341349" w:rsidRPr="00F11AA3" w:rsidRDefault="00341349" w:rsidP="00341349">
            <w:pPr>
              <w:pStyle w:val="NoSpacing"/>
              <w:rPr>
                <w:rFonts w:ascii="Helvetica" w:hAnsi="Helvetica"/>
                <w:snapToGrid w:val="0"/>
                <w:sz w:val="19"/>
                <w:szCs w:val="19"/>
              </w:rPr>
            </w:pPr>
          </w:p>
        </w:tc>
        <w:tc>
          <w:tcPr>
            <w:tcW w:w="993" w:type="dxa"/>
            <w:vAlign w:val="center"/>
          </w:tcPr>
          <w:p w14:paraId="2682DA7B" w14:textId="77777777" w:rsidR="00341349" w:rsidRPr="00F11AA3" w:rsidRDefault="00341349" w:rsidP="00341349">
            <w:pPr>
              <w:pStyle w:val="NoSpacing"/>
              <w:rPr>
                <w:rFonts w:ascii="Helvetica" w:hAnsi="Helvetica"/>
                <w:snapToGrid w:val="0"/>
                <w:sz w:val="19"/>
                <w:szCs w:val="19"/>
              </w:rPr>
            </w:pPr>
          </w:p>
        </w:tc>
        <w:tc>
          <w:tcPr>
            <w:tcW w:w="992" w:type="dxa"/>
            <w:vAlign w:val="center"/>
          </w:tcPr>
          <w:p w14:paraId="05045E0E" w14:textId="77777777" w:rsidR="00341349" w:rsidRPr="00F11AA3" w:rsidRDefault="00341349" w:rsidP="00341349">
            <w:pPr>
              <w:pStyle w:val="NoSpacing"/>
              <w:rPr>
                <w:rFonts w:ascii="Helvetica" w:hAnsi="Helvetica"/>
                <w:snapToGrid w:val="0"/>
                <w:sz w:val="19"/>
                <w:szCs w:val="19"/>
              </w:rPr>
            </w:pPr>
          </w:p>
        </w:tc>
        <w:tc>
          <w:tcPr>
            <w:tcW w:w="992" w:type="dxa"/>
            <w:vAlign w:val="center"/>
          </w:tcPr>
          <w:p w14:paraId="1398E980" w14:textId="77777777" w:rsidR="00341349" w:rsidRPr="00F11AA3" w:rsidRDefault="00341349" w:rsidP="00341349">
            <w:pPr>
              <w:pStyle w:val="NoSpacing"/>
              <w:rPr>
                <w:rFonts w:ascii="Helvetica" w:hAnsi="Helvetica"/>
                <w:snapToGrid w:val="0"/>
                <w:sz w:val="19"/>
                <w:szCs w:val="19"/>
              </w:rPr>
            </w:pPr>
          </w:p>
        </w:tc>
        <w:tc>
          <w:tcPr>
            <w:tcW w:w="992" w:type="dxa"/>
            <w:vAlign w:val="center"/>
          </w:tcPr>
          <w:p w14:paraId="6C427FA1" w14:textId="77777777" w:rsidR="00341349" w:rsidRPr="00F11AA3" w:rsidRDefault="00341349" w:rsidP="00341349">
            <w:pPr>
              <w:pStyle w:val="NoSpacing"/>
              <w:rPr>
                <w:rFonts w:ascii="Helvetica" w:hAnsi="Helvetica"/>
                <w:snapToGrid w:val="0"/>
                <w:sz w:val="19"/>
                <w:szCs w:val="19"/>
              </w:rPr>
            </w:pPr>
          </w:p>
        </w:tc>
      </w:tr>
      <w:tr w:rsidR="00341349" w:rsidRPr="00F11AA3" w14:paraId="5C5079C2" w14:textId="77777777" w:rsidTr="00B15F6F">
        <w:trPr>
          <w:trHeight w:val="259"/>
        </w:trPr>
        <w:tc>
          <w:tcPr>
            <w:tcW w:w="2041" w:type="dxa"/>
            <w:gridSpan w:val="2"/>
            <w:vAlign w:val="center"/>
          </w:tcPr>
          <w:p w14:paraId="53488FE1" w14:textId="77777777" w:rsidR="00341349" w:rsidRPr="00F11AA3" w:rsidRDefault="00341349" w:rsidP="00341349">
            <w:pPr>
              <w:pStyle w:val="NoSpacing"/>
              <w:rPr>
                <w:rFonts w:ascii="Helvetica" w:hAnsi="Helvetica"/>
                <w:color w:val="000000"/>
                <w:sz w:val="19"/>
                <w:szCs w:val="19"/>
                <w:highlight w:val="yellow"/>
              </w:rPr>
            </w:pPr>
            <w:r w:rsidRPr="00F11AA3">
              <w:rPr>
                <w:rFonts w:ascii="Helvetica" w:hAnsi="Helvetica"/>
                <w:color w:val="000000"/>
                <w:sz w:val="19"/>
                <w:szCs w:val="19"/>
              </w:rPr>
              <w:t>Argentina</w:t>
            </w:r>
          </w:p>
        </w:tc>
        <w:tc>
          <w:tcPr>
            <w:tcW w:w="1255" w:type="dxa"/>
            <w:vAlign w:val="center"/>
          </w:tcPr>
          <w:p w14:paraId="21C47A9D"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AMHES</w:t>
            </w:r>
          </w:p>
        </w:tc>
        <w:tc>
          <w:tcPr>
            <w:tcW w:w="5265" w:type="dxa"/>
            <w:vAlign w:val="center"/>
          </w:tcPr>
          <w:p w14:paraId="09A0A4A4"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Eight largest urban areas of the country (approximately 50% of the total national population)</w:t>
            </w:r>
          </w:p>
        </w:tc>
        <w:tc>
          <w:tcPr>
            <w:tcW w:w="993" w:type="dxa"/>
          </w:tcPr>
          <w:p w14:paraId="72D8E59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2015</w:t>
            </w:r>
          </w:p>
        </w:tc>
        <w:tc>
          <w:tcPr>
            <w:tcW w:w="708" w:type="dxa"/>
          </w:tcPr>
          <w:p w14:paraId="05EDC78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18-98</w:t>
            </w:r>
          </w:p>
        </w:tc>
        <w:tc>
          <w:tcPr>
            <w:tcW w:w="993" w:type="dxa"/>
          </w:tcPr>
          <w:p w14:paraId="0E0C338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3,927</w:t>
            </w:r>
          </w:p>
        </w:tc>
        <w:tc>
          <w:tcPr>
            <w:tcW w:w="992" w:type="dxa"/>
            <w:shd w:val="clear" w:color="auto" w:fill="auto"/>
          </w:tcPr>
          <w:p w14:paraId="05217F5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2,116</w:t>
            </w:r>
          </w:p>
        </w:tc>
        <w:tc>
          <w:tcPr>
            <w:tcW w:w="992" w:type="dxa"/>
          </w:tcPr>
          <w:p w14:paraId="711ED00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993</w:t>
            </w:r>
          </w:p>
        </w:tc>
        <w:tc>
          <w:tcPr>
            <w:tcW w:w="992" w:type="dxa"/>
          </w:tcPr>
          <w:p w14:paraId="462032F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77.3</w:t>
            </w:r>
          </w:p>
        </w:tc>
      </w:tr>
      <w:tr w:rsidR="00341349" w:rsidRPr="00F11AA3" w14:paraId="6B03D914" w14:textId="77777777" w:rsidTr="00B15F6F">
        <w:trPr>
          <w:trHeight w:val="230"/>
        </w:trPr>
        <w:tc>
          <w:tcPr>
            <w:tcW w:w="2041" w:type="dxa"/>
            <w:gridSpan w:val="2"/>
            <w:vAlign w:val="center"/>
          </w:tcPr>
          <w:p w14:paraId="165BF89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Belgium</w:t>
            </w:r>
          </w:p>
        </w:tc>
        <w:tc>
          <w:tcPr>
            <w:tcW w:w="1255" w:type="dxa"/>
            <w:vAlign w:val="center"/>
          </w:tcPr>
          <w:p w14:paraId="615DA9E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ESEMeD</w:t>
            </w:r>
          </w:p>
        </w:tc>
        <w:tc>
          <w:tcPr>
            <w:tcW w:w="5265" w:type="dxa"/>
            <w:vAlign w:val="bottom"/>
          </w:tcPr>
          <w:p w14:paraId="614AE677"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Nationally representative. The sample was selected from a national register of Belgium residents.</w:t>
            </w:r>
          </w:p>
        </w:tc>
        <w:tc>
          <w:tcPr>
            <w:tcW w:w="993" w:type="dxa"/>
            <w:vAlign w:val="center"/>
          </w:tcPr>
          <w:p w14:paraId="1178593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2001-2</w:t>
            </w:r>
          </w:p>
        </w:tc>
        <w:tc>
          <w:tcPr>
            <w:tcW w:w="708" w:type="dxa"/>
            <w:vAlign w:val="center"/>
          </w:tcPr>
          <w:p w14:paraId="51047C9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18-95</w:t>
            </w:r>
          </w:p>
        </w:tc>
        <w:tc>
          <w:tcPr>
            <w:tcW w:w="993" w:type="dxa"/>
            <w:vAlign w:val="center"/>
          </w:tcPr>
          <w:p w14:paraId="342C50E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2,419</w:t>
            </w:r>
          </w:p>
        </w:tc>
        <w:tc>
          <w:tcPr>
            <w:tcW w:w="992" w:type="dxa"/>
            <w:vAlign w:val="center"/>
          </w:tcPr>
          <w:p w14:paraId="2328493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1,043</w:t>
            </w:r>
          </w:p>
        </w:tc>
        <w:tc>
          <w:tcPr>
            <w:tcW w:w="992" w:type="dxa"/>
            <w:vAlign w:val="center"/>
          </w:tcPr>
          <w:p w14:paraId="5B8CBB2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557</w:t>
            </w:r>
          </w:p>
        </w:tc>
        <w:tc>
          <w:tcPr>
            <w:tcW w:w="992" w:type="dxa"/>
            <w:vAlign w:val="center"/>
          </w:tcPr>
          <w:p w14:paraId="40F3FB7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50.6</w:t>
            </w:r>
          </w:p>
        </w:tc>
      </w:tr>
      <w:tr w:rsidR="00341349" w:rsidRPr="00F11AA3" w14:paraId="2F8680FF" w14:textId="77777777" w:rsidTr="00B15F6F">
        <w:trPr>
          <w:trHeight w:val="230"/>
        </w:trPr>
        <w:tc>
          <w:tcPr>
            <w:tcW w:w="2041" w:type="dxa"/>
            <w:gridSpan w:val="2"/>
            <w:vAlign w:val="center"/>
          </w:tcPr>
          <w:p w14:paraId="0DABB8F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France</w:t>
            </w:r>
          </w:p>
        </w:tc>
        <w:tc>
          <w:tcPr>
            <w:tcW w:w="1255" w:type="dxa"/>
            <w:vAlign w:val="center"/>
          </w:tcPr>
          <w:p w14:paraId="0FE3E0B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ESEMeD</w:t>
            </w:r>
          </w:p>
        </w:tc>
        <w:tc>
          <w:tcPr>
            <w:tcW w:w="5265" w:type="dxa"/>
            <w:vAlign w:val="bottom"/>
          </w:tcPr>
          <w:p w14:paraId="34312938"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 xml:space="preserve">Nationally representative. The sample was selected from a national list of households with listed telephone numbers. </w:t>
            </w:r>
          </w:p>
        </w:tc>
        <w:tc>
          <w:tcPr>
            <w:tcW w:w="993" w:type="dxa"/>
            <w:vAlign w:val="center"/>
          </w:tcPr>
          <w:p w14:paraId="5D07278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2001-2</w:t>
            </w:r>
          </w:p>
        </w:tc>
        <w:tc>
          <w:tcPr>
            <w:tcW w:w="708" w:type="dxa"/>
            <w:vAlign w:val="center"/>
          </w:tcPr>
          <w:p w14:paraId="76844C3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18-97</w:t>
            </w:r>
          </w:p>
        </w:tc>
        <w:tc>
          <w:tcPr>
            <w:tcW w:w="993" w:type="dxa"/>
            <w:vAlign w:val="center"/>
          </w:tcPr>
          <w:p w14:paraId="4C6DDD6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2,894</w:t>
            </w:r>
          </w:p>
        </w:tc>
        <w:tc>
          <w:tcPr>
            <w:tcW w:w="992" w:type="dxa"/>
            <w:vAlign w:val="center"/>
          </w:tcPr>
          <w:p w14:paraId="2DD4CF5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1,436</w:t>
            </w:r>
          </w:p>
        </w:tc>
        <w:tc>
          <w:tcPr>
            <w:tcW w:w="992" w:type="dxa"/>
            <w:vAlign w:val="center"/>
          </w:tcPr>
          <w:p w14:paraId="58239C5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709</w:t>
            </w:r>
          </w:p>
        </w:tc>
        <w:tc>
          <w:tcPr>
            <w:tcW w:w="992" w:type="dxa"/>
            <w:vAlign w:val="center"/>
          </w:tcPr>
          <w:p w14:paraId="69319DF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45.9</w:t>
            </w:r>
          </w:p>
        </w:tc>
      </w:tr>
      <w:tr w:rsidR="00341349" w:rsidRPr="00F11AA3" w14:paraId="581FDBBF" w14:textId="77777777" w:rsidTr="00B15F6F">
        <w:trPr>
          <w:trHeight w:val="230"/>
        </w:trPr>
        <w:tc>
          <w:tcPr>
            <w:tcW w:w="2041" w:type="dxa"/>
            <w:gridSpan w:val="2"/>
            <w:vAlign w:val="bottom"/>
          </w:tcPr>
          <w:p w14:paraId="560F962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Germany</w:t>
            </w:r>
          </w:p>
        </w:tc>
        <w:tc>
          <w:tcPr>
            <w:tcW w:w="1255" w:type="dxa"/>
            <w:vAlign w:val="bottom"/>
          </w:tcPr>
          <w:p w14:paraId="2F00E02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ESEMeD</w:t>
            </w:r>
          </w:p>
        </w:tc>
        <w:tc>
          <w:tcPr>
            <w:tcW w:w="5265" w:type="dxa"/>
            <w:vAlign w:val="bottom"/>
          </w:tcPr>
          <w:p w14:paraId="4FA47E5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 xml:space="preserve">Nationally representative. </w:t>
            </w:r>
          </w:p>
        </w:tc>
        <w:tc>
          <w:tcPr>
            <w:tcW w:w="993" w:type="dxa"/>
            <w:vAlign w:val="bottom"/>
          </w:tcPr>
          <w:p w14:paraId="74902D6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2002-3</w:t>
            </w:r>
          </w:p>
        </w:tc>
        <w:tc>
          <w:tcPr>
            <w:tcW w:w="708" w:type="dxa"/>
            <w:vAlign w:val="bottom"/>
          </w:tcPr>
          <w:p w14:paraId="5A2A485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19-95</w:t>
            </w:r>
          </w:p>
        </w:tc>
        <w:tc>
          <w:tcPr>
            <w:tcW w:w="993" w:type="dxa"/>
            <w:vAlign w:val="bottom"/>
          </w:tcPr>
          <w:p w14:paraId="23262AE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3,555</w:t>
            </w:r>
          </w:p>
        </w:tc>
        <w:tc>
          <w:tcPr>
            <w:tcW w:w="992" w:type="dxa"/>
            <w:vAlign w:val="bottom"/>
          </w:tcPr>
          <w:p w14:paraId="0A492FC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1,323</w:t>
            </w:r>
          </w:p>
        </w:tc>
        <w:tc>
          <w:tcPr>
            <w:tcW w:w="992" w:type="dxa"/>
            <w:vAlign w:val="center"/>
          </w:tcPr>
          <w:p w14:paraId="34BA6D7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702</w:t>
            </w:r>
          </w:p>
        </w:tc>
        <w:tc>
          <w:tcPr>
            <w:tcW w:w="992" w:type="dxa"/>
            <w:vAlign w:val="bottom"/>
          </w:tcPr>
          <w:p w14:paraId="6F0619FC"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57.8</w:t>
            </w:r>
          </w:p>
        </w:tc>
      </w:tr>
      <w:tr w:rsidR="00341349" w:rsidRPr="00F11AA3" w14:paraId="72532661" w14:textId="77777777" w:rsidTr="00B15F6F">
        <w:trPr>
          <w:trHeight w:val="230"/>
        </w:trPr>
        <w:tc>
          <w:tcPr>
            <w:tcW w:w="2041" w:type="dxa"/>
            <w:gridSpan w:val="2"/>
            <w:vAlign w:val="center"/>
          </w:tcPr>
          <w:p w14:paraId="593E0A5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Italy</w:t>
            </w:r>
          </w:p>
        </w:tc>
        <w:tc>
          <w:tcPr>
            <w:tcW w:w="1255" w:type="dxa"/>
            <w:vAlign w:val="center"/>
          </w:tcPr>
          <w:p w14:paraId="3C1EE71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ESEMeD</w:t>
            </w:r>
          </w:p>
        </w:tc>
        <w:tc>
          <w:tcPr>
            <w:tcW w:w="5265" w:type="dxa"/>
            <w:vAlign w:val="bottom"/>
          </w:tcPr>
          <w:p w14:paraId="0895695B"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Nationally representative. The sample was selected from municipality resident registries.</w:t>
            </w:r>
          </w:p>
        </w:tc>
        <w:tc>
          <w:tcPr>
            <w:tcW w:w="993" w:type="dxa"/>
            <w:vAlign w:val="center"/>
          </w:tcPr>
          <w:p w14:paraId="66F77A6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2001-2</w:t>
            </w:r>
          </w:p>
        </w:tc>
        <w:tc>
          <w:tcPr>
            <w:tcW w:w="708" w:type="dxa"/>
            <w:vAlign w:val="center"/>
          </w:tcPr>
          <w:p w14:paraId="3F1FEA6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18-100</w:t>
            </w:r>
          </w:p>
        </w:tc>
        <w:tc>
          <w:tcPr>
            <w:tcW w:w="993" w:type="dxa"/>
            <w:vAlign w:val="center"/>
          </w:tcPr>
          <w:p w14:paraId="466F7C1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4,712</w:t>
            </w:r>
          </w:p>
        </w:tc>
        <w:tc>
          <w:tcPr>
            <w:tcW w:w="992" w:type="dxa"/>
            <w:vAlign w:val="center"/>
          </w:tcPr>
          <w:p w14:paraId="3DF7FA3C"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1,779</w:t>
            </w:r>
          </w:p>
        </w:tc>
        <w:tc>
          <w:tcPr>
            <w:tcW w:w="992" w:type="dxa"/>
            <w:vAlign w:val="center"/>
          </w:tcPr>
          <w:p w14:paraId="6D47AA0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926</w:t>
            </w:r>
          </w:p>
        </w:tc>
        <w:tc>
          <w:tcPr>
            <w:tcW w:w="992" w:type="dxa"/>
            <w:vAlign w:val="center"/>
          </w:tcPr>
          <w:p w14:paraId="7152033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71.3</w:t>
            </w:r>
          </w:p>
        </w:tc>
      </w:tr>
      <w:tr w:rsidR="00341349" w:rsidRPr="00F11AA3" w14:paraId="2A17C7D4" w14:textId="77777777" w:rsidTr="00B15F6F">
        <w:trPr>
          <w:trHeight w:val="230"/>
        </w:trPr>
        <w:tc>
          <w:tcPr>
            <w:tcW w:w="2041" w:type="dxa"/>
            <w:gridSpan w:val="2"/>
            <w:vAlign w:val="center"/>
          </w:tcPr>
          <w:p w14:paraId="7AF454B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lastRenderedPageBreak/>
              <w:t>Japan</w:t>
            </w:r>
          </w:p>
        </w:tc>
        <w:tc>
          <w:tcPr>
            <w:tcW w:w="1255" w:type="dxa"/>
            <w:vAlign w:val="bottom"/>
          </w:tcPr>
          <w:p w14:paraId="0A63E07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WMHJ 2002-2006</w:t>
            </w:r>
          </w:p>
        </w:tc>
        <w:tc>
          <w:tcPr>
            <w:tcW w:w="5265" w:type="dxa"/>
            <w:vAlign w:val="center"/>
          </w:tcPr>
          <w:p w14:paraId="34A69D7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 xml:space="preserve">Eleven metropolitan areas. </w:t>
            </w:r>
          </w:p>
        </w:tc>
        <w:tc>
          <w:tcPr>
            <w:tcW w:w="993" w:type="dxa"/>
            <w:vAlign w:val="center"/>
          </w:tcPr>
          <w:p w14:paraId="76F43B4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2002-6</w:t>
            </w:r>
          </w:p>
        </w:tc>
        <w:tc>
          <w:tcPr>
            <w:tcW w:w="708" w:type="dxa"/>
            <w:vAlign w:val="center"/>
          </w:tcPr>
          <w:p w14:paraId="129299C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20-98</w:t>
            </w:r>
          </w:p>
        </w:tc>
        <w:tc>
          <w:tcPr>
            <w:tcW w:w="993" w:type="dxa"/>
            <w:vAlign w:val="center"/>
          </w:tcPr>
          <w:p w14:paraId="1D21A3A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4,129</w:t>
            </w:r>
          </w:p>
        </w:tc>
        <w:tc>
          <w:tcPr>
            <w:tcW w:w="992" w:type="dxa"/>
            <w:vAlign w:val="center"/>
          </w:tcPr>
          <w:p w14:paraId="2E8F56D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1,682</w:t>
            </w:r>
          </w:p>
        </w:tc>
        <w:tc>
          <w:tcPr>
            <w:tcW w:w="992" w:type="dxa"/>
            <w:vAlign w:val="center"/>
          </w:tcPr>
          <w:p w14:paraId="4C04546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1,135</w:t>
            </w:r>
          </w:p>
        </w:tc>
        <w:tc>
          <w:tcPr>
            <w:tcW w:w="992" w:type="dxa"/>
            <w:vAlign w:val="center"/>
          </w:tcPr>
          <w:p w14:paraId="5D26870C"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55.1</w:t>
            </w:r>
          </w:p>
        </w:tc>
      </w:tr>
      <w:tr w:rsidR="00341349" w:rsidRPr="00F11AA3" w14:paraId="3963DF24" w14:textId="77777777" w:rsidTr="00B15F6F">
        <w:trPr>
          <w:trHeight w:val="288"/>
        </w:trPr>
        <w:tc>
          <w:tcPr>
            <w:tcW w:w="2041" w:type="dxa"/>
            <w:gridSpan w:val="2"/>
            <w:vAlign w:val="center"/>
          </w:tcPr>
          <w:p w14:paraId="6D59DC2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Netherlands</w:t>
            </w:r>
          </w:p>
        </w:tc>
        <w:tc>
          <w:tcPr>
            <w:tcW w:w="1255" w:type="dxa"/>
            <w:vAlign w:val="center"/>
          </w:tcPr>
          <w:p w14:paraId="2B5F3FE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ESEMeD</w:t>
            </w:r>
          </w:p>
        </w:tc>
        <w:tc>
          <w:tcPr>
            <w:tcW w:w="5265" w:type="dxa"/>
            <w:vAlign w:val="center"/>
          </w:tcPr>
          <w:p w14:paraId="002326E9" w14:textId="77777777" w:rsidR="00341349" w:rsidRPr="00F11AA3" w:rsidRDefault="00341349" w:rsidP="00341349">
            <w:pPr>
              <w:pStyle w:val="NoSpacing"/>
              <w:rPr>
                <w:rFonts w:ascii="Helvetica" w:hAnsi="Helvetica"/>
                <w:color w:val="000000"/>
                <w:sz w:val="19"/>
                <w:szCs w:val="19"/>
                <w:lang w:val="en-US"/>
              </w:rPr>
            </w:pPr>
            <w:r w:rsidRPr="00F11AA3">
              <w:rPr>
                <w:rFonts w:ascii="Helvetica" w:hAnsi="Helvetica"/>
                <w:color w:val="000000"/>
                <w:sz w:val="19"/>
                <w:szCs w:val="19"/>
                <w:lang w:val="en-US"/>
              </w:rPr>
              <w:t>Nationally representative. The sample was selected from municipal postal registries.</w:t>
            </w:r>
          </w:p>
        </w:tc>
        <w:tc>
          <w:tcPr>
            <w:tcW w:w="993" w:type="dxa"/>
            <w:vAlign w:val="bottom"/>
          </w:tcPr>
          <w:p w14:paraId="5F986FA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2002-3</w:t>
            </w:r>
          </w:p>
        </w:tc>
        <w:tc>
          <w:tcPr>
            <w:tcW w:w="708" w:type="dxa"/>
            <w:vAlign w:val="bottom"/>
          </w:tcPr>
          <w:p w14:paraId="75FFCCD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18-95</w:t>
            </w:r>
          </w:p>
        </w:tc>
        <w:tc>
          <w:tcPr>
            <w:tcW w:w="993" w:type="dxa"/>
            <w:vAlign w:val="bottom"/>
          </w:tcPr>
          <w:p w14:paraId="7162D37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2,372</w:t>
            </w:r>
          </w:p>
        </w:tc>
        <w:tc>
          <w:tcPr>
            <w:tcW w:w="992" w:type="dxa"/>
            <w:vAlign w:val="bottom"/>
          </w:tcPr>
          <w:p w14:paraId="775730E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1,094</w:t>
            </w:r>
          </w:p>
        </w:tc>
        <w:tc>
          <w:tcPr>
            <w:tcW w:w="992" w:type="dxa"/>
            <w:vAlign w:val="bottom"/>
          </w:tcPr>
          <w:p w14:paraId="66FC026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578</w:t>
            </w:r>
          </w:p>
        </w:tc>
        <w:tc>
          <w:tcPr>
            <w:tcW w:w="992" w:type="dxa"/>
            <w:vAlign w:val="bottom"/>
          </w:tcPr>
          <w:p w14:paraId="6CF6212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56.4</w:t>
            </w:r>
          </w:p>
        </w:tc>
      </w:tr>
      <w:tr w:rsidR="00341349" w:rsidRPr="00F11AA3" w14:paraId="3C47CD8A" w14:textId="77777777" w:rsidTr="00B15F6F">
        <w:trPr>
          <w:trHeight w:val="230"/>
        </w:trPr>
        <w:tc>
          <w:tcPr>
            <w:tcW w:w="2041" w:type="dxa"/>
            <w:gridSpan w:val="2"/>
            <w:vAlign w:val="bottom"/>
          </w:tcPr>
          <w:p w14:paraId="4774449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New Zealand</w:t>
            </w:r>
            <w:r w:rsidRPr="00F11AA3">
              <w:rPr>
                <w:rFonts w:ascii="Helvetica" w:hAnsi="Helvetica"/>
                <w:i/>
                <w:color w:val="000000"/>
                <w:sz w:val="19"/>
                <w:szCs w:val="19"/>
                <w:vertAlign w:val="superscript"/>
              </w:rPr>
              <w:t>f</w:t>
            </w:r>
          </w:p>
        </w:tc>
        <w:tc>
          <w:tcPr>
            <w:tcW w:w="1255" w:type="dxa"/>
            <w:vAlign w:val="bottom"/>
          </w:tcPr>
          <w:p w14:paraId="5279216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NZMHS</w:t>
            </w:r>
          </w:p>
        </w:tc>
        <w:tc>
          <w:tcPr>
            <w:tcW w:w="5265" w:type="dxa"/>
            <w:vAlign w:val="bottom"/>
          </w:tcPr>
          <w:p w14:paraId="0C02B17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bottom"/>
          </w:tcPr>
          <w:p w14:paraId="5E5E647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2004-5</w:t>
            </w:r>
          </w:p>
        </w:tc>
        <w:tc>
          <w:tcPr>
            <w:tcW w:w="708" w:type="dxa"/>
            <w:vAlign w:val="bottom"/>
          </w:tcPr>
          <w:p w14:paraId="6641F5D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18-98</w:t>
            </w:r>
          </w:p>
        </w:tc>
        <w:tc>
          <w:tcPr>
            <w:tcW w:w="993" w:type="dxa"/>
            <w:vAlign w:val="bottom"/>
          </w:tcPr>
          <w:p w14:paraId="0B80F83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12,790</w:t>
            </w:r>
          </w:p>
        </w:tc>
        <w:tc>
          <w:tcPr>
            <w:tcW w:w="992" w:type="dxa"/>
            <w:vAlign w:val="bottom"/>
          </w:tcPr>
          <w:p w14:paraId="6DBE6DC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7,312</w:t>
            </w:r>
          </w:p>
        </w:tc>
        <w:tc>
          <w:tcPr>
            <w:tcW w:w="992" w:type="dxa"/>
            <w:vAlign w:val="center"/>
          </w:tcPr>
          <w:p w14:paraId="3D856BE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3,193</w:t>
            </w:r>
          </w:p>
        </w:tc>
        <w:tc>
          <w:tcPr>
            <w:tcW w:w="992" w:type="dxa"/>
            <w:vAlign w:val="bottom"/>
          </w:tcPr>
          <w:p w14:paraId="4289D1F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73.3</w:t>
            </w:r>
          </w:p>
        </w:tc>
      </w:tr>
      <w:tr w:rsidR="00341349" w:rsidRPr="00F11AA3" w14:paraId="3DBEB059" w14:textId="77777777" w:rsidTr="00B15F6F">
        <w:trPr>
          <w:trHeight w:val="230"/>
        </w:trPr>
        <w:tc>
          <w:tcPr>
            <w:tcW w:w="2041" w:type="dxa"/>
            <w:gridSpan w:val="2"/>
            <w:vAlign w:val="bottom"/>
          </w:tcPr>
          <w:p w14:paraId="29A4E97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 Ireland</w:t>
            </w:r>
          </w:p>
        </w:tc>
        <w:tc>
          <w:tcPr>
            <w:tcW w:w="1255" w:type="dxa"/>
            <w:vAlign w:val="bottom"/>
          </w:tcPr>
          <w:p w14:paraId="369C8AB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NISHS</w:t>
            </w:r>
          </w:p>
        </w:tc>
        <w:tc>
          <w:tcPr>
            <w:tcW w:w="5265" w:type="dxa"/>
            <w:vAlign w:val="bottom"/>
          </w:tcPr>
          <w:p w14:paraId="2E8343B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bottom"/>
          </w:tcPr>
          <w:p w14:paraId="7CC968C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2005-8</w:t>
            </w:r>
          </w:p>
        </w:tc>
        <w:tc>
          <w:tcPr>
            <w:tcW w:w="708" w:type="dxa"/>
            <w:vAlign w:val="bottom"/>
          </w:tcPr>
          <w:p w14:paraId="55C61F1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18-97</w:t>
            </w:r>
          </w:p>
        </w:tc>
        <w:tc>
          <w:tcPr>
            <w:tcW w:w="993" w:type="dxa"/>
            <w:vAlign w:val="bottom"/>
          </w:tcPr>
          <w:p w14:paraId="2CA4A6F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4,340</w:t>
            </w:r>
          </w:p>
        </w:tc>
        <w:tc>
          <w:tcPr>
            <w:tcW w:w="992" w:type="dxa"/>
            <w:vAlign w:val="bottom"/>
          </w:tcPr>
          <w:p w14:paraId="43A69FE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1,986</w:t>
            </w:r>
          </w:p>
        </w:tc>
        <w:tc>
          <w:tcPr>
            <w:tcW w:w="992" w:type="dxa"/>
            <w:vAlign w:val="center"/>
          </w:tcPr>
          <w:p w14:paraId="6A5268D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1,079</w:t>
            </w:r>
          </w:p>
        </w:tc>
        <w:tc>
          <w:tcPr>
            <w:tcW w:w="992" w:type="dxa"/>
            <w:vAlign w:val="bottom"/>
          </w:tcPr>
          <w:p w14:paraId="768DECB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68.4</w:t>
            </w:r>
          </w:p>
        </w:tc>
      </w:tr>
      <w:tr w:rsidR="00341349" w:rsidRPr="00F11AA3" w14:paraId="1C4C843A" w14:textId="77777777" w:rsidTr="00B15F6F">
        <w:trPr>
          <w:trHeight w:val="230"/>
        </w:trPr>
        <w:tc>
          <w:tcPr>
            <w:tcW w:w="2041" w:type="dxa"/>
            <w:gridSpan w:val="2"/>
            <w:vAlign w:val="bottom"/>
          </w:tcPr>
          <w:p w14:paraId="5780230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Portugal</w:t>
            </w:r>
          </w:p>
        </w:tc>
        <w:tc>
          <w:tcPr>
            <w:tcW w:w="1255" w:type="dxa"/>
            <w:vAlign w:val="bottom"/>
          </w:tcPr>
          <w:p w14:paraId="69CC44B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NMHS</w:t>
            </w:r>
          </w:p>
        </w:tc>
        <w:tc>
          <w:tcPr>
            <w:tcW w:w="5265" w:type="dxa"/>
            <w:vAlign w:val="bottom"/>
          </w:tcPr>
          <w:p w14:paraId="5C76034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bottom"/>
          </w:tcPr>
          <w:p w14:paraId="3668242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2008-9</w:t>
            </w:r>
          </w:p>
        </w:tc>
        <w:tc>
          <w:tcPr>
            <w:tcW w:w="708" w:type="dxa"/>
            <w:vAlign w:val="bottom"/>
          </w:tcPr>
          <w:p w14:paraId="54403EA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18-81</w:t>
            </w:r>
          </w:p>
        </w:tc>
        <w:tc>
          <w:tcPr>
            <w:tcW w:w="993" w:type="dxa"/>
            <w:vAlign w:val="bottom"/>
          </w:tcPr>
          <w:p w14:paraId="3FAFFC2F"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3,849</w:t>
            </w:r>
          </w:p>
        </w:tc>
        <w:tc>
          <w:tcPr>
            <w:tcW w:w="992" w:type="dxa"/>
            <w:vAlign w:val="bottom"/>
          </w:tcPr>
          <w:p w14:paraId="5D6A7269"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2,060</w:t>
            </w:r>
          </w:p>
        </w:tc>
        <w:tc>
          <w:tcPr>
            <w:tcW w:w="992" w:type="dxa"/>
            <w:vAlign w:val="center"/>
          </w:tcPr>
          <w:p w14:paraId="57B41018"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990</w:t>
            </w:r>
          </w:p>
        </w:tc>
        <w:tc>
          <w:tcPr>
            <w:tcW w:w="992" w:type="dxa"/>
            <w:vAlign w:val="bottom"/>
          </w:tcPr>
          <w:p w14:paraId="31DA3C6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57.3</w:t>
            </w:r>
          </w:p>
        </w:tc>
      </w:tr>
      <w:tr w:rsidR="00341349" w:rsidRPr="00F11AA3" w14:paraId="3A229D4D" w14:textId="77777777" w:rsidTr="00B15F6F">
        <w:trPr>
          <w:trHeight w:val="230"/>
        </w:trPr>
        <w:tc>
          <w:tcPr>
            <w:tcW w:w="2041" w:type="dxa"/>
            <w:gridSpan w:val="2"/>
            <w:vAlign w:val="bottom"/>
          </w:tcPr>
          <w:p w14:paraId="3E79771E"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Spain</w:t>
            </w:r>
          </w:p>
        </w:tc>
        <w:tc>
          <w:tcPr>
            <w:tcW w:w="1255" w:type="dxa"/>
            <w:vAlign w:val="bottom"/>
          </w:tcPr>
          <w:p w14:paraId="54DB8FC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ESEMeD</w:t>
            </w:r>
          </w:p>
        </w:tc>
        <w:tc>
          <w:tcPr>
            <w:tcW w:w="5265" w:type="dxa"/>
            <w:vAlign w:val="bottom"/>
          </w:tcPr>
          <w:p w14:paraId="0627323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bottom"/>
          </w:tcPr>
          <w:p w14:paraId="28BD291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2001-2</w:t>
            </w:r>
          </w:p>
        </w:tc>
        <w:tc>
          <w:tcPr>
            <w:tcW w:w="708" w:type="dxa"/>
            <w:vAlign w:val="bottom"/>
          </w:tcPr>
          <w:p w14:paraId="7BDD2B8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18-98</w:t>
            </w:r>
          </w:p>
        </w:tc>
        <w:tc>
          <w:tcPr>
            <w:tcW w:w="993" w:type="dxa"/>
            <w:vAlign w:val="bottom"/>
          </w:tcPr>
          <w:p w14:paraId="6EDC607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5,473</w:t>
            </w:r>
          </w:p>
        </w:tc>
        <w:tc>
          <w:tcPr>
            <w:tcW w:w="992" w:type="dxa"/>
            <w:vAlign w:val="bottom"/>
          </w:tcPr>
          <w:p w14:paraId="176CAD1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2,121</w:t>
            </w:r>
          </w:p>
        </w:tc>
        <w:tc>
          <w:tcPr>
            <w:tcW w:w="992" w:type="dxa"/>
            <w:vAlign w:val="center"/>
          </w:tcPr>
          <w:p w14:paraId="3F38FD5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1,161</w:t>
            </w:r>
          </w:p>
        </w:tc>
        <w:tc>
          <w:tcPr>
            <w:tcW w:w="992" w:type="dxa"/>
            <w:vAlign w:val="bottom"/>
          </w:tcPr>
          <w:p w14:paraId="085B85A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78.6</w:t>
            </w:r>
          </w:p>
        </w:tc>
      </w:tr>
      <w:tr w:rsidR="00341349" w:rsidRPr="00F11AA3" w14:paraId="0D834903" w14:textId="77777777" w:rsidTr="00B15F6F">
        <w:trPr>
          <w:trHeight w:val="504"/>
        </w:trPr>
        <w:tc>
          <w:tcPr>
            <w:tcW w:w="2041" w:type="dxa"/>
            <w:gridSpan w:val="2"/>
            <w:vAlign w:val="center"/>
          </w:tcPr>
          <w:p w14:paraId="5CF959B4"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Spain - Murcia</w:t>
            </w:r>
          </w:p>
        </w:tc>
        <w:tc>
          <w:tcPr>
            <w:tcW w:w="1255" w:type="dxa"/>
            <w:vAlign w:val="bottom"/>
          </w:tcPr>
          <w:p w14:paraId="64F33A3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PEGASUS- Murcia</w:t>
            </w:r>
          </w:p>
        </w:tc>
        <w:tc>
          <w:tcPr>
            <w:tcW w:w="5265" w:type="dxa"/>
            <w:vAlign w:val="center"/>
          </w:tcPr>
          <w:p w14:paraId="620D121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 xml:space="preserve">Murcia region. Regionally representative. </w:t>
            </w:r>
          </w:p>
        </w:tc>
        <w:tc>
          <w:tcPr>
            <w:tcW w:w="993" w:type="dxa"/>
            <w:vAlign w:val="center"/>
          </w:tcPr>
          <w:p w14:paraId="2A7AF7F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2010-12</w:t>
            </w:r>
          </w:p>
        </w:tc>
        <w:tc>
          <w:tcPr>
            <w:tcW w:w="708" w:type="dxa"/>
            <w:vAlign w:val="center"/>
          </w:tcPr>
          <w:p w14:paraId="4A874D6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18-96</w:t>
            </w:r>
          </w:p>
        </w:tc>
        <w:tc>
          <w:tcPr>
            <w:tcW w:w="993" w:type="dxa"/>
            <w:vAlign w:val="center"/>
          </w:tcPr>
          <w:p w14:paraId="43B1CC6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2,621</w:t>
            </w:r>
          </w:p>
        </w:tc>
        <w:tc>
          <w:tcPr>
            <w:tcW w:w="992" w:type="dxa"/>
            <w:vAlign w:val="center"/>
          </w:tcPr>
          <w:p w14:paraId="16FC412D"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1,459</w:t>
            </w:r>
          </w:p>
        </w:tc>
        <w:tc>
          <w:tcPr>
            <w:tcW w:w="992" w:type="dxa"/>
            <w:vAlign w:val="center"/>
          </w:tcPr>
          <w:p w14:paraId="665D0B13"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828</w:t>
            </w:r>
          </w:p>
        </w:tc>
        <w:tc>
          <w:tcPr>
            <w:tcW w:w="992" w:type="dxa"/>
            <w:vAlign w:val="center"/>
          </w:tcPr>
          <w:p w14:paraId="1A7ECCC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67.4</w:t>
            </w:r>
          </w:p>
        </w:tc>
      </w:tr>
      <w:tr w:rsidR="00341349" w:rsidRPr="00F11AA3" w14:paraId="1DD480FB" w14:textId="77777777" w:rsidTr="00B15F6F">
        <w:trPr>
          <w:trHeight w:val="230"/>
        </w:trPr>
        <w:tc>
          <w:tcPr>
            <w:tcW w:w="2041" w:type="dxa"/>
            <w:gridSpan w:val="2"/>
            <w:vAlign w:val="bottom"/>
          </w:tcPr>
          <w:p w14:paraId="0094B396"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United States</w:t>
            </w:r>
          </w:p>
        </w:tc>
        <w:tc>
          <w:tcPr>
            <w:tcW w:w="1255" w:type="dxa"/>
            <w:vAlign w:val="bottom"/>
          </w:tcPr>
          <w:p w14:paraId="63BA3D82"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NCS-R</w:t>
            </w:r>
          </w:p>
        </w:tc>
        <w:tc>
          <w:tcPr>
            <w:tcW w:w="5265" w:type="dxa"/>
            <w:vAlign w:val="bottom"/>
          </w:tcPr>
          <w:p w14:paraId="7AD6910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Nationally representative.</w:t>
            </w:r>
          </w:p>
        </w:tc>
        <w:tc>
          <w:tcPr>
            <w:tcW w:w="993" w:type="dxa"/>
            <w:vAlign w:val="bottom"/>
          </w:tcPr>
          <w:p w14:paraId="14866E98"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2001-3</w:t>
            </w:r>
          </w:p>
        </w:tc>
        <w:tc>
          <w:tcPr>
            <w:tcW w:w="708" w:type="dxa"/>
            <w:vAlign w:val="bottom"/>
          </w:tcPr>
          <w:p w14:paraId="044D87C7"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18-99</w:t>
            </w:r>
          </w:p>
        </w:tc>
        <w:tc>
          <w:tcPr>
            <w:tcW w:w="993" w:type="dxa"/>
            <w:tcBorders>
              <w:bottom w:val="single" w:sz="4" w:space="0" w:color="auto"/>
            </w:tcBorders>
            <w:vAlign w:val="bottom"/>
          </w:tcPr>
          <w:p w14:paraId="2D5E8681"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9,282</w:t>
            </w:r>
          </w:p>
        </w:tc>
        <w:tc>
          <w:tcPr>
            <w:tcW w:w="992" w:type="dxa"/>
            <w:tcBorders>
              <w:bottom w:val="single" w:sz="4" w:space="0" w:color="auto"/>
            </w:tcBorders>
            <w:vAlign w:val="bottom"/>
          </w:tcPr>
          <w:p w14:paraId="1E5AD8F5"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5,692</w:t>
            </w:r>
          </w:p>
        </w:tc>
        <w:tc>
          <w:tcPr>
            <w:tcW w:w="992" w:type="dxa"/>
            <w:tcBorders>
              <w:bottom w:val="single" w:sz="4" w:space="0" w:color="auto"/>
            </w:tcBorders>
            <w:vAlign w:val="center"/>
          </w:tcPr>
          <w:p w14:paraId="1E41FD88"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2,495</w:t>
            </w:r>
          </w:p>
        </w:tc>
        <w:tc>
          <w:tcPr>
            <w:tcW w:w="992" w:type="dxa"/>
            <w:tcBorders>
              <w:bottom w:val="single" w:sz="4" w:space="0" w:color="auto"/>
            </w:tcBorders>
            <w:vAlign w:val="bottom"/>
          </w:tcPr>
          <w:p w14:paraId="64A80BAB"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70.9</w:t>
            </w:r>
          </w:p>
        </w:tc>
      </w:tr>
      <w:tr w:rsidR="00341349" w:rsidRPr="00F11AA3" w14:paraId="56209D77" w14:textId="77777777" w:rsidTr="00B15F6F">
        <w:trPr>
          <w:trHeight w:val="230"/>
        </w:trPr>
        <w:tc>
          <w:tcPr>
            <w:tcW w:w="2041" w:type="dxa"/>
            <w:gridSpan w:val="2"/>
            <w:vAlign w:val="bottom"/>
          </w:tcPr>
          <w:p w14:paraId="7C64D933" w14:textId="77777777" w:rsidR="00341349" w:rsidRPr="00F11AA3" w:rsidRDefault="00341349" w:rsidP="00341349">
            <w:pPr>
              <w:pStyle w:val="NoSpacing"/>
              <w:rPr>
                <w:rFonts w:ascii="Helvetica" w:hAnsi="Helvetica"/>
                <w:b/>
                <w:color w:val="000000"/>
                <w:sz w:val="19"/>
                <w:szCs w:val="19"/>
              </w:rPr>
            </w:pPr>
            <w:r w:rsidRPr="00F11AA3">
              <w:rPr>
                <w:rFonts w:ascii="Helvetica" w:hAnsi="Helvetica"/>
                <w:b/>
                <w:color w:val="000000"/>
                <w:sz w:val="19"/>
                <w:szCs w:val="19"/>
              </w:rPr>
              <w:t>TOTAL</w:t>
            </w:r>
          </w:p>
        </w:tc>
        <w:tc>
          <w:tcPr>
            <w:tcW w:w="1255" w:type="dxa"/>
            <w:vAlign w:val="bottom"/>
          </w:tcPr>
          <w:p w14:paraId="43ED6653" w14:textId="77777777" w:rsidR="00341349" w:rsidRPr="00F11AA3" w:rsidRDefault="00341349" w:rsidP="00341349">
            <w:pPr>
              <w:pStyle w:val="NoSpacing"/>
              <w:rPr>
                <w:rFonts w:ascii="Helvetica" w:hAnsi="Helvetica"/>
                <w:b/>
                <w:color w:val="000000"/>
                <w:sz w:val="19"/>
                <w:szCs w:val="19"/>
              </w:rPr>
            </w:pPr>
          </w:p>
        </w:tc>
        <w:tc>
          <w:tcPr>
            <w:tcW w:w="5265" w:type="dxa"/>
            <w:vAlign w:val="bottom"/>
          </w:tcPr>
          <w:p w14:paraId="057B4E1B" w14:textId="77777777" w:rsidR="00341349" w:rsidRPr="00F11AA3" w:rsidRDefault="00341349" w:rsidP="00341349">
            <w:pPr>
              <w:pStyle w:val="NoSpacing"/>
              <w:rPr>
                <w:rFonts w:ascii="Helvetica" w:hAnsi="Helvetica"/>
                <w:b/>
                <w:color w:val="000000"/>
                <w:sz w:val="19"/>
                <w:szCs w:val="19"/>
              </w:rPr>
            </w:pPr>
          </w:p>
        </w:tc>
        <w:tc>
          <w:tcPr>
            <w:tcW w:w="993" w:type="dxa"/>
            <w:vAlign w:val="bottom"/>
          </w:tcPr>
          <w:p w14:paraId="66700E04" w14:textId="77777777" w:rsidR="00341349" w:rsidRPr="00F11AA3" w:rsidRDefault="00341349" w:rsidP="00341349">
            <w:pPr>
              <w:pStyle w:val="NoSpacing"/>
              <w:rPr>
                <w:rFonts w:ascii="Helvetica" w:hAnsi="Helvetica"/>
                <w:color w:val="000000"/>
                <w:sz w:val="19"/>
                <w:szCs w:val="19"/>
              </w:rPr>
            </w:pPr>
          </w:p>
        </w:tc>
        <w:tc>
          <w:tcPr>
            <w:tcW w:w="708" w:type="dxa"/>
            <w:vAlign w:val="bottom"/>
          </w:tcPr>
          <w:p w14:paraId="73D68FBC" w14:textId="77777777" w:rsidR="00341349" w:rsidRPr="00F11AA3" w:rsidRDefault="00341349" w:rsidP="00341349">
            <w:pPr>
              <w:pStyle w:val="NoSpacing"/>
              <w:rPr>
                <w:rFonts w:ascii="Helvetica" w:hAnsi="Helvetica"/>
                <w:color w:val="000000"/>
                <w:sz w:val="19"/>
                <w:szCs w:val="19"/>
              </w:rPr>
            </w:pPr>
          </w:p>
        </w:tc>
        <w:tc>
          <w:tcPr>
            <w:tcW w:w="993" w:type="dxa"/>
            <w:tcBorders>
              <w:top w:val="single" w:sz="4" w:space="0" w:color="auto"/>
              <w:bottom w:val="single" w:sz="4" w:space="0" w:color="auto"/>
            </w:tcBorders>
          </w:tcPr>
          <w:p w14:paraId="095508CD"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(62,363)</w:t>
            </w:r>
          </w:p>
        </w:tc>
        <w:tc>
          <w:tcPr>
            <w:tcW w:w="992" w:type="dxa"/>
            <w:tcBorders>
              <w:top w:val="single" w:sz="4" w:space="0" w:color="auto"/>
              <w:bottom w:val="single" w:sz="4" w:space="0" w:color="auto"/>
            </w:tcBorders>
            <w:shd w:val="clear" w:color="auto" w:fill="auto"/>
          </w:tcPr>
          <w:p w14:paraId="1E3F4A5C"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(31,103)</w:t>
            </w:r>
          </w:p>
        </w:tc>
        <w:tc>
          <w:tcPr>
            <w:tcW w:w="992" w:type="dxa"/>
            <w:tcBorders>
              <w:top w:val="single" w:sz="4" w:space="0" w:color="auto"/>
              <w:bottom w:val="single" w:sz="4" w:space="0" w:color="auto"/>
            </w:tcBorders>
            <w:vAlign w:val="center"/>
          </w:tcPr>
          <w:p w14:paraId="7D147380"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(15,346)</w:t>
            </w:r>
          </w:p>
        </w:tc>
        <w:tc>
          <w:tcPr>
            <w:tcW w:w="992" w:type="dxa"/>
            <w:tcBorders>
              <w:top w:val="single" w:sz="4" w:space="0" w:color="auto"/>
              <w:bottom w:val="single" w:sz="4" w:space="0" w:color="auto"/>
            </w:tcBorders>
            <w:vAlign w:val="bottom"/>
          </w:tcPr>
          <w:p w14:paraId="149FEBAA" w14:textId="77777777" w:rsidR="00341349" w:rsidRPr="00F11AA3" w:rsidRDefault="00341349" w:rsidP="00341349">
            <w:pPr>
              <w:pStyle w:val="NoSpacing"/>
              <w:rPr>
                <w:rFonts w:ascii="Helvetica" w:hAnsi="Helvetica"/>
                <w:color w:val="000000"/>
                <w:sz w:val="19"/>
                <w:szCs w:val="19"/>
              </w:rPr>
            </w:pPr>
            <w:r w:rsidRPr="00F11AA3">
              <w:rPr>
                <w:rFonts w:ascii="Helvetica" w:hAnsi="Helvetica"/>
                <w:color w:val="000000"/>
                <w:sz w:val="19"/>
                <w:szCs w:val="19"/>
              </w:rPr>
              <w:t>65.6</w:t>
            </w:r>
          </w:p>
        </w:tc>
      </w:tr>
      <w:bookmarkEnd w:id="1"/>
      <w:tr w:rsidR="00341349" w:rsidRPr="00F11AA3" w14:paraId="74DBBADB" w14:textId="77777777" w:rsidTr="00B15F6F">
        <w:trPr>
          <w:trHeight w:val="230"/>
        </w:trPr>
        <w:tc>
          <w:tcPr>
            <w:tcW w:w="2041" w:type="dxa"/>
            <w:gridSpan w:val="2"/>
            <w:vAlign w:val="bottom"/>
          </w:tcPr>
          <w:p w14:paraId="3C45CDB9" w14:textId="77777777" w:rsidR="00341349" w:rsidRPr="00F11AA3" w:rsidRDefault="00341349" w:rsidP="00341349">
            <w:pPr>
              <w:pStyle w:val="NoSpacing"/>
              <w:rPr>
                <w:rFonts w:ascii="Helvetica" w:hAnsi="Helvetica"/>
                <w:b/>
                <w:color w:val="000000"/>
                <w:sz w:val="19"/>
                <w:szCs w:val="19"/>
              </w:rPr>
            </w:pPr>
            <w:r w:rsidRPr="00F11AA3">
              <w:rPr>
                <w:rFonts w:ascii="Helvetica" w:hAnsi="Helvetica"/>
                <w:b/>
                <w:color w:val="000000"/>
                <w:sz w:val="19"/>
                <w:szCs w:val="19"/>
              </w:rPr>
              <w:t>IV. TOTAL</w:t>
            </w:r>
          </w:p>
        </w:tc>
        <w:tc>
          <w:tcPr>
            <w:tcW w:w="1255" w:type="dxa"/>
            <w:vAlign w:val="center"/>
          </w:tcPr>
          <w:p w14:paraId="5CF216D6" w14:textId="77777777" w:rsidR="00341349" w:rsidRPr="00F11AA3" w:rsidRDefault="00341349" w:rsidP="00341349">
            <w:pPr>
              <w:pStyle w:val="NoSpacing"/>
              <w:rPr>
                <w:rFonts w:ascii="Helvetica" w:hAnsi="Helvetica"/>
                <w:b/>
                <w:color w:val="000000"/>
                <w:sz w:val="19"/>
                <w:szCs w:val="19"/>
              </w:rPr>
            </w:pPr>
          </w:p>
        </w:tc>
        <w:tc>
          <w:tcPr>
            <w:tcW w:w="5265" w:type="dxa"/>
            <w:vAlign w:val="center"/>
          </w:tcPr>
          <w:p w14:paraId="4E62E768" w14:textId="77777777" w:rsidR="00341349" w:rsidRPr="00F11AA3" w:rsidRDefault="00341349" w:rsidP="00341349">
            <w:pPr>
              <w:pStyle w:val="NoSpacing"/>
              <w:rPr>
                <w:rFonts w:ascii="Helvetica" w:hAnsi="Helvetica"/>
                <w:b/>
                <w:color w:val="000000"/>
                <w:sz w:val="19"/>
                <w:szCs w:val="19"/>
              </w:rPr>
            </w:pPr>
          </w:p>
        </w:tc>
        <w:tc>
          <w:tcPr>
            <w:tcW w:w="993" w:type="dxa"/>
            <w:vAlign w:val="bottom"/>
          </w:tcPr>
          <w:p w14:paraId="43546E8D" w14:textId="77777777" w:rsidR="00341349" w:rsidRPr="00F11AA3" w:rsidRDefault="00341349" w:rsidP="00341349">
            <w:pPr>
              <w:pStyle w:val="NoSpacing"/>
              <w:rPr>
                <w:rFonts w:ascii="Helvetica" w:hAnsi="Helvetica"/>
                <w:color w:val="000000"/>
                <w:sz w:val="19"/>
                <w:szCs w:val="19"/>
              </w:rPr>
            </w:pPr>
          </w:p>
        </w:tc>
        <w:tc>
          <w:tcPr>
            <w:tcW w:w="708" w:type="dxa"/>
            <w:vAlign w:val="bottom"/>
          </w:tcPr>
          <w:p w14:paraId="1921F509" w14:textId="77777777" w:rsidR="00341349" w:rsidRPr="00F11AA3" w:rsidRDefault="00341349" w:rsidP="00341349">
            <w:pPr>
              <w:pStyle w:val="NoSpacing"/>
              <w:rPr>
                <w:rFonts w:ascii="Helvetica" w:hAnsi="Helvetica"/>
                <w:color w:val="000000"/>
                <w:sz w:val="19"/>
                <w:szCs w:val="19"/>
              </w:rPr>
            </w:pPr>
          </w:p>
        </w:tc>
        <w:tc>
          <w:tcPr>
            <w:tcW w:w="993" w:type="dxa"/>
            <w:tcBorders>
              <w:top w:val="single" w:sz="4" w:space="0" w:color="auto"/>
            </w:tcBorders>
            <w:shd w:val="clear" w:color="auto" w:fill="auto"/>
          </w:tcPr>
          <w:p w14:paraId="46C21DA1"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(106,415)</w:t>
            </w:r>
          </w:p>
        </w:tc>
        <w:tc>
          <w:tcPr>
            <w:tcW w:w="992" w:type="dxa"/>
            <w:tcBorders>
              <w:top w:val="single" w:sz="4" w:space="0" w:color="auto"/>
            </w:tcBorders>
            <w:shd w:val="clear" w:color="auto" w:fill="auto"/>
          </w:tcPr>
          <w:p w14:paraId="1FF78EA5"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(54,358)</w:t>
            </w:r>
          </w:p>
        </w:tc>
        <w:tc>
          <w:tcPr>
            <w:tcW w:w="992" w:type="dxa"/>
            <w:tcBorders>
              <w:top w:val="single" w:sz="4" w:space="0" w:color="auto"/>
            </w:tcBorders>
            <w:vAlign w:val="center"/>
          </w:tcPr>
          <w:p w14:paraId="77280BA8"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(24,158)</w:t>
            </w:r>
          </w:p>
        </w:tc>
        <w:tc>
          <w:tcPr>
            <w:tcW w:w="992" w:type="dxa"/>
            <w:tcBorders>
              <w:top w:val="single" w:sz="4" w:space="0" w:color="auto"/>
            </w:tcBorders>
            <w:shd w:val="clear" w:color="auto" w:fill="auto"/>
          </w:tcPr>
          <w:p w14:paraId="56542351" w14:textId="77777777" w:rsidR="00341349" w:rsidRPr="00F11AA3" w:rsidRDefault="00341349" w:rsidP="00341349">
            <w:pPr>
              <w:pStyle w:val="NoSpacing"/>
              <w:rPr>
                <w:rFonts w:ascii="Helvetica" w:hAnsi="Helvetica"/>
                <w:sz w:val="19"/>
                <w:szCs w:val="19"/>
              </w:rPr>
            </w:pPr>
            <w:r w:rsidRPr="00F11AA3">
              <w:rPr>
                <w:rFonts w:ascii="Helvetica" w:hAnsi="Helvetica"/>
                <w:sz w:val="19"/>
                <w:szCs w:val="19"/>
              </w:rPr>
              <w:t>71.2</w:t>
            </w:r>
          </w:p>
        </w:tc>
      </w:tr>
      <w:bookmarkEnd w:id="0"/>
      <w:bookmarkEnd w:id="2"/>
    </w:tbl>
    <w:p w14:paraId="2C9C5AFF" w14:textId="77777777" w:rsidR="00341349" w:rsidRPr="00F11AA3" w:rsidRDefault="00341349" w:rsidP="00341349">
      <w:pPr>
        <w:pStyle w:val="NoSpacing"/>
        <w:rPr>
          <w:rFonts w:ascii="Helvetica" w:hAnsi="Helvetica"/>
          <w:b/>
          <w:snapToGrid w:val="0"/>
          <w:sz w:val="19"/>
          <w:szCs w:val="19"/>
        </w:rPr>
      </w:pPr>
    </w:p>
    <w:p w14:paraId="055BB0CC" w14:textId="77777777" w:rsidR="00341349" w:rsidRPr="00F11AA3" w:rsidRDefault="00341349" w:rsidP="00341349">
      <w:pPr>
        <w:pStyle w:val="NoSpacing"/>
        <w:rPr>
          <w:rFonts w:ascii="Helvetica" w:hAnsi="Helvetica"/>
          <w:b/>
          <w:sz w:val="19"/>
          <w:szCs w:val="19"/>
        </w:rPr>
      </w:pPr>
    </w:p>
    <w:p w14:paraId="299A3284" w14:textId="77777777" w:rsidR="00341349" w:rsidRPr="00F11AA3" w:rsidRDefault="00341349" w:rsidP="00341349">
      <w:pPr>
        <w:pStyle w:val="NoSpacing"/>
        <w:rPr>
          <w:rFonts w:ascii="Helvetica" w:hAnsi="Helvetica"/>
          <w:snapToGrid w:val="0"/>
          <w:sz w:val="16"/>
          <w:szCs w:val="19"/>
          <w:lang w:val="en-US"/>
        </w:rPr>
      </w:pPr>
      <w:r w:rsidRPr="00F11AA3">
        <w:rPr>
          <w:rFonts w:ascii="Helvetica" w:hAnsi="Helvetica"/>
          <w:i/>
          <w:iCs/>
          <w:snapToGrid w:val="0"/>
          <w:sz w:val="16"/>
          <w:szCs w:val="19"/>
          <w:vertAlign w:val="superscript"/>
          <w:lang w:val="en-US"/>
        </w:rPr>
        <w:t>a</w:t>
      </w:r>
      <w:r w:rsidRPr="00F11AA3">
        <w:rPr>
          <w:rFonts w:ascii="Helvetica" w:hAnsi="Helvetica"/>
          <w:snapToGrid w:val="0"/>
          <w:sz w:val="16"/>
          <w:szCs w:val="19"/>
          <w:lang w:val="en-US"/>
        </w:rPr>
        <w:t xml:space="preserve"> The World Bank (2012) Data. Accessed May 12, 2012 at: </w:t>
      </w:r>
      <w:hyperlink r:id="rId4" w:history="1">
        <w:r w:rsidRPr="00F11AA3">
          <w:rPr>
            <w:rStyle w:val="Hyperlink"/>
            <w:rFonts w:ascii="Helvetica" w:hAnsi="Helvetica" w:cs="Arial"/>
            <w:snapToGrid w:val="0"/>
            <w:sz w:val="16"/>
            <w:szCs w:val="19"/>
            <w:lang w:val="en-US"/>
          </w:rPr>
          <w:t>http://data.worldbank.org/country</w:t>
        </w:r>
      </w:hyperlink>
      <w:r w:rsidRPr="00F11AA3">
        <w:rPr>
          <w:rFonts w:ascii="Helvetica" w:hAnsi="Helvetica"/>
          <w:snapToGrid w:val="0"/>
          <w:sz w:val="16"/>
          <w:szCs w:val="19"/>
          <w:lang w:val="en-US"/>
        </w:rPr>
        <w:t>. Some of the WMH countries have moved into new income categories since the surveys were conducted. The income groupings above reflect the status of each country at the time of data collection. The current income category of each country is available at the preceding URL.</w:t>
      </w:r>
    </w:p>
    <w:p w14:paraId="1B90B278" w14:textId="77777777" w:rsidR="00341349" w:rsidRPr="00F11AA3" w:rsidRDefault="00341349" w:rsidP="00341349">
      <w:pPr>
        <w:pStyle w:val="NoSpacing"/>
        <w:rPr>
          <w:rFonts w:ascii="Helvetica" w:hAnsi="Helvetica"/>
          <w:snapToGrid w:val="0"/>
          <w:sz w:val="16"/>
          <w:szCs w:val="19"/>
          <w:lang w:val="en-US"/>
        </w:rPr>
      </w:pPr>
      <w:r w:rsidRPr="00F11AA3">
        <w:rPr>
          <w:rFonts w:ascii="Helvetica" w:hAnsi="Helvetica"/>
          <w:i/>
          <w:iCs/>
          <w:snapToGrid w:val="0"/>
          <w:sz w:val="16"/>
          <w:szCs w:val="19"/>
          <w:vertAlign w:val="superscript"/>
          <w:lang w:val="en-US"/>
        </w:rPr>
        <w:t xml:space="preserve">b </w:t>
      </w:r>
      <w:r w:rsidRPr="00F11AA3">
        <w:rPr>
          <w:rFonts w:ascii="Helvetica" w:hAnsi="Helvetica"/>
          <w:color w:val="000000"/>
          <w:sz w:val="16"/>
          <w:szCs w:val="19"/>
          <w:lang w:val="en-US"/>
        </w:rPr>
        <w:t xml:space="preserve">NSMH (The Colombian National Study of Mental Health); IMHS (Iraq Mental Health Survey); NSMHW (The Nigerian Survey of Mental Health and Wellbeing); EMSMP (La Encuesta Mundial de Salud Mental en el Peru); NSHS (Bulgaria National Survey of Health and Stress); MMHHS (Medellín Mental Health Household Study); LEBANON (Lebanese Evaluation of the Burden of Ailments and Needs of the Nation); M-NCS (The Mexico National Comorbidity Survey); RMHS (Romania Mental Health Survey); AMHES (Argentina Mental Health Epidemiologic Survey); ESEMeD (The European Study Of The Epidemiology Of Mental Disorders); WMHJ2002-2006 (World Mental Health Japan Survey); NZMHS (New Zealand Mental Health Survey); NISHS (Northern Ireland Study of Health and Stress);NMHS (Portugal National Mental Health Survey); PEGASUS-Murcia (Psychiatric Enquiry to General Population in Southeast Spain-Murcia);NCS-R (The US National Comorbidity Survey Replication). </w:t>
      </w:r>
      <w:r w:rsidRPr="00F11AA3">
        <w:rPr>
          <w:rFonts w:ascii="Helvetica" w:hAnsi="Helvetica"/>
          <w:snapToGrid w:val="0"/>
          <w:sz w:val="16"/>
          <w:szCs w:val="19"/>
          <w:lang w:val="en-US"/>
        </w:rPr>
        <w:tab/>
      </w:r>
      <w:r w:rsidRPr="00F11AA3">
        <w:rPr>
          <w:rFonts w:ascii="Helvetica" w:hAnsi="Helvetica"/>
          <w:snapToGrid w:val="0"/>
          <w:sz w:val="16"/>
          <w:szCs w:val="19"/>
          <w:lang w:val="en-US"/>
        </w:rPr>
        <w:tab/>
      </w:r>
    </w:p>
    <w:p w14:paraId="191B6822" w14:textId="6944FAAA" w:rsidR="00341349" w:rsidRPr="00F11AA3" w:rsidRDefault="00341349" w:rsidP="00341349">
      <w:pPr>
        <w:pStyle w:val="NoSpacing"/>
        <w:rPr>
          <w:rFonts w:ascii="Helvetica" w:hAnsi="Helvetica"/>
          <w:snapToGrid w:val="0"/>
          <w:sz w:val="16"/>
          <w:szCs w:val="19"/>
          <w:lang w:val="en-US"/>
        </w:rPr>
      </w:pPr>
      <w:r w:rsidRPr="00F11AA3">
        <w:rPr>
          <w:rFonts w:ascii="Helvetica" w:hAnsi="Helvetica"/>
          <w:i/>
          <w:iCs/>
          <w:snapToGrid w:val="0"/>
          <w:sz w:val="16"/>
          <w:szCs w:val="19"/>
          <w:vertAlign w:val="superscript"/>
          <w:lang w:val="en-US"/>
        </w:rPr>
        <w:t>c</w:t>
      </w:r>
      <w:r w:rsidRPr="00F11AA3">
        <w:rPr>
          <w:rFonts w:ascii="Helvetica" w:hAnsi="Helvetica"/>
          <w:snapToGrid w:val="0"/>
          <w:sz w:val="16"/>
          <w:szCs w:val="19"/>
          <w:lang w:val="en-US"/>
        </w:rPr>
        <w:t xml:space="preserve"> </w:t>
      </w:r>
      <w:r w:rsidRPr="00F11AA3">
        <w:rPr>
          <w:rFonts w:ascii="Helvetica" w:hAnsi="Helvetica"/>
          <w:color w:val="000000"/>
          <w:sz w:val="16"/>
          <w:szCs w:val="19"/>
          <w:lang w:val="en-US"/>
        </w:rPr>
        <w:t>Most WMH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resident could not be interviewed. These household samples were selected from Census area data in all countries other than France (where telephone directories were used to select households) and the Netherlands (where postal registries were used to select households). Several WMH surveys (Belgium, Germany, Italy, Spain-Murcia) used municipal, country resident or universal health-care registries to select respondents without listing households. The Japanese sample is the only totally un-clustered sample, with households randomly selected in each of the 11 metropolitan areas and one random respondent selected in each sample household. 14 of the 23 surveys are based on nationally representative household samples.</w:t>
      </w:r>
      <w:r w:rsidRPr="00F11AA3">
        <w:rPr>
          <w:rFonts w:ascii="Helvetica" w:hAnsi="Helvetica"/>
          <w:snapToGrid w:val="0"/>
          <w:sz w:val="16"/>
          <w:szCs w:val="19"/>
          <w:lang w:val="en-US"/>
        </w:rPr>
        <w:tab/>
      </w:r>
      <w:r w:rsidRPr="00F11AA3">
        <w:rPr>
          <w:rFonts w:ascii="Helvetica" w:hAnsi="Helvetica"/>
          <w:snapToGrid w:val="0"/>
          <w:sz w:val="16"/>
          <w:szCs w:val="19"/>
          <w:lang w:val="en-US"/>
        </w:rPr>
        <w:tab/>
      </w:r>
      <w:r w:rsidRPr="00F11AA3">
        <w:rPr>
          <w:rFonts w:ascii="Helvetica" w:hAnsi="Helvetica"/>
          <w:snapToGrid w:val="0"/>
          <w:sz w:val="16"/>
          <w:szCs w:val="19"/>
          <w:lang w:val="en-US"/>
        </w:rPr>
        <w:tab/>
      </w:r>
    </w:p>
    <w:p w14:paraId="4B769F37" w14:textId="77777777" w:rsidR="00341349" w:rsidRPr="00F11AA3" w:rsidRDefault="00341349" w:rsidP="00341349">
      <w:pPr>
        <w:pStyle w:val="NoSpacing"/>
        <w:rPr>
          <w:rFonts w:ascii="Helvetica" w:hAnsi="Helvetica"/>
          <w:snapToGrid w:val="0"/>
          <w:sz w:val="16"/>
          <w:szCs w:val="19"/>
          <w:lang w:val="en-US"/>
        </w:rPr>
      </w:pPr>
      <w:r w:rsidRPr="00F11AA3">
        <w:rPr>
          <w:rFonts w:ascii="Helvetica" w:hAnsi="Helvetica"/>
          <w:i/>
          <w:iCs/>
          <w:snapToGrid w:val="0"/>
          <w:sz w:val="16"/>
          <w:szCs w:val="19"/>
          <w:vertAlign w:val="superscript"/>
          <w:lang w:val="en-US"/>
        </w:rPr>
        <w:t xml:space="preserve">d </w:t>
      </w:r>
      <w:r w:rsidRPr="00F11AA3">
        <w:rPr>
          <w:rFonts w:ascii="Helvetica" w:hAnsi="Helvetica"/>
          <w:color w:val="000000"/>
          <w:sz w:val="16"/>
          <w:szCs w:val="19"/>
          <w:lang w:val="en-US"/>
        </w:rPr>
        <w:t>The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The weighted average response rate is</w:t>
      </w:r>
      <w:r w:rsidRPr="00F11AA3">
        <w:rPr>
          <w:rFonts w:ascii="Helvetica" w:hAnsi="Helvetica"/>
          <w:sz w:val="16"/>
          <w:szCs w:val="19"/>
          <w:lang w:val="en-US"/>
        </w:rPr>
        <w:t xml:space="preserve"> 71.2%.</w:t>
      </w:r>
    </w:p>
    <w:p w14:paraId="20C6EA08" w14:textId="77777777" w:rsidR="00341349" w:rsidRPr="00F11AA3" w:rsidRDefault="00341349" w:rsidP="00341349">
      <w:pPr>
        <w:pStyle w:val="NoSpacing"/>
        <w:rPr>
          <w:rFonts w:ascii="Helvetica" w:hAnsi="Helvetica"/>
          <w:color w:val="000000"/>
          <w:sz w:val="16"/>
          <w:szCs w:val="19"/>
          <w:lang w:val="en-US"/>
        </w:rPr>
      </w:pPr>
      <w:r w:rsidRPr="00F11AA3">
        <w:rPr>
          <w:rFonts w:ascii="Helvetica" w:hAnsi="Helvetica"/>
          <w:i/>
          <w:iCs/>
          <w:color w:val="000000"/>
          <w:sz w:val="16"/>
          <w:szCs w:val="19"/>
          <w:vertAlign w:val="superscript"/>
          <w:lang w:val="en-US"/>
        </w:rPr>
        <w:t xml:space="preserve">e </w:t>
      </w:r>
      <w:r w:rsidRPr="00F11AA3">
        <w:rPr>
          <w:rFonts w:ascii="Helvetica" w:hAnsi="Helvetica"/>
          <w:color w:val="000000"/>
          <w:sz w:val="16"/>
          <w:szCs w:val="19"/>
          <w:lang w:val="en-US"/>
        </w:rPr>
        <w:t xml:space="preserve">Colombia moved from the "lower and lower-middle income" to the "upper-middle income" category between 2003 (when the Colombian National Study of Mental Health was conducted) and 2010 (when the Medellin Mental Health Household Study was conducted), hence Colombia's appearance in both income categories. For more information, please see footnote </w:t>
      </w:r>
      <w:r w:rsidRPr="00F11AA3">
        <w:rPr>
          <w:rFonts w:ascii="Helvetica" w:hAnsi="Helvetica"/>
          <w:i/>
          <w:color w:val="000000"/>
          <w:sz w:val="16"/>
          <w:szCs w:val="19"/>
          <w:lang w:val="en-US"/>
        </w:rPr>
        <w:t>a</w:t>
      </w:r>
      <w:r w:rsidRPr="00F11AA3">
        <w:rPr>
          <w:rFonts w:ascii="Helvetica" w:hAnsi="Helvetica"/>
          <w:color w:val="000000"/>
          <w:sz w:val="16"/>
          <w:szCs w:val="19"/>
          <w:lang w:val="en-US"/>
        </w:rPr>
        <w:t>.</w:t>
      </w:r>
    </w:p>
    <w:p w14:paraId="0A0D01B6" w14:textId="77777777" w:rsidR="00341349" w:rsidRPr="00F11AA3" w:rsidRDefault="00341349" w:rsidP="00341349">
      <w:pPr>
        <w:pStyle w:val="NoSpacing"/>
        <w:rPr>
          <w:rFonts w:ascii="Helvetica" w:hAnsi="Helvetica"/>
          <w:snapToGrid w:val="0"/>
          <w:sz w:val="16"/>
          <w:szCs w:val="19"/>
          <w:lang w:val="en-US"/>
        </w:rPr>
      </w:pPr>
      <w:r w:rsidRPr="00F11AA3">
        <w:rPr>
          <w:rFonts w:ascii="Helvetica" w:hAnsi="Helvetica"/>
          <w:i/>
          <w:snapToGrid w:val="0"/>
          <w:sz w:val="16"/>
          <w:szCs w:val="19"/>
          <w:vertAlign w:val="superscript"/>
          <w:lang w:val="en-US"/>
        </w:rPr>
        <w:t xml:space="preserve">f </w:t>
      </w:r>
      <w:r w:rsidRPr="00F11AA3">
        <w:rPr>
          <w:rFonts w:ascii="Helvetica" w:hAnsi="Helvetica"/>
          <w:snapToGrid w:val="0"/>
          <w:sz w:val="16"/>
          <w:szCs w:val="19"/>
          <w:lang w:val="en-US"/>
        </w:rPr>
        <w:t>For the purposes of cross-national comparisons we limit the sample to those 18+.</w:t>
      </w:r>
    </w:p>
    <w:p w14:paraId="706AE3BB" w14:textId="77777777" w:rsidR="00341349" w:rsidRPr="00F11AA3" w:rsidRDefault="00341349" w:rsidP="00341349">
      <w:pPr>
        <w:rPr>
          <w:rFonts w:ascii="Helvetica" w:hAnsi="Helvetica"/>
          <w:lang w:val="en-US"/>
        </w:rPr>
      </w:pPr>
    </w:p>
    <w:p w14:paraId="2A227576" w14:textId="77777777" w:rsidR="00341349" w:rsidRPr="00F11AA3" w:rsidRDefault="00341349">
      <w:pPr>
        <w:rPr>
          <w:rFonts w:ascii="Helvetica" w:hAnsi="Helvetica"/>
          <w:sz w:val="20"/>
          <w:szCs w:val="20"/>
          <w:lang w:val="en-US"/>
        </w:rPr>
      </w:pPr>
      <w:r w:rsidRPr="00F11AA3">
        <w:rPr>
          <w:rFonts w:ascii="Helvetica" w:hAnsi="Helvetica"/>
          <w:sz w:val="20"/>
          <w:szCs w:val="20"/>
          <w:lang w:val="en-US"/>
        </w:rPr>
        <w:br w:type="page"/>
      </w:r>
    </w:p>
    <w:p w14:paraId="7856F132" w14:textId="566E5E52" w:rsidR="00225B5C" w:rsidRPr="00F11AA3" w:rsidRDefault="00225B5C" w:rsidP="00225B5C">
      <w:pPr>
        <w:spacing w:line="360" w:lineRule="auto"/>
        <w:rPr>
          <w:rFonts w:ascii="Helvetica" w:hAnsi="Helvetica" w:cs="Helvetica"/>
          <w:sz w:val="20"/>
          <w:lang w:val="en-US"/>
        </w:rPr>
      </w:pPr>
      <w:r w:rsidRPr="00F11AA3">
        <w:rPr>
          <w:rFonts w:ascii="Helvetica" w:hAnsi="Helvetica" w:cs="Helvetica"/>
          <w:sz w:val="20"/>
          <w:lang w:val="en-US"/>
        </w:rPr>
        <w:lastRenderedPageBreak/>
        <w:t>Supplemental table 2: Bayesian Information Criterion, entropy, and model-estimated size of smallest class for each latent class growth analysis solution (N=24 158)</w:t>
      </w:r>
    </w:p>
    <w:p w14:paraId="3A700273" w14:textId="77777777" w:rsidR="00225B5C" w:rsidRPr="00F11AA3" w:rsidRDefault="00225B5C" w:rsidP="00225B5C">
      <w:pPr>
        <w:spacing w:line="360" w:lineRule="auto"/>
        <w:rPr>
          <w:rFonts w:ascii="Helvetica" w:hAnsi="Helvetica" w:cs="Helvetica"/>
          <w:sz w:val="20"/>
          <w:lang w:val="en-US"/>
        </w:rPr>
      </w:pPr>
    </w:p>
    <w:tbl>
      <w:tblPr>
        <w:tblStyle w:val="TableGrid"/>
        <w:tblW w:w="0" w:type="auto"/>
        <w:tblInd w:w="640" w:type="dxa"/>
        <w:tblBorders>
          <w:left w:val="none" w:sz="0" w:space="0" w:color="auto"/>
          <w:right w:val="none" w:sz="0" w:space="0" w:color="auto"/>
        </w:tblBorders>
        <w:tblLook w:val="04A0" w:firstRow="1" w:lastRow="0" w:firstColumn="1" w:lastColumn="0" w:noHBand="0" w:noVBand="1"/>
      </w:tblPr>
      <w:tblGrid>
        <w:gridCol w:w="1721"/>
        <w:gridCol w:w="2317"/>
        <w:gridCol w:w="1985"/>
        <w:gridCol w:w="1985"/>
      </w:tblGrid>
      <w:tr w:rsidR="00225B5C" w:rsidRPr="00F11AA3" w14:paraId="0C5A1CD1" w14:textId="77777777" w:rsidTr="00AC2582">
        <w:tc>
          <w:tcPr>
            <w:tcW w:w="1721" w:type="dxa"/>
          </w:tcPr>
          <w:p w14:paraId="761AD635" w14:textId="77777777" w:rsidR="00225B5C" w:rsidRPr="00F11AA3" w:rsidRDefault="00225B5C" w:rsidP="00AC2582">
            <w:pPr>
              <w:widowControl w:val="0"/>
              <w:autoSpaceDE w:val="0"/>
              <w:autoSpaceDN w:val="0"/>
              <w:adjustRightInd w:val="0"/>
              <w:spacing w:line="360" w:lineRule="auto"/>
              <w:rPr>
                <w:rFonts w:ascii="Helvetica" w:hAnsi="Helvetica" w:cs="Helvetica"/>
                <w:b/>
                <w:sz w:val="20"/>
              </w:rPr>
            </w:pPr>
            <w:r w:rsidRPr="00F11AA3">
              <w:rPr>
                <w:rFonts w:ascii="Helvetica" w:hAnsi="Helvetica" w:cs="Helvetica"/>
                <w:b/>
                <w:sz w:val="20"/>
              </w:rPr>
              <w:t>Number of classes</w:t>
            </w:r>
          </w:p>
        </w:tc>
        <w:tc>
          <w:tcPr>
            <w:tcW w:w="2317" w:type="dxa"/>
          </w:tcPr>
          <w:p w14:paraId="7E98A6B0" w14:textId="77777777" w:rsidR="00225B5C" w:rsidRPr="00F11AA3" w:rsidRDefault="00225B5C" w:rsidP="00AC2582">
            <w:pPr>
              <w:widowControl w:val="0"/>
              <w:autoSpaceDE w:val="0"/>
              <w:autoSpaceDN w:val="0"/>
              <w:adjustRightInd w:val="0"/>
              <w:spacing w:line="360" w:lineRule="auto"/>
              <w:rPr>
                <w:rFonts w:ascii="Helvetica" w:hAnsi="Helvetica" w:cs="Helvetica"/>
                <w:b/>
                <w:sz w:val="20"/>
              </w:rPr>
            </w:pPr>
            <w:r w:rsidRPr="00F11AA3">
              <w:rPr>
                <w:rFonts w:ascii="Helvetica" w:hAnsi="Helvetica" w:cs="Helvetica"/>
                <w:b/>
                <w:sz w:val="20"/>
              </w:rPr>
              <w:t>BIC</w:t>
            </w:r>
          </w:p>
        </w:tc>
        <w:tc>
          <w:tcPr>
            <w:tcW w:w="1985" w:type="dxa"/>
          </w:tcPr>
          <w:p w14:paraId="413F9C75" w14:textId="77777777" w:rsidR="00225B5C" w:rsidRPr="00F11AA3" w:rsidRDefault="00225B5C" w:rsidP="00AC2582">
            <w:pPr>
              <w:widowControl w:val="0"/>
              <w:autoSpaceDE w:val="0"/>
              <w:autoSpaceDN w:val="0"/>
              <w:adjustRightInd w:val="0"/>
              <w:spacing w:line="360" w:lineRule="auto"/>
              <w:rPr>
                <w:rFonts w:ascii="Helvetica" w:hAnsi="Helvetica" w:cs="Helvetica"/>
                <w:b/>
                <w:sz w:val="20"/>
              </w:rPr>
            </w:pPr>
            <w:r w:rsidRPr="00F11AA3">
              <w:rPr>
                <w:rFonts w:ascii="Helvetica" w:hAnsi="Helvetica" w:cs="Helvetica"/>
                <w:b/>
                <w:sz w:val="20"/>
              </w:rPr>
              <w:t>Entropy</w:t>
            </w:r>
          </w:p>
        </w:tc>
        <w:tc>
          <w:tcPr>
            <w:tcW w:w="1985" w:type="dxa"/>
          </w:tcPr>
          <w:p w14:paraId="40620B59" w14:textId="77777777" w:rsidR="00225B5C" w:rsidRPr="00F11AA3" w:rsidRDefault="00225B5C" w:rsidP="00AC2582">
            <w:pPr>
              <w:widowControl w:val="0"/>
              <w:autoSpaceDE w:val="0"/>
              <w:autoSpaceDN w:val="0"/>
              <w:adjustRightInd w:val="0"/>
              <w:spacing w:line="360" w:lineRule="auto"/>
              <w:rPr>
                <w:rFonts w:ascii="Helvetica" w:hAnsi="Helvetica" w:cs="Helvetica"/>
                <w:b/>
                <w:sz w:val="20"/>
              </w:rPr>
            </w:pPr>
            <w:r w:rsidRPr="00F11AA3">
              <w:rPr>
                <w:rFonts w:ascii="Helvetica" w:hAnsi="Helvetica" w:cs="Helvetica"/>
                <w:b/>
                <w:sz w:val="20"/>
              </w:rPr>
              <w:t>Model-estimated size of smallest class (%)</w:t>
            </w:r>
          </w:p>
        </w:tc>
      </w:tr>
      <w:tr w:rsidR="00225B5C" w:rsidRPr="00F11AA3" w14:paraId="7987E8A8" w14:textId="77777777" w:rsidTr="00AC2582">
        <w:tc>
          <w:tcPr>
            <w:tcW w:w="1721" w:type="dxa"/>
          </w:tcPr>
          <w:p w14:paraId="78103C57"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2</w:t>
            </w:r>
          </w:p>
        </w:tc>
        <w:tc>
          <w:tcPr>
            <w:tcW w:w="2317" w:type="dxa"/>
            <w:vAlign w:val="bottom"/>
          </w:tcPr>
          <w:p w14:paraId="21E7BB36"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384268.89</w:t>
            </w:r>
          </w:p>
        </w:tc>
        <w:tc>
          <w:tcPr>
            <w:tcW w:w="1985" w:type="dxa"/>
          </w:tcPr>
          <w:p w14:paraId="5205C5C8"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0.999</w:t>
            </w:r>
          </w:p>
        </w:tc>
        <w:tc>
          <w:tcPr>
            <w:tcW w:w="1985" w:type="dxa"/>
          </w:tcPr>
          <w:p w14:paraId="42816837"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14.9</w:t>
            </w:r>
          </w:p>
        </w:tc>
      </w:tr>
      <w:tr w:rsidR="00225B5C" w:rsidRPr="00F11AA3" w14:paraId="68AC8323" w14:textId="77777777" w:rsidTr="00AC2582">
        <w:tc>
          <w:tcPr>
            <w:tcW w:w="1721" w:type="dxa"/>
          </w:tcPr>
          <w:p w14:paraId="6DF57DB3"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3</w:t>
            </w:r>
          </w:p>
        </w:tc>
        <w:tc>
          <w:tcPr>
            <w:tcW w:w="2317" w:type="dxa"/>
            <w:vAlign w:val="bottom"/>
          </w:tcPr>
          <w:p w14:paraId="7DE421DA"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300261.14</w:t>
            </w:r>
          </w:p>
        </w:tc>
        <w:tc>
          <w:tcPr>
            <w:tcW w:w="1985" w:type="dxa"/>
          </w:tcPr>
          <w:p w14:paraId="33F3A2B4"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0.999</w:t>
            </w:r>
          </w:p>
        </w:tc>
        <w:tc>
          <w:tcPr>
            <w:tcW w:w="1985" w:type="dxa"/>
          </w:tcPr>
          <w:p w14:paraId="24B5ACA2"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3.9</w:t>
            </w:r>
          </w:p>
        </w:tc>
      </w:tr>
      <w:tr w:rsidR="00225B5C" w:rsidRPr="00F11AA3" w14:paraId="0954C1A5" w14:textId="77777777" w:rsidTr="00AC2582">
        <w:tc>
          <w:tcPr>
            <w:tcW w:w="1721" w:type="dxa"/>
          </w:tcPr>
          <w:p w14:paraId="3D2FD013"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4</w:t>
            </w:r>
          </w:p>
        </w:tc>
        <w:tc>
          <w:tcPr>
            <w:tcW w:w="2317" w:type="dxa"/>
            <w:vAlign w:val="bottom"/>
          </w:tcPr>
          <w:p w14:paraId="6E4E3421"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251854.68</w:t>
            </w:r>
          </w:p>
        </w:tc>
        <w:tc>
          <w:tcPr>
            <w:tcW w:w="1985" w:type="dxa"/>
          </w:tcPr>
          <w:p w14:paraId="4932BDEA"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0.998</w:t>
            </w:r>
          </w:p>
        </w:tc>
        <w:tc>
          <w:tcPr>
            <w:tcW w:w="1985" w:type="dxa"/>
          </w:tcPr>
          <w:p w14:paraId="3AAC9173"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3.7</w:t>
            </w:r>
          </w:p>
        </w:tc>
      </w:tr>
      <w:tr w:rsidR="00225B5C" w:rsidRPr="00F11AA3" w14:paraId="77F5A35D" w14:textId="77777777" w:rsidTr="00AC2582">
        <w:tc>
          <w:tcPr>
            <w:tcW w:w="1721" w:type="dxa"/>
          </w:tcPr>
          <w:p w14:paraId="13959AC1"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5</w:t>
            </w:r>
          </w:p>
        </w:tc>
        <w:tc>
          <w:tcPr>
            <w:tcW w:w="2317" w:type="dxa"/>
            <w:vAlign w:val="bottom"/>
          </w:tcPr>
          <w:p w14:paraId="6D5EA059"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228959.74</w:t>
            </w:r>
          </w:p>
        </w:tc>
        <w:tc>
          <w:tcPr>
            <w:tcW w:w="1985" w:type="dxa"/>
          </w:tcPr>
          <w:p w14:paraId="623A660C"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0.998</w:t>
            </w:r>
          </w:p>
        </w:tc>
        <w:tc>
          <w:tcPr>
            <w:tcW w:w="1985" w:type="dxa"/>
          </w:tcPr>
          <w:p w14:paraId="7569D3F7"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1.2</w:t>
            </w:r>
          </w:p>
        </w:tc>
      </w:tr>
      <w:tr w:rsidR="00225B5C" w:rsidRPr="00F11AA3" w14:paraId="32FA51A8" w14:textId="77777777" w:rsidTr="00AC2582">
        <w:tc>
          <w:tcPr>
            <w:tcW w:w="1721" w:type="dxa"/>
          </w:tcPr>
          <w:p w14:paraId="258911B6"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6</w:t>
            </w:r>
          </w:p>
        </w:tc>
        <w:tc>
          <w:tcPr>
            <w:tcW w:w="2317" w:type="dxa"/>
            <w:vAlign w:val="bottom"/>
          </w:tcPr>
          <w:p w14:paraId="16792E63"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210461.19</w:t>
            </w:r>
          </w:p>
        </w:tc>
        <w:tc>
          <w:tcPr>
            <w:tcW w:w="1985" w:type="dxa"/>
          </w:tcPr>
          <w:p w14:paraId="41F55971"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0.997</w:t>
            </w:r>
          </w:p>
        </w:tc>
        <w:tc>
          <w:tcPr>
            <w:tcW w:w="1985" w:type="dxa"/>
          </w:tcPr>
          <w:p w14:paraId="7C7516D8"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1.2</w:t>
            </w:r>
          </w:p>
        </w:tc>
      </w:tr>
      <w:tr w:rsidR="00225B5C" w:rsidRPr="00F11AA3" w14:paraId="0161A4FF" w14:textId="77777777" w:rsidTr="00AC2582">
        <w:tc>
          <w:tcPr>
            <w:tcW w:w="1721" w:type="dxa"/>
          </w:tcPr>
          <w:p w14:paraId="481B772B"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7</w:t>
            </w:r>
          </w:p>
        </w:tc>
        <w:tc>
          <w:tcPr>
            <w:tcW w:w="2317" w:type="dxa"/>
            <w:vAlign w:val="bottom"/>
          </w:tcPr>
          <w:p w14:paraId="60B77DFE"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199757.94</w:t>
            </w:r>
          </w:p>
        </w:tc>
        <w:tc>
          <w:tcPr>
            <w:tcW w:w="1985" w:type="dxa"/>
          </w:tcPr>
          <w:p w14:paraId="7A695D26"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0.998</w:t>
            </w:r>
          </w:p>
        </w:tc>
        <w:tc>
          <w:tcPr>
            <w:tcW w:w="1985" w:type="dxa"/>
          </w:tcPr>
          <w:p w14:paraId="37277FE1"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1.1</w:t>
            </w:r>
          </w:p>
        </w:tc>
      </w:tr>
      <w:tr w:rsidR="00225B5C" w:rsidRPr="00F11AA3" w14:paraId="0226F3BD" w14:textId="77777777" w:rsidTr="00AC2582">
        <w:tc>
          <w:tcPr>
            <w:tcW w:w="1721" w:type="dxa"/>
          </w:tcPr>
          <w:p w14:paraId="1A037E57"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8</w:t>
            </w:r>
          </w:p>
        </w:tc>
        <w:tc>
          <w:tcPr>
            <w:tcW w:w="2317" w:type="dxa"/>
            <w:vAlign w:val="bottom"/>
          </w:tcPr>
          <w:p w14:paraId="13128FD3"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190186.88</w:t>
            </w:r>
          </w:p>
        </w:tc>
        <w:tc>
          <w:tcPr>
            <w:tcW w:w="1985" w:type="dxa"/>
          </w:tcPr>
          <w:p w14:paraId="4A2443D1"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0.997</w:t>
            </w:r>
          </w:p>
        </w:tc>
        <w:tc>
          <w:tcPr>
            <w:tcW w:w="1985" w:type="dxa"/>
          </w:tcPr>
          <w:p w14:paraId="6C4A86EC"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1.1</w:t>
            </w:r>
          </w:p>
        </w:tc>
      </w:tr>
      <w:tr w:rsidR="00225B5C" w:rsidRPr="00F11AA3" w14:paraId="7AD0D3D8" w14:textId="77777777" w:rsidTr="00AC2582">
        <w:tc>
          <w:tcPr>
            <w:tcW w:w="1721" w:type="dxa"/>
          </w:tcPr>
          <w:p w14:paraId="2B6151A2"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9</w:t>
            </w:r>
          </w:p>
        </w:tc>
        <w:tc>
          <w:tcPr>
            <w:tcW w:w="2317" w:type="dxa"/>
            <w:vAlign w:val="bottom"/>
          </w:tcPr>
          <w:p w14:paraId="4F8581A1"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183223.45</w:t>
            </w:r>
          </w:p>
        </w:tc>
        <w:tc>
          <w:tcPr>
            <w:tcW w:w="1985" w:type="dxa"/>
          </w:tcPr>
          <w:p w14:paraId="4FCADCCC"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0.997</w:t>
            </w:r>
          </w:p>
        </w:tc>
        <w:tc>
          <w:tcPr>
            <w:tcW w:w="1985" w:type="dxa"/>
          </w:tcPr>
          <w:p w14:paraId="348559BF"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0.5</w:t>
            </w:r>
          </w:p>
        </w:tc>
      </w:tr>
      <w:tr w:rsidR="00225B5C" w:rsidRPr="00F11AA3" w14:paraId="06CB62E4" w14:textId="77777777" w:rsidTr="00AC2582">
        <w:tc>
          <w:tcPr>
            <w:tcW w:w="1721" w:type="dxa"/>
          </w:tcPr>
          <w:p w14:paraId="385BEF0B"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10</w:t>
            </w:r>
          </w:p>
        </w:tc>
        <w:tc>
          <w:tcPr>
            <w:tcW w:w="2317" w:type="dxa"/>
            <w:vAlign w:val="bottom"/>
          </w:tcPr>
          <w:p w14:paraId="39EE504A"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color w:val="000000"/>
                <w:sz w:val="20"/>
              </w:rPr>
              <w:t>177452.32</w:t>
            </w:r>
          </w:p>
        </w:tc>
        <w:tc>
          <w:tcPr>
            <w:tcW w:w="1985" w:type="dxa"/>
          </w:tcPr>
          <w:p w14:paraId="068AF1D1"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0.997</w:t>
            </w:r>
          </w:p>
        </w:tc>
        <w:tc>
          <w:tcPr>
            <w:tcW w:w="1985" w:type="dxa"/>
          </w:tcPr>
          <w:p w14:paraId="1B6B849E" w14:textId="77777777" w:rsidR="00225B5C" w:rsidRPr="00F11AA3" w:rsidRDefault="00225B5C" w:rsidP="00AC2582">
            <w:pPr>
              <w:widowControl w:val="0"/>
              <w:autoSpaceDE w:val="0"/>
              <w:autoSpaceDN w:val="0"/>
              <w:adjustRightInd w:val="0"/>
              <w:spacing w:line="360" w:lineRule="auto"/>
              <w:rPr>
                <w:rFonts w:ascii="Helvetica" w:hAnsi="Helvetica" w:cs="Helvetica"/>
                <w:sz w:val="20"/>
              </w:rPr>
            </w:pPr>
            <w:r w:rsidRPr="00F11AA3">
              <w:rPr>
                <w:rFonts w:ascii="Helvetica" w:hAnsi="Helvetica" w:cs="Helvetica"/>
                <w:sz w:val="20"/>
              </w:rPr>
              <w:t>0.5</w:t>
            </w:r>
          </w:p>
        </w:tc>
      </w:tr>
    </w:tbl>
    <w:p w14:paraId="439D6EDD" w14:textId="77777777" w:rsidR="00225B5C" w:rsidRPr="00F11AA3" w:rsidRDefault="00225B5C" w:rsidP="00225B5C">
      <w:pPr>
        <w:widowControl w:val="0"/>
        <w:autoSpaceDE w:val="0"/>
        <w:autoSpaceDN w:val="0"/>
        <w:adjustRightInd w:val="0"/>
        <w:spacing w:line="360" w:lineRule="auto"/>
        <w:ind w:left="640" w:hanging="640"/>
        <w:rPr>
          <w:rFonts w:ascii="Helvetica" w:hAnsi="Helvetica" w:cs="Helvetica"/>
        </w:rPr>
      </w:pPr>
    </w:p>
    <w:p w14:paraId="09B2EA4E" w14:textId="77777777" w:rsidR="00225B5C" w:rsidRPr="00F11AA3" w:rsidRDefault="00225B5C" w:rsidP="00225B5C">
      <w:pPr>
        <w:rPr>
          <w:rFonts w:ascii="Helvetica" w:hAnsi="Helvetica" w:cs="Helvetica"/>
        </w:rPr>
      </w:pPr>
      <w:r w:rsidRPr="00F11AA3">
        <w:rPr>
          <w:rFonts w:ascii="Helvetica" w:hAnsi="Helvetica" w:cs="Helvetica"/>
        </w:rPr>
        <w:br w:type="page"/>
      </w:r>
    </w:p>
    <w:p w14:paraId="49FFE54B" w14:textId="2C1E4DC7" w:rsidR="00277ED5" w:rsidRPr="00F11AA3" w:rsidRDefault="005620A5" w:rsidP="00277ED5">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sidR="00225B5C" w:rsidRPr="00F11AA3">
        <w:rPr>
          <w:rFonts w:ascii="Helvetica" w:hAnsi="Helvetica"/>
          <w:sz w:val="20"/>
          <w:szCs w:val="20"/>
          <w:lang w:val="en-US"/>
        </w:rPr>
        <w:t>3</w:t>
      </w:r>
      <w:r w:rsidRPr="00F11AA3">
        <w:rPr>
          <w:rFonts w:ascii="Helvetica" w:hAnsi="Helvetica"/>
          <w:sz w:val="20"/>
          <w:szCs w:val="20"/>
          <w:lang w:val="en-US"/>
        </w:rPr>
        <w:t xml:space="preserve">: </w:t>
      </w:r>
      <w:r w:rsidR="00B15F6F" w:rsidRPr="00F11AA3">
        <w:rPr>
          <w:rFonts w:ascii="Helvetica" w:hAnsi="Helvetica"/>
          <w:sz w:val="20"/>
          <w:szCs w:val="20"/>
          <w:lang w:val="en-US"/>
        </w:rPr>
        <w:t>A</w:t>
      </w:r>
      <w:r w:rsidRPr="00F11AA3">
        <w:rPr>
          <w:rFonts w:ascii="Helvetica" w:hAnsi="Helvetica"/>
          <w:sz w:val="20"/>
          <w:szCs w:val="20"/>
          <w:lang w:val="en-US"/>
        </w:rPr>
        <w:t xml:space="preserve">ssociations between </w:t>
      </w:r>
      <w:r w:rsidR="00A7008D" w:rsidRPr="00F11AA3">
        <w:rPr>
          <w:rFonts w:ascii="Helvetica" w:hAnsi="Helvetica"/>
          <w:sz w:val="20"/>
          <w:szCs w:val="20"/>
          <w:lang w:val="en-US"/>
        </w:rPr>
        <w:t xml:space="preserve">internalizing classes (posterior probabilities of class membership) </w:t>
      </w:r>
      <w:r w:rsidRPr="00F11AA3">
        <w:rPr>
          <w:rFonts w:ascii="Helvetica" w:hAnsi="Helvetica"/>
          <w:sz w:val="20"/>
          <w:szCs w:val="20"/>
          <w:lang w:val="en-US"/>
        </w:rPr>
        <w:t>and sociodemographic characteristics</w:t>
      </w:r>
      <w:r w:rsidR="00A7008D" w:rsidRPr="00F11AA3">
        <w:rPr>
          <w:rFonts w:ascii="Helvetica" w:hAnsi="Helvetica"/>
          <w:sz w:val="20"/>
          <w:szCs w:val="20"/>
          <w:lang w:val="en-US"/>
        </w:rPr>
        <w:t xml:space="preserve"> (outcomes)</w:t>
      </w:r>
      <w:r w:rsidRPr="00F11AA3">
        <w:rPr>
          <w:rFonts w:ascii="Helvetica" w:hAnsi="Helvetica"/>
          <w:sz w:val="20"/>
          <w:szCs w:val="20"/>
          <w:lang w:val="en-US"/>
        </w:rPr>
        <w:t xml:space="preserve">. </w:t>
      </w:r>
    </w:p>
    <w:p w14:paraId="6EBB2EA6" w14:textId="77777777" w:rsidR="00A7008D" w:rsidRPr="00F11AA3" w:rsidRDefault="00A7008D" w:rsidP="00277ED5">
      <w:pPr>
        <w:rPr>
          <w:rFonts w:ascii="Helvetica" w:hAnsi="Helvetica"/>
          <w:sz w:val="20"/>
          <w:szCs w:val="20"/>
          <w:lang w:val="en-US"/>
        </w:rPr>
      </w:pPr>
    </w:p>
    <w:tbl>
      <w:tblPr>
        <w:tblW w:w="0" w:type="auto"/>
        <w:tblCellMar>
          <w:left w:w="0" w:type="dxa"/>
          <w:right w:w="0" w:type="dxa"/>
        </w:tblCellMar>
        <w:tblLook w:val="0600" w:firstRow="0" w:lastRow="0" w:firstColumn="0" w:lastColumn="0" w:noHBand="1" w:noVBand="1"/>
      </w:tblPr>
      <w:tblGrid>
        <w:gridCol w:w="764"/>
        <w:gridCol w:w="1076"/>
        <w:gridCol w:w="851"/>
        <w:gridCol w:w="795"/>
        <w:gridCol w:w="906"/>
        <w:gridCol w:w="850"/>
        <w:gridCol w:w="851"/>
        <w:gridCol w:w="953"/>
        <w:gridCol w:w="1031"/>
        <w:gridCol w:w="851"/>
        <w:gridCol w:w="850"/>
        <w:gridCol w:w="851"/>
        <w:gridCol w:w="850"/>
        <w:gridCol w:w="851"/>
        <w:gridCol w:w="850"/>
        <w:gridCol w:w="821"/>
      </w:tblGrid>
      <w:tr w:rsidR="00EF30AB" w:rsidRPr="00F11AA3" w14:paraId="5203DAE9" w14:textId="77777777" w:rsidTr="00EF30AB">
        <w:trPr>
          <w:trHeight w:val="20"/>
        </w:trPr>
        <w:tc>
          <w:tcPr>
            <w:tcW w:w="1840" w:type="dxa"/>
            <w:gridSpan w:val="2"/>
            <w:vMerge w:val="restart"/>
            <w:tcBorders>
              <w:top w:val="single" w:sz="4" w:space="0" w:color="auto"/>
              <w:right w:val="single" w:sz="6" w:space="0" w:color="000000"/>
            </w:tcBorders>
          </w:tcPr>
          <w:p w14:paraId="790C5B90" w14:textId="77777777" w:rsidR="00EE15E0" w:rsidRPr="00F11AA3" w:rsidRDefault="00EE15E0" w:rsidP="00666946">
            <w:pPr>
              <w:pStyle w:val="NoSpacing"/>
              <w:rPr>
                <w:rFonts w:ascii="Helvetica" w:hAnsi="Helvetica" w:cs="Helvetica"/>
                <w:b/>
                <w:sz w:val="17"/>
                <w:szCs w:val="17"/>
              </w:rPr>
            </w:pPr>
            <w:r w:rsidRPr="00F11AA3">
              <w:rPr>
                <w:rFonts w:ascii="Helvetica" w:hAnsi="Helvetica" w:cs="Helvetica"/>
                <w:b/>
                <w:sz w:val="17"/>
                <w:szCs w:val="17"/>
              </w:rPr>
              <w:t>Class</w:t>
            </w:r>
          </w:p>
        </w:tc>
        <w:tc>
          <w:tcPr>
            <w:tcW w:w="851" w:type="dxa"/>
            <w:tcBorders>
              <w:top w:val="single" w:sz="4" w:space="0" w:color="auto"/>
              <w:left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09CC3526" w14:textId="0AAFA347" w:rsidR="00D2247E"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Sex</w:t>
            </w:r>
          </w:p>
          <w:p w14:paraId="4D79122B" w14:textId="3C7C5B6D"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(ref = male)</w:t>
            </w:r>
          </w:p>
        </w:tc>
        <w:tc>
          <w:tcPr>
            <w:tcW w:w="1701" w:type="dxa"/>
            <w:gridSpan w:val="2"/>
            <w:tcBorders>
              <w:top w:val="single" w:sz="4" w:space="0" w:color="auto"/>
              <w:left w:val="single" w:sz="4" w:space="0" w:color="auto"/>
              <w:bottom w:val="single" w:sz="6" w:space="0" w:color="000000"/>
              <w:right w:val="single" w:sz="4" w:space="0" w:color="auto"/>
            </w:tcBorders>
            <w:shd w:val="clear" w:color="auto" w:fill="auto"/>
            <w:tcMar>
              <w:top w:w="60" w:type="dxa"/>
              <w:left w:w="60" w:type="dxa"/>
              <w:bottom w:w="60" w:type="dxa"/>
              <w:right w:w="60" w:type="dxa"/>
            </w:tcMar>
            <w:hideMark/>
          </w:tcPr>
          <w:p w14:paraId="7A6412E0" w14:textId="0F179FA8"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Age group</w:t>
            </w:r>
          </w:p>
          <w:p w14:paraId="28516903" w14:textId="6C3517AE"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(ref = 65+)</w:t>
            </w:r>
          </w:p>
        </w:tc>
        <w:tc>
          <w:tcPr>
            <w:tcW w:w="2654" w:type="dxa"/>
            <w:gridSpan w:val="3"/>
            <w:tcBorders>
              <w:top w:val="single" w:sz="4" w:space="0" w:color="auto"/>
              <w:left w:val="single" w:sz="4" w:space="0" w:color="auto"/>
              <w:bottom w:val="single" w:sz="6" w:space="0" w:color="000000"/>
              <w:right w:val="single" w:sz="4" w:space="0" w:color="auto"/>
            </w:tcBorders>
            <w:shd w:val="clear" w:color="auto" w:fill="auto"/>
            <w:tcMar>
              <w:top w:w="60" w:type="dxa"/>
              <w:left w:w="60" w:type="dxa"/>
              <w:bottom w:w="60" w:type="dxa"/>
              <w:right w:w="60" w:type="dxa"/>
            </w:tcMar>
            <w:hideMark/>
          </w:tcPr>
          <w:p w14:paraId="1D9A8DD7" w14:textId="1854A0BD"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Education</w:t>
            </w:r>
          </w:p>
          <w:p w14:paraId="761F0BF0" w14:textId="163580CA"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(ref = high)</w:t>
            </w:r>
          </w:p>
        </w:tc>
        <w:tc>
          <w:tcPr>
            <w:tcW w:w="1882" w:type="dxa"/>
            <w:gridSpan w:val="2"/>
            <w:tcBorders>
              <w:top w:val="single" w:sz="4" w:space="0" w:color="auto"/>
              <w:left w:val="single" w:sz="4" w:space="0" w:color="auto"/>
              <w:bottom w:val="single" w:sz="6" w:space="0" w:color="000000"/>
              <w:right w:val="single" w:sz="4" w:space="0" w:color="auto"/>
            </w:tcBorders>
            <w:shd w:val="clear" w:color="auto" w:fill="auto"/>
          </w:tcPr>
          <w:p w14:paraId="01F50921" w14:textId="77777777" w:rsidR="00EE15E0" w:rsidRPr="00F11AA3" w:rsidRDefault="00EE15E0" w:rsidP="00666946">
            <w:pPr>
              <w:pStyle w:val="NoSpacing"/>
              <w:jc w:val="center"/>
              <w:rPr>
                <w:rFonts w:ascii="Helvetica" w:hAnsi="Helvetica" w:cs="Helvetica"/>
                <w:b/>
                <w:sz w:val="17"/>
                <w:szCs w:val="17"/>
                <w:lang w:val="en-US"/>
              </w:rPr>
            </w:pPr>
            <w:r w:rsidRPr="00F11AA3">
              <w:rPr>
                <w:rFonts w:ascii="Helvetica" w:hAnsi="Helvetica" w:cs="Helvetica"/>
                <w:b/>
                <w:sz w:val="17"/>
                <w:szCs w:val="17"/>
                <w:lang w:val="en-US"/>
              </w:rPr>
              <w:t>Marital status</w:t>
            </w:r>
          </w:p>
          <w:p w14:paraId="58B533C2" w14:textId="093646FC" w:rsidR="00EE15E0" w:rsidRPr="00F11AA3" w:rsidRDefault="00EE15E0" w:rsidP="00666946">
            <w:pPr>
              <w:pStyle w:val="NoSpacing"/>
              <w:jc w:val="center"/>
              <w:rPr>
                <w:rFonts w:ascii="Helvetica" w:hAnsi="Helvetica" w:cs="Helvetica"/>
                <w:b/>
                <w:sz w:val="17"/>
                <w:szCs w:val="17"/>
                <w:lang w:val="en-US"/>
              </w:rPr>
            </w:pPr>
            <w:r w:rsidRPr="00F11AA3">
              <w:rPr>
                <w:rFonts w:ascii="Helvetica" w:hAnsi="Helvetica" w:cs="Helvetica"/>
                <w:b/>
                <w:sz w:val="17"/>
                <w:szCs w:val="17"/>
                <w:lang w:val="en-US"/>
              </w:rPr>
              <w:t>(ref = currently married)</w:t>
            </w:r>
          </w:p>
        </w:tc>
        <w:tc>
          <w:tcPr>
            <w:tcW w:w="2551" w:type="dxa"/>
            <w:gridSpan w:val="3"/>
            <w:tcBorders>
              <w:top w:val="single" w:sz="4" w:space="0" w:color="auto"/>
              <w:left w:val="single" w:sz="4" w:space="0" w:color="auto"/>
              <w:bottom w:val="single" w:sz="6" w:space="0" w:color="000000"/>
              <w:right w:val="single" w:sz="4" w:space="0" w:color="auto"/>
            </w:tcBorders>
            <w:shd w:val="clear" w:color="auto" w:fill="auto"/>
            <w:tcMar>
              <w:top w:w="60" w:type="dxa"/>
              <w:left w:w="60" w:type="dxa"/>
              <w:bottom w:w="60" w:type="dxa"/>
              <w:right w:w="60" w:type="dxa"/>
            </w:tcMar>
            <w:hideMark/>
          </w:tcPr>
          <w:p w14:paraId="1EE34771"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Employment</w:t>
            </w:r>
          </w:p>
          <w:p w14:paraId="4DA68CEB" w14:textId="471648D5"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(ref = employed)</w:t>
            </w:r>
          </w:p>
        </w:tc>
        <w:tc>
          <w:tcPr>
            <w:tcW w:w="2522" w:type="dxa"/>
            <w:gridSpan w:val="3"/>
            <w:tcBorders>
              <w:top w:val="single" w:sz="4" w:space="0" w:color="auto"/>
              <w:left w:val="single" w:sz="4" w:space="0" w:color="auto"/>
              <w:bottom w:val="single" w:sz="6" w:space="0" w:color="000000"/>
            </w:tcBorders>
            <w:shd w:val="clear" w:color="auto" w:fill="auto"/>
            <w:tcMar>
              <w:top w:w="60" w:type="dxa"/>
              <w:left w:w="60" w:type="dxa"/>
              <w:bottom w:w="60" w:type="dxa"/>
              <w:right w:w="60" w:type="dxa"/>
            </w:tcMar>
            <w:hideMark/>
          </w:tcPr>
          <w:p w14:paraId="1FD41F51"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Income category</w:t>
            </w:r>
          </w:p>
          <w:p w14:paraId="18271A49" w14:textId="06FA8AE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(ref = high)</w:t>
            </w:r>
          </w:p>
        </w:tc>
      </w:tr>
      <w:tr w:rsidR="00EF30AB" w:rsidRPr="00F11AA3" w14:paraId="038750D4" w14:textId="77777777" w:rsidTr="00EF30AB">
        <w:trPr>
          <w:trHeight w:val="407"/>
        </w:trPr>
        <w:tc>
          <w:tcPr>
            <w:tcW w:w="1840" w:type="dxa"/>
            <w:gridSpan w:val="2"/>
            <w:vMerge/>
            <w:tcBorders>
              <w:bottom w:val="single" w:sz="6" w:space="0" w:color="000000"/>
              <w:right w:val="single" w:sz="6" w:space="0" w:color="000000"/>
            </w:tcBorders>
          </w:tcPr>
          <w:p w14:paraId="78F20145" w14:textId="77777777" w:rsidR="00EE15E0" w:rsidRPr="00F11AA3" w:rsidRDefault="00EE15E0" w:rsidP="00666946">
            <w:pPr>
              <w:pStyle w:val="NoSpacing"/>
              <w:rPr>
                <w:rFonts w:ascii="Helvetica" w:hAnsi="Helvetica" w:cs="Helvetica"/>
                <w:b/>
                <w:sz w:val="17"/>
                <w:szCs w:val="17"/>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48E830A3" w14:textId="67937C2B"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Female</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7C9346B7"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45 - 54</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390CE2A0"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55 - 64</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5B1B2B8E"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Low</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3C62D867" w14:textId="453AFF2F"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Low-average</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31C57878" w14:textId="799787A0"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High-average</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6D8C78C3" w14:textId="24B61D8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Previously married</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4101C80D"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Never married</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34CD0A81"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Home-maker</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3918BA86"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Retired</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04B88159"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Other</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7AD53318" w14:textId="77777777"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Low</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6016186D" w14:textId="565090EF"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Low-average</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4AB3FF6A" w14:textId="29E87801" w:rsidR="00EE15E0" w:rsidRPr="00F11AA3" w:rsidRDefault="00EE15E0" w:rsidP="00666946">
            <w:pPr>
              <w:pStyle w:val="NoSpacing"/>
              <w:jc w:val="center"/>
              <w:rPr>
                <w:rFonts w:ascii="Helvetica" w:hAnsi="Helvetica" w:cs="Helvetica"/>
                <w:b/>
                <w:sz w:val="17"/>
                <w:szCs w:val="17"/>
              </w:rPr>
            </w:pPr>
            <w:r w:rsidRPr="00F11AA3">
              <w:rPr>
                <w:rFonts w:ascii="Helvetica" w:hAnsi="Helvetica" w:cs="Helvetica"/>
                <w:b/>
                <w:sz w:val="17"/>
                <w:szCs w:val="17"/>
              </w:rPr>
              <w:t>High-average</w:t>
            </w:r>
          </w:p>
        </w:tc>
      </w:tr>
      <w:tr w:rsidR="00EF30AB" w:rsidRPr="00F11AA3" w14:paraId="6183882E" w14:textId="77777777" w:rsidTr="00EF30AB">
        <w:trPr>
          <w:trHeight w:hRule="exact" w:val="510"/>
        </w:trPr>
        <w:tc>
          <w:tcPr>
            <w:tcW w:w="1840" w:type="dxa"/>
            <w:gridSpan w:val="2"/>
            <w:tcBorders>
              <w:bottom w:val="single" w:sz="6" w:space="0" w:color="000000"/>
              <w:right w:val="single" w:sz="6" w:space="0" w:color="000000"/>
            </w:tcBorders>
          </w:tcPr>
          <w:p w14:paraId="793481BF" w14:textId="77777777" w:rsidR="005D7917" w:rsidRPr="00F11AA3" w:rsidRDefault="005D7917" w:rsidP="00666946">
            <w:pPr>
              <w:pStyle w:val="NoSpacing"/>
              <w:rPr>
                <w:rFonts w:ascii="Helvetica" w:hAnsi="Helvetica" w:cs="Helvetica"/>
                <w:sz w:val="17"/>
                <w:szCs w:val="17"/>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1D1B2460" w14:textId="4A8D9FE1"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501983A5" w14:textId="092CF762"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0B6D8E4A" w14:textId="77777777" w:rsidR="00666946" w:rsidRPr="00F11AA3" w:rsidRDefault="00666946"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0159983B" w14:textId="04F86648" w:rsidR="005D7917" w:rsidRPr="00F11AA3" w:rsidRDefault="00666946"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545ACE78" w14:textId="77777777" w:rsidR="00666946" w:rsidRPr="00F11AA3" w:rsidRDefault="00666946"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6531BE1D" w14:textId="3AAFBD6B" w:rsidR="005D7917" w:rsidRPr="00F11AA3" w:rsidRDefault="00666946"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10275FCA" w14:textId="77777777" w:rsidR="00666946" w:rsidRPr="00F11AA3" w:rsidRDefault="00666946"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6E092D46" w14:textId="51927D6F" w:rsidR="005D7917" w:rsidRPr="00F11AA3" w:rsidRDefault="00666946"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52F9C5D6" w14:textId="01A728B0"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711AD162" w14:textId="31F9B0A0"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A582962" w14:textId="04D099FE"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2CDF9FA7" w14:textId="1D052B3B"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9E89495" w14:textId="51B065A3"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0A535856" w14:textId="53388239"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6656156" w14:textId="773804AC"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3A708D38" w14:textId="2A98E3BC"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44F82EEB" w14:textId="3B182F00"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475A2D87" w14:textId="3A54095E"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51506F60" w14:textId="29CFD7DC"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69918123" w14:textId="002CCA10"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098545C0" w14:textId="2598E9FE"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0E14078A" w14:textId="15CD8C1F"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29AD5301" w14:textId="76556B4B"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7CBF751F" w14:textId="5B3C0C36"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74BB5AA5" w14:textId="46021B06"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57FD2809" w14:textId="7956099A"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2C9BBF78" w14:textId="59D39BE8" w:rsidR="00666946" w:rsidRPr="00F11AA3" w:rsidRDefault="005D7917" w:rsidP="00666946">
            <w:pPr>
              <w:pStyle w:val="NoSpacing"/>
              <w:jc w:val="center"/>
              <w:rPr>
                <w:rFonts w:ascii="Helvetica" w:hAnsi="Helvetica" w:cs="Helvetica"/>
                <w:i/>
                <w:sz w:val="17"/>
                <w:szCs w:val="17"/>
              </w:rPr>
            </w:pPr>
            <w:r w:rsidRPr="00F11AA3">
              <w:rPr>
                <w:rFonts w:ascii="Helvetica" w:hAnsi="Helvetica" w:cs="Helvetica"/>
                <w:i/>
                <w:sz w:val="17"/>
                <w:szCs w:val="17"/>
              </w:rPr>
              <w:t>OR</w:t>
            </w:r>
          </w:p>
          <w:p w14:paraId="25F5D230" w14:textId="529155F7" w:rsidR="005D7917" w:rsidRPr="00F11AA3" w:rsidRDefault="005D7917" w:rsidP="00666946">
            <w:pPr>
              <w:pStyle w:val="NoSpacing"/>
              <w:jc w:val="center"/>
              <w:rPr>
                <w:rFonts w:ascii="Helvetica" w:hAnsi="Helvetica" w:cs="Helvetica"/>
                <w:sz w:val="17"/>
                <w:szCs w:val="17"/>
              </w:rPr>
            </w:pPr>
            <w:r w:rsidRPr="00F11AA3">
              <w:rPr>
                <w:rFonts w:ascii="Helvetica" w:hAnsi="Helvetica" w:cs="Helvetica"/>
                <w:i/>
                <w:sz w:val="17"/>
                <w:szCs w:val="17"/>
              </w:rPr>
              <w:t>(95% CI)</w:t>
            </w:r>
          </w:p>
        </w:tc>
      </w:tr>
      <w:tr w:rsidR="00EF30AB" w:rsidRPr="00F11AA3" w14:paraId="1FB79940" w14:textId="77777777" w:rsidTr="00EF30AB">
        <w:trPr>
          <w:trHeight w:hRule="exact" w:val="407"/>
        </w:trPr>
        <w:tc>
          <w:tcPr>
            <w:tcW w:w="0" w:type="auto"/>
            <w:tcBorders>
              <w:top w:val="single" w:sz="6" w:space="0" w:color="000000"/>
              <w:bottom w:val="single" w:sz="6" w:space="0" w:color="000000"/>
              <w:right w:val="single" w:sz="6" w:space="0" w:color="000000"/>
            </w:tcBorders>
          </w:tcPr>
          <w:p w14:paraId="0E0C419A"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Healthy</w:t>
            </w:r>
          </w:p>
        </w:tc>
        <w:tc>
          <w:tcPr>
            <w:tcW w:w="1076" w:type="dxa"/>
            <w:tcBorders>
              <w:top w:val="single" w:sz="6" w:space="0" w:color="000000"/>
              <w:left w:val="single" w:sz="6" w:space="0" w:color="000000"/>
              <w:bottom w:val="single" w:sz="6" w:space="0" w:color="000000"/>
              <w:right w:val="single" w:sz="6" w:space="0" w:color="000000"/>
            </w:tcBorders>
          </w:tcPr>
          <w:p w14:paraId="073D7236" w14:textId="77777777" w:rsidR="005D7917" w:rsidRPr="00F11AA3" w:rsidRDefault="005D7917" w:rsidP="00666946">
            <w:pPr>
              <w:pStyle w:val="NoSpacing"/>
              <w:rPr>
                <w:rFonts w:ascii="Helvetica" w:hAnsi="Helvetica" w:cs="Helvetica"/>
                <w:b/>
                <w:sz w:val="17"/>
                <w:szCs w:val="17"/>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235C3D8E" w14:textId="6147AEF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63F58AC3" w14:textId="3F63505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5DD953C6" w14:textId="0779AA3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593B081D" w14:textId="730F275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48B33725" w14:textId="096CDDA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1E5774E3" w14:textId="40E784D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5DE00D56" w14:textId="2B323FE9"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776C84C4" w14:textId="1171EC4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1DBED716" w14:textId="4E4BAE5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3D4E197F" w14:textId="6D11E41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7834E0F2" w14:textId="2974E7E1"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53696D4F" w14:textId="6B0E32F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0E9342DF" w14:textId="262F0344"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42793051" w14:textId="492B598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p>
        </w:tc>
      </w:tr>
      <w:tr w:rsidR="00EF30AB" w:rsidRPr="00F11AA3" w14:paraId="2184F813" w14:textId="77777777" w:rsidTr="00EF30AB">
        <w:trPr>
          <w:trHeight w:hRule="exact" w:val="510"/>
        </w:trPr>
        <w:tc>
          <w:tcPr>
            <w:tcW w:w="0" w:type="auto"/>
            <w:tcBorders>
              <w:top w:val="single" w:sz="6" w:space="0" w:color="000000"/>
              <w:right w:val="single" w:sz="6" w:space="0" w:color="000000"/>
            </w:tcBorders>
          </w:tcPr>
          <w:p w14:paraId="617EFE85"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Mild</w:t>
            </w:r>
          </w:p>
        </w:tc>
        <w:tc>
          <w:tcPr>
            <w:tcW w:w="1076" w:type="dxa"/>
            <w:tcBorders>
              <w:top w:val="single" w:sz="6" w:space="0" w:color="000000"/>
              <w:left w:val="single" w:sz="6" w:space="0" w:color="000000"/>
              <w:right w:val="single" w:sz="6" w:space="0" w:color="000000"/>
            </w:tcBorders>
          </w:tcPr>
          <w:p w14:paraId="5FF71F16"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Childhood onset</w:t>
            </w:r>
          </w:p>
        </w:tc>
        <w:tc>
          <w:tcPr>
            <w:tcW w:w="851" w:type="dxa"/>
            <w:tcBorders>
              <w:top w:val="single" w:sz="6" w:space="0" w:color="000000"/>
              <w:left w:val="single" w:sz="6" w:space="0" w:color="000000"/>
              <w:right w:val="single" w:sz="4" w:space="0" w:color="auto"/>
            </w:tcBorders>
            <w:shd w:val="clear" w:color="auto" w:fill="auto"/>
            <w:tcMar>
              <w:top w:w="60" w:type="dxa"/>
              <w:left w:w="60" w:type="dxa"/>
              <w:bottom w:w="60" w:type="dxa"/>
              <w:right w:w="60" w:type="dxa"/>
            </w:tcMar>
            <w:vAlign w:val="center"/>
            <w:hideMark/>
          </w:tcPr>
          <w:p w14:paraId="658055A1" w14:textId="77777777" w:rsidR="00EF30AB"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 xml:space="preserve">2.0 </w:t>
            </w:r>
          </w:p>
          <w:p w14:paraId="4643AD92" w14:textId="41FB6C8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(1.7-2.4)**</w:t>
            </w:r>
          </w:p>
        </w:tc>
        <w:tc>
          <w:tcPr>
            <w:tcW w:w="795" w:type="dxa"/>
            <w:tcBorders>
              <w:top w:val="single" w:sz="6" w:space="0" w:color="000000"/>
              <w:left w:val="single" w:sz="4" w:space="0" w:color="auto"/>
            </w:tcBorders>
            <w:shd w:val="clear" w:color="auto" w:fill="auto"/>
            <w:tcMar>
              <w:top w:w="60" w:type="dxa"/>
              <w:left w:w="60" w:type="dxa"/>
              <w:bottom w:w="60" w:type="dxa"/>
              <w:right w:w="60" w:type="dxa"/>
            </w:tcMar>
            <w:vAlign w:val="center"/>
            <w:hideMark/>
          </w:tcPr>
          <w:p w14:paraId="52B716BF" w14:textId="4600413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1.7</w:t>
            </w:r>
            <w:r w:rsidR="00EF30AB" w:rsidRPr="00F11AA3">
              <w:rPr>
                <w:rFonts w:ascii="Helvetica" w:hAnsi="Helvetica" w:cs="Helvetica"/>
                <w:sz w:val="14"/>
                <w:szCs w:val="14"/>
              </w:rPr>
              <w:br/>
              <w:t>(</w:t>
            </w:r>
            <w:r w:rsidRPr="00F11AA3">
              <w:rPr>
                <w:rFonts w:ascii="Helvetica" w:hAnsi="Helvetica" w:cs="Helvetica"/>
                <w:sz w:val="14"/>
                <w:szCs w:val="14"/>
              </w:rPr>
              <w:t>1.4-2.1)**</w:t>
            </w:r>
          </w:p>
        </w:tc>
        <w:tc>
          <w:tcPr>
            <w:tcW w:w="906" w:type="dxa"/>
            <w:tcBorders>
              <w:top w:val="single" w:sz="6" w:space="0" w:color="000000"/>
              <w:right w:val="single" w:sz="4" w:space="0" w:color="auto"/>
            </w:tcBorders>
            <w:shd w:val="clear" w:color="auto" w:fill="auto"/>
            <w:tcMar>
              <w:top w:w="60" w:type="dxa"/>
              <w:left w:w="60" w:type="dxa"/>
              <w:bottom w:w="60" w:type="dxa"/>
              <w:right w:w="60" w:type="dxa"/>
            </w:tcMar>
            <w:vAlign w:val="center"/>
            <w:hideMark/>
          </w:tcPr>
          <w:p w14:paraId="54F080E4" w14:textId="1AD0C32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1.5</w:t>
            </w:r>
            <w:r w:rsidR="00EF30AB" w:rsidRPr="00F11AA3">
              <w:rPr>
                <w:rFonts w:ascii="Helvetica" w:hAnsi="Helvetica" w:cs="Helvetica"/>
                <w:sz w:val="14"/>
                <w:szCs w:val="14"/>
              </w:rPr>
              <w:br/>
              <w:t>(</w:t>
            </w:r>
            <w:r w:rsidRPr="00F11AA3">
              <w:rPr>
                <w:rFonts w:ascii="Helvetica" w:hAnsi="Helvetica" w:cs="Helvetica"/>
                <w:sz w:val="14"/>
                <w:szCs w:val="14"/>
              </w:rPr>
              <w:t>1.2-1.8)**</w:t>
            </w:r>
          </w:p>
        </w:tc>
        <w:tc>
          <w:tcPr>
            <w:tcW w:w="850" w:type="dxa"/>
            <w:tcBorders>
              <w:top w:val="single" w:sz="6" w:space="0" w:color="000000"/>
              <w:left w:val="single" w:sz="4" w:space="0" w:color="auto"/>
            </w:tcBorders>
            <w:shd w:val="clear" w:color="auto" w:fill="auto"/>
            <w:tcMar>
              <w:top w:w="60" w:type="dxa"/>
              <w:left w:w="60" w:type="dxa"/>
              <w:bottom w:w="60" w:type="dxa"/>
              <w:right w:w="60" w:type="dxa"/>
            </w:tcMar>
            <w:vAlign w:val="center"/>
            <w:hideMark/>
          </w:tcPr>
          <w:p w14:paraId="3669574F" w14:textId="36425CC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1.0-1.7)</w:t>
            </w:r>
          </w:p>
        </w:tc>
        <w:tc>
          <w:tcPr>
            <w:tcW w:w="851" w:type="dxa"/>
            <w:tcBorders>
              <w:top w:val="single" w:sz="6" w:space="0" w:color="000000"/>
            </w:tcBorders>
            <w:shd w:val="clear" w:color="auto" w:fill="auto"/>
            <w:tcMar>
              <w:top w:w="60" w:type="dxa"/>
              <w:left w:w="60" w:type="dxa"/>
              <w:bottom w:w="60" w:type="dxa"/>
              <w:right w:w="60" w:type="dxa"/>
            </w:tcMar>
            <w:vAlign w:val="center"/>
            <w:hideMark/>
          </w:tcPr>
          <w:p w14:paraId="024749E5" w14:textId="322E203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w:t>
            </w:r>
            <w:r w:rsidR="00EF30AB" w:rsidRPr="00F11AA3">
              <w:rPr>
                <w:rFonts w:ascii="Helvetica" w:hAnsi="Helvetica" w:cs="Helvetica"/>
                <w:sz w:val="14"/>
                <w:szCs w:val="14"/>
              </w:rPr>
              <w:br/>
              <w:t>(</w:t>
            </w:r>
            <w:r w:rsidRPr="00F11AA3">
              <w:rPr>
                <w:rFonts w:ascii="Helvetica" w:hAnsi="Helvetica" w:cs="Helvetica"/>
                <w:sz w:val="14"/>
                <w:szCs w:val="14"/>
              </w:rPr>
              <w:t>0.9-1.6)</w:t>
            </w:r>
          </w:p>
        </w:tc>
        <w:tc>
          <w:tcPr>
            <w:tcW w:w="953" w:type="dxa"/>
            <w:tcBorders>
              <w:top w:val="single" w:sz="6" w:space="0" w:color="000000"/>
              <w:right w:val="single" w:sz="4" w:space="0" w:color="auto"/>
            </w:tcBorders>
            <w:shd w:val="clear" w:color="auto" w:fill="auto"/>
            <w:tcMar>
              <w:top w:w="60" w:type="dxa"/>
              <w:left w:w="60" w:type="dxa"/>
              <w:bottom w:w="60" w:type="dxa"/>
              <w:right w:w="60" w:type="dxa"/>
            </w:tcMar>
            <w:vAlign w:val="center"/>
            <w:hideMark/>
          </w:tcPr>
          <w:p w14:paraId="03EA81A7" w14:textId="7A7DE57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0.8-1.4)</w:t>
            </w:r>
          </w:p>
        </w:tc>
        <w:tc>
          <w:tcPr>
            <w:tcW w:w="1031" w:type="dxa"/>
            <w:tcBorders>
              <w:top w:val="single" w:sz="6" w:space="0" w:color="000000"/>
              <w:left w:val="single" w:sz="4" w:space="0" w:color="auto"/>
            </w:tcBorders>
            <w:shd w:val="clear" w:color="auto" w:fill="auto"/>
            <w:tcMar>
              <w:top w:w="60" w:type="dxa"/>
              <w:left w:w="60" w:type="dxa"/>
              <w:bottom w:w="60" w:type="dxa"/>
              <w:right w:w="60" w:type="dxa"/>
            </w:tcMar>
            <w:vAlign w:val="center"/>
            <w:hideMark/>
          </w:tcPr>
          <w:p w14:paraId="06C4B7D5" w14:textId="1BEE4129"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1.4</w:t>
            </w:r>
            <w:r w:rsidR="00EF30AB" w:rsidRPr="00F11AA3">
              <w:rPr>
                <w:rFonts w:ascii="Helvetica" w:hAnsi="Helvetica" w:cs="Helvetica"/>
                <w:sz w:val="14"/>
                <w:szCs w:val="14"/>
              </w:rPr>
              <w:br/>
              <w:t>(</w:t>
            </w:r>
            <w:r w:rsidRPr="00F11AA3">
              <w:rPr>
                <w:rFonts w:ascii="Helvetica" w:hAnsi="Helvetica" w:cs="Helvetica"/>
                <w:sz w:val="14"/>
                <w:szCs w:val="14"/>
              </w:rPr>
              <w:t>1.1-1.7)*</w:t>
            </w:r>
          </w:p>
        </w:tc>
        <w:tc>
          <w:tcPr>
            <w:tcW w:w="851" w:type="dxa"/>
            <w:tcBorders>
              <w:top w:val="single" w:sz="6" w:space="0" w:color="000000"/>
              <w:right w:val="single" w:sz="4" w:space="0" w:color="auto"/>
            </w:tcBorders>
            <w:shd w:val="clear" w:color="auto" w:fill="auto"/>
            <w:tcMar>
              <w:top w:w="60" w:type="dxa"/>
              <w:left w:w="60" w:type="dxa"/>
              <w:bottom w:w="60" w:type="dxa"/>
              <w:right w:w="60" w:type="dxa"/>
            </w:tcMar>
            <w:vAlign w:val="center"/>
            <w:hideMark/>
          </w:tcPr>
          <w:p w14:paraId="43CD1A87" w14:textId="112862A4"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0.8</w:t>
            </w:r>
            <w:r w:rsidR="00EF30AB" w:rsidRPr="00F11AA3">
              <w:rPr>
                <w:rFonts w:ascii="Helvetica" w:hAnsi="Helvetica" w:cs="Helvetica"/>
                <w:sz w:val="14"/>
                <w:szCs w:val="14"/>
              </w:rPr>
              <w:br/>
              <w:t>(</w:t>
            </w:r>
            <w:r w:rsidRPr="00F11AA3">
              <w:rPr>
                <w:rFonts w:ascii="Helvetica" w:hAnsi="Helvetica" w:cs="Helvetica"/>
                <w:sz w:val="14"/>
                <w:szCs w:val="14"/>
              </w:rPr>
              <w:t>0.6-1.0)</w:t>
            </w:r>
          </w:p>
        </w:tc>
        <w:tc>
          <w:tcPr>
            <w:tcW w:w="850" w:type="dxa"/>
            <w:tcBorders>
              <w:top w:val="single" w:sz="6" w:space="0" w:color="000000"/>
              <w:left w:val="single" w:sz="4" w:space="0" w:color="auto"/>
            </w:tcBorders>
            <w:shd w:val="clear" w:color="auto" w:fill="auto"/>
            <w:tcMar>
              <w:top w:w="60" w:type="dxa"/>
              <w:left w:w="60" w:type="dxa"/>
              <w:bottom w:w="60" w:type="dxa"/>
              <w:right w:w="60" w:type="dxa"/>
            </w:tcMar>
            <w:vAlign w:val="center"/>
            <w:hideMark/>
          </w:tcPr>
          <w:p w14:paraId="6FD341D6" w14:textId="6A77221F"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w:t>
            </w:r>
            <w:r w:rsidR="00EF30AB" w:rsidRPr="00F11AA3">
              <w:rPr>
                <w:rFonts w:ascii="Helvetica" w:hAnsi="Helvetica" w:cs="Helvetica"/>
                <w:sz w:val="14"/>
                <w:szCs w:val="14"/>
              </w:rPr>
              <w:br/>
              <w:t>(</w:t>
            </w:r>
            <w:r w:rsidRPr="00F11AA3">
              <w:rPr>
                <w:rFonts w:ascii="Helvetica" w:hAnsi="Helvetica" w:cs="Helvetica"/>
                <w:sz w:val="14"/>
                <w:szCs w:val="14"/>
              </w:rPr>
              <w:t>0.9-1.6)</w:t>
            </w:r>
          </w:p>
        </w:tc>
        <w:tc>
          <w:tcPr>
            <w:tcW w:w="851" w:type="dxa"/>
            <w:tcBorders>
              <w:top w:val="single" w:sz="6" w:space="0" w:color="000000"/>
            </w:tcBorders>
            <w:shd w:val="clear" w:color="auto" w:fill="auto"/>
            <w:tcMar>
              <w:top w:w="60" w:type="dxa"/>
              <w:left w:w="60" w:type="dxa"/>
              <w:bottom w:w="60" w:type="dxa"/>
              <w:right w:w="60" w:type="dxa"/>
            </w:tcMar>
            <w:vAlign w:val="center"/>
            <w:hideMark/>
          </w:tcPr>
          <w:p w14:paraId="1691A6B5" w14:textId="7719BBE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1.0-1.7)</w:t>
            </w:r>
          </w:p>
        </w:tc>
        <w:tc>
          <w:tcPr>
            <w:tcW w:w="850" w:type="dxa"/>
            <w:tcBorders>
              <w:top w:val="single" w:sz="6" w:space="0" w:color="000000"/>
              <w:right w:val="single" w:sz="4" w:space="0" w:color="auto"/>
            </w:tcBorders>
            <w:shd w:val="clear" w:color="auto" w:fill="auto"/>
            <w:tcMar>
              <w:top w:w="60" w:type="dxa"/>
              <w:left w:w="60" w:type="dxa"/>
              <w:bottom w:w="60" w:type="dxa"/>
              <w:right w:w="60" w:type="dxa"/>
            </w:tcMar>
            <w:vAlign w:val="center"/>
            <w:hideMark/>
          </w:tcPr>
          <w:p w14:paraId="6CB519E2" w14:textId="6B6384AF"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0.8-1.4)</w:t>
            </w:r>
          </w:p>
        </w:tc>
        <w:tc>
          <w:tcPr>
            <w:tcW w:w="851" w:type="dxa"/>
            <w:tcBorders>
              <w:top w:val="single" w:sz="6" w:space="0" w:color="000000"/>
              <w:left w:val="single" w:sz="4" w:space="0" w:color="auto"/>
            </w:tcBorders>
            <w:shd w:val="clear" w:color="auto" w:fill="auto"/>
            <w:tcMar>
              <w:top w:w="60" w:type="dxa"/>
              <w:left w:w="60" w:type="dxa"/>
              <w:bottom w:w="60" w:type="dxa"/>
              <w:right w:w="60" w:type="dxa"/>
            </w:tcMar>
            <w:vAlign w:val="center"/>
            <w:hideMark/>
          </w:tcPr>
          <w:p w14:paraId="24A4A9EA" w14:textId="0D66406D"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0.7-1.2)</w:t>
            </w:r>
          </w:p>
        </w:tc>
        <w:tc>
          <w:tcPr>
            <w:tcW w:w="850" w:type="dxa"/>
            <w:tcBorders>
              <w:top w:val="single" w:sz="6" w:space="0" w:color="000000"/>
            </w:tcBorders>
            <w:shd w:val="clear" w:color="auto" w:fill="auto"/>
            <w:tcMar>
              <w:top w:w="60" w:type="dxa"/>
              <w:left w:w="60" w:type="dxa"/>
              <w:bottom w:w="60" w:type="dxa"/>
              <w:right w:w="60" w:type="dxa"/>
            </w:tcMar>
            <w:vAlign w:val="center"/>
            <w:hideMark/>
          </w:tcPr>
          <w:p w14:paraId="5C1745F4" w14:textId="049FE4E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0.8-1.3)</w:t>
            </w:r>
          </w:p>
        </w:tc>
        <w:tc>
          <w:tcPr>
            <w:tcW w:w="821" w:type="dxa"/>
            <w:tcBorders>
              <w:top w:val="single" w:sz="6" w:space="0" w:color="000000"/>
            </w:tcBorders>
            <w:shd w:val="clear" w:color="auto" w:fill="auto"/>
            <w:tcMar>
              <w:top w:w="60" w:type="dxa"/>
              <w:left w:w="60" w:type="dxa"/>
              <w:bottom w:w="60" w:type="dxa"/>
              <w:right w:w="60" w:type="dxa"/>
            </w:tcMar>
            <w:vAlign w:val="center"/>
            <w:hideMark/>
          </w:tcPr>
          <w:p w14:paraId="03E39A94" w14:textId="5F88CF8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0.8-1.3)</w:t>
            </w:r>
          </w:p>
        </w:tc>
      </w:tr>
      <w:tr w:rsidR="00EF30AB" w:rsidRPr="00F11AA3" w14:paraId="6EB832EA" w14:textId="77777777" w:rsidTr="00EF30AB">
        <w:trPr>
          <w:trHeight w:hRule="exact" w:val="510"/>
        </w:trPr>
        <w:tc>
          <w:tcPr>
            <w:tcW w:w="0" w:type="auto"/>
            <w:tcBorders>
              <w:right w:val="single" w:sz="6" w:space="0" w:color="000000"/>
            </w:tcBorders>
          </w:tcPr>
          <w:p w14:paraId="052DC128" w14:textId="77777777" w:rsidR="005D7917" w:rsidRPr="00F11AA3" w:rsidRDefault="005D7917" w:rsidP="00666946">
            <w:pPr>
              <w:pStyle w:val="NoSpacing"/>
              <w:rPr>
                <w:rFonts w:ascii="Helvetica" w:hAnsi="Helvetica" w:cs="Helvetica"/>
                <w:b/>
                <w:sz w:val="17"/>
                <w:szCs w:val="17"/>
              </w:rPr>
            </w:pPr>
          </w:p>
        </w:tc>
        <w:tc>
          <w:tcPr>
            <w:tcW w:w="1076" w:type="dxa"/>
            <w:tcBorders>
              <w:left w:val="single" w:sz="6" w:space="0" w:color="000000"/>
              <w:right w:val="single" w:sz="6" w:space="0" w:color="000000"/>
            </w:tcBorders>
          </w:tcPr>
          <w:p w14:paraId="4757BD40"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Puberty onset</w:t>
            </w:r>
          </w:p>
        </w:tc>
        <w:tc>
          <w:tcPr>
            <w:tcW w:w="851" w:type="dxa"/>
            <w:tcBorders>
              <w:left w:val="single" w:sz="6" w:space="0" w:color="000000"/>
              <w:right w:val="single" w:sz="4" w:space="0" w:color="auto"/>
            </w:tcBorders>
            <w:shd w:val="clear" w:color="auto" w:fill="auto"/>
            <w:tcMar>
              <w:top w:w="60" w:type="dxa"/>
              <w:left w:w="60" w:type="dxa"/>
              <w:bottom w:w="60" w:type="dxa"/>
              <w:right w:w="60" w:type="dxa"/>
            </w:tcMar>
            <w:vAlign w:val="center"/>
            <w:hideMark/>
          </w:tcPr>
          <w:p w14:paraId="554F5BD3" w14:textId="77777777" w:rsidR="00EF30AB"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 xml:space="preserve">1.4 </w:t>
            </w:r>
          </w:p>
          <w:p w14:paraId="12E8875C" w14:textId="0761FDB9"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(1.2-1.6)**</w:t>
            </w:r>
          </w:p>
        </w:tc>
        <w:tc>
          <w:tcPr>
            <w:tcW w:w="795" w:type="dxa"/>
            <w:tcBorders>
              <w:left w:val="single" w:sz="4" w:space="0" w:color="auto"/>
            </w:tcBorders>
            <w:shd w:val="clear" w:color="auto" w:fill="auto"/>
            <w:tcMar>
              <w:top w:w="60" w:type="dxa"/>
              <w:left w:w="60" w:type="dxa"/>
              <w:bottom w:w="60" w:type="dxa"/>
              <w:right w:w="60" w:type="dxa"/>
            </w:tcMar>
            <w:vAlign w:val="center"/>
            <w:hideMark/>
          </w:tcPr>
          <w:p w14:paraId="21A6BAE1" w14:textId="40E4700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2.1</w:t>
            </w:r>
            <w:r w:rsidR="00EF30AB" w:rsidRPr="00F11AA3">
              <w:rPr>
                <w:rFonts w:ascii="Helvetica" w:hAnsi="Helvetica" w:cs="Helvetica"/>
                <w:sz w:val="14"/>
                <w:szCs w:val="14"/>
              </w:rPr>
              <w:br/>
              <w:t>(</w:t>
            </w:r>
            <w:r w:rsidRPr="00F11AA3">
              <w:rPr>
                <w:rFonts w:ascii="Helvetica" w:hAnsi="Helvetica" w:cs="Helvetica"/>
                <w:sz w:val="14"/>
                <w:szCs w:val="14"/>
              </w:rPr>
              <w:t>1.7-2.6)**</w:t>
            </w:r>
          </w:p>
        </w:tc>
        <w:tc>
          <w:tcPr>
            <w:tcW w:w="906" w:type="dxa"/>
            <w:tcBorders>
              <w:right w:val="single" w:sz="4" w:space="0" w:color="auto"/>
            </w:tcBorders>
            <w:shd w:val="clear" w:color="auto" w:fill="auto"/>
            <w:tcMar>
              <w:top w:w="60" w:type="dxa"/>
              <w:left w:w="60" w:type="dxa"/>
              <w:bottom w:w="60" w:type="dxa"/>
              <w:right w:w="60" w:type="dxa"/>
            </w:tcMar>
            <w:vAlign w:val="center"/>
            <w:hideMark/>
          </w:tcPr>
          <w:p w14:paraId="145C212F" w14:textId="2FD294A7"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1.4</w:t>
            </w:r>
            <w:r w:rsidR="00EF30AB" w:rsidRPr="00F11AA3">
              <w:rPr>
                <w:rFonts w:ascii="Helvetica" w:hAnsi="Helvetica" w:cs="Helvetica"/>
                <w:sz w:val="14"/>
                <w:szCs w:val="14"/>
              </w:rPr>
              <w:br/>
              <w:t>(</w:t>
            </w:r>
            <w:r w:rsidRPr="00F11AA3">
              <w:rPr>
                <w:rFonts w:ascii="Helvetica" w:hAnsi="Helvetica" w:cs="Helvetica"/>
                <w:sz w:val="14"/>
                <w:szCs w:val="14"/>
              </w:rPr>
              <w:t>1.2-1.8)**</w:t>
            </w:r>
          </w:p>
        </w:tc>
        <w:tc>
          <w:tcPr>
            <w:tcW w:w="850" w:type="dxa"/>
            <w:tcBorders>
              <w:left w:val="single" w:sz="4" w:space="0" w:color="auto"/>
            </w:tcBorders>
            <w:shd w:val="clear" w:color="auto" w:fill="auto"/>
            <w:tcMar>
              <w:top w:w="60" w:type="dxa"/>
              <w:left w:w="60" w:type="dxa"/>
              <w:bottom w:w="60" w:type="dxa"/>
              <w:right w:w="60" w:type="dxa"/>
            </w:tcMar>
            <w:vAlign w:val="center"/>
            <w:hideMark/>
          </w:tcPr>
          <w:p w14:paraId="7F0F8392" w14:textId="06C58084"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1.0-1.7)</w:t>
            </w:r>
          </w:p>
        </w:tc>
        <w:tc>
          <w:tcPr>
            <w:tcW w:w="851" w:type="dxa"/>
            <w:shd w:val="clear" w:color="auto" w:fill="auto"/>
            <w:tcMar>
              <w:top w:w="60" w:type="dxa"/>
              <w:left w:w="60" w:type="dxa"/>
              <w:bottom w:w="60" w:type="dxa"/>
              <w:right w:w="60" w:type="dxa"/>
            </w:tcMar>
            <w:vAlign w:val="center"/>
            <w:hideMark/>
          </w:tcPr>
          <w:p w14:paraId="11378701" w14:textId="66D1F2BF"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w:t>
            </w:r>
            <w:r w:rsidR="00EF30AB" w:rsidRPr="00F11AA3">
              <w:rPr>
                <w:rFonts w:ascii="Helvetica" w:hAnsi="Helvetica" w:cs="Helvetica"/>
                <w:sz w:val="14"/>
                <w:szCs w:val="14"/>
              </w:rPr>
              <w:br/>
              <w:t>(</w:t>
            </w:r>
            <w:r w:rsidRPr="00F11AA3">
              <w:rPr>
                <w:rFonts w:ascii="Helvetica" w:hAnsi="Helvetica" w:cs="Helvetica"/>
                <w:sz w:val="14"/>
                <w:szCs w:val="14"/>
              </w:rPr>
              <w:t>0.9-1.5)</w:t>
            </w:r>
          </w:p>
        </w:tc>
        <w:tc>
          <w:tcPr>
            <w:tcW w:w="953" w:type="dxa"/>
            <w:tcBorders>
              <w:right w:val="single" w:sz="4" w:space="0" w:color="auto"/>
            </w:tcBorders>
            <w:shd w:val="clear" w:color="auto" w:fill="auto"/>
            <w:tcMar>
              <w:top w:w="60" w:type="dxa"/>
              <w:left w:w="60" w:type="dxa"/>
              <w:bottom w:w="60" w:type="dxa"/>
              <w:right w:w="60" w:type="dxa"/>
            </w:tcMar>
            <w:vAlign w:val="center"/>
            <w:hideMark/>
          </w:tcPr>
          <w:p w14:paraId="1A42FAB9" w14:textId="6BAB821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0.9-1.4)</w:t>
            </w:r>
          </w:p>
        </w:tc>
        <w:tc>
          <w:tcPr>
            <w:tcW w:w="1031" w:type="dxa"/>
            <w:tcBorders>
              <w:left w:val="single" w:sz="4" w:space="0" w:color="auto"/>
            </w:tcBorders>
            <w:shd w:val="clear" w:color="auto" w:fill="auto"/>
            <w:tcMar>
              <w:top w:w="60" w:type="dxa"/>
              <w:left w:w="60" w:type="dxa"/>
              <w:bottom w:w="60" w:type="dxa"/>
              <w:right w:w="60" w:type="dxa"/>
            </w:tcMar>
            <w:vAlign w:val="center"/>
            <w:hideMark/>
          </w:tcPr>
          <w:p w14:paraId="0F06BCC2" w14:textId="6CD1D0D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1.4</w:t>
            </w:r>
            <w:r w:rsidR="00EF30AB" w:rsidRPr="00F11AA3">
              <w:rPr>
                <w:rFonts w:ascii="Helvetica" w:hAnsi="Helvetica" w:cs="Helvetica"/>
                <w:sz w:val="14"/>
                <w:szCs w:val="14"/>
              </w:rPr>
              <w:br/>
              <w:t>(</w:t>
            </w:r>
            <w:r w:rsidRPr="00F11AA3">
              <w:rPr>
                <w:rFonts w:ascii="Helvetica" w:hAnsi="Helvetica" w:cs="Helvetica"/>
                <w:sz w:val="14"/>
                <w:szCs w:val="14"/>
              </w:rPr>
              <w:t>1.2-1.6)**</w:t>
            </w:r>
          </w:p>
        </w:tc>
        <w:tc>
          <w:tcPr>
            <w:tcW w:w="851" w:type="dxa"/>
            <w:tcBorders>
              <w:right w:val="single" w:sz="4" w:space="0" w:color="auto"/>
            </w:tcBorders>
            <w:shd w:val="clear" w:color="auto" w:fill="auto"/>
            <w:tcMar>
              <w:top w:w="60" w:type="dxa"/>
              <w:left w:w="60" w:type="dxa"/>
              <w:bottom w:w="60" w:type="dxa"/>
              <w:right w:w="60" w:type="dxa"/>
            </w:tcMar>
            <w:vAlign w:val="center"/>
            <w:hideMark/>
          </w:tcPr>
          <w:p w14:paraId="10842703" w14:textId="316E3DB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1.4</w:t>
            </w:r>
            <w:r w:rsidR="00EF30AB" w:rsidRPr="00F11AA3">
              <w:rPr>
                <w:rFonts w:ascii="Helvetica" w:hAnsi="Helvetica" w:cs="Helvetica"/>
                <w:sz w:val="14"/>
                <w:szCs w:val="14"/>
              </w:rPr>
              <w:br/>
              <w:t>(</w:t>
            </w:r>
            <w:r w:rsidRPr="00F11AA3">
              <w:rPr>
                <w:rFonts w:ascii="Helvetica" w:hAnsi="Helvetica" w:cs="Helvetica"/>
                <w:sz w:val="14"/>
                <w:szCs w:val="14"/>
              </w:rPr>
              <w:t>1.1-1.8)</w:t>
            </w:r>
          </w:p>
        </w:tc>
        <w:tc>
          <w:tcPr>
            <w:tcW w:w="850" w:type="dxa"/>
            <w:tcBorders>
              <w:left w:val="single" w:sz="4" w:space="0" w:color="auto"/>
            </w:tcBorders>
            <w:shd w:val="clear" w:color="auto" w:fill="auto"/>
            <w:tcMar>
              <w:top w:w="60" w:type="dxa"/>
              <w:left w:w="60" w:type="dxa"/>
              <w:bottom w:w="60" w:type="dxa"/>
              <w:right w:w="60" w:type="dxa"/>
            </w:tcMar>
            <w:vAlign w:val="center"/>
            <w:hideMark/>
          </w:tcPr>
          <w:p w14:paraId="031E04BB" w14:textId="3CBAA7E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0.7-1.2)</w:t>
            </w:r>
          </w:p>
        </w:tc>
        <w:tc>
          <w:tcPr>
            <w:tcW w:w="851" w:type="dxa"/>
            <w:shd w:val="clear" w:color="auto" w:fill="auto"/>
            <w:tcMar>
              <w:top w:w="60" w:type="dxa"/>
              <w:left w:w="60" w:type="dxa"/>
              <w:bottom w:w="60" w:type="dxa"/>
              <w:right w:w="60" w:type="dxa"/>
            </w:tcMar>
            <w:vAlign w:val="center"/>
            <w:hideMark/>
          </w:tcPr>
          <w:p w14:paraId="31A83E58" w14:textId="708CF19A"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0.9-1.4)</w:t>
            </w:r>
          </w:p>
        </w:tc>
        <w:tc>
          <w:tcPr>
            <w:tcW w:w="850" w:type="dxa"/>
            <w:tcBorders>
              <w:right w:val="single" w:sz="4" w:space="0" w:color="auto"/>
            </w:tcBorders>
            <w:shd w:val="clear" w:color="auto" w:fill="auto"/>
            <w:tcMar>
              <w:top w:w="60" w:type="dxa"/>
              <w:left w:w="60" w:type="dxa"/>
              <w:bottom w:w="60" w:type="dxa"/>
              <w:right w:w="60" w:type="dxa"/>
            </w:tcMar>
            <w:vAlign w:val="center"/>
            <w:hideMark/>
          </w:tcPr>
          <w:p w14:paraId="1E6C8998" w14:textId="0CE18A6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2.1</w:t>
            </w:r>
            <w:r w:rsidR="00EF30AB" w:rsidRPr="00F11AA3">
              <w:rPr>
                <w:rFonts w:ascii="Helvetica" w:hAnsi="Helvetica" w:cs="Helvetica"/>
                <w:sz w:val="14"/>
                <w:szCs w:val="14"/>
              </w:rPr>
              <w:br/>
              <w:t>(</w:t>
            </w:r>
            <w:r w:rsidRPr="00F11AA3">
              <w:rPr>
                <w:rFonts w:ascii="Helvetica" w:hAnsi="Helvetica" w:cs="Helvetica"/>
                <w:sz w:val="14"/>
                <w:szCs w:val="14"/>
              </w:rPr>
              <w:t>1.6-2.8)**</w:t>
            </w:r>
          </w:p>
        </w:tc>
        <w:tc>
          <w:tcPr>
            <w:tcW w:w="851" w:type="dxa"/>
            <w:tcBorders>
              <w:left w:val="single" w:sz="4" w:space="0" w:color="auto"/>
            </w:tcBorders>
            <w:shd w:val="clear" w:color="auto" w:fill="auto"/>
            <w:tcMar>
              <w:top w:w="60" w:type="dxa"/>
              <w:left w:w="60" w:type="dxa"/>
              <w:bottom w:w="60" w:type="dxa"/>
              <w:right w:w="60" w:type="dxa"/>
            </w:tcMar>
            <w:vAlign w:val="center"/>
            <w:hideMark/>
          </w:tcPr>
          <w:p w14:paraId="784C6CC5" w14:textId="1C97ABD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w:t>
            </w:r>
            <w:r w:rsidR="00EF30AB" w:rsidRPr="00F11AA3">
              <w:rPr>
                <w:rFonts w:ascii="Helvetica" w:hAnsi="Helvetica" w:cs="Helvetica"/>
                <w:sz w:val="14"/>
                <w:szCs w:val="14"/>
              </w:rPr>
              <w:br/>
              <w:t>(</w:t>
            </w:r>
            <w:r w:rsidRPr="00F11AA3">
              <w:rPr>
                <w:rFonts w:ascii="Helvetica" w:hAnsi="Helvetica" w:cs="Helvetica"/>
                <w:sz w:val="14"/>
                <w:szCs w:val="14"/>
              </w:rPr>
              <w:t>0.9-1.5)</w:t>
            </w:r>
          </w:p>
        </w:tc>
        <w:tc>
          <w:tcPr>
            <w:tcW w:w="850" w:type="dxa"/>
            <w:shd w:val="clear" w:color="auto" w:fill="auto"/>
            <w:tcMar>
              <w:top w:w="60" w:type="dxa"/>
              <w:left w:w="60" w:type="dxa"/>
              <w:bottom w:w="60" w:type="dxa"/>
              <w:right w:w="60" w:type="dxa"/>
            </w:tcMar>
            <w:vAlign w:val="center"/>
            <w:hideMark/>
          </w:tcPr>
          <w:p w14:paraId="26F5BE40" w14:textId="133B07A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0.9-1.4)</w:t>
            </w:r>
          </w:p>
        </w:tc>
        <w:tc>
          <w:tcPr>
            <w:tcW w:w="821" w:type="dxa"/>
            <w:shd w:val="clear" w:color="auto" w:fill="auto"/>
            <w:tcMar>
              <w:top w:w="60" w:type="dxa"/>
              <w:left w:w="60" w:type="dxa"/>
              <w:bottom w:w="60" w:type="dxa"/>
              <w:right w:w="60" w:type="dxa"/>
            </w:tcMar>
            <w:vAlign w:val="center"/>
            <w:hideMark/>
          </w:tcPr>
          <w:p w14:paraId="3C905A51" w14:textId="0E869507"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0.9-1.3)</w:t>
            </w:r>
          </w:p>
        </w:tc>
      </w:tr>
      <w:tr w:rsidR="00EF30AB" w:rsidRPr="00F11AA3" w14:paraId="000467F1" w14:textId="77777777" w:rsidTr="00EF30AB">
        <w:trPr>
          <w:trHeight w:hRule="exact" w:val="510"/>
        </w:trPr>
        <w:tc>
          <w:tcPr>
            <w:tcW w:w="0" w:type="auto"/>
            <w:tcBorders>
              <w:right w:val="single" w:sz="6" w:space="0" w:color="000000"/>
            </w:tcBorders>
          </w:tcPr>
          <w:p w14:paraId="2B863930" w14:textId="77777777" w:rsidR="005D7917" w:rsidRPr="00F11AA3" w:rsidRDefault="005D7917" w:rsidP="00666946">
            <w:pPr>
              <w:pStyle w:val="NoSpacing"/>
              <w:rPr>
                <w:rFonts w:ascii="Helvetica" w:hAnsi="Helvetica" w:cs="Helvetica"/>
                <w:b/>
                <w:sz w:val="17"/>
                <w:szCs w:val="17"/>
              </w:rPr>
            </w:pPr>
          </w:p>
        </w:tc>
        <w:tc>
          <w:tcPr>
            <w:tcW w:w="1076" w:type="dxa"/>
            <w:tcBorders>
              <w:left w:val="single" w:sz="6" w:space="0" w:color="000000"/>
              <w:right w:val="single" w:sz="6" w:space="0" w:color="000000"/>
            </w:tcBorders>
          </w:tcPr>
          <w:p w14:paraId="574CBBC8"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Early-adult onset</w:t>
            </w:r>
          </w:p>
        </w:tc>
        <w:tc>
          <w:tcPr>
            <w:tcW w:w="851" w:type="dxa"/>
            <w:tcBorders>
              <w:left w:val="single" w:sz="6" w:space="0" w:color="000000"/>
              <w:right w:val="single" w:sz="4" w:space="0" w:color="auto"/>
            </w:tcBorders>
            <w:shd w:val="clear" w:color="auto" w:fill="auto"/>
            <w:tcMar>
              <w:top w:w="60" w:type="dxa"/>
              <w:left w:w="60" w:type="dxa"/>
              <w:bottom w:w="60" w:type="dxa"/>
              <w:right w:w="60" w:type="dxa"/>
            </w:tcMar>
            <w:vAlign w:val="center"/>
            <w:hideMark/>
          </w:tcPr>
          <w:p w14:paraId="0E7FF150" w14:textId="77777777" w:rsidR="00EF30AB"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 xml:space="preserve">2.1 </w:t>
            </w:r>
          </w:p>
          <w:p w14:paraId="0A841E2F" w14:textId="6082A1A4"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(1.7-2.5)**</w:t>
            </w:r>
          </w:p>
        </w:tc>
        <w:tc>
          <w:tcPr>
            <w:tcW w:w="795" w:type="dxa"/>
            <w:tcBorders>
              <w:left w:val="single" w:sz="4" w:space="0" w:color="auto"/>
            </w:tcBorders>
            <w:shd w:val="clear" w:color="auto" w:fill="auto"/>
            <w:tcMar>
              <w:top w:w="60" w:type="dxa"/>
              <w:left w:w="60" w:type="dxa"/>
              <w:bottom w:w="60" w:type="dxa"/>
              <w:right w:w="60" w:type="dxa"/>
            </w:tcMar>
            <w:vAlign w:val="center"/>
            <w:hideMark/>
          </w:tcPr>
          <w:p w14:paraId="0E075F87" w14:textId="67BCB40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3.0</w:t>
            </w:r>
            <w:r w:rsidR="00EF30AB" w:rsidRPr="00F11AA3">
              <w:rPr>
                <w:rFonts w:ascii="Helvetica" w:hAnsi="Helvetica" w:cs="Helvetica"/>
                <w:sz w:val="14"/>
                <w:szCs w:val="14"/>
              </w:rPr>
              <w:br/>
              <w:t>(</w:t>
            </w:r>
            <w:r w:rsidRPr="00F11AA3">
              <w:rPr>
                <w:rFonts w:ascii="Helvetica" w:hAnsi="Helvetica" w:cs="Helvetica"/>
                <w:sz w:val="14"/>
                <w:szCs w:val="14"/>
              </w:rPr>
              <w:t>2.3-3.7)**</w:t>
            </w:r>
          </w:p>
        </w:tc>
        <w:tc>
          <w:tcPr>
            <w:tcW w:w="906" w:type="dxa"/>
            <w:tcBorders>
              <w:right w:val="single" w:sz="4" w:space="0" w:color="auto"/>
            </w:tcBorders>
            <w:shd w:val="clear" w:color="auto" w:fill="auto"/>
            <w:tcMar>
              <w:top w:w="60" w:type="dxa"/>
              <w:left w:w="60" w:type="dxa"/>
              <w:bottom w:w="60" w:type="dxa"/>
              <w:right w:w="60" w:type="dxa"/>
            </w:tcMar>
            <w:vAlign w:val="center"/>
            <w:hideMark/>
          </w:tcPr>
          <w:p w14:paraId="4BE86C59" w14:textId="2F960FF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1.8</w:t>
            </w:r>
            <w:r w:rsidR="00EF30AB" w:rsidRPr="00F11AA3">
              <w:rPr>
                <w:rFonts w:ascii="Helvetica" w:hAnsi="Helvetica" w:cs="Helvetica"/>
                <w:sz w:val="14"/>
                <w:szCs w:val="14"/>
              </w:rPr>
              <w:br/>
              <w:t>(</w:t>
            </w:r>
            <w:r w:rsidRPr="00F11AA3">
              <w:rPr>
                <w:rFonts w:ascii="Helvetica" w:hAnsi="Helvetica" w:cs="Helvetica"/>
                <w:sz w:val="14"/>
                <w:szCs w:val="14"/>
              </w:rPr>
              <w:t>1.4-2.3)**</w:t>
            </w:r>
          </w:p>
        </w:tc>
        <w:tc>
          <w:tcPr>
            <w:tcW w:w="850" w:type="dxa"/>
            <w:tcBorders>
              <w:left w:val="single" w:sz="4" w:space="0" w:color="auto"/>
            </w:tcBorders>
            <w:shd w:val="clear" w:color="auto" w:fill="auto"/>
            <w:tcMar>
              <w:top w:w="60" w:type="dxa"/>
              <w:left w:w="60" w:type="dxa"/>
              <w:bottom w:w="60" w:type="dxa"/>
              <w:right w:w="60" w:type="dxa"/>
            </w:tcMar>
            <w:vAlign w:val="center"/>
            <w:hideMark/>
          </w:tcPr>
          <w:p w14:paraId="1D6554D9" w14:textId="4E87B5A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0.7-1.2)</w:t>
            </w:r>
          </w:p>
        </w:tc>
        <w:tc>
          <w:tcPr>
            <w:tcW w:w="851" w:type="dxa"/>
            <w:shd w:val="clear" w:color="auto" w:fill="auto"/>
            <w:tcMar>
              <w:top w:w="60" w:type="dxa"/>
              <w:left w:w="60" w:type="dxa"/>
              <w:bottom w:w="60" w:type="dxa"/>
              <w:right w:w="60" w:type="dxa"/>
            </w:tcMar>
            <w:vAlign w:val="center"/>
            <w:hideMark/>
          </w:tcPr>
          <w:p w14:paraId="5374BD35" w14:textId="018C222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0.7-1.2)</w:t>
            </w:r>
          </w:p>
        </w:tc>
        <w:tc>
          <w:tcPr>
            <w:tcW w:w="953" w:type="dxa"/>
            <w:tcBorders>
              <w:right w:val="single" w:sz="4" w:space="0" w:color="auto"/>
            </w:tcBorders>
            <w:shd w:val="clear" w:color="auto" w:fill="auto"/>
            <w:tcMar>
              <w:top w:w="60" w:type="dxa"/>
              <w:left w:w="60" w:type="dxa"/>
              <w:bottom w:w="60" w:type="dxa"/>
              <w:right w:w="60" w:type="dxa"/>
            </w:tcMar>
            <w:vAlign w:val="center"/>
            <w:hideMark/>
          </w:tcPr>
          <w:p w14:paraId="408B72D2" w14:textId="1585D3A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0.8-1.4)</w:t>
            </w:r>
          </w:p>
        </w:tc>
        <w:tc>
          <w:tcPr>
            <w:tcW w:w="1031" w:type="dxa"/>
            <w:tcBorders>
              <w:left w:val="single" w:sz="4" w:space="0" w:color="auto"/>
            </w:tcBorders>
            <w:shd w:val="clear" w:color="auto" w:fill="auto"/>
            <w:tcMar>
              <w:top w:w="60" w:type="dxa"/>
              <w:left w:w="60" w:type="dxa"/>
              <w:bottom w:w="60" w:type="dxa"/>
              <w:right w:w="60" w:type="dxa"/>
            </w:tcMar>
            <w:vAlign w:val="center"/>
            <w:hideMark/>
          </w:tcPr>
          <w:p w14:paraId="3B436394" w14:textId="59698B6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1.7</w:t>
            </w:r>
            <w:r w:rsidR="00EF30AB" w:rsidRPr="00F11AA3">
              <w:rPr>
                <w:rFonts w:ascii="Helvetica" w:hAnsi="Helvetica" w:cs="Helvetica"/>
                <w:sz w:val="14"/>
                <w:szCs w:val="14"/>
              </w:rPr>
              <w:br/>
              <w:t>(</w:t>
            </w:r>
            <w:r w:rsidRPr="00F11AA3">
              <w:rPr>
                <w:rFonts w:ascii="Helvetica" w:hAnsi="Helvetica" w:cs="Helvetica"/>
                <w:sz w:val="14"/>
                <w:szCs w:val="14"/>
              </w:rPr>
              <w:t>1.4-2.1)**</w:t>
            </w:r>
          </w:p>
        </w:tc>
        <w:tc>
          <w:tcPr>
            <w:tcW w:w="851" w:type="dxa"/>
            <w:tcBorders>
              <w:right w:val="single" w:sz="4" w:space="0" w:color="auto"/>
            </w:tcBorders>
            <w:shd w:val="clear" w:color="auto" w:fill="auto"/>
            <w:tcMar>
              <w:top w:w="60" w:type="dxa"/>
              <w:left w:w="60" w:type="dxa"/>
              <w:bottom w:w="60" w:type="dxa"/>
              <w:right w:w="60" w:type="dxa"/>
            </w:tcMar>
            <w:vAlign w:val="center"/>
            <w:hideMark/>
          </w:tcPr>
          <w:p w14:paraId="234FECA0" w14:textId="6294FED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0.8-2.1)</w:t>
            </w:r>
          </w:p>
        </w:tc>
        <w:tc>
          <w:tcPr>
            <w:tcW w:w="850" w:type="dxa"/>
            <w:tcBorders>
              <w:left w:val="single" w:sz="4" w:space="0" w:color="auto"/>
            </w:tcBorders>
            <w:shd w:val="clear" w:color="auto" w:fill="auto"/>
            <w:tcMar>
              <w:top w:w="60" w:type="dxa"/>
              <w:left w:w="60" w:type="dxa"/>
              <w:bottom w:w="60" w:type="dxa"/>
              <w:right w:w="60" w:type="dxa"/>
            </w:tcMar>
            <w:vAlign w:val="center"/>
            <w:hideMark/>
          </w:tcPr>
          <w:p w14:paraId="393D9DD1" w14:textId="77E72F8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0.7</w:t>
            </w:r>
            <w:r w:rsidR="00EF30AB" w:rsidRPr="00F11AA3">
              <w:rPr>
                <w:rFonts w:ascii="Helvetica" w:hAnsi="Helvetica" w:cs="Helvetica"/>
                <w:sz w:val="14"/>
                <w:szCs w:val="14"/>
              </w:rPr>
              <w:br/>
              <w:t>(</w:t>
            </w:r>
            <w:r w:rsidRPr="00F11AA3">
              <w:rPr>
                <w:rFonts w:ascii="Helvetica" w:hAnsi="Helvetica" w:cs="Helvetica"/>
                <w:sz w:val="14"/>
                <w:szCs w:val="14"/>
              </w:rPr>
              <w:t>0.5-1.0)</w:t>
            </w:r>
          </w:p>
        </w:tc>
        <w:tc>
          <w:tcPr>
            <w:tcW w:w="851" w:type="dxa"/>
            <w:shd w:val="clear" w:color="auto" w:fill="auto"/>
            <w:tcMar>
              <w:top w:w="60" w:type="dxa"/>
              <w:left w:w="60" w:type="dxa"/>
              <w:bottom w:w="60" w:type="dxa"/>
              <w:right w:w="60" w:type="dxa"/>
            </w:tcMar>
            <w:vAlign w:val="center"/>
            <w:hideMark/>
          </w:tcPr>
          <w:p w14:paraId="0BDC1BF8" w14:textId="1F426F6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0.9-1.4)</w:t>
            </w:r>
          </w:p>
        </w:tc>
        <w:tc>
          <w:tcPr>
            <w:tcW w:w="850" w:type="dxa"/>
            <w:tcBorders>
              <w:right w:val="single" w:sz="4" w:space="0" w:color="auto"/>
            </w:tcBorders>
            <w:shd w:val="clear" w:color="auto" w:fill="auto"/>
            <w:tcMar>
              <w:top w:w="60" w:type="dxa"/>
              <w:left w:w="60" w:type="dxa"/>
              <w:bottom w:w="60" w:type="dxa"/>
              <w:right w:w="60" w:type="dxa"/>
            </w:tcMar>
            <w:vAlign w:val="center"/>
            <w:hideMark/>
          </w:tcPr>
          <w:p w14:paraId="16299FAF" w14:textId="6DE4E28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1.0-1.8)</w:t>
            </w:r>
          </w:p>
        </w:tc>
        <w:tc>
          <w:tcPr>
            <w:tcW w:w="851" w:type="dxa"/>
            <w:tcBorders>
              <w:left w:val="single" w:sz="4" w:space="0" w:color="auto"/>
            </w:tcBorders>
            <w:shd w:val="clear" w:color="auto" w:fill="auto"/>
            <w:tcMar>
              <w:top w:w="60" w:type="dxa"/>
              <w:left w:w="60" w:type="dxa"/>
              <w:bottom w:w="60" w:type="dxa"/>
              <w:right w:w="60" w:type="dxa"/>
            </w:tcMar>
            <w:vAlign w:val="center"/>
            <w:hideMark/>
          </w:tcPr>
          <w:p w14:paraId="0493B051" w14:textId="391D7D8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w:t>
            </w:r>
            <w:r w:rsidR="00EF30AB" w:rsidRPr="00F11AA3">
              <w:rPr>
                <w:rFonts w:ascii="Helvetica" w:hAnsi="Helvetica" w:cs="Helvetica"/>
                <w:sz w:val="14"/>
                <w:szCs w:val="14"/>
              </w:rPr>
              <w:br/>
              <w:t>(</w:t>
            </w:r>
            <w:r w:rsidRPr="00F11AA3">
              <w:rPr>
                <w:rFonts w:ascii="Helvetica" w:hAnsi="Helvetica" w:cs="Helvetica"/>
                <w:sz w:val="14"/>
                <w:szCs w:val="14"/>
              </w:rPr>
              <w:t>0.9-1.5)</w:t>
            </w:r>
          </w:p>
        </w:tc>
        <w:tc>
          <w:tcPr>
            <w:tcW w:w="850" w:type="dxa"/>
            <w:shd w:val="clear" w:color="auto" w:fill="auto"/>
            <w:tcMar>
              <w:top w:w="60" w:type="dxa"/>
              <w:left w:w="60" w:type="dxa"/>
              <w:bottom w:w="60" w:type="dxa"/>
              <w:right w:w="60" w:type="dxa"/>
            </w:tcMar>
            <w:vAlign w:val="center"/>
            <w:hideMark/>
          </w:tcPr>
          <w:p w14:paraId="30DFC794" w14:textId="455DC1E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0.8-1.3)</w:t>
            </w:r>
          </w:p>
        </w:tc>
        <w:tc>
          <w:tcPr>
            <w:tcW w:w="821" w:type="dxa"/>
            <w:shd w:val="clear" w:color="auto" w:fill="auto"/>
            <w:tcMar>
              <w:top w:w="60" w:type="dxa"/>
              <w:left w:w="60" w:type="dxa"/>
              <w:bottom w:w="60" w:type="dxa"/>
              <w:right w:w="60" w:type="dxa"/>
            </w:tcMar>
            <w:vAlign w:val="center"/>
            <w:hideMark/>
          </w:tcPr>
          <w:p w14:paraId="13F83C6E" w14:textId="26C9424F"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0.8-1.3)</w:t>
            </w:r>
          </w:p>
        </w:tc>
      </w:tr>
      <w:tr w:rsidR="00EF30AB" w:rsidRPr="00F11AA3" w14:paraId="05AA4F61" w14:textId="77777777" w:rsidTr="00EF30AB">
        <w:trPr>
          <w:trHeight w:hRule="exact" w:val="510"/>
        </w:trPr>
        <w:tc>
          <w:tcPr>
            <w:tcW w:w="0" w:type="auto"/>
            <w:tcBorders>
              <w:bottom w:val="single" w:sz="4" w:space="0" w:color="auto"/>
              <w:right w:val="single" w:sz="6" w:space="0" w:color="000000"/>
            </w:tcBorders>
          </w:tcPr>
          <w:p w14:paraId="4414349C" w14:textId="77777777" w:rsidR="005D7917" w:rsidRPr="00F11AA3" w:rsidRDefault="005D7917" w:rsidP="00666946">
            <w:pPr>
              <w:pStyle w:val="NoSpacing"/>
              <w:rPr>
                <w:rFonts w:ascii="Helvetica" w:hAnsi="Helvetica" w:cs="Helvetica"/>
                <w:b/>
                <w:sz w:val="17"/>
                <w:szCs w:val="17"/>
              </w:rPr>
            </w:pPr>
          </w:p>
        </w:tc>
        <w:tc>
          <w:tcPr>
            <w:tcW w:w="1076" w:type="dxa"/>
            <w:tcBorders>
              <w:left w:val="single" w:sz="6" w:space="0" w:color="000000"/>
              <w:bottom w:val="single" w:sz="4" w:space="0" w:color="auto"/>
              <w:right w:val="single" w:sz="6" w:space="0" w:color="000000"/>
            </w:tcBorders>
          </w:tcPr>
          <w:p w14:paraId="56331705"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Middle-adult onset</w:t>
            </w:r>
          </w:p>
        </w:tc>
        <w:tc>
          <w:tcPr>
            <w:tcW w:w="851" w:type="dxa"/>
            <w:tcBorders>
              <w:left w:val="single" w:sz="6" w:space="0" w:color="000000"/>
              <w:bottom w:val="single" w:sz="4" w:space="0" w:color="auto"/>
              <w:right w:val="single" w:sz="4" w:space="0" w:color="auto"/>
            </w:tcBorders>
            <w:shd w:val="clear" w:color="auto" w:fill="auto"/>
            <w:tcMar>
              <w:top w:w="60" w:type="dxa"/>
              <w:left w:w="60" w:type="dxa"/>
              <w:bottom w:w="60" w:type="dxa"/>
              <w:right w:w="60" w:type="dxa"/>
            </w:tcMar>
            <w:vAlign w:val="center"/>
            <w:hideMark/>
          </w:tcPr>
          <w:p w14:paraId="4677A7D4" w14:textId="77777777" w:rsidR="00EF30AB"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 xml:space="preserve">1.4 </w:t>
            </w:r>
          </w:p>
          <w:p w14:paraId="02CDA3BE" w14:textId="5D5950A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(1.2-1.7)**</w:t>
            </w:r>
          </w:p>
        </w:tc>
        <w:tc>
          <w:tcPr>
            <w:tcW w:w="795" w:type="dxa"/>
            <w:tcBorders>
              <w:left w:val="single" w:sz="4" w:space="0" w:color="auto"/>
              <w:bottom w:val="single" w:sz="4" w:space="0" w:color="auto"/>
            </w:tcBorders>
            <w:shd w:val="clear" w:color="auto" w:fill="auto"/>
            <w:tcMar>
              <w:top w:w="60" w:type="dxa"/>
              <w:left w:w="60" w:type="dxa"/>
              <w:bottom w:w="60" w:type="dxa"/>
              <w:right w:w="60" w:type="dxa"/>
            </w:tcMar>
            <w:vAlign w:val="center"/>
            <w:hideMark/>
          </w:tcPr>
          <w:p w14:paraId="3688CCC2" w14:textId="5F6C41B1"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3.9</w:t>
            </w:r>
            <w:r w:rsidR="00EF30AB" w:rsidRPr="00F11AA3">
              <w:rPr>
                <w:rFonts w:ascii="Helvetica" w:hAnsi="Helvetica" w:cs="Helvetica"/>
                <w:sz w:val="14"/>
                <w:szCs w:val="14"/>
              </w:rPr>
              <w:br/>
              <w:t>(</w:t>
            </w:r>
            <w:r w:rsidRPr="00F11AA3">
              <w:rPr>
                <w:rFonts w:ascii="Helvetica" w:hAnsi="Helvetica" w:cs="Helvetica"/>
                <w:sz w:val="14"/>
                <w:szCs w:val="14"/>
              </w:rPr>
              <w:t>3.1-4.9)**</w:t>
            </w:r>
          </w:p>
        </w:tc>
        <w:tc>
          <w:tcPr>
            <w:tcW w:w="906" w:type="dxa"/>
            <w:tcBorders>
              <w:bottom w:val="single" w:sz="4" w:space="0" w:color="auto"/>
              <w:right w:val="single" w:sz="4" w:space="0" w:color="auto"/>
            </w:tcBorders>
            <w:shd w:val="clear" w:color="auto" w:fill="auto"/>
            <w:tcMar>
              <w:top w:w="60" w:type="dxa"/>
              <w:left w:w="60" w:type="dxa"/>
              <w:bottom w:w="60" w:type="dxa"/>
              <w:right w:w="60" w:type="dxa"/>
            </w:tcMar>
            <w:vAlign w:val="center"/>
            <w:hideMark/>
          </w:tcPr>
          <w:p w14:paraId="39240E0C" w14:textId="27EC9C21"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2.4</w:t>
            </w:r>
            <w:r w:rsidR="00EF30AB" w:rsidRPr="00F11AA3">
              <w:rPr>
                <w:rFonts w:ascii="Helvetica" w:hAnsi="Helvetica" w:cs="Helvetica"/>
                <w:sz w:val="14"/>
                <w:szCs w:val="14"/>
              </w:rPr>
              <w:br/>
              <w:t>(</w:t>
            </w:r>
            <w:r w:rsidRPr="00F11AA3">
              <w:rPr>
                <w:rFonts w:ascii="Helvetica" w:hAnsi="Helvetica" w:cs="Helvetica"/>
                <w:sz w:val="14"/>
                <w:szCs w:val="14"/>
              </w:rPr>
              <w:t>1.9-3.1)**</w:t>
            </w:r>
          </w:p>
        </w:tc>
        <w:tc>
          <w:tcPr>
            <w:tcW w:w="850" w:type="dxa"/>
            <w:tcBorders>
              <w:left w:val="single" w:sz="4" w:space="0" w:color="auto"/>
              <w:bottom w:val="single" w:sz="4" w:space="0" w:color="auto"/>
            </w:tcBorders>
            <w:shd w:val="clear" w:color="auto" w:fill="auto"/>
            <w:tcMar>
              <w:top w:w="60" w:type="dxa"/>
              <w:left w:w="60" w:type="dxa"/>
              <w:bottom w:w="60" w:type="dxa"/>
              <w:right w:w="60" w:type="dxa"/>
            </w:tcMar>
            <w:vAlign w:val="center"/>
            <w:hideMark/>
          </w:tcPr>
          <w:p w14:paraId="0ABB162D" w14:textId="009B12F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0.7-1.1)</w:t>
            </w:r>
          </w:p>
        </w:tc>
        <w:tc>
          <w:tcPr>
            <w:tcW w:w="851" w:type="dxa"/>
            <w:tcBorders>
              <w:bottom w:val="single" w:sz="4" w:space="0" w:color="auto"/>
            </w:tcBorders>
            <w:shd w:val="clear" w:color="auto" w:fill="auto"/>
            <w:tcMar>
              <w:top w:w="60" w:type="dxa"/>
              <w:left w:w="60" w:type="dxa"/>
              <w:bottom w:w="60" w:type="dxa"/>
              <w:right w:w="60" w:type="dxa"/>
            </w:tcMar>
            <w:vAlign w:val="center"/>
            <w:hideMark/>
          </w:tcPr>
          <w:p w14:paraId="464E6FC0" w14:textId="5E7410B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0.8-1.2)</w:t>
            </w:r>
          </w:p>
        </w:tc>
        <w:tc>
          <w:tcPr>
            <w:tcW w:w="953" w:type="dxa"/>
            <w:tcBorders>
              <w:bottom w:val="single" w:sz="4" w:space="0" w:color="auto"/>
              <w:right w:val="single" w:sz="4" w:space="0" w:color="auto"/>
            </w:tcBorders>
            <w:shd w:val="clear" w:color="auto" w:fill="auto"/>
            <w:tcMar>
              <w:top w:w="60" w:type="dxa"/>
              <w:left w:w="60" w:type="dxa"/>
              <w:bottom w:w="60" w:type="dxa"/>
              <w:right w:w="60" w:type="dxa"/>
            </w:tcMar>
            <w:vAlign w:val="center"/>
            <w:hideMark/>
          </w:tcPr>
          <w:p w14:paraId="4A21E374" w14:textId="3B31C36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0.8-1.3)</w:t>
            </w:r>
          </w:p>
        </w:tc>
        <w:tc>
          <w:tcPr>
            <w:tcW w:w="1031" w:type="dxa"/>
            <w:tcBorders>
              <w:left w:val="single" w:sz="4" w:space="0" w:color="auto"/>
              <w:bottom w:val="single" w:sz="4" w:space="0" w:color="auto"/>
            </w:tcBorders>
            <w:shd w:val="clear" w:color="auto" w:fill="auto"/>
            <w:tcMar>
              <w:top w:w="60" w:type="dxa"/>
              <w:left w:w="60" w:type="dxa"/>
              <w:bottom w:w="60" w:type="dxa"/>
              <w:right w:w="60" w:type="dxa"/>
            </w:tcMar>
            <w:vAlign w:val="center"/>
            <w:hideMark/>
          </w:tcPr>
          <w:p w14:paraId="08AEF286" w14:textId="73B99B9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1.6</w:t>
            </w:r>
            <w:r w:rsidR="00EF30AB" w:rsidRPr="00F11AA3">
              <w:rPr>
                <w:rFonts w:ascii="Helvetica" w:hAnsi="Helvetica" w:cs="Helvetica"/>
                <w:sz w:val="14"/>
                <w:szCs w:val="14"/>
              </w:rPr>
              <w:br/>
              <w:t>(</w:t>
            </w:r>
            <w:r w:rsidRPr="00F11AA3">
              <w:rPr>
                <w:rFonts w:ascii="Helvetica" w:hAnsi="Helvetica" w:cs="Helvetica"/>
                <w:sz w:val="14"/>
                <w:szCs w:val="14"/>
              </w:rPr>
              <w:t>1.3-2.0)**</w:t>
            </w:r>
          </w:p>
        </w:tc>
        <w:tc>
          <w:tcPr>
            <w:tcW w:w="851" w:type="dxa"/>
            <w:tcBorders>
              <w:bottom w:val="single" w:sz="4" w:space="0" w:color="auto"/>
              <w:right w:val="single" w:sz="4" w:space="0" w:color="auto"/>
            </w:tcBorders>
            <w:shd w:val="clear" w:color="auto" w:fill="auto"/>
            <w:tcMar>
              <w:top w:w="60" w:type="dxa"/>
              <w:left w:w="60" w:type="dxa"/>
              <w:bottom w:w="60" w:type="dxa"/>
              <w:right w:w="60" w:type="dxa"/>
            </w:tcMar>
            <w:vAlign w:val="center"/>
            <w:hideMark/>
          </w:tcPr>
          <w:p w14:paraId="3A9AA797" w14:textId="429B971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0.8</w:t>
            </w:r>
            <w:r w:rsidR="00EF30AB" w:rsidRPr="00F11AA3">
              <w:rPr>
                <w:rFonts w:ascii="Helvetica" w:hAnsi="Helvetica" w:cs="Helvetica"/>
                <w:sz w:val="14"/>
                <w:szCs w:val="14"/>
              </w:rPr>
              <w:br/>
              <w:t>(</w:t>
            </w:r>
            <w:r w:rsidRPr="00F11AA3">
              <w:rPr>
                <w:rFonts w:ascii="Helvetica" w:hAnsi="Helvetica" w:cs="Helvetica"/>
                <w:sz w:val="14"/>
                <w:szCs w:val="14"/>
              </w:rPr>
              <w:t>0.6-1.0)</w:t>
            </w:r>
          </w:p>
        </w:tc>
        <w:tc>
          <w:tcPr>
            <w:tcW w:w="850" w:type="dxa"/>
            <w:tcBorders>
              <w:left w:val="single" w:sz="4" w:space="0" w:color="auto"/>
              <w:bottom w:val="single" w:sz="4" w:space="0" w:color="auto"/>
            </w:tcBorders>
            <w:shd w:val="clear" w:color="auto" w:fill="auto"/>
            <w:tcMar>
              <w:top w:w="60" w:type="dxa"/>
              <w:left w:w="60" w:type="dxa"/>
              <w:bottom w:w="60" w:type="dxa"/>
              <w:right w:w="60" w:type="dxa"/>
            </w:tcMar>
            <w:vAlign w:val="center"/>
            <w:hideMark/>
          </w:tcPr>
          <w:p w14:paraId="05E1A3B3" w14:textId="0F4B072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0.7-1.3)</w:t>
            </w:r>
          </w:p>
        </w:tc>
        <w:tc>
          <w:tcPr>
            <w:tcW w:w="851" w:type="dxa"/>
            <w:tcBorders>
              <w:bottom w:val="single" w:sz="4" w:space="0" w:color="auto"/>
            </w:tcBorders>
            <w:shd w:val="clear" w:color="auto" w:fill="auto"/>
            <w:tcMar>
              <w:top w:w="60" w:type="dxa"/>
              <w:left w:w="60" w:type="dxa"/>
              <w:bottom w:w="60" w:type="dxa"/>
              <w:right w:w="60" w:type="dxa"/>
            </w:tcMar>
            <w:vAlign w:val="center"/>
            <w:hideMark/>
          </w:tcPr>
          <w:p w14:paraId="3C51C9CB" w14:textId="4E44846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0.9-1.4)</w:t>
            </w:r>
          </w:p>
        </w:tc>
        <w:tc>
          <w:tcPr>
            <w:tcW w:w="850" w:type="dxa"/>
            <w:tcBorders>
              <w:bottom w:val="single" w:sz="4" w:space="0" w:color="auto"/>
              <w:right w:val="single" w:sz="4" w:space="0" w:color="auto"/>
            </w:tcBorders>
            <w:shd w:val="clear" w:color="auto" w:fill="auto"/>
            <w:tcMar>
              <w:top w:w="60" w:type="dxa"/>
              <w:left w:w="60" w:type="dxa"/>
              <w:bottom w:w="60" w:type="dxa"/>
              <w:right w:w="60" w:type="dxa"/>
            </w:tcMar>
            <w:vAlign w:val="center"/>
            <w:hideMark/>
          </w:tcPr>
          <w:p w14:paraId="28B73A54" w14:textId="10FEBADA"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1.5</w:t>
            </w:r>
            <w:r w:rsidR="00EF30AB" w:rsidRPr="00F11AA3">
              <w:rPr>
                <w:rFonts w:ascii="Helvetica" w:hAnsi="Helvetica" w:cs="Helvetica"/>
                <w:sz w:val="14"/>
                <w:szCs w:val="14"/>
              </w:rPr>
              <w:br/>
              <w:t>(</w:t>
            </w:r>
            <w:r w:rsidRPr="00F11AA3">
              <w:rPr>
                <w:rFonts w:ascii="Helvetica" w:hAnsi="Helvetica" w:cs="Helvetica"/>
                <w:sz w:val="14"/>
                <w:szCs w:val="14"/>
              </w:rPr>
              <w:t>1.1-2.0)</w:t>
            </w:r>
          </w:p>
        </w:tc>
        <w:tc>
          <w:tcPr>
            <w:tcW w:w="851" w:type="dxa"/>
            <w:tcBorders>
              <w:left w:val="single" w:sz="4" w:space="0" w:color="auto"/>
              <w:bottom w:val="single" w:sz="4" w:space="0" w:color="auto"/>
            </w:tcBorders>
            <w:shd w:val="clear" w:color="auto" w:fill="auto"/>
            <w:tcMar>
              <w:top w:w="60" w:type="dxa"/>
              <w:left w:w="60" w:type="dxa"/>
              <w:bottom w:w="60" w:type="dxa"/>
              <w:right w:w="60" w:type="dxa"/>
            </w:tcMar>
            <w:vAlign w:val="center"/>
            <w:hideMark/>
          </w:tcPr>
          <w:p w14:paraId="3A091860" w14:textId="678DFE2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0.7-1.2)</w:t>
            </w:r>
          </w:p>
        </w:tc>
        <w:tc>
          <w:tcPr>
            <w:tcW w:w="850" w:type="dxa"/>
            <w:tcBorders>
              <w:bottom w:val="single" w:sz="4" w:space="0" w:color="auto"/>
            </w:tcBorders>
            <w:shd w:val="clear" w:color="auto" w:fill="auto"/>
            <w:tcMar>
              <w:top w:w="60" w:type="dxa"/>
              <w:left w:w="60" w:type="dxa"/>
              <w:bottom w:w="60" w:type="dxa"/>
              <w:right w:w="60" w:type="dxa"/>
            </w:tcMar>
            <w:vAlign w:val="center"/>
            <w:hideMark/>
          </w:tcPr>
          <w:p w14:paraId="09F8E488" w14:textId="347820D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0.9-1.4)</w:t>
            </w:r>
          </w:p>
        </w:tc>
        <w:tc>
          <w:tcPr>
            <w:tcW w:w="821" w:type="dxa"/>
            <w:tcBorders>
              <w:bottom w:val="single" w:sz="4" w:space="0" w:color="auto"/>
            </w:tcBorders>
            <w:shd w:val="clear" w:color="auto" w:fill="auto"/>
            <w:tcMar>
              <w:top w:w="60" w:type="dxa"/>
              <w:left w:w="60" w:type="dxa"/>
              <w:bottom w:w="60" w:type="dxa"/>
              <w:right w:w="60" w:type="dxa"/>
            </w:tcMar>
            <w:vAlign w:val="center"/>
            <w:hideMark/>
          </w:tcPr>
          <w:p w14:paraId="2C63FE17" w14:textId="089E04D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0.9-1.4)</w:t>
            </w:r>
          </w:p>
        </w:tc>
      </w:tr>
      <w:tr w:rsidR="00EF30AB" w:rsidRPr="00F11AA3" w14:paraId="54C1B451" w14:textId="77777777" w:rsidTr="00EF30AB">
        <w:trPr>
          <w:trHeight w:hRule="exact" w:val="510"/>
        </w:trPr>
        <w:tc>
          <w:tcPr>
            <w:tcW w:w="0" w:type="auto"/>
            <w:tcBorders>
              <w:top w:val="single" w:sz="4" w:space="0" w:color="auto"/>
              <w:right w:val="single" w:sz="6" w:space="0" w:color="000000"/>
            </w:tcBorders>
          </w:tcPr>
          <w:p w14:paraId="71B40165"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Moderate</w:t>
            </w:r>
          </w:p>
        </w:tc>
        <w:tc>
          <w:tcPr>
            <w:tcW w:w="1076" w:type="dxa"/>
            <w:tcBorders>
              <w:top w:val="single" w:sz="4" w:space="0" w:color="auto"/>
              <w:left w:val="single" w:sz="6" w:space="0" w:color="000000"/>
              <w:right w:val="single" w:sz="6" w:space="0" w:color="000000"/>
            </w:tcBorders>
          </w:tcPr>
          <w:p w14:paraId="21A672A2"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Childhood onset</w:t>
            </w:r>
          </w:p>
        </w:tc>
        <w:tc>
          <w:tcPr>
            <w:tcW w:w="851" w:type="dxa"/>
            <w:tcBorders>
              <w:top w:val="single" w:sz="4" w:space="0" w:color="auto"/>
              <w:left w:val="single" w:sz="6" w:space="0" w:color="000000"/>
              <w:right w:val="single" w:sz="4" w:space="0" w:color="auto"/>
            </w:tcBorders>
            <w:shd w:val="clear" w:color="auto" w:fill="auto"/>
            <w:tcMar>
              <w:top w:w="60" w:type="dxa"/>
              <w:left w:w="60" w:type="dxa"/>
              <w:bottom w:w="60" w:type="dxa"/>
              <w:right w:w="60" w:type="dxa"/>
            </w:tcMar>
            <w:vAlign w:val="center"/>
            <w:hideMark/>
          </w:tcPr>
          <w:p w14:paraId="5AC12300" w14:textId="77777777" w:rsidR="00EF30AB"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 xml:space="preserve">2.4 </w:t>
            </w:r>
          </w:p>
          <w:p w14:paraId="542C91C5" w14:textId="776E3A57"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(2.0-2.9)**</w:t>
            </w:r>
          </w:p>
        </w:tc>
        <w:tc>
          <w:tcPr>
            <w:tcW w:w="795" w:type="dxa"/>
            <w:tcBorders>
              <w:top w:val="single" w:sz="4" w:space="0" w:color="auto"/>
              <w:left w:val="single" w:sz="4" w:space="0" w:color="auto"/>
            </w:tcBorders>
            <w:shd w:val="clear" w:color="auto" w:fill="auto"/>
            <w:tcMar>
              <w:top w:w="60" w:type="dxa"/>
              <w:left w:w="60" w:type="dxa"/>
              <w:bottom w:w="60" w:type="dxa"/>
              <w:right w:w="60" w:type="dxa"/>
            </w:tcMar>
            <w:vAlign w:val="center"/>
            <w:hideMark/>
          </w:tcPr>
          <w:p w14:paraId="6F3B93BF" w14:textId="08EC676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4.0</w:t>
            </w:r>
            <w:r w:rsidR="00EF30AB" w:rsidRPr="00F11AA3">
              <w:rPr>
                <w:rFonts w:ascii="Helvetica" w:hAnsi="Helvetica" w:cs="Helvetica"/>
                <w:sz w:val="14"/>
                <w:szCs w:val="14"/>
              </w:rPr>
              <w:br/>
              <w:t>(</w:t>
            </w:r>
            <w:r w:rsidRPr="00F11AA3">
              <w:rPr>
                <w:rFonts w:ascii="Helvetica" w:hAnsi="Helvetica" w:cs="Helvetica"/>
                <w:sz w:val="14"/>
                <w:szCs w:val="14"/>
              </w:rPr>
              <w:t>3.0-5.2)**</w:t>
            </w:r>
          </w:p>
        </w:tc>
        <w:tc>
          <w:tcPr>
            <w:tcW w:w="906" w:type="dxa"/>
            <w:tcBorders>
              <w:top w:val="single" w:sz="4" w:space="0" w:color="auto"/>
              <w:right w:val="single" w:sz="4" w:space="0" w:color="auto"/>
            </w:tcBorders>
            <w:shd w:val="clear" w:color="auto" w:fill="auto"/>
            <w:tcMar>
              <w:top w:w="60" w:type="dxa"/>
              <w:left w:w="60" w:type="dxa"/>
              <w:bottom w:w="60" w:type="dxa"/>
              <w:right w:w="60" w:type="dxa"/>
            </w:tcMar>
            <w:vAlign w:val="center"/>
            <w:hideMark/>
          </w:tcPr>
          <w:p w14:paraId="5B9FF44E" w14:textId="7E3EDF5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2.6</w:t>
            </w:r>
            <w:r w:rsidR="00EF30AB" w:rsidRPr="00F11AA3">
              <w:rPr>
                <w:rFonts w:ascii="Helvetica" w:hAnsi="Helvetica" w:cs="Helvetica"/>
                <w:sz w:val="14"/>
                <w:szCs w:val="14"/>
              </w:rPr>
              <w:br/>
              <w:t>(</w:t>
            </w:r>
            <w:r w:rsidRPr="00F11AA3">
              <w:rPr>
                <w:rFonts w:ascii="Helvetica" w:hAnsi="Helvetica" w:cs="Helvetica"/>
                <w:sz w:val="14"/>
                <w:szCs w:val="14"/>
              </w:rPr>
              <w:t>1.9-3.6)**</w:t>
            </w:r>
          </w:p>
        </w:tc>
        <w:tc>
          <w:tcPr>
            <w:tcW w:w="850" w:type="dxa"/>
            <w:tcBorders>
              <w:top w:val="single" w:sz="4" w:space="0" w:color="auto"/>
              <w:left w:val="single" w:sz="4" w:space="0" w:color="auto"/>
            </w:tcBorders>
            <w:shd w:val="clear" w:color="auto" w:fill="auto"/>
            <w:tcMar>
              <w:top w:w="60" w:type="dxa"/>
              <w:left w:w="60" w:type="dxa"/>
              <w:bottom w:w="60" w:type="dxa"/>
              <w:right w:w="60" w:type="dxa"/>
            </w:tcMar>
            <w:vAlign w:val="center"/>
            <w:hideMark/>
          </w:tcPr>
          <w:p w14:paraId="2DE626FC" w14:textId="64915F4D"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0.8-1.4)</w:t>
            </w:r>
          </w:p>
        </w:tc>
        <w:tc>
          <w:tcPr>
            <w:tcW w:w="851" w:type="dxa"/>
            <w:tcBorders>
              <w:top w:val="single" w:sz="4" w:space="0" w:color="auto"/>
            </w:tcBorders>
            <w:shd w:val="clear" w:color="auto" w:fill="auto"/>
            <w:tcMar>
              <w:top w:w="60" w:type="dxa"/>
              <w:left w:w="60" w:type="dxa"/>
              <w:bottom w:w="60" w:type="dxa"/>
              <w:right w:w="60" w:type="dxa"/>
            </w:tcMar>
            <w:vAlign w:val="center"/>
            <w:hideMark/>
          </w:tcPr>
          <w:p w14:paraId="71724CF6" w14:textId="40367ABD"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0.7-1.3)</w:t>
            </w:r>
          </w:p>
        </w:tc>
        <w:tc>
          <w:tcPr>
            <w:tcW w:w="953" w:type="dxa"/>
            <w:tcBorders>
              <w:top w:val="single" w:sz="4" w:space="0" w:color="auto"/>
              <w:right w:val="single" w:sz="4" w:space="0" w:color="auto"/>
            </w:tcBorders>
            <w:shd w:val="clear" w:color="auto" w:fill="auto"/>
            <w:tcMar>
              <w:top w:w="60" w:type="dxa"/>
              <w:left w:w="60" w:type="dxa"/>
              <w:bottom w:w="60" w:type="dxa"/>
              <w:right w:w="60" w:type="dxa"/>
            </w:tcMar>
            <w:vAlign w:val="center"/>
            <w:hideMark/>
          </w:tcPr>
          <w:p w14:paraId="48FF7B25" w14:textId="3CC2B9B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0.7-1.3)</w:t>
            </w:r>
          </w:p>
        </w:tc>
        <w:tc>
          <w:tcPr>
            <w:tcW w:w="1031" w:type="dxa"/>
            <w:tcBorders>
              <w:top w:val="single" w:sz="4" w:space="0" w:color="auto"/>
              <w:left w:val="single" w:sz="4" w:space="0" w:color="auto"/>
            </w:tcBorders>
            <w:shd w:val="clear" w:color="auto" w:fill="auto"/>
            <w:tcMar>
              <w:top w:w="60" w:type="dxa"/>
              <w:left w:w="60" w:type="dxa"/>
              <w:bottom w:w="60" w:type="dxa"/>
              <w:right w:w="60" w:type="dxa"/>
            </w:tcMar>
            <w:vAlign w:val="center"/>
            <w:hideMark/>
          </w:tcPr>
          <w:p w14:paraId="5CE07A36" w14:textId="5BCB657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1.5</w:t>
            </w:r>
            <w:r w:rsidR="00EF30AB" w:rsidRPr="00F11AA3">
              <w:rPr>
                <w:rFonts w:ascii="Helvetica" w:hAnsi="Helvetica" w:cs="Helvetica"/>
                <w:sz w:val="14"/>
                <w:szCs w:val="14"/>
              </w:rPr>
              <w:br/>
              <w:t>(</w:t>
            </w:r>
            <w:r w:rsidRPr="00F11AA3">
              <w:rPr>
                <w:rFonts w:ascii="Helvetica" w:hAnsi="Helvetica" w:cs="Helvetica"/>
                <w:sz w:val="14"/>
                <w:szCs w:val="14"/>
              </w:rPr>
              <w:t>1.2-1.9)**</w:t>
            </w:r>
          </w:p>
        </w:tc>
        <w:tc>
          <w:tcPr>
            <w:tcW w:w="851" w:type="dxa"/>
            <w:tcBorders>
              <w:top w:val="single" w:sz="4" w:space="0" w:color="auto"/>
              <w:right w:val="single" w:sz="4" w:space="0" w:color="auto"/>
            </w:tcBorders>
            <w:shd w:val="clear" w:color="auto" w:fill="auto"/>
            <w:tcMar>
              <w:top w:w="60" w:type="dxa"/>
              <w:left w:w="60" w:type="dxa"/>
              <w:bottom w:w="60" w:type="dxa"/>
              <w:right w:w="60" w:type="dxa"/>
            </w:tcMar>
            <w:vAlign w:val="center"/>
            <w:hideMark/>
          </w:tcPr>
          <w:p w14:paraId="2ABD3FB6" w14:textId="34489AA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1.0-1.8)</w:t>
            </w:r>
          </w:p>
        </w:tc>
        <w:tc>
          <w:tcPr>
            <w:tcW w:w="850" w:type="dxa"/>
            <w:tcBorders>
              <w:top w:val="single" w:sz="4" w:space="0" w:color="auto"/>
              <w:left w:val="single" w:sz="4" w:space="0" w:color="auto"/>
            </w:tcBorders>
            <w:shd w:val="clear" w:color="auto" w:fill="auto"/>
            <w:tcMar>
              <w:top w:w="60" w:type="dxa"/>
              <w:left w:w="60" w:type="dxa"/>
              <w:bottom w:w="60" w:type="dxa"/>
              <w:right w:w="60" w:type="dxa"/>
            </w:tcMar>
            <w:vAlign w:val="center"/>
            <w:hideMark/>
          </w:tcPr>
          <w:p w14:paraId="32C63635" w14:textId="06000E8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0.7-1.3)</w:t>
            </w:r>
          </w:p>
        </w:tc>
        <w:tc>
          <w:tcPr>
            <w:tcW w:w="851" w:type="dxa"/>
            <w:tcBorders>
              <w:top w:val="single" w:sz="4" w:space="0" w:color="auto"/>
            </w:tcBorders>
            <w:shd w:val="clear" w:color="auto" w:fill="auto"/>
            <w:tcMar>
              <w:top w:w="60" w:type="dxa"/>
              <w:left w:w="60" w:type="dxa"/>
              <w:bottom w:w="60" w:type="dxa"/>
              <w:right w:w="60" w:type="dxa"/>
            </w:tcMar>
            <w:vAlign w:val="center"/>
            <w:hideMark/>
          </w:tcPr>
          <w:p w14:paraId="791A4ABE" w14:textId="02A57D6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1.4</w:t>
            </w:r>
            <w:r w:rsidR="00EF30AB" w:rsidRPr="00F11AA3">
              <w:rPr>
                <w:rFonts w:ascii="Helvetica" w:hAnsi="Helvetica" w:cs="Helvetica"/>
                <w:sz w:val="14"/>
                <w:szCs w:val="14"/>
              </w:rPr>
              <w:br/>
              <w:t>(</w:t>
            </w:r>
            <w:r w:rsidRPr="00F11AA3">
              <w:rPr>
                <w:rFonts w:ascii="Helvetica" w:hAnsi="Helvetica" w:cs="Helvetica"/>
                <w:sz w:val="14"/>
                <w:szCs w:val="14"/>
              </w:rPr>
              <w:t>1.1-1.9)</w:t>
            </w:r>
          </w:p>
        </w:tc>
        <w:tc>
          <w:tcPr>
            <w:tcW w:w="850" w:type="dxa"/>
            <w:tcBorders>
              <w:top w:val="single" w:sz="4" w:space="0" w:color="auto"/>
              <w:right w:val="single" w:sz="4" w:space="0" w:color="auto"/>
            </w:tcBorders>
            <w:shd w:val="clear" w:color="auto" w:fill="auto"/>
            <w:tcMar>
              <w:top w:w="60" w:type="dxa"/>
              <w:left w:w="60" w:type="dxa"/>
              <w:bottom w:w="60" w:type="dxa"/>
              <w:right w:w="60" w:type="dxa"/>
            </w:tcMar>
            <w:vAlign w:val="center"/>
            <w:hideMark/>
          </w:tcPr>
          <w:p w14:paraId="00B263C6" w14:textId="1782E4F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2.3</w:t>
            </w:r>
            <w:r w:rsidR="00EF30AB" w:rsidRPr="00F11AA3">
              <w:rPr>
                <w:rFonts w:ascii="Helvetica" w:hAnsi="Helvetica" w:cs="Helvetica"/>
                <w:sz w:val="14"/>
                <w:szCs w:val="14"/>
              </w:rPr>
              <w:br/>
              <w:t>(</w:t>
            </w:r>
            <w:r w:rsidRPr="00F11AA3">
              <w:rPr>
                <w:rFonts w:ascii="Helvetica" w:hAnsi="Helvetica" w:cs="Helvetica"/>
                <w:sz w:val="14"/>
                <w:szCs w:val="14"/>
              </w:rPr>
              <w:t>1.7-3.1)**</w:t>
            </w:r>
          </w:p>
        </w:tc>
        <w:tc>
          <w:tcPr>
            <w:tcW w:w="851" w:type="dxa"/>
            <w:tcBorders>
              <w:top w:val="single" w:sz="4" w:space="0" w:color="auto"/>
              <w:left w:val="single" w:sz="4" w:space="0" w:color="auto"/>
            </w:tcBorders>
            <w:shd w:val="clear" w:color="auto" w:fill="auto"/>
            <w:tcMar>
              <w:top w:w="60" w:type="dxa"/>
              <w:left w:w="60" w:type="dxa"/>
              <w:bottom w:w="60" w:type="dxa"/>
              <w:right w:w="60" w:type="dxa"/>
            </w:tcMar>
            <w:vAlign w:val="center"/>
            <w:hideMark/>
          </w:tcPr>
          <w:p w14:paraId="5CDC06D2" w14:textId="7AAD47A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w:t>
            </w:r>
            <w:r w:rsidR="00EF30AB" w:rsidRPr="00F11AA3">
              <w:rPr>
                <w:rFonts w:ascii="Helvetica" w:hAnsi="Helvetica" w:cs="Helvetica"/>
                <w:sz w:val="14"/>
                <w:szCs w:val="14"/>
              </w:rPr>
              <w:br/>
              <w:t>(</w:t>
            </w:r>
            <w:r w:rsidRPr="00F11AA3">
              <w:rPr>
                <w:rFonts w:ascii="Helvetica" w:hAnsi="Helvetica" w:cs="Helvetica"/>
                <w:sz w:val="14"/>
                <w:szCs w:val="14"/>
              </w:rPr>
              <w:t>0.9-1.6)</w:t>
            </w:r>
          </w:p>
        </w:tc>
        <w:tc>
          <w:tcPr>
            <w:tcW w:w="850" w:type="dxa"/>
            <w:tcBorders>
              <w:top w:val="single" w:sz="4" w:space="0" w:color="auto"/>
            </w:tcBorders>
            <w:shd w:val="clear" w:color="auto" w:fill="auto"/>
            <w:tcMar>
              <w:top w:w="60" w:type="dxa"/>
              <w:left w:w="60" w:type="dxa"/>
              <w:bottom w:w="60" w:type="dxa"/>
              <w:right w:w="60" w:type="dxa"/>
            </w:tcMar>
            <w:vAlign w:val="center"/>
            <w:hideMark/>
          </w:tcPr>
          <w:p w14:paraId="7FFE8033" w14:textId="7A34414F"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1.2</w:t>
            </w:r>
            <w:r w:rsidR="00EF30AB" w:rsidRPr="00F11AA3">
              <w:rPr>
                <w:rFonts w:ascii="Helvetica" w:hAnsi="Helvetica" w:cs="Helvetica"/>
                <w:sz w:val="14"/>
                <w:szCs w:val="14"/>
              </w:rPr>
              <w:br/>
              <w:t>(</w:t>
            </w:r>
            <w:r w:rsidRPr="00F11AA3">
              <w:rPr>
                <w:rFonts w:ascii="Helvetica" w:hAnsi="Helvetica" w:cs="Helvetica"/>
                <w:sz w:val="14"/>
                <w:szCs w:val="14"/>
              </w:rPr>
              <w:t>0.9-1.5)</w:t>
            </w:r>
          </w:p>
        </w:tc>
        <w:tc>
          <w:tcPr>
            <w:tcW w:w="821" w:type="dxa"/>
            <w:tcBorders>
              <w:top w:val="single" w:sz="4" w:space="0" w:color="auto"/>
            </w:tcBorders>
            <w:shd w:val="clear" w:color="auto" w:fill="auto"/>
            <w:tcMar>
              <w:top w:w="60" w:type="dxa"/>
              <w:left w:w="60" w:type="dxa"/>
              <w:bottom w:w="60" w:type="dxa"/>
              <w:right w:w="60" w:type="dxa"/>
            </w:tcMar>
            <w:vAlign w:val="center"/>
            <w:hideMark/>
          </w:tcPr>
          <w:p w14:paraId="61892387" w14:textId="26C13054"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1.0-1.7)</w:t>
            </w:r>
          </w:p>
        </w:tc>
      </w:tr>
      <w:tr w:rsidR="00EF30AB" w:rsidRPr="00F11AA3" w14:paraId="63B8CA71" w14:textId="77777777" w:rsidTr="00EF30AB">
        <w:trPr>
          <w:trHeight w:hRule="exact" w:val="510"/>
        </w:trPr>
        <w:tc>
          <w:tcPr>
            <w:tcW w:w="0" w:type="auto"/>
            <w:tcBorders>
              <w:bottom w:val="single" w:sz="6" w:space="0" w:color="000000"/>
              <w:right w:val="single" w:sz="6" w:space="0" w:color="000000"/>
            </w:tcBorders>
          </w:tcPr>
          <w:p w14:paraId="262F71E7" w14:textId="77777777" w:rsidR="005D7917" w:rsidRPr="00F11AA3" w:rsidRDefault="005D7917" w:rsidP="00666946">
            <w:pPr>
              <w:pStyle w:val="NoSpacing"/>
              <w:rPr>
                <w:rFonts w:ascii="Helvetica" w:hAnsi="Helvetica" w:cs="Helvetica"/>
                <w:b/>
                <w:sz w:val="17"/>
                <w:szCs w:val="17"/>
              </w:rPr>
            </w:pPr>
          </w:p>
        </w:tc>
        <w:tc>
          <w:tcPr>
            <w:tcW w:w="1076" w:type="dxa"/>
            <w:tcBorders>
              <w:left w:val="single" w:sz="6" w:space="0" w:color="000000"/>
              <w:bottom w:val="single" w:sz="6" w:space="0" w:color="000000"/>
              <w:right w:val="single" w:sz="6" w:space="0" w:color="000000"/>
            </w:tcBorders>
          </w:tcPr>
          <w:p w14:paraId="053162AB"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Puberty onset</w:t>
            </w:r>
          </w:p>
        </w:tc>
        <w:tc>
          <w:tcPr>
            <w:tcW w:w="851" w:type="dxa"/>
            <w:tcBorders>
              <w:left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4DD6CAC6" w14:textId="77777777" w:rsidR="00EF30AB"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 xml:space="preserve">1.9 </w:t>
            </w:r>
          </w:p>
          <w:p w14:paraId="5050CEF1" w14:textId="3E68998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(1.5-2.3)**</w:t>
            </w:r>
          </w:p>
        </w:tc>
        <w:tc>
          <w:tcPr>
            <w:tcW w:w="795" w:type="dxa"/>
            <w:tcBorders>
              <w:left w:val="single" w:sz="4" w:space="0" w:color="auto"/>
              <w:bottom w:val="single" w:sz="6" w:space="0" w:color="000000"/>
            </w:tcBorders>
            <w:shd w:val="clear" w:color="auto" w:fill="auto"/>
            <w:tcMar>
              <w:top w:w="60" w:type="dxa"/>
              <w:left w:w="60" w:type="dxa"/>
              <w:bottom w:w="60" w:type="dxa"/>
              <w:right w:w="60" w:type="dxa"/>
            </w:tcMar>
            <w:vAlign w:val="center"/>
            <w:hideMark/>
          </w:tcPr>
          <w:p w14:paraId="2B8CF630" w14:textId="14709EC4"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3.1</w:t>
            </w:r>
            <w:r w:rsidR="00EF30AB" w:rsidRPr="00F11AA3">
              <w:rPr>
                <w:rFonts w:ascii="Helvetica" w:hAnsi="Helvetica" w:cs="Helvetica"/>
                <w:sz w:val="14"/>
                <w:szCs w:val="14"/>
              </w:rPr>
              <w:br/>
              <w:t>(</w:t>
            </w:r>
            <w:r w:rsidRPr="00F11AA3">
              <w:rPr>
                <w:rFonts w:ascii="Helvetica" w:hAnsi="Helvetica" w:cs="Helvetica"/>
                <w:sz w:val="14"/>
                <w:szCs w:val="14"/>
              </w:rPr>
              <w:t>2.4-4.0)**</w:t>
            </w:r>
          </w:p>
        </w:tc>
        <w:tc>
          <w:tcPr>
            <w:tcW w:w="906" w:type="dxa"/>
            <w:tcBorders>
              <w:bottom w:val="single" w:sz="6" w:space="0" w:color="000000"/>
              <w:right w:val="single" w:sz="4" w:space="0" w:color="auto"/>
            </w:tcBorders>
            <w:shd w:val="clear" w:color="auto" w:fill="auto"/>
            <w:tcMar>
              <w:top w:w="60" w:type="dxa"/>
              <w:left w:w="60" w:type="dxa"/>
              <w:bottom w:w="60" w:type="dxa"/>
              <w:right w:w="60" w:type="dxa"/>
            </w:tcMar>
            <w:vAlign w:val="center"/>
            <w:hideMark/>
          </w:tcPr>
          <w:p w14:paraId="59CD6A2D" w14:textId="4A9AE37A"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2.0</w:t>
            </w:r>
            <w:r w:rsidR="00EF30AB" w:rsidRPr="00F11AA3">
              <w:rPr>
                <w:rFonts w:ascii="Helvetica" w:hAnsi="Helvetica" w:cs="Helvetica"/>
                <w:sz w:val="14"/>
                <w:szCs w:val="14"/>
              </w:rPr>
              <w:br/>
              <w:t>(</w:t>
            </w:r>
            <w:r w:rsidRPr="00F11AA3">
              <w:rPr>
                <w:rFonts w:ascii="Helvetica" w:hAnsi="Helvetica" w:cs="Helvetica"/>
                <w:sz w:val="14"/>
                <w:szCs w:val="14"/>
              </w:rPr>
              <w:t>1.5-2.7)**</w:t>
            </w:r>
          </w:p>
        </w:tc>
        <w:tc>
          <w:tcPr>
            <w:tcW w:w="850" w:type="dxa"/>
            <w:tcBorders>
              <w:left w:val="single" w:sz="4" w:space="0" w:color="auto"/>
              <w:bottom w:val="single" w:sz="6" w:space="0" w:color="000000"/>
            </w:tcBorders>
            <w:shd w:val="clear" w:color="auto" w:fill="auto"/>
            <w:tcMar>
              <w:top w:w="60" w:type="dxa"/>
              <w:left w:w="60" w:type="dxa"/>
              <w:bottom w:w="60" w:type="dxa"/>
              <w:right w:w="60" w:type="dxa"/>
            </w:tcMar>
            <w:vAlign w:val="center"/>
            <w:hideMark/>
          </w:tcPr>
          <w:p w14:paraId="191B9750" w14:textId="61508CA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0.7-1.3)</w:t>
            </w:r>
          </w:p>
        </w:tc>
        <w:tc>
          <w:tcPr>
            <w:tcW w:w="851" w:type="dxa"/>
            <w:tcBorders>
              <w:bottom w:val="single" w:sz="6" w:space="0" w:color="000000"/>
            </w:tcBorders>
            <w:shd w:val="clear" w:color="auto" w:fill="auto"/>
            <w:tcMar>
              <w:top w:w="60" w:type="dxa"/>
              <w:left w:w="60" w:type="dxa"/>
              <w:bottom w:w="60" w:type="dxa"/>
              <w:right w:w="60" w:type="dxa"/>
            </w:tcMar>
            <w:vAlign w:val="center"/>
            <w:hideMark/>
          </w:tcPr>
          <w:p w14:paraId="5288846B" w14:textId="724B21D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0.7-1.2)</w:t>
            </w:r>
          </w:p>
        </w:tc>
        <w:tc>
          <w:tcPr>
            <w:tcW w:w="953" w:type="dxa"/>
            <w:tcBorders>
              <w:bottom w:val="single" w:sz="6" w:space="0" w:color="000000"/>
              <w:right w:val="single" w:sz="4" w:space="0" w:color="auto"/>
            </w:tcBorders>
            <w:shd w:val="clear" w:color="auto" w:fill="auto"/>
            <w:tcMar>
              <w:top w:w="60" w:type="dxa"/>
              <w:left w:w="60" w:type="dxa"/>
              <w:bottom w:w="60" w:type="dxa"/>
              <w:right w:w="60" w:type="dxa"/>
            </w:tcMar>
            <w:vAlign w:val="center"/>
            <w:hideMark/>
          </w:tcPr>
          <w:p w14:paraId="5A4CEB17" w14:textId="1F2B52C1"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0.7-1.3)</w:t>
            </w:r>
          </w:p>
        </w:tc>
        <w:tc>
          <w:tcPr>
            <w:tcW w:w="1031" w:type="dxa"/>
            <w:tcBorders>
              <w:left w:val="single" w:sz="4" w:space="0" w:color="auto"/>
              <w:bottom w:val="single" w:sz="6" w:space="0" w:color="000000"/>
            </w:tcBorders>
            <w:shd w:val="clear" w:color="auto" w:fill="auto"/>
            <w:tcMar>
              <w:top w:w="60" w:type="dxa"/>
              <w:left w:w="60" w:type="dxa"/>
              <w:bottom w:w="60" w:type="dxa"/>
              <w:right w:w="60" w:type="dxa"/>
            </w:tcMar>
            <w:vAlign w:val="center"/>
            <w:hideMark/>
          </w:tcPr>
          <w:p w14:paraId="61480208" w14:textId="4AA8A92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1.6</w:t>
            </w:r>
            <w:r w:rsidR="00EF30AB" w:rsidRPr="00F11AA3">
              <w:rPr>
                <w:rFonts w:ascii="Helvetica" w:hAnsi="Helvetica" w:cs="Helvetica"/>
                <w:sz w:val="14"/>
                <w:szCs w:val="14"/>
              </w:rPr>
              <w:br/>
              <w:t>(</w:t>
            </w:r>
            <w:r w:rsidRPr="00F11AA3">
              <w:rPr>
                <w:rFonts w:ascii="Helvetica" w:hAnsi="Helvetica" w:cs="Helvetica"/>
                <w:sz w:val="14"/>
                <w:szCs w:val="14"/>
              </w:rPr>
              <w:t>1.3-2.0)**</w:t>
            </w:r>
          </w:p>
        </w:tc>
        <w:tc>
          <w:tcPr>
            <w:tcW w:w="851" w:type="dxa"/>
            <w:tcBorders>
              <w:bottom w:val="single" w:sz="6" w:space="0" w:color="000000"/>
              <w:right w:val="single" w:sz="4" w:space="0" w:color="auto"/>
            </w:tcBorders>
            <w:shd w:val="clear" w:color="auto" w:fill="auto"/>
            <w:tcMar>
              <w:top w:w="60" w:type="dxa"/>
              <w:left w:w="60" w:type="dxa"/>
              <w:bottom w:w="60" w:type="dxa"/>
              <w:right w:w="60" w:type="dxa"/>
            </w:tcMar>
            <w:vAlign w:val="center"/>
            <w:hideMark/>
          </w:tcPr>
          <w:p w14:paraId="2282D44F" w14:textId="0E930A0F"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0.8-1.6)</w:t>
            </w:r>
          </w:p>
        </w:tc>
        <w:tc>
          <w:tcPr>
            <w:tcW w:w="850" w:type="dxa"/>
            <w:tcBorders>
              <w:left w:val="single" w:sz="4" w:space="0" w:color="auto"/>
              <w:bottom w:val="single" w:sz="6" w:space="0" w:color="000000"/>
            </w:tcBorders>
            <w:shd w:val="clear" w:color="auto" w:fill="auto"/>
            <w:tcMar>
              <w:top w:w="60" w:type="dxa"/>
              <w:left w:w="60" w:type="dxa"/>
              <w:bottom w:w="60" w:type="dxa"/>
              <w:right w:w="60" w:type="dxa"/>
            </w:tcMar>
            <w:vAlign w:val="center"/>
            <w:hideMark/>
          </w:tcPr>
          <w:p w14:paraId="76877A0C" w14:textId="1FEB9C6A"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0.7-1.4)</w:t>
            </w:r>
          </w:p>
        </w:tc>
        <w:tc>
          <w:tcPr>
            <w:tcW w:w="851" w:type="dxa"/>
            <w:tcBorders>
              <w:bottom w:val="single" w:sz="6" w:space="0" w:color="000000"/>
            </w:tcBorders>
            <w:shd w:val="clear" w:color="auto" w:fill="auto"/>
            <w:tcMar>
              <w:top w:w="60" w:type="dxa"/>
              <w:left w:w="60" w:type="dxa"/>
              <w:bottom w:w="60" w:type="dxa"/>
              <w:right w:w="60" w:type="dxa"/>
            </w:tcMar>
            <w:vAlign w:val="center"/>
            <w:hideMark/>
          </w:tcPr>
          <w:p w14:paraId="46620A08" w14:textId="1C546A42"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0.9-1.7)</w:t>
            </w:r>
          </w:p>
        </w:tc>
        <w:tc>
          <w:tcPr>
            <w:tcW w:w="850" w:type="dxa"/>
            <w:tcBorders>
              <w:bottom w:val="single" w:sz="6" w:space="0" w:color="000000"/>
              <w:right w:val="single" w:sz="4" w:space="0" w:color="auto"/>
            </w:tcBorders>
            <w:shd w:val="clear" w:color="auto" w:fill="auto"/>
            <w:tcMar>
              <w:top w:w="60" w:type="dxa"/>
              <w:left w:w="60" w:type="dxa"/>
              <w:bottom w:w="60" w:type="dxa"/>
              <w:right w:w="60" w:type="dxa"/>
            </w:tcMar>
            <w:vAlign w:val="center"/>
            <w:hideMark/>
          </w:tcPr>
          <w:p w14:paraId="3A27AF7F" w14:textId="77D8342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1.7</w:t>
            </w:r>
            <w:r w:rsidR="00EF30AB" w:rsidRPr="00F11AA3">
              <w:rPr>
                <w:rFonts w:ascii="Helvetica" w:hAnsi="Helvetica" w:cs="Helvetica"/>
                <w:sz w:val="14"/>
                <w:szCs w:val="14"/>
              </w:rPr>
              <w:br/>
              <w:t>(</w:t>
            </w:r>
            <w:r w:rsidRPr="00F11AA3">
              <w:rPr>
                <w:rFonts w:ascii="Helvetica" w:hAnsi="Helvetica" w:cs="Helvetica"/>
                <w:sz w:val="14"/>
                <w:szCs w:val="14"/>
              </w:rPr>
              <w:t>1.2-2.4)*</w:t>
            </w:r>
          </w:p>
        </w:tc>
        <w:tc>
          <w:tcPr>
            <w:tcW w:w="851" w:type="dxa"/>
            <w:tcBorders>
              <w:left w:val="single" w:sz="4" w:space="0" w:color="auto"/>
              <w:bottom w:val="single" w:sz="6" w:space="0" w:color="000000"/>
            </w:tcBorders>
            <w:shd w:val="clear" w:color="auto" w:fill="auto"/>
            <w:tcMar>
              <w:top w:w="60" w:type="dxa"/>
              <w:left w:w="60" w:type="dxa"/>
              <w:bottom w:w="60" w:type="dxa"/>
              <w:right w:w="60" w:type="dxa"/>
            </w:tcMar>
            <w:vAlign w:val="center"/>
            <w:hideMark/>
          </w:tcPr>
          <w:p w14:paraId="3540E6BF" w14:textId="5E73BD5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1.0</w:t>
            </w:r>
            <w:r w:rsidR="00EF30AB" w:rsidRPr="00F11AA3">
              <w:rPr>
                <w:rFonts w:ascii="Helvetica" w:hAnsi="Helvetica" w:cs="Helvetica"/>
                <w:sz w:val="14"/>
                <w:szCs w:val="14"/>
              </w:rPr>
              <w:br/>
              <w:t>(</w:t>
            </w:r>
            <w:r w:rsidRPr="00F11AA3">
              <w:rPr>
                <w:rFonts w:ascii="Helvetica" w:hAnsi="Helvetica" w:cs="Helvetica"/>
                <w:sz w:val="14"/>
                <w:szCs w:val="14"/>
              </w:rPr>
              <w:t>0.7-1.4)</w:t>
            </w:r>
          </w:p>
        </w:tc>
        <w:tc>
          <w:tcPr>
            <w:tcW w:w="850" w:type="dxa"/>
            <w:tcBorders>
              <w:bottom w:val="single" w:sz="6" w:space="0" w:color="000000"/>
            </w:tcBorders>
            <w:shd w:val="clear" w:color="auto" w:fill="auto"/>
            <w:tcMar>
              <w:top w:w="60" w:type="dxa"/>
              <w:left w:w="60" w:type="dxa"/>
              <w:bottom w:w="60" w:type="dxa"/>
              <w:right w:w="60" w:type="dxa"/>
            </w:tcMar>
            <w:vAlign w:val="center"/>
            <w:hideMark/>
          </w:tcPr>
          <w:p w14:paraId="15E0FF5C" w14:textId="65DCCE6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0.8-1.5)</w:t>
            </w:r>
          </w:p>
        </w:tc>
        <w:tc>
          <w:tcPr>
            <w:tcW w:w="821" w:type="dxa"/>
            <w:tcBorders>
              <w:bottom w:val="single" w:sz="6" w:space="0" w:color="000000"/>
            </w:tcBorders>
            <w:shd w:val="clear" w:color="auto" w:fill="auto"/>
            <w:tcMar>
              <w:top w:w="60" w:type="dxa"/>
              <w:left w:w="60" w:type="dxa"/>
              <w:bottom w:w="60" w:type="dxa"/>
              <w:right w:w="60" w:type="dxa"/>
            </w:tcMar>
            <w:vAlign w:val="center"/>
            <w:hideMark/>
          </w:tcPr>
          <w:p w14:paraId="73B13B52" w14:textId="630115E6"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0.9</w:t>
            </w:r>
            <w:r w:rsidR="00EF30AB" w:rsidRPr="00F11AA3">
              <w:rPr>
                <w:rFonts w:ascii="Helvetica" w:hAnsi="Helvetica" w:cs="Helvetica"/>
                <w:sz w:val="14"/>
                <w:szCs w:val="14"/>
              </w:rPr>
              <w:br/>
              <w:t>(</w:t>
            </w:r>
            <w:r w:rsidRPr="00F11AA3">
              <w:rPr>
                <w:rFonts w:ascii="Helvetica" w:hAnsi="Helvetica" w:cs="Helvetica"/>
                <w:sz w:val="14"/>
                <w:szCs w:val="14"/>
              </w:rPr>
              <w:t>0.7-1.2)</w:t>
            </w:r>
          </w:p>
        </w:tc>
      </w:tr>
      <w:tr w:rsidR="00EF30AB" w:rsidRPr="00F11AA3" w14:paraId="2CCF7492" w14:textId="77777777" w:rsidTr="00EF30AB">
        <w:trPr>
          <w:trHeight w:hRule="exact" w:val="510"/>
        </w:trPr>
        <w:tc>
          <w:tcPr>
            <w:tcW w:w="0" w:type="auto"/>
            <w:tcBorders>
              <w:top w:val="single" w:sz="6" w:space="0" w:color="000000"/>
              <w:bottom w:val="single" w:sz="4" w:space="0" w:color="auto"/>
              <w:right w:val="single" w:sz="6" w:space="0" w:color="000000"/>
            </w:tcBorders>
          </w:tcPr>
          <w:p w14:paraId="433B3561"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Severe</w:t>
            </w:r>
          </w:p>
        </w:tc>
        <w:tc>
          <w:tcPr>
            <w:tcW w:w="1076" w:type="dxa"/>
            <w:tcBorders>
              <w:top w:val="single" w:sz="6" w:space="0" w:color="000000"/>
              <w:left w:val="single" w:sz="6" w:space="0" w:color="000000"/>
              <w:bottom w:val="single" w:sz="4" w:space="0" w:color="auto"/>
              <w:right w:val="single" w:sz="6" w:space="0" w:color="000000"/>
            </w:tcBorders>
          </w:tcPr>
          <w:p w14:paraId="517BAC65" w14:textId="77777777" w:rsidR="005D7917" w:rsidRPr="00F11AA3" w:rsidRDefault="005D7917" w:rsidP="00666946">
            <w:pPr>
              <w:pStyle w:val="NoSpacing"/>
              <w:rPr>
                <w:rFonts w:ascii="Helvetica" w:hAnsi="Helvetica" w:cs="Helvetica"/>
                <w:b/>
                <w:sz w:val="17"/>
                <w:szCs w:val="17"/>
              </w:rPr>
            </w:pPr>
            <w:r w:rsidRPr="00F11AA3">
              <w:rPr>
                <w:rFonts w:ascii="Helvetica" w:hAnsi="Helvetica" w:cs="Helvetica"/>
                <w:b/>
                <w:sz w:val="17"/>
                <w:szCs w:val="17"/>
              </w:rPr>
              <w:t>Childhood onset</w:t>
            </w:r>
          </w:p>
        </w:tc>
        <w:tc>
          <w:tcPr>
            <w:tcW w:w="851" w:type="dxa"/>
            <w:tcBorders>
              <w:top w:val="single" w:sz="6" w:space="0" w:color="000000"/>
              <w:left w:val="single" w:sz="6" w:space="0" w:color="000000"/>
              <w:bottom w:val="single" w:sz="4" w:space="0" w:color="auto"/>
              <w:right w:val="single" w:sz="4" w:space="0" w:color="auto"/>
            </w:tcBorders>
            <w:shd w:val="clear" w:color="auto" w:fill="auto"/>
            <w:tcMar>
              <w:top w:w="60" w:type="dxa"/>
              <w:left w:w="60" w:type="dxa"/>
              <w:bottom w:w="60" w:type="dxa"/>
              <w:right w:w="60" w:type="dxa"/>
            </w:tcMar>
            <w:vAlign w:val="center"/>
            <w:hideMark/>
          </w:tcPr>
          <w:p w14:paraId="33295F52" w14:textId="77777777" w:rsidR="00EF30AB"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 xml:space="preserve">2.6 </w:t>
            </w:r>
          </w:p>
          <w:p w14:paraId="377F0E71" w14:textId="442DFC00"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(2.0-3.3)**</w:t>
            </w:r>
          </w:p>
        </w:tc>
        <w:tc>
          <w:tcPr>
            <w:tcW w:w="795" w:type="dxa"/>
            <w:tcBorders>
              <w:top w:val="single" w:sz="6" w:space="0" w:color="000000"/>
              <w:left w:val="single" w:sz="4" w:space="0" w:color="auto"/>
              <w:bottom w:val="single" w:sz="4" w:space="0" w:color="auto"/>
            </w:tcBorders>
            <w:shd w:val="clear" w:color="auto" w:fill="auto"/>
            <w:tcMar>
              <w:top w:w="60" w:type="dxa"/>
              <w:left w:w="60" w:type="dxa"/>
              <w:bottom w:w="60" w:type="dxa"/>
              <w:right w:w="60" w:type="dxa"/>
            </w:tcMar>
            <w:vAlign w:val="center"/>
            <w:hideMark/>
          </w:tcPr>
          <w:p w14:paraId="3186B0FC" w14:textId="36E324E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5.0</w:t>
            </w:r>
            <w:r w:rsidR="00EF30AB" w:rsidRPr="00F11AA3">
              <w:rPr>
                <w:rFonts w:ascii="Helvetica" w:hAnsi="Helvetica" w:cs="Helvetica"/>
                <w:sz w:val="14"/>
                <w:szCs w:val="14"/>
              </w:rPr>
              <w:br/>
              <w:t>(</w:t>
            </w:r>
            <w:r w:rsidRPr="00F11AA3">
              <w:rPr>
                <w:rFonts w:ascii="Helvetica" w:hAnsi="Helvetica" w:cs="Helvetica"/>
                <w:sz w:val="14"/>
                <w:szCs w:val="14"/>
              </w:rPr>
              <w:t>3.5-7.3)**</w:t>
            </w:r>
          </w:p>
        </w:tc>
        <w:tc>
          <w:tcPr>
            <w:tcW w:w="906" w:type="dxa"/>
            <w:tcBorders>
              <w:top w:val="single" w:sz="6" w:space="0" w:color="000000"/>
              <w:bottom w:val="single" w:sz="4" w:space="0" w:color="auto"/>
              <w:right w:val="single" w:sz="4" w:space="0" w:color="auto"/>
            </w:tcBorders>
            <w:shd w:val="clear" w:color="auto" w:fill="auto"/>
            <w:tcMar>
              <w:top w:w="60" w:type="dxa"/>
              <w:left w:w="60" w:type="dxa"/>
              <w:bottom w:w="60" w:type="dxa"/>
              <w:right w:w="60" w:type="dxa"/>
            </w:tcMar>
            <w:vAlign w:val="center"/>
            <w:hideMark/>
          </w:tcPr>
          <w:p w14:paraId="17408E23" w14:textId="14FE9785"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2.6</w:t>
            </w:r>
            <w:r w:rsidR="00EF30AB" w:rsidRPr="00F11AA3">
              <w:rPr>
                <w:rFonts w:ascii="Helvetica" w:hAnsi="Helvetica" w:cs="Helvetica"/>
                <w:sz w:val="14"/>
                <w:szCs w:val="14"/>
              </w:rPr>
              <w:br/>
              <w:t>(</w:t>
            </w:r>
            <w:r w:rsidRPr="00F11AA3">
              <w:rPr>
                <w:rFonts w:ascii="Helvetica" w:hAnsi="Helvetica" w:cs="Helvetica"/>
                <w:sz w:val="14"/>
                <w:szCs w:val="14"/>
              </w:rPr>
              <w:t>1.7-3.9)**</w:t>
            </w:r>
          </w:p>
        </w:tc>
        <w:tc>
          <w:tcPr>
            <w:tcW w:w="850" w:type="dxa"/>
            <w:tcBorders>
              <w:top w:val="single" w:sz="6" w:space="0" w:color="000000"/>
              <w:left w:val="single" w:sz="4" w:space="0" w:color="auto"/>
              <w:bottom w:val="single" w:sz="4" w:space="0" w:color="auto"/>
            </w:tcBorders>
            <w:shd w:val="clear" w:color="auto" w:fill="auto"/>
            <w:tcMar>
              <w:top w:w="60" w:type="dxa"/>
              <w:left w:w="60" w:type="dxa"/>
              <w:bottom w:w="60" w:type="dxa"/>
              <w:right w:w="60" w:type="dxa"/>
            </w:tcMar>
            <w:vAlign w:val="center"/>
            <w:hideMark/>
          </w:tcPr>
          <w:p w14:paraId="7A82C982" w14:textId="6B73051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1.7</w:t>
            </w:r>
            <w:r w:rsidR="00EF30AB" w:rsidRPr="00F11AA3">
              <w:rPr>
                <w:rFonts w:ascii="Helvetica" w:hAnsi="Helvetica" w:cs="Helvetica"/>
                <w:sz w:val="14"/>
                <w:szCs w:val="14"/>
              </w:rPr>
              <w:br/>
              <w:t>(</w:t>
            </w:r>
            <w:r w:rsidRPr="00F11AA3">
              <w:rPr>
                <w:rFonts w:ascii="Helvetica" w:hAnsi="Helvetica" w:cs="Helvetica"/>
                <w:sz w:val="14"/>
                <w:szCs w:val="14"/>
              </w:rPr>
              <w:t>1.1-2.4)</w:t>
            </w:r>
          </w:p>
        </w:tc>
        <w:tc>
          <w:tcPr>
            <w:tcW w:w="851" w:type="dxa"/>
            <w:tcBorders>
              <w:top w:val="single" w:sz="6" w:space="0" w:color="000000"/>
              <w:bottom w:val="single" w:sz="4" w:space="0" w:color="auto"/>
            </w:tcBorders>
            <w:shd w:val="clear" w:color="auto" w:fill="auto"/>
            <w:tcMar>
              <w:top w:w="60" w:type="dxa"/>
              <w:left w:w="60" w:type="dxa"/>
              <w:bottom w:w="60" w:type="dxa"/>
              <w:right w:w="60" w:type="dxa"/>
            </w:tcMar>
            <w:vAlign w:val="center"/>
            <w:hideMark/>
          </w:tcPr>
          <w:p w14:paraId="06797891" w14:textId="4BE64CB1"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0.8-1.7)</w:t>
            </w:r>
          </w:p>
        </w:tc>
        <w:tc>
          <w:tcPr>
            <w:tcW w:w="953" w:type="dxa"/>
            <w:tcBorders>
              <w:top w:val="single" w:sz="6" w:space="0" w:color="000000"/>
              <w:bottom w:val="single" w:sz="4" w:space="0" w:color="auto"/>
              <w:right w:val="single" w:sz="4" w:space="0" w:color="auto"/>
            </w:tcBorders>
            <w:shd w:val="clear" w:color="auto" w:fill="auto"/>
            <w:tcMar>
              <w:top w:w="60" w:type="dxa"/>
              <w:left w:w="60" w:type="dxa"/>
              <w:bottom w:w="60" w:type="dxa"/>
              <w:right w:w="60" w:type="dxa"/>
            </w:tcMar>
            <w:vAlign w:val="center"/>
            <w:hideMark/>
          </w:tcPr>
          <w:p w14:paraId="7D12FB5C" w14:textId="23B5D56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1.1</w:t>
            </w:r>
            <w:r w:rsidR="00EF30AB" w:rsidRPr="00F11AA3">
              <w:rPr>
                <w:rFonts w:ascii="Helvetica" w:hAnsi="Helvetica" w:cs="Helvetica"/>
                <w:sz w:val="14"/>
                <w:szCs w:val="14"/>
              </w:rPr>
              <w:br/>
              <w:t>(</w:t>
            </w:r>
            <w:r w:rsidRPr="00F11AA3">
              <w:rPr>
                <w:rFonts w:ascii="Helvetica" w:hAnsi="Helvetica" w:cs="Helvetica"/>
                <w:sz w:val="14"/>
                <w:szCs w:val="14"/>
              </w:rPr>
              <w:t>0.8-1.7)</w:t>
            </w:r>
          </w:p>
        </w:tc>
        <w:tc>
          <w:tcPr>
            <w:tcW w:w="1031" w:type="dxa"/>
            <w:tcBorders>
              <w:top w:val="single" w:sz="6" w:space="0" w:color="000000"/>
              <w:left w:val="single" w:sz="4" w:space="0" w:color="auto"/>
              <w:bottom w:val="single" w:sz="4" w:space="0" w:color="auto"/>
            </w:tcBorders>
            <w:shd w:val="clear" w:color="auto" w:fill="auto"/>
            <w:tcMar>
              <w:top w:w="60" w:type="dxa"/>
              <w:left w:w="60" w:type="dxa"/>
              <w:bottom w:w="60" w:type="dxa"/>
              <w:right w:w="60" w:type="dxa"/>
            </w:tcMar>
            <w:vAlign w:val="center"/>
            <w:hideMark/>
          </w:tcPr>
          <w:p w14:paraId="67CC9C63" w14:textId="02068D31"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2.2</w:t>
            </w:r>
            <w:r w:rsidR="00EF30AB" w:rsidRPr="00F11AA3">
              <w:rPr>
                <w:rFonts w:ascii="Helvetica" w:hAnsi="Helvetica" w:cs="Helvetica"/>
                <w:sz w:val="14"/>
                <w:szCs w:val="14"/>
              </w:rPr>
              <w:br/>
              <w:t>(</w:t>
            </w:r>
            <w:r w:rsidRPr="00F11AA3">
              <w:rPr>
                <w:rFonts w:ascii="Helvetica" w:hAnsi="Helvetica" w:cs="Helvetica"/>
                <w:sz w:val="14"/>
                <w:szCs w:val="14"/>
              </w:rPr>
              <w:t>1.7-2.9)**</w:t>
            </w:r>
          </w:p>
        </w:tc>
        <w:tc>
          <w:tcPr>
            <w:tcW w:w="851" w:type="dxa"/>
            <w:tcBorders>
              <w:top w:val="single" w:sz="6" w:space="0" w:color="000000"/>
              <w:bottom w:val="single" w:sz="4" w:space="0" w:color="auto"/>
              <w:right w:val="single" w:sz="4" w:space="0" w:color="auto"/>
            </w:tcBorders>
            <w:shd w:val="clear" w:color="auto" w:fill="auto"/>
            <w:tcMar>
              <w:top w:w="60" w:type="dxa"/>
              <w:left w:w="60" w:type="dxa"/>
              <w:bottom w:w="60" w:type="dxa"/>
              <w:right w:w="60" w:type="dxa"/>
            </w:tcMar>
            <w:vAlign w:val="center"/>
            <w:hideMark/>
          </w:tcPr>
          <w:p w14:paraId="2F9874E8" w14:textId="0C44BDB4"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2.0</w:t>
            </w:r>
            <w:r w:rsidR="00EF30AB" w:rsidRPr="00F11AA3">
              <w:rPr>
                <w:rFonts w:ascii="Helvetica" w:hAnsi="Helvetica" w:cs="Helvetica"/>
                <w:sz w:val="14"/>
                <w:szCs w:val="14"/>
              </w:rPr>
              <w:br/>
              <w:t>(</w:t>
            </w:r>
            <w:r w:rsidRPr="00F11AA3">
              <w:rPr>
                <w:rFonts w:ascii="Helvetica" w:hAnsi="Helvetica" w:cs="Helvetica"/>
                <w:sz w:val="14"/>
                <w:szCs w:val="14"/>
              </w:rPr>
              <w:t>1.4-2.8)**</w:t>
            </w:r>
          </w:p>
        </w:tc>
        <w:tc>
          <w:tcPr>
            <w:tcW w:w="850" w:type="dxa"/>
            <w:tcBorders>
              <w:top w:val="single" w:sz="6" w:space="0" w:color="000000"/>
              <w:left w:val="single" w:sz="4" w:space="0" w:color="auto"/>
              <w:bottom w:val="single" w:sz="4" w:space="0" w:color="auto"/>
            </w:tcBorders>
            <w:shd w:val="clear" w:color="auto" w:fill="auto"/>
            <w:tcMar>
              <w:top w:w="60" w:type="dxa"/>
              <w:left w:w="60" w:type="dxa"/>
              <w:bottom w:w="60" w:type="dxa"/>
              <w:right w:w="60" w:type="dxa"/>
            </w:tcMar>
            <w:vAlign w:val="center"/>
            <w:hideMark/>
          </w:tcPr>
          <w:p w14:paraId="031248FE" w14:textId="3F8D03BC"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1.8</w:t>
            </w:r>
            <w:r w:rsidR="00EF30AB" w:rsidRPr="00F11AA3">
              <w:rPr>
                <w:rFonts w:ascii="Helvetica" w:hAnsi="Helvetica" w:cs="Helvetica"/>
                <w:sz w:val="14"/>
                <w:szCs w:val="14"/>
              </w:rPr>
              <w:br/>
              <w:t>(</w:t>
            </w:r>
            <w:r w:rsidRPr="00F11AA3">
              <w:rPr>
                <w:rFonts w:ascii="Helvetica" w:hAnsi="Helvetica" w:cs="Helvetica"/>
                <w:sz w:val="14"/>
                <w:szCs w:val="14"/>
              </w:rPr>
              <w:t>1.3-2.6)**</w:t>
            </w:r>
          </w:p>
        </w:tc>
        <w:tc>
          <w:tcPr>
            <w:tcW w:w="851" w:type="dxa"/>
            <w:tcBorders>
              <w:top w:val="single" w:sz="6" w:space="0" w:color="000000"/>
              <w:bottom w:val="single" w:sz="4" w:space="0" w:color="auto"/>
            </w:tcBorders>
            <w:shd w:val="clear" w:color="auto" w:fill="auto"/>
            <w:tcMar>
              <w:top w:w="60" w:type="dxa"/>
              <w:left w:w="60" w:type="dxa"/>
              <w:bottom w:w="60" w:type="dxa"/>
              <w:right w:w="60" w:type="dxa"/>
            </w:tcMar>
            <w:vAlign w:val="center"/>
            <w:hideMark/>
          </w:tcPr>
          <w:p w14:paraId="6F86EA8C" w14:textId="4F86457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1.3</w:t>
            </w:r>
            <w:r w:rsidR="00EF30AB" w:rsidRPr="00F11AA3">
              <w:rPr>
                <w:rFonts w:ascii="Helvetica" w:hAnsi="Helvetica" w:cs="Helvetica"/>
                <w:sz w:val="14"/>
                <w:szCs w:val="14"/>
              </w:rPr>
              <w:br/>
              <w:t>(</w:t>
            </w:r>
            <w:r w:rsidRPr="00F11AA3">
              <w:rPr>
                <w:rFonts w:ascii="Helvetica" w:hAnsi="Helvetica" w:cs="Helvetica"/>
                <w:sz w:val="14"/>
                <w:szCs w:val="14"/>
              </w:rPr>
              <w:t>0.8-2.0)</w:t>
            </w:r>
          </w:p>
        </w:tc>
        <w:tc>
          <w:tcPr>
            <w:tcW w:w="850" w:type="dxa"/>
            <w:tcBorders>
              <w:top w:val="single" w:sz="6" w:space="0" w:color="000000"/>
              <w:bottom w:val="single" w:sz="4" w:space="0" w:color="auto"/>
              <w:right w:val="single" w:sz="4" w:space="0" w:color="auto"/>
            </w:tcBorders>
            <w:shd w:val="clear" w:color="auto" w:fill="auto"/>
            <w:tcMar>
              <w:top w:w="60" w:type="dxa"/>
              <w:left w:w="60" w:type="dxa"/>
              <w:bottom w:w="60" w:type="dxa"/>
              <w:right w:w="60" w:type="dxa"/>
            </w:tcMar>
            <w:vAlign w:val="center"/>
            <w:hideMark/>
          </w:tcPr>
          <w:p w14:paraId="25E0F87F" w14:textId="17DB6483"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3.5</w:t>
            </w:r>
            <w:r w:rsidR="00EF30AB" w:rsidRPr="00F11AA3">
              <w:rPr>
                <w:rFonts w:ascii="Helvetica" w:hAnsi="Helvetica" w:cs="Helvetica"/>
                <w:sz w:val="14"/>
                <w:szCs w:val="14"/>
              </w:rPr>
              <w:br/>
              <w:t>(</w:t>
            </w:r>
            <w:r w:rsidRPr="00F11AA3">
              <w:rPr>
                <w:rFonts w:ascii="Helvetica" w:hAnsi="Helvetica" w:cs="Helvetica"/>
                <w:sz w:val="14"/>
                <w:szCs w:val="14"/>
              </w:rPr>
              <w:t>2.3-5.1)**</w:t>
            </w:r>
          </w:p>
        </w:tc>
        <w:tc>
          <w:tcPr>
            <w:tcW w:w="851" w:type="dxa"/>
            <w:tcBorders>
              <w:top w:val="single" w:sz="6" w:space="0" w:color="000000"/>
              <w:left w:val="single" w:sz="4" w:space="0" w:color="auto"/>
              <w:bottom w:val="single" w:sz="4" w:space="0" w:color="auto"/>
            </w:tcBorders>
            <w:shd w:val="clear" w:color="auto" w:fill="auto"/>
            <w:tcMar>
              <w:top w:w="60" w:type="dxa"/>
              <w:left w:w="60" w:type="dxa"/>
              <w:bottom w:w="60" w:type="dxa"/>
              <w:right w:w="60" w:type="dxa"/>
            </w:tcMar>
            <w:vAlign w:val="center"/>
            <w:hideMark/>
          </w:tcPr>
          <w:p w14:paraId="09EE2B47" w14:textId="1561A1BE"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2.2</w:t>
            </w:r>
            <w:r w:rsidR="00EF30AB" w:rsidRPr="00F11AA3">
              <w:rPr>
                <w:rFonts w:ascii="Helvetica" w:hAnsi="Helvetica" w:cs="Helvetica"/>
                <w:sz w:val="14"/>
                <w:szCs w:val="14"/>
              </w:rPr>
              <w:br/>
              <w:t>(</w:t>
            </w:r>
            <w:r w:rsidRPr="00F11AA3">
              <w:rPr>
                <w:rFonts w:ascii="Helvetica" w:hAnsi="Helvetica" w:cs="Helvetica"/>
                <w:sz w:val="14"/>
                <w:szCs w:val="14"/>
              </w:rPr>
              <w:t>1.6-3.1)**</w:t>
            </w:r>
          </w:p>
        </w:tc>
        <w:tc>
          <w:tcPr>
            <w:tcW w:w="850" w:type="dxa"/>
            <w:tcBorders>
              <w:top w:val="single" w:sz="6" w:space="0" w:color="000000"/>
              <w:bottom w:val="single" w:sz="4" w:space="0" w:color="auto"/>
            </w:tcBorders>
            <w:shd w:val="clear" w:color="auto" w:fill="auto"/>
            <w:tcMar>
              <w:top w:w="60" w:type="dxa"/>
              <w:left w:w="60" w:type="dxa"/>
              <w:bottom w:w="60" w:type="dxa"/>
              <w:right w:w="60" w:type="dxa"/>
            </w:tcMar>
            <w:vAlign w:val="center"/>
            <w:hideMark/>
          </w:tcPr>
          <w:p w14:paraId="10FEF6DF" w14:textId="14F004D8"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2.2</w:t>
            </w:r>
            <w:r w:rsidR="00EF30AB" w:rsidRPr="00F11AA3">
              <w:rPr>
                <w:rFonts w:ascii="Helvetica" w:hAnsi="Helvetica" w:cs="Helvetica"/>
                <w:sz w:val="14"/>
                <w:szCs w:val="14"/>
              </w:rPr>
              <w:br/>
              <w:t>(</w:t>
            </w:r>
            <w:r w:rsidRPr="00F11AA3">
              <w:rPr>
                <w:rFonts w:ascii="Helvetica" w:hAnsi="Helvetica" w:cs="Helvetica"/>
                <w:sz w:val="14"/>
                <w:szCs w:val="14"/>
              </w:rPr>
              <w:t>1.6-3.0)**</w:t>
            </w:r>
          </w:p>
        </w:tc>
        <w:tc>
          <w:tcPr>
            <w:tcW w:w="821" w:type="dxa"/>
            <w:tcBorders>
              <w:top w:val="single" w:sz="6" w:space="0" w:color="000000"/>
              <w:bottom w:val="single" w:sz="4" w:space="0" w:color="auto"/>
            </w:tcBorders>
            <w:shd w:val="clear" w:color="auto" w:fill="auto"/>
            <w:tcMar>
              <w:top w:w="60" w:type="dxa"/>
              <w:left w:w="60" w:type="dxa"/>
              <w:bottom w:w="60" w:type="dxa"/>
              <w:right w:w="60" w:type="dxa"/>
            </w:tcMar>
            <w:vAlign w:val="center"/>
            <w:hideMark/>
          </w:tcPr>
          <w:p w14:paraId="205185B5" w14:textId="4B40DDCB" w:rsidR="005D7917" w:rsidRPr="00F11AA3" w:rsidRDefault="005D7917" w:rsidP="00A7008D">
            <w:pPr>
              <w:pStyle w:val="NoSpacing"/>
              <w:jc w:val="center"/>
              <w:rPr>
                <w:rFonts w:ascii="Helvetica" w:hAnsi="Helvetica" w:cs="Helvetica"/>
                <w:sz w:val="14"/>
                <w:szCs w:val="14"/>
              </w:rPr>
            </w:pPr>
            <w:r w:rsidRPr="00F11AA3">
              <w:rPr>
                <w:rFonts w:ascii="Helvetica" w:hAnsi="Helvetica" w:cs="Helvetica"/>
                <w:sz w:val="14"/>
                <w:szCs w:val="14"/>
              </w:rPr>
              <w:t>1.5</w:t>
            </w:r>
            <w:r w:rsidR="00EF30AB" w:rsidRPr="00F11AA3">
              <w:rPr>
                <w:rFonts w:ascii="Helvetica" w:hAnsi="Helvetica" w:cs="Helvetica"/>
                <w:sz w:val="14"/>
                <w:szCs w:val="14"/>
              </w:rPr>
              <w:br/>
              <w:t>(</w:t>
            </w:r>
            <w:r w:rsidRPr="00F11AA3">
              <w:rPr>
                <w:rFonts w:ascii="Helvetica" w:hAnsi="Helvetica" w:cs="Helvetica"/>
                <w:sz w:val="14"/>
                <w:szCs w:val="14"/>
              </w:rPr>
              <w:t>1.1-2.1)</w:t>
            </w:r>
          </w:p>
        </w:tc>
      </w:tr>
    </w:tbl>
    <w:p w14:paraId="2DB7DAFC" w14:textId="77777777" w:rsidR="00277ED5" w:rsidRPr="00F11AA3" w:rsidRDefault="00277ED5" w:rsidP="00277ED5">
      <w:pPr>
        <w:rPr>
          <w:rFonts w:ascii="Helvetica" w:hAnsi="Helvetica" w:cs="Helvetica"/>
        </w:rPr>
      </w:pPr>
    </w:p>
    <w:p w14:paraId="17CC8AD6" w14:textId="3BD436A4" w:rsidR="002F66E1" w:rsidRPr="00F11AA3" w:rsidRDefault="00A7008D">
      <w:pPr>
        <w:rPr>
          <w:rFonts w:ascii="Helvetica" w:hAnsi="Helvetica"/>
          <w:sz w:val="20"/>
          <w:szCs w:val="20"/>
          <w:lang w:val="en-US"/>
        </w:rPr>
      </w:pPr>
      <w:r w:rsidRPr="00F11AA3">
        <w:rPr>
          <w:rFonts w:ascii="Helvetica" w:hAnsi="Helvetica"/>
          <w:sz w:val="20"/>
          <w:szCs w:val="20"/>
          <w:lang w:val="en-US"/>
        </w:rPr>
        <w:t xml:space="preserve">Table notes: The healthy class is used as the reference class. Estimates are </w:t>
      </w:r>
      <w:r w:rsidRPr="00F11AA3">
        <w:rPr>
          <w:rFonts w:ascii="Helvetica" w:hAnsi="Helvetica" w:cs="Helvetica"/>
          <w:sz w:val="20"/>
          <w:szCs w:val="21"/>
          <w:lang w:val="en-US"/>
        </w:rPr>
        <w:t>derived from</w:t>
      </w:r>
      <w:r w:rsidR="00226B04" w:rsidRPr="00F11AA3">
        <w:rPr>
          <w:rFonts w:ascii="Helvetica" w:hAnsi="Helvetica" w:cs="Helvetica"/>
          <w:sz w:val="20"/>
          <w:szCs w:val="21"/>
          <w:lang w:val="en-US"/>
        </w:rPr>
        <w:t xml:space="preserve"> (multinomial)</w:t>
      </w:r>
      <w:r w:rsidRPr="00F11AA3">
        <w:rPr>
          <w:rFonts w:ascii="Helvetica" w:hAnsi="Helvetica" w:cs="Helvetica"/>
          <w:sz w:val="20"/>
          <w:szCs w:val="21"/>
          <w:lang w:val="en-US"/>
        </w:rPr>
        <w:t xml:space="preserve"> logistic regression with the sociodemographic characteristic as an outcome and the posterior probabilities of class membership as predictors, controlling for country of origin of respondents and, in the case of education, marital status, employment status, and income category, for age and sex. </w:t>
      </w:r>
      <w:r w:rsidRPr="00F11AA3">
        <w:rPr>
          <w:rFonts w:ascii="Helvetica" w:hAnsi="Helvetica"/>
          <w:sz w:val="20"/>
          <w:szCs w:val="20"/>
          <w:lang w:val="en-US"/>
        </w:rPr>
        <w:t>Analyses of education, marital status, employment, and income category controlled for age and sex. * p&lt;0.005 ** p&lt;0.001</w:t>
      </w:r>
      <w:r w:rsidR="002F66E1" w:rsidRPr="00F11AA3">
        <w:rPr>
          <w:rFonts w:ascii="Helvetica" w:hAnsi="Helvetica"/>
          <w:sz w:val="20"/>
          <w:szCs w:val="20"/>
          <w:lang w:val="en-US"/>
        </w:rPr>
        <w:br w:type="page"/>
      </w:r>
    </w:p>
    <w:p w14:paraId="0B6B558D" w14:textId="4284B4A1" w:rsidR="002F66E1" w:rsidRPr="00F11AA3" w:rsidRDefault="002D0B0F">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sidR="00225B5C" w:rsidRPr="00F11AA3">
        <w:rPr>
          <w:rFonts w:ascii="Helvetica" w:hAnsi="Helvetica"/>
          <w:sz w:val="20"/>
          <w:szCs w:val="20"/>
          <w:lang w:val="en-US"/>
        </w:rPr>
        <w:t>4</w:t>
      </w:r>
      <w:r w:rsidRPr="00F11AA3">
        <w:rPr>
          <w:rFonts w:ascii="Helvetica" w:hAnsi="Helvetica"/>
          <w:sz w:val="20"/>
          <w:szCs w:val="20"/>
          <w:lang w:val="en-US"/>
        </w:rPr>
        <w:t xml:space="preserve">: </w:t>
      </w:r>
      <w:r w:rsidR="00226B04" w:rsidRPr="00F11AA3">
        <w:rPr>
          <w:rFonts w:ascii="Helvetica" w:hAnsi="Helvetica"/>
          <w:sz w:val="20"/>
          <w:szCs w:val="20"/>
          <w:lang w:val="en-US"/>
        </w:rPr>
        <w:t xml:space="preserve">Logistic regression analysis of the </w:t>
      </w:r>
      <w:r w:rsidRPr="00F11AA3">
        <w:rPr>
          <w:rFonts w:ascii="Helvetica" w:hAnsi="Helvetica"/>
          <w:sz w:val="20"/>
          <w:szCs w:val="20"/>
          <w:lang w:val="en-US"/>
        </w:rPr>
        <w:t xml:space="preserve">associations between age of onset and severity of each class </w:t>
      </w:r>
      <w:r w:rsidR="00226B04" w:rsidRPr="00F11AA3">
        <w:rPr>
          <w:rFonts w:ascii="Helvetica" w:hAnsi="Helvetica"/>
          <w:sz w:val="20"/>
          <w:szCs w:val="20"/>
          <w:lang w:val="en-US"/>
        </w:rPr>
        <w:t xml:space="preserve">(predictors) </w:t>
      </w:r>
      <w:r w:rsidRPr="00F11AA3">
        <w:rPr>
          <w:rFonts w:ascii="Helvetica" w:hAnsi="Helvetica"/>
          <w:sz w:val="20"/>
          <w:szCs w:val="20"/>
          <w:lang w:val="en-US"/>
        </w:rPr>
        <w:t>and sociodemographic characteristics</w:t>
      </w:r>
      <w:r w:rsidR="00226B04" w:rsidRPr="00F11AA3">
        <w:rPr>
          <w:rFonts w:ascii="Helvetica" w:hAnsi="Helvetica"/>
          <w:sz w:val="20"/>
          <w:szCs w:val="20"/>
          <w:lang w:val="en-US"/>
        </w:rPr>
        <w:t xml:space="preserve"> (outcome)</w:t>
      </w:r>
    </w:p>
    <w:p w14:paraId="1B401374" w14:textId="0436FC05" w:rsidR="007C5BC6" w:rsidRPr="00F11AA3" w:rsidRDefault="007C5BC6">
      <w:pPr>
        <w:rPr>
          <w:rFonts w:ascii="Helvetica" w:hAnsi="Helvetica"/>
          <w:sz w:val="20"/>
          <w:szCs w:val="20"/>
          <w:lang w:val="en-US"/>
        </w:rPr>
      </w:pPr>
    </w:p>
    <w:tbl>
      <w:tblPr>
        <w:tblW w:w="5112" w:type="pct"/>
        <w:tblCellMar>
          <w:left w:w="0" w:type="dxa"/>
          <w:right w:w="0" w:type="dxa"/>
        </w:tblCellMar>
        <w:tblLook w:val="04A0" w:firstRow="1" w:lastRow="0" w:firstColumn="1" w:lastColumn="0" w:noHBand="0" w:noVBand="1"/>
      </w:tblPr>
      <w:tblGrid>
        <w:gridCol w:w="854"/>
        <w:gridCol w:w="985"/>
        <w:gridCol w:w="1051"/>
        <w:gridCol w:w="936"/>
        <w:gridCol w:w="936"/>
        <w:gridCol w:w="936"/>
        <w:gridCol w:w="885"/>
        <w:gridCol w:w="888"/>
        <w:gridCol w:w="956"/>
        <w:gridCol w:w="879"/>
        <w:gridCol w:w="850"/>
        <w:gridCol w:w="868"/>
        <w:gridCol w:w="825"/>
        <w:gridCol w:w="808"/>
        <w:gridCol w:w="951"/>
        <w:gridCol w:w="710"/>
      </w:tblGrid>
      <w:tr w:rsidR="00135A74" w:rsidRPr="00F11AA3" w14:paraId="75BD2E57" w14:textId="49250363" w:rsidTr="00EF30AB">
        <w:trPr>
          <w:trHeight w:val="165"/>
        </w:trPr>
        <w:tc>
          <w:tcPr>
            <w:tcW w:w="298" w:type="pct"/>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3A09A9" w14:textId="77777777" w:rsidR="00135A74" w:rsidRPr="00F11AA3" w:rsidRDefault="00135A74" w:rsidP="00AC2582">
            <w:pPr>
              <w:spacing w:after="0" w:line="240" w:lineRule="auto"/>
              <w:rPr>
                <w:rFonts w:ascii="Helvetica" w:eastAsia="Times New Roman" w:hAnsi="Helvetica" w:cs="Helvetica"/>
                <w:b/>
                <w:bCs/>
                <w:color w:val="000000"/>
                <w:sz w:val="16"/>
                <w:szCs w:val="16"/>
                <w:lang w:val="en-US"/>
              </w:rPr>
            </w:pP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0915A69" w14:textId="77777777" w:rsidR="00135A74" w:rsidRPr="00F11AA3" w:rsidRDefault="00135A74" w:rsidP="00AC2582">
            <w:pPr>
              <w:spacing w:after="0" w:line="240" w:lineRule="auto"/>
              <w:rPr>
                <w:rFonts w:ascii="Helvetica" w:eastAsia="Times New Roman" w:hAnsi="Helvetica" w:cs="Helvetica"/>
                <w:b/>
                <w:bCs/>
                <w:color w:val="000000"/>
                <w:sz w:val="16"/>
                <w:szCs w:val="16"/>
                <w:lang w:val="en-US"/>
              </w:rPr>
            </w:pP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FA1B84F" w14:textId="77777777"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Sex </w:t>
            </w:r>
          </w:p>
          <w:p w14:paraId="33462298" w14:textId="5A5590D2"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male)</w:t>
            </w:r>
          </w:p>
        </w:tc>
        <w:tc>
          <w:tcPr>
            <w:tcW w:w="654" w:type="pct"/>
            <w:gridSpan w:val="2"/>
            <w:tcBorders>
              <w:top w:val="single" w:sz="6" w:space="0" w:color="000000"/>
              <w:left w:val="single" w:sz="6" w:space="0" w:color="000000"/>
              <w:bottom w:val="single" w:sz="6" w:space="0" w:color="000000"/>
            </w:tcBorders>
          </w:tcPr>
          <w:p w14:paraId="1D78A56C" w14:textId="77777777"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Age group </w:t>
            </w:r>
          </w:p>
          <w:p w14:paraId="28EBB64B" w14:textId="1A287762"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65+)</w:t>
            </w:r>
          </w:p>
        </w:tc>
        <w:tc>
          <w:tcPr>
            <w:tcW w:w="946" w:type="pct"/>
            <w:gridSpan w:val="3"/>
            <w:tcBorders>
              <w:top w:val="single" w:sz="6" w:space="0" w:color="000000"/>
              <w:left w:val="single" w:sz="6" w:space="0" w:color="000000"/>
              <w:bottom w:val="single" w:sz="6" w:space="0" w:color="000000"/>
            </w:tcBorders>
          </w:tcPr>
          <w:p w14:paraId="5AD7BC40" w14:textId="77777777"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Education </w:t>
            </w:r>
          </w:p>
          <w:p w14:paraId="242B57CC" w14:textId="23DC7095"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high)</w:t>
            </w:r>
          </w:p>
        </w:tc>
        <w:tc>
          <w:tcPr>
            <w:tcW w:w="641" w:type="pct"/>
            <w:gridSpan w:val="2"/>
            <w:tcBorders>
              <w:top w:val="single" w:sz="6" w:space="0" w:color="000000"/>
              <w:left w:val="single" w:sz="6" w:space="0" w:color="000000"/>
              <w:bottom w:val="single" w:sz="6" w:space="0" w:color="000000"/>
            </w:tcBorders>
          </w:tcPr>
          <w:p w14:paraId="4E3BB05F" w14:textId="77777777"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Marital status </w:t>
            </w:r>
          </w:p>
          <w:p w14:paraId="48206B6E" w14:textId="250ADE8D"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currently married)</w:t>
            </w:r>
          </w:p>
        </w:tc>
        <w:tc>
          <w:tcPr>
            <w:tcW w:w="888" w:type="pct"/>
            <w:gridSpan w:val="3"/>
            <w:tcBorders>
              <w:top w:val="single" w:sz="6" w:space="0" w:color="000000"/>
              <w:left w:val="single" w:sz="6" w:space="0" w:color="000000"/>
              <w:bottom w:val="single" w:sz="6" w:space="0" w:color="000000"/>
            </w:tcBorders>
          </w:tcPr>
          <w:p w14:paraId="3D9F2663" w14:textId="77777777"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Employment status </w:t>
            </w:r>
          </w:p>
          <w:p w14:paraId="4CFE1914" w14:textId="193023CA"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employed)</w:t>
            </w:r>
          </w:p>
        </w:tc>
        <w:tc>
          <w:tcPr>
            <w:tcW w:w="862" w:type="pct"/>
            <w:gridSpan w:val="3"/>
            <w:tcBorders>
              <w:top w:val="single" w:sz="6" w:space="0" w:color="000000"/>
              <w:left w:val="single" w:sz="6" w:space="0" w:color="000000"/>
              <w:bottom w:val="single" w:sz="6" w:space="0" w:color="000000"/>
            </w:tcBorders>
          </w:tcPr>
          <w:p w14:paraId="2D72FFF6" w14:textId="77777777"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Income category </w:t>
            </w:r>
          </w:p>
          <w:p w14:paraId="0D0AAF11" w14:textId="5B4812D5" w:rsidR="00135A74" w:rsidRPr="00F11AA3" w:rsidRDefault="00135A74" w:rsidP="00AC2582">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high)</w:t>
            </w:r>
          </w:p>
        </w:tc>
      </w:tr>
      <w:tr w:rsidR="00EF30AB" w:rsidRPr="00F11AA3" w14:paraId="474CB32D" w14:textId="631EF3AB" w:rsidTr="00EF30AB">
        <w:trPr>
          <w:trHeight w:val="165"/>
        </w:trPr>
        <w:tc>
          <w:tcPr>
            <w:tcW w:w="298" w:type="pct"/>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14F4CD0" w14:textId="77777777" w:rsidR="00135A74" w:rsidRPr="00F11AA3" w:rsidRDefault="00135A74" w:rsidP="00135A74">
            <w:pPr>
              <w:spacing w:after="0" w:line="240" w:lineRule="auto"/>
              <w:rPr>
                <w:rFonts w:ascii="Helvetica" w:eastAsia="Times New Roman" w:hAnsi="Helvetica" w:cs="Helvetica"/>
                <w:b/>
                <w:bCs/>
                <w:color w:val="000000"/>
                <w:sz w:val="16"/>
                <w:szCs w:val="16"/>
                <w:lang w:val="en-US"/>
              </w:rPr>
            </w:pP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4273FF" w14:textId="77777777" w:rsidR="00135A74" w:rsidRPr="00F11AA3" w:rsidRDefault="00135A74" w:rsidP="00135A74">
            <w:pPr>
              <w:spacing w:after="0" w:line="240" w:lineRule="auto"/>
              <w:rPr>
                <w:rFonts w:ascii="Helvetica" w:eastAsia="Times New Roman" w:hAnsi="Helvetica" w:cs="Helvetica"/>
                <w:b/>
                <w:bCs/>
                <w:color w:val="000000"/>
                <w:sz w:val="16"/>
                <w:szCs w:val="16"/>
                <w:lang w:val="en-US"/>
              </w:rPr>
            </w:pP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5268CC76" w14:textId="4A178978"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Female</w:t>
            </w:r>
          </w:p>
        </w:tc>
        <w:tc>
          <w:tcPr>
            <w:tcW w:w="327" w:type="pct"/>
            <w:tcBorders>
              <w:top w:val="single" w:sz="6" w:space="0" w:color="000000"/>
              <w:left w:val="single" w:sz="6" w:space="0" w:color="000000"/>
              <w:bottom w:val="single" w:sz="6" w:space="0" w:color="000000"/>
            </w:tcBorders>
          </w:tcPr>
          <w:p w14:paraId="1978A801" w14:textId="15548FF6"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45 – 54</w:t>
            </w:r>
          </w:p>
        </w:tc>
        <w:tc>
          <w:tcPr>
            <w:tcW w:w="327" w:type="pct"/>
            <w:tcBorders>
              <w:top w:val="single" w:sz="6" w:space="0" w:color="000000"/>
              <w:left w:val="single" w:sz="6" w:space="0" w:color="000000"/>
              <w:bottom w:val="single" w:sz="6" w:space="0" w:color="000000"/>
            </w:tcBorders>
          </w:tcPr>
          <w:p w14:paraId="44D1FFBC" w14:textId="7E8CBF0A"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55 - 64</w:t>
            </w:r>
          </w:p>
        </w:tc>
        <w:tc>
          <w:tcPr>
            <w:tcW w:w="327" w:type="pct"/>
            <w:tcBorders>
              <w:top w:val="single" w:sz="6" w:space="0" w:color="000000"/>
              <w:left w:val="single" w:sz="6" w:space="0" w:color="000000"/>
              <w:bottom w:val="single" w:sz="6" w:space="0" w:color="000000"/>
            </w:tcBorders>
            <w:vAlign w:val="center"/>
          </w:tcPr>
          <w:p w14:paraId="62F9EEA4" w14:textId="784CBB21"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w:t>
            </w:r>
          </w:p>
        </w:tc>
        <w:tc>
          <w:tcPr>
            <w:tcW w:w="309" w:type="pct"/>
            <w:tcBorders>
              <w:top w:val="single" w:sz="6" w:space="0" w:color="000000"/>
              <w:left w:val="single" w:sz="6" w:space="0" w:color="000000"/>
              <w:bottom w:val="single" w:sz="6" w:space="0" w:color="000000"/>
              <w:right w:val="single" w:sz="6" w:space="0" w:color="000000"/>
            </w:tcBorders>
            <w:vAlign w:val="center"/>
          </w:tcPr>
          <w:p w14:paraId="6884DA50" w14:textId="32B3E17E"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Low-average</w:t>
            </w:r>
          </w:p>
        </w:tc>
        <w:tc>
          <w:tcPr>
            <w:tcW w:w="310" w:type="pct"/>
            <w:tcBorders>
              <w:top w:val="single" w:sz="6" w:space="0" w:color="000000"/>
              <w:left w:val="single" w:sz="6" w:space="0" w:color="000000"/>
              <w:bottom w:val="single" w:sz="6" w:space="0" w:color="000000"/>
            </w:tcBorders>
            <w:vAlign w:val="center"/>
          </w:tcPr>
          <w:p w14:paraId="3943D3A6" w14:textId="39DE6608"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High-average</w:t>
            </w:r>
          </w:p>
        </w:tc>
        <w:tc>
          <w:tcPr>
            <w:tcW w:w="334" w:type="pct"/>
            <w:tcBorders>
              <w:top w:val="single" w:sz="6" w:space="0" w:color="000000"/>
              <w:left w:val="single" w:sz="6" w:space="0" w:color="000000"/>
              <w:bottom w:val="single" w:sz="6" w:space="0" w:color="000000"/>
            </w:tcBorders>
            <w:vAlign w:val="center"/>
          </w:tcPr>
          <w:p w14:paraId="0D6CBA4C" w14:textId="23FD10C8"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Previously married</w:t>
            </w:r>
          </w:p>
        </w:tc>
        <w:tc>
          <w:tcPr>
            <w:tcW w:w="307" w:type="pct"/>
            <w:tcBorders>
              <w:top w:val="single" w:sz="6" w:space="0" w:color="000000"/>
              <w:left w:val="single" w:sz="6" w:space="0" w:color="000000"/>
              <w:bottom w:val="single" w:sz="6" w:space="0" w:color="000000"/>
            </w:tcBorders>
            <w:vAlign w:val="center"/>
          </w:tcPr>
          <w:p w14:paraId="1F33A784" w14:textId="3E799442"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Never married</w:t>
            </w:r>
          </w:p>
        </w:tc>
        <w:tc>
          <w:tcPr>
            <w:tcW w:w="297" w:type="pct"/>
            <w:tcBorders>
              <w:top w:val="single" w:sz="6" w:space="0" w:color="000000"/>
              <w:left w:val="single" w:sz="6" w:space="0" w:color="000000"/>
              <w:bottom w:val="single" w:sz="6" w:space="0" w:color="000000"/>
            </w:tcBorders>
            <w:vAlign w:val="center"/>
          </w:tcPr>
          <w:p w14:paraId="1BAE2562" w14:textId="59398C61"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Home-maker</w:t>
            </w:r>
          </w:p>
        </w:tc>
        <w:tc>
          <w:tcPr>
            <w:tcW w:w="303" w:type="pct"/>
            <w:tcBorders>
              <w:top w:val="single" w:sz="6" w:space="0" w:color="000000"/>
              <w:left w:val="single" w:sz="6" w:space="0" w:color="000000"/>
              <w:bottom w:val="single" w:sz="6" w:space="0" w:color="000000"/>
            </w:tcBorders>
            <w:vAlign w:val="center"/>
          </w:tcPr>
          <w:p w14:paraId="054F5C66" w14:textId="0FCB4E5E"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Retired</w:t>
            </w:r>
          </w:p>
        </w:tc>
        <w:tc>
          <w:tcPr>
            <w:tcW w:w="288" w:type="pct"/>
            <w:tcBorders>
              <w:top w:val="single" w:sz="6" w:space="0" w:color="000000"/>
              <w:left w:val="single" w:sz="6" w:space="0" w:color="000000"/>
              <w:bottom w:val="single" w:sz="6" w:space="0" w:color="000000"/>
            </w:tcBorders>
            <w:vAlign w:val="center"/>
          </w:tcPr>
          <w:p w14:paraId="50986BAD" w14:textId="058A198F"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Other</w:t>
            </w:r>
          </w:p>
        </w:tc>
        <w:tc>
          <w:tcPr>
            <w:tcW w:w="282" w:type="pct"/>
            <w:tcBorders>
              <w:top w:val="single" w:sz="6" w:space="0" w:color="000000"/>
              <w:left w:val="single" w:sz="6" w:space="0" w:color="000000"/>
              <w:bottom w:val="single" w:sz="6" w:space="0" w:color="000000"/>
            </w:tcBorders>
            <w:vAlign w:val="center"/>
          </w:tcPr>
          <w:p w14:paraId="0267B5A7" w14:textId="01F9D4C6"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w:t>
            </w:r>
          </w:p>
        </w:tc>
        <w:tc>
          <w:tcPr>
            <w:tcW w:w="332" w:type="pct"/>
            <w:tcBorders>
              <w:top w:val="single" w:sz="6" w:space="0" w:color="000000"/>
              <w:left w:val="single" w:sz="6" w:space="0" w:color="000000"/>
              <w:bottom w:val="single" w:sz="6" w:space="0" w:color="000000"/>
            </w:tcBorders>
            <w:vAlign w:val="center"/>
          </w:tcPr>
          <w:p w14:paraId="3576CFA6" w14:textId="68646953"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Low-average</w:t>
            </w:r>
          </w:p>
        </w:tc>
        <w:tc>
          <w:tcPr>
            <w:tcW w:w="248" w:type="pct"/>
            <w:tcBorders>
              <w:top w:val="single" w:sz="6" w:space="0" w:color="000000"/>
              <w:left w:val="single" w:sz="6" w:space="0" w:color="000000"/>
              <w:bottom w:val="single" w:sz="6" w:space="0" w:color="000000"/>
            </w:tcBorders>
            <w:vAlign w:val="center"/>
          </w:tcPr>
          <w:p w14:paraId="2A08D5B1" w14:textId="6F29743C"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High-average</w:t>
            </w:r>
          </w:p>
        </w:tc>
      </w:tr>
      <w:tr w:rsidR="00EF30AB" w:rsidRPr="00F11AA3" w14:paraId="33F9C407" w14:textId="416E9826" w:rsidTr="00EF30AB">
        <w:trPr>
          <w:trHeight w:val="165"/>
        </w:trPr>
        <w:tc>
          <w:tcPr>
            <w:tcW w:w="298" w:type="pct"/>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B303BCD"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Variable</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4731910"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Level</w:t>
            </w: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0C10E881"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2E9562BD" w14:textId="6104B141"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(95% CI)</w:t>
            </w:r>
          </w:p>
        </w:tc>
        <w:tc>
          <w:tcPr>
            <w:tcW w:w="327" w:type="pct"/>
            <w:tcBorders>
              <w:top w:val="single" w:sz="6" w:space="0" w:color="000000"/>
              <w:left w:val="single" w:sz="6" w:space="0" w:color="000000"/>
              <w:bottom w:val="single" w:sz="6" w:space="0" w:color="000000"/>
            </w:tcBorders>
          </w:tcPr>
          <w:p w14:paraId="42DFB243"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07F8F7E9" w14:textId="7FB44C4A"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27" w:type="pct"/>
            <w:tcBorders>
              <w:top w:val="single" w:sz="6" w:space="0" w:color="000000"/>
              <w:left w:val="single" w:sz="6" w:space="0" w:color="000000"/>
              <w:bottom w:val="single" w:sz="6" w:space="0" w:color="000000"/>
            </w:tcBorders>
          </w:tcPr>
          <w:p w14:paraId="4D12DA59"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7A23C8E4" w14:textId="1AC6861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27" w:type="pct"/>
            <w:tcBorders>
              <w:top w:val="single" w:sz="6" w:space="0" w:color="000000"/>
              <w:left w:val="single" w:sz="6" w:space="0" w:color="000000"/>
              <w:bottom w:val="single" w:sz="6" w:space="0" w:color="000000"/>
            </w:tcBorders>
          </w:tcPr>
          <w:p w14:paraId="6EDA1C99"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54F778F8" w14:textId="674F78CC"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09" w:type="pct"/>
            <w:tcBorders>
              <w:top w:val="single" w:sz="6" w:space="0" w:color="000000"/>
              <w:left w:val="single" w:sz="6" w:space="0" w:color="000000"/>
              <w:bottom w:val="single" w:sz="6" w:space="0" w:color="000000"/>
              <w:right w:val="single" w:sz="6" w:space="0" w:color="000000"/>
            </w:tcBorders>
          </w:tcPr>
          <w:p w14:paraId="3DB723C5"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72ACA460" w14:textId="4088086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10" w:type="pct"/>
            <w:tcBorders>
              <w:top w:val="single" w:sz="6" w:space="0" w:color="000000"/>
              <w:left w:val="single" w:sz="6" w:space="0" w:color="000000"/>
              <w:bottom w:val="single" w:sz="6" w:space="0" w:color="000000"/>
            </w:tcBorders>
          </w:tcPr>
          <w:p w14:paraId="5E24FFA9"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07ACB724" w14:textId="2F6F5BE4"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34" w:type="pct"/>
            <w:tcBorders>
              <w:top w:val="single" w:sz="6" w:space="0" w:color="000000"/>
              <w:left w:val="single" w:sz="6" w:space="0" w:color="000000"/>
              <w:bottom w:val="single" w:sz="6" w:space="0" w:color="000000"/>
            </w:tcBorders>
          </w:tcPr>
          <w:p w14:paraId="209ACC55"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6E2824C5" w14:textId="4C70DB53"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07" w:type="pct"/>
            <w:tcBorders>
              <w:top w:val="single" w:sz="6" w:space="0" w:color="000000"/>
              <w:left w:val="single" w:sz="6" w:space="0" w:color="000000"/>
              <w:bottom w:val="single" w:sz="6" w:space="0" w:color="000000"/>
            </w:tcBorders>
          </w:tcPr>
          <w:p w14:paraId="50A28AC8"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151788EA" w14:textId="6D9D8FCD"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97" w:type="pct"/>
            <w:tcBorders>
              <w:top w:val="single" w:sz="6" w:space="0" w:color="000000"/>
              <w:left w:val="single" w:sz="6" w:space="0" w:color="000000"/>
              <w:bottom w:val="single" w:sz="6" w:space="0" w:color="000000"/>
            </w:tcBorders>
          </w:tcPr>
          <w:p w14:paraId="1A9F7AB5"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42EC406A" w14:textId="06B2F64C"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03" w:type="pct"/>
            <w:tcBorders>
              <w:top w:val="single" w:sz="6" w:space="0" w:color="000000"/>
              <w:left w:val="single" w:sz="6" w:space="0" w:color="000000"/>
              <w:bottom w:val="single" w:sz="6" w:space="0" w:color="000000"/>
            </w:tcBorders>
          </w:tcPr>
          <w:p w14:paraId="0E83BEF3"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0D6EAEC7" w14:textId="733334F6"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88" w:type="pct"/>
            <w:tcBorders>
              <w:top w:val="single" w:sz="6" w:space="0" w:color="000000"/>
              <w:left w:val="single" w:sz="6" w:space="0" w:color="000000"/>
              <w:bottom w:val="single" w:sz="6" w:space="0" w:color="000000"/>
            </w:tcBorders>
          </w:tcPr>
          <w:p w14:paraId="337DD856"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6A33CA3A" w14:textId="6F41343C"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82" w:type="pct"/>
            <w:tcBorders>
              <w:top w:val="single" w:sz="6" w:space="0" w:color="000000"/>
              <w:left w:val="single" w:sz="6" w:space="0" w:color="000000"/>
              <w:bottom w:val="single" w:sz="6" w:space="0" w:color="000000"/>
            </w:tcBorders>
          </w:tcPr>
          <w:p w14:paraId="400F62B8"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5FE20D47" w14:textId="7DE11C80"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32" w:type="pct"/>
            <w:tcBorders>
              <w:top w:val="single" w:sz="6" w:space="0" w:color="000000"/>
              <w:left w:val="single" w:sz="6" w:space="0" w:color="000000"/>
              <w:bottom w:val="single" w:sz="6" w:space="0" w:color="000000"/>
            </w:tcBorders>
          </w:tcPr>
          <w:p w14:paraId="0524FA99"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4ACFB5DB" w14:textId="76AE6C89"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48" w:type="pct"/>
            <w:tcBorders>
              <w:top w:val="single" w:sz="6" w:space="0" w:color="000000"/>
              <w:left w:val="single" w:sz="6" w:space="0" w:color="000000"/>
              <w:bottom w:val="single" w:sz="6" w:space="0" w:color="000000"/>
            </w:tcBorders>
          </w:tcPr>
          <w:p w14:paraId="1C86C360" w14:textId="77777777"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1D807A69" w14:textId="7901FA3C" w:rsidR="00135A74" w:rsidRPr="00F11AA3" w:rsidRDefault="00135A74" w:rsidP="00135A74">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r>
      <w:tr w:rsidR="00EF30AB" w:rsidRPr="00F11AA3" w14:paraId="7F32F976" w14:textId="3B3A5084" w:rsidTr="00EF30AB">
        <w:trPr>
          <w:trHeight w:val="119"/>
        </w:trPr>
        <w:tc>
          <w:tcPr>
            <w:tcW w:w="298" w:type="pct"/>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0FE21271" w14:textId="77777777" w:rsidR="00135A74" w:rsidRPr="00F11AA3" w:rsidRDefault="00135A74" w:rsidP="00135A74">
            <w:pPr>
              <w:spacing w:after="0" w:line="240" w:lineRule="auto"/>
              <w:rPr>
                <w:rFonts w:ascii="Helvetica" w:eastAsia="Times New Roman" w:hAnsi="Helvetica" w:cs="Helvetica"/>
                <w:sz w:val="16"/>
                <w:szCs w:val="16"/>
              </w:rPr>
            </w:pPr>
            <w:r w:rsidRPr="00F11AA3">
              <w:rPr>
                <w:rFonts w:ascii="Helvetica" w:eastAsia="Times New Roman" w:hAnsi="Helvetica" w:cs="Helvetica"/>
                <w:b/>
                <w:bCs/>
                <w:color w:val="000000"/>
                <w:sz w:val="16"/>
                <w:szCs w:val="16"/>
              </w:rPr>
              <w:t>Age of onset</w:t>
            </w:r>
          </w:p>
          <w:p w14:paraId="6EEA40FB" w14:textId="77777777" w:rsidR="00135A74" w:rsidRPr="00F11AA3" w:rsidRDefault="00135A74" w:rsidP="00135A74">
            <w:pPr>
              <w:spacing w:after="0" w:line="240" w:lineRule="auto"/>
              <w:rPr>
                <w:rFonts w:ascii="Helvetica" w:eastAsia="Times New Roman" w:hAnsi="Helvetica" w:cs="Helvetica"/>
                <w:sz w:val="16"/>
                <w:szCs w:val="16"/>
              </w:rPr>
            </w:pPr>
          </w:p>
        </w:tc>
        <w:tc>
          <w:tcPr>
            <w:tcW w:w="344" w:type="pc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2BCBC569"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Healthy</w:t>
            </w:r>
          </w:p>
        </w:tc>
        <w:tc>
          <w:tcPr>
            <w:tcW w:w="367" w:type="pct"/>
            <w:tcBorders>
              <w:top w:val="single" w:sz="6" w:space="0" w:color="000000"/>
              <w:left w:val="single" w:sz="6" w:space="0" w:color="000000"/>
            </w:tcBorders>
            <w:shd w:val="clear" w:color="auto" w:fill="auto"/>
            <w:tcMar>
              <w:top w:w="60" w:type="dxa"/>
              <w:left w:w="60" w:type="dxa"/>
              <w:bottom w:w="60" w:type="dxa"/>
              <w:right w:w="60" w:type="dxa"/>
            </w:tcMar>
            <w:hideMark/>
          </w:tcPr>
          <w:p w14:paraId="5AB962A5"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0.5 </w:t>
            </w:r>
          </w:p>
          <w:p w14:paraId="43611A19" w14:textId="42DAB0B2"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hAnsi="Helvetica" w:cs="Helvetica"/>
                <w:color w:val="000000"/>
                <w:sz w:val="16"/>
                <w:szCs w:val="16"/>
              </w:rPr>
              <w:t>(0.4-0.6)**</w:t>
            </w:r>
          </w:p>
        </w:tc>
        <w:tc>
          <w:tcPr>
            <w:tcW w:w="327" w:type="pct"/>
            <w:tcBorders>
              <w:top w:val="single" w:sz="6" w:space="0" w:color="000000"/>
              <w:left w:val="single" w:sz="6" w:space="0" w:color="000000"/>
            </w:tcBorders>
          </w:tcPr>
          <w:p w14:paraId="1DA2361F"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0.6 </w:t>
            </w:r>
          </w:p>
          <w:p w14:paraId="69614C81" w14:textId="2BCE1FA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(0.5-0.7)**</w:t>
            </w:r>
          </w:p>
        </w:tc>
        <w:tc>
          <w:tcPr>
            <w:tcW w:w="327" w:type="pct"/>
            <w:tcBorders>
              <w:top w:val="single" w:sz="6" w:space="0" w:color="000000"/>
              <w:left w:val="single" w:sz="6" w:space="0" w:color="000000"/>
            </w:tcBorders>
          </w:tcPr>
          <w:p w14:paraId="4E7CB1E1"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0.7 </w:t>
            </w:r>
          </w:p>
          <w:p w14:paraId="0072F859" w14:textId="4428060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(0.5-0.8)**</w:t>
            </w:r>
          </w:p>
        </w:tc>
        <w:tc>
          <w:tcPr>
            <w:tcW w:w="327" w:type="pct"/>
            <w:tcBorders>
              <w:top w:val="single" w:sz="6" w:space="0" w:color="000000"/>
              <w:left w:val="single" w:sz="6" w:space="0" w:color="000000"/>
            </w:tcBorders>
          </w:tcPr>
          <w:p w14:paraId="393A53E0"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5E05CB37" w14:textId="174B279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(0.6-1.0)</w:t>
            </w:r>
          </w:p>
        </w:tc>
        <w:tc>
          <w:tcPr>
            <w:tcW w:w="309" w:type="pct"/>
            <w:tcBorders>
              <w:top w:val="single" w:sz="6" w:space="0" w:color="000000"/>
              <w:left w:val="single" w:sz="6" w:space="0" w:color="000000"/>
              <w:right w:val="single" w:sz="6" w:space="0" w:color="000000"/>
            </w:tcBorders>
          </w:tcPr>
          <w:p w14:paraId="06568EF0"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5C2AF07B" w14:textId="76E33AE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(0.6-1.0)</w:t>
            </w:r>
          </w:p>
        </w:tc>
        <w:tc>
          <w:tcPr>
            <w:tcW w:w="310" w:type="pct"/>
            <w:tcBorders>
              <w:top w:val="single" w:sz="6" w:space="0" w:color="000000"/>
              <w:left w:val="single" w:sz="6" w:space="0" w:color="000000"/>
            </w:tcBorders>
          </w:tcPr>
          <w:p w14:paraId="417D7BA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35F81DDC" w14:textId="170BF9DE"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(0.7-1.1)</w:t>
            </w:r>
          </w:p>
        </w:tc>
        <w:tc>
          <w:tcPr>
            <w:tcW w:w="334" w:type="pct"/>
            <w:tcBorders>
              <w:top w:val="single" w:sz="6" w:space="0" w:color="000000"/>
              <w:left w:val="single" w:sz="6" w:space="0" w:color="000000"/>
            </w:tcBorders>
          </w:tcPr>
          <w:p w14:paraId="1DBD6077"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0.7 </w:t>
            </w:r>
          </w:p>
          <w:p w14:paraId="6FC90D26" w14:textId="06E51759"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(0.6-0.9)*</w:t>
            </w:r>
          </w:p>
        </w:tc>
        <w:tc>
          <w:tcPr>
            <w:tcW w:w="307" w:type="pct"/>
            <w:tcBorders>
              <w:top w:val="single" w:sz="6" w:space="0" w:color="000000"/>
              <w:left w:val="single" w:sz="6" w:space="0" w:color="000000"/>
            </w:tcBorders>
          </w:tcPr>
          <w:p w14:paraId="10AE394B"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0F0A5009" w14:textId="156CF98C"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(0.9-1.4)</w:t>
            </w:r>
          </w:p>
        </w:tc>
        <w:tc>
          <w:tcPr>
            <w:tcW w:w="297" w:type="pct"/>
            <w:tcBorders>
              <w:top w:val="single" w:sz="6" w:space="0" w:color="000000"/>
              <w:left w:val="single" w:sz="6" w:space="0" w:color="000000"/>
            </w:tcBorders>
          </w:tcPr>
          <w:p w14:paraId="526F49FC"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19AD2C09" w14:textId="6DE3ACF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(0.7-1.1)</w:t>
            </w:r>
          </w:p>
        </w:tc>
        <w:tc>
          <w:tcPr>
            <w:tcW w:w="303" w:type="pct"/>
            <w:tcBorders>
              <w:top w:val="single" w:sz="6" w:space="0" w:color="000000"/>
              <w:left w:val="single" w:sz="6" w:space="0" w:color="000000"/>
            </w:tcBorders>
          </w:tcPr>
          <w:p w14:paraId="06B01E2A"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4FC94595" w14:textId="1E7196BA"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(0.6-1.0)</w:t>
            </w:r>
          </w:p>
        </w:tc>
        <w:tc>
          <w:tcPr>
            <w:tcW w:w="288" w:type="pct"/>
            <w:tcBorders>
              <w:top w:val="single" w:sz="6" w:space="0" w:color="000000"/>
              <w:left w:val="single" w:sz="6" w:space="0" w:color="000000"/>
            </w:tcBorders>
          </w:tcPr>
          <w:p w14:paraId="2E46965F"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777F3BD1" w14:textId="52AC124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(0.6-1.0)</w:t>
            </w:r>
          </w:p>
        </w:tc>
        <w:tc>
          <w:tcPr>
            <w:tcW w:w="282" w:type="pct"/>
            <w:tcBorders>
              <w:top w:val="single" w:sz="6" w:space="0" w:color="000000"/>
              <w:left w:val="single" w:sz="6" w:space="0" w:color="000000"/>
            </w:tcBorders>
          </w:tcPr>
          <w:p w14:paraId="5BE486FB"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p w14:paraId="6726C732" w14:textId="50EAD46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 (0.8-1.3)</w:t>
            </w:r>
          </w:p>
        </w:tc>
        <w:tc>
          <w:tcPr>
            <w:tcW w:w="332" w:type="pct"/>
            <w:tcBorders>
              <w:top w:val="single" w:sz="6" w:space="0" w:color="000000"/>
              <w:left w:val="single" w:sz="6" w:space="0" w:color="000000"/>
            </w:tcBorders>
          </w:tcPr>
          <w:p w14:paraId="18A1BACE"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1.0 </w:t>
            </w:r>
          </w:p>
          <w:p w14:paraId="472F9F82" w14:textId="03C78764"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(0.8-1.2)</w:t>
            </w:r>
          </w:p>
        </w:tc>
        <w:tc>
          <w:tcPr>
            <w:tcW w:w="248" w:type="pct"/>
            <w:tcBorders>
              <w:top w:val="single" w:sz="6" w:space="0" w:color="000000"/>
              <w:left w:val="single" w:sz="6" w:space="0" w:color="000000"/>
            </w:tcBorders>
          </w:tcPr>
          <w:p w14:paraId="279A7355"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090729FA" w14:textId="3B5ADB43"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(0.7-1.1)</w:t>
            </w:r>
          </w:p>
        </w:tc>
      </w:tr>
      <w:tr w:rsidR="00EF30AB" w:rsidRPr="00F11AA3" w14:paraId="5BC79248" w14:textId="6696DB17" w:rsidTr="00EF30AB">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61990F8A" w14:textId="77777777" w:rsidR="00135A74" w:rsidRPr="00F11AA3" w:rsidRDefault="00135A74" w:rsidP="00135A74">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hideMark/>
          </w:tcPr>
          <w:p w14:paraId="47F5FBB9"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Childhood</w:t>
            </w:r>
          </w:p>
        </w:tc>
        <w:tc>
          <w:tcPr>
            <w:tcW w:w="367" w:type="pct"/>
            <w:tcBorders>
              <w:left w:val="single" w:sz="6" w:space="0" w:color="000000"/>
            </w:tcBorders>
            <w:shd w:val="clear" w:color="auto" w:fill="auto"/>
            <w:tcMar>
              <w:top w:w="60" w:type="dxa"/>
              <w:left w:w="60" w:type="dxa"/>
              <w:bottom w:w="60" w:type="dxa"/>
              <w:right w:w="60" w:type="dxa"/>
            </w:tcMar>
            <w:hideMark/>
          </w:tcPr>
          <w:p w14:paraId="42C6B2D6" w14:textId="4AE906B3"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hAnsi="Helvetica" w:cs="Helvetica"/>
                <w:color w:val="000000"/>
                <w:sz w:val="16"/>
                <w:szCs w:val="16"/>
              </w:rPr>
              <w:t>1.0</w:t>
            </w:r>
          </w:p>
        </w:tc>
        <w:tc>
          <w:tcPr>
            <w:tcW w:w="327" w:type="pct"/>
            <w:tcBorders>
              <w:left w:val="single" w:sz="6" w:space="0" w:color="000000"/>
            </w:tcBorders>
          </w:tcPr>
          <w:p w14:paraId="0846325A" w14:textId="4D07244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27" w:type="pct"/>
            <w:tcBorders>
              <w:left w:val="single" w:sz="6" w:space="0" w:color="000000"/>
            </w:tcBorders>
          </w:tcPr>
          <w:p w14:paraId="16B25896" w14:textId="26082B7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27" w:type="pct"/>
            <w:tcBorders>
              <w:left w:val="single" w:sz="6" w:space="0" w:color="000000"/>
            </w:tcBorders>
          </w:tcPr>
          <w:p w14:paraId="22C4BB4A" w14:textId="61D9574A"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09" w:type="pct"/>
            <w:tcBorders>
              <w:left w:val="single" w:sz="6" w:space="0" w:color="000000"/>
              <w:right w:val="single" w:sz="6" w:space="0" w:color="000000"/>
            </w:tcBorders>
          </w:tcPr>
          <w:p w14:paraId="3DBDBFB4" w14:textId="69F6A2D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10" w:type="pct"/>
            <w:tcBorders>
              <w:left w:val="single" w:sz="6" w:space="0" w:color="000000"/>
            </w:tcBorders>
          </w:tcPr>
          <w:p w14:paraId="74AE634E" w14:textId="35D341E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34" w:type="pct"/>
            <w:tcBorders>
              <w:left w:val="single" w:sz="6" w:space="0" w:color="000000"/>
            </w:tcBorders>
          </w:tcPr>
          <w:p w14:paraId="5A968388" w14:textId="038EF394"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07" w:type="pct"/>
            <w:tcBorders>
              <w:left w:val="single" w:sz="6" w:space="0" w:color="000000"/>
            </w:tcBorders>
          </w:tcPr>
          <w:p w14:paraId="5B40ECB2" w14:textId="1E232938"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97" w:type="pct"/>
            <w:tcBorders>
              <w:left w:val="single" w:sz="6" w:space="0" w:color="000000"/>
            </w:tcBorders>
          </w:tcPr>
          <w:p w14:paraId="64C53EE8" w14:textId="794676D9"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03" w:type="pct"/>
            <w:tcBorders>
              <w:left w:val="single" w:sz="6" w:space="0" w:color="000000"/>
            </w:tcBorders>
          </w:tcPr>
          <w:p w14:paraId="10BE0DEE" w14:textId="1F4A6EE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88" w:type="pct"/>
            <w:tcBorders>
              <w:left w:val="single" w:sz="6" w:space="0" w:color="000000"/>
            </w:tcBorders>
          </w:tcPr>
          <w:p w14:paraId="662929AB" w14:textId="058C4D9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82" w:type="pct"/>
            <w:tcBorders>
              <w:left w:val="single" w:sz="6" w:space="0" w:color="000000"/>
            </w:tcBorders>
          </w:tcPr>
          <w:p w14:paraId="54306687" w14:textId="07682B37"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32" w:type="pct"/>
            <w:tcBorders>
              <w:left w:val="single" w:sz="6" w:space="0" w:color="000000"/>
            </w:tcBorders>
          </w:tcPr>
          <w:p w14:paraId="445FDC65" w14:textId="424E855E"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48" w:type="pct"/>
            <w:tcBorders>
              <w:left w:val="single" w:sz="6" w:space="0" w:color="000000"/>
            </w:tcBorders>
          </w:tcPr>
          <w:p w14:paraId="2C96DCC5" w14:textId="595F3D5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r>
      <w:tr w:rsidR="00EF30AB" w:rsidRPr="00F11AA3" w14:paraId="2CEF5C1C" w14:textId="464696D2" w:rsidTr="00EF30AB">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1243CC7F" w14:textId="77777777" w:rsidR="00135A74" w:rsidRPr="00F11AA3" w:rsidRDefault="00135A74" w:rsidP="00135A74">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hideMark/>
          </w:tcPr>
          <w:p w14:paraId="4E08CCAC"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Puberty</w:t>
            </w:r>
          </w:p>
        </w:tc>
        <w:tc>
          <w:tcPr>
            <w:tcW w:w="367" w:type="pct"/>
            <w:tcBorders>
              <w:left w:val="single" w:sz="6" w:space="0" w:color="000000"/>
            </w:tcBorders>
            <w:shd w:val="clear" w:color="auto" w:fill="auto"/>
            <w:tcMar>
              <w:top w:w="60" w:type="dxa"/>
              <w:left w:w="60" w:type="dxa"/>
              <w:bottom w:w="60" w:type="dxa"/>
              <w:right w:w="60" w:type="dxa"/>
            </w:tcMar>
            <w:hideMark/>
          </w:tcPr>
          <w:p w14:paraId="464B3822"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0.7 </w:t>
            </w:r>
          </w:p>
          <w:p w14:paraId="42A0C697" w14:textId="150A46CF"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hAnsi="Helvetica" w:cs="Helvetica"/>
                <w:color w:val="000000"/>
                <w:sz w:val="16"/>
                <w:szCs w:val="16"/>
              </w:rPr>
              <w:t>(0.6-0.8)**</w:t>
            </w:r>
          </w:p>
        </w:tc>
        <w:tc>
          <w:tcPr>
            <w:tcW w:w="327" w:type="pct"/>
            <w:tcBorders>
              <w:left w:val="single" w:sz="6" w:space="0" w:color="000000"/>
            </w:tcBorders>
          </w:tcPr>
          <w:p w14:paraId="56A0613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78000D2B" w14:textId="730309E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(0.9-1.4)</w:t>
            </w:r>
          </w:p>
        </w:tc>
        <w:tc>
          <w:tcPr>
            <w:tcW w:w="327" w:type="pct"/>
            <w:tcBorders>
              <w:left w:val="single" w:sz="6" w:space="0" w:color="000000"/>
            </w:tcBorders>
          </w:tcPr>
          <w:p w14:paraId="25945DFF"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583883A4" w14:textId="20C0F56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(0.7-1.2)</w:t>
            </w:r>
          </w:p>
        </w:tc>
        <w:tc>
          <w:tcPr>
            <w:tcW w:w="327" w:type="pct"/>
            <w:tcBorders>
              <w:left w:val="single" w:sz="6" w:space="0" w:color="000000"/>
            </w:tcBorders>
          </w:tcPr>
          <w:p w14:paraId="46A75F07"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p w14:paraId="0CE73194" w14:textId="1DF56AA8"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(0.8-1.3)</w:t>
            </w:r>
          </w:p>
        </w:tc>
        <w:tc>
          <w:tcPr>
            <w:tcW w:w="309" w:type="pct"/>
            <w:tcBorders>
              <w:left w:val="single" w:sz="6" w:space="0" w:color="000000"/>
              <w:right w:val="single" w:sz="6" w:space="0" w:color="000000"/>
            </w:tcBorders>
          </w:tcPr>
          <w:p w14:paraId="0945BB23"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702B6624" w14:textId="41B64A1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(0.7-1.2)</w:t>
            </w:r>
          </w:p>
        </w:tc>
        <w:tc>
          <w:tcPr>
            <w:tcW w:w="310" w:type="pct"/>
            <w:tcBorders>
              <w:left w:val="single" w:sz="6" w:space="0" w:color="000000"/>
            </w:tcBorders>
          </w:tcPr>
          <w:p w14:paraId="771C19C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1.0 </w:t>
            </w:r>
          </w:p>
          <w:p w14:paraId="57785CA7" w14:textId="05FDDD3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(0.8-1.3)</w:t>
            </w:r>
          </w:p>
        </w:tc>
        <w:tc>
          <w:tcPr>
            <w:tcW w:w="334" w:type="pct"/>
            <w:tcBorders>
              <w:left w:val="single" w:sz="6" w:space="0" w:color="000000"/>
            </w:tcBorders>
          </w:tcPr>
          <w:p w14:paraId="487288BE"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1.0 </w:t>
            </w:r>
          </w:p>
          <w:p w14:paraId="0CDA2669" w14:textId="052A726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(0.8-1.2)</w:t>
            </w:r>
          </w:p>
        </w:tc>
        <w:tc>
          <w:tcPr>
            <w:tcW w:w="307" w:type="pct"/>
            <w:tcBorders>
              <w:left w:val="single" w:sz="6" w:space="0" w:color="000000"/>
            </w:tcBorders>
          </w:tcPr>
          <w:p w14:paraId="4065FB5D"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1.4 </w:t>
            </w:r>
          </w:p>
          <w:p w14:paraId="28004677" w14:textId="06D8A60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(1.0-1.8)</w:t>
            </w:r>
          </w:p>
        </w:tc>
        <w:tc>
          <w:tcPr>
            <w:tcW w:w="297" w:type="pct"/>
            <w:tcBorders>
              <w:left w:val="single" w:sz="6" w:space="0" w:color="000000"/>
            </w:tcBorders>
          </w:tcPr>
          <w:p w14:paraId="591D811E"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2D9BFF2D" w14:textId="127622B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(0.6-1.1)</w:t>
            </w:r>
          </w:p>
        </w:tc>
        <w:tc>
          <w:tcPr>
            <w:tcW w:w="303" w:type="pct"/>
            <w:tcBorders>
              <w:left w:val="single" w:sz="6" w:space="0" w:color="000000"/>
            </w:tcBorders>
          </w:tcPr>
          <w:p w14:paraId="6A776A4F"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4F3C80FB" w14:textId="2D81DFE7"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(0.7-1.1)</w:t>
            </w:r>
          </w:p>
        </w:tc>
        <w:tc>
          <w:tcPr>
            <w:tcW w:w="288" w:type="pct"/>
            <w:tcBorders>
              <w:left w:val="single" w:sz="6" w:space="0" w:color="000000"/>
            </w:tcBorders>
          </w:tcPr>
          <w:p w14:paraId="544B1EC8"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1.4 </w:t>
            </w:r>
          </w:p>
          <w:p w14:paraId="5F2CEAE2" w14:textId="65038D28"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(1.0-1.9)</w:t>
            </w:r>
          </w:p>
        </w:tc>
        <w:tc>
          <w:tcPr>
            <w:tcW w:w="282" w:type="pct"/>
            <w:tcBorders>
              <w:left w:val="single" w:sz="6" w:space="0" w:color="000000"/>
            </w:tcBorders>
          </w:tcPr>
          <w:p w14:paraId="5339D3E6"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593BC7CD" w14:textId="691B3129"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(0.8-1.4)</w:t>
            </w:r>
          </w:p>
        </w:tc>
        <w:tc>
          <w:tcPr>
            <w:tcW w:w="332" w:type="pct"/>
            <w:tcBorders>
              <w:left w:val="single" w:sz="6" w:space="0" w:color="000000"/>
            </w:tcBorders>
          </w:tcPr>
          <w:p w14:paraId="796C4E9D"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1D14D66D" w14:textId="0F884283"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(0.9-1.4)</w:t>
            </w:r>
          </w:p>
        </w:tc>
        <w:tc>
          <w:tcPr>
            <w:tcW w:w="248" w:type="pct"/>
            <w:tcBorders>
              <w:left w:val="single" w:sz="6" w:space="0" w:color="000000"/>
            </w:tcBorders>
          </w:tcPr>
          <w:p w14:paraId="2700C5C6"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4372C8CC" w14:textId="6B473D1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(0.7-1.1)</w:t>
            </w:r>
          </w:p>
        </w:tc>
      </w:tr>
      <w:tr w:rsidR="00EF30AB" w:rsidRPr="00F11AA3" w14:paraId="689DEFE5" w14:textId="566C6547" w:rsidTr="00EF30AB">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75AD5C0F" w14:textId="77777777" w:rsidR="00135A74" w:rsidRPr="00F11AA3" w:rsidRDefault="00135A74" w:rsidP="00135A74">
            <w:pPr>
              <w:spacing w:after="0" w:line="240" w:lineRule="auto"/>
              <w:rPr>
                <w:rFonts w:ascii="Helvetica" w:eastAsia="Times New Roman" w:hAnsi="Helvetica" w:cs="Helvetica"/>
                <w:sz w:val="16"/>
                <w:szCs w:val="16"/>
                <w:lang w:val="en-US"/>
              </w:rPr>
            </w:pPr>
          </w:p>
        </w:tc>
        <w:tc>
          <w:tcPr>
            <w:tcW w:w="344" w:type="pct"/>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6B1AD01"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Adult</w:t>
            </w:r>
          </w:p>
        </w:tc>
        <w:tc>
          <w:tcPr>
            <w:tcW w:w="367" w:type="pct"/>
            <w:tcBorders>
              <w:left w:val="single" w:sz="6" w:space="0" w:color="000000"/>
              <w:bottom w:val="single" w:sz="6" w:space="0" w:color="000000"/>
            </w:tcBorders>
            <w:shd w:val="clear" w:color="auto" w:fill="auto"/>
            <w:tcMar>
              <w:top w:w="60" w:type="dxa"/>
              <w:left w:w="60" w:type="dxa"/>
              <w:bottom w:w="60" w:type="dxa"/>
              <w:right w:w="60" w:type="dxa"/>
            </w:tcMar>
            <w:hideMark/>
          </w:tcPr>
          <w:p w14:paraId="1C8D043C"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3946B516" w14:textId="4EB54E63"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hAnsi="Helvetica" w:cs="Helvetica"/>
                <w:color w:val="000000"/>
                <w:sz w:val="16"/>
                <w:szCs w:val="16"/>
              </w:rPr>
              <w:t>(0.7-1.0)</w:t>
            </w:r>
          </w:p>
        </w:tc>
        <w:tc>
          <w:tcPr>
            <w:tcW w:w="327" w:type="pct"/>
            <w:tcBorders>
              <w:left w:val="single" w:sz="6" w:space="0" w:color="000000"/>
              <w:bottom w:val="single" w:sz="6" w:space="0" w:color="000000"/>
            </w:tcBorders>
          </w:tcPr>
          <w:p w14:paraId="6C1CA8F0"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1.9 </w:t>
            </w:r>
          </w:p>
          <w:p w14:paraId="4866753E" w14:textId="61BEB46D"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(1.5-2.4)**</w:t>
            </w:r>
          </w:p>
        </w:tc>
        <w:tc>
          <w:tcPr>
            <w:tcW w:w="327" w:type="pct"/>
            <w:tcBorders>
              <w:left w:val="single" w:sz="6" w:space="0" w:color="000000"/>
              <w:bottom w:val="single" w:sz="6" w:space="0" w:color="000000"/>
            </w:tcBorders>
          </w:tcPr>
          <w:p w14:paraId="79BCC255"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1.4 </w:t>
            </w:r>
          </w:p>
          <w:p w14:paraId="3EFC59ED" w14:textId="47E6BBB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(1.1-1.8)</w:t>
            </w:r>
          </w:p>
        </w:tc>
        <w:tc>
          <w:tcPr>
            <w:tcW w:w="327" w:type="pct"/>
            <w:tcBorders>
              <w:left w:val="single" w:sz="6" w:space="0" w:color="000000"/>
              <w:bottom w:val="single" w:sz="6" w:space="0" w:color="000000"/>
            </w:tcBorders>
          </w:tcPr>
          <w:p w14:paraId="671CACF5"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0.7 </w:t>
            </w:r>
          </w:p>
          <w:p w14:paraId="01C969FF" w14:textId="6B098413"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(0.5-0.9)</w:t>
            </w:r>
          </w:p>
        </w:tc>
        <w:tc>
          <w:tcPr>
            <w:tcW w:w="309" w:type="pct"/>
            <w:tcBorders>
              <w:left w:val="single" w:sz="6" w:space="0" w:color="000000"/>
              <w:bottom w:val="single" w:sz="6" w:space="0" w:color="000000"/>
              <w:right w:val="single" w:sz="6" w:space="0" w:color="000000"/>
            </w:tcBorders>
          </w:tcPr>
          <w:p w14:paraId="64EEC878"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60D23229" w14:textId="5328F293"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(0.6-1.0)</w:t>
            </w:r>
          </w:p>
        </w:tc>
        <w:tc>
          <w:tcPr>
            <w:tcW w:w="310" w:type="pct"/>
            <w:tcBorders>
              <w:left w:val="single" w:sz="6" w:space="0" w:color="000000"/>
              <w:bottom w:val="single" w:sz="6" w:space="0" w:color="000000"/>
            </w:tcBorders>
          </w:tcPr>
          <w:p w14:paraId="48857B8F"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4697317E" w14:textId="0C16249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(0.7-1.2)</w:t>
            </w:r>
          </w:p>
        </w:tc>
        <w:tc>
          <w:tcPr>
            <w:tcW w:w="334" w:type="pct"/>
            <w:tcBorders>
              <w:left w:val="single" w:sz="6" w:space="0" w:color="000000"/>
              <w:bottom w:val="single" w:sz="6" w:space="0" w:color="000000"/>
            </w:tcBorders>
          </w:tcPr>
          <w:p w14:paraId="0472194C"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1.2 </w:t>
            </w:r>
          </w:p>
          <w:p w14:paraId="118C9FA3" w14:textId="6CF4BFE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(1.0-1.5)</w:t>
            </w:r>
          </w:p>
        </w:tc>
        <w:tc>
          <w:tcPr>
            <w:tcW w:w="307" w:type="pct"/>
            <w:tcBorders>
              <w:left w:val="single" w:sz="6" w:space="0" w:color="000000"/>
              <w:bottom w:val="single" w:sz="6" w:space="0" w:color="000000"/>
            </w:tcBorders>
          </w:tcPr>
          <w:p w14:paraId="0A8D4107"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5AD4DC0C" w14:textId="2368E7B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(0.8-1.6)</w:t>
            </w:r>
          </w:p>
        </w:tc>
        <w:tc>
          <w:tcPr>
            <w:tcW w:w="297" w:type="pct"/>
            <w:tcBorders>
              <w:left w:val="single" w:sz="6" w:space="0" w:color="000000"/>
              <w:bottom w:val="single" w:sz="6" w:space="0" w:color="000000"/>
            </w:tcBorders>
          </w:tcPr>
          <w:p w14:paraId="0623805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0.7 </w:t>
            </w:r>
          </w:p>
          <w:p w14:paraId="330A9C2A" w14:textId="5BEF4B2A"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(0.5-1.0)</w:t>
            </w:r>
          </w:p>
        </w:tc>
        <w:tc>
          <w:tcPr>
            <w:tcW w:w="303" w:type="pct"/>
            <w:tcBorders>
              <w:left w:val="single" w:sz="6" w:space="0" w:color="000000"/>
              <w:bottom w:val="single" w:sz="6" w:space="0" w:color="000000"/>
            </w:tcBorders>
          </w:tcPr>
          <w:p w14:paraId="76A35E3A"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1EB1FDDF" w14:textId="0236428A"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(0.7-1.2)</w:t>
            </w:r>
          </w:p>
        </w:tc>
        <w:tc>
          <w:tcPr>
            <w:tcW w:w="288" w:type="pct"/>
            <w:tcBorders>
              <w:left w:val="single" w:sz="6" w:space="0" w:color="000000"/>
              <w:bottom w:val="single" w:sz="6" w:space="0" w:color="000000"/>
            </w:tcBorders>
          </w:tcPr>
          <w:p w14:paraId="5CB55DE4"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2D651AD2" w14:textId="60E8C408"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(0.8-1.5)</w:t>
            </w:r>
          </w:p>
        </w:tc>
        <w:tc>
          <w:tcPr>
            <w:tcW w:w="282" w:type="pct"/>
            <w:tcBorders>
              <w:left w:val="single" w:sz="6" w:space="0" w:color="000000"/>
              <w:bottom w:val="single" w:sz="6" w:space="0" w:color="000000"/>
            </w:tcBorders>
          </w:tcPr>
          <w:p w14:paraId="7ADE6590"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1.0 </w:t>
            </w:r>
          </w:p>
          <w:p w14:paraId="1AC2B6B8" w14:textId="6C830ED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(0.8-1.4)</w:t>
            </w:r>
          </w:p>
        </w:tc>
        <w:tc>
          <w:tcPr>
            <w:tcW w:w="332" w:type="pct"/>
            <w:tcBorders>
              <w:left w:val="single" w:sz="6" w:space="0" w:color="000000"/>
              <w:bottom w:val="single" w:sz="6" w:space="0" w:color="000000"/>
            </w:tcBorders>
          </w:tcPr>
          <w:p w14:paraId="5F46B2E0"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17762BA3" w14:textId="4B10D1A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(0.8-1.4)</w:t>
            </w:r>
          </w:p>
        </w:tc>
        <w:tc>
          <w:tcPr>
            <w:tcW w:w="248" w:type="pct"/>
            <w:tcBorders>
              <w:left w:val="single" w:sz="6" w:space="0" w:color="000000"/>
              <w:bottom w:val="single" w:sz="6" w:space="0" w:color="000000"/>
            </w:tcBorders>
          </w:tcPr>
          <w:p w14:paraId="73C867DC"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1.0 </w:t>
            </w:r>
          </w:p>
          <w:p w14:paraId="2B74D3B3" w14:textId="63B00BFA"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(0.8-1.3)</w:t>
            </w:r>
          </w:p>
        </w:tc>
      </w:tr>
      <w:tr w:rsidR="00135A74" w:rsidRPr="00F11AA3" w14:paraId="7043413D" w14:textId="23842CA8" w:rsidTr="00EF30AB">
        <w:trPr>
          <w:trHeight w:val="165"/>
        </w:trPr>
        <w:tc>
          <w:tcPr>
            <w:tcW w:w="298" w:type="pct"/>
            <w:vMerge/>
            <w:tcBorders>
              <w:bottom w:val="single" w:sz="6" w:space="0" w:color="000000"/>
              <w:right w:val="single" w:sz="6" w:space="0" w:color="000000"/>
            </w:tcBorders>
            <w:shd w:val="clear" w:color="auto" w:fill="auto"/>
            <w:tcMar>
              <w:top w:w="60" w:type="dxa"/>
              <w:left w:w="60" w:type="dxa"/>
              <w:bottom w:w="60" w:type="dxa"/>
              <w:right w:w="60" w:type="dxa"/>
            </w:tcMar>
          </w:tcPr>
          <w:p w14:paraId="0E091B68" w14:textId="77777777" w:rsidR="00135A74" w:rsidRPr="00F11AA3" w:rsidRDefault="00135A74" w:rsidP="00135A74">
            <w:pPr>
              <w:spacing w:after="0" w:line="240" w:lineRule="auto"/>
              <w:rPr>
                <w:rFonts w:ascii="Helvetica" w:eastAsia="Times New Roman" w:hAnsi="Helvetica" w:cs="Helvetica"/>
                <w:sz w:val="16"/>
                <w:szCs w:val="16"/>
                <w:lang w:val="en-US"/>
              </w:rPr>
            </w:pP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E6D17E3" w14:textId="77777777" w:rsidR="00135A74" w:rsidRPr="00F11AA3" w:rsidRDefault="00135A74" w:rsidP="00135A74">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i/>
                <w:color w:val="000000"/>
                <w:sz w:val="16"/>
                <w:szCs w:val="16"/>
                <w:lang w:val="en-US"/>
              </w:rPr>
              <w:t>Overall test</w:t>
            </w: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vAlign w:val="center"/>
          </w:tcPr>
          <w:p w14:paraId="0A3A0E4C" w14:textId="6C7ED2D4" w:rsidR="00135A74" w:rsidRPr="00F11AA3" w:rsidRDefault="00135A74" w:rsidP="00EF30AB">
            <w:pPr>
              <w:spacing w:after="0" w:line="240" w:lineRule="auto"/>
              <w:jc w:val="center"/>
              <w:rPr>
                <w:rFonts w:ascii="Helvetica" w:eastAsia="Times New Roman" w:hAnsi="Helvetica" w:cs="Helvetica"/>
                <w:i/>
                <w:color w:val="000000"/>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14.5, p&lt;0.001</w:t>
            </w:r>
          </w:p>
        </w:tc>
        <w:tc>
          <w:tcPr>
            <w:tcW w:w="654" w:type="pct"/>
            <w:gridSpan w:val="2"/>
            <w:tcBorders>
              <w:top w:val="single" w:sz="6" w:space="0" w:color="000000"/>
              <w:left w:val="single" w:sz="6" w:space="0" w:color="000000"/>
              <w:bottom w:val="single" w:sz="6" w:space="0" w:color="000000"/>
            </w:tcBorders>
            <w:vAlign w:val="center"/>
          </w:tcPr>
          <w:p w14:paraId="4F3157D9" w14:textId="02CAB7D4" w:rsidR="00135A74" w:rsidRPr="00F11AA3" w:rsidRDefault="00135A74"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32.0, p&lt;0.001</w:t>
            </w:r>
          </w:p>
        </w:tc>
        <w:tc>
          <w:tcPr>
            <w:tcW w:w="946" w:type="pct"/>
            <w:gridSpan w:val="3"/>
            <w:tcBorders>
              <w:top w:val="single" w:sz="6" w:space="0" w:color="000000"/>
              <w:left w:val="single" w:sz="6" w:space="0" w:color="000000"/>
              <w:bottom w:val="single" w:sz="6" w:space="0" w:color="000000"/>
            </w:tcBorders>
            <w:vAlign w:val="center"/>
          </w:tcPr>
          <w:p w14:paraId="43B1FED7" w14:textId="54D8069C" w:rsidR="00135A74" w:rsidRPr="00F11AA3" w:rsidRDefault="00135A74"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9.6, p=0.140</w:t>
            </w:r>
          </w:p>
        </w:tc>
        <w:tc>
          <w:tcPr>
            <w:tcW w:w="641" w:type="pct"/>
            <w:gridSpan w:val="2"/>
            <w:tcBorders>
              <w:top w:val="single" w:sz="6" w:space="0" w:color="000000"/>
              <w:left w:val="single" w:sz="6" w:space="0" w:color="000000"/>
              <w:bottom w:val="single" w:sz="6" w:space="0" w:color="000000"/>
            </w:tcBorders>
            <w:vAlign w:val="center"/>
          </w:tcPr>
          <w:p w14:paraId="32489991" w14:textId="14F77D9B" w:rsidR="00135A74" w:rsidRPr="00F11AA3" w:rsidRDefault="00135A74"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8.7, p=0.069</w:t>
            </w:r>
          </w:p>
        </w:tc>
        <w:tc>
          <w:tcPr>
            <w:tcW w:w="888" w:type="pct"/>
            <w:gridSpan w:val="3"/>
            <w:tcBorders>
              <w:top w:val="single" w:sz="6" w:space="0" w:color="000000"/>
              <w:left w:val="single" w:sz="6" w:space="0" w:color="000000"/>
              <w:bottom w:val="single" w:sz="6" w:space="0" w:color="000000"/>
            </w:tcBorders>
            <w:vAlign w:val="center"/>
          </w:tcPr>
          <w:p w14:paraId="6A0BC3F2" w14:textId="2C3ACC56" w:rsidR="00135A74" w:rsidRPr="00F11AA3" w:rsidRDefault="00135A74"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13.7, p=0.033</w:t>
            </w:r>
          </w:p>
        </w:tc>
        <w:tc>
          <w:tcPr>
            <w:tcW w:w="862" w:type="pct"/>
            <w:gridSpan w:val="3"/>
            <w:tcBorders>
              <w:top w:val="single" w:sz="6" w:space="0" w:color="000000"/>
              <w:left w:val="single" w:sz="6" w:space="0" w:color="000000"/>
              <w:bottom w:val="single" w:sz="6" w:space="0" w:color="000000"/>
            </w:tcBorders>
            <w:vAlign w:val="center"/>
          </w:tcPr>
          <w:p w14:paraId="6425A4B9" w14:textId="25875E1D" w:rsidR="00135A74" w:rsidRPr="00F11AA3" w:rsidRDefault="00135A74"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w:t>
            </w:r>
            <w:r w:rsidR="00EF30AB" w:rsidRPr="00F11AA3">
              <w:rPr>
                <w:rFonts w:ascii="Helvetica" w:eastAsia="Times New Roman" w:hAnsi="Helvetica" w:cs="Helvetica"/>
                <w:i/>
                <w:color w:val="000000"/>
                <w:sz w:val="16"/>
                <w:szCs w:val="16"/>
                <w:lang w:val="en-US"/>
              </w:rPr>
              <w:t xml:space="preserve"> 3.9, p=0.686</w:t>
            </w:r>
          </w:p>
        </w:tc>
      </w:tr>
      <w:tr w:rsidR="00EF30AB" w:rsidRPr="00F11AA3" w14:paraId="725D7868" w14:textId="4792F9C5" w:rsidTr="00EF30AB">
        <w:trPr>
          <w:trHeight w:val="165"/>
        </w:trPr>
        <w:tc>
          <w:tcPr>
            <w:tcW w:w="298" w:type="pct"/>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5F2AB3E0"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Severity</w:t>
            </w:r>
          </w:p>
          <w:p w14:paraId="044375D1" w14:textId="77777777" w:rsidR="00135A74" w:rsidRPr="00F11AA3" w:rsidRDefault="00135A74" w:rsidP="00135A74">
            <w:pPr>
              <w:spacing w:after="0" w:line="240" w:lineRule="auto"/>
              <w:rPr>
                <w:rFonts w:ascii="Helvetica" w:eastAsia="Times New Roman" w:hAnsi="Helvetica" w:cs="Helvetica"/>
                <w:sz w:val="16"/>
                <w:szCs w:val="16"/>
                <w:lang w:val="en-US"/>
              </w:rPr>
            </w:pPr>
          </w:p>
        </w:tc>
        <w:tc>
          <w:tcPr>
            <w:tcW w:w="344" w:type="pc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2B0B7372"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Mild</w:t>
            </w:r>
          </w:p>
        </w:tc>
        <w:tc>
          <w:tcPr>
            <w:tcW w:w="367" w:type="pct"/>
            <w:tcBorders>
              <w:top w:val="single" w:sz="6" w:space="0" w:color="000000"/>
              <w:left w:val="single" w:sz="6" w:space="0" w:color="000000"/>
            </w:tcBorders>
            <w:shd w:val="clear" w:color="auto" w:fill="auto"/>
            <w:tcMar>
              <w:top w:w="60" w:type="dxa"/>
              <w:left w:w="60" w:type="dxa"/>
              <w:bottom w:w="60" w:type="dxa"/>
              <w:right w:w="60" w:type="dxa"/>
            </w:tcMar>
            <w:hideMark/>
          </w:tcPr>
          <w:p w14:paraId="7158AFCE" w14:textId="31CDEBFE"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hAnsi="Helvetica" w:cs="Helvetica"/>
                <w:color w:val="000000"/>
                <w:sz w:val="16"/>
                <w:szCs w:val="16"/>
              </w:rPr>
              <w:t>1.0</w:t>
            </w:r>
          </w:p>
        </w:tc>
        <w:tc>
          <w:tcPr>
            <w:tcW w:w="327" w:type="pct"/>
            <w:tcBorders>
              <w:top w:val="single" w:sz="6" w:space="0" w:color="000000"/>
              <w:left w:val="single" w:sz="6" w:space="0" w:color="000000"/>
            </w:tcBorders>
          </w:tcPr>
          <w:p w14:paraId="77C5A5C5" w14:textId="425DBDE5"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27" w:type="pct"/>
            <w:tcBorders>
              <w:top w:val="single" w:sz="6" w:space="0" w:color="000000"/>
              <w:left w:val="single" w:sz="6" w:space="0" w:color="000000"/>
            </w:tcBorders>
          </w:tcPr>
          <w:p w14:paraId="38E4A04C" w14:textId="214AE2DE"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27" w:type="pct"/>
            <w:tcBorders>
              <w:top w:val="single" w:sz="6" w:space="0" w:color="000000"/>
              <w:left w:val="single" w:sz="6" w:space="0" w:color="000000"/>
            </w:tcBorders>
          </w:tcPr>
          <w:p w14:paraId="798A2E10" w14:textId="22008007"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09" w:type="pct"/>
            <w:tcBorders>
              <w:top w:val="single" w:sz="6" w:space="0" w:color="000000"/>
              <w:left w:val="single" w:sz="6" w:space="0" w:color="000000"/>
              <w:right w:val="single" w:sz="6" w:space="0" w:color="000000"/>
            </w:tcBorders>
          </w:tcPr>
          <w:p w14:paraId="6B526EF0" w14:textId="083C49EA"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10" w:type="pct"/>
            <w:tcBorders>
              <w:top w:val="single" w:sz="6" w:space="0" w:color="000000"/>
              <w:left w:val="single" w:sz="6" w:space="0" w:color="000000"/>
            </w:tcBorders>
          </w:tcPr>
          <w:p w14:paraId="3C768F6C" w14:textId="0BEC406C"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34" w:type="pct"/>
            <w:tcBorders>
              <w:top w:val="single" w:sz="6" w:space="0" w:color="000000"/>
              <w:left w:val="single" w:sz="6" w:space="0" w:color="000000"/>
            </w:tcBorders>
          </w:tcPr>
          <w:p w14:paraId="48EB93C5" w14:textId="12EDC16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07" w:type="pct"/>
            <w:tcBorders>
              <w:top w:val="single" w:sz="6" w:space="0" w:color="000000"/>
              <w:left w:val="single" w:sz="6" w:space="0" w:color="000000"/>
            </w:tcBorders>
          </w:tcPr>
          <w:p w14:paraId="1090BF5E" w14:textId="46203E84"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97" w:type="pct"/>
            <w:tcBorders>
              <w:top w:val="single" w:sz="6" w:space="0" w:color="000000"/>
              <w:left w:val="single" w:sz="6" w:space="0" w:color="000000"/>
            </w:tcBorders>
          </w:tcPr>
          <w:p w14:paraId="1C0A219D" w14:textId="4426229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03" w:type="pct"/>
            <w:tcBorders>
              <w:top w:val="single" w:sz="6" w:space="0" w:color="000000"/>
              <w:left w:val="single" w:sz="6" w:space="0" w:color="000000"/>
            </w:tcBorders>
          </w:tcPr>
          <w:p w14:paraId="2D481C1E" w14:textId="0608BCB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88" w:type="pct"/>
            <w:tcBorders>
              <w:top w:val="single" w:sz="6" w:space="0" w:color="000000"/>
              <w:left w:val="single" w:sz="6" w:space="0" w:color="000000"/>
            </w:tcBorders>
          </w:tcPr>
          <w:p w14:paraId="426B8650" w14:textId="183B85A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82" w:type="pct"/>
            <w:tcBorders>
              <w:top w:val="single" w:sz="6" w:space="0" w:color="000000"/>
              <w:left w:val="single" w:sz="6" w:space="0" w:color="000000"/>
            </w:tcBorders>
          </w:tcPr>
          <w:p w14:paraId="320C759E" w14:textId="080C8E9C"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332" w:type="pct"/>
            <w:tcBorders>
              <w:top w:val="single" w:sz="6" w:space="0" w:color="000000"/>
              <w:left w:val="single" w:sz="6" w:space="0" w:color="000000"/>
            </w:tcBorders>
          </w:tcPr>
          <w:p w14:paraId="6C84E064" w14:textId="64C7AB1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c>
          <w:tcPr>
            <w:tcW w:w="248" w:type="pct"/>
            <w:tcBorders>
              <w:top w:val="single" w:sz="6" w:space="0" w:color="000000"/>
              <w:left w:val="single" w:sz="6" w:space="0" w:color="000000"/>
            </w:tcBorders>
          </w:tcPr>
          <w:p w14:paraId="40A156C3" w14:textId="5AFCA3C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w:t>
            </w:r>
          </w:p>
        </w:tc>
      </w:tr>
      <w:tr w:rsidR="00EF30AB" w:rsidRPr="00F11AA3" w14:paraId="6F6E5B1E" w14:textId="3C2681D1" w:rsidTr="00EF30AB">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06E11051" w14:textId="77777777" w:rsidR="00135A74" w:rsidRPr="00F11AA3" w:rsidRDefault="00135A74" w:rsidP="00135A74">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hideMark/>
          </w:tcPr>
          <w:p w14:paraId="033BA183"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Moderate</w:t>
            </w:r>
          </w:p>
        </w:tc>
        <w:tc>
          <w:tcPr>
            <w:tcW w:w="367" w:type="pct"/>
            <w:tcBorders>
              <w:left w:val="single" w:sz="6" w:space="0" w:color="000000"/>
            </w:tcBorders>
            <w:shd w:val="clear" w:color="auto" w:fill="auto"/>
            <w:tcMar>
              <w:top w:w="60" w:type="dxa"/>
              <w:left w:w="60" w:type="dxa"/>
              <w:bottom w:w="60" w:type="dxa"/>
              <w:right w:w="60" w:type="dxa"/>
            </w:tcMar>
            <w:hideMark/>
          </w:tcPr>
          <w:p w14:paraId="2CC281EA"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1.3 </w:t>
            </w:r>
          </w:p>
          <w:p w14:paraId="21AFC6E7" w14:textId="68E82439"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hAnsi="Helvetica" w:cs="Helvetica"/>
                <w:color w:val="000000"/>
                <w:sz w:val="16"/>
                <w:szCs w:val="16"/>
              </w:rPr>
              <w:t>(1.1-1.5)</w:t>
            </w:r>
          </w:p>
        </w:tc>
        <w:tc>
          <w:tcPr>
            <w:tcW w:w="327" w:type="pct"/>
            <w:tcBorders>
              <w:left w:val="single" w:sz="6" w:space="0" w:color="000000"/>
            </w:tcBorders>
          </w:tcPr>
          <w:p w14:paraId="229EB682"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1.9 </w:t>
            </w:r>
          </w:p>
          <w:p w14:paraId="56E4B18F" w14:textId="2289FC3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(1.5-2.4)**</w:t>
            </w:r>
          </w:p>
        </w:tc>
        <w:tc>
          <w:tcPr>
            <w:tcW w:w="327" w:type="pct"/>
            <w:tcBorders>
              <w:left w:val="single" w:sz="6" w:space="0" w:color="000000"/>
            </w:tcBorders>
          </w:tcPr>
          <w:p w14:paraId="71CC6A7B"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1.6 </w:t>
            </w:r>
          </w:p>
          <w:p w14:paraId="60F51DF3" w14:textId="59782912"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(1.2-2.1)**</w:t>
            </w:r>
          </w:p>
        </w:tc>
        <w:tc>
          <w:tcPr>
            <w:tcW w:w="327" w:type="pct"/>
            <w:tcBorders>
              <w:left w:val="single" w:sz="6" w:space="0" w:color="000000"/>
            </w:tcBorders>
          </w:tcPr>
          <w:p w14:paraId="5109D2B8"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79D952D1" w14:textId="52242E1C"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(0.6-1.0)</w:t>
            </w:r>
          </w:p>
        </w:tc>
        <w:tc>
          <w:tcPr>
            <w:tcW w:w="309" w:type="pct"/>
            <w:tcBorders>
              <w:left w:val="single" w:sz="6" w:space="0" w:color="000000"/>
              <w:right w:val="single" w:sz="6" w:space="0" w:color="000000"/>
            </w:tcBorders>
          </w:tcPr>
          <w:p w14:paraId="4A73989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0.8 </w:t>
            </w:r>
          </w:p>
          <w:p w14:paraId="703635D1" w14:textId="378D7FF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(0.6-1.0)</w:t>
            </w:r>
          </w:p>
        </w:tc>
        <w:tc>
          <w:tcPr>
            <w:tcW w:w="310" w:type="pct"/>
            <w:tcBorders>
              <w:left w:val="single" w:sz="6" w:space="0" w:color="000000"/>
            </w:tcBorders>
          </w:tcPr>
          <w:p w14:paraId="4DA3221E"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75BAD526" w14:textId="43E1EF38"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(0.7-1.1)</w:t>
            </w:r>
          </w:p>
        </w:tc>
        <w:tc>
          <w:tcPr>
            <w:tcW w:w="334" w:type="pct"/>
            <w:tcBorders>
              <w:left w:val="single" w:sz="6" w:space="0" w:color="000000"/>
            </w:tcBorders>
          </w:tcPr>
          <w:p w14:paraId="6614675F"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75B4E892" w14:textId="28412425"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(0.9-1.4)</w:t>
            </w:r>
          </w:p>
        </w:tc>
        <w:tc>
          <w:tcPr>
            <w:tcW w:w="307" w:type="pct"/>
            <w:tcBorders>
              <w:left w:val="single" w:sz="6" w:space="0" w:color="000000"/>
            </w:tcBorders>
          </w:tcPr>
          <w:p w14:paraId="0BF848E7"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1.2 </w:t>
            </w:r>
          </w:p>
          <w:p w14:paraId="384B0CEB" w14:textId="68046735"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(0.9-1.6)</w:t>
            </w:r>
          </w:p>
        </w:tc>
        <w:tc>
          <w:tcPr>
            <w:tcW w:w="297" w:type="pct"/>
            <w:tcBorders>
              <w:left w:val="single" w:sz="6" w:space="0" w:color="000000"/>
            </w:tcBorders>
          </w:tcPr>
          <w:p w14:paraId="5B4139ED"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323B7228" w14:textId="5E50C277"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(0.7-1.2)</w:t>
            </w:r>
          </w:p>
        </w:tc>
        <w:tc>
          <w:tcPr>
            <w:tcW w:w="303" w:type="pct"/>
            <w:tcBorders>
              <w:left w:val="single" w:sz="6" w:space="0" w:color="000000"/>
            </w:tcBorders>
          </w:tcPr>
          <w:p w14:paraId="0FBE378A"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2B040F8D" w14:textId="7462DCD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(0.9-1.4)</w:t>
            </w:r>
          </w:p>
        </w:tc>
        <w:tc>
          <w:tcPr>
            <w:tcW w:w="288" w:type="pct"/>
            <w:tcBorders>
              <w:left w:val="single" w:sz="6" w:space="0" w:color="000000"/>
            </w:tcBorders>
          </w:tcPr>
          <w:p w14:paraId="0B714D4F"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1.3 </w:t>
            </w:r>
          </w:p>
          <w:p w14:paraId="55D562BF" w14:textId="34DFDEC0"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(1.0-1.8)</w:t>
            </w:r>
          </w:p>
        </w:tc>
        <w:tc>
          <w:tcPr>
            <w:tcW w:w="282" w:type="pct"/>
            <w:tcBorders>
              <w:left w:val="single" w:sz="6" w:space="0" w:color="000000"/>
            </w:tcBorders>
          </w:tcPr>
          <w:p w14:paraId="1B7DBA3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763A2102" w14:textId="40EB3C8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(0.8-1.4)</w:t>
            </w:r>
          </w:p>
        </w:tc>
        <w:tc>
          <w:tcPr>
            <w:tcW w:w="332" w:type="pct"/>
            <w:tcBorders>
              <w:left w:val="single" w:sz="6" w:space="0" w:color="000000"/>
            </w:tcBorders>
          </w:tcPr>
          <w:p w14:paraId="306BA65D"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2C4EFE6D" w14:textId="36492DB7"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(0.8-1.4)</w:t>
            </w:r>
          </w:p>
        </w:tc>
        <w:tc>
          <w:tcPr>
            <w:tcW w:w="248" w:type="pct"/>
            <w:tcBorders>
              <w:left w:val="single" w:sz="6" w:space="0" w:color="000000"/>
            </w:tcBorders>
          </w:tcPr>
          <w:p w14:paraId="7FD97852"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1.1 </w:t>
            </w:r>
          </w:p>
          <w:p w14:paraId="6D836AB8" w14:textId="6A454E4B"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(0.8-1.3)</w:t>
            </w:r>
          </w:p>
        </w:tc>
      </w:tr>
      <w:tr w:rsidR="00EF30AB" w:rsidRPr="00F11AA3" w14:paraId="033C71B3" w14:textId="14FA4B86" w:rsidTr="00EF30AB">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77AA7E83" w14:textId="77777777" w:rsidR="00135A74" w:rsidRPr="00F11AA3" w:rsidRDefault="00135A74" w:rsidP="00135A74">
            <w:pPr>
              <w:spacing w:after="0" w:line="240" w:lineRule="auto"/>
              <w:rPr>
                <w:rFonts w:ascii="Helvetica" w:eastAsia="Times New Roman" w:hAnsi="Helvetica" w:cs="Helvetica"/>
                <w:sz w:val="16"/>
                <w:szCs w:val="16"/>
                <w:lang w:val="en-US"/>
              </w:rPr>
            </w:pPr>
          </w:p>
        </w:tc>
        <w:tc>
          <w:tcPr>
            <w:tcW w:w="344" w:type="pct"/>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2C46817" w14:textId="77777777" w:rsidR="00135A74" w:rsidRPr="00F11AA3" w:rsidRDefault="00135A74" w:rsidP="00135A74">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Severe</w:t>
            </w:r>
          </w:p>
        </w:tc>
        <w:tc>
          <w:tcPr>
            <w:tcW w:w="367" w:type="pct"/>
            <w:tcBorders>
              <w:left w:val="single" w:sz="6" w:space="0" w:color="000000"/>
              <w:bottom w:val="single" w:sz="6" w:space="0" w:color="000000"/>
            </w:tcBorders>
            <w:shd w:val="clear" w:color="auto" w:fill="auto"/>
            <w:tcMar>
              <w:top w:w="60" w:type="dxa"/>
              <w:left w:w="60" w:type="dxa"/>
              <w:bottom w:w="60" w:type="dxa"/>
              <w:right w:w="60" w:type="dxa"/>
            </w:tcMar>
            <w:hideMark/>
          </w:tcPr>
          <w:p w14:paraId="125A4322"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1.3 </w:t>
            </w:r>
          </w:p>
          <w:p w14:paraId="23DA27FA" w14:textId="3CFEB45E" w:rsidR="00135A74" w:rsidRPr="00F11AA3" w:rsidRDefault="00135A74" w:rsidP="00135A74">
            <w:pPr>
              <w:spacing w:after="0" w:line="240" w:lineRule="auto"/>
              <w:jc w:val="center"/>
              <w:rPr>
                <w:rFonts w:ascii="Helvetica" w:eastAsia="Times New Roman" w:hAnsi="Helvetica" w:cs="Helvetica"/>
                <w:sz w:val="16"/>
                <w:szCs w:val="16"/>
                <w:lang w:val="en-US"/>
              </w:rPr>
            </w:pPr>
            <w:r w:rsidRPr="00F11AA3">
              <w:rPr>
                <w:rFonts w:ascii="Helvetica" w:hAnsi="Helvetica" w:cs="Helvetica"/>
                <w:color w:val="000000"/>
                <w:sz w:val="16"/>
                <w:szCs w:val="16"/>
              </w:rPr>
              <w:t>(1.0-1.7)</w:t>
            </w:r>
          </w:p>
        </w:tc>
        <w:tc>
          <w:tcPr>
            <w:tcW w:w="327" w:type="pct"/>
            <w:tcBorders>
              <w:left w:val="single" w:sz="6" w:space="0" w:color="000000"/>
              <w:bottom w:val="single" w:sz="6" w:space="0" w:color="000000"/>
            </w:tcBorders>
          </w:tcPr>
          <w:p w14:paraId="659299ED"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2.8 </w:t>
            </w:r>
          </w:p>
          <w:p w14:paraId="2F5BB8EA" w14:textId="3DCC66DA"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(1.9-4.2)**</w:t>
            </w:r>
          </w:p>
        </w:tc>
        <w:tc>
          <w:tcPr>
            <w:tcW w:w="327" w:type="pct"/>
            <w:tcBorders>
              <w:left w:val="single" w:sz="6" w:space="0" w:color="000000"/>
              <w:bottom w:val="single" w:sz="6" w:space="0" w:color="000000"/>
            </w:tcBorders>
          </w:tcPr>
          <w:p w14:paraId="7A1F213D"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1.7 </w:t>
            </w:r>
          </w:p>
          <w:p w14:paraId="072DBB17" w14:textId="4A1DF3C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(1.1-2.6)</w:t>
            </w:r>
          </w:p>
        </w:tc>
        <w:tc>
          <w:tcPr>
            <w:tcW w:w="327" w:type="pct"/>
            <w:tcBorders>
              <w:left w:val="single" w:sz="6" w:space="0" w:color="000000"/>
              <w:bottom w:val="single" w:sz="6" w:space="0" w:color="000000"/>
            </w:tcBorders>
          </w:tcPr>
          <w:p w14:paraId="094D55DA"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1.2 </w:t>
            </w:r>
          </w:p>
          <w:p w14:paraId="5AD9006B" w14:textId="00E5C1ED"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(0.8-1.9)</w:t>
            </w:r>
          </w:p>
        </w:tc>
        <w:tc>
          <w:tcPr>
            <w:tcW w:w="309" w:type="pct"/>
            <w:tcBorders>
              <w:left w:val="single" w:sz="6" w:space="0" w:color="000000"/>
              <w:bottom w:val="single" w:sz="6" w:space="0" w:color="000000"/>
              <w:right w:val="single" w:sz="6" w:space="0" w:color="000000"/>
            </w:tcBorders>
          </w:tcPr>
          <w:p w14:paraId="7C8F0DA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0.9 </w:t>
            </w:r>
          </w:p>
          <w:p w14:paraId="35ACB154" w14:textId="4FB20C4F"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(0.6-1.4)</w:t>
            </w:r>
          </w:p>
        </w:tc>
        <w:tc>
          <w:tcPr>
            <w:tcW w:w="310" w:type="pct"/>
            <w:tcBorders>
              <w:left w:val="single" w:sz="6" w:space="0" w:color="000000"/>
              <w:bottom w:val="single" w:sz="6" w:space="0" w:color="000000"/>
            </w:tcBorders>
          </w:tcPr>
          <w:p w14:paraId="45C73911"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1.0 </w:t>
            </w:r>
          </w:p>
          <w:p w14:paraId="00197235" w14:textId="0660AC8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(0.7-1.6)</w:t>
            </w:r>
          </w:p>
        </w:tc>
        <w:tc>
          <w:tcPr>
            <w:tcW w:w="334" w:type="pct"/>
            <w:tcBorders>
              <w:left w:val="single" w:sz="6" w:space="0" w:color="000000"/>
              <w:bottom w:val="single" w:sz="6" w:space="0" w:color="000000"/>
            </w:tcBorders>
          </w:tcPr>
          <w:p w14:paraId="0A6D128A"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1.7 </w:t>
            </w:r>
          </w:p>
          <w:p w14:paraId="1D8F770F" w14:textId="37CE8FBD"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(1.2-2.3)*</w:t>
            </w:r>
          </w:p>
        </w:tc>
        <w:tc>
          <w:tcPr>
            <w:tcW w:w="307" w:type="pct"/>
            <w:tcBorders>
              <w:left w:val="single" w:sz="6" w:space="0" w:color="000000"/>
              <w:bottom w:val="single" w:sz="6" w:space="0" w:color="000000"/>
            </w:tcBorders>
          </w:tcPr>
          <w:p w14:paraId="6E989046"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2.2 </w:t>
            </w:r>
          </w:p>
          <w:p w14:paraId="23D73B0A" w14:textId="4F1187EE"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(1.5-3.3)**</w:t>
            </w:r>
          </w:p>
        </w:tc>
        <w:tc>
          <w:tcPr>
            <w:tcW w:w="297" w:type="pct"/>
            <w:tcBorders>
              <w:left w:val="single" w:sz="6" w:space="0" w:color="000000"/>
              <w:bottom w:val="single" w:sz="6" w:space="0" w:color="000000"/>
            </w:tcBorders>
          </w:tcPr>
          <w:p w14:paraId="01A12769"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1.6 </w:t>
            </w:r>
          </w:p>
          <w:p w14:paraId="1300B824" w14:textId="70582C1C"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(1.0-2.4)</w:t>
            </w:r>
          </w:p>
        </w:tc>
        <w:tc>
          <w:tcPr>
            <w:tcW w:w="303" w:type="pct"/>
            <w:tcBorders>
              <w:left w:val="single" w:sz="6" w:space="0" w:color="000000"/>
              <w:bottom w:val="single" w:sz="6" w:space="0" w:color="000000"/>
            </w:tcBorders>
          </w:tcPr>
          <w:p w14:paraId="3D7F2B47"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1.0 </w:t>
            </w:r>
          </w:p>
          <w:p w14:paraId="46819372" w14:textId="0F65551E"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(0.6-1.6)</w:t>
            </w:r>
          </w:p>
        </w:tc>
        <w:tc>
          <w:tcPr>
            <w:tcW w:w="288" w:type="pct"/>
            <w:tcBorders>
              <w:left w:val="single" w:sz="6" w:space="0" w:color="000000"/>
              <w:bottom w:val="single" w:sz="6" w:space="0" w:color="000000"/>
            </w:tcBorders>
          </w:tcPr>
          <w:p w14:paraId="2F22462C"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2.7 </w:t>
            </w:r>
          </w:p>
          <w:p w14:paraId="740250C8" w14:textId="14AF9636"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(1.7-4.1)**</w:t>
            </w:r>
          </w:p>
        </w:tc>
        <w:tc>
          <w:tcPr>
            <w:tcW w:w="282" w:type="pct"/>
            <w:tcBorders>
              <w:left w:val="single" w:sz="6" w:space="0" w:color="000000"/>
              <w:bottom w:val="single" w:sz="6" w:space="0" w:color="000000"/>
            </w:tcBorders>
          </w:tcPr>
          <w:p w14:paraId="476188BD"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2.2 </w:t>
            </w:r>
          </w:p>
          <w:p w14:paraId="17E1F6BB" w14:textId="415DD281"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(1.5-3.2)**</w:t>
            </w:r>
          </w:p>
        </w:tc>
        <w:tc>
          <w:tcPr>
            <w:tcW w:w="332" w:type="pct"/>
            <w:tcBorders>
              <w:left w:val="single" w:sz="6" w:space="0" w:color="000000"/>
              <w:bottom w:val="single" w:sz="6" w:space="0" w:color="000000"/>
            </w:tcBorders>
          </w:tcPr>
          <w:p w14:paraId="44FD0FFB"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2.2 </w:t>
            </w:r>
          </w:p>
          <w:p w14:paraId="613019A9" w14:textId="2CDA124E"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(1.5-3.1)**</w:t>
            </w:r>
          </w:p>
        </w:tc>
        <w:tc>
          <w:tcPr>
            <w:tcW w:w="248" w:type="pct"/>
            <w:tcBorders>
              <w:left w:val="single" w:sz="6" w:space="0" w:color="000000"/>
              <w:bottom w:val="single" w:sz="6" w:space="0" w:color="000000"/>
            </w:tcBorders>
          </w:tcPr>
          <w:p w14:paraId="2BC07CC0" w14:textId="77777777" w:rsidR="00EF30AB"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 xml:space="preserve">1.4 </w:t>
            </w:r>
          </w:p>
          <w:p w14:paraId="0D555B43" w14:textId="54E9E344" w:rsidR="00135A74" w:rsidRPr="00F11AA3" w:rsidRDefault="00135A74" w:rsidP="00135A74">
            <w:pPr>
              <w:spacing w:after="0" w:line="240" w:lineRule="auto"/>
              <w:jc w:val="center"/>
              <w:rPr>
                <w:rFonts w:ascii="Helvetica" w:hAnsi="Helvetica" w:cs="Helvetica"/>
                <w:color w:val="000000"/>
                <w:sz w:val="16"/>
                <w:szCs w:val="16"/>
              </w:rPr>
            </w:pPr>
            <w:r w:rsidRPr="00F11AA3">
              <w:rPr>
                <w:rFonts w:ascii="Helvetica" w:hAnsi="Helvetica" w:cs="Helvetica"/>
                <w:color w:val="000000"/>
                <w:sz w:val="16"/>
                <w:szCs w:val="16"/>
              </w:rPr>
              <w:t>(0.9-2.0)</w:t>
            </w:r>
          </w:p>
        </w:tc>
      </w:tr>
      <w:tr w:rsidR="00EF30AB" w:rsidRPr="00F11AA3" w14:paraId="4DF8D6E4" w14:textId="364E0177" w:rsidTr="00EF30AB">
        <w:trPr>
          <w:trHeight w:val="165"/>
        </w:trPr>
        <w:tc>
          <w:tcPr>
            <w:tcW w:w="298" w:type="pct"/>
            <w:tcBorders>
              <w:bottom w:val="single" w:sz="6" w:space="0" w:color="000000"/>
              <w:right w:val="single" w:sz="6" w:space="0" w:color="000000"/>
            </w:tcBorders>
            <w:shd w:val="clear" w:color="auto" w:fill="auto"/>
            <w:tcMar>
              <w:top w:w="60" w:type="dxa"/>
              <w:left w:w="60" w:type="dxa"/>
              <w:bottom w:w="60" w:type="dxa"/>
              <w:right w:w="60" w:type="dxa"/>
            </w:tcMar>
          </w:tcPr>
          <w:p w14:paraId="40E28544" w14:textId="77777777" w:rsidR="00EF30AB" w:rsidRPr="00F11AA3" w:rsidRDefault="00EF30AB" w:rsidP="00EF30AB">
            <w:pPr>
              <w:spacing w:after="0" w:line="240" w:lineRule="auto"/>
              <w:rPr>
                <w:rFonts w:ascii="Helvetica" w:eastAsia="Times New Roman" w:hAnsi="Helvetica" w:cs="Helvetica"/>
                <w:sz w:val="16"/>
                <w:szCs w:val="16"/>
                <w:lang w:val="en-US"/>
              </w:rPr>
            </w:pP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D1F661C" w14:textId="77777777" w:rsidR="00EF30AB" w:rsidRPr="00F11AA3" w:rsidRDefault="00EF30AB" w:rsidP="00EF30AB">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i/>
                <w:color w:val="000000"/>
                <w:sz w:val="16"/>
                <w:szCs w:val="16"/>
                <w:lang w:val="en-US"/>
              </w:rPr>
              <w:t>Overall test</w:t>
            </w: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vAlign w:val="center"/>
          </w:tcPr>
          <w:p w14:paraId="489D19F0" w14:textId="00A2F432" w:rsidR="00EF30AB" w:rsidRPr="00F11AA3" w:rsidRDefault="00EF30AB" w:rsidP="00EF30AB">
            <w:pPr>
              <w:spacing w:after="0" w:line="240" w:lineRule="auto"/>
              <w:jc w:val="center"/>
              <w:rPr>
                <w:rFonts w:ascii="Helvetica" w:eastAsia="Times New Roman" w:hAnsi="Helvetica" w:cs="Helvetica"/>
                <w:i/>
                <w:color w:val="000000"/>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hAnsi="Helvetica" w:cs="Helvetica"/>
                <w:i/>
                <w:color w:val="000000"/>
                <w:sz w:val="16"/>
                <w:szCs w:val="16"/>
              </w:rPr>
              <w:t>= 8.7, p=0.013</w:t>
            </w:r>
          </w:p>
        </w:tc>
        <w:tc>
          <w:tcPr>
            <w:tcW w:w="654" w:type="pct"/>
            <w:gridSpan w:val="2"/>
            <w:tcBorders>
              <w:top w:val="single" w:sz="6" w:space="0" w:color="000000"/>
              <w:left w:val="single" w:sz="6" w:space="0" w:color="000000"/>
              <w:bottom w:val="single" w:sz="6" w:space="0" w:color="000000"/>
            </w:tcBorders>
            <w:vAlign w:val="center"/>
          </w:tcPr>
          <w:p w14:paraId="403FC3E5" w14:textId="2220E0BB" w:rsidR="00EF30AB" w:rsidRPr="00F11AA3" w:rsidRDefault="00EF30AB"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45.6, p&lt;0.001</w:t>
            </w:r>
          </w:p>
        </w:tc>
        <w:tc>
          <w:tcPr>
            <w:tcW w:w="946" w:type="pct"/>
            <w:gridSpan w:val="3"/>
            <w:tcBorders>
              <w:top w:val="single" w:sz="6" w:space="0" w:color="000000"/>
              <w:left w:val="single" w:sz="6" w:space="0" w:color="000000"/>
              <w:bottom w:val="single" w:sz="6" w:space="0" w:color="000000"/>
            </w:tcBorders>
            <w:vAlign w:val="center"/>
          </w:tcPr>
          <w:p w14:paraId="6AFA2690" w14:textId="542F805D" w:rsidR="00EF30AB" w:rsidRPr="00F11AA3" w:rsidRDefault="00EF30AB"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9.0, p=0.172</w:t>
            </w:r>
          </w:p>
        </w:tc>
        <w:tc>
          <w:tcPr>
            <w:tcW w:w="641" w:type="pct"/>
            <w:gridSpan w:val="2"/>
            <w:tcBorders>
              <w:top w:val="single" w:sz="6" w:space="0" w:color="000000"/>
              <w:left w:val="single" w:sz="6" w:space="0" w:color="000000"/>
              <w:bottom w:val="single" w:sz="6" w:space="0" w:color="000000"/>
            </w:tcBorders>
            <w:vAlign w:val="center"/>
          </w:tcPr>
          <w:p w14:paraId="6A8E61C2" w14:textId="777E4736" w:rsidR="00EF30AB" w:rsidRPr="00F11AA3" w:rsidRDefault="00EF30AB"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20.8, p&lt;0.001</w:t>
            </w:r>
          </w:p>
        </w:tc>
        <w:tc>
          <w:tcPr>
            <w:tcW w:w="888" w:type="pct"/>
            <w:gridSpan w:val="3"/>
            <w:tcBorders>
              <w:top w:val="single" w:sz="6" w:space="0" w:color="000000"/>
              <w:left w:val="single" w:sz="6" w:space="0" w:color="000000"/>
              <w:bottom w:val="single" w:sz="6" w:space="0" w:color="000000"/>
            </w:tcBorders>
            <w:vAlign w:val="center"/>
          </w:tcPr>
          <w:p w14:paraId="51F9E0B8" w14:textId="4C271034" w:rsidR="00EF30AB" w:rsidRPr="00F11AA3" w:rsidRDefault="00EF30AB"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32.8, p&lt;0.001</w:t>
            </w:r>
          </w:p>
        </w:tc>
        <w:tc>
          <w:tcPr>
            <w:tcW w:w="862" w:type="pct"/>
            <w:gridSpan w:val="3"/>
            <w:tcBorders>
              <w:top w:val="single" w:sz="6" w:space="0" w:color="000000"/>
              <w:left w:val="single" w:sz="6" w:space="0" w:color="000000"/>
              <w:bottom w:val="single" w:sz="6" w:space="0" w:color="000000"/>
            </w:tcBorders>
            <w:vAlign w:val="center"/>
          </w:tcPr>
          <w:p w14:paraId="7BEE82EC" w14:textId="3465DCF7" w:rsidR="00EF30AB" w:rsidRPr="00F11AA3" w:rsidRDefault="00EF30AB" w:rsidP="00EF30AB">
            <w:pPr>
              <w:spacing w:after="0" w:line="240" w:lineRule="auto"/>
              <w:jc w:val="center"/>
              <w:rPr>
                <w:rFonts w:ascii="Helvetica" w:eastAsia="Times New Roman" w:hAnsi="Helvetica" w:cs="Helvetica"/>
                <w:i/>
                <w:sz w:val="16"/>
                <w:szCs w:val="16"/>
                <w:lang w:val="en-US"/>
              </w:rPr>
            </w:pPr>
            <w:r w:rsidRPr="00F11AA3">
              <w:rPr>
                <w:rFonts w:ascii="Helvetica" w:eastAsia="Times New Roman" w:hAnsi="Helvetica" w:cs="Helvetica"/>
                <w:i/>
                <w:sz w:val="16"/>
                <w:szCs w:val="16"/>
                <w:lang w:val="en-US"/>
              </w:rPr>
              <w:sym w:font="Symbol" w:char="F063"/>
            </w:r>
            <w:r w:rsidRPr="00F11AA3">
              <w:rPr>
                <w:rFonts w:ascii="Helvetica" w:eastAsia="Times New Roman" w:hAnsi="Helvetica" w:cs="Helvetica"/>
                <w:i/>
                <w:sz w:val="16"/>
                <w:szCs w:val="16"/>
                <w:vertAlign w:val="superscript"/>
                <w:lang w:val="en-US"/>
              </w:rPr>
              <w:t xml:space="preserve">2 </w:t>
            </w:r>
            <w:r w:rsidRPr="00F11AA3">
              <w:rPr>
                <w:rFonts w:ascii="Helvetica" w:eastAsia="Times New Roman" w:hAnsi="Helvetica" w:cs="Helvetica"/>
                <w:i/>
                <w:color w:val="000000"/>
                <w:sz w:val="16"/>
                <w:szCs w:val="16"/>
                <w:lang w:val="en-US"/>
              </w:rPr>
              <w:t>= 27.4, p&lt;0.001</w:t>
            </w:r>
          </w:p>
        </w:tc>
      </w:tr>
    </w:tbl>
    <w:p w14:paraId="4C6F0C1B" w14:textId="5E58C656" w:rsidR="007C5BC6" w:rsidRPr="00F11AA3" w:rsidRDefault="007C5BC6">
      <w:pPr>
        <w:rPr>
          <w:rFonts w:ascii="Helvetica" w:hAnsi="Helvetica"/>
          <w:sz w:val="20"/>
          <w:szCs w:val="20"/>
          <w:lang w:val="en-US"/>
        </w:rPr>
      </w:pPr>
    </w:p>
    <w:p w14:paraId="2525D13A" w14:textId="2DA71DCF" w:rsidR="00942A0E" w:rsidRPr="00F11AA3" w:rsidRDefault="00DD2257">
      <w:pPr>
        <w:rPr>
          <w:rFonts w:ascii="Helvetica" w:hAnsi="Helvetica"/>
          <w:sz w:val="20"/>
          <w:szCs w:val="20"/>
          <w:lang w:val="en-US"/>
        </w:rPr>
      </w:pPr>
      <w:r w:rsidRPr="00F11AA3">
        <w:rPr>
          <w:rFonts w:ascii="Helvetica" w:hAnsi="Helvetica"/>
          <w:sz w:val="20"/>
          <w:szCs w:val="20"/>
          <w:lang w:val="en-US"/>
        </w:rPr>
        <w:t xml:space="preserve">Table notes: </w:t>
      </w:r>
      <w:r w:rsidR="00710EF1" w:rsidRPr="00F11AA3">
        <w:rPr>
          <w:rFonts w:ascii="Helvetica" w:hAnsi="Helvetica"/>
          <w:sz w:val="20"/>
          <w:szCs w:val="20"/>
          <w:lang w:val="en-US"/>
        </w:rPr>
        <w:t xml:space="preserve">Age of onset and severity were entered into the model simultaneously. </w:t>
      </w:r>
      <w:r w:rsidR="002D0B0F" w:rsidRPr="00F11AA3">
        <w:rPr>
          <w:rFonts w:ascii="Helvetica" w:hAnsi="Helvetica"/>
          <w:sz w:val="20"/>
          <w:szCs w:val="20"/>
          <w:lang w:val="en-US"/>
        </w:rPr>
        <w:t>Analyses of education, marital status, employment, and income category controlled for age and sex.</w:t>
      </w:r>
      <w:r w:rsidR="000F3BB9" w:rsidRPr="00F11AA3">
        <w:rPr>
          <w:rFonts w:ascii="Helvetica" w:hAnsi="Helvetica"/>
          <w:sz w:val="20"/>
          <w:szCs w:val="20"/>
          <w:lang w:val="en-US"/>
        </w:rPr>
        <w:t xml:space="preserve"> All analyses controlled for country of origin of the participant.</w:t>
      </w:r>
      <w:r w:rsidR="002D0B0F" w:rsidRPr="00F11AA3">
        <w:rPr>
          <w:rFonts w:ascii="Helvetica" w:hAnsi="Helvetica"/>
          <w:sz w:val="20"/>
          <w:szCs w:val="20"/>
          <w:lang w:val="en-US"/>
        </w:rPr>
        <w:t xml:space="preserve"> </w:t>
      </w:r>
      <w:r w:rsidRPr="00F11AA3">
        <w:rPr>
          <w:rFonts w:ascii="Helvetica" w:hAnsi="Helvetica"/>
          <w:sz w:val="20"/>
          <w:szCs w:val="20"/>
          <w:lang w:val="en-US"/>
        </w:rPr>
        <w:t xml:space="preserve">* </w:t>
      </w:r>
      <w:r w:rsidR="00F94A90" w:rsidRPr="00F11AA3">
        <w:rPr>
          <w:rFonts w:ascii="Helvetica" w:hAnsi="Helvetica"/>
          <w:sz w:val="20"/>
          <w:szCs w:val="20"/>
          <w:lang w:val="en-US"/>
        </w:rPr>
        <w:t xml:space="preserve">p &lt; 0.005 ** </w:t>
      </w:r>
      <w:r w:rsidRPr="00F11AA3">
        <w:rPr>
          <w:rFonts w:ascii="Helvetica" w:hAnsi="Helvetica"/>
          <w:sz w:val="20"/>
          <w:szCs w:val="20"/>
          <w:lang w:val="en-US"/>
        </w:rPr>
        <w:t>p &lt; 0.001</w:t>
      </w:r>
    </w:p>
    <w:p w14:paraId="2EA318CE" w14:textId="77777777" w:rsidR="00EF30AB" w:rsidRPr="00F11AA3" w:rsidRDefault="00EF30AB">
      <w:pPr>
        <w:rPr>
          <w:rFonts w:ascii="Helvetica" w:hAnsi="Helvetica"/>
          <w:sz w:val="20"/>
          <w:szCs w:val="20"/>
          <w:lang w:val="en-US"/>
        </w:rPr>
      </w:pPr>
      <w:r w:rsidRPr="00F11AA3">
        <w:rPr>
          <w:rFonts w:ascii="Helvetica" w:hAnsi="Helvetica"/>
          <w:sz w:val="20"/>
          <w:szCs w:val="20"/>
          <w:lang w:val="en-US"/>
        </w:rPr>
        <w:br w:type="page"/>
      </w:r>
    </w:p>
    <w:p w14:paraId="509A22A0" w14:textId="19DD3ECC" w:rsidR="00710EF1" w:rsidRPr="00F11AA3" w:rsidRDefault="00710EF1">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sidR="00341349" w:rsidRPr="00F11AA3">
        <w:rPr>
          <w:rFonts w:ascii="Helvetica" w:hAnsi="Helvetica"/>
          <w:sz w:val="20"/>
          <w:szCs w:val="20"/>
          <w:lang w:val="en-US"/>
        </w:rPr>
        <w:t>5</w:t>
      </w:r>
      <w:r w:rsidRPr="00F11AA3">
        <w:rPr>
          <w:rFonts w:ascii="Helvetica" w:hAnsi="Helvetica"/>
          <w:sz w:val="20"/>
          <w:szCs w:val="20"/>
          <w:lang w:val="en-US"/>
        </w:rPr>
        <w:t xml:space="preserve">: </w:t>
      </w:r>
      <w:r w:rsidR="00B15F6F" w:rsidRPr="00F11AA3">
        <w:rPr>
          <w:rFonts w:ascii="Helvetica" w:hAnsi="Helvetica"/>
          <w:sz w:val="20"/>
          <w:szCs w:val="20"/>
          <w:lang w:val="en-US"/>
        </w:rPr>
        <w:t>Logistic regression analysis of the</w:t>
      </w:r>
      <w:r w:rsidRPr="00F11AA3">
        <w:rPr>
          <w:rFonts w:ascii="Helvetica" w:hAnsi="Helvetica"/>
          <w:sz w:val="20"/>
          <w:szCs w:val="20"/>
          <w:lang w:val="en-US"/>
        </w:rPr>
        <w:t xml:space="preserve"> association between age of onset and severity of each class </w:t>
      </w:r>
      <w:r w:rsidR="00B15F6F" w:rsidRPr="00F11AA3">
        <w:rPr>
          <w:rFonts w:ascii="Helvetica" w:hAnsi="Helvetica"/>
          <w:sz w:val="20"/>
          <w:szCs w:val="20"/>
          <w:lang w:val="en-US"/>
        </w:rPr>
        <w:t xml:space="preserve">(predictors) </w:t>
      </w:r>
      <w:r w:rsidRPr="00F11AA3">
        <w:rPr>
          <w:rFonts w:ascii="Helvetica" w:hAnsi="Helvetica"/>
          <w:sz w:val="20"/>
          <w:szCs w:val="20"/>
          <w:lang w:val="en-US"/>
        </w:rPr>
        <w:t>and having an active 12-month internalizing disorder</w:t>
      </w:r>
      <w:r w:rsidR="00B15F6F" w:rsidRPr="00F11AA3">
        <w:rPr>
          <w:rFonts w:ascii="Helvetica" w:hAnsi="Helvetica"/>
          <w:sz w:val="20"/>
          <w:szCs w:val="20"/>
          <w:lang w:val="en-US"/>
        </w:rPr>
        <w:t xml:space="preserve"> (outcome)</w:t>
      </w:r>
    </w:p>
    <w:p w14:paraId="57296FDD" w14:textId="77777777" w:rsidR="00710EF1" w:rsidRPr="00F11AA3" w:rsidRDefault="00710EF1">
      <w:pPr>
        <w:rPr>
          <w:rFonts w:ascii="Helvetica" w:hAnsi="Helvetica"/>
          <w:sz w:val="20"/>
          <w:szCs w:val="20"/>
          <w:lang w:val="en-US"/>
        </w:rPr>
      </w:pPr>
    </w:p>
    <w:tbl>
      <w:tblPr>
        <w:tblW w:w="0" w:type="auto"/>
        <w:tblCellMar>
          <w:left w:w="0" w:type="dxa"/>
          <w:right w:w="0" w:type="dxa"/>
        </w:tblCellMar>
        <w:tblLook w:val="04A0" w:firstRow="1" w:lastRow="0" w:firstColumn="1" w:lastColumn="0" w:noHBand="0" w:noVBand="1"/>
      </w:tblPr>
      <w:tblGrid>
        <w:gridCol w:w="1552"/>
        <w:gridCol w:w="1842"/>
        <w:gridCol w:w="2127"/>
        <w:gridCol w:w="1283"/>
      </w:tblGrid>
      <w:tr w:rsidR="005A50B0" w:rsidRPr="00F11AA3" w14:paraId="3542BF57" w14:textId="682EFACE" w:rsidTr="005A50B0">
        <w:trPr>
          <w:trHeight w:val="165"/>
        </w:trPr>
        <w:tc>
          <w:tcPr>
            <w:tcW w:w="1552"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BED8E81" w14:textId="0DBBA9D9" w:rsidR="005A50B0" w:rsidRPr="00F11AA3" w:rsidRDefault="005A50B0" w:rsidP="00710EF1">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Variable</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380DAF6" w14:textId="47B386CC" w:rsidR="005A50B0" w:rsidRPr="00F11AA3" w:rsidRDefault="005A50B0" w:rsidP="00710EF1">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Level</w:t>
            </w:r>
          </w:p>
        </w:tc>
        <w:tc>
          <w:tcPr>
            <w:tcW w:w="212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515CB8A7" w14:textId="4E24E369" w:rsidR="005A50B0" w:rsidRPr="00F11AA3" w:rsidRDefault="005A50B0" w:rsidP="00710EF1">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OR (95% CI)</w:t>
            </w:r>
          </w:p>
        </w:tc>
        <w:tc>
          <w:tcPr>
            <w:tcW w:w="1283" w:type="dxa"/>
            <w:tcBorders>
              <w:top w:val="single" w:sz="6" w:space="0" w:color="000000"/>
              <w:left w:val="single" w:sz="6" w:space="0" w:color="000000"/>
              <w:bottom w:val="single" w:sz="6" w:space="0" w:color="000000"/>
            </w:tcBorders>
          </w:tcPr>
          <w:p w14:paraId="6D588E58" w14:textId="14B03E2C" w:rsidR="005A50B0" w:rsidRPr="00F11AA3" w:rsidRDefault="005A50B0" w:rsidP="00710EF1">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p</w:t>
            </w:r>
          </w:p>
        </w:tc>
      </w:tr>
      <w:tr w:rsidR="005A50B0" w:rsidRPr="00F11AA3" w14:paraId="50F9CAF3" w14:textId="7959BA2E" w:rsidTr="005A50B0">
        <w:trPr>
          <w:trHeight w:val="180"/>
        </w:trPr>
        <w:tc>
          <w:tcPr>
            <w:tcW w:w="1552"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64269982" w14:textId="23D5E7BD" w:rsidR="005A50B0" w:rsidRPr="00F11AA3" w:rsidRDefault="005A50B0" w:rsidP="00710EF1">
            <w:pPr>
              <w:spacing w:after="0" w:line="240" w:lineRule="auto"/>
              <w:rPr>
                <w:rFonts w:ascii="Helvetica" w:eastAsia="Times New Roman" w:hAnsi="Helvetica" w:cs="Times New Roman"/>
                <w:sz w:val="20"/>
                <w:szCs w:val="20"/>
              </w:rPr>
            </w:pPr>
            <w:r w:rsidRPr="00F11AA3">
              <w:rPr>
                <w:rFonts w:ascii="Helvetica" w:eastAsia="Times New Roman" w:hAnsi="Helvetica" w:cs="Times New Roman"/>
                <w:b/>
                <w:bCs/>
                <w:color w:val="000000"/>
                <w:sz w:val="20"/>
                <w:szCs w:val="20"/>
              </w:rPr>
              <w:t>Age of onset</w:t>
            </w:r>
          </w:p>
          <w:p w14:paraId="5CB32E51" w14:textId="312062BB" w:rsidR="005A50B0" w:rsidRPr="00F11AA3" w:rsidRDefault="005A50B0" w:rsidP="00710EF1">
            <w:pPr>
              <w:spacing w:after="0" w:line="240" w:lineRule="auto"/>
              <w:rPr>
                <w:rFonts w:ascii="Helvetica" w:eastAsia="Times New Roman" w:hAnsi="Helvetica" w:cs="Times New Roman"/>
                <w:sz w:val="20"/>
                <w:szCs w:val="20"/>
              </w:rPr>
            </w:pPr>
          </w:p>
        </w:tc>
        <w:tc>
          <w:tcPr>
            <w:tcW w:w="184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6104BEBA" w14:textId="77777777" w:rsidR="005A50B0" w:rsidRPr="00F11AA3" w:rsidRDefault="005A50B0" w:rsidP="00710EF1">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Healthy</w:t>
            </w:r>
          </w:p>
        </w:tc>
        <w:tc>
          <w:tcPr>
            <w:tcW w:w="2127" w:type="dxa"/>
            <w:tcBorders>
              <w:top w:val="single" w:sz="6" w:space="0" w:color="000000"/>
              <w:left w:val="single" w:sz="6" w:space="0" w:color="000000"/>
            </w:tcBorders>
            <w:shd w:val="clear" w:color="auto" w:fill="auto"/>
            <w:tcMar>
              <w:top w:w="60" w:type="dxa"/>
              <w:left w:w="60" w:type="dxa"/>
              <w:bottom w:w="60" w:type="dxa"/>
              <w:right w:w="60" w:type="dxa"/>
            </w:tcMar>
            <w:hideMark/>
          </w:tcPr>
          <w:p w14:paraId="0E15D597" w14:textId="1CE7BD4E" w:rsidR="005A50B0" w:rsidRPr="00F11AA3" w:rsidRDefault="005A50B0" w:rsidP="00710EF1">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0.0 (0.0-0.0)**</w:t>
            </w:r>
          </w:p>
        </w:tc>
        <w:tc>
          <w:tcPr>
            <w:tcW w:w="1283" w:type="dxa"/>
            <w:tcBorders>
              <w:top w:val="single" w:sz="6" w:space="0" w:color="000000"/>
              <w:left w:val="single" w:sz="6" w:space="0" w:color="000000"/>
            </w:tcBorders>
          </w:tcPr>
          <w:p w14:paraId="02486C6D" w14:textId="22CA5855" w:rsidR="005A50B0" w:rsidRPr="00F11AA3" w:rsidRDefault="005A50B0" w:rsidP="00710EF1">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color w:val="000000"/>
                <w:sz w:val="20"/>
                <w:szCs w:val="20"/>
                <w:lang w:val="en-US"/>
              </w:rPr>
              <w:t>&lt;0.001</w:t>
            </w:r>
          </w:p>
        </w:tc>
      </w:tr>
      <w:tr w:rsidR="005A50B0" w:rsidRPr="00F11AA3" w14:paraId="0E0B10A1" w14:textId="2F7452DD" w:rsidTr="005A50B0">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19EBBCBF" w14:textId="42F5A0CC" w:rsidR="005A50B0" w:rsidRPr="00F11AA3" w:rsidRDefault="005A50B0" w:rsidP="00710EF1">
            <w:pPr>
              <w:spacing w:after="0" w:line="240" w:lineRule="auto"/>
              <w:rPr>
                <w:rFonts w:ascii="Helvetica" w:eastAsia="Times New Roman" w:hAnsi="Helvetica" w:cs="Times New Roman"/>
                <w:sz w:val="20"/>
                <w:szCs w:val="20"/>
                <w:lang w:val="en-US"/>
              </w:rPr>
            </w:pPr>
          </w:p>
        </w:tc>
        <w:tc>
          <w:tcPr>
            <w:tcW w:w="184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03B4B785" w14:textId="4B3018CF" w:rsidR="005A50B0" w:rsidRPr="00F11AA3" w:rsidRDefault="005A50B0" w:rsidP="00710EF1">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Childhood</w:t>
            </w:r>
          </w:p>
        </w:tc>
        <w:tc>
          <w:tcPr>
            <w:tcW w:w="2127" w:type="dxa"/>
            <w:tcBorders>
              <w:left w:val="single" w:sz="6" w:space="0" w:color="000000"/>
            </w:tcBorders>
            <w:shd w:val="clear" w:color="auto" w:fill="auto"/>
            <w:tcMar>
              <w:top w:w="60" w:type="dxa"/>
              <w:left w:w="60" w:type="dxa"/>
              <w:bottom w:w="60" w:type="dxa"/>
              <w:right w:w="60" w:type="dxa"/>
            </w:tcMar>
            <w:hideMark/>
          </w:tcPr>
          <w:p w14:paraId="46F10B69" w14:textId="2975F854" w:rsidR="005A50B0" w:rsidRPr="00F11AA3" w:rsidRDefault="005A50B0" w:rsidP="00710EF1">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1.0</w:t>
            </w:r>
          </w:p>
        </w:tc>
        <w:tc>
          <w:tcPr>
            <w:tcW w:w="1283" w:type="dxa"/>
            <w:tcBorders>
              <w:left w:val="single" w:sz="6" w:space="0" w:color="000000"/>
            </w:tcBorders>
          </w:tcPr>
          <w:p w14:paraId="1C9BA3C8" w14:textId="12C99082" w:rsidR="005A50B0" w:rsidRPr="00F11AA3" w:rsidRDefault="005A50B0" w:rsidP="00710EF1">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color w:val="000000"/>
                <w:sz w:val="20"/>
                <w:szCs w:val="20"/>
                <w:lang w:val="en-US"/>
              </w:rPr>
              <w:t>-</w:t>
            </w:r>
          </w:p>
        </w:tc>
      </w:tr>
      <w:tr w:rsidR="005A50B0" w:rsidRPr="00F11AA3" w14:paraId="75E578E5" w14:textId="19E702AE" w:rsidTr="005A50B0">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5989B486" w14:textId="5FE53959" w:rsidR="005A50B0" w:rsidRPr="00F11AA3" w:rsidRDefault="005A50B0" w:rsidP="00710EF1">
            <w:pPr>
              <w:spacing w:after="0" w:line="240" w:lineRule="auto"/>
              <w:rPr>
                <w:rFonts w:ascii="Helvetica" w:eastAsia="Times New Roman" w:hAnsi="Helvetica" w:cs="Times New Roman"/>
                <w:sz w:val="20"/>
                <w:szCs w:val="20"/>
                <w:lang w:val="en-US"/>
              </w:rPr>
            </w:pPr>
          </w:p>
        </w:tc>
        <w:tc>
          <w:tcPr>
            <w:tcW w:w="184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12DF4FD3" w14:textId="77777777" w:rsidR="005A50B0" w:rsidRPr="00F11AA3" w:rsidRDefault="005A50B0" w:rsidP="00710EF1">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Puberty</w:t>
            </w:r>
          </w:p>
        </w:tc>
        <w:tc>
          <w:tcPr>
            <w:tcW w:w="2127" w:type="dxa"/>
            <w:tcBorders>
              <w:left w:val="single" w:sz="6" w:space="0" w:color="000000"/>
            </w:tcBorders>
            <w:shd w:val="clear" w:color="auto" w:fill="auto"/>
            <w:tcMar>
              <w:top w:w="60" w:type="dxa"/>
              <w:left w:w="60" w:type="dxa"/>
              <w:bottom w:w="60" w:type="dxa"/>
              <w:right w:w="60" w:type="dxa"/>
            </w:tcMar>
            <w:hideMark/>
          </w:tcPr>
          <w:p w14:paraId="1C060EA6" w14:textId="01562551" w:rsidR="005A50B0" w:rsidRPr="00F11AA3" w:rsidRDefault="005A50B0" w:rsidP="00710EF1">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0.5 (0.4-0.6)**</w:t>
            </w:r>
          </w:p>
        </w:tc>
        <w:tc>
          <w:tcPr>
            <w:tcW w:w="1283" w:type="dxa"/>
            <w:tcBorders>
              <w:left w:val="single" w:sz="6" w:space="0" w:color="000000"/>
            </w:tcBorders>
          </w:tcPr>
          <w:p w14:paraId="4E5E8A94" w14:textId="185BBF60" w:rsidR="005A50B0" w:rsidRPr="00F11AA3" w:rsidRDefault="005A50B0" w:rsidP="00710EF1">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color w:val="000000"/>
                <w:sz w:val="20"/>
                <w:szCs w:val="20"/>
                <w:lang w:val="en-US"/>
              </w:rPr>
              <w:t>&lt;0.001</w:t>
            </w:r>
          </w:p>
        </w:tc>
      </w:tr>
      <w:tr w:rsidR="005A50B0" w:rsidRPr="00F11AA3" w14:paraId="09DD4B72" w14:textId="1BF7208A" w:rsidTr="005A50B0">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7F5BE6FE" w14:textId="1D07ADBB" w:rsidR="005A50B0" w:rsidRPr="00F11AA3" w:rsidRDefault="005A50B0" w:rsidP="00710EF1">
            <w:pPr>
              <w:spacing w:after="0" w:line="240" w:lineRule="auto"/>
              <w:rPr>
                <w:rFonts w:ascii="Helvetica" w:eastAsia="Times New Roman" w:hAnsi="Helvetica" w:cs="Times New Roman"/>
                <w:sz w:val="20"/>
                <w:szCs w:val="20"/>
                <w:lang w:val="en-US"/>
              </w:rPr>
            </w:pPr>
          </w:p>
        </w:tc>
        <w:tc>
          <w:tcPr>
            <w:tcW w:w="184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3B99D95" w14:textId="10D1B017" w:rsidR="005A50B0" w:rsidRPr="00F11AA3" w:rsidRDefault="005A50B0" w:rsidP="00710EF1">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Adult</w:t>
            </w:r>
          </w:p>
        </w:tc>
        <w:tc>
          <w:tcPr>
            <w:tcW w:w="2127"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02DF01A0" w14:textId="60E24EF1" w:rsidR="005A50B0" w:rsidRPr="00F11AA3" w:rsidRDefault="005A50B0" w:rsidP="00710EF1">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0.2 (0.2-0.3)**</w:t>
            </w:r>
          </w:p>
        </w:tc>
        <w:tc>
          <w:tcPr>
            <w:tcW w:w="1283" w:type="dxa"/>
            <w:tcBorders>
              <w:left w:val="single" w:sz="6" w:space="0" w:color="000000"/>
              <w:bottom w:val="single" w:sz="6" w:space="0" w:color="000000"/>
            </w:tcBorders>
          </w:tcPr>
          <w:p w14:paraId="72A820A0" w14:textId="59B97B67" w:rsidR="005A50B0" w:rsidRPr="00F11AA3" w:rsidRDefault="005A50B0" w:rsidP="00710EF1">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color w:val="000000"/>
                <w:sz w:val="20"/>
                <w:szCs w:val="20"/>
                <w:lang w:val="en-US"/>
              </w:rPr>
              <w:t>&lt;0.001</w:t>
            </w:r>
          </w:p>
        </w:tc>
      </w:tr>
      <w:tr w:rsidR="005A50B0" w:rsidRPr="00F11AA3" w14:paraId="28A6E6A3" w14:textId="36F899CE" w:rsidTr="005A50B0">
        <w:trPr>
          <w:trHeight w:val="165"/>
        </w:trPr>
        <w:tc>
          <w:tcPr>
            <w:tcW w:w="1552" w:type="dxa"/>
            <w:vMerge/>
            <w:tcBorders>
              <w:bottom w:val="single" w:sz="6" w:space="0" w:color="000000"/>
              <w:right w:val="single" w:sz="6" w:space="0" w:color="000000"/>
            </w:tcBorders>
            <w:shd w:val="clear" w:color="auto" w:fill="auto"/>
            <w:tcMar>
              <w:top w:w="60" w:type="dxa"/>
              <w:left w:w="60" w:type="dxa"/>
              <w:bottom w:w="60" w:type="dxa"/>
              <w:right w:w="60" w:type="dxa"/>
            </w:tcMar>
          </w:tcPr>
          <w:p w14:paraId="4A50121C" w14:textId="77777777" w:rsidR="005A50B0" w:rsidRPr="00F11AA3" w:rsidRDefault="005A50B0" w:rsidP="003D6F30">
            <w:pPr>
              <w:spacing w:after="0" w:line="240" w:lineRule="auto"/>
              <w:rPr>
                <w:rFonts w:ascii="Helvetica" w:eastAsia="Times New Roman" w:hAnsi="Helvetica" w:cs="Times New Roman"/>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CD38C1E" w14:textId="43DF6564" w:rsidR="005A50B0" w:rsidRPr="00F11AA3" w:rsidRDefault="005A50B0" w:rsidP="003D6F30">
            <w:pPr>
              <w:spacing w:after="0" w:line="240" w:lineRule="auto"/>
              <w:rPr>
                <w:rFonts w:ascii="Helvetica" w:eastAsia="Times New Roman" w:hAnsi="Helvetica" w:cs="Times New Roman"/>
                <w:color w:val="000000"/>
                <w:sz w:val="20"/>
                <w:szCs w:val="20"/>
                <w:lang w:val="en-US"/>
              </w:rPr>
            </w:pPr>
            <w:r w:rsidRPr="00F11AA3">
              <w:rPr>
                <w:rFonts w:ascii="Helvetica" w:eastAsia="Times New Roman" w:hAnsi="Helvetica" w:cs="Times New Roman"/>
                <w:i/>
                <w:color w:val="000000"/>
                <w:sz w:val="20"/>
                <w:szCs w:val="20"/>
                <w:lang w:val="en-US"/>
              </w:rPr>
              <w:t>Overall test</w:t>
            </w:r>
          </w:p>
        </w:tc>
        <w:tc>
          <w:tcPr>
            <w:tcW w:w="212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5AB353D5" w14:textId="662B6A8C" w:rsidR="005A50B0" w:rsidRPr="00F11AA3" w:rsidRDefault="005A50B0" w:rsidP="003D6F30">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Pr="00F11AA3">
              <w:rPr>
                <w:rFonts w:ascii="Helvetica" w:hAnsi="Helvetica"/>
                <w:i/>
                <w:color w:val="000000"/>
                <w:sz w:val="20"/>
                <w:szCs w:val="20"/>
              </w:rPr>
              <w:t>= 247.5</w:t>
            </w:r>
          </w:p>
        </w:tc>
        <w:tc>
          <w:tcPr>
            <w:tcW w:w="1283" w:type="dxa"/>
            <w:tcBorders>
              <w:top w:val="single" w:sz="6" w:space="0" w:color="000000"/>
              <w:left w:val="single" w:sz="6" w:space="0" w:color="000000"/>
              <w:bottom w:val="single" w:sz="6" w:space="0" w:color="000000"/>
            </w:tcBorders>
          </w:tcPr>
          <w:p w14:paraId="7A313B17" w14:textId="3BC016C1" w:rsidR="005A50B0" w:rsidRPr="00F11AA3" w:rsidRDefault="005A50B0" w:rsidP="003D6F30">
            <w:pPr>
              <w:spacing w:after="0" w:line="240" w:lineRule="auto"/>
              <w:jc w:val="center"/>
              <w:rPr>
                <w:rFonts w:ascii="Helvetica" w:eastAsia="Times New Roman" w:hAnsi="Helvetica" w:cs="Times New Roman"/>
                <w:i/>
                <w:sz w:val="20"/>
                <w:szCs w:val="20"/>
                <w:lang w:val="en-US"/>
              </w:rPr>
            </w:pPr>
            <w:r w:rsidRPr="00F11AA3">
              <w:rPr>
                <w:rFonts w:ascii="Helvetica" w:eastAsia="Times New Roman" w:hAnsi="Helvetica" w:cs="Times New Roman"/>
                <w:color w:val="000000"/>
                <w:sz w:val="20"/>
                <w:szCs w:val="20"/>
                <w:lang w:val="en-US"/>
              </w:rPr>
              <w:t>&lt;0.001</w:t>
            </w:r>
          </w:p>
        </w:tc>
      </w:tr>
      <w:tr w:rsidR="005A50B0" w:rsidRPr="00F11AA3" w14:paraId="5B826CA7" w14:textId="4DB4D798" w:rsidTr="005A50B0">
        <w:trPr>
          <w:trHeight w:val="165"/>
        </w:trPr>
        <w:tc>
          <w:tcPr>
            <w:tcW w:w="1552"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73D61C51" w14:textId="36350E58" w:rsidR="005A50B0" w:rsidRPr="00F11AA3" w:rsidRDefault="005A50B0" w:rsidP="003D6F30">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Severity</w:t>
            </w:r>
          </w:p>
          <w:p w14:paraId="09A41515" w14:textId="60281626" w:rsidR="005A50B0" w:rsidRPr="00F11AA3" w:rsidRDefault="005A50B0" w:rsidP="003D6F30">
            <w:pPr>
              <w:spacing w:after="0" w:line="240" w:lineRule="auto"/>
              <w:rPr>
                <w:rFonts w:ascii="Helvetica" w:eastAsia="Times New Roman" w:hAnsi="Helvetica" w:cs="Times New Roman"/>
                <w:sz w:val="20"/>
                <w:szCs w:val="20"/>
                <w:lang w:val="en-US"/>
              </w:rPr>
            </w:pPr>
          </w:p>
        </w:tc>
        <w:tc>
          <w:tcPr>
            <w:tcW w:w="184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76C970BC" w14:textId="77777777" w:rsidR="005A50B0" w:rsidRPr="00F11AA3" w:rsidRDefault="005A50B0" w:rsidP="003D6F30">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Mild</w:t>
            </w:r>
          </w:p>
        </w:tc>
        <w:tc>
          <w:tcPr>
            <w:tcW w:w="2127" w:type="dxa"/>
            <w:tcBorders>
              <w:top w:val="single" w:sz="6" w:space="0" w:color="000000"/>
              <w:left w:val="single" w:sz="6" w:space="0" w:color="000000"/>
            </w:tcBorders>
            <w:shd w:val="clear" w:color="auto" w:fill="auto"/>
            <w:tcMar>
              <w:top w:w="60" w:type="dxa"/>
              <w:left w:w="60" w:type="dxa"/>
              <w:bottom w:w="60" w:type="dxa"/>
              <w:right w:w="60" w:type="dxa"/>
            </w:tcMar>
            <w:hideMark/>
          </w:tcPr>
          <w:p w14:paraId="28F6DFA6" w14:textId="7143F60F" w:rsidR="005A50B0" w:rsidRPr="00F11AA3" w:rsidRDefault="005A50B0" w:rsidP="003D6F30">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1.0</w:t>
            </w:r>
          </w:p>
        </w:tc>
        <w:tc>
          <w:tcPr>
            <w:tcW w:w="1283" w:type="dxa"/>
            <w:tcBorders>
              <w:top w:val="single" w:sz="6" w:space="0" w:color="000000"/>
              <w:left w:val="single" w:sz="6" w:space="0" w:color="000000"/>
            </w:tcBorders>
          </w:tcPr>
          <w:p w14:paraId="2DBFADF9" w14:textId="5335B903" w:rsidR="005A50B0" w:rsidRPr="00F11AA3" w:rsidRDefault="005A50B0" w:rsidP="003D6F30">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color w:val="000000"/>
                <w:sz w:val="20"/>
                <w:szCs w:val="20"/>
                <w:lang w:val="en-US"/>
              </w:rPr>
              <w:t>-</w:t>
            </w:r>
          </w:p>
        </w:tc>
      </w:tr>
      <w:tr w:rsidR="005A50B0" w:rsidRPr="00F11AA3" w14:paraId="6FE2E2D4" w14:textId="2D81F570" w:rsidTr="005A50B0">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358F1C82" w14:textId="01AD63B1" w:rsidR="005A50B0" w:rsidRPr="00F11AA3" w:rsidRDefault="005A50B0" w:rsidP="003D6F30">
            <w:pPr>
              <w:spacing w:after="0" w:line="240" w:lineRule="auto"/>
              <w:rPr>
                <w:rFonts w:ascii="Helvetica" w:eastAsia="Times New Roman" w:hAnsi="Helvetica" w:cs="Times New Roman"/>
                <w:sz w:val="20"/>
                <w:szCs w:val="20"/>
                <w:lang w:val="en-US"/>
              </w:rPr>
            </w:pPr>
          </w:p>
        </w:tc>
        <w:tc>
          <w:tcPr>
            <w:tcW w:w="184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4E4578E6" w14:textId="77777777" w:rsidR="005A50B0" w:rsidRPr="00F11AA3" w:rsidRDefault="005A50B0" w:rsidP="003D6F30">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Moderate</w:t>
            </w:r>
          </w:p>
        </w:tc>
        <w:tc>
          <w:tcPr>
            <w:tcW w:w="2127" w:type="dxa"/>
            <w:tcBorders>
              <w:left w:val="single" w:sz="6" w:space="0" w:color="000000"/>
            </w:tcBorders>
            <w:shd w:val="clear" w:color="auto" w:fill="auto"/>
            <w:tcMar>
              <w:top w:w="60" w:type="dxa"/>
              <w:left w:w="60" w:type="dxa"/>
              <w:bottom w:w="60" w:type="dxa"/>
              <w:right w:w="60" w:type="dxa"/>
            </w:tcMar>
            <w:hideMark/>
          </w:tcPr>
          <w:p w14:paraId="5A3BE8F1" w14:textId="64FB6E6F" w:rsidR="005A50B0" w:rsidRPr="00F11AA3" w:rsidRDefault="005A50B0" w:rsidP="003D6F30">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1.9 (1.6-2.2)**</w:t>
            </w:r>
          </w:p>
        </w:tc>
        <w:tc>
          <w:tcPr>
            <w:tcW w:w="1283" w:type="dxa"/>
            <w:tcBorders>
              <w:left w:val="single" w:sz="6" w:space="0" w:color="000000"/>
            </w:tcBorders>
          </w:tcPr>
          <w:p w14:paraId="6DB18434" w14:textId="4F078C32" w:rsidR="005A50B0" w:rsidRPr="00F11AA3" w:rsidRDefault="005A50B0" w:rsidP="003D6F30">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color w:val="000000"/>
                <w:sz w:val="20"/>
                <w:szCs w:val="20"/>
                <w:lang w:val="en-US"/>
              </w:rPr>
              <w:t>&lt;0.001</w:t>
            </w:r>
          </w:p>
        </w:tc>
      </w:tr>
      <w:tr w:rsidR="005A50B0" w:rsidRPr="00F11AA3" w14:paraId="4FE17A99" w14:textId="4E29B9C6" w:rsidTr="005A50B0">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6E24D15B" w14:textId="0BE0489F" w:rsidR="005A50B0" w:rsidRPr="00F11AA3" w:rsidRDefault="005A50B0" w:rsidP="003D6F30">
            <w:pPr>
              <w:spacing w:after="0" w:line="240" w:lineRule="auto"/>
              <w:rPr>
                <w:rFonts w:ascii="Helvetica" w:eastAsia="Times New Roman" w:hAnsi="Helvetica" w:cs="Times New Roman"/>
                <w:sz w:val="20"/>
                <w:szCs w:val="20"/>
                <w:lang w:val="en-US"/>
              </w:rPr>
            </w:pPr>
          </w:p>
        </w:tc>
        <w:tc>
          <w:tcPr>
            <w:tcW w:w="184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5807118" w14:textId="77777777" w:rsidR="005A50B0" w:rsidRPr="00F11AA3" w:rsidRDefault="005A50B0" w:rsidP="003D6F30">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Severe</w:t>
            </w:r>
          </w:p>
        </w:tc>
        <w:tc>
          <w:tcPr>
            <w:tcW w:w="2127"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7B7F61E2" w14:textId="1CC8796F" w:rsidR="005A50B0" w:rsidRPr="00F11AA3" w:rsidRDefault="005A50B0" w:rsidP="003D6F30">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4.8 (3.1-7.3)**</w:t>
            </w:r>
          </w:p>
        </w:tc>
        <w:tc>
          <w:tcPr>
            <w:tcW w:w="1283" w:type="dxa"/>
            <w:tcBorders>
              <w:left w:val="single" w:sz="6" w:space="0" w:color="000000"/>
              <w:bottom w:val="single" w:sz="6" w:space="0" w:color="000000"/>
            </w:tcBorders>
          </w:tcPr>
          <w:p w14:paraId="31C8B693" w14:textId="6F9A276A" w:rsidR="005A50B0" w:rsidRPr="00F11AA3" w:rsidRDefault="005A50B0" w:rsidP="003D6F30">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color w:val="000000"/>
                <w:sz w:val="20"/>
                <w:szCs w:val="20"/>
                <w:lang w:val="en-US"/>
              </w:rPr>
              <w:t>&lt;0.001</w:t>
            </w:r>
          </w:p>
        </w:tc>
      </w:tr>
      <w:tr w:rsidR="005A50B0" w:rsidRPr="00F11AA3" w14:paraId="0801CE38" w14:textId="7C10F07A" w:rsidTr="005A50B0">
        <w:trPr>
          <w:trHeight w:val="165"/>
        </w:trPr>
        <w:tc>
          <w:tcPr>
            <w:tcW w:w="1552" w:type="dxa"/>
            <w:tcBorders>
              <w:bottom w:val="single" w:sz="6" w:space="0" w:color="000000"/>
              <w:right w:val="single" w:sz="6" w:space="0" w:color="000000"/>
            </w:tcBorders>
            <w:shd w:val="clear" w:color="auto" w:fill="auto"/>
            <w:tcMar>
              <w:top w:w="60" w:type="dxa"/>
              <w:left w:w="60" w:type="dxa"/>
              <w:bottom w:w="60" w:type="dxa"/>
              <w:right w:w="60" w:type="dxa"/>
            </w:tcMar>
          </w:tcPr>
          <w:p w14:paraId="5FFCA74E" w14:textId="77777777" w:rsidR="005A50B0" w:rsidRPr="00F11AA3" w:rsidRDefault="005A50B0" w:rsidP="003D6F30">
            <w:pPr>
              <w:spacing w:after="0" w:line="240" w:lineRule="auto"/>
              <w:rPr>
                <w:rFonts w:ascii="Helvetica" w:eastAsia="Times New Roman" w:hAnsi="Helvetica" w:cs="Times New Roman"/>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AB473B" w14:textId="4E5C11D2" w:rsidR="005A50B0" w:rsidRPr="00F11AA3" w:rsidRDefault="005A50B0" w:rsidP="003D6F30">
            <w:pPr>
              <w:spacing w:after="0" w:line="240" w:lineRule="auto"/>
              <w:rPr>
                <w:rFonts w:ascii="Helvetica" w:eastAsia="Times New Roman" w:hAnsi="Helvetica" w:cs="Times New Roman"/>
                <w:color w:val="000000"/>
                <w:sz w:val="20"/>
                <w:szCs w:val="20"/>
                <w:lang w:val="en-US"/>
              </w:rPr>
            </w:pPr>
            <w:r w:rsidRPr="00F11AA3">
              <w:rPr>
                <w:rFonts w:ascii="Helvetica" w:eastAsia="Times New Roman" w:hAnsi="Helvetica" w:cs="Times New Roman"/>
                <w:i/>
                <w:color w:val="000000"/>
                <w:sz w:val="20"/>
                <w:szCs w:val="20"/>
                <w:lang w:val="en-US"/>
              </w:rPr>
              <w:t>Overall test</w:t>
            </w:r>
          </w:p>
        </w:tc>
        <w:tc>
          <w:tcPr>
            <w:tcW w:w="212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7D891DB" w14:textId="192FAE7C" w:rsidR="005A50B0" w:rsidRPr="00F11AA3" w:rsidRDefault="005A50B0" w:rsidP="003D6F30">
            <w:pPr>
              <w:spacing w:after="0" w:line="240" w:lineRule="auto"/>
              <w:jc w:val="center"/>
              <w:rPr>
                <w:rFonts w:ascii="Helvetica" w:eastAsia="Times New Roman" w:hAnsi="Helvetica" w:cs="Times New Roman"/>
                <w:color w:val="000000"/>
                <w:sz w:val="20"/>
                <w:szCs w:val="20"/>
                <w:lang w:val="en-US"/>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Pr="00F11AA3">
              <w:rPr>
                <w:rFonts w:ascii="Helvetica" w:hAnsi="Helvetica"/>
                <w:i/>
                <w:color w:val="000000"/>
                <w:sz w:val="20"/>
                <w:szCs w:val="20"/>
              </w:rPr>
              <w:t>= 92.7</w:t>
            </w:r>
          </w:p>
        </w:tc>
        <w:tc>
          <w:tcPr>
            <w:tcW w:w="1283" w:type="dxa"/>
            <w:tcBorders>
              <w:top w:val="single" w:sz="6" w:space="0" w:color="000000"/>
              <w:left w:val="single" w:sz="6" w:space="0" w:color="000000"/>
              <w:bottom w:val="single" w:sz="6" w:space="0" w:color="000000"/>
            </w:tcBorders>
          </w:tcPr>
          <w:p w14:paraId="30E678AC" w14:textId="07E6F1C4" w:rsidR="005A50B0" w:rsidRPr="00F11AA3" w:rsidRDefault="005A50B0" w:rsidP="003D6F30">
            <w:pPr>
              <w:spacing w:after="0" w:line="240" w:lineRule="auto"/>
              <w:jc w:val="center"/>
              <w:rPr>
                <w:rFonts w:ascii="Helvetica" w:eastAsia="Times New Roman" w:hAnsi="Helvetica" w:cs="Times New Roman"/>
                <w:i/>
                <w:sz w:val="20"/>
                <w:szCs w:val="20"/>
                <w:lang w:val="en-US"/>
              </w:rPr>
            </w:pPr>
            <w:r w:rsidRPr="00F11AA3">
              <w:rPr>
                <w:rFonts w:ascii="Helvetica" w:eastAsia="Times New Roman" w:hAnsi="Helvetica" w:cs="Times New Roman"/>
                <w:color w:val="000000"/>
                <w:sz w:val="20"/>
                <w:szCs w:val="20"/>
                <w:lang w:val="en-US"/>
              </w:rPr>
              <w:t>&lt;0.001</w:t>
            </w:r>
          </w:p>
        </w:tc>
      </w:tr>
    </w:tbl>
    <w:p w14:paraId="68F2B3FB" w14:textId="77777777" w:rsidR="00942A0E" w:rsidRPr="00F11AA3" w:rsidRDefault="00942A0E">
      <w:pPr>
        <w:rPr>
          <w:rFonts w:ascii="Helvetica" w:hAnsi="Helvetica"/>
          <w:sz w:val="20"/>
          <w:szCs w:val="20"/>
          <w:lang w:val="en-US"/>
        </w:rPr>
      </w:pPr>
    </w:p>
    <w:p w14:paraId="2504EACA" w14:textId="3EA7A97B" w:rsidR="002D0B0F" w:rsidRPr="00F11AA3" w:rsidRDefault="00710EF1">
      <w:pPr>
        <w:rPr>
          <w:rFonts w:ascii="Helvetica" w:hAnsi="Helvetica"/>
          <w:sz w:val="20"/>
          <w:szCs w:val="20"/>
          <w:lang w:val="en-US"/>
        </w:rPr>
      </w:pPr>
      <w:r w:rsidRPr="00F11AA3">
        <w:rPr>
          <w:rFonts w:ascii="Helvetica" w:hAnsi="Helvetica"/>
          <w:sz w:val="20"/>
          <w:szCs w:val="20"/>
          <w:lang w:val="en-US"/>
        </w:rPr>
        <w:t xml:space="preserve">Table notes: Age of onset and severity were entered into the model simultaneously. </w:t>
      </w:r>
      <w:r w:rsidR="000F3BB9" w:rsidRPr="00F11AA3">
        <w:rPr>
          <w:rFonts w:ascii="Helvetica" w:hAnsi="Helvetica"/>
          <w:sz w:val="20"/>
          <w:szCs w:val="20"/>
          <w:lang w:val="en-US"/>
        </w:rPr>
        <w:t xml:space="preserve">All analyses controlled for country of origin of the participant. </w:t>
      </w:r>
      <w:r w:rsidRPr="00F11AA3">
        <w:rPr>
          <w:rFonts w:ascii="Helvetica" w:hAnsi="Helvetica"/>
          <w:sz w:val="20"/>
          <w:szCs w:val="20"/>
          <w:lang w:val="en-US"/>
        </w:rPr>
        <w:t>*</w:t>
      </w:r>
      <w:r w:rsidR="00F94A90" w:rsidRPr="00F11AA3">
        <w:rPr>
          <w:rFonts w:ascii="Helvetica" w:hAnsi="Helvetica"/>
          <w:sz w:val="20"/>
          <w:szCs w:val="20"/>
          <w:lang w:val="en-US"/>
        </w:rPr>
        <w:t xml:space="preserve"> p &lt; 0.005 **</w:t>
      </w:r>
      <w:r w:rsidRPr="00F11AA3">
        <w:rPr>
          <w:rFonts w:ascii="Helvetica" w:hAnsi="Helvetica"/>
          <w:sz w:val="20"/>
          <w:szCs w:val="20"/>
          <w:lang w:val="en-US"/>
        </w:rPr>
        <w:t xml:space="preserve"> p &lt; 0.001</w:t>
      </w:r>
    </w:p>
    <w:p w14:paraId="3351032F" w14:textId="77777777" w:rsidR="005620A5" w:rsidRPr="00F11AA3" w:rsidRDefault="005620A5" w:rsidP="005620A5">
      <w:pPr>
        <w:rPr>
          <w:rFonts w:ascii="Helvetica" w:hAnsi="Helvetica"/>
          <w:sz w:val="20"/>
          <w:szCs w:val="20"/>
          <w:lang w:val="en-US"/>
        </w:rPr>
      </w:pPr>
    </w:p>
    <w:p w14:paraId="376DE7FF" w14:textId="77777777" w:rsidR="00F779AE" w:rsidRPr="00F11AA3" w:rsidRDefault="00F779AE">
      <w:pPr>
        <w:rPr>
          <w:rFonts w:ascii="Helvetica" w:hAnsi="Helvetica"/>
          <w:sz w:val="20"/>
          <w:szCs w:val="20"/>
          <w:lang w:val="en-US"/>
        </w:rPr>
      </w:pPr>
      <w:r w:rsidRPr="00F11AA3">
        <w:rPr>
          <w:rFonts w:ascii="Helvetica" w:hAnsi="Helvetica"/>
          <w:sz w:val="20"/>
          <w:szCs w:val="20"/>
          <w:lang w:val="en-US"/>
        </w:rPr>
        <w:br w:type="page"/>
      </w:r>
    </w:p>
    <w:p w14:paraId="392CB4EA" w14:textId="71D9C271" w:rsidR="00D03A1A" w:rsidRPr="00F11AA3" w:rsidRDefault="00D03A1A" w:rsidP="00D03A1A">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sidR="00225B5C" w:rsidRPr="00F11AA3">
        <w:rPr>
          <w:rFonts w:ascii="Helvetica" w:hAnsi="Helvetica"/>
          <w:sz w:val="20"/>
          <w:szCs w:val="20"/>
          <w:lang w:val="en-US"/>
        </w:rPr>
        <w:t>6</w:t>
      </w:r>
      <w:r w:rsidRPr="00F11AA3">
        <w:rPr>
          <w:rFonts w:ascii="Helvetica" w:hAnsi="Helvetica"/>
          <w:sz w:val="20"/>
          <w:szCs w:val="20"/>
          <w:lang w:val="en-US"/>
        </w:rPr>
        <w:t xml:space="preserve">: </w:t>
      </w:r>
      <w:r w:rsidR="00B15F6F" w:rsidRPr="00F11AA3">
        <w:rPr>
          <w:rFonts w:ascii="Helvetica" w:hAnsi="Helvetica"/>
          <w:sz w:val="20"/>
          <w:szCs w:val="20"/>
          <w:lang w:val="en-US"/>
        </w:rPr>
        <w:t>Linear regression analysis of the</w:t>
      </w:r>
      <w:r w:rsidRPr="00F11AA3">
        <w:rPr>
          <w:rFonts w:ascii="Helvetica" w:hAnsi="Helvetica"/>
          <w:sz w:val="20"/>
          <w:szCs w:val="20"/>
          <w:lang w:val="en-US"/>
        </w:rPr>
        <w:t xml:space="preserve"> association between age of onset and severity of each class</w:t>
      </w:r>
      <w:r w:rsidR="00B15F6F" w:rsidRPr="00F11AA3">
        <w:rPr>
          <w:rFonts w:ascii="Helvetica" w:hAnsi="Helvetica"/>
          <w:sz w:val="20"/>
          <w:szCs w:val="20"/>
          <w:lang w:val="en-US"/>
        </w:rPr>
        <w:t xml:space="preserve"> (predictors)</w:t>
      </w:r>
      <w:r w:rsidRPr="00F11AA3">
        <w:rPr>
          <w:rFonts w:ascii="Helvetica" w:hAnsi="Helvetica"/>
          <w:sz w:val="20"/>
          <w:szCs w:val="20"/>
          <w:lang w:val="en-US"/>
        </w:rPr>
        <w:t xml:space="preserve"> and number of days out of role due to any physical or emotional health reason in the past month</w:t>
      </w:r>
      <w:r w:rsidR="00B15F6F" w:rsidRPr="00F11AA3">
        <w:rPr>
          <w:rFonts w:ascii="Helvetica" w:hAnsi="Helvetica"/>
          <w:sz w:val="20"/>
          <w:szCs w:val="20"/>
          <w:lang w:val="en-US"/>
        </w:rPr>
        <w:t xml:space="preserve"> (outcome)</w:t>
      </w:r>
    </w:p>
    <w:p w14:paraId="6024B14F" w14:textId="04E0A528" w:rsidR="00D03A1A" w:rsidRPr="00F11AA3" w:rsidRDefault="00D03A1A" w:rsidP="00D03A1A">
      <w:pPr>
        <w:rPr>
          <w:rFonts w:ascii="Helvetica" w:hAnsi="Helvetica"/>
          <w:sz w:val="20"/>
          <w:szCs w:val="20"/>
          <w:lang w:val="en-US"/>
        </w:rPr>
      </w:pPr>
    </w:p>
    <w:tbl>
      <w:tblPr>
        <w:tblW w:w="0" w:type="auto"/>
        <w:tblCellMar>
          <w:left w:w="0" w:type="dxa"/>
          <w:right w:w="0" w:type="dxa"/>
        </w:tblCellMar>
        <w:tblLook w:val="04A0" w:firstRow="1" w:lastRow="0" w:firstColumn="1" w:lastColumn="0" w:noHBand="0" w:noVBand="1"/>
      </w:tblPr>
      <w:tblGrid>
        <w:gridCol w:w="1552"/>
        <w:gridCol w:w="1842"/>
        <w:gridCol w:w="1426"/>
        <w:gridCol w:w="1276"/>
      </w:tblGrid>
      <w:tr w:rsidR="00D03A1A" w:rsidRPr="00F11AA3" w14:paraId="5EB9BF9A" w14:textId="77777777" w:rsidTr="001C7EAE">
        <w:trPr>
          <w:trHeight w:val="165"/>
        </w:trPr>
        <w:tc>
          <w:tcPr>
            <w:tcW w:w="1552"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AB316C9" w14:textId="77777777" w:rsidR="00D03A1A" w:rsidRPr="00F11AA3" w:rsidRDefault="00D03A1A" w:rsidP="00694E2F">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Variable</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37E1D39" w14:textId="77777777" w:rsidR="00D03A1A" w:rsidRPr="00F11AA3" w:rsidRDefault="00D03A1A" w:rsidP="00694E2F">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Level</w:t>
            </w:r>
          </w:p>
        </w:tc>
        <w:tc>
          <w:tcPr>
            <w:tcW w:w="1426"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5833E574" w14:textId="070C289B" w:rsidR="00D03A1A" w:rsidRPr="00F11AA3" w:rsidRDefault="00D03A1A" w:rsidP="00694E2F">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B (SE)</w:t>
            </w:r>
          </w:p>
        </w:tc>
        <w:tc>
          <w:tcPr>
            <w:tcW w:w="1276" w:type="dxa"/>
            <w:tcBorders>
              <w:top w:val="single" w:sz="6" w:space="0" w:color="000000"/>
              <w:bottom w:val="single" w:sz="6" w:space="0" w:color="000000"/>
            </w:tcBorders>
            <w:shd w:val="clear" w:color="auto" w:fill="auto"/>
            <w:tcMar>
              <w:top w:w="60" w:type="dxa"/>
              <w:left w:w="60" w:type="dxa"/>
              <w:bottom w:w="60" w:type="dxa"/>
              <w:right w:w="60" w:type="dxa"/>
            </w:tcMar>
            <w:hideMark/>
          </w:tcPr>
          <w:p w14:paraId="59F6737F" w14:textId="77777777" w:rsidR="00D03A1A" w:rsidRPr="00F11AA3" w:rsidRDefault="00D03A1A" w:rsidP="00694E2F">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p</w:t>
            </w:r>
          </w:p>
        </w:tc>
      </w:tr>
      <w:tr w:rsidR="00B44688" w:rsidRPr="00F11AA3" w14:paraId="799C574D" w14:textId="77777777" w:rsidTr="001C7EAE">
        <w:trPr>
          <w:trHeight w:val="180"/>
        </w:trPr>
        <w:tc>
          <w:tcPr>
            <w:tcW w:w="1552"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16F86970" w14:textId="77777777" w:rsidR="00B44688" w:rsidRPr="00F11AA3" w:rsidRDefault="00B44688" w:rsidP="00D03A1A">
            <w:pPr>
              <w:spacing w:after="0" w:line="240" w:lineRule="auto"/>
              <w:rPr>
                <w:rFonts w:ascii="Helvetica" w:eastAsia="Times New Roman" w:hAnsi="Helvetica" w:cs="Times New Roman"/>
                <w:sz w:val="20"/>
                <w:szCs w:val="20"/>
              </w:rPr>
            </w:pPr>
            <w:r w:rsidRPr="00F11AA3">
              <w:rPr>
                <w:rFonts w:ascii="Helvetica" w:eastAsia="Times New Roman" w:hAnsi="Helvetica" w:cs="Times New Roman"/>
                <w:b/>
                <w:bCs/>
                <w:color w:val="000000"/>
                <w:sz w:val="20"/>
                <w:szCs w:val="20"/>
              </w:rPr>
              <w:t>Age of onset</w:t>
            </w:r>
          </w:p>
          <w:p w14:paraId="52F1B624" w14:textId="77777777" w:rsidR="00B44688" w:rsidRPr="00F11AA3" w:rsidRDefault="00B44688" w:rsidP="00D03A1A">
            <w:pPr>
              <w:spacing w:after="0" w:line="240" w:lineRule="auto"/>
              <w:rPr>
                <w:rFonts w:ascii="Helvetica" w:eastAsia="Times New Roman" w:hAnsi="Helvetica" w:cs="Times New Roman"/>
                <w:sz w:val="20"/>
                <w:szCs w:val="20"/>
              </w:rPr>
            </w:pPr>
          </w:p>
        </w:tc>
        <w:tc>
          <w:tcPr>
            <w:tcW w:w="184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1DE575B9" w14:textId="77777777" w:rsidR="00B44688" w:rsidRPr="00F11AA3" w:rsidRDefault="00B44688" w:rsidP="00D03A1A">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Healthy</w:t>
            </w:r>
          </w:p>
        </w:tc>
        <w:tc>
          <w:tcPr>
            <w:tcW w:w="1426" w:type="dxa"/>
            <w:tcBorders>
              <w:top w:val="single" w:sz="6" w:space="0" w:color="000000"/>
              <w:left w:val="single" w:sz="6" w:space="0" w:color="000000"/>
            </w:tcBorders>
            <w:shd w:val="clear" w:color="auto" w:fill="auto"/>
            <w:tcMar>
              <w:top w:w="60" w:type="dxa"/>
              <w:left w:w="60" w:type="dxa"/>
              <w:bottom w:w="60" w:type="dxa"/>
              <w:right w:w="60" w:type="dxa"/>
            </w:tcMar>
            <w:hideMark/>
          </w:tcPr>
          <w:p w14:paraId="06E1EA3D" w14:textId="6568059E"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-0.3 (0.2)</w:t>
            </w:r>
          </w:p>
        </w:tc>
        <w:tc>
          <w:tcPr>
            <w:tcW w:w="1276" w:type="dxa"/>
            <w:tcBorders>
              <w:top w:val="single" w:sz="6" w:space="0" w:color="000000"/>
            </w:tcBorders>
            <w:shd w:val="clear" w:color="auto" w:fill="auto"/>
            <w:tcMar>
              <w:top w:w="60" w:type="dxa"/>
              <w:left w:w="60" w:type="dxa"/>
              <w:bottom w:w="60" w:type="dxa"/>
              <w:right w:w="60" w:type="dxa"/>
            </w:tcMar>
            <w:hideMark/>
          </w:tcPr>
          <w:p w14:paraId="23E3EA32" w14:textId="08F5AB82"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0.065</w:t>
            </w:r>
          </w:p>
        </w:tc>
      </w:tr>
      <w:tr w:rsidR="00B44688" w:rsidRPr="00F11AA3" w14:paraId="795FA597" w14:textId="77777777" w:rsidTr="001C7EAE">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7DCE2EB0" w14:textId="77777777" w:rsidR="00B44688" w:rsidRPr="00F11AA3" w:rsidRDefault="00B44688" w:rsidP="00D03A1A">
            <w:pPr>
              <w:spacing w:after="0" w:line="240" w:lineRule="auto"/>
              <w:rPr>
                <w:rFonts w:ascii="Helvetica" w:eastAsia="Times New Roman" w:hAnsi="Helvetica" w:cs="Times New Roman"/>
                <w:sz w:val="20"/>
                <w:szCs w:val="20"/>
                <w:lang w:val="en-US"/>
              </w:rPr>
            </w:pPr>
          </w:p>
        </w:tc>
        <w:tc>
          <w:tcPr>
            <w:tcW w:w="184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69E210BE" w14:textId="0FF5D703" w:rsidR="00B44688" w:rsidRPr="00F11AA3" w:rsidRDefault="00F27E60" w:rsidP="00D03A1A">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Childhood</w:t>
            </w:r>
          </w:p>
        </w:tc>
        <w:tc>
          <w:tcPr>
            <w:tcW w:w="1426" w:type="dxa"/>
            <w:tcBorders>
              <w:left w:val="single" w:sz="6" w:space="0" w:color="000000"/>
            </w:tcBorders>
            <w:shd w:val="clear" w:color="auto" w:fill="auto"/>
            <w:tcMar>
              <w:top w:w="60" w:type="dxa"/>
              <w:left w:w="60" w:type="dxa"/>
              <w:bottom w:w="60" w:type="dxa"/>
              <w:right w:w="60" w:type="dxa"/>
            </w:tcMar>
            <w:hideMark/>
          </w:tcPr>
          <w:p w14:paraId="20A93E23" w14:textId="76ACF7A6"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0.0</w:t>
            </w:r>
          </w:p>
        </w:tc>
        <w:tc>
          <w:tcPr>
            <w:tcW w:w="1276" w:type="dxa"/>
            <w:shd w:val="clear" w:color="auto" w:fill="auto"/>
            <w:tcMar>
              <w:top w:w="60" w:type="dxa"/>
              <w:left w:w="60" w:type="dxa"/>
              <w:bottom w:w="60" w:type="dxa"/>
              <w:right w:w="60" w:type="dxa"/>
            </w:tcMar>
            <w:hideMark/>
          </w:tcPr>
          <w:p w14:paraId="17C19AE3" w14:textId="57184C37"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eastAsia="Times New Roman" w:hAnsi="Helvetica" w:cs="Times New Roman"/>
                <w:sz w:val="20"/>
                <w:szCs w:val="20"/>
                <w:lang w:val="en-US"/>
              </w:rPr>
              <w:t>-</w:t>
            </w:r>
          </w:p>
        </w:tc>
      </w:tr>
      <w:tr w:rsidR="00B44688" w:rsidRPr="00F11AA3" w14:paraId="475C1C8B" w14:textId="77777777" w:rsidTr="001C7EAE">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65609BB9" w14:textId="77777777" w:rsidR="00B44688" w:rsidRPr="00F11AA3" w:rsidRDefault="00B44688" w:rsidP="00D03A1A">
            <w:pPr>
              <w:spacing w:after="0" w:line="240" w:lineRule="auto"/>
              <w:rPr>
                <w:rFonts w:ascii="Helvetica" w:eastAsia="Times New Roman" w:hAnsi="Helvetica" w:cs="Times New Roman"/>
                <w:sz w:val="20"/>
                <w:szCs w:val="20"/>
                <w:lang w:val="en-US"/>
              </w:rPr>
            </w:pPr>
          </w:p>
        </w:tc>
        <w:tc>
          <w:tcPr>
            <w:tcW w:w="184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4642EA70" w14:textId="77777777" w:rsidR="00B44688" w:rsidRPr="00F11AA3" w:rsidRDefault="00B44688" w:rsidP="00D03A1A">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Puberty</w:t>
            </w:r>
          </w:p>
        </w:tc>
        <w:tc>
          <w:tcPr>
            <w:tcW w:w="1426" w:type="dxa"/>
            <w:tcBorders>
              <w:left w:val="single" w:sz="6" w:space="0" w:color="000000"/>
            </w:tcBorders>
            <w:shd w:val="clear" w:color="auto" w:fill="auto"/>
            <w:tcMar>
              <w:top w:w="60" w:type="dxa"/>
              <w:left w:w="60" w:type="dxa"/>
              <w:bottom w:w="60" w:type="dxa"/>
              <w:right w:w="60" w:type="dxa"/>
            </w:tcMar>
            <w:hideMark/>
          </w:tcPr>
          <w:p w14:paraId="1028A98D" w14:textId="717FB8FB"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0.7 (0.3)</w:t>
            </w:r>
          </w:p>
        </w:tc>
        <w:tc>
          <w:tcPr>
            <w:tcW w:w="1276" w:type="dxa"/>
            <w:shd w:val="clear" w:color="auto" w:fill="auto"/>
            <w:tcMar>
              <w:top w:w="60" w:type="dxa"/>
              <w:left w:w="60" w:type="dxa"/>
              <w:bottom w:w="60" w:type="dxa"/>
              <w:right w:w="60" w:type="dxa"/>
            </w:tcMar>
            <w:hideMark/>
          </w:tcPr>
          <w:p w14:paraId="02FD380E" w14:textId="2D9EE34D"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0.007</w:t>
            </w:r>
          </w:p>
        </w:tc>
      </w:tr>
      <w:tr w:rsidR="00B44688" w:rsidRPr="00F11AA3" w14:paraId="3429C594" w14:textId="77777777" w:rsidTr="001C7EAE">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33BFE7D3" w14:textId="77777777" w:rsidR="00B44688" w:rsidRPr="00F11AA3" w:rsidRDefault="00B44688" w:rsidP="00D03A1A">
            <w:pPr>
              <w:spacing w:after="0" w:line="240" w:lineRule="auto"/>
              <w:rPr>
                <w:rFonts w:ascii="Helvetica" w:eastAsia="Times New Roman" w:hAnsi="Helvetica" w:cs="Times New Roman"/>
                <w:sz w:val="20"/>
                <w:szCs w:val="20"/>
                <w:lang w:val="en-US"/>
              </w:rPr>
            </w:pPr>
          </w:p>
        </w:tc>
        <w:tc>
          <w:tcPr>
            <w:tcW w:w="184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42D66A3" w14:textId="2AA38CA5" w:rsidR="00B44688" w:rsidRPr="00F11AA3" w:rsidRDefault="00F27E60" w:rsidP="00D03A1A">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Adult</w:t>
            </w:r>
          </w:p>
        </w:tc>
        <w:tc>
          <w:tcPr>
            <w:tcW w:w="1426"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3CC76504" w14:textId="0A7678C0"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0.3 (0.2)</w:t>
            </w:r>
          </w:p>
        </w:tc>
        <w:tc>
          <w:tcPr>
            <w:tcW w:w="1276" w:type="dxa"/>
            <w:tcBorders>
              <w:bottom w:val="single" w:sz="6" w:space="0" w:color="000000"/>
            </w:tcBorders>
            <w:shd w:val="clear" w:color="auto" w:fill="auto"/>
            <w:tcMar>
              <w:top w:w="60" w:type="dxa"/>
              <w:left w:w="60" w:type="dxa"/>
              <w:bottom w:w="60" w:type="dxa"/>
              <w:right w:w="60" w:type="dxa"/>
            </w:tcMar>
            <w:hideMark/>
          </w:tcPr>
          <w:p w14:paraId="487B1036" w14:textId="596D7093" w:rsidR="00B44688" w:rsidRPr="00F11AA3" w:rsidRDefault="00B44688" w:rsidP="00D03A1A">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0.223</w:t>
            </w:r>
          </w:p>
        </w:tc>
      </w:tr>
      <w:tr w:rsidR="00B44688" w:rsidRPr="00F11AA3" w14:paraId="541F56FC" w14:textId="77777777" w:rsidTr="001C7EAE">
        <w:trPr>
          <w:trHeight w:val="165"/>
        </w:trPr>
        <w:tc>
          <w:tcPr>
            <w:tcW w:w="1552" w:type="dxa"/>
            <w:vMerge/>
            <w:tcBorders>
              <w:bottom w:val="single" w:sz="6" w:space="0" w:color="000000"/>
              <w:right w:val="single" w:sz="6" w:space="0" w:color="000000"/>
            </w:tcBorders>
            <w:shd w:val="clear" w:color="auto" w:fill="auto"/>
            <w:tcMar>
              <w:top w:w="60" w:type="dxa"/>
              <w:left w:w="60" w:type="dxa"/>
              <w:bottom w:w="60" w:type="dxa"/>
              <w:right w:w="60" w:type="dxa"/>
            </w:tcMar>
          </w:tcPr>
          <w:p w14:paraId="1A9DBACC" w14:textId="77777777" w:rsidR="00B44688" w:rsidRPr="00F11AA3" w:rsidRDefault="00B44688" w:rsidP="00B44688">
            <w:pPr>
              <w:spacing w:after="0" w:line="240" w:lineRule="auto"/>
              <w:rPr>
                <w:rFonts w:ascii="Helvetica" w:eastAsia="Times New Roman" w:hAnsi="Helvetica" w:cs="Times New Roman"/>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013D3B1" w14:textId="69FF639A" w:rsidR="00B44688" w:rsidRPr="00F11AA3" w:rsidRDefault="00B44688" w:rsidP="00B44688">
            <w:pPr>
              <w:spacing w:after="0" w:line="240" w:lineRule="auto"/>
              <w:rPr>
                <w:rFonts w:ascii="Helvetica" w:eastAsia="Times New Roman" w:hAnsi="Helvetica" w:cs="Times New Roman"/>
                <w:color w:val="000000"/>
                <w:sz w:val="20"/>
                <w:szCs w:val="20"/>
                <w:lang w:val="en-US"/>
              </w:rPr>
            </w:pPr>
            <w:r w:rsidRPr="00F11AA3">
              <w:rPr>
                <w:rFonts w:ascii="Helvetica" w:eastAsia="Times New Roman" w:hAnsi="Helvetica" w:cs="Times New Roman"/>
                <w:i/>
                <w:color w:val="000000"/>
                <w:sz w:val="20"/>
                <w:szCs w:val="20"/>
                <w:lang w:val="en-US"/>
              </w:rPr>
              <w:t>Overall test</w:t>
            </w:r>
          </w:p>
        </w:tc>
        <w:tc>
          <w:tcPr>
            <w:tcW w:w="1426"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3ACEDE5" w14:textId="3D4B40FE" w:rsidR="00B44688" w:rsidRPr="00F11AA3" w:rsidRDefault="00B44688" w:rsidP="00B44688">
            <w:pPr>
              <w:spacing w:after="0" w:line="240" w:lineRule="auto"/>
              <w:jc w:val="center"/>
              <w:rPr>
                <w:rFonts w:ascii="Helvetica" w:hAnsi="Helvetica"/>
                <w:i/>
                <w:color w:val="000000"/>
                <w:sz w:val="20"/>
                <w:szCs w:val="20"/>
              </w:rPr>
            </w:pPr>
            <w:r w:rsidRPr="00F11AA3">
              <w:rPr>
                <w:rFonts w:ascii="Helvetica" w:hAnsi="Helvetica"/>
                <w:i/>
                <w:color w:val="000000"/>
                <w:sz w:val="20"/>
                <w:szCs w:val="20"/>
              </w:rPr>
              <w:t>F = 3.8</w:t>
            </w:r>
          </w:p>
        </w:tc>
        <w:tc>
          <w:tcPr>
            <w:tcW w:w="1276" w:type="dxa"/>
            <w:tcBorders>
              <w:top w:val="single" w:sz="6" w:space="0" w:color="000000"/>
              <w:bottom w:val="single" w:sz="6" w:space="0" w:color="000000"/>
            </w:tcBorders>
            <w:shd w:val="clear" w:color="auto" w:fill="auto"/>
            <w:tcMar>
              <w:top w:w="60" w:type="dxa"/>
              <w:left w:w="60" w:type="dxa"/>
              <w:bottom w:w="60" w:type="dxa"/>
              <w:right w:w="60" w:type="dxa"/>
            </w:tcMar>
          </w:tcPr>
          <w:p w14:paraId="1C2F0D56" w14:textId="62496D4A" w:rsidR="00B44688" w:rsidRPr="00F11AA3" w:rsidRDefault="00B44688" w:rsidP="00B44688">
            <w:pPr>
              <w:spacing w:after="0" w:line="240" w:lineRule="auto"/>
              <w:jc w:val="center"/>
              <w:rPr>
                <w:rFonts w:ascii="Helvetica" w:hAnsi="Helvetica"/>
                <w:color w:val="000000"/>
                <w:sz w:val="20"/>
                <w:szCs w:val="20"/>
              </w:rPr>
            </w:pPr>
            <w:r w:rsidRPr="00F11AA3">
              <w:rPr>
                <w:rFonts w:ascii="Helvetica" w:hAnsi="Helvetica"/>
                <w:i/>
                <w:color w:val="000000"/>
                <w:sz w:val="20"/>
                <w:szCs w:val="20"/>
              </w:rPr>
              <w:t>0.022</w:t>
            </w:r>
          </w:p>
        </w:tc>
      </w:tr>
      <w:tr w:rsidR="00B44688" w:rsidRPr="00F11AA3" w14:paraId="4E9AAF0E" w14:textId="77777777" w:rsidTr="001C7EAE">
        <w:trPr>
          <w:trHeight w:val="165"/>
        </w:trPr>
        <w:tc>
          <w:tcPr>
            <w:tcW w:w="1552"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418D9010" w14:textId="77777777" w:rsidR="00B44688" w:rsidRPr="00F11AA3" w:rsidRDefault="00B44688" w:rsidP="00B44688">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Severity</w:t>
            </w:r>
          </w:p>
          <w:p w14:paraId="6EDC92B9" w14:textId="77777777" w:rsidR="00B44688" w:rsidRPr="00F11AA3" w:rsidRDefault="00B44688" w:rsidP="00B44688">
            <w:pPr>
              <w:spacing w:after="0" w:line="240" w:lineRule="auto"/>
              <w:rPr>
                <w:rFonts w:ascii="Helvetica" w:eastAsia="Times New Roman" w:hAnsi="Helvetica" w:cs="Times New Roman"/>
                <w:sz w:val="20"/>
                <w:szCs w:val="20"/>
                <w:lang w:val="en-US"/>
              </w:rPr>
            </w:pPr>
          </w:p>
        </w:tc>
        <w:tc>
          <w:tcPr>
            <w:tcW w:w="184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1EF5A60A" w14:textId="77777777" w:rsidR="00B44688" w:rsidRPr="00F11AA3" w:rsidRDefault="00B44688" w:rsidP="00B44688">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Mild</w:t>
            </w:r>
          </w:p>
        </w:tc>
        <w:tc>
          <w:tcPr>
            <w:tcW w:w="1426" w:type="dxa"/>
            <w:tcBorders>
              <w:top w:val="single" w:sz="6" w:space="0" w:color="000000"/>
              <w:left w:val="single" w:sz="6" w:space="0" w:color="000000"/>
            </w:tcBorders>
            <w:shd w:val="clear" w:color="auto" w:fill="auto"/>
            <w:tcMar>
              <w:top w:w="60" w:type="dxa"/>
              <w:left w:w="60" w:type="dxa"/>
              <w:bottom w:w="60" w:type="dxa"/>
              <w:right w:w="60" w:type="dxa"/>
            </w:tcMar>
            <w:hideMark/>
          </w:tcPr>
          <w:p w14:paraId="50EF9796" w14:textId="41D28A63" w:rsidR="00B44688" w:rsidRPr="00F11AA3" w:rsidRDefault="00B44688" w:rsidP="00B44688">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0.0</w:t>
            </w:r>
          </w:p>
        </w:tc>
        <w:tc>
          <w:tcPr>
            <w:tcW w:w="1276" w:type="dxa"/>
            <w:tcBorders>
              <w:top w:val="single" w:sz="6" w:space="0" w:color="000000"/>
            </w:tcBorders>
            <w:shd w:val="clear" w:color="auto" w:fill="auto"/>
            <w:tcMar>
              <w:top w:w="60" w:type="dxa"/>
              <w:left w:w="60" w:type="dxa"/>
              <w:bottom w:w="60" w:type="dxa"/>
              <w:right w:w="60" w:type="dxa"/>
            </w:tcMar>
            <w:hideMark/>
          </w:tcPr>
          <w:p w14:paraId="12973A0D" w14:textId="21DDDA9C" w:rsidR="00B44688" w:rsidRPr="00F11AA3" w:rsidRDefault="00B44688" w:rsidP="00B44688">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w:t>
            </w:r>
          </w:p>
        </w:tc>
      </w:tr>
      <w:tr w:rsidR="00B44688" w:rsidRPr="00F11AA3" w14:paraId="66CC0DA2" w14:textId="77777777" w:rsidTr="001C7EAE">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1F3A9DFB" w14:textId="77777777" w:rsidR="00B44688" w:rsidRPr="00F11AA3" w:rsidRDefault="00B44688" w:rsidP="00B44688">
            <w:pPr>
              <w:spacing w:after="0" w:line="240" w:lineRule="auto"/>
              <w:rPr>
                <w:rFonts w:ascii="Helvetica" w:eastAsia="Times New Roman" w:hAnsi="Helvetica" w:cs="Times New Roman"/>
                <w:sz w:val="20"/>
                <w:szCs w:val="20"/>
                <w:lang w:val="en-US"/>
              </w:rPr>
            </w:pPr>
          </w:p>
        </w:tc>
        <w:tc>
          <w:tcPr>
            <w:tcW w:w="184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26CB5D42" w14:textId="77777777" w:rsidR="00B44688" w:rsidRPr="00F11AA3" w:rsidRDefault="00B44688" w:rsidP="00B44688">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Moderate</w:t>
            </w:r>
          </w:p>
        </w:tc>
        <w:tc>
          <w:tcPr>
            <w:tcW w:w="1426" w:type="dxa"/>
            <w:tcBorders>
              <w:left w:val="single" w:sz="6" w:space="0" w:color="000000"/>
            </w:tcBorders>
            <w:shd w:val="clear" w:color="auto" w:fill="auto"/>
            <w:tcMar>
              <w:top w:w="60" w:type="dxa"/>
              <w:left w:w="60" w:type="dxa"/>
              <w:bottom w:w="60" w:type="dxa"/>
              <w:right w:w="60" w:type="dxa"/>
            </w:tcMar>
            <w:hideMark/>
          </w:tcPr>
          <w:p w14:paraId="62C573DB" w14:textId="2A3B133B" w:rsidR="00B44688" w:rsidRPr="00F11AA3" w:rsidRDefault="00B44688" w:rsidP="00B44688">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1.1 (0.3)*</w:t>
            </w:r>
            <w:r w:rsidR="00F94A90" w:rsidRPr="00F11AA3">
              <w:rPr>
                <w:rFonts w:ascii="Helvetica" w:hAnsi="Helvetica"/>
                <w:color w:val="000000"/>
                <w:sz w:val="20"/>
                <w:szCs w:val="20"/>
              </w:rPr>
              <w:t>*</w:t>
            </w:r>
          </w:p>
        </w:tc>
        <w:tc>
          <w:tcPr>
            <w:tcW w:w="1276" w:type="dxa"/>
            <w:shd w:val="clear" w:color="auto" w:fill="auto"/>
            <w:tcMar>
              <w:top w:w="60" w:type="dxa"/>
              <w:left w:w="60" w:type="dxa"/>
              <w:bottom w:w="60" w:type="dxa"/>
              <w:right w:w="60" w:type="dxa"/>
            </w:tcMar>
            <w:hideMark/>
          </w:tcPr>
          <w:p w14:paraId="4BFA9251" w14:textId="32349F55" w:rsidR="00B44688" w:rsidRPr="00F11AA3" w:rsidRDefault="00B44688" w:rsidP="00B44688">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&lt;0.001</w:t>
            </w:r>
          </w:p>
        </w:tc>
      </w:tr>
      <w:tr w:rsidR="00B44688" w:rsidRPr="00F11AA3" w14:paraId="1BC0D603" w14:textId="77777777" w:rsidTr="001C7EAE">
        <w:trPr>
          <w:trHeight w:val="165"/>
        </w:trPr>
        <w:tc>
          <w:tcPr>
            <w:tcW w:w="1552" w:type="dxa"/>
            <w:vMerge/>
            <w:tcBorders>
              <w:right w:val="single" w:sz="6" w:space="0" w:color="000000"/>
            </w:tcBorders>
            <w:shd w:val="clear" w:color="auto" w:fill="auto"/>
            <w:tcMar>
              <w:top w:w="60" w:type="dxa"/>
              <w:left w:w="60" w:type="dxa"/>
              <w:bottom w:w="60" w:type="dxa"/>
              <w:right w:w="60" w:type="dxa"/>
            </w:tcMar>
            <w:hideMark/>
          </w:tcPr>
          <w:p w14:paraId="3D33E262" w14:textId="77777777" w:rsidR="00B44688" w:rsidRPr="00F11AA3" w:rsidRDefault="00B44688" w:rsidP="00B44688">
            <w:pPr>
              <w:spacing w:after="0" w:line="240" w:lineRule="auto"/>
              <w:rPr>
                <w:rFonts w:ascii="Helvetica" w:eastAsia="Times New Roman" w:hAnsi="Helvetica" w:cs="Times New Roman"/>
                <w:sz w:val="20"/>
                <w:szCs w:val="20"/>
                <w:lang w:val="en-US"/>
              </w:rPr>
            </w:pPr>
          </w:p>
        </w:tc>
        <w:tc>
          <w:tcPr>
            <w:tcW w:w="184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A809DF9" w14:textId="77777777" w:rsidR="00B44688" w:rsidRPr="00F11AA3" w:rsidRDefault="00B44688" w:rsidP="00B44688">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Severe</w:t>
            </w:r>
          </w:p>
        </w:tc>
        <w:tc>
          <w:tcPr>
            <w:tcW w:w="1426"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0339212B" w14:textId="375D7D4D" w:rsidR="00B44688" w:rsidRPr="00F11AA3" w:rsidRDefault="00B44688" w:rsidP="00B44688">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2.3 (0.5)*</w:t>
            </w:r>
            <w:r w:rsidR="00F94A90" w:rsidRPr="00F11AA3">
              <w:rPr>
                <w:rFonts w:ascii="Helvetica" w:hAnsi="Helvetica"/>
                <w:color w:val="000000"/>
                <w:sz w:val="20"/>
                <w:szCs w:val="20"/>
              </w:rPr>
              <w:t>*</w:t>
            </w:r>
          </w:p>
        </w:tc>
        <w:tc>
          <w:tcPr>
            <w:tcW w:w="1276" w:type="dxa"/>
            <w:tcBorders>
              <w:bottom w:val="single" w:sz="6" w:space="0" w:color="000000"/>
            </w:tcBorders>
            <w:shd w:val="clear" w:color="auto" w:fill="auto"/>
            <w:tcMar>
              <w:top w:w="60" w:type="dxa"/>
              <w:left w:w="60" w:type="dxa"/>
              <w:bottom w:w="60" w:type="dxa"/>
              <w:right w:w="60" w:type="dxa"/>
            </w:tcMar>
            <w:hideMark/>
          </w:tcPr>
          <w:p w14:paraId="41BA1B94" w14:textId="376B1BCA" w:rsidR="00B44688" w:rsidRPr="00F11AA3" w:rsidRDefault="00B44688" w:rsidP="00B44688">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&lt;0.001</w:t>
            </w:r>
          </w:p>
        </w:tc>
      </w:tr>
      <w:tr w:rsidR="00B44688" w:rsidRPr="00F11AA3" w14:paraId="213A5757" w14:textId="77777777" w:rsidTr="001C7EAE">
        <w:trPr>
          <w:trHeight w:val="165"/>
        </w:trPr>
        <w:tc>
          <w:tcPr>
            <w:tcW w:w="1552" w:type="dxa"/>
            <w:tcBorders>
              <w:bottom w:val="single" w:sz="6" w:space="0" w:color="000000"/>
              <w:right w:val="single" w:sz="6" w:space="0" w:color="000000"/>
            </w:tcBorders>
            <w:shd w:val="clear" w:color="auto" w:fill="auto"/>
            <w:tcMar>
              <w:top w:w="60" w:type="dxa"/>
              <w:left w:w="60" w:type="dxa"/>
              <w:bottom w:w="60" w:type="dxa"/>
              <w:right w:w="60" w:type="dxa"/>
            </w:tcMar>
          </w:tcPr>
          <w:p w14:paraId="12B33C47" w14:textId="77777777" w:rsidR="00B44688" w:rsidRPr="00F11AA3" w:rsidRDefault="00B44688" w:rsidP="00B44688">
            <w:pPr>
              <w:spacing w:after="0" w:line="240" w:lineRule="auto"/>
              <w:rPr>
                <w:rFonts w:ascii="Helvetica" w:eastAsia="Times New Roman" w:hAnsi="Helvetica" w:cs="Times New Roman"/>
                <w:sz w:val="20"/>
                <w:szCs w:val="20"/>
                <w:lang w:val="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11C2047" w14:textId="08DC6479" w:rsidR="00B44688" w:rsidRPr="00F11AA3" w:rsidRDefault="00B44688" w:rsidP="00B44688">
            <w:pPr>
              <w:spacing w:after="0" w:line="240" w:lineRule="auto"/>
              <w:rPr>
                <w:rFonts w:ascii="Helvetica" w:eastAsia="Times New Roman" w:hAnsi="Helvetica" w:cs="Times New Roman"/>
                <w:color w:val="000000"/>
                <w:sz w:val="20"/>
                <w:szCs w:val="20"/>
                <w:lang w:val="en-US"/>
              </w:rPr>
            </w:pPr>
            <w:r w:rsidRPr="00F11AA3">
              <w:rPr>
                <w:rFonts w:ascii="Helvetica" w:eastAsia="Times New Roman" w:hAnsi="Helvetica" w:cs="Times New Roman"/>
                <w:i/>
                <w:color w:val="000000"/>
                <w:sz w:val="20"/>
                <w:szCs w:val="20"/>
                <w:lang w:val="en-US"/>
              </w:rPr>
              <w:t>Overall test</w:t>
            </w:r>
          </w:p>
        </w:tc>
        <w:tc>
          <w:tcPr>
            <w:tcW w:w="1426"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2F0EE4EA" w14:textId="73DD2B1E" w:rsidR="00B44688" w:rsidRPr="00F11AA3" w:rsidRDefault="00B44688" w:rsidP="00B44688">
            <w:pPr>
              <w:spacing w:after="0" w:line="240" w:lineRule="auto"/>
              <w:jc w:val="center"/>
              <w:rPr>
                <w:rFonts w:ascii="Helvetica" w:hAnsi="Helvetica"/>
                <w:i/>
                <w:color w:val="000000"/>
                <w:sz w:val="20"/>
                <w:szCs w:val="20"/>
              </w:rPr>
            </w:pPr>
            <w:r w:rsidRPr="00F11AA3">
              <w:rPr>
                <w:rFonts w:ascii="Helvetica" w:hAnsi="Helvetica"/>
                <w:i/>
                <w:color w:val="000000"/>
                <w:sz w:val="20"/>
                <w:szCs w:val="20"/>
              </w:rPr>
              <w:t>F = 16.3</w:t>
            </w:r>
          </w:p>
        </w:tc>
        <w:tc>
          <w:tcPr>
            <w:tcW w:w="1276" w:type="dxa"/>
            <w:tcBorders>
              <w:top w:val="single" w:sz="6" w:space="0" w:color="000000"/>
              <w:bottom w:val="single" w:sz="6" w:space="0" w:color="000000"/>
            </w:tcBorders>
            <w:shd w:val="clear" w:color="auto" w:fill="auto"/>
            <w:tcMar>
              <w:top w:w="60" w:type="dxa"/>
              <w:left w:w="60" w:type="dxa"/>
              <w:bottom w:w="60" w:type="dxa"/>
              <w:right w:w="60" w:type="dxa"/>
            </w:tcMar>
          </w:tcPr>
          <w:p w14:paraId="6970A36C" w14:textId="5117EA1F" w:rsidR="00B44688" w:rsidRPr="00F11AA3" w:rsidRDefault="00B44688" w:rsidP="00B44688">
            <w:pPr>
              <w:spacing w:after="0" w:line="240" w:lineRule="auto"/>
              <w:jc w:val="center"/>
              <w:rPr>
                <w:rFonts w:ascii="Helvetica" w:hAnsi="Helvetica"/>
                <w:color w:val="000000"/>
                <w:sz w:val="20"/>
                <w:szCs w:val="20"/>
              </w:rPr>
            </w:pPr>
            <w:r w:rsidRPr="00F11AA3">
              <w:rPr>
                <w:rFonts w:ascii="Helvetica" w:hAnsi="Helvetica"/>
                <w:i/>
                <w:color w:val="000000"/>
                <w:sz w:val="20"/>
                <w:szCs w:val="20"/>
              </w:rPr>
              <w:t>&lt;0.001</w:t>
            </w:r>
          </w:p>
        </w:tc>
      </w:tr>
    </w:tbl>
    <w:p w14:paraId="4FDEE204" w14:textId="77777777" w:rsidR="00D03A1A" w:rsidRPr="00F11AA3" w:rsidRDefault="00D03A1A" w:rsidP="00D03A1A">
      <w:pPr>
        <w:rPr>
          <w:rFonts w:ascii="Helvetica" w:hAnsi="Helvetica"/>
          <w:sz w:val="20"/>
          <w:szCs w:val="20"/>
          <w:lang w:val="en-US"/>
        </w:rPr>
      </w:pPr>
    </w:p>
    <w:p w14:paraId="3491A4BF" w14:textId="00540F69" w:rsidR="00D03A1A" w:rsidRPr="00F11AA3" w:rsidRDefault="00D03A1A" w:rsidP="00D03A1A">
      <w:pPr>
        <w:rPr>
          <w:rFonts w:ascii="Helvetica" w:hAnsi="Helvetica"/>
          <w:sz w:val="20"/>
          <w:szCs w:val="20"/>
          <w:lang w:val="en-US"/>
        </w:rPr>
      </w:pPr>
      <w:r w:rsidRPr="00F11AA3">
        <w:rPr>
          <w:rFonts w:ascii="Helvetica" w:hAnsi="Helvetica"/>
          <w:sz w:val="20"/>
          <w:szCs w:val="20"/>
          <w:lang w:val="en-US"/>
        </w:rPr>
        <w:t xml:space="preserve">Table notes: </w:t>
      </w:r>
      <w:r w:rsidR="000F3BB9" w:rsidRPr="00F11AA3">
        <w:rPr>
          <w:rFonts w:ascii="Helvetica" w:hAnsi="Helvetica"/>
          <w:sz w:val="20"/>
          <w:szCs w:val="20"/>
          <w:lang w:val="en-US"/>
        </w:rPr>
        <w:t xml:space="preserve">Age of onset and severity were entered into the model simultaneously. All analyses controlled for country of origin of the participant </w:t>
      </w:r>
      <w:r w:rsidRPr="00F11AA3">
        <w:rPr>
          <w:rFonts w:ascii="Helvetica" w:hAnsi="Helvetica"/>
          <w:sz w:val="20"/>
          <w:szCs w:val="20"/>
          <w:lang w:val="en-US"/>
        </w:rPr>
        <w:t>*</w:t>
      </w:r>
      <w:r w:rsidR="00F94A90" w:rsidRPr="00F11AA3">
        <w:rPr>
          <w:rFonts w:ascii="Helvetica" w:hAnsi="Helvetica"/>
          <w:sz w:val="20"/>
          <w:szCs w:val="20"/>
          <w:lang w:val="en-US"/>
        </w:rPr>
        <w:t xml:space="preserve"> p &lt; 0.005 **</w:t>
      </w:r>
      <w:r w:rsidRPr="00F11AA3">
        <w:rPr>
          <w:rFonts w:ascii="Helvetica" w:hAnsi="Helvetica"/>
          <w:sz w:val="20"/>
          <w:szCs w:val="20"/>
          <w:lang w:val="en-US"/>
        </w:rPr>
        <w:t xml:space="preserve"> p &lt; 0.001</w:t>
      </w:r>
    </w:p>
    <w:p w14:paraId="5269FF70" w14:textId="71A8EC0C" w:rsidR="00772047" w:rsidRPr="00F11AA3" w:rsidRDefault="00772047">
      <w:pPr>
        <w:rPr>
          <w:rFonts w:ascii="Helvetica" w:hAnsi="Helvetica"/>
          <w:sz w:val="20"/>
          <w:szCs w:val="20"/>
          <w:lang w:val="en-US"/>
        </w:rPr>
      </w:pPr>
      <w:r w:rsidRPr="00F11AA3">
        <w:rPr>
          <w:rFonts w:ascii="Helvetica" w:hAnsi="Helvetica"/>
          <w:sz w:val="20"/>
          <w:szCs w:val="20"/>
          <w:lang w:val="en-US"/>
        </w:rPr>
        <w:br w:type="page"/>
      </w:r>
    </w:p>
    <w:p w14:paraId="280371E2" w14:textId="37714350" w:rsidR="00772047" w:rsidRPr="00F11AA3" w:rsidRDefault="00772047" w:rsidP="00772047">
      <w:pPr>
        <w:rPr>
          <w:rFonts w:ascii="Helvetica" w:hAnsi="Helvetica"/>
          <w:sz w:val="20"/>
          <w:szCs w:val="20"/>
          <w:lang w:val="en-US"/>
        </w:rPr>
      </w:pPr>
      <w:r w:rsidRPr="00F11AA3">
        <w:rPr>
          <w:rFonts w:ascii="Helvetica" w:hAnsi="Helvetica"/>
          <w:sz w:val="20"/>
          <w:szCs w:val="20"/>
          <w:lang w:val="en-US"/>
        </w:rPr>
        <w:lastRenderedPageBreak/>
        <w:t>Supplemental table</w:t>
      </w:r>
      <w:r w:rsidR="00225B5C" w:rsidRPr="00F11AA3">
        <w:rPr>
          <w:rFonts w:ascii="Helvetica" w:hAnsi="Helvetica"/>
          <w:sz w:val="20"/>
          <w:szCs w:val="20"/>
          <w:lang w:val="en-US"/>
        </w:rPr>
        <w:t xml:space="preserve"> 7</w:t>
      </w:r>
      <w:r w:rsidRPr="00F11AA3">
        <w:rPr>
          <w:rFonts w:ascii="Helvetica" w:hAnsi="Helvetica"/>
          <w:sz w:val="20"/>
          <w:szCs w:val="20"/>
          <w:lang w:val="en-US"/>
        </w:rPr>
        <w:t xml:space="preserve">: </w:t>
      </w:r>
      <w:r w:rsidR="00B15F6F" w:rsidRPr="00F11AA3">
        <w:rPr>
          <w:rFonts w:ascii="Helvetica" w:hAnsi="Helvetica"/>
          <w:sz w:val="20"/>
          <w:szCs w:val="20"/>
          <w:lang w:val="en-US"/>
        </w:rPr>
        <w:t>Logistic regression analysis of the</w:t>
      </w:r>
      <w:r w:rsidRPr="00F11AA3">
        <w:rPr>
          <w:rFonts w:ascii="Helvetica" w:hAnsi="Helvetica"/>
          <w:sz w:val="20"/>
          <w:szCs w:val="20"/>
          <w:lang w:val="en-US"/>
        </w:rPr>
        <w:t xml:space="preserve"> association between age of onset and severity of each class </w:t>
      </w:r>
      <w:r w:rsidR="00B15F6F" w:rsidRPr="00F11AA3">
        <w:rPr>
          <w:rFonts w:ascii="Helvetica" w:hAnsi="Helvetica"/>
          <w:sz w:val="20"/>
          <w:szCs w:val="20"/>
          <w:lang w:val="en-US"/>
        </w:rPr>
        <w:t xml:space="preserve">(predictors) </w:t>
      </w:r>
      <w:r w:rsidRPr="00F11AA3">
        <w:rPr>
          <w:rFonts w:ascii="Helvetica" w:hAnsi="Helvetica"/>
          <w:sz w:val="20"/>
          <w:szCs w:val="20"/>
          <w:lang w:val="en-US"/>
        </w:rPr>
        <w:t xml:space="preserve">and </w:t>
      </w:r>
      <w:r w:rsidR="00F94A90" w:rsidRPr="00F11AA3">
        <w:rPr>
          <w:rFonts w:ascii="Helvetica" w:hAnsi="Helvetica"/>
          <w:sz w:val="20"/>
          <w:szCs w:val="20"/>
          <w:lang w:val="en-US"/>
        </w:rPr>
        <w:t>12-month</w:t>
      </w:r>
      <w:r w:rsidRPr="00F11AA3">
        <w:rPr>
          <w:rFonts w:ascii="Helvetica" w:hAnsi="Helvetica"/>
          <w:sz w:val="20"/>
          <w:szCs w:val="20"/>
          <w:lang w:val="en-US"/>
        </w:rPr>
        <w:t xml:space="preserve"> suicidality</w:t>
      </w:r>
      <w:r w:rsidR="00B15F6F" w:rsidRPr="00F11AA3">
        <w:rPr>
          <w:rFonts w:ascii="Helvetica" w:hAnsi="Helvetica"/>
          <w:sz w:val="20"/>
          <w:szCs w:val="20"/>
          <w:lang w:val="en-US"/>
        </w:rPr>
        <w:t xml:space="preserve"> (outcome)</w:t>
      </w:r>
    </w:p>
    <w:p w14:paraId="2734BA74" w14:textId="72FA9121" w:rsidR="00772047" w:rsidRPr="00F11AA3" w:rsidRDefault="00772047" w:rsidP="00772047">
      <w:pPr>
        <w:rPr>
          <w:rFonts w:ascii="Helvetica" w:hAnsi="Helvetica"/>
          <w:sz w:val="20"/>
          <w:szCs w:val="20"/>
          <w:lang w:val="en-US"/>
        </w:rPr>
      </w:pPr>
    </w:p>
    <w:tbl>
      <w:tblPr>
        <w:tblW w:w="0" w:type="auto"/>
        <w:tblCellMar>
          <w:left w:w="0" w:type="dxa"/>
          <w:right w:w="0" w:type="dxa"/>
        </w:tblCellMar>
        <w:tblLook w:val="04A0" w:firstRow="1" w:lastRow="0" w:firstColumn="1" w:lastColumn="0" w:noHBand="0" w:noVBand="1"/>
      </w:tblPr>
      <w:tblGrid>
        <w:gridCol w:w="1560"/>
        <w:gridCol w:w="1235"/>
        <w:gridCol w:w="1458"/>
        <w:gridCol w:w="1012"/>
        <w:gridCol w:w="1539"/>
        <w:gridCol w:w="931"/>
        <w:gridCol w:w="1731"/>
        <w:gridCol w:w="992"/>
      </w:tblGrid>
      <w:tr w:rsidR="00CD6E9D" w:rsidRPr="00F11AA3" w14:paraId="53C73BEF" w14:textId="77777777" w:rsidTr="00694E2F">
        <w:trPr>
          <w:trHeight w:val="165"/>
        </w:trPr>
        <w:tc>
          <w:tcPr>
            <w:tcW w:w="1560" w:type="dxa"/>
            <w:vMerge w:val="restart"/>
            <w:tcBorders>
              <w:top w:val="single" w:sz="6" w:space="0" w:color="000000"/>
              <w:right w:val="single" w:sz="6" w:space="0" w:color="000000"/>
            </w:tcBorders>
            <w:shd w:val="clear" w:color="auto" w:fill="auto"/>
            <w:tcMar>
              <w:top w:w="60" w:type="dxa"/>
              <w:left w:w="60" w:type="dxa"/>
              <w:bottom w:w="60" w:type="dxa"/>
              <w:right w:w="60" w:type="dxa"/>
            </w:tcMar>
          </w:tcPr>
          <w:p w14:paraId="746BF119" w14:textId="19E2BFF3" w:rsidR="00CD6E9D" w:rsidRPr="00F11AA3" w:rsidRDefault="00CD6E9D" w:rsidP="00CD6E9D">
            <w:pPr>
              <w:spacing w:after="0" w:line="240" w:lineRule="auto"/>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Variable</w:t>
            </w:r>
          </w:p>
        </w:tc>
        <w:tc>
          <w:tcPr>
            <w:tcW w:w="1235"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tcPr>
          <w:p w14:paraId="6C0D459D" w14:textId="2AA764DC" w:rsidR="00CD6E9D" w:rsidRPr="00F11AA3" w:rsidRDefault="00CD6E9D" w:rsidP="00CD6E9D">
            <w:pPr>
              <w:spacing w:after="0" w:line="240" w:lineRule="auto"/>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Level</w:t>
            </w:r>
          </w:p>
        </w:tc>
        <w:tc>
          <w:tcPr>
            <w:tcW w:w="2470" w:type="dxa"/>
            <w:gridSpan w:val="2"/>
            <w:tcBorders>
              <w:top w:val="single" w:sz="6" w:space="0" w:color="000000"/>
              <w:left w:val="single" w:sz="6" w:space="0" w:color="000000"/>
              <w:bottom w:val="single" w:sz="6" w:space="0" w:color="000000"/>
            </w:tcBorders>
          </w:tcPr>
          <w:p w14:paraId="7E9946BC" w14:textId="00C0B27A"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Ideation</w:t>
            </w:r>
          </w:p>
        </w:tc>
        <w:tc>
          <w:tcPr>
            <w:tcW w:w="2470" w:type="dxa"/>
            <w:gridSpan w:val="2"/>
            <w:tcBorders>
              <w:top w:val="single" w:sz="6" w:space="0" w:color="000000"/>
              <w:left w:val="single" w:sz="6" w:space="0" w:color="000000"/>
              <w:bottom w:val="single" w:sz="6" w:space="0" w:color="000000"/>
            </w:tcBorders>
          </w:tcPr>
          <w:p w14:paraId="5D751FE6" w14:textId="00088842"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Plans</w:t>
            </w:r>
          </w:p>
        </w:tc>
        <w:tc>
          <w:tcPr>
            <w:tcW w:w="2723" w:type="dxa"/>
            <w:gridSpan w:val="2"/>
            <w:tcBorders>
              <w:top w:val="single" w:sz="6" w:space="0" w:color="000000"/>
              <w:left w:val="single" w:sz="6" w:space="0" w:color="000000"/>
              <w:bottom w:val="single" w:sz="6" w:space="0" w:color="000000"/>
            </w:tcBorders>
          </w:tcPr>
          <w:p w14:paraId="7ECB2E96" w14:textId="24702AC4"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Attempts/gestures</w:t>
            </w:r>
          </w:p>
        </w:tc>
      </w:tr>
      <w:tr w:rsidR="00CD6E9D" w:rsidRPr="00F11AA3" w14:paraId="5EB8AD37" w14:textId="6A251590" w:rsidTr="00694E2F">
        <w:trPr>
          <w:trHeight w:val="165"/>
        </w:trPr>
        <w:tc>
          <w:tcPr>
            <w:tcW w:w="1560" w:type="dxa"/>
            <w:vMerge/>
            <w:tcBorders>
              <w:bottom w:val="single" w:sz="6" w:space="0" w:color="000000"/>
              <w:right w:val="single" w:sz="6" w:space="0" w:color="000000"/>
            </w:tcBorders>
            <w:shd w:val="clear" w:color="auto" w:fill="auto"/>
            <w:tcMar>
              <w:top w:w="60" w:type="dxa"/>
              <w:left w:w="60" w:type="dxa"/>
              <w:bottom w:w="60" w:type="dxa"/>
              <w:right w:w="60" w:type="dxa"/>
            </w:tcMar>
            <w:hideMark/>
          </w:tcPr>
          <w:p w14:paraId="2CE1B554" w14:textId="4F6968B5" w:rsidR="00CD6E9D" w:rsidRPr="00F11AA3" w:rsidRDefault="00CD6E9D" w:rsidP="00CD6E9D">
            <w:pPr>
              <w:spacing w:after="0" w:line="240" w:lineRule="auto"/>
              <w:rPr>
                <w:rFonts w:ascii="Helvetica" w:eastAsia="Times New Roman" w:hAnsi="Helvetica" w:cs="Times New Roman"/>
                <w:sz w:val="20"/>
                <w:szCs w:val="20"/>
                <w:lang w:val="en-US"/>
              </w:rPr>
            </w:pPr>
          </w:p>
        </w:tc>
        <w:tc>
          <w:tcPr>
            <w:tcW w:w="1235"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9F63267" w14:textId="3DD189FC" w:rsidR="00CD6E9D" w:rsidRPr="00F11AA3" w:rsidRDefault="00CD6E9D" w:rsidP="00CD6E9D">
            <w:pPr>
              <w:spacing w:after="0" w:line="240" w:lineRule="auto"/>
              <w:rPr>
                <w:rFonts w:ascii="Helvetica" w:eastAsia="Times New Roman" w:hAnsi="Helvetica" w:cs="Times New Roman"/>
                <w:sz w:val="20"/>
                <w:szCs w:val="20"/>
                <w:lang w:val="en-US"/>
              </w:rPr>
            </w:pPr>
          </w:p>
        </w:tc>
        <w:tc>
          <w:tcPr>
            <w:tcW w:w="1458" w:type="dxa"/>
            <w:tcBorders>
              <w:top w:val="single" w:sz="6" w:space="0" w:color="000000"/>
              <w:left w:val="single" w:sz="6" w:space="0" w:color="000000"/>
              <w:bottom w:val="single" w:sz="6" w:space="0" w:color="000000"/>
            </w:tcBorders>
          </w:tcPr>
          <w:p w14:paraId="7A013C83" w14:textId="4E785CBA"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OR (95% CI)</w:t>
            </w:r>
          </w:p>
        </w:tc>
        <w:tc>
          <w:tcPr>
            <w:tcW w:w="1012" w:type="dxa"/>
            <w:tcBorders>
              <w:top w:val="single" w:sz="6" w:space="0" w:color="000000"/>
              <w:bottom w:val="single" w:sz="6" w:space="0" w:color="000000"/>
            </w:tcBorders>
          </w:tcPr>
          <w:p w14:paraId="395A76BA" w14:textId="7A8A1AC4"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p</w:t>
            </w:r>
          </w:p>
        </w:tc>
        <w:tc>
          <w:tcPr>
            <w:tcW w:w="1539" w:type="dxa"/>
            <w:tcBorders>
              <w:top w:val="single" w:sz="6" w:space="0" w:color="000000"/>
              <w:left w:val="single" w:sz="6" w:space="0" w:color="000000"/>
              <w:bottom w:val="single" w:sz="6" w:space="0" w:color="000000"/>
            </w:tcBorders>
          </w:tcPr>
          <w:p w14:paraId="2DF8FC7E" w14:textId="55144495"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OR (95% CI)</w:t>
            </w:r>
          </w:p>
        </w:tc>
        <w:tc>
          <w:tcPr>
            <w:tcW w:w="931" w:type="dxa"/>
            <w:tcBorders>
              <w:top w:val="single" w:sz="6" w:space="0" w:color="000000"/>
              <w:bottom w:val="single" w:sz="6" w:space="0" w:color="000000"/>
            </w:tcBorders>
          </w:tcPr>
          <w:p w14:paraId="43FB4B49" w14:textId="0597F41B"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p</w:t>
            </w:r>
          </w:p>
        </w:tc>
        <w:tc>
          <w:tcPr>
            <w:tcW w:w="1731" w:type="dxa"/>
            <w:tcBorders>
              <w:top w:val="single" w:sz="6" w:space="0" w:color="000000"/>
              <w:left w:val="single" w:sz="6" w:space="0" w:color="000000"/>
              <w:bottom w:val="single" w:sz="6" w:space="0" w:color="000000"/>
            </w:tcBorders>
          </w:tcPr>
          <w:p w14:paraId="2BB92256" w14:textId="142586F6"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OR (95% CI)</w:t>
            </w:r>
          </w:p>
        </w:tc>
        <w:tc>
          <w:tcPr>
            <w:tcW w:w="992" w:type="dxa"/>
            <w:tcBorders>
              <w:top w:val="single" w:sz="6" w:space="0" w:color="000000"/>
              <w:bottom w:val="single" w:sz="6" w:space="0" w:color="000000"/>
            </w:tcBorders>
          </w:tcPr>
          <w:p w14:paraId="7866FBBB" w14:textId="7EB73ED7" w:rsidR="00CD6E9D" w:rsidRPr="00F11AA3" w:rsidRDefault="00CD6E9D" w:rsidP="00CD6E9D">
            <w:pPr>
              <w:spacing w:after="0" w:line="240" w:lineRule="auto"/>
              <w:jc w:val="center"/>
              <w:rPr>
                <w:rFonts w:ascii="Helvetica" w:eastAsia="Times New Roman" w:hAnsi="Helvetica" w:cs="Times New Roman"/>
                <w:b/>
                <w:bCs/>
                <w:color w:val="000000"/>
                <w:sz w:val="20"/>
                <w:szCs w:val="20"/>
                <w:lang w:val="en-US"/>
              </w:rPr>
            </w:pPr>
            <w:r w:rsidRPr="00F11AA3">
              <w:rPr>
                <w:rFonts w:ascii="Helvetica" w:eastAsia="Times New Roman" w:hAnsi="Helvetica" w:cs="Times New Roman"/>
                <w:b/>
                <w:bCs/>
                <w:color w:val="000000"/>
                <w:sz w:val="20"/>
                <w:szCs w:val="20"/>
                <w:lang w:val="en-US"/>
              </w:rPr>
              <w:t>p</w:t>
            </w:r>
          </w:p>
        </w:tc>
      </w:tr>
      <w:tr w:rsidR="00D448F2" w:rsidRPr="00F11AA3" w14:paraId="0C35CAFD" w14:textId="21D42182" w:rsidTr="00AC2582">
        <w:trPr>
          <w:trHeight w:val="180"/>
        </w:trPr>
        <w:tc>
          <w:tcPr>
            <w:tcW w:w="156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6DD9FE4E" w14:textId="77777777" w:rsidR="00D448F2" w:rsidRPr="00F11AA3" w:rsidRDefault="00D448F2" w:rsidP="00D448F2">
            <w:pPr>
              <w:spacing w:after="0" w:line="240" w:lineRule="auto"/>
              <w:rPr>
                <w:rFonts w:ascii="Helvetica" w:eastAsia="Times New Roman" w:hAnsi="Helvetica" w:cs="Times New Roman"/>
                <w:sz w:val="20"/>
                <w:szCs w:val="20"/>
              </w:rPr>
            </w:pPr>
            <w:r w:rsidRPr="00F11AA3">
              <w:rPr>
                <w:rFonts w:ascii="Helvetica" w:eastAsia="Times New Roman" w:hAnsi="Helvetica" w:cs="Times New Roman"/>
                <w:b/>
                <w:bCs/>
                <w:color w:val="000000"/>
                <w:sz w:val="20"/>
                <w:szCs w:val="20"/>
              </w:rPr>
              <w:t>Age of onset</w:t>
            </w:r>
          </w:p>
          <w:p w14:paraId="5EFDE2AE" w14:textId="77777777" w:rsidR="00D448F2" w:rsidRPr="00F11AA3" w:rsidRDefault="00D448F2" w:rsidP="00D448F2">
            <w:pPr>
              <w:spacing w:after="0" w:line="240" w:lineRule="auto"/>
              <w:rPr>
                <w:rFonts w:ascii="Helvetica" w:eastAsia="Times New Roman" w:hAnsi="Helvetica" w:cs="Times New Roman"/>
                <w:sz w:val="20"/>
                <w:szCs w:val="20"/>
              </w:rPr>
            </w:pPr>
          </w:p>
        </w:tc>
        <w:tc>
          <w:tcPr>
            <w:tcW w:w="1235"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4CEE203A" w14:textId="77777777"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Healthy</w:t>
            </w:r>
          </w:p>
        </w:tc>
        <w:tc>
          <w:tcPr>
            <w:tcW w:w="1458" w:type="dxa"/>
            <w:tcBorders>
              <w:top w:val="single" w:sz="6" w:space="0" w:color="000000"/>
              <w:left w:val="single" w:sz="6" w:space="0" w:color="000000"/>
            </w:tcBorders>
            <w:vAlign w:val="center"/>
          </w:tcPr>
          <w:p w14:paraId="45807E75" w14:textId="0EB09B19"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0.2 (0.1-0.3)**</w:t>
            </w:r>
          </w:p>
        </w:tc>
        <w:tc>
          <w:tcPr>
            <w:tcW w:w="1012" w:type="dxa"/>
            <w:tcBorders>
              <w:top w:val="single" w:sz="6" w:space="0" w:color="000000"/>
            </w:tcBorders>
            <w:vAlign w:val="center"/>
          </w:tcPr>
          <w:p w14:paraId="60AD5B5D" w14:textId="709C2291"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&lt;0.001</w:t>
            </w:r>
          </w:p>
        </w:tc>
        <w:tc>
          <w:tcPr>
            <w:tcW w:w="1539" w:type="dxa"/>
            <w:tcBorders>
              <w:top w:val="single" w:sz="6" w:space="0" w:color="000000"/>
              <w:left w:val="single" w:sz="6" w:space="0" w:color="000000"/>
            </w:tcBorders>
          </w:tcPr>
          <w:p w14:paraId="793329F4" w14:textId="0BD8740C"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0.1 (0.1-0.2)**</w:t>
            </w:r>
          </w:p>
        </w:tc>
        <w:tc>
          <w:tcPr>
            <w:tcW w:w="931" w:type="dxa"/>
            <w:tcBorders>
              <w:top w:val="single" w:sz="6" w:space="0" w:color="000000"/>
            </w:tcBorders>
          </w:tcPr>
          <w:p w14:paraId="3ADD5BC5" w14:textId="3BA028E6"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&lt;0.001</w:t>
            </w:r>
          </w:p>
        </w:tc>
        <w:tc>
          <w:tcPr>
            <w:tcW w:w="1731" w:type="dxa"/>
            <w:tcBorders>
              <w:top w:val="single" w:sz="6" w:space="0" w:color="000000"/>
              <w:left w:val="single" w:sz="6" w:space="0" w:color="000000"/>
            </w:tcBorders>
          </w:tcPr>
          <w:p w14:paraId="62163358" w14:textId="1D9EC575"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0.1 (0.0-0.3)**</w:t>
            </w:r>
          </w:p>
        </w:tc>
        <w:tc>
          <w:tcPr>
            <w:tcW w:w="992" w:type="dxa"/>
            <w:tcBorders>
              <w:top w:val="single" w:sz="6" w:space="0" w:color="000000"/>
            </w:tcBorders>
          </w:tcPr>
          <w:p w14:paraId="08BC9CE0" w14:textId="66ECA0A3"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&lt;0.001</w:t>
            </w:r>
          </w:p>
        </w:tc>
      </w:tr>
      <w:tr w:rsidR="00D448F2" w:rsidRPr="00F11AA3" w14:paraId="2622D32D" w14:textId="46DAF20D" w:rsidTr="00AC2582">
        <w:trPr>
          <w:trHeight w:val="165"/>
        </w:trPr>
        <w:tc>
          <w:tcPr>
            <w:tcW w:w="1560" w:type="dxa"/>
            <w:vMerge/>
            <w:tcBorders>
              <w:right w:val="single" w:sz="6" w:space="0" w:color="000000"/>
            </w:tcBorders>
            <w:shd w:val="clear" w:color="auto" w:fill="auto"/>
            <w:tcMar>
              <w:top w:w="60" w:type="dxa"/>
              <w:left w:w="60" w:type="dxa"/>
              <w:bottom w:w="60" w:type="dxa"/>
              <w:right w:w="60" w:type="dxa"/>
            </w:tcMar>
            <w:hideMark/>
          </w:tcPr>
          <w:p w14:paraId="06B8F74C" w14:textId="77777777" w:rsidR="00D448F2" w:rsidRPr="00F11AA3" w:rsidRDefault="00D448F2" w:rsidP="00D448F2">
            <w:pPr>
              <w:spacing w:after="0" w:line="240" w:lineRule="auto"/>
              <w:rPr>
                <w:rFonts w:ascii="Helvetica" w:eastAsia="Times New Roman" w:hAnsi="Helvetica" w:cs="Times New Roman"/>
                <w:sz w:val="20"/>
                <w:szCs w:val="20"/>
                <w:lang w:val="en-US"/>
              </w:rPr>
            </w:pPr>
          </w:p>
        </w:tc>
        <w:tc>
          <w:tcPr>
            <w:tcW w:w="1235" w:type="dxa"/>
            <w:tcBorders>
              <w:left w:val="single" w:sz="6" w:space="0" w:color="000000"/>
              <w:right w:val="single" w:sz="6" w:space="0" w:color="000000"/>
            </w:tcBorders>
            <w:shd w:val="clear" w:color="auto" w:fill="auto"/>
            <w:tcMar>
              <w:top w:w="60" w:type="dxa"/>
              <w:left w:w="60" w:type="dxa"/>
              <w:bottom w:w="60" w:type="dxa"/>
              <w:right w:w="60" w:type="dxa"/>
            </w:tcMar>
            <w:hideMark/>
          </w:tcPr>
          <w:p w14:paraId="00F3D89C" w14:textId="3790DF2A"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Childhood</w:t>
            </w:r>
          </w:p>
        </w:tc>
        <w:tc>
          <w:tcPr>
            <w:tcW w:w="1458" w:type="dxa"/>
            <w:tcBorders>
              <w:left w:val="single" w:sz="6" w:space="0" w:color="000000"/>
            </w:tcBorders>
            <w:vAlign w:val="center"/>
          </w:tcPr>
          <w:p w14:paraId="680BAFFA" w14:textId="2BB15224" w:rsidR="00D448F2" w:rsidRPr="00F11AA3" w:rsidRDefault="00D448F2" w:rsidP="00D448F2">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1.0</w:t>
            </w:r>
          </w:p>
        </w:tc>
        <w:tc>
          <w:tcPr>
            <w:tcW w:w="1012" w:type="dxa"/>
            <w:vAlign w:val="center"/>
          </w:tcPr>
          <w:p w14:paraId="3BB2CDBD" w14:textId="2D3E59F7" w:rsidR="00D448F2" w:rsidRPr="00F11AA3" w:rsidRDefault="00D448F2" w:rsidP="00D448F2">
            <w:pPr>
              <w:spacing w:after="0" w:line="240" w:lineRule="auto"/>
              <w:jc w:val="center"/>
              <w:rPr>
                <w:rFonts w:ascii="Helvetica" w:eastAsia="Times New Roman" w:hAnsi="Helvetica" w:cs="Times New Roman"/>
                <w:sz w:val="20"/>
                <w:szCs w:val="20"/>
                <w:lang w:val="en-US"/>
              </w:rPr>
            </w:pPr>
          </w:p>
        </w:tc>
        <w:tc>
          <w:tcPr>
            <w:tcW w:w="1539" w:type="dxa"/>
            <w:tcBorders>
              <w:left w:val="single" w:sz="6" w:space="0" w:color="000000"/>
            </w:tcBorders>
          </w:tcPr>
          <w:p w14:paraId="3132F7D6" w14:textId="67B68811" w:rsidR="00D448F2" w:rsidRPr="00F11AA3" w:rsidRDefault="00D448F2" w:rsidP="00D448F2">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1.0</w:t>
            </w:r>
          </w:p>
        </w:tc>
        <w:tc>
          <w:tcPr>
            <w:tcW w:w="931" w:type="dxa"/>
          </w:tcPr>
          <w:p w14:paraId="0B5A91E8" w14:textId="5D024D5A" w:rsidR="00D448F2" w:rsidRPr="00F11AA3" w:rsidRDefault="00D448F2" w:rsidP="00D448F2">
            <w:pPr>
              <w:spacing w:after="0" w:line="240" w:lineRule="auto"/>
              <w:jc w:val="center"/>
              <w:rPr>
                <w:rFonts w:ascii="Helvetica" w:eastAsia="Times New Roman" w:hAnsi="Helvetica" w:cs="Times New Roman"/>
                <w:sz w:val="20"/>
                <w:szCs w:val="20"/>
                <w:lang w:val="en-US"/>
              </w:rPr>
            </w:pPr>
          </w:p>
        </w:tc>
        <w:tc>
          <w:tcPr>
            <w:tcW w:w="1731" w:type="dxa"/>
            <w:tcBorders>
              <w:left w:val="single" w:sz="6" w:space="0" w:color="000000"/>
            </w:tcBorders>
          </w:tcPr>
          <w:p w14:paraId="5884AACC" w14:textId="64F2F464" w:rsidR="00D448F2" w:rsidRPr="00F11AA3" w:rsidRDefault="00D448F2" w:rsidP="00D448F2">
            <w:pPr>
              <w:spacing w:after="0" w:line="240" w:lineRule="auto"/>
              <w:jc w:val="center"/>
              <w:rPr>
                <w:rFonts w:ascii="Helvetica" w:eastAsia="Times New Roman" w:hAnsi="Helvetica" w:cs="Times New Roman"/>
                <w:sz w:val="20"/>
                <w:szCs w:val="20"/>
                <w:lang w:val="en-US"/>
              </w:rPr>
            </w:pPr>
            <w:r w:rsidRPr="00F11AA3">
              <w:rPr>
                <w:rFonts w:ascii="Helvetica" w:hAnsi="Helvetica"/>
                <w:color w:val="000000"/>
                <w:sz w:val="20"/>
                <w:szCs w:val="20"/>
              </w:rPr>
              <w:t>1.0</w:t>
            </w:r>
          </w:p>
        </w:tc>
        <w:tc>
          <w:tcPr>
            <w:tcW w:w="992" w:type="dxa"/>
          </w:tcPr>
          <w:p w14:paraId="74993849" w14:textId="752BB26E" w:rsidR="00D448F2" w:rsidRPr="00F11AA3" w:rsidRDefault="00D448F2" w:rsidP="00D448F2">
            <w:pPr>
              <w:spacing w:after="0" w:line="240" w:lineRule="auto"/>
              <w:jc w:val="center"/>
              <w:rPr>
                <w:rFonts w:ascii="Helvetica" w:eastAsia="Times New Roman" w:hAnsi="Helvetica" w:cs="Times New Roman"/>
                <w:sz w:val="20"/>
                <w:szCs w:val="20"/>
                <w:lang w:val="en-US"/>
              </w:rPr>
            </w:pPr>
          </w:p>
        </w:tc>
      </w:tr>
      <w:tr w:rsidR="00D448F2" w:rsidRPr="00F11AA3" w14:paraId="287E167F" w14:textId="3511431A" w:rsidTr="00AC2582">
        <w:trPr>
          <w:trHeight w:val="165"/>
        </w:trPr>
        <w:tc>
          <w:tcPr>
            <w:tcW w:w="1560" w:type="dxa"/>
            <w:vMerge/>
            <w:tcBorders>
              <w:right w:val="single" w:sz="6" w:space="0" w:color="000000"/>
            </w:tcBorders>
            <w:shd w:val="clear" w:color="auto" w:fill="auto"/>
            <w:tcMar>
              <w:top w:w="60" w:type="dxa"/>
              <w:left w:w="60" w:type="dxa"/>
              <w:bottom w:w="60" w:type="dxa"/>
              <w:right w:w="60" w:type="dxa"/>
            </w:tcMar>
            <w:hideMark/>
          </w:tcPr>
          <w:p w14:paraId="210C19F3" w14:textId="77777777" w:rsidR="00D448F2" w:rsidRPr="00F11AA3" w:rsidRDefault="00D448F2" w:rsidP="00D448F2">
            <w:pPr>
              <w:spacing w:after="0" w:line="240" w:lineRule="auto"/>
              <w:rPr>
                <w:rFonts w:ascii="Helvetica" w:eastAsia="Times New Roman" w:hAnsi="Helvetica" w:cs="Times New Roman"/>
                <w:sz w:val="20"/>
                <w:szCs w:val="20"/>
                <w:lang w:val="en-US"/>
              </w:rPr>
            </w:pPr>
          </w:p>
        </w:tc>
        <w:tc>
          <w:tcPr>
            <w:tcW w:w="1235" w:type="dxa"/>
            <w:tcBorders>
              <w:left w:val="single" w:sz="6" w:space="0" w:color="000000"/>
              <w:right w:val="single" w:sz="6" w:space="0" w:color="000000"/>
            </w:tcBorders>
            <w:shd w:val="clear" w:color="auto" w:fill="auto"/>
            <w:tcMar>
              <w:top w:w="60" w:type="dxa"/>
              <w:left w:w="60" w:type="dxa"/>
              <w:bottom w:w="60" w:type="dxa"/>
              <w:right w:w="60" w:type="dxa"/>
            </w:tcMar>
            <w:hideMark/>
          </w:tcPr>
          <w:p w14:paraId="684C4662" w14:textId="77777777"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Puberty</w:t>
            </w:r>
          </w:p>
        </w:tc>
        <w:tc>
          <w:tcPr>
            <w:tcW w:w="1458" w:type="dxa"/>
            <w:tcBorders>
              <w:left w:val="single" w:sz="6" w:space="0" w:color="000000"/>
            </w:tcBorders>
            <w:vAlign w:val="center"/>
          </w:tcPr>
          <w:p w14:paraId="58224B41" w14:textId="3FB0E84F"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0.9 (0.6-1.3)</w:t>
            </w:r>
          </w:p>
        </w:tc>
        <w:tc>
          <w:tcPr>
            <w:tcW w:w="1012" w:type="dxa"/>
            <w:vAlign w:val="center"/>
          </w:tcPr>
          <w:p w14:paraId="69D76B7B" w14:textId="51BB1F90"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0.504</w:t>
            </w:r>
          </w:p>
        </w:tc>
        <w:tc>
          <w:tcPr>
            <w:tcW w:w="1539" w:type="dxa"/>
            <w:tcBorders>
              <w:left w:val="single" w:sz="6" w:space="0" w:color="000000"/>
            </w:tcBorders>
          </w:tcPr>
          <w:p w14:paraId="4E140F80" w14:textId="75C2D6D8"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0.9 (0.5-1.5)</w:t>
            </w:r>
          </w:p>
        </w:tc>
        <w:tc>
          <w:tcPr>
            <w:tcW w:w="931" w:type="dxa"/>
          </w:tcPr>
          <w:p w14:paraId="72A376C4" w14:textId="2A57D4A8"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0.714</w:t>
            </w:r>
          </w:p>
        </w:tc>
        <w:tc>
          <w:tcPr>
            <w:tcW w:w="1731" w:type="dxa"/>
            <w:tcBorders>
              <w:left w:val="single" w:sz="6" w:space="0" w:color="000000"/>
            </w:tcBorders>
          </w:tcPr>
          <w:p w14:paraId="72481C93" w14:textId="7EC32053"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0.6 (0.3-1.5)</w:t>
            </w:r>
          </w:p>
        </w:tc>
        <w:tc>
          <w:tcPr>
            <w:tcW w:w="992" w:type="dxa"/>
          </w:tcPr>
          <w:p w14:paraId="537D3554" w14:textId="302B2077"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0.305</w:t>
            </w:r>
          </w:p>
        </w:tc>
      </w:tr>
      <w:tr w:rsidR="00D448F2" w:rsidRPr="00F11AA3" w14:paraId="513A4571" w14:textId="0573B029" w:rsidTr="00AC2582">
        <w:trPr>
          <w:trHeight w:val="165"/>
        </w:trPr>
        <w:tc>
          <w:tcPr>
            <w:tcW w:w="1560" w:type="dxa"/>
            <w:vMerge/>
            <w:tcBorders>
              <w:right w:val="single" w:sz="6" w:space="0" w:color="000000"/>
            </w:tcBorders>
            <w:shd w:val="clear" w:color="auto" w:fill="auto"/>
            <w:tcMar>
              <w:top w:w="60" w:type="dxa"/>
              <w:left w:w="60" w:type="dxa"/>
              <w:bottom w:w="60" w:type="dxa"/>
              <w:right w:w="60" w:type="dxa"/>
            </w:tcMar>
            <w:hideMark/>
          </w:tcPr>
          <w:p w14:paraId="0831D018" w14:textId="77777777" w:rsidR="00D448F2" w:rsidRPr="00F11AA3" w:rsidRDefault="00D448F2" w:rsidP="00D448F2">
            <w:pPr>
              <w:spacing w:after="0" w:line="240" w:lineRule="auto"/>
              <w:rPr>
                <w:rFonts w:ascii="Helvetica" w:eastAsia="Times New Roman" w:hAnsi="Helvetica" w:cs="Times New Roman"/>
                <w:sz w:val="20"/>
                <w:szCs w:val="20"/>
                <w:lang w:val="en-US"/>
              </w:rPr>
            </w:pPr>
          </w:p>
        </w:tc>
        <w:tc>
          <w:tcPr>
            <w:tcW w:w="1235"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A08E6E8" w14:textId="1BA613A5"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Adult</w:t>
            </w:r>
          </w:p>
        </w:tc>
        <w:tc>
          <w:tcPr>
            <w:tcW w:w="1458" w:type="dxa"/>
            <w:tcBorders>
              <w:left w:val="single" w:sz="6" w:space="0" w:color="000000"/>
              <w:bottom w:val="single" w:sz="6" w:space="0" w:color="000000"/>
            </w:tcBorders>
            <w:vAlign w:val="center"/>
          </w:tcPr>
          <w:p w14:paraId="462B7043" w14:textId="08352599"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0.9 (0.6-1.4)</w:t>
            </w:r>
          </w:p>
        </w:tc>
        <w:tc>
          <w:tcPr>
            <w:tcW w:w="1012" w:type="dxa"/>
            <w:tcBorders>
              <w:bottom w:val="single" w:sz="6" w:space="0" w:color="000000"/>
            </w:tcBorders>
            <w:vAlign w:val="center"/>
          </w:tcPr>
          <w:p w14:paraId="14D14006" w14:textId="098CFFA7"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0.598</w:t>
            </w:r>
          </w:p>
        </w:tc>
        <w:tc>
          <w:tcPr>
            <w:tcW w:w="1539" w:type="dxa"/>
            <w:tcBorders>
              <w:left w:val="single" w:sz="6" w:space="0" w:color="000000"/>
              <w:bottom w:val="single" w:sz="6" w:space="0" w:color="000000"/>
            </w:tcBorders>
          </w:tcPr>
          <w:p w14:paraId="16BF1A1C" w14:textId="5B2BAEEC"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1.1 (0.6-2.0)</w:t>
            </w:r>
          </w:p>
        </w:tc>
        <w:tc>
          <w:tcPr>
            <w:tcW w:w="931" w:type="dxa"/>
            <w:tcBorders>
              <w:bottom w:val="single" w:sz="6" w:space="0" w:color="000000"/>
            </w:tcBorders>
          </w:tcPr>
          <w:p w14:paraId="3C596775" w14:textId="4AE5CE53"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0.858</w:t>
            </w:r>
          </w:p>
        </w:tc>
        <w:tc>
          <w:tcPr>
            <w:tcW w:w="1731" w:type="dxa"/>
            <w:tcBorders>
              <w:left w:val="single" w:sz="6" w:space="0" w:color="000000"/>
              <w:bottom w:val="single" w:sz="6" w:space="0" w:color="000000"/>
            </w:tcBorders>
          </w:tcPr>
          <w:p w14:paraId="4239C3CD" w14:textId="0877FC13"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1.1 (0.4-2.8)</w:t>
            </w:r>
          </w:p>
        </w:tc>
        <w:tc>
          <w:tcPr>
            <w:tcW w:w="992" w:type="dxa"/>
            <w:tcBorders>
              <w:bottom w:val="single" w:sz="6" w:space="0" w:color="000000"/>
            </w:tcBorders>
          </w:tcPr>
          <w:p w14:paraId="3D195E13" w14:textId="7B8298A9"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0.874</w:t>
            </w:r>
          </w:p>
        </w:tc>
      </w:tr>
      <w:tr w:rsidR="00CD6E9D" w:rsidRPr="00F11AA3" w14:paraId="106093EB" w14:textId="77777777" w:rsidTr="00456250">
        <w:trPr>
          <w:trHeight w:val="165"/>
        </w:trPr>
        <w:tc>
          <w:tcPr>
            <w:tcW w:w="1560" w:type="dxa"/>
            <w:vMerge/>
            <w:tcBorders>
              <w:bottom w:val="single" w:sz="6" w:space="0" w:color="000000"/>
              <w:right w:val="single" w:sz="6" w:space="0" w:color="000000"/>
            </w:tcBorders>
            <w:shd w:val="clear" w:color="auto" w:fill="auto"/>
            <w:tcMar>
              <w:top w:w="60" w:type="dxa"/>
              <w:left w:w="60" w:type="dxa"/>
              <w:bottom w:w="60" w:type="dxa"/>
              <w:right w:w="60" w:type="dxa"/>
            </w:tcMar>
          </w:tcPr>
          <w:p w14:paraId="4FBC71D5" w14:textId="77777777" w:rsidR="00CD6E9D" w:rsidRPr="00F11AA3" w:rsidRDefault="00CD6E9D" w:rsidP="00CD6E9D">
            <w:pPr>
              <w:spacing w:after="0" w:line="240" w:lineRule="auto"/>
              <w:rPr>
                <w:rFonts w:ascii="Helvetica" w:eastAsia="Times New Roman" w:hAnsi="Helvetica" w:cs="Times New Roman"/>
                <w:sz w:val="20"/>
                <w:szCs w:val="20"/>
                <w:lang w:val="en-US"/>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B67D3F2" w14:textId="0E25EBA3" w:rsidR="00CD6E9D" w:rsidRPr="00F11AA3" w:rsidRDefault="00CD6E9D" w:rsidP="00CD6E9D">
            <w:pPr>
              <w:spacing w:after="0" w:line="240" w:lineRule="auto"/>
              <w:rPr>
                <w:rFonts w:ascii="Helvetica" w:eastAsia="Times New Roman" w:hAnsi="Helvetica" w:cs="Times New Roman"/>
                <w:i/>
                <w:color w:val="000000"/>
                <w:sz w:val="20"/>
                <w:szCs w:val="20"/>
                <w:lang w:val="en-US"/>
              </w:rPr>
            </w:pPr>
            <w:r w:rsidRPr="00F11AA3">
              <w:rPr>
                <w:rFonts w:ascii="Helvetica" w:eastAsia="Times New Roman" w:hAnsi="Helvetica" w:cs="Times New Roman"/>
                <w:i/>
                <w:color w:val="000000"/>
                <w:sz w:val="20"/>
                <w:szCs w:val="20"/>
                <w:lang w:val="en-US"/>
              </w:rPr>
              <w:t>Overall test</w:t>
            </w:r>
          </w:p>
        </w:tc>
        <w:tc>
          <w:tcPr>
            <w:tcW w:w="1458" w:type="dxa"/>
            <w:tcBorders>
              <w:top w:val="single" w:sz="6" w:space="0" w:color="000000"/>
              <w:left w:val="single" w:sz="6" w:space="0" w:color="000000"/>
              <w:bottom w:val="single" w:sz="6" w:space="0" w:color="000000"/>
            </w:tcBorders>
            <w:vAlign w:val="center"/>
          </w:tcPr>
          <w:p w14:paraId="5B734B5B" w14:textId="4964CDF1" w:rsidR="00CD6E9D" w:rsidRPr="00F11AA3" w:rsidRDefault="00CD6E9D" w:rsidP="00456250">
            <w:pPr>
              <w:spacing w:after="0" w:line="240" w:lineRule="auto"/>
              <w:jc w:val="center"/>
              <w:rPr>
                <w:rFonts w:ascii="Helvetica" w:hAnsi="Helvetica"/>
                <w:i/>
                <w:color w:val="000000"/>
                <w:sz w:val="20"/>
                <w:szCs w:val="20"/>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Pr="00F11AA3">
              <w:rPr>
                <w:rFonts w:ascii="Helvetica" w:hAnsi="Helvetica"/>
                <w:i/>
                <w:color w:val="000000"/>
                <w:sz w:val="20"/>
                <w:szCs w:val="20"/>
              </w:rPr>
              <w:t xml:space="preserve">= </w:t>
            </w:r>
            <w:r w:rsidR="00F94A90" w:rsidRPr="00F11AA3">
              <w:rPr>
                <w:rFonts w:ascii="Helvetica" w:hAnsi="Helvetica"/>
                <w:i/>
                <w:color w:val="000000"/>
                <w:sz w:val="20"/>
                <w:szCs w:val="20"/>
              </w:rPr>
              <w:t>0.</w:t>
            </w:r>
            <w:r w:rsidRPr="00F11AA3">
              <w:rPr>
                <w:rFonts w:ascii="Helvetica" w:hAnsi="Helvetica"/>
                <w:i/>
                <w:color w:val="000000"/>
                <w:sz w:val="20"/>
                <w:szCs w:val="20"/>
              </w:rPr>
              <w:t>5</w:t>
            </w:r>
          </w:p>
        </w:tc>
        <w:tc>
          <w:tcPr>
            <w:tcW w:w="1012" w:type="dxa"/>
            <w:tcBorders>
              <w:top w:val="single" w:sz="6" w:space="0" w:color="000000"/>
              <w:bottom w:val="single" w:sz="6" w:space="0" w:color="000000"/>
            </w:tcBorders>
            <w:vAlign w:val="center"/>
          </w:tcPr>
          <w:p w14:paraId="711ECFE7" w14:textId="4D7EDF5C" w:rsidR="00CD6E9D" w:rsidRPr="00F11AA3" w:rsidRDefault="00F94A90" w:rsidP="00456250">
            <w:pPr>
              <w:spacing w:after="0" w:line="240" w:lineRule="auto"/>
              <w:jc w:val="center"/>
              <w:rPr>
                <w:rFonts w:ascii="Helvetica" w:hAnsi="Helvetica"/>
                <w:i/>
                <w:color w:val="000000"/>
                <w:sz w:val="20"/>
                <w:szCs w:val="20"/>
              </w:rPr>
            </w:pPr>
            <w:r w:rsidRPr="00F11AA3">
              <w:rPr>
                <w:rFonts w:ascii="Helvetica" w:hAnsi="Helvetica"/>
                <w:i/>
                <w:color w:val="000000"/>
                <w:sz w:val="20"/>
                <w:szCs w:val="20"/>
              </w:rPr>
              <w:t>0.777</w:t>
            </w:r>
          </w:p>
        </w:tc>
        <w:tc>
          <w:tcPr>
            <w:tcW w:w="1539" w:type="dxa"/>
            <w:tcBorders>
              <w:top w:val="single" w:sz="6" w:space="0" w:color="000000"/>
              <w:left w:val="single" w:sz="6" w:space="0" w:color="000000"/>
              <w:bottom w:val="single" w:sz="6" w:space="0" w:color="000000"/>
            </w:tcBorders>
            <w:vAlign w:val="center"/>
          </w:tcPr>
          <w:p w14:paraId="25BF1D1B" w14:textId="08F5CE41" w:rsidR="00CD6E9D" w:rsidRPr="00F11AA3" w:rsidRDefault="00CD6E9D" w:rsidP="00456250">
            <w:pPr>
              <w:spacing w:after="0" w:line="240" w:lineRule="auto"/>
              <w:jc w:val="center"/>
              <w:rPr>
                <w:rFonts w:ascii="Helvetica" w:hAnsi="Helvetica"/>
                <w:i/>
                <w:color w:val="000000"/>
                <w:sz w:val="20"/>
                <w:szCs w:val="20"/>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00F94A90" w:rsidRPr="00F11AA3">
              <w:rPr>
                <w:rFonts w:ascii="Helvetica" w:hAnsi="Helvetica"/>
                <w:i/>
                <w:color w:val="000000"/>
                <w:sz w:val="20"/>
                <w:szCs w:val="20"/>
              </w:rPr>
              <w:t>= 0.</w:t>
            </w:r>
            <w:r w:rsidR="00D448F2" w:rsidRPr="00F11AA3">
              <w:rPr>
                <w:rFonts w:ascii="Helvetica" w:hAnsi="Helvetica"/>
                <w:i/>
                <w:color w:val="000000"/>
                <w:sz w:val="20"/>
                <w:szCs w:val="20"/>
              </w:rPr>
              <w:t>2</w:t>
            </w:r>
          </w:p>
        </w:tc>
        <w:tc>
          <w:tcPr>
            <w:tcW w:w="931" w:type="dxa"/>
            <w:tcBorders>
              <w:top w:val="single" w:sz="6" w:space="0" w:color="000000"/>
              <w:bottom w:val="single" w:sz="6" w:space="0" w:color="000000"/>
            </w:tcBorders>
            <w:vAlign w:val="center"/>
          </w:tcPr>
          <w:p w14:paraId="2FCC48E3" w14:textId="659A8A38" w:rsidR="00CD6E9D" w:rsidRPr="00F11AA3" w:rsidRDefault="00F94A90" w:rsidP="00456250">
            <w:pPr>
              <w:spacing w:after="0" w:line="240" w:lineRule="auto"/>
              <w:jc w:val="center"/>
              <w:rPr>
                <w:rFonts w:ascii="Helvetica" w:hAnsi="Helvetica"/>
                <w:i/>
                <w:color w:val="000000"/>
                <w:sz w:val="20"/>
                <w:szCs w:val="20"/>
              </w:rPr>
            </w:pPr>
            <w:r w:rsidRPr="00F11AA3">
              <w:rPr>
                <w:rFonts w:ascii="Helvetica" w:hAnsi="Helvetica"/>
                <w:i/>
                <w:color w:val="000000"/>
                <w:sz w:val="20"/>
                <w:szCs w:val="20"/>
              </w:rPr>
              <w:t>0.8</w:t>
            </w:r>
            <w:r w:rsidR="00D448F2" w:rsidRPr="00F11AA3">
              <w:rPr>
                <w:rFonts w:ascii="Helvetica" w:hAnsi="Helvetica"/>
                <w:i/>
                <w:color w:val="000000"/>
                <w:sz w:val="20"/>
                <w:szCs w:val="20"/>
              </w:rPr>
              <w:t>90</w:t>
            </w:r>
          </w:p>
        </w:tc>
        <w:tc>
          <w:tcPr>
            <w:tcW w:w="1731" w:type="dxa"/>
            <w:tcBorders>
              <w:top w:val="single" w:sz="6" w:space="0" w:color="000000"/>
              <w:left w:val="single" w:sz="6" w:space="0" w:color="000000"/>
              <w:bottom w:val="single" w:sz="6" w:space="0" w:color="000000"/>
            </w:tcBorders>
            <w:vAlign w:val="center"/>
          </w:tcPr>
          <w:p w14:paraId="78312EA5" w14:textId="32AEF766" w:rsidR="00CD6E9D" w:rsidRPr="00F11AA3" w:rsidRDefault="00CD6E9D" w:rsidP="00456250">
            <w:pPr>
              <w:spacing w:after="0" w:line="240" w:lineRule="auto"/>
              <w:jc w:val="center"/>
              <w:rPr>
                <w:rFonts w:ascii="Helvetica" w:hAnsi="Helvetica"/>
                <w:i/>
                <w:color w:val="000000"/>
                <w:sz w:val="20"/>
                <w:szCs w:val="20"/>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00F94A90" w:rsidRPr="00F11AA3">
              <w:rPr>
                <w:rFonts w:ascii="Helvetica" w:hAnsi="Helvetica"/>
                <w:i/>
                <w:color w:val="000000"/>
                <w:sz w:val="20"/>
                <w:szCs w:val="20"/>
              </w:rPr>
              <w:t>= 1.3</w:t>
            </w:r>
          </w:p>
        </w:tc>
        <w:tc>
          <w:tcPr>
            <w:tcW w:w="992" w:type="dxa"/>
            <w:tcBorders>
              <w:top w:val="single" w:sz="6" w:space="0" w:color="000000"/>
              <w:bottom w:val="single" w:sz="6" w:space="0" w:color="000000"/>
            </w:tcBorders>
            <w:vAlign w:val="center"/>
          </w:tcPr>
          <w:p w14:paraId="11D76C40" w14:textId="60D0BA48" w:rsidR="00CD6E9D" w:rsidRPr="00F11AA3" w:rsidRDefault="00CD6E9D" w:rsidP="00456250">
            <w:pPr>
              <w:spacing w:after="0" w:line="240" w:lineRule="auto"/>
              <w:jc w:val="center"/>
              <w:rPr>
                <w:rFonts w:ascii="Helvetica" w:hAnsi="Helvetica"/>
                <w:i/>
                <w:color w:val="000000"/>
                <w:sz w:val="20"/>
                <w:szCs w:val="20"/>
              </w:rPr>
            </w:pPr>
            <w:r w:rsidRPr="00F11AA3">
              <w:rPr>
                <w:rFonts w:ascii="Helvetica" w:hAnsi="Helvetica"/>
                <w:i/>
                <w:color w:val="000000"/>
                <w:sz w:val="20"/>
                <w:szCs w:val="20"/>
              </w:rPr>
              <w:t>0.</w:t>
            </w:r>
            <w:r w:rsidR="00456250" w:rsidRPr="00F11AA3">
              <w:rPr>
                <w:rFonts w:ascii="Helvetica" w:hAnsi="Helvetica"/>
                <w:i/>
                <w:color w:val="000000"/>
                <w:sz w:val="20"/>
                <w:szCs w:val="20"/>
              </w:rPr>
              <w:t>51</w:t>
            </w:r>
            <w:r w:rsidR="00D448F2" w:rsidRPr="00F11AA3">
              <w:rPr>
                <w:rFonts w:ascii="Helvetica" w:hAnsi="Helvetica"/>
                <w:i/>
                <w:color w:val="000000"/>
                <w:sz w:val="20"/>
                <w:szCs w:val="20"/>
              </w:rPr>
              <w:t>3</w:t>
            </w:r>
          </w:p>
        </w:tc>
      </w:tr>
      <w:tr w:rsidR="00D448F2" w:rsidRPr="00F11AA3" w14:paraId="17AC6E00" w14:textId="113AC723" w:rsidTr="00AC2582">
        <w:trPr>
          <w:trHeight w:val="165"/>
        </w:trPr>
        <w:tc>
          <w:tcPr>
            <w:tcW w:w="156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4386E92D" w14:textId="77777777"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b/>
                <w:bCs/>
                <w:color w:val="000000"/>
                <w:sz w:val="20"/>
                <w:szCs w:val="20"/>
                <w:lang w:val="en-US"/>
              </w:rPr>
              <w:t>Severity</w:t>
            </w:r>
          </w:p>
          <w:p w14:paraId="29AC371F" w14:textId="77777777" w:rsidR="00D448F2" w:rsidRPr="00F11AA3" w:rsidRDefault="00D448F2" w:rsidP="00D448F2">
            <w:pPr>
              <w:spacing w:after="0" w:line="240" w:lineRule="auto"/>
              <w:rPr>
                <w:rFonts w:ascii="Helvetica" w:eastAsia="Times New Roman" w:hAnsi="Helvetica" w:cs="Times New Roman"/>
                <w:sz w:val="20"/>
                <w:szCs w:val="20"/>
                <w:lang w:val="en-US"/>
              </w:rPr>
            </w:pPr>
          </w:p>
        </w:tc>
        <w:tc>
          <w:tcPr>
            <w:tcW w:w="1235"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4ECB5696" w14:textId="77777777"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Mild</w:t>
            </w:r>
          </w:p>
        </w:tc>
        <w:tc>
          <w:tcPr>
            <w:tcW w:w="1458" w:type="dxa"/>
            <w:tcBorders>
              <w:top w:val="single" w:sz="6" w:space="0" w:color="000000"/>
              <w:left w:val="single" w:sz="6" w:space="0" w:color="000000"/>
            </w:tcBorders>
            <w:vAlign w:val="center"/>
          </w:tcPr>
          <w:p w14:paraId="104CCE4D" w14:textId="5E4F9DFD"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1.0</w:t>
            </w:r>
          </w:p>
        </w:tc>
        <w:tc>
          <w:tcPr>
            <w:tcW w:w="1012" w:type="dxa"/>
            <w:tcBorders>
              <w:top w:val="single" w:sz="6" w:space="0" w:color="000000"/>
            </w:tcBorders>
            <w:vAlign w:val="center"/>
          </w:tcPr>
          <w:p w14:paraId="0BC1AC64" w14:textId="41C8D2A3" w:rsidR="00D448F2" w:rsidRPr="00F11AA3" w:rsidRDefault="00D448F2" w:rsidP="00D448F2">
            <w:pPr>
              <w:spacing w:after="0" w:line="240" w:lineRule="auto"/>
              <w:jc w:val="center"/>
              <w:rPr>
                <w:rFonts w:ascii="Helvetica" w:hAnsi="Helvetica"/>
                <w:color w:val="000000"/>
                <w:sz w:val="20"/>
                <w:szCs w:val="20"/>
              </w:rPr>
            </w:pPr>
          </w:p>
        </w:tc>
        <w:tc>
          <w:tcPr>
            <w:tcW w:w="1539" w:type="dxa"/>
            <w:tcBorders>
              <w:top w:val="single" w:sz="6" w:space="0" w:color="000000"/>
              <w:left w:val="single" w:sz="6" w:space="0" w:color="000000"/>
            </w:tcBorders>
          </w:tcPr>
          <w:p w14:paraId="25DA2A15" w14:textId="2CE20049"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1.0</w:t>
            </w:r>
          </w:p>
        </w:tc>
        <w:tc>
          <w:tcPr>
            <w:tcW w:w="931" w:type="dxa"/>
            <w:tcBorders>
              <w:top w:val="single" w:sz="6" w:space="0" w:color="000000"/>
            </w:tcBorders>
          </w:tcPr>
          <w:p w14:paraId="3D8D26F2" w14:textId="4A0DC75B" w:rsidR="00D448F2" w:rsidRPr="00F11AA3" w:rsidRDefault="00D448F2" w:rsidP="00D448F2">
            <w:pPr>
              <w:spacing w:after="0" w:line="240" w:lineRule="auto"/>
              <w:jc w:val="center"/>
              <w:rPr>
                <w:rFonts w:ascii="Helvetica" w:hAnsi="Helvetica"/>
                <w:color w:val="000000"/>
                <w:sz w:val="20"/>
                <w:szCs w:val="20"/>
              </w:rPr>
            </w:pPr>
          </w:p>
        </w:tc>
        <w:tc>
          <w:tcPr>
            <w:tcW w:w="1731" w:type="dxa"/>
            <w:tcBorders>
              <w:top w:val="single" w:sz="6" w:space="0" w:color="000000"/>
              <w:left w:val="single" w:sz="6" w:space="0" w:color="000000"/>
            </w:tcBorders>
            <w:vAlign w:val="center"/>
          </w:tcPr>
          <w:p w14:paraId="16F64117" w14:textId="3218BD1F"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1.0</w:t>
            </w:r>
          </w:p>
        </w:tc>
        <w:tc>
          <w:tcPr>
            <w:tcW w:w="992" w:type="dxa"/>
            <w:tcBorders>
              <w:top w:val="single" w:sz="6" w:space="0" w:color="000000"/>
            </w:tcBorders>
            <w:vAlign w:val="center"/>
          </w:tcPr>
          <w:p w14:paraId="002BCBC0" w14:textId="18DA6C40" w:rsidR="00D448F2" w:rsidRPr="00F11AA3" w:rsidRDefault="00D448F2" w:rsidP="00D448F2">
            <w:pPr>
              <w:spacing w:after="0" w:line="240" w:lineRule="auto"/>
              <w:jc w:val="center"/>
              <w:rPr>
                <w:rFonts w:ascii="Helvetica" w:hAnsi="Helvetica"/>
                <w:color w:val="000000"/>
                <w:sz w:val="20"/>
                <w:szCs w:val="20"/>
              </w:rPr>
            </w:pPr>
          </w:p>
        </w:tc>
      </w:tr>
      <w:tr w:rsidR="00D448F2" w:rsidRPr="00F11AA3" w14:paraId="281102C2" w14:textId="2B3447AA" w:rsidTr="00AC2582">
        <w:trPr>
          <w:trHeight w:val="165"/>
        </w:trPr>
        <w:tc>
          <w:tcPr>
            <w:tcW w:w="1560" w:type="dxa"/>
            <w:vMerge/>
            <w:tcBorders>
              <w:right w:val="single" w:sz="6" w:space="0" w:color="000000"/>
            </w:tcBorders>
            <w:shd w:val="clear" w:color="auto" w:fill="auto"/>
            <w:tcMar>
              <w:top w:w="60" w:type="dxa"/>
              <w:left w:w="60" w:type="dxa"/>
              <w:bottom w:w="60" w:type="dxa"/>
              <w:right w:w="60" w:type="dxa"/>
            </w:tcMar>
            <w:hideMark/>
          </w:tcPr>
          <w:p w14:paraId="4D04AF05" w14:textId="77777777" w:rsidR="00D448F2" w:rsidRPr="00F11AA3" w:rsidRDefault="00D448F2" w:rsidP="00D448F2">
            <w:pPr>
              <w:spacing w:after="0" w:line="240" w:lineRule="auto"/>
              <w:rPr>
                <w:rFonts w:ascii="Helvetica" w:eastAsia="Times New Roman" w:hAnsi="Helvetica" w:cs="Times New Roman"/>
                <w:sz w:val="20"/>
                <w:szCs w:val="20"/>
                <w:lang w:val="en-US"/>
              </w:rPr>
            </w:pPr>
          </w:p>
        </w:tc>
        <w:tc>
          <w:tcPr>
            <w:tcW w:w="1235" w:type="dxa"/>
            <w:tcBorders>
              <w:left w:val="single" w:sz="6" w:space="0" w:color="000000"/>
              <w:right w:val="single" w:sz="6" w:space="0" w:color="000000"/>
            </w:tcBorders>
            <w:shd w:val="clear" w:color="auto" w:fill="auto"/>
            <w:tcMar>
              <w:top w:w="60" w:type="dxa"/>
              <w:left w:w="60" w:type="dxa"/>
              <w:bottom w:w="60" w:type="dxa"/>
              <w:right w:w="60" w:type="dxa"/>
            </w:tcMar>
            <w:hideMark/>
          </w:tcPr>
          <w:p w14:paraId="47BB356C" w14:textId="77777777"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Moderate</w:t>
            </w:r>
          </w:p>
        </w:tc>
        <w:tc>
          <w:tcPr>
            <w:tcW w:w="1458" w:type="dxa"/>
            <w:tcBorders>
              <w:left w:val="single" w:sz="6" w:space="0" w:color="000000"/>
            </w:tcBorders>
            <w:vAlign w:val="center"/>
          </w:tcPr>
          <w:p w14:paraId="416BD146" w14:textId="46333464"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1.6 (1.1-2.4)</w:t>
            </w:r>
          </w:p>
        </w:tc>
        <w:tc>
          <w:tcPr>
            <w:tcW w:w="1012" w:type="dxa"/>
            <w:vAlign w:val="center"/>
          </w:tcPr>
          <w:p w14:paraId="1D28F986" w14:textId="505A74F6"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0.008</w:t>
            </w:r>
          </w:p>
        </w:tc>
        <w:tc>
          <w:tcPr>
            <w:tcW w:w="1539" w:type="dxa"/>
            <w:tcBorders>
              <w:left w:val="single" w:sz="6" w:space="0" w:color="000000"/>
            </w:tcBorders>
          </w:tcPr>
          <w:p w14:paraId="369718EA" w14:textId="188074C2"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2.3 (1.3-4.0)*</w:t>
            </w:r>
          </w:p>
        </w:tc>
        <w:tc>
          <w:tcPr>
            <w:tcW w:w="931" w:type="dxa"/>
          </w:tcPr>
          <w:p w14:paraId="5DA39642" w14:textId="4F7EF4BF"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0.003</w:t>
            </w:r>
          </w:p>
        </w:tc>
        <w:tc>
          <w:tcPr>
            <w:tcW w:w="1731" w:type="dxa"/>
            <w:tcBorders>
              <w:left w:val="single" w:sz="6" w:space="0" w:color="000000"/>
            </w:tcBorders>
          </w:tcPr>
          <w:p w14:paraId="0FAE001B" w14:textId="3661F22D"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1.7 (0.8-3.9)</w:t>
            </w:r>
          </w:p>
        </w:tc>
        <w:tc>
          <w:tcPr>
            <w:tcW w:w="992" w:type="dxa"/>
          </w:tcPr>
          <w:p w14:paraId="2146C847" w14:textId="683B2544"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0.190</w:t>
            </w:r>
          </w:p>
        </w:tc>
      </w:tr>
      <w:tr w:rsidR="00D448F2" w:rsidRPr="00F11AA3" w14:paraId="0A19263E" w14:textId="337E15AC" w:rsidTr="00AC2582">
        <w:trPr>
          <w:trHeight w:val="165"/>
        </w:trPr>
        <w:tc>
          <w:tcPr>
            <w:tcW w:w="1560" w:type="dxa"/>
            <w:vMerge/>
            <w:tcBorders>
              <w:right w:val="single" w:sz="6" w:space="0" w:color="000000"/>
            </w:tcBorders>
            <w:shd w:val="clear" w:color="auto" w:fill="auto"/>
            <w:tcMar>
              <w:top w:w="60" w:type="dxa"/>
              <w:left w:w="60" w:type="dxa"/>
              <w:bottom w:w="60" w:type="dxa"/>
              <w:right w:w="60" w:type="dxa"/>
            </w:tcMar>
            <w:hideMark/>
          </w:tcPr>
          <w:p w14:paraId="2FA389C5" w14:textId="77777777" w:rsidR="00D448F2" w:rsidRPr="00F11AA3" w:rsidRDefault="00D448F2" w:rsidP="00D448F2">
            <w:pPr>
              <w:spacing w:after="0" w:line="240" w:lineRule="auto"/>
              <w:rPr>
                <w:rFonts w:ascii="Helvetica" w:eastAsia="Times New Roman" w:hAnsi="Helvetica" w:cs="Times New Roman"/>
                <w:sz w:val="20"/>
                <w:szCs w:val="20"/>
                <w:lang w:val="en-US"/>
              </w:rPr>
            </w:pPr>
          </w:p>
        </w:tc>
        <w:tc>
          <w:tcPr>
            <w:tcW w:w="1235"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FE9145F" w14:textId="77777777" w:rsidR="00D448F2" w:rsidRPr="00F11AA3" w:rsidRDefault="00D448F2" w:rsidP="00D448F2">
            <w:pPr>
              <w:spacing w:after="0" w:line="240" w:lineRule="auto"/>
              <w:rPr>
                <w:rFonts w:ascii="Helvetica" w:eastAsia="Times New Roman" w:hAnsi="Helvetica" w:cs="Times New Roman"/>
                <w:sz w:val="20"/>
                <w:szCs w:val="20"/>
                <w:lang w:val="en-US"/>
              </w:rPr>
            </w:pPr>
            <w:r w:rsidRPr="00F11AA3">
              <w:rPr>
                <w:rFonts w:ascii="Helvetica" w:eastAsia="Times New Roman" w:hAnsi="Helvetica" w:cs="Times New Roman"/>
                <w:color w:val="000000"/>
                <w:sz w:val="20"/>
                <w:szCs w:val="20"/>
                <w:lang w:val="en-US"/>
              </w:rPr>
              <w:t>Severe</w:t>
            </w:r>
          </w:p>
        </w:tc>
        <w:tc>
          <w:tcPr>
            <w:tcW w:w="1458" w:type="dxa"/>
            <w:tcBorders>
              <w:left w:val="single" w:sz="6" w:space="0" w:color="000000"/>
              <w:bottom w:val="single" w:sz="6" w:space="0" w:color="000000"/>
            </w:tcBorders>
            <w:vAlign w:val="center"/>
          </w:tcPr>
          <w:p w14:paraId="4E226BBD" w14:textId="48BAC922"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4.2 (2.7-6.6)**</w:t>
            </w:r>
          </w:p>
        </w:tc>
        <w:tc>
          <w:tcPr>
            <w:tcW w:w="1012" w:type="dxa"/>
            <w:tcBorders>
              <w:bottom w:val="single" w:sz="6" w:space="0" w:color="000000"/>
            </w:tcBorders>
            <w:vAlign w:val="center"/>
          </w:tcPr>
          <w:p w14:paraId="43D94918" w14:textId="10C0396D"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&lt;0.001</w:t>
            </w:r>
          </w:p>
        </w:tc>
        <w:tc>
          <w:tcPr>
            <w:tcW w:w="1539" w:type="dxa"/>
            <w:tcBorders>
              <w:left w:val="single" w:sz="6" w:space="0" w:color="000000"/>
              <w:bottom w:val="single" w:sz="6" w:space="0" w:color="000000"/>
            </w:tcBorders>
          </w:tcPr>
          <w:p w14:paraId="2F843ADE" w14:textId="51D9ECA6"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4.0 (2.0-8.3)**</w:t>
            </w:r>
          </w:p>
        </w:tc>
        <w:tc>
          <w:tcPr>
            <w:tcW w:w="931" w:type="dxa"/>
            <w:tcBorders>
              <w:bottom w:val="single" w:sz="6" w:space="0" w:color="000000"/>
            </w:tcBorders>
          </w:tcPr>
          <w:p w14:paraId="7ED32B9D" w14:textId="4B3AEC50"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&lt;0.001</w:t>
            </w:r>
          </w:p>
        </w:tc>
        <w:tc>
          <w:tcPr>
            <w:tcW w:w="1731" w:type="dxa"/>
            <w:tcBorders>
              <w:left w:val="single" w:sz="6" w:space="0" w:color="000000"/>
              <w:bottom w:val="single" w:sz="6" w:space="0" w:color="000000"/>
            </w:tcBorders>
          </w:tcPr>
          <w:p w14:paraId="07124513" w14:textId="7A640DAA"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3.7 (1.3-10.6)</w:t>
            </w:r>
          </w:p>
        </w:tc>
        <w:tc>
          <w:tcPr>
            <w:tcW w:w="992" w:type="dxa"/>
            <w:tcBorders>
              <w:bottom w:val="single" w:sz="6" w:space="0" w:color="000000"/>
            </w:tcBorders>
          </w:tcPr>
          <w:p w14:paraId="62F0985B" w14:textId="55E46926" w:rsidR="00D448F2" w:rsidRPr="00F11AA3" w:rsidRDefault="00D448F2" w:rsidP="00D448F2">
            <w:pPr>
              <w:spacing w:after="0" w:line="240" w:lineRule="auto"/>
              <w:jc w:val="center"/>
              <w:rPr>
                <w:rFonts w:ascii="Helvetica" w:hAnsi="Helvetica"/>
                <w:color w:val="000000"/>
                <w:sz w:val="20"/>
                <w:szCs w:val="20"/>
              </w:rPr>
            </w:pPr>
            <w:r w:rsidRPr="00F11AA3">
              <w:rPr>
                <w:rFonts w:ascii="Helvetica" w:hAnsi="Helvetica"/>
                <w:color w:val="000000"/>
                <w:sz w:val="20"/>
                <w:szCs w:val="20"/>
              </w:rPr>
              <w:t>0.013</w:t>
            </w:r>
          </w:p>
        </w:tc>
      </w:tr>
      <w:tr w:rsidR="00CD6E9D" w:rsidRPr="00F11AA3" w14:paraId="2FA89563" w14:textId="77777777" w:rsidTr="00456250">
        <w:trPr>
          <w:trHeight w:val="165"/>
        </w:trPr>
        <w:tc>
          <w:tcPr>
            <w:tcW w:w="1560" w:type="dxa"/>
            <w:tcBorders>
              <w:bottom w:val="single" w:sz="6" w:space="0" w:color="000000"/>
              <w:right w:val="single" w:sz="6" w:space="0" w:color="000000"/>
            </w:tcBorders>
            <w:shd w:val="clear" w:color="auto" w:fill="auto"/>
            <w:tcMar>
              <w:top w:w="60" w:type="dxa"/>
              <w:left w:w="60" w:type="dxa"/>
              <w:bottom w:w="60" w:type="dxa"/>
              <w:right w:w="60" w:type="dxa"/>
            </w:tcMar>
          </w:tcPr>
          <w:p w14:paraId="6631A95D" w14:textId="77777777" w:rsidR="00CD6E9D" w:rsidRPr="00F11AA3" w:rsidRDefault="00CD6E9D" w:rsidP="00CD6E9D">
            <w:pPr>
              <w:spacing w:after="0" w:line="240" w:lineRule="auto"/>
              <w:rPr>
                <w:rFonts w:ascii="Helvetica" w:eastAsia="Times New Roman" w:hAnsi="Helvetica" w:cs="Times New Roman"/>
                <w:sz w:val="20"/>
                <w:szCs w:val="20"/>
                <w:lang w:val="en-US"/>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3B4FF8" w14:textId="0DDC82BC" w:rsidR="00CD6E9D" w:rsidRPr="00F11AA3" w:rsidRDefault="00CD6E9D" w:rsidP="00CD6E9D">
            <w:pPr>
              <w:spacing w:after="0" w:line="240" w:lineRule="auto"/>
              <w:rPr>
                <w:rFonts w:ascii="Helvetica" w:eastAsia="Times New Roman" w:hAnsi="Helvetica" w:cs="Times New Roman"/>
                <w:i/>
                <w:color w:val="000000"/>
                <w:sz w:val="20"/>
                <w:szCs w:val="20"/>
                <w:lang w:val="en-US"/>
              </w:rPr>
            </w:pPr>
            <w:r w:rsidRPr="00F11AA3">
              <w:rPr>
                <w:rFonts w:ascii="Helvetica" w:eastAsia="Times New Roman" w:hAnsi="Helvetica" w:cs="Times New Roman"/>
                <w:i/>
                <w:color w:val="000000"/>
                <w:sz w:val="20"/>
                <w:szCs w:val="20"/>
                <w:lang w:val="en-US"/>
              </w:rPr>
              <w:t>Overall test</w:t>
            </w:r>
          </w:p>
        </w:tc>
        <w:tc>
          <w:tcPr>
            <w:tcW w:w="1458" w:type="dxa"/>
            <w:tcBorders>
              <w:top w:val="single" w:sz="6" w:space="0" w:color="000000"/>
              <w:left w:val="single" w:sz="6" w:space="0" w:color="000000"/>
              <w:bottom w:val="single" w:sz="6" w:space="0" w:color="000000"/>
            </w:tcBorders>
            <w:vAlign w:val="center"/>
          </w:tcPr>
          <w:p w14:paraId="3F498F1B" w14:textId="4507A8F1" w:rsidR="00CD6E9D" w:rsidRPr="00F11AA3" w:rsidRDefault="00CD6E9D" w:rsidP="00456250">
            <w:pPr>
              <w:spacing w:after="0" w:line="240" w:lineRule="auto"/>
              <w:jc w:val="center"/>
              <w:rPr>
                <w:rFonts w:ascii="Helvetica" w:hAnsi="Helvetica"/>
                <w:i/>
                <w:color w:val="000000"/>
                <w:sz w:val="20"/>
                <w:szCs w:val="20"/>
                <w:lang w:val="en-US"/>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Pr="00F11AA3">
              <w:rPr>
                <w:rFonts w:ascii="Helvetica" w:eastAsia="Times New Roman" w:hAnsi="Helvetica" w:cs="Times New Roman"/>
                <w:i/>
                <w:sz w:val="20"/>
                <w:szCs w:val="20"/>
                <w:lang w:val="en-US"/>
              </w:rPr>
              <w:t xml:space="preserve">= </w:t>
            </w:r>
            <w:r w:rsidR="00456250" w:rsidRPr="00F11AA3">
              <w:rPr>
                <w:rFonts w:ascii="Helvetica" w:hAnsi="Helvetica"/>
                <w:i/>
                <w:color w:val="000000"/>
                <w:sz w:val="20"/>
                <w:szCs w:val="20"/>
                <w:lang w:val="en-US"/>
              </w:rPr>
              <w:t>39.3</w:t>
            </w:r>
          </w:p>
        </w:tc>
        <w:tc>
          <w:tcPr>
            <w:tcW w:w="1012" w:type="dxa"/>
            <w:tcBorders>
              <w:top w:val="single" w:sz="6" w:space="0" w:color="000000"/>
              <w:bottom w:val="single" w:sz="6" w:space="0" w:color="000000"/>
            </w:tcBorders>
            <w:vAlign w:val="center"/>
          </w:tcPr>
          <w:p w14:paraId="0403DE45" w14:textId="7930DF77" w:rsidR="00CD6E9D" w:rsidRPr="00F11AA3" w:rsidRDefault="00CD6E9D" w:rsidP="00456250">
            <w:pPr>
              <w:spacing w:after="0" w:line="240" w:lineRule="auto"/>
              <w:jc w:val="center"/>
              <w:rPr>
                <w:rFonts w:ascii="Helvetica" w:hAnsi="Helvetica"/>
                <w:i/>
                <w:color w:val="000000"/>
                <w:sz w:val="20"/>
                <w:szCs w:val="20"/>
                <w:lang w:val="en-US"/>
              </w:rPr>
            </w:pPr>
            <w:r w:rsidRPr="00F11AA3">
              <w:rPr>
                <w:rFonts w:ascii="Helvetica" w:hAnsi="Helvetica"/>
                <w:i/>
                <w:color w:val="000000"/>
                <w:sz w:val="20"/>
                <w:szCs w:val="20"/>
                <w:lang w:val="en-US"/>
              </w:rPr>
              <w:t>&lt;0.001</w:t>
            </w:r>
          </w:p>
        </w:tc>
        <w:tc>
          <w:tcPr>
            <w:tcW w:w="1539" w:type="dxa"/>
            <w:tcBorders>
              <w:top w:val="single" w:sz="6" w:space="0" w:color="000000"/>
              <w:left w:val="single" w:sz="6" w:space="0" w:color="000000"/>
              <w:bottom w:val="single" w:sz="6" w:space="0" w:color="000000"/>
            </w:tcBorders>
            <w:vAlign w:val="center"/>
          </w:tcPr>
          <w:p w14:paraId="3BAFA60D" w14:textId="2B09BEB4" w:rsidR="00CD6E9D" w:rsidRPr="00F11AA3" w:rsidRDefault="00CD6E9D" w:rsidP="00456250">
            <w:pPr>
              <w:spacing w:after="0" w:line="240" w:lineRule="auto"/>
              <w:jc w:val="center"/>
              <w:rPr>
                <w:rFonts w:ascii="Helvetica" w:hAnsi="Helvetica"/>
                <w:i/>
                <w:color w:val="000000"/>
                <w:sz w:val="20"/>
                <w:szCs w:val="20"/>
                <w:lang w:val="en-US"/>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Pr="00F11AA3">
              <w:rPr>
                <w:rFonts w:ascii="Helvetica" w:hAnsi="Helvetica"/>
                <w:i/>
                <w:color w:val="000000"/>
                <w:sz w:val="20"/>
                <w:szCs w:val="20"/>
                <w:lang w:val="en-US"/>
              </w:rPr>
              <w:t>=</w:t>
            </w:r>
            <w:r w:rsidR="00456250" w:rsidRPr="00F11AA3">
              <w:rPr>
                <w:rFonts w:ascii="Helvetica" w:hAnsi="Helvetica"/>
                <w:i/>
                <w:color w:val="000000"/>
                <w:sz w:val="20"/>
                <w:szCs w:val="20"/>
                <w:lang w:val="en-US"/>
              </w:rPr>
              <w:t xml:space="preserve"> 17.</w:t>
            </w:r>
            <w:r w:rsidR="00D448F2" w:rsidRPr="00F11AA3">
              <w:rPr>
                <w:rFonts w:ascii="Helvetica" w:hAnsi="Helvetica"/>
                <w:i/>
                <w:color w:val="000000"/>
                <w:sz w:val="20"/>
                <w:szCs w:val="20"/>
                <w:lang w:val="en-US"/>
              </w:rPr>
              <w:t>4</w:t>
            </w:r>
          </w:p>
        </w:tc>
        <w:tc>
          <w:tcPr>
            <w:tcW w:w="931" w:type="dxa"/>
            <w:tcBorders>
              <w:top w:val="single" w:sz="6" w:space="0" w:color="000000"/>
              <w:bottom w:val="single" w:sz="6" w:space="0" w:color="000000"/>
            </w:tcBorders>
            <w:vAlign w:val="center"/>
          </w:tcPr>
          <w:p w14:paraId="5C8210E5" w14:textId="1AF7D13D" w:rsidR="00CD6E9D" w:rsidRPr="00F11AA3" w:rsidRDefault="00CD6E9D" w:rsidP="00456250">
            <w:pPr>
              <w:spacing w:after="0" w:line="240" w:lineRule="auto"/>
              <w:jc w:val="center"/>
              <w:rPr>
                <w:rFonts w:ascii="Helvetica" w:hAnsi="Helvetica"/>
                <w:i/>
                <w:color w:val="000000"/>
                <w:sz w:val="20"/>
                <w:szCs w:val="20"/>
                <w:lang w:val="en-US"/>
              </w:rPr>
            </w:pPr>
            <w:r w:rsidRPr="00F11AA3">
              <w:rPr>
                <w:rFonts w:ascii="Helvetica" w:hAnsi="Helvetica"/>
                <w:i/>
                <w:color w:val="000000"/>
                <w:sz w:val="20"/>
                <w:szCs w:val="20"/>
                <w:lang w:val="en-US"/>
              </w:rPr>
              <w:t>&lt;0.001</w:t>
            </w:r>
          </w:p>
        </w:tc>
        <w:tc>
          <w:tcPr>
            <w:tcW w:w="1731" w:type="dxa"/>
            <w:tcBorders>
              <w:top w:val="single" w:sz="6" w:space="0" w:color="000000"/>
              <w:left w:val="single" w:sz="6" w:space="0" w:color="000000"/>
              <w:bottom w:val="single" w:sz="6" w:space="0" w:color="000000"/>
            </w:tcBorders>
            <w:vAlign w:val="center"/>
          </w:tcPr>
          <w:p w14:paraId="44B3D641" w14:textId="1D3936AA" w:rsidR="00CD6E9D" w:rsidRPr="00F11AA3" w:rsidRDefault="00CD6E9D" w:rsidP="00456250">
            <w:pPr>
              <w:spacing w:after="0" w:line="240" w:lineRule="auto"/>
              <w:jc w:val="center"/>
              <w:rPr>
                <w:rFonts w:ascii="Helvetica" w:hAnsi="Helvetica"/>
                <w:i/>
                <w:color w:val="000000"/>
                <w:sz w:val="20"/>
                <w:szCs w:val="20"/>
                <w:lang w:val="en-US"/>
              </w:rPr>
            </w:pPr>
            <w:r w:rsidRPr="00F11AA3">
              <w:rPr>
                <w:rFonts w:ascii="Helvetica" w:eastAsia="Times New Roman" w:hAnsi="Helvetica" w:cs="Times New Roman"/>
                <w:i/>
                <w:sz w:val="20"/>
                <w:szCs w:val="20"/>
                <w:lang w:val="en-US"/>
              </w:rPr>
              <w:sym w:font="Symbol" w:char="F063"/>
            </w:r>
            <w:r w:rsidRPr="00F11AA3">
              <w:rPr>
                <w:rFonts w:ascii="Helvetica" w:eastAsia="Times New Roman" w:hAnsi="Helvetica" w:cs="Times New Roman"/>
                <w:i/>
                <w:sz w:val="20"/>
                <w:szCs w:val="20"/>
                <w:vertAlign w:val="superscript"/>
                <w:lang w:val="en-US"/>
              </w:rPr>
              <w:t xml:space="preserve">2 </w:t>
            </w:r>
            <w:r w:rsidRPr="00F11AA3">
              <w:rPr>
                <w:rFonts w:ascii="Helvetica" w:hAnsi="Helvetica"/>
                <w:i/>
                <w:color w:val="000000"/>
                <w:sz w:val="20"/>
                <w:szCs w:val="20"/>
                <w:lang w:val="en-US"/>
              </w:rPr>
              <w:t xml:space="preserve">= </w:t>
            </w:r>
            <w:r w:rsidR="00456250" w:rsidRPr="00F11AA3">
              <w:rPr>
                <w:rFonts w:ascii="Helvetica" w:hAnsi="Helvetica"/>
                <w:i/>
                <w:color w:val="000000"/>
                <w:sz w:val="20"/>
                <w:szCs w:val="20"/>
                <w:lang w:val="en-US"/>
              </w:rPr>
              <w:t>6.2</w:t>
            </w:r>
          </w:p>
        </w:tc>
        <w:tc>
          <w:tcPr>
            <w:tcW w:w="992" w:type="dxa"/>
            <w:tcBorders>
              <w:top w:val="single" w:sz="6" w:space="0" w:color="000000"/>
              <w:bottom w:val="single" w:sz="6" w:space="0" w:color="000000"/>
            </w:tcBorders>
            <w:vAlign w:val="center"/>
          </w:tcPr>
          <w:p w14:paraId="422F67A9" w14:textId="1D33DB07" w:rsidR="00CD6E9D" w:rsidRPr="00F11AA3" w:rsidRDefault="00456250" w:rsidP="00456250">
            <w:pPr>
              <w:spacing w:after="0" w:line="240" w:lineRule="auto"/>
              <w:jc w:val="center"/>
              <w:rPr>
                <w:rFonts w:ascii="Helvetica" w:hAnsi="Helvetica"/>
                <w:i/>
                <w:color w:val="000000"/>
                <w:sz w:val="20"/>
                <w:szCs w:val="20"/>
                <w:lang w:val="en-US"/>
              </w:rPr>
            </w:pPr>
            <w:r w:rsidRPr="00F11AA3">
              <w:rPr>
                <w:rFonts w:ascii="Helvetica" w:hAnsi="Helvetica"/>
                <w:i/>
                <w:color w:val="000000"/>
                <w:sz w:val="20"/>
                <w:szCs w:val="20"/>
                <w:lang w:val="en-US"/>
              </w:rPr>
              <w:t>0.04</w:t>
            </w:r>
            <w:r w:rsidR="00D448F2" w:rsidRPr="00F11AA3">
              <w:rPr>
                <w:rFonts w:ascii="Helvetica" w:hAnsi="Helvetica"/>
                <w:i/>
                <w:color w:val="000000"/>
                <w:sz w:val="20"/>
                <w:szCs w:val="20"/>
                <w:lang w:val="en-US"/>
              </w:rPr>
              <w:t>5</w:t>
            </w:r>
          </w:p>
        </w:tc>
      </w:tr>
    </w:tbl>
    <w:p w14:paraId="01DCD6A5" w14:textId="77777777" w:rsidR="00772047" w:rsidRPr="00F11AA3" w:rsidRDefault="00772047" w:rsidP="00772047">
      <w:pPr>
        <w:rPr>
          <w:rFonts w:ascii="Helvetica" w:hAnsi="Helvetica"/>
          <w:sz w:val="20"/>
          <w:szCs w:val="20"/>
          <w:lang w:val="en-US"/>
        </w:rPr>
      </w:pPr>
    </w:p>
    <w:p w14:paraId="38EDECA0" w14:textId="5ED55923" w:rsidR="00390F44" w:rsidRPr="00F11AA3" w:rsidRDefault="00772047" w:rsidP="00390F44">
      <w:pPr>
        <w:rPr>
          <w:rFonts w:ascii="Helvetica" w:hAnsi="Helvetica"/>
          <w:sz w:val="20"/>
          <w:szCs w:val="20"/>
          <w:lang w:val="en-US"/>
        </w:rPr>
      </w:pPr>
      <w:r w:rsidRPr="00F11AA3">
        <w:rPr>
          <w:rFonts w:ascii="Helvetica" w:hAnsi="Helvetica"/>
          <w:sz w:val="20"/>
          <w:szCs w:val="20"/>
          <w:lang w:val="en-US"/>
        </w:rPr>
        <w:t>Table notes: Age of onset and severity were entered into the model simultaneously.</w:t>
      </w:r>
      <w:r w:rsidR="000F3BB9" w:rsidRPr="00F11AA3">
        <w:rPr>
          <w:rFonts w:ascii="Helvetica" w:hAnsi="Helvetica"/>
          <w:sz w:val="20"/>
          <w:szCs w:val="20"/>
          <w:lang w:val="en-US"/>
        </w:rPr>
        <w:t xml:space="preserve"> All analyses controlled for country of origin of the participant.</w:t>
      </w:r>
      <w:r w:rsidRPr="00F11AA3">
        <w:rPr>
          <w:rFonts w:ascii="Helvetica" w:hAnsi="Helvetica"/>
          <w:sz w:val="20"/>
          <w:szCs w:val="20"/>
          <w:lang w:val="en-US"/>
        </w:rPr>
        <w:t xml:space="preserve"> </w:t>
      </w:r>
      <w:r w:rsidR="00390F44" w:rsidRPr="00F11AA3">
        <w:rPr>
          <w:rFonts w:ascii="Helvetica" w:hAnsi="Helvetica"/>
          <w:sz w:val="20"/>
          <w:szCs w:val="20"/>
          <w:lang w:val="en-US"/>
        </w:rPr>
        <w:t>* p &lt; 0.005 ** p &lt; 0.001</w:t>
      </w:r>
    </w:p>
    <w:p w14:paraId="49EE200A" w14:textId="1392527E" w:rsidR="00AC2582" w:rsidRPr="00F11AA3" w:rsidRDefault="00AC2582">
      <w:pPr>
        <w:rPr>
          <w:rFonts w:ascii="Helvetica" w:hAnsi="Helvetica"/>
          <w:sz w:val="20"/>
          <w:szCs w:val="20"/>
          <w:lang w:val="en-US"/>
        </w:rPr>
      </w:pPr>
      <w:r w:rsidRPr="00F11AA3">
        <w:rPr>
          <w:rFonts w:ascii="Helvetica" w:hAnsi="Helvetica"/>
          <w:sz w:val="20"/>
          <w:szCs w:val="20"/>
          <w:lang w:val="en-US"/>
        </w:rPr>
        <w:br w:type="page"/>
      </w:r>
    </w:p>
    <w:p w14:paraId="6F737593" w14:textId="4036F72C" w:rsidR="005620A5" w:rsidRPr="00F11AA3" w:rsidRDefault="00AC2582">
      <w:pPr>
        <w:rPr>
          <w:rFonts w:ascii="Helvetica" w:hAnsi="Helvetica"/>
          <w:sz w:val="20"/>
          <w:szCs w:val="20"/>
          <w:lang w:val="en-US"/>
        </w:rPr>
      </w:pPr>
      <w:r w:rsidRPr="00F11AA3">
        <w:rPr>
          <w:rFonts w:ascii="Helvetica" w:hAnsi="Helvetica"/>
          <w:sz w:val="20"/>
          <w:szCs w:val="20"/>
          <w:lang w:val="en-US"/>
        </w:rPr>
        <w:lastRenderedPageBreak/>
        <w:t>Supplemental table 8</w:t>
      </w:r>
      <w:r w:rsidR="00532512" w:rsidRPr="00F11AA3">
        <w:rPr>
          <w:rFonts w:ascii="Helvetica" w:hAnsi="Helvetica"/>
          <w:sz w:val="20"/>
          <w:szCs w:val="20"/>
          <w:lang w:val="en-US"/>
        </w:rPr>
        <w:t>: 12-month treatment rates reported per class</w:t>
      </w:r>
    </w:p>
    <w:p w14:paraId="5AFE4F78" w14:textId="693B8715" w:rsidR="00AC2582" w:rsidRPr="00F11AA3" w:rsidRDefault="00AC2582">
      <w:pPr>
        <w:rPr>
          <w:rFonts w:ascii="Helvetica" w:hAnsi="Helvetica"/>
          <w:sz w:val="20"/>
          <w:szCs w:val="20"/>
          <w:lang w:val="en-US"/>
        </w:rPr>
      </w:pPr>
    </w:p>
    <w:tbl>
      <w:tblPr>
        <w:tblStyle w:val="TableGrid"/>
        <w:tblW w:w="14004" w:type="dxa"/>
        <w:tblLook w:val="04A0" w:firstRow="1" w:lastRow="0" w:firstColumn="1" w:lastColumn="0" w:noHBand="0" w:noVBand="1"/>
      </w:tblPr>
      <w:tblGrid>
        <w:gridCol w:w="928"/>
        <w:gridCol w:w="1340"/>
        <w:gridCol w:w="762"/>
        <w:gridCol w:w="1097"/>
        <w:gridCol w:w="1097"/>
        <w:gridCol w:w="1098"/>
        <w:gridCol w:w="1097"/>
        <w:gridCol w:w="1098"/>
        <w:gridCol w:w="1097"/>
        <w:gridCol w:w="1097"/>
        <w:gridCol w:w="1098"/>
        <w:gridCol w:w="1097"/>
        <w:gridCol w:w="1098"/>
      </w:tblGrid>
      <w:tr w:rsidR="00532512" w:rsidRPr="00F11AA3" w14:paraId="125276E6" w14:textId="3BCBF421" w:rsidTr="00532512">
        <w:trPr>
          <w:trHeight w:val="397"/>
        </w:trPr>
        <w:tc>
          <w:tcPr>
            <w:tcW w:w="2268" w:type="dxa"/>
            <w:gridSpan w:val="2"/>
            <w:vMerge w:val="restart"/>
            <w:tcBorders>
              <w:left w:val="nil"/>
            </w:tcBorders>
            <w:vAlign w:val="center"/>
          </w:tcPr>
          <w:p w14:paraId="1E2A2CFF" w14:textId="77777777" w:rsidR="00532512" w:rsidRPr="00F11AA3" w:rsidRDefault="00532512" w:rsidP="00AC2582">
            <w:pPr>
              <w:jc w:val="center"/>
              <w:rPr>
                <w:rFonts w:ascii="Helvetica" w:hAnsi="Helvetica" w:cs="Helvetica"/>
                <w:b/>
                <w:sz w:val="16"/>
                <w:szCs w:val="16"/>
              </w:rPr>
            </w:pPr>
            <w:r w:rsidRPr="00F11AA3">
              <w:rPr>
                <w:rFonts w:ascii="Helvetica" w:hAnsi="Helvetica" w:cs="Helvetica"/>
                <w:b/>
                <w:sz w:val="16"/>
                <w:szCs w:val="16"/>
              </w:rPr>
              <w:t>Class</w:t>
            </w:r>
          </w:p>
        </w:tc>
        <w:tc>
          <w:tcPr>
            <w:tcW w:w="762" w:type="dxa"/>
            <w:vMerge w:val="restart"/>
            <w:vAlign w:val="center"/>
          </w:tcPr>
          <w:p w14:paraId="530CFA1E" w14:textId="77777777" w:rsidR="00532512" w:rsidRPr="00F11AA3" w:rsidRDefault="00532512" w:rsidP="00AC2582">
            <w:pPr>
              <w:jc w:val="center"/>
              <w:rPr>
                <w:rFonts w:ascii="Helvetica" w:hAnsi="Helvetica" w:cs="Helvetica"/>
                <w:b/>
                <w:sz w:val="16"/>
                <w:szCs w:val="16"/>
              </w:rPr>
            </w:pPr>
            <w:r w:rsidRPr="00F11AA3">
              <w:rPr>
                <w:rFonts w:ascii="Helvetica" w:hAnsi="Helvetica" w:cs="Helvetica"/>
                <w:b/>
                <w:sz w:val="16"/>
                <w:szCs w:val="16"/>
              </w:rPr>
              <w:t>N</w:t>
            </w:r>
          </w:p>
        </w:tc>
        <w:tc>
          <w:tcPr>
            <w:tcW w:w="2194" w:type="dxa"/>
            <w:gridSpan w:val="2"/>
            <w:vAlign w:val="center"/>
          </w:tcPr>
          <w:p w14:paraId="33E435AE" w14:textId="56913C9A" w:rsidR="00532512" w:rsidRPr="00F11AA3" w:rsidRDefault="00532512" w:rsidP="00AC2582">
            <w:pPr>
              <w:jc w:val="center"/>
              <w:rPr>
                <w:rFonts w:ascii="Helvetica" w:hAnsi="Helvetica" w:cs="Helvetica"/>
                <w:b/>
                <w:sz w:val="16"/>
                <w:szCs w:val="16"/>
              </w:rPr>
            </w:pPr>
            <w:r w:rsidRPr="00F11AA3">
              <w:rPr>
                <w:rFonts w:ascii="Helvetica" w:hAnsi="Helvetica" w:cs="Helvetica"/>
                <w:b/>
                <w:sz w:val="16"/>
                <w:szCs w:val="16"/>
              </w:rPr>
              <w:t>Specialist mental health</w:t>
            </w:r>
          </w:p>
        </w:tc>
        <w:tc>
          <w:tcPr>
            <w:tcW w:w="2195" w:type="dxa"/>
            <w:gridSpan w:val="2"/>
            <w:vAlign w:val="center"/>
          </w:tcPr>
          <w:p w14:paraId="54EC1373" w14:textId="306FAEDB" w:rsidR="00532512" w:rsidRPr="00F11AA3" w:rsidRDefault="00532512" w:rsidP="00AC2582">
            <w:pPr>
              <w:jc w:val="center"/>
              <w:rPr>
                <w:rFonts w:ascii="Helvetica" w:hAnsi="Helvetica" w:cs="Helvetica"/>
                <w:b/>
                <w:sz w:val="16"/>
                <w:szCs w:val="16"/>
              </w:rPr>
            </w:pPr>
            <w:r w:rsidRPr="00F11AA3">
              <w:rPr>
                <w:rFonts w:ascii="Helvetica" w:hAnsi="Helvetica" w:cs="Helvetica"/>
                <w:b/>
                <w:sz w:val="16"/>
                <w:szCs w:val="16"/>
              </w:rPr>
              <w:t>General medical care</w:t>
            </w:r>
          </w:p>
        </w:tc>
        <w:tc>
          <w:tcPr>
            <w:tcW w:w="2195" w:type="dxa"/>
            <w:gridSpan w:val="2"/>
            <w:tcBorders>
              <w:right w:val="nil"/>
            </w:tcBorders>
            <w:vAlign w:val="center"/>
          </w:tcPr>
          <w:p w14:paraId="7FB3084D" w14:textId="476132A3" w:rsidR="00532512" w:rsidRPr="00F11AA3" w:rsidRDefault="00532512" w:rsidP="00AC2582">
            <w:pPr>
              <w:jc w:val="center"/>
              <w:rPr>
                <w:rFonts w:ascii="Helvetica" w:hAnsi="Helvetica" w:cs="Helvetica"/>
                <w:b/>
                <w:sz w:val="16"/>
                <w:szCs w:val="16"/>
              </w:rPr>
            </w:pPr>
            <w:r w:rsidRPr="00F11AA3">
              <w:rPr>
                <w:rFonts w:ascii="Helvetica" w:hAnsi="Helvetica" w:cs="Helvetica"/>
                <w:b/>
                <w:sz w:val="16"/>
                <w:szCs w:val="16"/>
              </w:rPr>
              <w:t>Human services</w:t>
            </w:r>
          </w:p>
        </w:tc>
        <w:tc>
          <w:tcPr>
            <w:tcW w:w="2195" w:type="dxa"/>
            <w:gridSpan w:val="2"/>
            <w:vAlign w:val="center"/>
          </w:tcPr>
          <w:p w14:paraId="0D3E8097" w14:textId="69EDA6F7" w:rsidR="00532512" w:rsidRPr="00F11AA3" w:rsidRDefault="00532512" w:rsidP="00532512">
            <w:pPr>
              <w:jc w:val="center"/>
              <w:rPr>
                <w:rFonts w:ascii="Helvetica" w:hAnsi="Helvetica" w:cs="Helvetica"/>
                <w:b/>
                <w:sz w:val="16"/>
                <w:szCs w:val="16"/>
              </w:rPr>
            </w:pPr>
            <w:r w:rsidRPr="00F11AA3">
              <w:rPr>
                <w:rFonts w:ascii="Helvetica" w:hAnsi="Helvetica" w:cs="Helvetica"/>
                <w:b/>
                <w:sz w:val="16"/>
                <w:szCs w:val="16"/>
              </w:rPr>
              <w:t>CAM</w:t>
            </w:r>
          </w:p>
        </w:tc>
        <w:tc>
          <w:tcPr>
            <w:tcW w:w="2195" w:type="dxa"/>
            <w:gridSpan w:val="2"/>
            <w:tcBorders>
              <w:right w:val="nil"/>
            </w:tcBorders>
            <w:vAlign w:val="center"/>
          </w:tcPr>
          <w:p w14:paraId="1A616B7C" w14:textId="5ECCC940" w:rsidR="00532512" w:rsidRPr="00F11AA3" w:rsidRDefault="00532512" w:rsidP="00532512">
            <w:pPr>
              <w:jc w:val="center"/>
              <w:rPr>
                <w:rFonts w:ascii="Helvetica" w:hAnsi="Helvetica" w:cs="Helvetica"/>
                <w:b/>
                <w:sz w:val="16"/>
                <w:szCs w:val="16"/>
              </w:rPr>
            </w:pPr>
            <w:r w:rsidRPr="00F11AA3">
              <w:rPr>
                <w:rFonts w:ascii="Helvetica" w:hAnsi="Helvetica" w:cs="Helvetica"/>
                <w:b/>
                <w:sz w:val="16"/>
                <w:szCs w:val="16"/>
              </w:rPr>
              <w:t>Any treatment</w:t>
            </w:r>
          </w:p>
        </w:tc>
      </w:tr>
      <w:tr w:rsidR="00532512" w:rsidRPr="00F11AA3" w14:paraId="75B60E86" w14:textId="26653131" w:rsidTr="00532512">
        <w:trPr>
          <w:trHeight w:val="397"/>
        </w:trPr>
        <w:tc>
          <w:tcPr>
            <w:tcW w:w="2268" w:type="dxa"/>
            <w:gridSpan w:val="2"/>
            <w:vMerge/>
            <w:tcBorders>
              <w:left w:val="nil"/>
            </w:tcBorders>
            <w:vAlign w:val="center"/>
          </w:tcPr>
          <w:p w14:paraId="00A81207" w14:textId="77777777" w:rsidR="00532512" w:rsidRPr="00F11AA3" w:rsidRDefault="00532512" w:rsidP="00532512">
            <w:pPr>
              <w:rPr>
                <w:rFonts w:ascii="Helvetica" w:hAnsi="Helvetica" w:cs="Helvetica"/>
                <w:i/>
                <w:sz w:val="16"/>
                <w:szCs w:val="16"/>
              </w:rPr>
            </w:pPr>
          </w:p>
        </w:tc>
        <w:tc>
          <w:tcPr>
            <w:tcW w:w="762" w:type="dxa"/>
            <w:vMerge/>
          </w:tcPr>
          <w:p w14:paraId="4AC83A0F" w14:textId="77777777" w:rsidR="00532512" w:rsidRPr="00F11AA3" w:rsidRDefault="00532512" w:rsidP="00532512">
            <w:pPr>
              <w:jc w:val="center"/>
              <w:rPr>
                <w:rFonts w:ascii="Helvetica" w:hAnsi="Helvetica" w:cs="Helvetica"/>
                <w:i/>
                <w:sz w:val="16"/>
                <w:szCs w:val="16"/>
              </w:rPr>
            </w:pPr>
          </w:p>
        </w:tc>
        <w:tc>
          <w:tcPr>
            <w:tcW w:w="1097" w:type="dxa"/>
            <w:vAlign w:val="center"/>
          </w:tcPr>
          <w:p w14:paraId="7E682F08" w14:textId="77777777"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 (SE)</w:t>
            </w:r>
          </w:p>
        </w:tc>
        <w:tc>
          <w:tcPr>
            <w:tcW w:w="1097" w:type="dxa"/>
            <w:vAlign w:val="center"/>
          </w:tcPr>
          <w:p w14:paraId="7DE14C8D" w14:textId="77777777"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OR (95% CI)</w:t>
            </w:r>
          </w:p>
        </w:tc>
        <w:tc>
          <w:tcPr>
            <w:tcW w:w="1098" w:type="dxa"/>
            <w:vAlign w:val="center"/>
          </w:tcPr>
          <w:p w14:paraId="4742A6CC" w14:textId="77777777"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 (SE)</w:t>
            </w:r>
          </w:p>
        </w:tc>
        <w:tc>
          <w:tcPr>
            <w:tcW w:w="1097" w:type="dxa"/>
            <w:vAlign w:val="center"/>
          </w:tcPr>
          <w:p w14:paraId="6305B766" w14:textId="77777777"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OR (95% CI)</w:t>
            </w:r>
          </w:p>
        </w:tc>
        <w:tc>
          <w:tcPr>
            <w:tcW w:w="1098" w:type="dxa"/>
            <w:vAlign w:val="center"/>
          </w:tcPr>
          <w:p w14:paraId="6D59B558" w14:textId="77777777"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 (SE)</w:t>
            </w:r>
          </w:p>
        </w:tc>
        <w:tc>
          <w:tcPr>
            <w:tcW w:w="1097" w:type="dxa"/>
            <w:tcBorders>
              <w:right w:val="nil"/>
            </w:tcBorders>
            <w:vAlign w:val="center"/>
          </w:tcPr>
          <w:p w14:paraId="258EE363" w14:textId="77777777"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OR (95% CI)</w:t>
            </w:r>
          </w:p>
        </w:tc>
        <w:tc>
          <w:tcPr>
            <w:tcW w:w="1097" w:type="dxa"/>
            <w:tcBorders>
              <w:right w:val="nil"/>
            </w:tcBorders>
            <w:vAlign w:val="center"/>
          </w:tcPr>
          <w:p w14:paraId="33069F89" w14:textId="65D13958"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 (SE)</w:t>
            </w:r>
          </w:p>
        </w:tc>
        <w:tc>
          <w:tcPr>
            <w:tcW w:w="1098" w:type="dxa"/>
            <w:vAlign w:val="center"/>
          </w:tcPr>
          <w:p w14:paraId="3E2227C3" w14:textId="2691C029"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OR (95% CI)</w:t>
            </w:r>
          </w:p>
        </w:tc>
        <w:tc>
          <w:tcPr>
            <w:tcW w:w="1097" w:type="dxa"/>
            <w:vAlign w:val="center"/>
          </w:tcPr>
          <w:p w14:paraId="3CA40E6D" w14:textId="714C52F4"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 (SE)</w:t>
            </w:r>
          </w:p>
        </w:tc>
        <w:tc>
          <w:tcPr>
            <w:tcW w:w="1098" w:type="dxa"/>
            <w:tcBorders>
              <w:right w:val="nil"/>
            </w:tcBorders>
            <w:vAlign w:val="center"/>
          </w:tcPr>
          <w:p w14:paraId="131CE0AC" w14:textId="18175D3E" w:rsidR="00532512" w:rsidRPr="00F11AA3" w:rsidRDefault="00532512" w:rsidP="00532512">
            <w:pPr>
              <w:jc w:val="center"/>
              <w:rPr>
                <w:rFonts w:ascii="Helvetica" w:hAnsi="Helvetica" w:cs="Helvetica"/>
                <w:i/>
                <w:sz w:val="16"/>
                <w:szCs w:val="16"/>
              </w:rPr>
            </w:pPr>
            <w:r w:rsidRPr="00F11AA3">
              <w:rPr>
                <w:rFonts w:ascii="Helvetica" w:hAnsi="Helvetica" w:cs="Helvetica"/>
                <w:i/>
                <w:sz w:val="16"/>
                <w:szCs w:val="16"/>
              </w:rPr>
              <w:t>OR (95% CI)</w:t>
            </w:r>
          </w:p>
        </w:tc>
      </w:tr>
      <w:tr w:rsidR="00532512" w:rsidRPr="00F11AA3" w14:paraId="6B3BE4EF" w14:textId="55E3DEFB" w:rsidTr="00532512">
        <w:trPr>
          <w:trHeight w:val="397"/>
        </w:trPr>
        <w:tc>
          <w:tcPr>
            <w:tcW w:w="928" w:type="dxa"/>
            <w:tcBorders>
              <w:left w:val="nil"/>
            </w:tcBorders>
            <w:vAlign w:val="center"/>
          </w:tcPr>
          <w:p w14:paraId="64582868"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Healthy</w:t>
            </w:r>
          </w:p>
        </w:tc>
        <w:tc>
          <w:tcPr>
            <w:tcW w:w="1340" w:type="dxa"/>
            <w:tcBorders>
              <w:left w:val="nil"/>
              <w:bottom w:val="single" w:sz="4" w:space="0" w:color="auto"/>
            </w:tcBorders>
            <w:vAlign w:val="center"/>
          </w:tcPr>
          <w:p w14:paraId="25131631" w14:textId="77777777" w:rsidR="00532512" w:rsidRPr="00F11AA3" w:rsidRDefault="00532512" w:rsidP="00532512">
            <w:pPr>
              <w:rPr>
                <w:rFonts w:ascii="Helvetica" w:hAnsi="Helvetica" w:cs="Helvetica"/>
                <w:b/>
                <w:sz w:val="16"/>
                <w:szCs w:val="16"/>
              </w:rPr>
            </w:pPr>
          </w:p>
        </w:tc>
        <w:tc>
          <w:tcPr>
            <w:tcW w:w="762" w:type="dxa"/>
            <w:tcBorders>
              <w:bottom w:val="single" w:sz="4" w:space="0" w:color="auto"/>
            </w:tcBorders>
            <w:vAlign w:val="center"/>
          </w:tcPr>
          <w:p w14:paraId="68472BAB"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s="Helvetica"/>
                <w:bCs/>
                <w:color w:val="000000"/>
                <w:sz w:val="16"/>
                <w:szCs w:val="16"/>
              </w:rPr>
              <w:t>16 871</w:t>
            </w:r>
          </w:p>
        </w:tc>
        <w:tc>
          <w:tcPr>
            <w:tcW w:w="1097" w:type="dxa"/>
            <w:tcBorders>
              <w:bottom w:val="single" w:sz="4" w:space="0" w:color="auto"/>
            </w:tcBorders>
            <w:vAlign w:val="center"/>
          </w:tcPr>
          <w:p w14:paraId="0D631F1C" w14:textId="7FD84AB5"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2.2 (0.1)</w:t>
            </w:r>
          </w:p>
        </w:tc>
        <w:tc>
          <w:tcPr>
            <w:tcW w:w="1097" w:type="dxa"/>
            <w:tcBorders>
              <w:bottom w:val="single" w:sz="4" w:space="0" w:color="auto"/>
            </w:tcBorders>
            <w:vAlign w:val="center"/>
          </w:tcPr>
          <w:p w14:paraId="2EAD1C70" w14:textId="345CB3F6"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1.0</w:t>
            </w:r>
          </w:p>
        </w:tc>
        <w:tc>
          <w:tcPr>
            <w:tcW w:w="1098" w:type="dxa"/>
            <w:tcBorders>
              <w:bottom w:val="single" w:sz="4" w:space="0" w:color="auto"/>
            </w:tcBorders>
            <w:vAlign w:val="center"/>
          </w:tcPr>
          <w:p w14:paraId="4228AF0F" w14:textId="29B535AF"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3.9 (0.2)</w:t>
            </w:r>
          </w:p>
        </w:tc>
        <w:tc>
          <w:tcPr>
            <w:tcW w:w="1097" w:type="dxa"/>
            <w:tcBorders>
              <w:bottom w:val="single" w:sz="4" w:space="0" w:color="auto"/>
            </w:tcBorders>
            <w:vAlign w:val="center"/>
          </w:tcPr>
          <w:p w14:paraId="2DD09908" w14:textId="53BCA3E4"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1.0</w:t>
            </w:r>
          </w:p>
        </w:tc>
        <w:tc>
          <w:tcPr>
            <w:tcW w:w="1098" w:type="dxa"/>
            <w:tcBorders>
              <w:bottom w:val="single" w:sz="4" w:space="0" w:color="auto"/>
            </w:tcBorders>
            <w:vAlign w:val="center"/>
          </w:tcPr>
          <w:p w14:paraId="368BA5CB" w14:textId="46288BCA"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0.4 (0.1)</w:t>
            </w:r>
          </w:p>
        </w:tc>
        <w:tc>
          <w:tcPr>
            <w:tcW w:w="1097" w:type="dxa"/>
            <w:tcBorders>
              <w:bottom w:val="single" w:sz="4" w:space="0" w:color="auto"/>
              <w:right w:val="nil"/>
            </w:tcBorders>
            <w:vAlign w:val="center"/>
          </w:tcPr>
          <w:p w14:paraId="26642714" w14:textId="1BC1EBE1"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1.0</w:t>
            </w:r>
          </w:p>
        </w:tc>
        <w:tc>
          <w:tcPr>
            <w:tcW w:w="1097" w:type="dxa"/>
            <w:tcBorders>
              <w:bottom w:val="single" w:sz="4" w:space="0" w:color="auto"/>
              <w:right w:val="nil"/>
            </w:tcBorders>
            <w:vAlign w:val="center"/>
          </w:tcPr>
          <w:p w14:paraId="7CD08267" w14:textId="4DA9EDDC"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0.4 (0.1)</w:t>
            </w:r>
          </w:p>
        </w:tc>
        <w:tc>
          <w:tcPr>
            <w:tcW w:w="1098" w:type="dxa"/>
            <w:tcBorders>
              <w:bottom w:val="single" w:sz="4" w:space="0" w:color="auto"/>
            </w:tcBorders>
            <w:vAlign w:val="center"/>
          </w:tcPr>
          <w:p w14:paraId="4E726802" w14:textId="0B16EFDC"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1.0</w:t>
            </w:r>
          </w:p>
        </w:tc>
        <w:tc>
          <w:tcPr>
            <w:tcW w:w="1097" w:type="dxa"/>
            <w:tcBorders>
              <w:bottom w:val="single" w:sz="4" w:space="0" w:color="auto"/>
            </w:tcBorders>
            <w:vAlign w:val="center"/>
          </w:tcPr>
          <w:p w14:paraId="743BC95C" w14:textId="3EDFEA82"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5.9 (0.2)</w:t>
            </w:r>
          </w:p>
        </w:tc>
        <w:tc>
          <w:tcPr>
            <w:tcW w:w="1098" w:type="dxa"/>
            <w:tcBorders>
              <w:bottom w:val="single" w:sz="4" w:space="0" w:color="auto"/>
              <w:right w:val="nil"/>
            </w:tcBorders>
            <w:vAlign w:val="center"/>
          </w:tcPr>
          <w:p w14:paraId="21EE1B60" w14:textId="2F345B43"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1.0</w:t>
            </w:r>
          </w:p>
        </w:tc>
      </w:tr>
      <w:tr w:rsidR="00532512" w:rsidRPr="00F11AA3" w14:paraId="4A0B9F20" w14:textId="469D03B2" w:rsidTr="00532512">
        <w:trPr>
          <w:trHeight w:val="397"/>
        </w:trPr>
        <w:tc>
          <w:tcPr>
            <w:tcW w:w="928" w:type="dxa"/>
            <w:vMerge w:val="restart"/>
            <w:tcBorders>
              <w:left w:val="nil"/>
            </w:tcBorders>
            <w:vAlign w:val="center"/>
          </w:tcPr>
          <w:p w14:paraId="73CA8747"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Mild</w:t>
            </w:r>
          </w:p>
        </w:tc>
        <w:tc>
          <w:tcPr>
            <w:tcW w:w="1340" w:type="dxa"/>
            <w:tcBorders>
              <w:bottom w:val="nil"/>
            </w:tcBorders>
            <w:vAlign w:val="center"/>
          </w:tcPr>
          <w:p w14:paraId="3BB4A2B5"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Childhood onset</w:t>
            </w:r>
          </w:p>
        </w:tc>
        <w:tc>
          <w:tcPr>
            <w:tcW w:w="762" w:type="dxa"/>
            <w:tcBorders>
              <w:bottom w:val="nil"/>
            </w:tcBorders>
            <w:vAlign w:val="center"/>
          </w:tcPr>
          <w:p w14:paraId="1BD2D398"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s="Helvetica"/>
                <w:bCs/>
                <w:color w:val="000000"/>
                <w:sz w:val="16"/>
                <w:szCs w:val="16"/>
              </w:rPr>
              <w:t>1 322</w:t>
            </w:r>
          </w:p>
        </w:tc>
        <w:tc>
          <w:tcPr>
            <w:tcW w:w="1097" w:type="dxa"/>
            <w:tcBorders>
              <w:bottom w:val="nil"/>
            </w:tcBorders>
            <w:vAlign w:val="center"/>
          </w:tcPr>
          <w:p w14:paraId="020C3FE5" w14:textId="730D9929"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7.1 (0.8)</w:t>
            </w:r>
          </w:p>
        </w:tc>
        <w:tc>
          <w:tcPr>
            <w:tcW w:w="1097" w:type="dxa"/>
            <w:tcBorders>
              <w:bottom w:val="nil"/>
            </w:tcBorders>
            <w:vAlign w:val="center"/>
          </w:tcPr>
          <w:p w14:paraId="2AFBE738" w14:textId="4F787F01"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3.2 (2.4-4.2)**</w:t>
            </w:r>
          </w:p>
        </w:tc>
        <w:tc>
          <w:tcPr>
            <w:tcW w:w="1098" w:type="dxa"/>
            <w:tcBorders>
              <w:bottom w:val="nil"/>
            </w:tcBorders>
            <w:vAlign w:val="center"/>
          </w:tcPr>
          <w:p w14:paraId="1CE21D93" w14:textId="17FACD23"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12.7 (1.1)</w:t>
            </w:r>
          </w:p>
        </w:tc>
        <w:tc>
          <w:tcPr>
            <w:tcW w:w="1097" w:type="dxa"/>
            <w:tcBorders>
              <w:bottom w:val="nil"/>
            </w:tcBorders>
            <w:vAlign w:val="center"/>
          </w:tcPr>
          <w:p w14:paraId="29954CCC" w14:textId="0E949CC4"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3.4 (2.8-4.3)**</w:t>
            </w:r>
          </w:p>
        </w:tc>
        <w:tc>
          <w:tcPr>
            <w:tcW w:w="1098" w:type="dxa"/>
            <w:tcBorders>
              <w:bottom w:val="nil"/>
            </w:tcBorders>
            <w:vAlign w:val="center"/>
          </w:tcPr>
          <w:p w14:paraId="5FAFF105" w14:textId="2B495DFF"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2.1 (0.5)</w:t>
            </w:r>
          </w:p>
        </w:tc>
        <w:tc>
          <w:tcPr>
            <w:tcW w:w="1097" w:type="dxa"/>
            <w:tcBorders>
              <w:bottom w:val="nil"/>
              <w:right w:val="nil"/>
            </w:tcBorders>
            <w:vAlign w:val="center"/>
          </w:tcPr>
          <w:p w14:paraId="7BBE2E85" w14:textId="1860853D"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5.2 (3.2-8.6)**</w:t>
            </w:r>
          </w:p>
        </w:tc>
        <w:tc>
          <w:tcPr>
            <w:tcW w:w="1097" w:type="dxa"/>
            <w:tcBorders>
              <w:bottom w:val="nil"/>
              <w:right w:val="nil"/>
            </w:tcBorders>
            <w:vAlign w:val="center"/>
          </w:tcPr>
          <w:p w14:paraId="1C5AD6A6" w14:textId="09FC83B9"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1.7 (0.4)</w:t>
            </w:r>
          </w:p>
        </w:tc>
        <w:tc>
          <w:tcPr>
            <w:tcW w:w="1098" w:type="dxa"/>
            <w:tcBorders>
              <w:bottom w:val="nil"/>
            </w:tcBorders>
            <w:vAlign w:val="center"/>
          </w:tcPr>
          <w:p w14:paraId="075D170B" w14:textId="3755F78C"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3.0 (1.7-5.5)**</w:t>
            </w:r>
          </w:p>
        </w:tc>
        <w:tc>
          <w:tcPr>
            <w:tcW w:w="1097" w:type="dxa"/>
            <w:tcBorders>
              <w:bottom w:val="nil"/>
            </w:tcBorders>
            <w:vAlign w:val="center"/>
          </w:tcPr>
          <w:p w14:paraId="4A8D2790" w14:textId="069DF19C"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18.2 (1.3)</w:t>
            </w:r>
          </w:p>
        </w:tc>
        <w:tc>
          <w:tcPr>
            <w:tcW w:w="1098" w:type="dxa"/>
            <w:tcBorders>
              <w:bottom w:val="nil"/>
              <w:right w:val="nil"/>
            </w:tcBorders>
            <w:vAlign w:val="center"/>
          </w:tcPr>
          <w:p w14:paraId="10A3AAFE" w14:textId="744AA019"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3.4 (2.8-4.1)**</w:t>
            </w:r>
          </w:p>
        </w:tc>
      </w:tr>
      <w:tr w:rsidR="00532512" w:rsidRPr="00F11AA3" w14:paraId="1640122F" w14:textId="71E39841" w:rsidTr="00532512">
        <w:trPr>
          <w:trHeight w:val="397"/>
        </w:trPr>
        <w:tc>
          <w:tcPr>
            <w:tcW w:w="928" w:type="dxa"/>
            <w:vMerge/>
            <w:tcBorders>
              <w:left w:val="nil"/>
            </w:tcBorders>
            <w:vAlign w:val="center"/>
          </w:tcPr>
          <w:p w14:paraId="3AE45D60" w14:textId="77777777" w:rsidR="00532512" w:rsidRPr="00F11AA3" w:rsidRDefault="00532512" w:rsidP="00532512">
            <w:pPr>
              <w:rPr>
                <w:rFonts w:ascii="Helvetica" w:hAnsi="Helvetica" w:cs="Helvetica"/>
                <w:b/>
                <w:sz w:val="16"/>
                <w:szCs w:val="16"/>
              </w:rPr>
            </w:pPr>
          </w:p>
        </w:tc>
        <w:tc>
          <w:tcPr>
            <w:tcW w:w="1340" w:type="dxa"/>
            <w:tcBorders>
              <w:top w:val="nil"/>
              <w:bottom w:val="nil"/>
            </w:tcBorders>
            <w:vAlign w:val="center"/>
          </w:tcPr>
          <w:p w14:paraId="65DF020A"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Puberty onset</w:t>
            </w:r>
          </w:p>
        </w:tc>
        <w:tc>
          <w:tcPr>
            <w:tcW w:w="762" w:type="dxa"/>
            <w:tcBorders>
              <w:top w:val="nil"/>
              <w:bottom w:val="nil"/>
            </w:tcBorders>
            <w:vAlign w:val="center"/>
          </w:tcPr>
          <w:p w14:paraId="375E357D"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s="Helvetica"/>
                <w:bCs/>
                <w:color w:val="000000"/>
                <w:sz w:val="16"/>
                <w:szCs w:val="16"/>
              </w:rPr>
              <w:t>1 528</w:t>
            </w:r>
          </w:p>
        </w:tc>
        <w:tc>
          <w:tcPr>
            <w:tcW w:w="1097" w:type="dxa"/>
            <w:tcBorders>
              <w:top w:val="nil"/>
              <w:bottom w:val="nil"/>
            </w:tcBorders>
            <w:vAlign w:val="center"/>
          </w:tcPr>
          <w:p w14:paraId="3436DFEA" w14:textId="78745BD6"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8.3 (0.8)</w:t>
            </w:r>
          </w:p>
        </w:tc>
        <w:tc>
          <w:tcPr>
            <w:tcW w:w="1097" w:type="dxa"/>
            <w:tcBorders>
              <w:top w:val="nil"/>
              <w:bottom w:val="nil"/>
            </w:tcBorders>
            <w:vAlign w:val="center"/>
          </w:tcPr>
          <w:p w14:paraId="3838F63D" w14:textId="09D77EB8"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3.7 (2.8-4.9)**</w:t>
            </w:r>
          </w:p>
        </w:tc>
        <w:tc>
          <w:tcPr>
            <w:tcW w:w="1098" w:type="dxa"/>
            <w:tcBorders>
              <w:top w:val="nil"/>
              <w:bottom w:val="nil"/>
            </w:tcBorders>
            <w:vAlign w:val="center"/>
          </w:tcPr>
          <w:p w14:paraId="7C4B6104" w14:textId="441E8018"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13.3 (1.0)</w:t>
            </w:r>
          </w:p>
        </w:tc>
        <w:tc>
          <w:tcPr>
            <w:tcW w:w="1097" w:type="dxa"/>
            <w:tcBorders>
              <w:top w:val="nil"/>
              <w:bottom w:val="nil"/>
            </w:tcBorders>
            <w:vAlign w:val="center"/>
          </w:tcPr>
          <w:p w14:paraId="72D5D501" w14:textId="5F3B437C"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3.6 (2.9-4.4)**</w:t>
            </w:r>
          </w:p>
        </w:tc>
        <w:tc>
          <w:tcPr>
            <w:tcW w:w="1098" w:type="dxa"/>
            <w:tcBorders>
              <w:top w:val="nil"/>
              <w:bottom w:val="nil"/>
            </w:tcBorders>
            <w:vAlign w:val="center"/>
          </w:tcPr>
          <w:p w14:paraId="10597FA0" w14:textId="53A3E81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1.4 (0.3)</w:t>
            </w:r>
          </w:p>
        </w:tc>
        <w:tc>
          <w:tcPr>
            <w:tcW w:w="1097" w:type="dxa"/>
            <w:tcBorders>
              <w:top w:val="nil"/>
              <w:bottom w:val="nil"/>
              <w:right w:val="nil"/>
            </w:tcBorders>
            <w:vAlign w:val="center"/>
          </w:tcPr>
          <w:p w14:paraId="5481E521" w14:textId="3AACEF0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3.2 (1.9-5.4)**</w:t>
            </w:r>
          </w:p>
        </w:tc>
        <w:tc>
          <w:tcPr>
            <w:tcW w:w="1097" w:type="dxa"/>
            <w:tcBorders>
              <w:top w:val="nil"/>
              <w:bottom w:val="nil"/>
              <w:right w:val="nil"/>
            </w:tcBorders>
            <w:vAlign w:val="center"/>
          </w:tcPr>
          <w:p w14:paraId="0C20B2BB" w14:textId="78067732"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1.8 (0.3)</w:t>
            </w:r>
          </w:p>
        </w:tc>
        <w:tc>
          <w:tcPr>
            <w:tcW w:w="1098" w:type="dxa"/>
            <w:tcBorders>
              <w:top w:val="nil"/>
              <w:bottom w:val="nil"/>
            </w:tcBorders>
            <w:vAlign w:val="center"/>
          </w:tcPr>
          <w:p w14:paraId="3CA00BFD" w14:textId="2B17A1FE"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3.2 (2.0-5.2)**</w:t>
            </w:r>
          </w:p>
        </w:tc>
        <w:tc>
          <w:tcPr>
            <w:tcW w:w="1097" w:type="dxa"/>
            <w:tcBorders>
              <w:top w:val="nil"/>
              <w:bottom w:val="nil"/>
            </w:tcBorders>
            <w:vAlign w:val="center"/>
          </w:tcPr>
          <w:p w14:paraId="69EEE5B1" w14:textId="6DECC249"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19.7 (1.2)</w:t>
            </w:r>
          </w:p>
        </w:tc>
        <w:tc>
          <w:tcPr>
            <w:tcW w:w="1098" w:type="dxa"/>
            <w:tcBorders>
              <w:top w:val="nil"/>
              <w:bottom w:val="nil"/>
              <w:right w:val="nil"/>
            </w:tcBorders>
            <w:vAlign w:val="center"/>
          </w:tcPr>
          <w:p w14:paraId="4354E87A" w14:textId="2EE6573E"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3.6 (3.0-4.4)**</w:t>
            </w:r>
          </w:p>
        </w:tc>
      </w:tr>
      <w:tr w:rsidR="00532512" w:rsidRPr="00F11AA3" w14:paraId="07E9508B" w14:textId="2B677BB2" w:rsidTr="00532512">
        <w:trPr>
          <w:trHeight w:val="397"/>
        </w:trPr>
        <w:tc>
          <w:tcPr>
            <w:tcW w:w="928" w:type="dxa"/>
            <w:vMerge/>
            <w:tcBorders>
              <w:left w:val="nil"/>
            </w:tcBorders>
            <w:vAlign w:val="center"/>
          </w:tcPr>
          <w:p w14:paraId="33065DD5" w14:textId="77777777" w:rsidR="00532512" w:rsidRPr="00F11AA3" w:rsidRDefault="00532512" w:rsidP="00532512">
            <w:pPr>
              <w:rPr>
                <w:rFonts w:ascii="Helvetica" w:hAnsi="Helvetica" w:cs="Helvetica"/>
                <w:b/>
                <w:sz w:val="16"/>
                <w:szCs w:val="16"/>
              </w:rPr>
            </w:pPr>
          </w:p>
        </w:tc>
        <w:tc>
          <w:tcPr>
            <w:tcW w:w="1340" w:type="dxa"/>
            <w:tcBorders>
              <w:top w:val="nil"/>
              <w:bottom w:val="nil"/>
            </w:tcBorders>
            <w:vAlign w:val="center"/>
          </w:tcPr>
          <w:p w14:paraId="164A762B"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Early-adult onset</w:t>
            </w:r>
          </w:p>
        </w:tc>
        <w:tc>
          <w:tcPr>
            <w:tcW w:w="762" w:type="dxa"/>
            <w:tcBorders>
              <w:top w:val="nil"/>
              <w:bottom w:val="nil"/>
            </w:tcBorders>
            <w:vAlign w:val="center"/>
          </w:tcPr>
          <w:p w14:paraId="41A41588"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s="Helvetica"/>
                <w:bCs/>
                <w:color w:val="000000"/>
                <w:sz w:val="16"/>
                <w:szCs w:val="16"/>
              </w:rPr>
              <w:t>1 152</w:t>
            </w:r>
          </w:p>
        </w:tc>
        <w:tc>
          <w:tcPr>
            <w:tcW w:w="1097" w:type="dxa"/>
            <w:tcBorders>
              <w:top w:val="nil"/>
              <w:bottom w:val="nil"/>
            </w:tcBorders>
            <w:vAlign w:val="center"/>
          </w:tcPr>
          <w:p w14:paraId="4EDAC7F0" w14:textId="458D6C06"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11.3 (1.0)</w:t>
            </w:r>
          </w:p>
        </w:tc>
        <w:tc>
          <w:tcPr>
            <w:tcW w:w="1097" w:type="dxa"/>
            <w:tcBorders>
              <w:top w:val="nil"/>
              <w:bottom w:val="nil"/>
            </w:tcBorders>
            <w:vAlign w:val="center"/>
          </w:tcPr>
          <w:p w14:paraId="3A35319B" w14:textId="5C57B6A3"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5.6 (4.4-7.1)**</w:t>
            </w:r>
          </w:p>
        </w:tc>
        <w:tc>
          <w:tcPr>
            <w:tcW w:w="1098" w:type="dxa"/>
            <w:tcBorders>
              <w:top w:val="nil"/>
              <w:bottom w:val="nil"/>
            </w:tcBorders>
            <w:vAlign w:val="center"/>
          </w:tcPr>
          <w:p w14:paraId="25BCE4F9" w14:textId="25A407D7"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17.9 (1.6)</w:t>
            </w:r>
          </w:p>
        </w:tc>
        <w:tc>
          <w:tcPr>
            <w:tcW w:w="1097" w:type="dxa"/>
            <w:tcBorders>
              <w:top w:val="nil"/>
              <w:bottom w:val="nil"/>
            </w:tcBorders>
            <w:vAlign w:val="center"/>
          </w:tcPr>
          <w:p w14:paraId="5AA8D9E1" w14:textId="0AFF421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5.0 (3.9-6.4)**</w:t>
            </w:r>
          </w:p>
        </w:tc>
        <w:tc>
          <w:tcPr>
            <w:tcW w:w="1098" w:type="dxa"/>
            <w:tcBorders>
              <w:top w:val="nil"/>
              <w:bottom w:val="nil"/>
            </w:tcBorders>
            <w:vAlign w:val="center"/>
          </w:tcPr>
          <w:p w14:paraId="1ABB7A23" w14:textId="24497BA4"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2.5 (0.5)</w:t>
            </w:r>
          </w:p>
        </w:tc>
        <w:tc>
          <w:tcPr>
            <w:tcW w:w="1097" w:type="dxa"/>
            <w:tcBorders>
              <w:top w:val="nil"/>
              <w:bottom w:val="nil"/>
              <w:right w:val="nil"/>
            </w:tcBorders>
            <w:vAlign w:val="center"/>
          </w:tcPr>
          <w:p w14:paraId="25494BAF" w14:textId="0744937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6.5 (3.9-10.7)**</w:t>
            </w:r>
          </w:p>
        </w:tc>
        <w:tc>
          <w:tcPr>
            <w:tcW w:w="1097" w:type="dxa"/>
            <w:tcBorders>
              <w:top w:val="nil"/>
              <w:bottom w:val="nil"/>
              <w:right w:val="nil"/>
            </w:tcBorders>
            <w:vAlign w:val="center"/>
          </w:tcPr>
          <w:p w14:paraId="7ED4BDE3" w14:textId="44AE453F"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1.4 (0.5)</w:t>
            </w:r>
          </w:p>
        </w:tc>
        <w:tc>
          <w:tcPr>
            <w:tcW w:w="1098" w:type="dxa"/>
            <w:tcBorders>
              <w:top w:val="nil"/>
              <w:bottom w:val="nil"/>
            </w:tcBorders>
            <w:vAlign w:val="center"/>
          </w:tcPr>
          <w:p w14:paraId="7E2B7C35" w14:textId="6CA34FA9"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2.7 (1.4-5.4)*</w:t>
            </w:r>
          </w:p>
        </w:tc>
        <w:tc>
          <w:tcPr>
            <w:tcW w:w="1097" w:type="dxa"/>
            <w:tcBorders>
              <w:top w:val="nil"/>
              <w:bottom w:val="nil"/>
            </w:tcBorders>
            <w:vAlign w:val="center"/>
          </w:tcPr>
          <w:p w14:paraId="3B2E169E" w14:textId="55ADAE94"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26.5 (1.7)</w:t>
            </w:r>
          </w:p>
        </w:tc>
        <w:tc>
          <w:tcPr>
            <w:tcW w:w="1098" w:type="dxa"/>
            <w:tcBorders>
              <w:top w:val="nil"/>
              <w:bottom w:val="nil"/>
              <w:right w:val="nil"/>
            </w:tcBorders>
            <w:vAlign w:val="center"/>
          </w:tcPr>
          <w:p w14:paraId="3C011A4E" w14:textId="030F416E"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5.5 (4.5-6.6)**</w:t>
            </w:r>
          </w:p>
        </w:tc>
      </w:tr>
      <w:tr w:rsidR="00532512" w:rsidRPr="00F11AA3" w14:paraId="757D0528" w14:textId="115AF67C" w:rsidTr="00532512">
        <w:trPr>
          <w:trHeight w:val="397"/>
        </w:trPr>
        <w:tc>
          <w:tcPr>
            <w:tcW w:w="928" w:type="dxa"/>
            <w:vMerge/>
            <w:tcBorders>
              <w:left w:val="nil"/>
            </w:tcBorders>
            <w:vAlign w:val="center"/>
          </w:tcPr>
          <w:p w14:paraId="1CC3A16A" w14:textId="77777777" w:rsidR="00532512" w:rsidRPr="00F11AA3" w:rsidRDefault="00532512" w:rsidP="00532512">
            <w:pPr>
              <w:rPr>
                <w:rFonts w:ascii="Helvetica" w:hAnsi="Helvetica" w:cs="Helvetica"/>
                <w:b/>
                <w:sz w:val="16"/>
                <w:szCs w:val="16"/>
              </w:rPr>
            </w:pPr>
          </w:p>
        </w:tc>
        <w:tc>
          <w:tcPr>
            <w:tcW w:w="1340" w:type="dxa"/>
            <w:tcBorders>
              <w:top w:val="nil"/>
              <w:bottom w:val="single" w:sz="4" w:space="0" w:color="auto"/>
            </w:tcBorders>
            <w:vAlign w:val="center"/>
          </w:tcPr>
          <w:p w14:paraId="18142CD6"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Middle-adult onset</w:t>
            </w:r>
          </w:p>
        </w:tc>
        <w:tc>
          <w:tcPr>
            <w:tcW w:w="762" w:type="dxa"/>
            <w:tcBorders>
              <w:top w:val="nil"/>
              <w:bottom w:val="single" w:sz="4" w:space="0" w:color="auto"/>
            </w:tcBorders>
            <w:vAlign w:val="center"/>
          </w:tcPr>
          <w:p w14:paraId="5908D29A"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s="Helvetica"/>
                <w:bCs/>
                <w:color w:val="000000"/>
                <w:sz w:val="16"/>
                <w:szCs w:val="16"/>
              </w:rPr>
              <w:t>1 334</w:t>
            </w:r>
          </w:p>
        </w:tc>
        <w:tc>
          <w:tcPr>
            <w:tcW w:w="1097" w:type="dxa"/>
            <w:tcBorders>
              <w:top w:val="nil"/>
              <w:bottom w:val="single" w:sz="4" w:space="0" w:color="auto"/>
            </w:tcBorders>
            <w:vAlign w:val="center"/>
          </w:tcPr>
          <w:p w14:paraId="42843503" w14:textId="3DED06CC"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9.1 (1.0)</w:t>
            </w:r>
          </w:p>
        </w:tc>
        <w:tc>
          <w:tcPr>
            <w:tcW w:w="1097" w:type="dxa"/>
            <w:tcBorders>
              <w:top w:val="nil"/>
              <w:bottom w:val="single" w:sz="4" w:space="0" w:color="auto"/>
            </w:tcBorders>
            <w:vAlign w:val="center"/>
          </w:tcPr>
          <w:p w14:paraId="64F29079" w14:textId="7F0B175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4.0 (3.1-5.3)**</w:t>
            </w:r>
          </w:p>
        </w:tc>
        <w:tc>
          <w:tcPr>
            <w:tcW w:w="1098" w:type="dxa"/>
            <w:tcBorders>
              <w:top w:val="nil"/>
              <w:bottom w:val="single" w:sz="4" w:space="0" w:color="auto"/>
            </w:tcBorders>
            <w:vAlign w:val="center"/>
          </w:tcPr>
          <w:p w14:paraId="489D70BC" w14:textId="43131B84"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16.8 (1.4)</w:t>
            </w:r>
          </w:p>
        </w:tc>
        <w:tc>
          <w:tcPr>
            <w:tcW w:w="1097" w:type="dxa"/>
            <w:tcBorders>
              <w:top w:val="nil"/>
              <w:bottom w:val="single" w:sz="4" w:space="0" w:color="auto"/>
            </w:tcBorders>
            <w:vAlign w:val="center"/>
          </w:tcPr>
          <w:p w14:paraId="5AFAC306" w14:textId="37DAED6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4.5 (3.6-5.6)**</w:t>
            </w:r>
          </w:p>
        </w:tc>
        <w:tc>
          <w:tcPr>
            <w:tcW w:w="1098" w:type="dxa"/>
            <w:tcBorders>
              <w:top w:val="nil"/>
              <w:bottom w:val="single" w:sz="4" w:space="0" w:color="auto"/>
            </w:tcBorders>
            <w:vAlign w:val="center"/>
          </w:tcPr>
          <w:p w14:paraId="61189824" w14:textId="15400D6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2.2 (0.7)</w:t>
            </w:r>
          </w:p>
        </w:tc>
        <w:tc>
          <w:tcPr>
            <w:tcW w:w="1097" w:type="dxa"/>
            <w:tcBorders>
              <w:top w:val="nil"/>
              <w:bottom w:val="single" w:sz="4" w:space="0" w:color="auto"/>
              <w:right w:val="nil"/>
            </w:tcBorders>
            <w:vAlign w:val="center"/>
          </w:tcPr>
          <w:p w14:paraId="07918A8D" w14:textId="6341B56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5.5 (2.6-11.2)**</w:t>
            </w:r>
          </w:p>
        </w:tc>
        <w:tc>
          <w:tcPr>
            <w:tcW w:w="1097" w:type="dxa"/>
            <w:tcBorders>
              <w:top w:val="nil"/>
              <w:bottom w:val="single" w:sz="4" w:space="0" w:color="auto"/>
              <w:right w:val="nil"/>
            </w:tcBorders>
            <w:vAlign w:val="center"/>
          </w:tcPr>
          <w:p w14:paraId="1B6781D6" w14:textId="5033F510"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2.1 (0.4)</w:t>
            </w:r>
          </w:p>
        </w:tc>
        <w:tc>
          <w:tcPr>
            <w:tcW w:w="1098" w:type="dxa"/>
            <w:tcBorders>
              <w:top w:val="nil"/>
              <w:bottom w:val="single" w:sz="4" w:space="0" w:color="auto"/>
            </w:tcBorders>
            <w:vAlign w:val="center"/>
          </w:tcPr>
          <w:p w14:paraId="3E526AAE" w14:textId="744D4B9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3.8 (2.3-6.2)**</w:t>
            </w:r>
          </w:p>
        </w:tc>
        <w:tc>
          <w:tcPr>
            <w:tcW w:w="1097" w:type="dxa"/>
            <w:tcBorders>
              <w:top w:val="nil"/>
              <w:bottom w:val="single" w:sz="4" w:space="0" w:color="auto"/>
            </w:tcBorders>
            <w:vAlign w:val="center"/>
          </w:tcPr>
          <w:p w14:paraId="47EF8812" w14:textId="7B4DCE62"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24.8 (1.7)</w:t>
            </w:r>
          </w:p>
        </w:tc>
        <w:tc>
          <w:tcPr>
            <w:tcW w:w="1098" w:type="dxa"/>
            <w:tcBorders>
              <w:top w:val="nil"/>
              <w:bottom w:val="single" w:sz="4" w:space="0" w:color="auto"/>
              <w:right w:val="nil"/>
            </w:tcBorders>
            <w:vAlign w:val="center"/>
          </w:tcPr>
          <w:p w14:paraId="69AEA5D9" w14:textId="72F372FF"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4.8 (3.9-5.8)**</w:t>
            </w:r>
          </w:p>
        </w:tc>
      </w:tr>
      <w:tr w:rsidR="00532512" w:rsidRPr="00F11AA3" w14:paraId="08D1A626" w14:textId="6C1D5583" w:rsidTr="00532512">
        <w:trPr>
          <w:trHeight w:val="397"/>
        </w:trPr>
        <w:tc>
          <w:tcPr>
            <w:tcW w:w="928" w:type="dxa"/>
            <w:vMerge w:val="restart"/>
            <w:tcBorders>
              <w:left w:val="nil"/>
            </w:tcBorders>
            <w:vAlign w:val="center"/>
          </w:tcPr>
          <w:p w14:paraId="583BC9BD"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Moderate</w:t>
            </w:r>
          </w:p>
        </w:tc>
        <w:tc>
          <w:tcPr>
            <w:tcW w:w="1340" w:type="dxa"/>
            <w:tcBorders>
              <w:bottom w:val="nil"/>
            </w:tcBorders>
            <w:vAlign w:val="center"/>
          </w:tcPr>
          <w:p w14:paraId="08B73B65"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Childhood onset</w:t>
            </w:r>
          </w:p>
        </w:tc>
        <w:tc>
          <w:tcPr>
            <w:tcW w:w="762" w:type="dxa"/>
            <w:tcBorders>
              <w:bottom w:val="nil"/>
            </w:tcBorders>
            <w:vAlign w:val="center"/>
          </w:tcPr>
          <w:p w14:paraId="786E3C19"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s="Helvetica"/>
                <w:bCs/>
                <w:color w:val="000000"/>
                <w:sz w:val="16"/>
                <w:szCs w:val="16"/>
              </w:rPr>
              <w:t>861</w:t>
            </w:r>
          </w:p>
        </w:tc>
        <w:tc>
          <w:tcPr>
            <w:tcW w:w="1097" w:type="dxa"/>
            <w:tcBorders>
              <w:bottom w:val="nil"/>
            </w:tcBorders>
            <w:vAlign w:val="center"/>
          </w:tcPr>
          <w:p w14:paraId="380483F1" w14:textId="00080921"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15.0 (1.4)</w:t>
            </w:r>
          </w:p>
        </w:tc>
        <w:tc>
          <w:tcPr>
            <w:tcW w:w="1097" w:type="dxa"/>
            <w:tcBorders>
              <w:bottom w:val="nil"/>
            </w:tcBorders>
            <w:vAlign w:val="center"/>
          </w:tcPr>
          <w:p w14:paraId="20468DF1" w14:textId="3A614FC2"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7.5 (5.8-9.8)**</w:t>
            </w:r>
          </w:p>
        </w:tc>
        <w:tc>
          <w:tcPr>
            <w:tcW w:w="1098" w:type="dxa"/>
            <w:tcBorders>
              <w:bottom w:val="nil"/>
            </w:tcBorders>
            <w:vAlign w:val="center"/>
          </w:tcPr>
          <w:p w14:paraId="4DC024C7" w14:textId="0CFE0792"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23.9 (1.7)</w:t>
            </w:r>
          </w:p>
        </w:tc>
        <w:tc>
          <w:tcPr>
            <w:tcW w:w="1097" w:type="dxa"/>
            <w:tcBorders>
              <w:bottom w:val="nil"/>
            </w:tcBorders>
            <w:vAlign w:val="center"/>
          </w:tcPr>
          <w:p w14:paraId="5F4FB20B" w14:textId="0E2A74F1"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7.6 (6.1-9.4)**</w:t>
            </w:r>
          </w:p>
        </w:tc>
        <w:tc>
          <w:tcPr>
            <w:tcW w:w="1098" w:type="dxa"/>
            <w:tcBorders>
              <w:bottom w:val="nil"/>
            </w:tcBorders>
            <w:vAlign w:val="center"/>
          </w:tcPr>
          <w:p w14:paraId="0F6E4257" w14:textId="3C24FAE0"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4.4 (1.0)</w:t>
            </w:r>
          </w:p>
        </w:tc>
        <w:tc>
          <w:tcPr>
            <w:tcW w:w="1097" w:type="dxa"/>
            <w:tcBorders>
              <w:bottom w:val="nil"/>
              <w:right w:val="nil"/>
            </w:tcBorders>
            <w:vAlign w:val="center"/>
          </w:tcPr>
          <w:p w14:paraId="13F3BE21" w14:textId="673DDD61"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10.1 (5.8-17.6)**</w:t>
            </w:r>
          </w:p>
        </w:tc>
        <w:tc>
          <w:tcPr>
            <w:tcW w:w="1097" w:type="dxa"/>
            <w:tcBorders>
              <w:bottom w:val="nil"/>
              <w:right w:val="nil"/>
            </w:tcBorders>
            <w:vAlign w:val="center"/>
          </w:tcPr>
          <w:p w14:paraId="4F3197D5" w14:textId="5459C575"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6.0 (1.0)</w:t>
            </w:r>
          </w:p>
        </w:tc>
        <w:tc>
          <w:tcPr>
            <w:tcW w:w="1098" w:type="dxa"/>
            <w:tcBorders>
              <w:bottom w:val="nil"/>
            </w:tcBorders>
            <w:vAlign w:val="center"/>
          </w:tcPr>
          <w:p w14:paraId="1AF6874E" w14:textId="12F8FF09"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10.3 (6.7-15.9)**</w:t>
            </w:r>
          </w:p>
        </w:tc>
        <w:tc>
          <w:tcPr>
            <w:tcW w:w="1097" w:type="dxa"/>
            <w:tcBorders>
              <w:bottom w:val="nil"/>
            </w:tcBorders>
            <w:vAlign w:val="center"/>
          </w:tcPr>
          <w:p w14:paraId="06B2D98E" w14:textId="008F990D"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36.3 (1.9)</w:t>
            </w:r>
          </w:p>
        </w:tc>
        <w:tc>
          <w:tcPr>
            <w:tcW w:w="1098" w:type="dxa"/>
            <w:tcBorders>
              <w:bottom w:val="nil"/>
              <w:right w:val="nil"/>
            </w:tcBorders>
            <w:vAlign w:val="center"/>
          </w:tcPr>
          <w:p w14:paraId="3C668112" w14:textId="1FEF374E"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8.7 (7.2-10.6)**</w:t>
            </w:r>
          </w:p>
        </w:tc>
      </w:tr>
      <w:tr w:rsidR="00532512" w:rsidRPr="00F11AA3" w14:paraId="16EE3E0F" w14:textId="43725A64" w:rsidTr="00532512">
        <w:trPr>
          <w:trHeight w:val="397"/>
        </w:trPr>
        <w:tc>
          <w:tcPr>
            <w:tcW w:w="928" w:type="dxa"/>
            <w:vMerge/>
            <w:tcBorders>
              <w:left w:val="nil"/>
            </w:tcBorders>
            <w:vAlign w:val="center"/>
          </w:tcPr>
          <w:p w14:paraId="6DDFAF15" w14:textId="77777777" w:rsidR="00532512" w:rsidRPr="00F11AA3" w:rsidRDefault="00532512" w:rsidP="00532512">
            <w:pPr>
              <w:rPr>
                <w:rFonts w:ascii="Helvetica" w:hAnsi="Helvetica" w:cs="Helvetica"/>
                <w:b/>
                <w:sz w:val="16"/>
                <w:szCs w:val="16"/>
              </w:rPr>
            </w:pPr>
          </w:p>
        </w:tc>
        <w:tc>
          <w:tcPr>
            <w:tcW w:w="1340" w:type="dxa"/>
            <w:tcBorders>
              <w:top w:val="nil"/>
            </w:tcBorders>
            <w:vAlign w:val="center"/>
          </w:tcPr>
          <w:p w14:paraId="394CAA12"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Puberty onset</w:t>
            </w:r>
          </w:p>
        </w:tc>
        <w:tc>
          <w:tcPr>
            <w:tcW w:w="762" w:type="dxa"/>
            <w:tcBorders>
              <w:top w:val="nil"/>
            </w:tcBorders>
            <w:vAlign w:val="center"/>
          </w:tcPr>
          <w:p w14:paraId="4D254EAD"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604</w:t>
            </w:r>
          </w:p>
        </w:tc>
        <w:tc>
          <w:tcPr>
            <w:tcW w:w="1097" w:type="dxa"/>
            <w:tcBorders>
              <w:top w:val="nil"/>
            </w:tcBorders>
            <w:vAlign w:val="center"/>
          </w:tcPr>
          <w:p w14:paraId="2B483065" w14:textId="514C55A4"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14.9 (1.8)</w:t>
            </w:r>
          </w:p>
        </w:tc>
        <w:tc>
          <w:tcPr>
            <w:tcW w:w="1097" w:type="dxa"/>
            <w:tcBorders>
              <w:top w:val="nil"/>
            </w:tcBorders>
            <w:vAlign w:val="center"/>
          </w:tcPr>
          <w:p w14:paraId="0B755B9A" w14:textId="20459409"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7.1 (5.1-9.7)**</w:t>
            </w:r>
          </w:p>
        </w:tc>
        <w:tc>
          <w:tcPr>
            <w:tcW w:w="1098" w:type="dxa"/>
            <w:tcBorders>
              <w:top w:val="nil"/>
            </w:tcBorders>
            <w:vAlign w:val="center"/>
          </w:tcPr>
          <w:p w14:paraId="3047CC4F" w14:textId="3ED7130F"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26.1 (2.1)</w:t>
            </w:r>
          </w:p>
        </w:tc>
        <w:tc>
          <w:tcPr>
            <w:tcW w:w="1097" w:type="dxa"/>
            <w:tcBorders>
              <w:top w:val="nil"/>
            </w:tcBorders>
            <w:vAlign w:val="center"/>
          </w:tcPr>
          <w:p w14:paraId="4D75B05D" w14:textId="798DEFCB"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7.6 (6.0-9.7)**</w:t>
            </w:r>
          </w:p>
        </w:tc>
        <w:tc>
          <w:tcPr>
            <w:tcW w:w="1098" w:type="dxa"/>
            <w:tcBorders>
              <w:top w:val="nil"/>
            </w:tcBorders>
            <w:vAlign w:val="center"/>
          </w:tcPr>
          <w:p w14:paraId="36FBCC6F" w14:textId="26502BD5"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3.5 (0.8)</w:t>
            </w:r>
          </w:p>
        </w:tc>
        <w:tc>
          <w:tcPr>
            <w:tcW w:w="1097" w:type="dxa"/>
            <w:tcBorders>
              <w:top w:val="nil"/>
              <w:right w:val="nil"/>
            </w:tcBorders>
            <w:vAlign w:val="center"/>
          </w:tcPr>
          <w:p w14:paraId="74DE8055" w14:textId="76566BE5"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7.4 (4.3-13.0)**</w:t>
            </w:r>
          </w:p>
        </w:tc>
        <w:tc>
          <w:tcPr>
            <w:tcW w:w="1097" w:type="dxa"/>
            <w:tcBorders>
              <w:top w:val="nil"/>
              <w:right w:val="nil"/>
            </w:tcBorders>
            <w:vAlign w:val="center"/>
          </w:tcPr>
          <w:p w14:paraId="12719C7C" w14:textId="755CB476"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4.2 (1.0)</w:t>
            </w:r>
          </w:p>
        </w:tc>
        <w:tc>
          <w:tcPr>
            <w:tcW w:w="1098" w:type="dxa"/>
            <w:tcBorders>
              <w:top w:val="nil"/>
            </w:tcBorders>
            <w:vAlign w:val="center"/>
          </w:tcPr>
          <w:p w14:paraId="791FE5C8" w14:textId="00841BEA"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6.7 (3.8-11.7)**</w:t>
            </w:r>
          </w:p>
        </w:tc>
        <w:tc>
          <w:tcPr>
            <w:tcW w:w="1097" w:type="dxa"/>
            <w:tcBorders>
              <w:top w:val="nil"/>
            </w:tcBorders>
            <w:vAlign w:val="center"/>
          </w:tcPr>
          <w:p w14:paraId="35F73FBA" w14:textId="37296BED"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38.6 (2.3)</w:t>
            </w:r>
          </w:p>
        </w:tc>
        <w:tc>
          <w:tcPr>
            <w:tcW w:w="1098" w:type="dxa"/>
            <w:tcBorders>
              <w:top w:val="nil"/>
              <w:right w:val="nil"/>
            </w:tcBorders>
            <w:vAlign w:val="center"/>
          </w:tcPr>
          <w:p w14:paraId="150299C7" w14:textId="4B1E381A"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8.9 (7.1-11.0)**</w:t>
            </w:r>
          </w:p>
        </w:tc>
      </w:tr>
      <w:tr w:rsidR="00532512" w:rsidRPr="00F11AA3" w14:paraId="2D68CC88" w14:textId="1FD22CE7" w:rsidTr="00532512">
        <w:trPr>
          <w:trHeight w:val="533"/>
        </w:trPr>
        <w:tc>
          <w:tcPr>
            <w:tcW w:w="928" w:type="dxa"/>
            <w:tcBorders>
              <w:left w:val="nil"/>
            </w:tcBorders>
            <w:vAlign w:val="center"/>
          </w:tcPr>
          <w:p w14:paraId="4CCF7E9E"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Severe</w:t>
            </w:r>
          </w:p>
        </w:tc>
        <w:tc>
          <w:tcPr>
            <w:tcW w:w="1340" w:type="dxa"/>
            <w:vAlign w:val="center"/>
          </w:tcPr>
          <w:p w14:paraId="4F3963F1" w14:textId="77777777" w:rsidR="00532512" w:rsidRPr="00F11AA3" w:rsidRDefault="00532512" w:rsidP="00532512">
            <w:pPr>
              <w:rPr>
                <w:rFonts w:ascii="Helvetica" w:hAnsi="Helvetica" w:cs="Helvetica"/>
                <w:b/>
                <w:sz w:val="16"/>
                <w:szCs w:val="16"/>
              </w:rPr>
            </w:pPr>
            <w:r w:rsidRPr="00F11AA3">
              <w:rPr>
                <w:rFonts w:ascii="Helvetica" w:hAnsi="Helvetica" w:cs="Helvetica"/>
                <w:b/>
                <w:sz w:val="16"/>
                <w:szCs w:val="16"/>
              </w:rPr>
              <w:t>Childhood onset</w:t>
            </w:r>
          </w:p>
        </w:tc>
        <w:tc>
          <w:tcPr>
            <w:tcW w:w="762" w:type="dxa"/>
            <w:vAlign w:val="center"/>
          </w:tcPr>
          <w:p w14:paraId="67BBE7A5" w14:textId="77777777"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486</w:t>
            </w:r>
          </w:p>
        </w:tc>
        <w:tc>
          <w:tcPr>
            <w:tcW w:w="1097" w:type="dxa"/>
            <w:vAlign w:val="center"/>
          </w:tcPr>
          <w:p w14:paraId="2EB28FA4" w14:textId="2B0FC616"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22.2 (1.9)</w:t>
            </w:r>
          </w:p>
        </w:tc>
        <w:tc>
          <w:tcPr>
            <w:tcW w:w="1097" w:type="dxa"/>
            <w:vAlign w:val="center"/>
          </w:tcPr>
          <w:p w14:paraId="133D533C" w14:textId="041E63CC"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11.4 (8.7-14.9)**</w:t>
            </w:r>
          </w:p>
        </w:tc>
        <w:tc>
          <w:tcPr>
            <w:tcW w:w="1098" w:type="dxa"/>
            <w:vAlign w:val="center"/>
          </w:tcPr>
          <w:p w14:paraId="32AED14E" w14:textId="76C281C3"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34.4 (2.4)</w:t>
            </w:r>
          </w:p>
        </w:tc>
        <w:tc>
          <w:tcPr>
            <w:tcW w:w="1097" w:type="dxa"/>
            <w:vAlign w:val="center"/>
          </w:tcPr>
          <w:p w14:paraId="77A07320" w14:textId="548D58A4"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11.5 (9.1-14.4)**</w:t>
            </w:r>
          </w:p>
        </w:tc>
        <w:tc>
          <w:tcPr>
            <w:tcW w:w="1098" w:type="dxa"/>
            <w:vAlign w:val="center"/>
          </w:tcPr>
          <w:p w14:paraId="616D9200" w14:textId="0DEEDBA6"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6.3 (1.3)</w:t>
            </w:r>
          </w:p>
        </w:tc>
        <w:tc>
          <w:tcPr>
            <w:tcW w:w="1097" w:type="dxa"/>
            <w:tcBorders>
              <w:right w:val="nil"/>
            </w:tcBorders>
            <w:vAlign w:val="center"/>
          </w:tcPr>
          <w:p w14:paraId="4387021C" w14:textId="3818AD20" w:rsidR="00532512" w:rsidRPr="00F11AA3" w:rsidRDefault="00532512" w:rsidP="00532512">
            <w:pPr>
              <w:pStyle w:val="NormalWeb"/>
              <w:spacing w:before="0" w:beforeAutospacing="0" w:after="0" w:afterAutospacing="0"/>
              <w:jc w:val="center"/>
              <w:rPr>
                <w:rFonts w:ascii="Helvetica" w:hAnsi="Helvetica"/>
                <w:sz w:val="16"/>
                <w:szCs w:val="16"/>
              </w:rPr>
            </w:pPr>
            <w:r w:rsidRPr="00F11AA3">
              <w:rPr>
                <w:rFonts w:ascii="Helvetica" w:hAnsi="Helvetica"/>
                <w:color w:val="000000"/>
                <w:sz w:val="16"/>
                <w:szCs w:val="16"/>
              </w:rPr>
              <w:t>12.5 (7.5-20.7)**</w:t>
            </w:r>
          </w:p>
        </w:tc>
        <w:tc>
          <w:tcPr>
            <w:tcW w:w="1097" w:type="dxa"/>
            <w:tcBorders>
              <w:right w:val="nil"/>
            </w:tcBorders>
            <w:vAlign w:val="center"/>
          </w:tcPr>
          <w:p w14:paraId="5B9E728E" w14:textId="672F9C06"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7.3 (1.3)</w:t>
            </w:r>
          </w:p>
        </w:tc>
        <w:tc>
          <w:tcPr>
            <w:tcW w:w="1098" w:type="dxa"/>
            <w:vAlign w:val="center"/>
          </w:tcPr>
          <w:p w14:paraId="5AAD3A91" w14:textId="28817EFA"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10.0 (6.6-15.2)**</w:t>
            </w:r>
          </w:p>
        </w:tc>
        <w:tc>
          <w:tcPr>
            <w:tcW w:w="1097" w:type="dxa"/>
            <w:vAlign w:val="center"/>
          </w:tcPr>
          <w:p w14:paraId="6B609814" w14:textId="615B2D3D"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49.4 (2.5)</w:t>
            </w:r>
          </w:p>
        </w:tc>
        <w:tc>
          <w:tcPr>
            <w:tcW w:w="1098" w:type="dxa"/>
            <w:tcBorders>
              <w:right w:val="nil"/>
            </w:tcBorders>
            <w:vAlign w:val="center"/>
          </w:tcPr>
          <w:p w14:paraId="5D1169F1" w14:textId="01E3574E" w:rsidR="00532512" w:rsidRPr="00F11AA3" w:rsidRDefault="00532512" w:rsidP="00532512">
            <w:pPr>
              <w:pStyle w:val="NormalWeb"/>
              <w:spacing w:before="0" w:beforeAutospacing="0" w:after="0" w:afterAutospacing="0"/>
              <w:jc w:val="center"/>
              <w:rPr>
                <w:rFonts w:ascii="Helvetica" w:hAnsi="Helvetica"/>
                <w:color w:val="000000"/>
                <w:sz w:val="16"/>
                <w:szCs w:val="16"/>
              </w:rPr>
            </w:pPr>
            <w:r w:rsidRPr="00F11AA3">
              <w:rPr>
                <w:rFonts w:ascii="Helvetica" w:hAnsi="Helvetica"/>
                <w:color w:val="000000"/>
                <w:sz w:val="16"/>
                <w:szCs w:val="16"/>
              </w:rPr>
              <w:t>13.4 (10.9-16.5)**</w:t>
            </w:r>
          </w:p>
        </w:tc>
      </w:tr>
    </w:tbl>
    <w:p w14:paraId="2BBA1E53" w14:textId="0C41A3C5" w:rsidR="00AC2582" w:rsidRPr="00F11AA3" w:rsidRDefault="00AC2582">
      <w:pPr>
        <w:rPr>
          <w:rFonts w:ascii="Helvetica" w:hAnsi="Helvetica"/>
          <w:sz w:val="20"/>
          <w:szCs w:val="20"/>
          <w:lang w:val="en-US"/>
        </w:rPr>
      </w:pPr>
    </w:p>
    <w:p w14:paraId="4D346D45" w14:textId="6F50CC73" w:rsidR="00532512" w:rsidRPr="00F11AA3" w:rsidRDefault="00532512">
      <w:pPr>
        <w:rPr>
          <w:rFonts w:ascii="Helvetica" w:hAnsi="Helvetica"/>
          <w:sz w:val="20"/>
          <w:szCs w:val="20"/>
          <w:lang w:val="en-US"/>
        </w:rPr>
      </w:pPr>
    </w:p>
    <w:p w14:paraId="32C56C50" w14:textId="701D0A76" w:rsidR="00532512" w:rsidRPr="00F11AA3" w:rsidRDefault="00532512" w:rsidP="00532512">
      <w:pPr>
        <w:rPr>
          <w:rFonts w:ascii="Helvetica" w:hAnsi="Helvetica" w:cs="Helvetica"/>
          <w:sz w:val="20"/>
          <w:szCs w:val="21"/>
          <w:lang w:val="en-US"/>
        </w:rPr>
      </w:pPr>
      <w:r w:rsidRPr="00F11AA3">
        <w:rPr>
          <w:rFonts w:ascii="Helvetica" w:hAnsi="Helvetica" w:cs="Helvetica"/>
          <w:sz w:val="20"/>
          <w:szCs w:val="21"/>
          <w:lang w:val="en-US"/>
        </w:rPr>
        <w:t>Table notes: Percentages are weighted percentages derived from cross-tabulation. Tests were based on logistic regression with treatment as an outcome and the posterior probabilities of class membership as predictors, controlling for country of origin of respondents. N = unweighted sample size per class (when respondents are assigned to their most likely class). * p&lt;0.005 ** p&lt;0.001</w:t>
      </w:r>
    </w:p>
    <w:p w14:paraId="09C0568F" w14:textId="79E001B1" w:rsidR="00532512" w:rsidRPr="00F11AA3" w:rsidRDefault="00532512">
      <w:pPr>
        <w:rPr>
          <w:rFonts w:ascii="Helvetica" w:hAnsi="Helvetica"/>
          <w:sz w:val="20"/>
          <w:szCs w:val="20"/>
          <w:lang w:val="en-US"/>
        </w:rPr>
      </w:pPr>
      <w:r w:rsidRPr="00F11AA3">
        <w:rPr>
          <w:rFonts w:ascii="Helvetica" w:hAnsi="Helvetica"/>
          <w:sz w:val="20"/>
          <w:szCs w:val="20"/>
          <w:lang w:val="en-US"/>
        </w:rPr>
        <w:br w:type="page"/>
      </w:r>
    </w:p>
    <w:p w14:paraId="26796390" w14:textId="0C3DAC78" w:rsidR="00532512" w:rsidRPr="00F11AA3" w:rsidRDefault="00532512" w:rsidP="00532512">
      <w:pPr>
        <w:rPr>
          <w:rFonts w:ascii="Helvetica" w:hAnsi="Helvetica"/>
          <w:sz w:val="20"/>
          <w:szCs w:val="20"/>
          <w:lang w:val="en-US"/>
        </w:rPr>
      </w:pPr>
      <w:r w:rsidRPr="00F11AA3">
        <w:rPr>
          <w:rFonts w:ascii="Helvetica" w:hAnsi="Helvetica"/>
          <w:sz w:val="20"/>
          <w:szCs w:val="20"/>
          <w:lang w:val="en-US"/>
        </w:rPr>
        <w:lastRenderedPageBreak/>
        <w:t>Supplemental table 9: Logistic regression analysis of the association between age of onset and severity of each class (predictors) and 12-month treatment (outcome)</w:t>
      </w:r>
    </w:p>
    <w:p w14:paraId="19ED4310" w14:textId="77777777" w:rsidR="00532512" w:rsidRPr="00F11AA3" w:rsidRDefault="00532512" w:rsidP="00532512">
      <w:pPr>
        <w:rPr>
          <w:rFonts w:ascii="Helvetica" w:hAnsi="Helvetica"/>
          <w:sz w:val="20"/>
          <w:szCs w:val="20"/>
          <w:lang w:val="en-US"/>
        </w:rPr>
      </w:pPr>
    </w:p>
    <w:tbl>
      <w:tblPr>
        <w:tblW w:w="0" w:type="auto"/>
        <w:tblCellMar>
          <w:left w:w="0" w:type="dxa"/>
          <w:right w:w="0" w:type="dxa"/>
        </w:tblCellMar>
        <w:tblLook w:val="04A0" w:firstRow="1" w:lastRow="0" w:firstColumn="1" w:lastColumn="0" w:noHBand="0" w:noVBand="1"/>
      </w:tblPr>
      <w:tblGrid>
        <w:gridCol w:w="1242"/>
        <w:gridCol w:w="1132"/>
        <w:gridCol w:w="1312"/>
        <w:gridCol w:w="1014"/>
        <w:gridCol w:w="1254"/>
        <w:gridCol w:w="1072"/>
        <w:gridCol w:w="1338"/>
        <w:gridCol w:w="988"/>
        <w:gridCol w:w="1280"/>
        <w:gridCol w:w="1046"/>
        <w:gridCol w:w="1363"/>
        <w:gridCol w:w="963"/>
      </w:tblGrid>
      <w:tr w:rsidR="00532512" w:rsidRPr="00F11AA3" w14:paraId="759312C6" w14:textId="7245F6E5" w:rsidTr="002F6BF8">
        <w:trPr>
          <w:trHeight w:val="165"/>
        </w:trPr>
        <w:tc>
          <w:tcPr>
            <w:tcW w:w="1242" w:type="dxa"/>
            <w:vMerge w:val="restart"/>
            <w:tcBorders>
              <w:top w:val="single" w:sz="6" w:space="0" w:color="000000"/>
              <w:right w:val="single" w:sz="6" w:space="0" w:color="000000"/>
            </w:tcBorders>
            <w:shd w:val="clear" w:color="auto" w:fill="auto"/>
            <w:tcMar>
              <w:top w:w="60" w:type="dxa"/>
              <w:left w:w="60" w:type="dxa"/>
              <w:bottom w:w="60" w:type="dxa"/>
              <w:right w:w="60" w:type="dxa"/>
            </w:tcMar>
          </w:tcPr>
          <w:p w14:paraId="3E3275AF" w14:textId="77777777" w:rsidR="00532512" w:rsidRPr="00F11AA3" w:rsidRDefault="00532512" w:rsidP="00532512">
            <w:pPr>
              <w:spacing w:after="0" w:line="240" w:lineRule="auto"/>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Variable</w:t>
            </w:r>
          </w:p>
        </w:tc>
        <w:tc>
          <w:tcPr>
            <w:tcW w:w="1132"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tcPr>
          <w:p w14:paraId="30D98F3F" w14:textId="77777777" w:rsidR="00532512" w:rsidRPr="00F11AA3" w:rsidRDefault="00532512" w:rsidP="00532512">
            <w:pPr>
              <w:spacing w:after="0" w:line="240" w:lineRule="auto"/>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Level</w:t>
            </w:r>
          </w:p>
        </w:tc>
        <w:tc>
          <w:tcPr>
            <w:tcW w:w="2326" w:type="dxa"/>
            <w:gridSpan w:val="2"/>
            <w:tcBorders>
              <w:top w:val="single" w:sz="6" w:space="0" w:color="000000"/>
              <w:left w:val="single" w:sz="6" w:space="0" w:color="000000"/>
              <w:bottom w:val="single" w:sz="6" w:space="0" w:color="000000"/>
            </w:tcBorders>
            <w:vAlign w:val="center"/>
          </w:tcPr>
          <w:p w14:paraId="2559211B" w14:textId="6BD928A5"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hAnsi="Helvetica" w:cs="Helvetica"/>
                <w:b/>
                <w:sz w:val="18"/>
                <w:szCs w:val="18"/>
              </w:rPr>
              <w:t>Specialist mental health</w:t>
            </w:r>
          </w:p>
        </w:tc>
        <w:tc>
          <w:tcPr>
            <w:tcW w:w="2326" w:type="dxa"/>
            <w:gridSpan w:val="2"/>
            <w:tcBorders>
              <w:top w:val="single" w:sz="6" w:space="0" w:color="000000"/>
              <w:left w:val="single" w:sz="6" w:space="0" w:color="000000"/>
              <w:bottom w:val="single" w:sz="6" w:space="0" w:color="000000"/>
            </w:tcBorders>
            <w:vAlign w:val="center"/>
          </w:tcPr>
          <w:p w14:paraId="6757CBA4" w14:textId="682C457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hAnsi="Helvetica" w:cs="Helvetica"/>
                <w:b/>
                <w:sz w:val="18"/>
                <w:szCs w:val="18"/>
              </w:rPr>
              <w:t>General medical care</w:t>
            </w:r>
          </w:p>
        </w:tc>
        <w:tc>
          <w:tcPr>
            <w:tcW w:w="2326" w:type="dxa"/>
            <w:gridSpan w:val="2"/>
            <w:tcBorders>
              <w:top w:val="single" w:sz="6" w:space="0" w:color="000000"/>
              <w:left w:val="single" w:sz="6" w:space="0" w:color="000000"/>
              <w:bottom w:val="single" w:sz="6" w:space="0" w:color="000000"/>
              <w:right w:val="single" w:sz="4" w:space="0" w:color="auto"/>
            </w:tcBorders>
            <w:vAlign w:val="center"/>
          </w:tcPr>
          <w:p w14:paraId="2E2C53AE" w14:textId="7D20A7D0"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hAnsi="Helvetica" w:cs="Helvetica"/>
                <w:b/>
                <w:sz w:val="18"/>
                <w:szCs w:val="18"/>
              </w:rPr>
              <w:t>Human services</w:t>
            </w:r>
          </w:p>
        </w:tc>
        <w:tc>
          <w:tcPr>
            <w:tcW w:w="2326" w:type="dxa"/>
            <w:gridSpan w:val="2"/>
            <w:tcBorders>
              <w:top w:val="single" w:sz="6" w:space="0" w:color="000000"/>
              <w:left w:val="single" w:sz="4" w:space="0" w:color="auto"/>
              <w:bottom w:val="single" w:sz="6" w:space="0" w:color="000000"/>
              <w:right w:val="single" w:sz="4" w:space="0" w:color="auto"/>
            </w:tcBorders>
            <w:vAlign w:val="center"/>
          </w:tcPr>
          <w:p w14:paraId="00B9BEC4" w14:textId="68D2CFF2"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hAnsi="Helvetica" w:cs="Helvetica"/>
                <w:b/>
                <w:sz w:val="18"/>
                <w:szCs w:val="18"/>
              </w:rPr>
              <w:t>CAM</w:t>
            </w:r>
          </w:p>
        </w:tc>
        <w:tc>
          <w:tcPr>
            <w:tcW w:w="2326" w:type="dxa"/>
            <w:gridSpan w:val="2"/>
            <w:tcBorders>
              <w:top w:val="single" w:sz="6" w:space="0" w:color="000000"/>
              <w:left w:val="single" w:sz="4" w:space="0" w:color="auto"/>
              <w:bottom w:val="single" w:sz="6" w:space="0" w:color="000000"/>
            </w:tcBorders>
            <w:vAlign w:val="center"/>
          </w:tcPr>
          <w:p w14:paraId="697177C9" w14:textId="7A805AA4"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hAnsi="Helvetica" w:cs="Helvetica"/>
                <w:b/>
                <w:sz w:val="18"/>
                <w:szCs w:val="18"/>
              </w:rPr>
              <w:t>Any treatment</w:t>
            </w:r>
          </w:p>
        </w:tc>
      </w:tr>
      <w:tr w:rsidR="00532512" w:rsidRPr="00F11AA3" w14:paraId="263DC73C" w14:textId="410D4C10" w:rsidTr="00450F96">
        <w:trPr>
          <w:trHeight w:val="165"/>
        </w:trPr>
        <w:tc>
          <w:tcPr>
            <w:tcW w:w="1242" w:type="dxa"/>
            <w:vMerge/>
            <w:tcBorders>
              <w:bottom w:val="single" w:sz="6" w:space="0" w:color="000000"/>
              <w:right w:val="single" w:sz="6" w:space="0" w:color="000000"/>
            </w:tcBorders>
            <w:shd w:val="clear" w:color="auto" w:fill="auto"/>
            <w:tcMar>
              <w:top w:w="60" w:type="dxa"/>
              <w:left w:w="60" w:type="dxa"/>
              <w:bottom w:w="60" w:type="dxa"/>
              <w:right w:w="60" w:type="dxa"/>
            </w:tcMar>
            <w:hideMark/>
          </w:tcPr>
          <w:p w14:paraId="26442A98"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022DC04"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312" w:type="dxa"/>
            <w:tcBorders>
              <w:top w:val="single" w:sz="6" w:space="0" w:color="000000"/>
              <w:left w:val="single" w:sz="6" w:space="0" w:color="000000"/>
              <w:bottom w:val="single" w:sz="6" w:space="0" w:color="000000"/>
            </w:tcBorders>
          </w:tcPr>
          <w:p w14:paraId="745F5446" w14:textId="7777777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OR (95% CI)</w:t>
            </w:r>
          </w:p>
        </w:tc>
        <w:tc>
          <w:tcPr>
            <w:tcW w:w="1014" w:type="dxa"/>
            <w:tcBorders>
              <w:top w:val="single" w:sz="6" w:space="0" w:color="000000"/>
              <w:bottom w:val="single" w:sz="6" w:space="0" w:color="000000"/>
            </w:tcBorders>
          </w:tcPr>
          <w:p w14:paraId="083104EF" w14:textId="7777777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p</w:t>
            </w:r>
          </w:p>
        </w:tc>
        <w:tc>
          <w:tcPr>
            <w:tcW w:w="1254" w:type="dxa"/>
            <w:tcBorders>
              <w:top w:val="single" w:sz="6" w:space="0" w:color="000000"/>
              <w:left w:val="single" w:sz="6" w:space="0" w:color="000000"/>
              <w:bottom w:val="single" w:sz="6" w:space="0" w:color="000000"/>
            </w:tcBorders>
          </w:tcPr>
          <w:p w14:paraId="5B96EFE8" w14:textId="7777777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OR (95% CI)</w:t>
            </w:r>
          </w:p>
        </w:tc>
        <w:tc>
          <w:tcPr>
            <w:tcW w:w="1072" w:type="dxa"/>
            <w:tcBorders>
              <w:top w:val="single" w:sz="6" w:space="0" w:color="000000"/>
              <w:bottom w:val="single" w:sz="6" w:space="0" w:color="000000"/>
            </w:tcBorders>
          </w:tcPr>
          <w:p w14:paraId="487E8221" w14:textId="7777777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p</w:t>
            </w:r>
          </w:p>
        </w:tc>
        <w:tc>
          <w:tcPr>
            <w:tcW w:w="1338" w:type="dxa"/>
            <w:tcBorders>
              <w:top w:val="single" w:sz="6" w:space="0" w:color="000000"/>
              <w:left w:val="single" w:sz="6" w:space="0" w:color="000000"/>
              <w:bottom w:val="single" w:sz="6" w:space="0" w:color="000000"/>
            </w:tcBorders>
          </w:tcPr>
          <w:p w14:paraId="38530694" w14:textId="7777777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OR (95% CI)</w:t>
            </w:r>
          </w:p>
        </w:tc>
        <w:tc>
          <w:tcPr>
            <w:tcW w:w="988" w:type="dxa"/>
            <w:tcBorders>
              <w:top w:val="single" w:sz="6" w:space="0" w:color="000000"/>
              <w:bottom w:val="single" w:sz="6" w:space="0" w:color="000000"/>
              <w:right w:val="single" w:sz="4" w:space="0" w:color="auto"/>
            </w:tcBorders>
          </w:tcPr>
          <w:p w14:paraId="64302664" w14:textId="7777777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p</w:t>
            </w:r>
          </w:p>
        </w:tc>
        <w:tc>
          <w:tcPr>
            <w:tcW w:w="1280" w:type="dxa"/>
            <w:tcBorders>
              <w:top w:val="single" w:sz="6" w:space="0" w:color="000000"/>
              <w:left w:val="single" w:sz="4" w:space="0" w:color="auto"/>
              <w:bottom w:val="single" w:sz="6" w:space="0" w:color="000000"/>
            </w:tcBorders>
          </w:tcPr>
          <w:p w14:paraId="09C13655" w14:textId="44382384"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OR (95% CI)</w:t>
            </w:r>
          </w:p>
        </w:tc>
        <w:tc>
          <w:tcPr>
            <w:tcW w:w="1046" w:type="dxa"/>
            <w:tcBorders>
              <w:top w:val="single" w:sz="6" w:space="0" w:color="000000"/>
              <w:bottom w:val="single" w:sz="6" w:space="0" w:color="000000"/>
              <w:right w:val="single" w:sz="4" w:space="0" w:color="auto"/>
            </w:tcBorders>
          </w:tcPr>
          <w:p w14:paraId="2F6263ED" w14:textId="38B74D67"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p</w:t>
            </w:r>
          </w:p>
        </w:tc>
        <w:tc>
          <w:tcPr>
            <w:tcW w:w="1363" w:type="dxa"/>
            <w:tcBorders>
              <w:top w:val="single" w:sz="6" w:space="0" w:color="000000"/>
              <w:left w:val="single" w:sz="4" w:space="0" w:color="auto"/>
              <w:bottom w:val="single" w:sz="6" w:space="0" w:color="000000"/>
            </w:tcBorders>
          </w:tcPr>
          <w:p w14:paraId="362BD249" w14:textId="5AD9CCFF"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OR (95% CI)</w:t>
            </w:r>
          </w:p>
        </w:tc>
        <w:tc>
          <w:tcPr>
            <w:tcW w:w="963" w:type="dxa"/>
            <w:tcBorders>
              <w:top w:val="single" w:sz="6" w:space="0" w:color="000000"/>
              <w:bottom w:val="single" w:sz="6" w:space="0" w:color="000000"/>
            </w:tcBorders>
          </w:tcPr>
          <w:p w14:paraId="4A2F1781" w14:textId="709A268E" w:rsidR="00532512" w:rsidRPr="00F11AA3" w:rsidRDefault="00532512" w:rsidP="00532512">
            <w:pPr>
              <w:spacing w:after="0" w:line="240" w:lineRule="auto"/>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p</w:t>
            </w:r>
          </w:p>
        </w:tc>
      </w:tr>
      <w:tr w:rsidR="00532512" w:rsidRPr="00F11AA3" w14:paraId="6F272858" w14:textId="0BA599AA" w:rsidTr="00450F96">
        <w:trPr>
          <w:trHeight w:val="180"/>
        </w:trPr>
        <w:tc>
          <w:tcPr>
            <w:tcW w:w="1242"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2B111AC5" w14:textId="77777777" w:rsidR="00532512" w:rsidRPr="00F11AA3" w:rsidRDefault="00532512" w:rsidP="00532512">
            <w:pPr>
              <w:spacing w:after="0" w:line="240" w:lineRule="auto"/>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Age of onset</w:t>
            </w:r>
          </w:p>
          <w:p w14:paraId="4A3CC677" w14:textId="77777777" w:rsidR="00532512" w:rsidRPr="00F11AA3" w:rsidRDefault="00532512" w:rsidP="00532512">
            <w:pPr>
              <w:spacing w:after="0" w:line="240" w:lineRule="auto"/>
              <w:rPr>
                <w:rFonts w:ascii="Helvetica" w:eastAsia="Times New Roman" w:hAnsi="Helvetica" w:cs="Times New Roman"/>
                <w:sz w:val="18"/>
                <w:szCs w:val="18"/>
              </w:rPr>
            </w:pPr>
          </w:p>
        </w:tc>
        <w:tc>
          <w:tcPr>
            <w:tcW w:w="113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1896A756"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color w:val="000000"/>
                <w:sz w:val="18"/>
                <w:szCs w:val="18"/>
                <w:lang w:val="en-US"/>
              </w:rPr>
              <w:t>Healthy</w:t>
            </w:r>
          </w:p>
        </w:tc>
        <w:tc>
          <w:tcPr>
            <w:tcW w:w="1312" w:type="dxa"/>
            <w:tcBorders>
              <w:top w:val="single" w:sz="6" w:space="0" w:color="000000"/>
              <w:left w:val="single" w:sz="6" w:space="0" w:color="000000"/>
            </w:tcBorders>
            <w:vAlign w:val="center"/>
          </w:tcPr>
          <w:p w14:paraId="669E5B7E" w14:textId="75F3F347"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0.3 (0.2-0.4)**</w:t>
            </w:r>
          </w:p>
        </w:tc>
        <w:tc>
          <w:tcPr>
            <w:tcW w:w="1014" w:type="dxa"/>
            <w:tcBorders>
              <w:top w:val="single" w:sz="6" w:space="0" w:color="000000"/>
            </w:tcBorders>
            <w:vAlign w:val="center"/>
          </w:tcPr>
          <w:p w14:paraId="6428D507" w14:textId="7856911B"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254" w:type="dxa"/>
            <w:tcBorders>
              <w:top w:val="single" w:sz="6" w:space="0" w:color="000000"/>
              <w:left w:val="single" w:sz="6" w:space="0" w:color="000000"/>
            </w:tcBorders>
            <w:vAlign w:val="center"/>
          </w:tcPr>
          <w:p w14:paraId="0D8148BC" w14:textId="50CE57D9"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0.3 (0.2-0.4)**</w:t>
            </w:r>
          </w:p>
        </w:tc>
        <w:tc>
          <w:tcPr>
            <w:tcW w:w="1072" w:type="dxa"/>
            <w:tcBorders>
              <w:top w:val="single" w:sz="6" w:space="0" w:color="000000"/>
            </w:tcBorders>
            <w:vAlign w:val="center"/>
          </w:tcPr>
          <w:p w14:paraId="33D009F2" w14:textId="68B34311"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338" w:type="dxa"/>
            <w:tcBorders>
              <w:top w:val="single" w:sz="6" w:space="0" w:color="000000"/>
              <w:left w:val="single" w:sz="6" w:space="0" w:color="000000"/>
            </w:tcBorders>
            <w:vAlign w:val="center"/>
          </w:tcPr>
          <w:p w14:paraId="4F1A64DA" w14:textId="4D6DDB4A"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0.2 (0.1-0.3)**</w:t>
            </w:r>
          </w:p>
        </w:tc>
        <w:tc>
          <w:tcPr>
            <w:tcW w:w="988" w:type="dxa"/>
            <w:tcBorders>
              <w:top w:val="single" w:sz="6" w:space="0" w:color="000000"/>
              <w:right w:val="single" w:sz="4" w:space="0" w:color="auto"/>
            </w:tcBorders>
            <w:vAlign w:val="center"/>
          </w:tcPr>
          <w:p w14:paraId="429BD42A" w14:textId="4D8435B2"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280" w:type="dxa"/>
            <w:tcBorders>
              <w:top w:val="single" w:sz="6" w:space="0" w:color="000000"/>
              <w:left w:val="single" w:sz="4" w:space="0" w:color="auto"/>
            </w:tcBorders>
            <w:vAlign w:val="center"/>
          </w:tcPr>
          <w:p w14:paraId="52446253" w14:textId="06B690F3"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0.3 (0.2-0.4)**</w:t>
            </w:r>
          </w:p>
        </w:tc>
        <w:tc>
          <w:tcPr>
            <w:tcW w:w="1046" w:type="dxa"/>
            <w:tcBorders>
              <w:top w:val="single" w:sz="6" w:space="0" w:color="000000"/>
              <w:right w:val="single" w:sz="4" w:space="0" w:color="auto"/>
            </w:tcBorders>
            <w:vAlign w:val="center"/>
          </w:tcPr>
          <w:p w14:paraId="5B5DAA16" w14:textId="24E37FD0"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363" w:type="dxa"/>
            <w:tcBorders>
              <w:top w:val="single" w:sz="6" w:space="0" w:color="000000"/>
              <w:left w:val="single" w:sz="4" w:space="0" w:color="auto"/>
            </w:tcBorders>
            <w:vAlign w:val="center"/>
          </w:tcPr>
          <w:p w14:paraId="6B04D484" w14:textId="35006EE8"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0.3 (0.2-0.4)**</w:t>
            </w:r>
          </w:p>
        </w:tc>
        <w:tc>
          <w:tcPr>
            <w:tcW w:w="963" w:type="dxa"/>
            <w:tcBorders>
              <w:top w:val="single" w:sz="6" w:space="0" w:color="000000"/>
            </w:tcBorders>
            <w:vAlign w:val="center"/>
          </w:tcPr>
          <w:p w14:paraId="3359A9EA" w14:textId="6CAB96D1"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r>
      <w:tr w:rsidR="00532512" w:rsidRPr="00F11AA3" w14:paraId="6427AB04" w14:textId="11D84775" w:rsidTr="00450F96">
        <w:trPr>
          <w:trHeight w:val="165"/>
        </w:trPr>
        <w:tc>
          <w:tcPr>
            <w:tcW w:w="1242" w:type="dxa"/>
            <w:vMerge/>
            <w:tcBorders>
              <w:right w:val="single" w:sz="6" w:space="0" w:color="000000"/>
            </w:tcBorders>
            <w:shd w:val="clear" w:color="auto" w:fill="auto"/>
            <w:tcMar>
              <w:top w:w="60" w:type="dxa"/>
              <w:left w:w="60" w:type="dxa"/>
              <w:bottom w:w="60" w:type="dxa"/>
              <w:right w:w="60" w:type="dxa"/>
            </w:tcMar>
            <w:hideMark/>
          </w:tcPr>
          <w:p w14:paraId="4C43B70C"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5CD22398"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color w:val="000000"/>
                <w:sz w:val="18"/>
                <w:szCs w:val="18"/>
                <w:lang w:val="en-US"/>
              </w:rPr>
              <w:t>Childhood</w:t>
            </w:r>
          </w:p>
        </w:tc>
        <w:tc>
          <w:tcPr>
            <w:tcW w:w="1312" w:type="dxa"/>
            <w:tcBorders>
              <w:left w:val="single" w:sz="6" w:space="0" w:color="000000"/>
            </w:tcBorders>
            <w:vAlign w:val="center"/>
          </w:tcPr>
          <w:p w14:paraId="04AC6F11" w14:textId="0AA42A15" w:rsidR="00532512" w:rsidRPr="00F11AA3" w:rsidRDefault="00532512" w:rsidP="00450F96">
            <w:pPr>
              <w:spacing w:after="0" w:line="240" w:lineRule="auto"/>
              <w:jc w:val="center"/>
              <w:rPr>
                <w:rFonts w:ascii="Helvetica" w:eastAsia="Times New Roman" w:hAnsi="Helvetica" w:cs="Times New Roman"/>
                <w:sz w:val="18"/>
                <w:szCs w:val="18"/>
                <w:lang w:val="en-US"/>
              </w:rPr>
            </w:pPr>
            <w:r w:rsidRPr="00F11AA3">
              <w:rPr>
                <w:rFonts w:ascii="Helvetica" w:hAnsi="Helvetica"/>
                <w:color w:val="000000"/>
                <w:sz w:val="18"/>
                <w:szCs w:val="18"/>
              </w:rPr>
              <w:t>1.0</w:t>
            </w:r>
          </w:p>
        </w:tc>
        <w:tc>
          <w:tcPr>
            <w:tcW w:w="1014" w:type="dxa"/>
            <w:vAlign w:val="center"/>
          </w:tcPr>
          <w:p w14:paraId="662D816A" w14:textId="632B737D" w:rsidR="00532512" w:rsidRPr="00F11AA3" w:rsidRDefault="00532512" w:rsidP="00450F96">
            <w:pPr>
              <w:spacing w:after="0" w:line="240" w:lineRule="auto"/>
              <w:jc w:val="center"/>
              <w:rPr>
                <w:rFonts w:ascii="Helvetica" w:eastAsia="Times New Roman" w:hAnsi="Helvetica" w:cs="Times New Roman"/>
                <w:sz w:val="18"/>
                <w:szCs w:val="18"/>
                <w:lang w:val="en-US"/>
              </w:rPr>
            </w:pPr>
          </w:p>
        </w:tc>
        <w:tc>
          <w:tcPr>
            <w:tcW w:w="1254" w:type="dxa"/>
            <w:tcBorders>
              <w:left w:val="single" w:sz="6" w:space="0" w:color="000000"/>
            </w:tcBorders>
            <w:vAlign w:val="center"/>
          </w:tcPr>
          <w:p w14:paraId="7ACAC015" w14:textId="4680EBC6" w:rsidR="00532512" w:rsidRPr="00F11AA3" w:rsidRDefault="00532512" w:rsidP="00450F96">
            <w:pPr>
              <w:spacing w:after="0" w:line="240" w:lineRule="auto"/>
              <w:jc w:val="center"/>
              <w:rPr>
                <w:rFonts w:ascii="Helvetica" w:eastAsia="Times New Roman" w:hAnsi="Helvetica" w:cs="Times New Roman"/>
                <w:sz w:val="18"/>
                <w:szCs w:val="18"/>
                <w:lang w:val="en-US"/>
              </w:rPr>
            </w:pPr>
            <w:r w:rsidRPr="00F11AA3">
              <w:rPr>
                <w:rFonts w:ascii="Helvetica" w:hAnsi="Helvetica"/>
                <w:color w:val="000000"/>
                <w:sz w:val="18"/>
                <w:szCs w:val="18"/>
              </w:rPr>
              <w:t>1.0</w:t>
            </w:r>
          </w:p>
        </w:tc>
        <w:tc>
          <w:tcPr>
            <w:tcW w:w="1072" w:type="dxa"/>
            <w:vAlign w:val="center"/>
          </w:tcPr>
          <w:p w14:paraId="4F37DA24" w14:textId="63B794A9" w:rsidR="00532512" w:rsidRPr="00F11AA3" w:rsidRDefault="00532512" w:rsidP="00450F96">
            <w:pPr>
              <w:spacing w:after="0" w:line="240" w:lineRule="auto"/>
              <w:jc w:val="center"/>
              <w:rPr>
                <w:rFonts w:ascii="Helvetica" w:eastAsia="Times New Roman" w:hAnsi="Helvetica" w:cs="Times New Roman"/>
                <w:sz w:val="18"/>
                <w:szCs w:val="18"/>
                <w:lang w:val="en-US"/>
              </w:rPr>
            </w:pPr>
          </w:p>
        </w:tc>
        <w:tc>
          <w:tcPr>
            <w:tcW w:w="1338" w:type="dxa"/>
            <w:tcBorders>
              <w:left w:val="single" w:sz="6" w:space="0" w:color="000000"/>
            </w:tcBorders>
            <w:vAlign w:val="center"/>
          </w:tcPr>
          <w:p w14:paraId="2CB8824D" w14:textId="58BBD821" w:rsidR="00532512" w:rsidRPr="00F11AA3" w:rsidRDefault="00532512" w:rsidP="00450F96">
            <w:pPr>
              <w:spacing w:after="0" w:line="240" w:lineRule="auto"/>
              <w:jc w:val="center"/>
              <w:rPr>
                <w:rFonts w:ascii="Helvetica" w:eastAsia="Times New Roman" w:hAnsi="Helvetica" w:cs="Times New Roman"/>
                <w:sz w:val="18"/>
                <w:szCs w:val="18"/>
                <w:lang w:val="en-US"/>
              </w:rPr>
            </w:pPr>
            <w:r w:rsidRPr="00F11AA3">
              <w:rPr>
                <w:rFonts w:ascii="Helvetica" w:hAnsi="Helvetica"/>
                <w:color w:val="000000"/>
                <w:sz w:val="18"/>
                <w:szCs w:val="18"/>
              </w:rPr>
              <w:t>1.0</w:t>
            </w:r>
          </w:p>
        </w:tc>
        <w:tc>
          <w:tcPr>
            <w:tcW w:w="988" w:type="dxa"/>
            <w:tcBorders>
              <w:right w:val="single" w:sz="4" w:space="0" w:color="auto"/>
            </w:tcBorders>
            <w:vAlign w:val="center"/>
          </w:tcPr>
          <w:p w14:paraId="3D6B9B0A" w14:textId="5AE3D85D" w:rsidR="00532512" w:rsidRPr="00F11AA3" w:rsidRDefault="00532512" w:rsidP="00450F96">
            <w:pPr>
              <w:spacing w:after="0" w:line="240" w:lineRule="auto"/>
              <w:jc w:val="center"/>
              <w:rPr>
                <w:rFonts w:ascii="Helvetica" w:eastAsia="Times New Roman" w:hAnsi="Helvetica" w:cs="Times New Roman"/>
                <w:sz w:val="18"/>
                <w:szCs w:val="18"/>
                <w:lang w:val="en-US"/>
              </w:rPr>
            </w:pPr>
          </w:p>
        </w:tc>
        <w:tc>
          <w:tcPr>
            <w:tcW w:w="1280" w:type="dxa"/>
            <w:tcBorders>
              <w:left w:val="single" w:sz="4" w:space="0" w:color="auto"/>
            </w:tcBorders>
            <w:vAlign w:val="center"/>
          </w:tcPr>
          <w:p w14:paraId="664BF88E" w14:textId="46AB179E" w:rsidR="00532512" w:rsidRPr="00F11AA3" w:rsidRDefault="00532512" w:rsidP="00450F96">
            <w:pPr>
              <w:spacing w:after="0" w:line="240" w:lineRule="auto"/>
              <w:jc w:val="center"/>
              <w:rPr>
                <w:rFonts w:ascii="Helvetica" w:eastAsia="Times New Roman" w:hAnsi="Helvetica" w:cs="Times New Roman"/>
                <w:sz w:val="18"/>
                <w:szCs w:val="18"/>
                <w:lang w:val="en-US"/>
              </w:rPr>
            </w:pPr>
            <w:r w:rsidRPr="00F11AA3">
              <w:rPr>
                <w:rFonts w:ascii="Helvetica" w:hAnsi="Helvetica"/>
                <w:color w:val="000000"/>
                <w:sz w:val="18"/>
                <w:szCs w:val="18"/>
              </w:rPr>
              <w:t>1.0</w:t>
            </w:r>
          </w:p>
        </w:tc>
        <w:tc>
          <w:tcPr>
            <w:tcW w:w="1046" w:type="dxa"/>
            <w:tcBorders>
              <w:right w:val="single" w:sz="4" w:space="0" w:color="auto"/>
            </w:tcBorders>
            <w:vAlign w:val="center"/>
          </w:tcPr>
          <w:p w14:paraId="101B9677" w14:textId="1C62ACF8" w:rsidR="00532512" w:rsidRPr="00F11AA3" w:rsidRDefault="00532512" w:rsidP="00450F96">
            <w:pPr>
              <w:spacing w:after="0" w:line="240" w:lineRule="auto"/>
              <w:jc w:val="center"/>
              <w:rPr>
                <w:rFonts w:ascii="Helvetica" w:eastAsia="Times New Roman" w:hAnsi="Helvetica" w:cs="Times New Roman"/>
                <w:sz w:val="18"/>
                <w:szCs w:val="18"/>
                <w:lang w:val="en-US"/>
              </w:rPr>
            </w:pPr>
          </w:p>
        </w:tc>
        <w:tc>
          <w:tcPr>
            <w:tcW w:w="1363" w:type="dxa"/>
            <w:tcBorders>
              <w:left w:val="single" w:sz="4" w:space="0" w:color="auto"/>
            </w:tcBorders>
            <w:vAlign w:val="center"/>
          </w:tcPr>
          <w:p w14:paraId="313A17FD" w14:textId="0DC5B648" w:rsidR="00532512" w:rsidRPr="00F11AA3" w:rsidRDefault="00532512" w:rsidP="00450F96">
            <w:pPr>
              <w:spacing w:after="0" w:line="240" w:lineRule="auto"/>
              <w:jc w:val="center"/>
              <w:rPr>
                <w:rFonts w:ascii="Helvetica" w:eastAsia="Times New Roman" w:hAnsi="Helvetica" w:cs="Times New Roman"/>
                <w:sz w:val="18"/>
                <w:szCs w:val="18"/>
                <w:lang w:val="en-US"/>
              </w:rPr>
            </w:pPr>
            <w:r w:rsidRPr="00F11AA3">
              <w:rPr>
                <w:rFonts w:ascii="Helvetica" w:hAnsi="Helvetica"/>
                <w:color w:val="000000"/>
                <w:sz w:val="18"/>
                <w:szCs w:val="18"/>
              </w:rPr>
              <w:t>1.0</w:t>
            </w:r>
          </w:p>
        </w:tc>
        <w:tc>
          <w:tcPr>
            <w:tcW w:w="963" w:type="dxa"/>
            <w:vAlign w:val="center"/>
          </w:tcPr>
          <w:p w14:paraId="1CB71F80" w14:textId="3CBC0D2A" w:rsidR="00532512" w:rsidRPr="00F11AA3" w:rsidRDefault="00532512" w:rsidP="00450F96">
            <w:pPr>
              <w:spacing w:after="0" w:line="240" w:lineRule="auto"/>
              <w:jc w:val="center"/>
              <w:rPr>
                <w:rFonts w:ascii="Helvetica" w:eastAsia="Times New Roman" w:hAnsi="Helvetica" w:cs="Times New Roman"/>
                <w:sz w:val="18"/>
                <w:szCs w:val="18"/>
                <w:lang w:val="en-US"/>
              </w:rPr>
            </w:pPr>
          </w:p>
        </w:tc>
      </w:tr>
      <w:tr w:rsidR="00532512" w:rsidRPr="00F11AA3" w14:paraId="7E741DBB" w14:textId="38403C21" w:rsidTr="00450F96">
        <w:trPr>
          <w:trHeight w:val="165"/>
        </w:trPr>
        <w:tc>
          <w:tcPr>
            <w:tcW w:w="1242" w:type="dxa"/>
            <w:vMerge/>
            <w:tcBorders>
              <w:right w:val="single" w:sz="6" w:space="0" w:color="000000"/>
            </w:tcBorders>
            <w:shd w:val="clear" w:color="auto" w:fill="auto"/>
            <w:tcMar>
              <w:top w:w="60" w:type="dxa"/>
              <w:left w:w="60" w:type="dxa"/>
              <w:bottom w:w="60" w:type="dxa"/>
              <w:right w:w="60" w:type="dxa"/>
            </w:tcMar>
            <w:hideMark/>
          </w:tcPr>
          <w:p w14:paraId="60D8B73B"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74FA3928"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color w:val="000000"/>
                <w:sz w:val="18"/>
                <w:szCs w:val="18"/>
                <w:lang w:val="en-US"/>
              </w:rPr>
              <w:t>Puberty</w:t>
            </w:r>
          </w:p>
        </w:tc>
        <w:tc>
          <w:tcPr>
            <w:tcW w:w="1312" w:type="dxa"/>
            <w:tcBorders>
              <w:left w:val="single" w:sz="6" w:space="0" w:color="000000"/>
            </w:tcBorders>
            <w:vAlign w:val="center"/>
          </w:tcPr>
          <w:p w14:paraId="3E6FB4DC" w14:textId="31A4066E"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1.1 (0.8-1.3)</w:t>
            </w:r>
          </w:p>
        </w:tc>
        <w:tc>
          <w:tcPr>
            <w:tcW w:w="1014" w:type="dxa"/>
            <w:vAlign w:val="center"/>
          </w:tcPr>
          <w:p w14:paraId="5E7A232D" w14:textId="59523C0B"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0.628</w:t>
            </w:r>
          </w:p>
        </w:tc>
        <w:tc>
          <w:tcPr>
            <w:tcW w:w="1254" w:type="dxa"/>
            <w:tcBorders>
              <w:left w:val="single" w:sz="6" w:space="0" w:color="000000"/>
            </w:tcBorders>
            <w:vAlign w:val="center"/>
          </w:tcPr>
          <w:p w14:paraId="0EA46B96" w14:textId="3DA1B617"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1.0 (0.8-1.2)</w:t>
            </w:r>
          </w:p>
        </w:tc>
        <w:tc>
          <w:tcPr>
            <w:tcW w:w="1072" w:type="dxa"/>
            <w:vAlign w:val="center"/>
          </w:tcPr>
          <w:p w14:paraId="54C02518" w14:textId="6CF6EDD3"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0.781</w:t>
            </w:r>
          </w:p>
        </w:tc>
        <w:tc>
          <w:tcPr>
            <w:tcW w:w="1338" w:type="dxa"/>
            <w:tcBorders>
              <w:left w:val="single" w:sz="6" w:space="0" w:color="000000"/>
            </w:tcBorders>
            <w:vAlign w:val="center"/>
          </w:tcPr>
          <w:p w14:paraId="6A5BEE1F" w14:textId="699D2E31"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0.7 (0.4-1.1)</w:t>
            </w:r>
          </w:p>
        </w:tc>
        <w:tc>
          <w:tcPr>
            <w:tcW w:w="988" w:type="dxa"/>
            <w:tcBorders>
              <w:right w:val="single" w:sz="4" w:space="0" w:color="auto"/>
            </w:tcBorders>
            <w:vAlign w:val="center"/>
          </w:tcPr>
          <w:p w14:paraId="63CB0462" w14:textId="400E0BF7"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0.123</w:t>
            </w:r>
          </w:p>
        </w:tc>
        <w:tc>
          <w:tcPr>
            <w:tcW w:w="1280" w:type="dxa"/>
            <w:tcBorders>
              <w:left w:val="single" w:sz="4" w:space="0" w:color="auto"/>
            </w:tcBorders>
            <w:vAlign w:val="center"/>
          </w:tcPr>
          <w:p w14:paraId="7AFB102B" w14:textId="5947A93C"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0.8 (0.5-1.2)</w:t>
            </w:r>
          </w:p>
        </w:tc>
        <w:tc>
          <w:tcPr>
            <w:tcW w:w="1046" w:type="dxa"/>
            <w:tcBorders>
              <w:right w:val="single" w:sz="4" w:space="0" w:color="auto"/>
            </w:tcBorders>
            <w:vAlign w:val="center"/>
          </w:tcPr>
          <w:p w14:paraId="6D03C656" w14:textId="2D345032"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0.278</w:t>
            </w:r>
          </w:p>
        </w:tc>
        <w:tc>
          <w:tcPr>
            <w:tcW w:w="1363" w:type="dxa"/>
            <w:tcBorders>
              <w:left w:val="single" w:sz="4" w:space="0" w:color="auto"/>
            </w:tcBorders>
            <w:vAlign w:val="center"/>
          </w:tcPr>
          <w:p w14:paraId="134F9489" w14:textId="018D5F40"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1.0 (0.9-1.2)</w:t>
            </w:r>
          </w:p>
        </w:tc>
        <w:tc>
          <w:tcPr>
            <w:tcW w:w="963" w:type="dxa"/>
            <w:vAlign w:val="center"/>
          </w:tcPr>
          <w:p w14:paraId="6F01F760" w14:textId="278BD239"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0.614</w:t>
            </w:r>
          </w:p>
        </w:tc>
      </w:tr>
      <w:tr w:rsidR="00532512" w:rsidRPr="00F11AA3" w14:paraId="053A8492" w14:textId="397C1323" w:rsidTr="00450F96">
        <w:trPr>
          <w:trHeight w:val="165"/>
        </w:trPr>
        <w:tc>
          <w:tcPr>
            <w:tcW w:w="1242" w:type="dxa"/>
            <w:vMerge/>
            <w:tcBorders>
              <w:right w:val="single" w:sz="6" w:space="0" w:color="000000"/>
            </w:tcBorders>
            <w:shd w:val="clear" w:color="auto" w:fill="auto"/>
            <w:tcMar>
              <w:top w:w="60" w:type="dxa"/>
              <w:left w:w="60" w:type="dxa"/>
              <w:bottom w:w="60" w:type="dxa"/>
              <w:right w:w="60" w:type="dxa"/>
            </w:tcMar>
            <w:hideMark/>
          </w:tcPr>
          <w:p w14:paraId="47A591FC"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5DE3E8C"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color w:val="000000"/>
                <w:sz w:val="18"/>
                <w:szCs w:val="18"/>
                <w:lang w:val="en-US"/>
              </w:rPr>
              <w:t>Adult</w:t>
            </w:r>
          </w:p>
        </w:tc>
        <w:tc>
          <w:tcPr>
            <w:tcW w:w="1312" w:type="dxa"/>
            <w:tcBorders>
              <w:left w:val="single" w:sz="6" w:space="0" w:color="000000"/>
              <w:bottom w:val="single" w:sz="6" w:space="0" w:color="000000"/>
            </w:tcBorders>
            <w:vAlign w:val="center"/>
          </w:tcPr>
          <w:p w14:paraId="2A125E12" w14:textId="34168C2C"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1.4 (1.1-1.8)</w:t>
            </w:r>
          </w:p>
        </w:tc>
        <w:tc>
          <w:tcPr>
            <w:tcW w:w="1014" w:type="dxa"/>
            <w:tcBorders>
              <w:bottom w:val="single" w:sz="6" w:space="0" w:color="000000"/>
            </w:tcBorders>
            <w:vAlign w:val="center"/>
          </w:tcPr>
          <w:p w14:paraId="1DAFB0E2" w14:textId="5043C9A8"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0.013</w:t>
            </w:r>
          </w:p>
        </w:tc>
        <w:tc>
          <w:tcPr>
            <w:tcW w:w="1254" w:type="dxa"/>
            <w:tcBorders>
              <w:left w:val="single" w:sz="6" w:space="0" w:color="000000"/>
              <w:bottom w:val="single" w:sz="6" w:space="0" w:color="000000"/>
            </w:tcBorders>
            <w:vAlign w:val="center"/>
          </w:tcPr>
          <w:p w14:paraId="7821877E" w14:textId="45BBF4CF"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1.3 (1.1-1.7)</w:t>
            </w:r>
          </w:p>
        </w:tc>
        <w:tc>
          <w:tcPr>
            <w:tcW w:w="1072" w:type="dxa"/>
            <w:tcBorders>
              <w:bottom w:val="single" w:sz="6" w:space="0" w:color="000000"/>
            </w:tcBorders>
            <w:vAlign w:val="center"/>
          </w:tcPr>
          <w:p w14:paraId="3957F239" w14:textId="0C02D17E"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0.012</w:t>
            </w:r>
          </w:p>
        </w:tc>
        <w:tc>
          <w:tcPr>
            <w:tcW w:w="1338" w:type="dxa"/>
            <w:tcBorders>
              <w:left w:val="single" w:sz="6" w:space="0" w:color="000000"/>
              <w:bottom w:val="single" w:sz="6" w:space="0" w:color="000000"/>
            </w:tcBorders>
            <w:vAlign w:val="center"/>
          </w:tcPr>
          <w:p w14:paraId="7DF43B83" w14:textId="42C04CDD"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1.2 (0.7-2.0)</w:t>
            </w:r>
          </w:p>
        </w:tc>
        <w:tc>
          <w:tcPr>
            <w:tcW w:w="988" w:type="dxa"/>
            <w:tcBorders>
              <w:bottom w:val="single" w:sz="6" w:space="0" w:color="000000"/>
              <w:right w:val="single" w:sz="4" w:space="0" w:color="auto"/>
            </w:tcBorders>
            <w:vAlign w:val="center"/>
          </w:tcPr>
          <w:p w14:paraId="1D9C0362" w14:textId="639DD66E"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0.538</w:t>
            </w:r>
          </w:p>
        </w:tc>
        <w:tc>
          <w:tcPr>
            <w:tcW w:w="1280" w:type="dxa"/>
            <w:tcBorders>
              <w:left w:val="single" w:sz="4" w:space="0" w:color="auto"/>
              <w:bottom w:val="single" w:sz="6" w:space="0" w:color="000000"/>
            </w:tcBorders>
            <w:vAlign w:val="center"/>
          </w:tcPr>
          <w:p w14:paraId="2A405806" w14:textId="4AF54922"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0.9 (0.6-1.5)</w:t>
            </w:r>
          </w:p>
        </w:tc>
        <w:tc>
          <w:tcPr>
            <w:tcW w:w="1046" w:type="dxa"/>
            <w:tcBorders>
              <w:bottom w:val="single" w:sz="6" w:space="0" w:color="000000"/>
              <w:right w:val="single" w:sz="4" w:space="0" w:color="auto"/>
            </w:tcBorders>
            <w:vAlign w:val="center"/>
          </w:tcPr>
          <w:p w14:paraId="61768C8C" w14:textId="3F037551"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0.748</w:t>
            </w:r>
          </w:p>
        </w:tc>
        <w:tc>
          <w:tcPr>
            <w:tcW w:w="1363" w:type="dxa"/>
            <w:tcBorders>
              <w:left w:val="single" w:sz="4" w:space="0" w:color="auto"/>
              <w:bottom w:val="single" w:sz="6" w:space="0" w:color="000000"/>
            </w:tcBorders>
            <w:vAlign w:val="center"/>
          </w:tcPr>
          <w:p w14:paraId="67F709E4" w14:textId="3A0CA27C"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1.5 (1.2-1.8)**</w:t>
            </w:r>
          </w:p>
        </w:tc>
        <w:tc>
          <w:tcPr>
            <w:tcW w:w="963" w:type="dxa"/>
            <w:tcBorders>
              <w:bottom w:val="single" w:sz="6" w:space="0" w:color="000000"/>
            </w:tcBorders>
            <w:vAlign w:val="center"/>
          </w:tcPr>
          <w:p w14:paraId="0B436A6A" w14:textId="11C242DB"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r>
      <w:tr w:rsidR="00532512" w:rsidRPr="00F11AA3" w14:paraId="58D87A5E" w14:textId="34561E47" w:rsidTr="00450F96">
        <w:trPr>
          <w:trHeight w:val="165"/>
        </w:trPr>
        <w:tc>
          <w:tcPr>
            <w:tcW w:w="1242" w:type="dxa"/>
            <w:vMerge/>
            <w:tcBorders>
              <w:bottom w:val="single" w:sz="6" w:space="0" w:color="000000"/>
              <w:right w:val="single" w:sz="6" w:space="0" w:color="000000"/>
            </w:tcBorders>
            <w:shd w:val="clear" w:color="auto" w:fill="auto"/>
            <w:tcMar>
              <w:top w:w="60" w:type="dxa"/>
              <w:left w:w="60" w:type="dxa"/>
              <w:bottom w:w="60" w:type="dxa"/>
              <w:right w:w="60" w:type="dxa"/>
            </w:tcMar>
          </w:tcPr>
          <w:p w14:paraId="30FC90D5"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4D1345" w14:textId="77777777" w:rsidR="00532512" w:rsidRPr="00F11AA3" w:rsidRDefault="00532512" w:rsidP="00532512">
            <w:pPr>
              <w:spacing w:after="0" w:line="240" w:lineRule="auto"/>
              <w:rPr>
                <w:rFonts w:ascii="Helvetica" w:eastAsia="Times New Roman" w:hAnsi="Helvetica" w:cs="Times New Roman"/>
                <w:i/>
                <w:color w:val="000000"/>
                <w:sz w:val="18"/>
                <w:szCs w:val="18"/>
                <w:lang w:val="en-US"/>
              </w:rPr>
            </w:pPr>
            <w:r w:rsidRPr="00F11AA3">
              <w:rPr>
                <w:rFonts w:ascii="Helvetica" w:eastAsia="Times New Roman" w:hAnsi="Helvetica" w:cs="Times New Roman"/>
                <w:i/>
                <w:color w:val="000000"/>
                <w:sz w:val="18"/>
                <w:szCs w:val="18"/>
                <w:lang w:val="en-US"/>
              </w:rPr>
              <w:t>Overall test</w:t>
            </w:r>
          </w:p>
        </w:tc>
        <w:tc>
          <w:tcPr>
            <w:tcW w:w="1312" w:type="dxa"/>
            <w:tcBorders>
              <w:top w:val="single" w:sz="6" w:space="0" w:color="000000"/>
              <w:left w:val="single" w:sz="6" w:space="0" w:color="000000"/>
              <w:bottom w:val="single" w:sz="6" w:space="0" w:color="000000"/>
            </w:tcBorders>
            <w:vAlign w:val="center"/>
          </w:tcPr>
          <w:p w14:paraId="7BE91A60" w14:textId="11B36486"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rPr>
              <w:t>= 6.8</w:t>
            </w:r>
          </w:p>
        </w:tc>
        <w:tc>
          <w:tcPr>
            <w:tcW w:w="1014" w:type="dxa"/>
            <w:tcBorders>
              <w:top w:val="single" w:sz="6" w:space="0" w:color="000000"/>
              <w:bottom w:val="single" w:sz="6" w:space="0" w:color="000000"/>
            </w:tcBorders>
            <w:vAlign w:val="center"/>
          </w:tcPr>
          <w:p w14:paraId="38A5CCB0" w14:textId="1E36BD1D"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hAnsi="Helvetica"/>
                <w:i/>
                <w:color w:val="000000"/>
                <w:sz w:val="18"/>
                <w:szCs w:val="18"/>
              </w:rPr>
              <w:t>0.034</w:t>
            </w:r>
          </w:p>
        </w:tc>
        <w:tc>
          <w:tcPr>
            <w:tcW w:w="1254" w:type="dxa"/>
            <w:tcBorders>
              <w:top w:val="single" w:sz="6" w:space="0" w:color="000000"/>
              <w:left w:val="single" w:sz="6" w:space="0" w:color="000000"/>
              <w:bottom w:val="single" w:sz="6" w:space="0" w:color="000000"/>
            </w:tcBorders>
            <w:vAlign w:val="center"/>
          </w:tcPr>
          <w:p w14:paraId="4BAA407F" w14:textId="75B74AAE"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rPr>
              <w:t>= 7.8</w:t>
            </w:r>
          </w:p>
        </w:tc>
        <w:tc>
          <w:tcPr>
            <w:tcW w:w="1072" w:type="dxa"/>
            <w:tcBorders>
              <w:top w:val="single" w:sz="6" w:space="0" w:color="000000"/>
              <w:bottom w:val="single" w:sz="6" w:space="0" w:color="000000"/>
            </w:tcBorders>
            <w:vAlign w:val="center"/>
          </w:tcPr>
          <w:p w14:paraId="5D7929B1" w14:textId="15D13537"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hAnsi="Helvetica"/>
                <w:i/>
                <w:color w:val="000000"/>
                <w:sz w:val="18"/>
                <w:szCs w:val="18"/>
              </w:rPr>
              <w:t>0.020</w:t>
            </w:r>
          </w:p>
        </w:tc>
        <w:tc>
          <w:tcPr>
            <w:tcW w:w="1338" w:type="dxa"/>
            <w:tcBorders>
              <w:top w:val="single" w:sz="6" w:space="0" w:color="000000"/>
              <w:left w:val="single" w:sz="6" w:space="0" w:color="000000"/>
              <w:bottom w:val="single" w:sz="6" w:space="0" w:color="000000"/>
            </w:tcBorders>
            <w:vAlign w:val="center"/>
          </w:tcPr>
          <w:p w14:paraId="0C41582D" w14:textId="1BDB3F03"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rPr>
              <w:t>= 4.2</w:t>
            </w:r>
          </w:p>
        </w:tc>
        <w:tc>
          <w:tcPr>
            <w:tcW w:w="988" w:type="dxa"/>
            <w:tcBorders>
              <w:top w:val="single" w:sz="6" w:space="0" w:color="000000"/>
              <w:bottom w:val="single" w:sz="6" w:space="0" w:color="000000"/>
              <w:right w:val="single" w:sz="4" w:space="0" w:color="auto"/>
            </w:tcBorders>
            <w:vAlign w:val="center"/>
          </w:tcPr>
          <w:p w14:paraId="41E066E7" w14:textId="6757EBEC"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hAnsi="Helvetica"/>
                <w:i/>
                <w:color w:val="000000"/>
                <w:sz w:val="18"/>
                <w:szCs w:val="18"/>
              </w:rPr>
              <w:t>0.125</w:t>
            </w:r>
          </w:p>
        </w:tc>
        <w:tc>
          <w:tcPr>
            <w:tcW w:w="1280" w:type="dxa"/>
            <w:tcBorders>
              <w:top w:val="single" w:sz="6" w:space="0" w:color="000000"/>
              <w:left w:val="single" w:sz="4" w:space="0" w:color="auto"/>
              <w:bottom w:val="single" w:sz="6" w:space="0" w:color="000000"/>
            </w:tcBorders>
            <w:vAlign w:val="center"/>
          </w:tcPr>
          <w:p w14:paraId="4D461DCB" w14:textId="623A5416"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rPr>
              <w:t>= 1.2</w:t>
            </w:r>
          </w:p>
        </w:tc>
        <w:tc>
          <w:tcPr>
            <w:tcW w:w="1046" w:type="dxa"/>
            <w:tcBorders>
              <w:top w:val="single" w:sz="6" w:space="0" w:color="000000"/>
              <w:bottom w:val="single" w:sz="6" w:space="0" w:color="000000"/>
              <w:right w:val="single" w:sz="4" w:space="0" w:color="auto"/>
            </w:tcBorders>
            <w:vAlign w:val="center"/>
          </w:tcPr>
          <w:p w14:paraId="7B62344F" w14:textId="0FDE38C5"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hAnsi="Helvetica"/>
                <w:i/>
                <w:color w:val="000000"/>
                <w:sz w:val="18"/>
                <w:szCs w:val="18"/>
              </w:rPr>
              <w:t>0.545</w:t>
            </w:r>
          </w:p>
        </w:tc>
        <w:tc>
          <w:tcPr>
            <w:tcW w:w="1363" w:type="dxa"/>
            <w:tcBorders>
              <w:top w:val="single" w:sz="6" w:space="0" w:color="000000"/>
              <w:left w:val="single" w:sz="4" w:space="0" w:color="auto"/>
              <w:bottom w:val="single" w:sz="6" w:space="0" w:color="000000"/>
            </w:tcBorders>
            <w:vAlign w:val="center"/>
          </w:tcPr>
          <w:p w14:paraId="66D4655A" w14:textId="439AA50D" w:rsidR="00532512" w:rsidRPr="00F11AA3" w:rsidRDefault="00532512" w:rsidP="00450F96">
            <w:pPr>
              <w:spacing w:after="0" w:line="240" w:lineRule="auto"/>
              <w:jc w:val="center"/>
              <w:rPr>
                <w:rFonts w:ascii="Helvetica" w:hAnsi="Helvetica"/>
                <w:i/>
                <w:color w:val="000000"/>
                <w:sz w:val="18"/>
                <w:szCs w:val="18"/>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rPr>
              <w:t>= 17.9</w:t>
            </w:r>
          </w:p>
        </w:tc>
        <w:tc>
          <w:tcPr>
            <w:tcW w:w="963" w:type="dxa"/>
            <w:tcBorders>
              <w:top w:val="single" w:sz="6" w:space="0" w:color="000000"/>
              <w:bottom w:val="single" w:sz="6" w:space="0" w:color="000000"/>
            </w:tcBorders>
            <w:vAlign w:val="center"/>
          </w:tcPr>
          <w:p w14:paraId="7D412C8C" w14:textId="5B29EC2D" w:rsidR="00532512" w:rsidRPr="00F11AA3" w:rsidRDefault="000204D7" w:rsidP="00450F96">
            <w:pPr>
              <w:spacing w:after="0" w:line="240" w:lineRule="auto"/>
              <w:jc w:val="center"/>
              <w:rPr>
                <w:rFonts w:ascii="Helvetica" w:hAnsi="Helvetica"/>
                <w:i/>
                <w:color w:val="000000"/>
                <w:sz w:val="18"/>
                <w:szCs w:val="18"/>
              </w:rPr>
            </w:pPr>
            <w:r w:rsidRPr="00F11AA3">
              <w:rPr>
                <w:rFonts w:ascii="Helvetica" w:hAnsi="Helvetica"/>
                <w:i/>
                <w:color w:val="000000"/>
                <w:sz w:val="18"/>
                <w:szCs w:val="18"/>
              </w:rPr>
              <w:t>&lt;0.001</w:t>
            </w:r>
          </w:p>
        </w:tc>
      </w:tr>
      <w:tr w:rsidR="00532512" w:rsidRPr="00F11AA3" w14:paraId="271C747A" w14:textId="4856E48E" w:rsidTr="00450F96">
        <w:trPr>
          <w:trHeight w:val="165"/>
        </w:trPr>
        <w:tc>
          <w:tcPr>
            <w:tcW w:w="1242"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03DB48CF"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b/>
                <w:bCs/>
                <w:color w:val="000000"/>
                <w:sz w:val="18"/>
                <w:szCs w:val="18"/>
                <w:lang w:val="en-US"/>
              </w:rPr>
              <w:t>Severity</w:t>
            </w:r>
          </w:p>
          <w:p w14:paraId="0E84ECD1"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1C7DC992"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color w:val="000000"/>
                <w:sz w:val="18"/>
                <w:szCs w:val="18"/>
                <w:lang w:val="en-US"/>
              </w:rPr>
              <w:t>Mild</w:t>
            </w:r>
          </w:p>
        </w:tc>
        <w:tc>
          <w:tcPr>
            <w:tcW w:w="1312" w:type="dxa"/>
            <w:tcBorders>
              <w:top w:val="single" w:sz="6" w:space="0" w:color="000000"/>
              <w:left w:val="single" w:sz="6" w:space="0" w:color="000000"/>
            </w:tcBorders>
            <w:vAlign w:val="center"/>
          </w:tcPr>
          <w:p w14:paraId="20AAAFFF" w14:textId="09517E56"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1.0</w:t>
            </w:r>
          </w:p>
        </w:tc>
        <w:tc>
          <w:tcPr>
            <w:tcW w:w="1014" w:type="dxa"/>
            <w:tcBorders>
              <w:top w:val="single" w:sz="6" w:space="0" w:color="000000"/>
            </w:tcBorders>
            <w:vAlign w:val="center"/>
          </w:tcPr>
          <w:p w14:paraId="4F2E87D4" w14:textId="14FA5C67" w:rsidR="00532512" w:rsidRPr="00F11AA3" w:rsidRDefault="00532512" w:rsidP="00450F96">
            <w:pPr>
              <w:spacing w:after="0" w:line="240" w:lineRule="auto"/>
              <w:jc w:val="center"/>
              <w:rPr>
                <w:rFonts w:ascii="Helvetica" w:hAnsi="Helvetica"/>
                <w:color w:val="000000"/>
                <w:sz w:val="18"/>
                <w:szCs w:val="18"/>
              </w:rPr>
            </w:pPr>
          </w:p>
        </w:tc>
        <w:tc>
          <w:tcPr>
            <w:tcW w:w="1254" w:type="dxa"/>
            <w:tcBorders>
              <w:top w:val="single" w:sz="6" w:space="0" w:color="000000"/>
              <w:left w:val="single" w:sz="6" w:space="0" w:color="000000"/>
            </w:tcBorders>
            <w:vAlign w:val="center"/>
          </w:tcPr>
          <w:p w14:paraId="471DA0B7" w14:textId="77777777"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1.0</w:t>
            </w:r>
          </w:p>
        </w:tc>
        <w:tc>
          <w:tcPr>
            <w:tcW w:w="1072" w:type="dxa"/>
            <w:tcBorders>
              <w:top w:val="single" w:sz="6" w:space="0" w:color="000000"/>
            </w:tcBorders>
            <w:vAlign w:val="center"/>
          </w:tcPr>
          <w:p w14:paraId="56AB5802" w14:textId="77777777" w:rsidR="00532512" w:rsidRPr="00F11AA3" w:rsidRDefault="00532512" w:rsidP="00450F96">
            <w:pPr>
              <w:spacing w:after="0" w:line="240" w:lineRule="auto"/>
              <w:jc w:val="center"/>
              <w:rPr>
                <w:rFonts w:ascii="Helvetica" w:hAnsi="Helvetica"/>
                <w:color w:val="000000"/>
                <w:sz w:val="18"/>
                <w:szCs w:val="18"/>
              </w:rPr>
            </w:pPr>
          </w:p>
        </w:tc>
        <w:tc>
          <w:tcPr>
            <w:tcW w:w="1338" w:type="dxa"/>
            <w:tcBorders>
              <w:top w:val="single" w:sz="6" w:space="0" w:color="000000"/>
              <w:left w:val="single" w:sz="6" w:space="0" w:color="000000"/>
            </w:tcBorders>
            <w:vAlign w:val="center"/>
          </w:tcPr>
          <w:p w14:paraId="065C222A" w14:textId="77777777"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1.0</w:t>
            </w:r>
          </w:p>
        </w:tc>
        <w:tc>
          <w:tcPr>
            <w:tcW w:w="988" w:type="dxa"/>
            <w:tcBorders>
              <w:top w:val="single" w:sz="6" w:space="0" w:color="000000"/>
              <w:right w:val="single" w:sz="4" w:space="0" w:color="auto"/>
            </w:tcBorders>
            <w:vAlign w:val="center"/>
          </w:tcPr>
          <w:p w14:paraId="17976C25" w14:textId="77777777" w:rsidR="00532512" w:rsidRPr="00F11AA3" w:rsidRDefault="00532512" w:rsidP="00450F96">
            <w:pPr>
              <w:spacing w:after="0" w:line="240" w:lineRule="auto"/>
              <w:jc w:val="center"/>
              <w:rPr>
                <w:rFonts w:ascii="Helvetica" w:hAnsi="Helvetica"/>
                <w:color w:val="000000"/>
                <w:sz w:val="18"/>
                <w:szCs w:val="18"/>
              </w:rPr>
            </w:pPr>
          </w:p>
        </w:tc>
        <w:tc>
          <w:tcPr>
            <w:tcW w:w="1280" w:type="dxa"/>
            <w:tcBorders>
              <w:top w:val="single" w:sz="6" w:space="0" w:color="000000"/>
              <w:left w:val="single" w:sz="4" w:space="0" w:color="auto"/>
            </w:tcBorders>
            <w:vAlign w:val="center"/>
          </w:tcPr>
          <w:p w14:paraId="77B79753" w14:textId="1BC1F74D"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1.0</w:t>
            </w:r>
          </w:p>
        </w:tc>
        <w:tc>
          <w:tcPr>
            <w:tcW w:w="1046" w:type="dxa"/>
            <w:tcBorders>
              <w:top w:val="single" w:sz="6" w:space="0" w:color="000000"/>
              <w:right w:val="single" w:sz="4" w:space="0" w:color="auto"/>
            </w:tcBorders>
            <w:vAlign w:val="center"/>
          </w:tcPr>
          <w:p w14:paraId="4D8C77B4" w14:textId="10925C45" w:rsidR="00532512" w:rsidRPr="00F11AA3" w:rsidRDefault="00532512" w:rsidP="00450F96">
            <w:pPr>
              <w:spacing w:after="0" w:line="240" w:lineRule="auto"/>
              <w:jc w:val="center"/>
              <w:rPr>
                <w:rFonts w:ascii="Helvetica" w:hAnsi="Helvetica"/>
                <w:color w:val="000000"/>
                <w:sz w:val="18"/>
                <w:szCs w:val="18"/>
              </w:rPr>
            </w:pPr>
          </w:p>
        </w:tc>
        <w:tc>
          <w:tcPr>
            <w:tcW w:w="1363" w:type="dxa"/>
            <w:tcBorders>
              <w:top w:val="single" w:sz="6" w:space="0" w:color="000000"/>
              <w:left w:val="single" w:sz="4" w:space="0" w:color="auto"/>
            </w:tcBorders>
            <w:vAlign w:val="center"/>
          </w:tcPr>
          <w:p w14:paraId="488AF26D" w14:textId="0FAC59E4"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1.0</w:t>
            </w:r>
          </w:p>
        </w:tc>
        <w:tc>
          <w:tcPr>
            <w:tcW w:w="963" w:type="dxa"/>
            <w:tcBorders>
              <w:top w:val="single" w:sz="6" w:space="0" w:color="000000"/>
            </w:tcBorders>
            <w:vAlign w:val="center"/>
          </w:tcPr>
          <w:p w14:paraId="15832D72" w14:textId="1551CD51" w:rsidR="00532512" w:rsidRPr="00F11AA3" w:rsidRDefault="00532512" w:rsidP="00450F96">
            <w:pPr>
              <w:spacing w:after="0" w:line="240" w:lineRule="auto"/>
              <w:jc w:val="center"/>
              <w:rPr>
                <w:rFonts w:ascii="Helvetica" w:hAnsi="Helvetica"/>
                <w:color w:val="000000"/>
                <w:sz w:val="18"/>
                <w:szCs w:val="18"/>
              </w:rPr>
            </w:pPr>
          </w:p>
        </w:tc>
      </w:tr>
      <w:tr w:rsidR="00532512" w:rsidRPr="00F11AA3" w14:paraId="6F843089" w14:textId="64732CD4" w:rsidTr="00450F96">
        <w:trPr>
          <w:trHeight w:val="165"/>
        </w:trPr>
        <w:tc>
          <w:tcPr>
            <w:tcW w:w="1242" w:type="dxa"/>
            <w:vMerge/>
            <w:tcBorders>
              <w:right w:val="single" w:sz="6" w:space="0" w:color="000000"/>
            </w:tcBorders>
            <w:shd w:val="clear" w:color="auto" w:fill="auto"/>
            <w:tcMar>
              <w:top w:w="60" w:type="dxa"/>
              <w:left w:w="60" w:type="dxa"/>
              <w:bottom w:w="60" w:type="dxa"/>
              <w:right w:w="60" w:type="dxa"/>
            </w:tcMar>
            <w:hideMark/>
          </w:tcPr>
          <w:p w14:paraId="09AD262B"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529DFBCA"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color w:val="000000"/>
                <w:sz w:val="18"/>
                <w:szCs w:val="18"/>
                <w:lang w:val="en-US"/>
              </w:rPr>
              <w:t>Moderate</w:t>
            </w:r>
          </w:p>
        </w:tc>
        <w:tc>
          <w:tcPr>
            <w:tcW w:w="1312" w:type="dxa"/>
            <w:tcBorders>
              <w:left w:val="single" w:sz="6" w:space="0" w:color="000000"/>
            </w:tcBorders>
            <w:vAlign w:val="center"/>
          </w:tcPr>
          <w:p w14:paraId="11D148C1" w14:textId="70C10E6F"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2.2 (1.7-2.8)**</w:t>
            </w:r>
          </w:p>
        </w:tc>
        <w:tc>
          <w:tcPr>
            <w:tcW w:w="1014" w:type="dxa"/>
            <w:vAlign w:val="center"/>
          </w:tcPr>
          <w:p w14:paraId="24E0DBD2" w14:textId="598D9F60"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254" w:type="dxa"/>
            <w:tcBorders>
              <w:left w:val="single" w:sz="6" w:space="0" w:color="000000"/>
            </w:tcBorders>
            <w:vAlign w:val="center"/>
          </w:tcPr>
          <w:p w14:paraId="615DDA9C" w14:textId="512ABD2A"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2.1 (1.7-2.6)**</w:t>
            </w:r>
          </w:p>
        </w:tc>
        <w:tc>
          <w:tcPr>
            <w:tcW w:w="1072" w:type="dxa"/>
            <w:vAlign w:val="center"/>
          </w:tcPr>
          <w:p w14:paraId="68986BE9" w14:textId="143B5F84"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338" w:type="dxa"/>
            <w:tcBorders>
              <w:left w:val="single" w:sz="6" w:space="0" w:color="000000"/>
            </w:tcBorders>
            <w:vAlign w:val="center"/>
          </w:tcPr>
          <w:p w14:paraId="3A70B04C" w14:textId="4A975331"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2.1 (1.3-3.3)*</w:t>
            </w:r>
          </w:p>
        </w:tc>
        <w:tc>
          <w:tcPr>
            <w:tcW w:w="988" w:type="dxa"/>
            <w:tcBorders>
              <w:right w:val="single" w:sz="4" w:space="0" w:color="auto"/>
            </w:tcBorders>
            <w:vAlign w:val="center"/>
          </w:tcPr>
          <w:p w14:paraId="1028279B" w14:textId="2531D043"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0.001</w:t>
            </w:r>
          </w:p>
        </w:tc>
        <w:tc>
          <w:tcPr>
            <w:tcW w:w="1280" w:type="dxa"/>
            <w:tcBorders>
              <w:left w:val="single" w:sz="4" w:space="0" w:color="auto"/>
            </w:tcBorders>
            <w:vAlign w:val="center"/>
          </w:tcPr>
          <w:p w14:paraId="6BA73EAB" w14:textId="544F7D8F"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2.6 (1.7-4.1)**</w:t>
            </w:r>
          </w:p>
        </w:tc>
        <w:tc>
          <w:tcPr>
            <w:tcW w:w="1046" w:type="dxa"/>
            <w:tcBorders>
              <w:right w:val="single" w:sz="4" w:space="0" w:color="auto"/>
            </w:tcBorders>
            <w:vAlign w:val="center"/>
          </w:tcPr>
          <w:p w14:paraId="4411D2E7" w14:textId="0890C193"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363" w:type="dxa"/>
            <w:tcBorders>
              <w:left w:val="single" w:sz="4" w:space="0" w:color="auto"/>
            </w:tcBorders>
            <w:vAlign w:val="center"/>
          </w:tcPr>
          <w:p w14:paraId="318BA69F" w14:textId="64283CD9"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2.5 (2.1-3.0)**</w:t>
            </w:r>
          </w:p>
        </w:tc>
        <w:tc>
          <w:tcPr>
            <w:tcW w:w="963" w:type="dxa"/>
            <w:vAlign w:val="center"/>
          </w:tcPr>
          <w:p w14:paraId="5583E0ED" w14:textId="76B34CD6"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r>
      <w:tr w:rsidR="00532512" w:rsidRPr="00F11AA3" w14:paraId="2AF4A673" w14:textId="3F58C2A8" w:rsidTr="00450F96">
        <w:trPr>
          <w:trHeight w:val="165"/>
        </w:trPr>
        <w:tc>
          <w:tcPr>
            <w:tcW w:w="1242" w:type="dxa"/>
            <w:vMerge/>
            <w:tcBorders>
              <w:right w:val="single" w:sz="6" w:space="0" w:color="000000"/>
            </w:tcBorders>
            <w:shd w:val="clear" w:color="auto" w:fill="auto"/>
            <w:tcMar>
              <w:top w:w="60" w:type="dxa"/>
              <w:left w:w="60" w:type="dxa"/>
              <w:bottom w:w="60" w:type="dxa"/>
              <w:right w:w="60" w:type="dxa"/>
            </w:tcMar>
            <w:hideMark/>
          </w:tcPr>
          <w:p w14:paraId="3D46DFB2"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300871B" w14:textId="77777777" w:rsidR="00532512" w:rsidRPr="00F11AA3" w:rsidRDefault="00532512" w:rsidP="00532512">
            <w:pPr>
              <w:spacing w:after="0" w:line="240" w:lineRule="auto"/>
              <w:rPr>
                <w:rFonts w:ascii="Helvetica" w:eastAsia="Times New Roman" w:hAnsi="Helvetica" w:cs="Times New Roman"/>
                <w:sz w:val="18"/>
                <w:szCs w:val="18"/>
                <w:lang w:val="en-US"/>
              </w:rPr>
            </w:pPr>
            <w:r w:rsidRPr="00F11AA3">
              <w:rPr>
                <w:rFonts w:ascii="Helvetica" w:eastAsia="Times New Roman" w:hAnsi="Helvetica" w:cs="Times New Roman"/>
                <w:color w:val="000000"/>
                <w:sz w:val="18"/>
                <w:szCs w:val="18"/>
                <w:lang w:val="en-US"/>
              </w:rPr>
              <w:t>Severe</w:t>
            </w:r>
          </w:p>
        </w:tc>
        <w:tc>
          <w:tcPr>
            <w:tcW w:w="1312" w:type="dxa"/>
            <w:tcBorders>
              <w:left w:val="single" w:sz="6" w:space="0" w:color="000000"/>
              <w:bottom w:val="single" w:sz="6" w:space="0" w:color="000000"/>
            </w:tcBorders>
            <w:vAlign w:val="center"/>
          </w:tcPr>
          <w:p w14:paraId="264BEFAD" w14:textId="00AEE875"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3.3 (2.4-4.6)**</w:t>
            </w:r>
          </w:p>
        </w:tc>
        <w:tc>
          <w:tcPr>
            <w:tcW w:w="1014" w:type="dxa"/>
            <w:tcBorders>
              <w:bottom w:val="single" w:sz="6" w:space="0" w:color="000000"/>
            </w:tcBorders>
            <w:vAlign w:val="center"/>
          </w:tcPr>
          <w:p w14:paraId="4A3683A8" w14:textId="318108E8"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254" w:type="dxa"/>
            <w:tcBorders>
              <w:left w:val="single" w:sz="6" w:space="0" w:color="000000"/>
              <w:bottom w:val="single" w:sz="6" w:space="0" w:color="000000"/>
            </w:tcBorders>
            <w:vAlign w:val="center"/>
          </w:tcPr>
          <w:p w14:paraId="2865ACA2" w14:textId="60CA152F"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3.3 (2.6-4.2)**</w:t>
            </w:r>
          </w:p>
        </w:tc>
        <w:tc>
          <w:tcPr>
            <w:tcW w:w="1072" w:type="dxa"/>
            <w:tcBorders>
              <w:bottom w:val="single" w:sz="6" w:space="0" w:color="000000"/>
            </w:tcBorders>
            <w:vAlign w:val="center"/>
          </w:tcPr>
          <w:p w14:paraId="5F9C8C34" w14:textId="42056151"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338" w:type="dxa"/>
            <w:tcBorders>
              <w:left w:val="single" w:sz="6" w:space="0" w:color="000000"/>
              <w:bottom w:val="single" w:sz="6" w:space="0" w:color="000000"/>
            </w:tcBorders>
            <w:vAlign w:val="center"/>
          </w:tcPr>
          <w:p w14:paraId="13BBA06D" w14:textId="01A40900"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2.4 (1.4-4.4)*</w:t>
            </w:r>
          </w:p>
        </w:tc>
        <w:tc>
          <w:tcPr>
            <w:tcW w:w="988" w:type="dxa"/>
            <w:tcBorders>
              <w:bottom w:val="single" w:sz="6" w:space="0" w:color="000000"/>
              <w:right w:val="single" w:sz="4" w:space="0" w:color="auto"/>
            </w:tcBorders>
            <w:vAlign w:val="center"/>
          </w:tcPr>
          <w:p w14:paraId="200640E7" w14:textId="6D792095"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0.002</w:t>
            </w:r>
          </w:p>
        </w:tc>
        <w:tc>
          <w:tcPr>
            <w:tcW w:w="1280" w:type="dxa"/>
            <w:tcBorders>
              <w:left w:val="single" w:sz="4" w:space="0" w:color="auto"/>
              <w:bottom w:val="single" w:sz="6" w:space="0" w:color="000000"/>
            </w:tcBorders>
            <w:vAlign w:val="center"/>
          </w:tcPr>
          <w:p w14:paraId="7053E562" w14:textId="345EEA16"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2.8 (1.6-4.8)**</w:t>
            </w:r>
          </w:p>
        </w:tc>
        <w:tc>
          <w:tcPr>
            <w:tcW w:w="1046" w:type="dxa"/>
            <w:tcBorders>
              <w:bottom w:val="single" w:sz="6" w:space="0" w:color="000000"/>
              <w:right w:val="single" w:sz="4" w:space="0" w:color="auto"/>
            </w:tcBorders>
            <w:vAlign w:val="center"/>
          </w:tcPr>
          <w:p w14:paraId="4FCC3921" w14:textId="384724FC"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c>
          <w:tcPr>
            <w:tcW w:w="1363" w:type="dxa"/>
            <w:tcBorders>
              <w:left w:val="single" w:sz="4" w:space="0" w:color="auto"/>
              <w:bottom w:val="single" w:sz="6" w:space="0" w:color="000000"/>
            </w:tcBorders>
            <w:vAlign w:val="center"/>
          </w:tcPr>
          <w:p w14:paraId="4B3089B6" w14:textId="57979F2F"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3.9 (3.1-4.9)**</w:t>
            </w:r>
          </w:p>
        </w:tc>
        <w:tc>
          <w:tcPr>
            <w:tcW w:w="963" w:type="dxa"/>
            <w:tcBorders>
              <w:bottom w:val="single" w:sz="6" w:space="0" w:color="000000"/>
            </w:tcBorders>
            <w:vAlign w:val="center"/>
          </w:tcPr>
          <w:p w14:paraId="201FED6D" w14:textId="6EC2A836" w:rsidR="00532512" w:rsidRPr="00F11AA3" w:rsidRDefault="00532512" w:rsidP="00450F96">
            <w:pPr>
              <w:spacing w:after="0" w:line="240" w:lineRule="auto"/>
              <w:jc w:val="center"/>
              <w:rPr>
                <w:rFonts w:ascii="Helvetica" w:hAnsi="Helvetica"/>
                <w:color w:val="000000"/>
                <w:sz w:val="18"/>
                <w:szCs w:val="18"/>
              </w:rPr>
            </w:pPr>
            <w:r w:rsidRPr="00F11AA3">
              <w:rPr>
                <w:rFonts w:ascii="Helvetica" w:hAnsi="Helvetica"/>
                <w:color w:val="000000"/>
                <w:sz w:val="18"/>
                <w:szCs w:val="18"/>
              </w:rPr>
              <w:t>&lt;.001</w:t>
            </w:r>
          </w:p>
        </w:tc>
      </w:tr>
      <w:tr w:rsidR="00532512" w:rsidRPr="00F11AA3" w14:paraId="0237BC96" w14:textId="03E42E11" w:rsidTr="00450F96">
        <w:trPr>
          <w:trHeight w:val="165"/>
        </w:trPr>
        <w:tc>
          <w:tcPr>
            <w:tcW w:w="1242" w:type="dxa"/>
            <w:tcBorders>
              <w:bottom w:val="single" w:sz="6" w:space="0" w:color="000000"/>
              <w:right w:val="single" w:sz="6" w:space="0" w:color="000000"/>
            </w:tcBorders>
            <w:shd w:val="clear" w:color="auto" w:fill="auto"/>
            <w:tcMar>
              <w:top w:w="60" w:type="dxa"/>
              <w:left w:w="60" w:type="dxa"/>
              <w:bottom w:w="60" w:type="dxa"/>
              <w:right w:w="60" w:type="dxa"/>
            </w:tcMar>
          </w:tcPr>
          <w:p w14:paraId="06A25D07" w14:textId="77777777" w:rsidR="00532512" w:rsidRPr="00F11AA3" w:rsidRDefault="00532512" w:rsidP="00532512">
            <w:pPr>
              <w:spacing w:after="0" w:line="240" w:lineRule="auto"/>
              <w:rPr>
                <w:rFonts w:ascii="Helvetica" w:eastAsia="Times New Roman" w:hAnsi="Helvetica" w:cs="Times New Roman"/>
                <w:sz w:val="18"/>
                <w:szCs w:val="18"/>
                <w:lang w:val="en-US"/>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DD78174" w14:textId="77777777" w:rsidR="00532512" w:rsidRPr="00F11AA3" w:rsidRDefault="00532512" w:rsidP="00532512">
            <w:pPr>
              <w:spacing w:after="0" w:line="240" w:lineRule="auto"/>
              <w:rPr>
                <w:rFonts w:ascii="Helvetica" w:eastAsia="Times New Roman" w:hAnsi="Helvetica" w:cs="Times New Roman"/>
                <w:i/>
                <w:color w:val="000000"/>
                <w:sz w:val="18"/>
                <w:szCs w:val="18"/>
                <w:lang w:val="en-US"/>
              </w:rPr>
            </w:pPr>
            <w:r w:rsidRPr="00F11AA3">
              <w:rPr>
                <w:rFonts w:ascii="Helvetica" w:eastAsia="Times New Roman" w:hAnsi="Helvetica" w:cs="Times New Roman"/>
                <w:i/>
                <w:color w:val="000000"/>
                <w:sz w:val="18"/>
                <w:szCs w:val="18"/>
                <w:lang w:val="en-US"/>
              </w:rPr>
              <w:t>Overall test</w:t>
            </w:r>
          </w:p>
        </w:tc>
        <w:tc>
          <w:tcPr>
            <w:tcW w:w="1312" w:type="dxa"/>
            <w:tcBorders>
              <w:top w:val="single" w:sz="6" w:space="0" w:color="000000"/>
              <w:left w:val="single" w:sz="6" w:space="0" w:color="000000"/>
              <w:bottom w:val="single" w:sz="6" w:space="0" w:color="000000"/>
            </w:tcBorders>
            <w:vAlign w:val="center"/>
          </w:tcPr>
          <w:p w14:paraId="6F8E038C" w14:textId="3D0E9F4E"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eastAsia="Times New Roman" w:hAnsi="Helvetica" w:cs="Times New Roman"/>
                <w:i/>
                <w:sz w:val="18"/>
                <w:szCs w:val="18"/>
                <w:lang w:val="en-US"/>
              </w:rPr>
              <w:t>= 63.2</w:t>
            </w:r>
          </w:p>
        </w:tc>
        <w:tc>
          <w:tcPr>
            <w:tcW w:w="1014" w:type="dxa"/>
            <w:tcBorders>
              <w:top w:val="single" w:sz="6" w:space="0" w:color="000000"/>
              <w:bottom w:val="single" w:sz="6" w:space="0" w:color="000000"/>
            </w:tcBorders>
            <w:vAlign w:val="center"/>
          </w:tcPr>
          <w:p w14:paraId="362B0BD8" w14:textId="77777777"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hAnsi="Helvetica"/>
                <w:i/>
                <w:color w:val="000000"/>
                <w:sz w:val="18"/>
                <w:szCs w:val="18"/>
                <w:lang w:val="en-US"/>
              </w:rPr>
              <w:t>&lt;0.001</w:t>
            </w:r>
          </w:p>
        </w:tc>
        <w:tc>
          <w:tcPr>
            <w:tcW w:w="1254" w:type="dxa"/>
            <w:tcBorders>
              <w:top w:val="single" w:sz="6" w:space="0" w:color="000000"/>
              <w:left w:val="single" w:sz="6" w:space="0" w:color="000000"/>
              <w:bottom w:val="single" w:sz="6" w:space="0" w:color="000000"/>
            </w:tcBorders>
            <w:vAlign w:val="center"/>
          </w:tcPr>
          <w:p w14:paraId="2C722C38" w14:textId="430CBF0E"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lang w:val="en-US"/>
              </w:rPr>
              <w:t>= 103.0</w:t>
            </w:r>
          </w:p>
        </w:tc>
        <w:tc>
          <w:tcPr>
            <w:tcW w:w="1072" w:type="dxa"/>
            <w:tcBorders>
              <w:top w:val="single" w:sz="6" w:space="0" w:color="000000"/>
              <w:bottom w:val="single" w:sz="6" w:space="0" w:color="000000"/>
            </w:tcBorders>
            <w:vAlign w:val="center"/>
          </w:tcPr>
          <w:p w14:paraId="33173683" w14:textId="77777777"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hAnsi="Helvetica"/>
                <w:i/>
                <w:color w:val="000000"/>
                <w:sz w:val="18"/>
                <w:szCs w:val="18"/>
                <w:lang w:val="en-US"/>
              </w:rPr>
              <w:t>&lt;0.001</w:t>
            </w:r>
          </w:p>
        </w:tc>
        <w:tc>
          <w:tcPr>
            <w:tcW w:w="1338" w:type="dxa"/>
            <w:tcBorders>
              <w:top w:val="single" w:sz="6" w:space="0" w:color="000000"/>
              <w:left w:val="single" w:sz="6" w:space="0" w:color="000000"/>
              <w:bottom w:val="single" w:sz="6" w:space="0" w:color="000000"/>
            </w:tcBorders>
            <w:vAlign w:val="center"/>
          </w:tcPr>
          <w:p w14:paraId="1C931516" w14:textId="33B113F6"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lang w:val="en-US"/>
              </w:rPr>
              <w:t>= 14.9</w:t>
            </w:r>
          </w:p>
        </w:tc>
        <w:tc>
          <w:tcPr>
            <w:tcW w:w="988" w:type="dxa"/>
            <w:tcBorders>
              <w:top w:val="single" w:sz="6" w:space="0" w:color="000000"/>
              <w:bottom w:val="single" w:sz="6" w:space="0" w:color="000000"/>
              <w:right w:val="single" w:sz="4" w:space="0" w:color="auto"/>
            </w:tcBorders>
            <w:vAlign w:val="center"/>
          </w:tcPr>
          <w:p w14:paraId="519CAA22" w14:textId="0EA9DE2B"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hAnsi="Helvetica"/>
                <w:i/>
                <w:color w:val="000000"/>
                <w:sz w:val="18"/>
                <w:szCs w:val="18"/>
                <w:lang w:val="en-US"/>
              </w:rPr>
              <w:t>&lt;0.001</w:t>
            </w:r>
          </w:p>
        </w:tc>
        <w:tc>
          <w:tcPr>
            <w:tcW w:w="1280" w:type="dxa"/>
            <w:tcBorders>
              <w:top w:val="single" w:sz="6" w:space="0" w:color="000000"/>
              <w:left w:val="single" w:sz="4" w:space="0" w:color="auto"/>
              <w:bottom w:val="single" w:sz="6" w:space="0" w:color="000000"/>
            </w:tcBorders>
            <w:vAlign w:val="center"/>
          </w:tcPr>
          <w:p w14:paraId="0B83436A" w14:textId="2D10141C"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rPr>
              <w:t>= 21.5</w:t>
            </w:r>
          </w:p>
        </w:tc>
        <w:tc>
          <w:tcPr>
            <w:tcW w:w="1046" w:type="dxa"/>
            <w:tcBorders>
              <w:top w:val="single" w:sz="6" w:space="0" w:color="000000"/>
              <w:bottom w:val="single" w:sz="6" w:space="0" w:color="000000"/>
              <w:right w:val="single" w:sz="4" w:space="0" w:color="auto"/>
            </w:tcBorders>
            <w:vAlign w:val="center"/>
          </w:tcPr>
          <w:p w14:paraId="0B1600F7" w14:textId="1662A054"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hAnsi="Helvetica"/>
                <w:i/>
                <w:color w:val="000000"/>
                <w:sz w:val="18"/>
                <w:szCs w:val="18"/>
                <w:lang w:val="en-US"/>
              </w:rPr>
              <w:t>&lt;0.001</w:t>
            </w:r>
          </w:p>
        </w:tc>
        <w:tc>
          <w:tcPr>
            <w:tcW w:w="1363" w:type="dxa"/>
            <w:tcBorders>
              <w:top w:val="single" w:sz="6" w:space="0" w:color="000000"/>
              <w:left w:val="single" w:sz="4" w:space="0" w:color="auto"/>
              <w:bottom w:val="single" w:sz="6" w:space="0" w:color="000000"/>
            </w:tcBorders>
            <w:vAlign w:val="center"/>
          </w:tcPr>
          <w:p w14:paraId="63C7EFE1" w14:textId="17D0D196" w:rsidR="00532512" w:rsidRPr="00F11AA3" w:rsidRDefault="00532512" w:rsidP="00450F96">
            <w:pPr>
              <w:spacing w:after="0" w:line="240" w:lineRule="auto"/>
              <w:jc w:val="center"/>
              <w:rPr>
                <w:rFonts w:ascii="Helvetica" w:hAnsi="Helvetica"/>
                <w:i/>
                <w:color w:val="000000"/>
                <w:sz w:val="18"/>
                <w:szCs w:val="18"/>
                <w:lang w:val="en-US"/>
              </w:rPr>
            </w:pPr>
            <w:r w:rsidRPr="00F11AA3">
              <w:rPr>
                <w:rFonts w:ascii="Helvetica" w:eastAsia="Times New Roman" w:hAnsi="Helvetica" w:cs="Times New Roman"/>
                <w:i/>
                <w:sz w:val="18"/>
                <w:szCs w:val="18"/>
                <w:lang w:val="en-US"/>
              </w:rPr>
              <w:sym w:font="Symbol" w:char="F063"/>
            </w:r>
            <w:r w:rsidRPr="00F11AA3">
              <w:rPr>
                <w:rFonts w:ascii="Helvetica" w:eastAsia="Times New Roman" w:hAnsi="Helvetica" w:cs="Times New Roman"/>
                <w:i/>
                <w:sz w:val="18"/>
                <w:szCs w:val="18"/>
                <w:vertAlign w:val="superscript"/>
                <w:lang w:val="en-US"/>
              </w:rPr>
              <w:t xml:space="preserve">2 </w:t>
            </w:r>
            <w:r w:rsidRPr="00F11AA3">
              <w:rPr>
                <w:rFonts w:ascii="Helvetica" w:hAnsi="Helvetica"/>
                <w:i/>
                <w:color w:val="000000"/>
                <w:sz w:val="18"/>
                <w:szCs w:val="18"/>
              </w:rPr>
              <w:t xml:space="preserve">= </w:t>
            </w:r>
            <w:r w:rsidR="000204D7" w:rsidRPr="00F11AA3">
              <w:rPr>
                <w:rFonts w:ascii="Helvetica" w:hAnsi="Helvetica"/>
                <w:i/>
                <w:color w:val="000000"/>
                <w:sz w:val="18"/>
                <w:szCs w:val="18"/>
              </w:rPr>
              <w:t>168.9</w:t>
            </w:r>
          </w:p>
        </w:tc>
        <w:tc>
          <w:tcPr>
            <w:tcW w:w="963" w:type="dxa"/>
            <w:tcBorders>
              <w:top w:val="single" w:sz="6" w:space="0" w:color="000000"/>
              <w:bottom w:val="single" w:sz="6" w:space="0" w:color="000000"/>
            </w:tcBorders>
            <w:vAlign w:val="center"/>
          </w:tcPr>
          <w:p w14:paraId="084A834D" w14:textId="4139FE33" w:rsidR="00532512" w:rsidRPr="00F11AA3" w:rsidRDefault="000204D7" w:rsidP="00450F96">
            <w:pPr>
              <w:spacing w:after="0" w:line="240" w:lineRule="auto"/>
              <w:jc w:val="center"/>
              <w:rPr>
                <w:rFonts w:ascii="Helvetica" w:hAnsi="Helvetica"/>
                <w:i/>
                <w:color w:val="000000"/>
                <w:sz w:val="18"/>
                <w:szCs w:val="18"/>
                <w:lang w:val="en-US"/>
              </w:rPr>
            </w:pPr>
            <w:r w:rsidRPr="00F11AA3">
              <w:rPr>
                <w:rFonts w:ascii="Helvetica" w:hAnsi="Helvetica"/>
                <w:i/>
                <w:color w:val="000000"/>
                <w:sz w:val="18"/>
                <w:szCs w:val="18"/>
                <w:lang w:val="en-US"/>
              </w:rPr>
              <w:t>&lt;0.001</w:t>
            </w:r>
          </w:p>
        </w:tc>
      </w:tr>
    </w:tbl>
    <w:p w14:paraId="2F4A7EFD" w14:textId="77777777" w:rsidR="00532512" w:rsidRPr="00F11AA3" w:rsidRDefault="00532512" w:rsidP="00532512">
      <w:pPr>
        <w:rPr>
          <w:rFonts w:ascii="Helvetica" w:hAnsi="Helvetica"/>
          <w:sz w:val="20"/>
          <w:szCs w:val="20"/>
          <w:lang w:val="en-US"/>
        </w:rPr>
      </w:pPr>
    </w:p>
    <w:p w14:paraId="57F6881A" w14:textId="41FD89FD" w:rsidR="002F6BF8" w:rsidRPr="00F11AA3" w:rsidRDefault="00532512" w:rsidP="00532512">
      <w:pPr>
        <w:rPr>
          <w:rFonts w:ascii="Helvetica" w:hAnsi="Helvetica"/>
          <w:sz w:val="20"/>
          <w:szCs w:val="20"/>
          <w:lang w:val="en-US"/>
        </w:rPr>
      </w:pPr>
      <w:r w:rsidRPr="00F11AA3">
        <w:rPr>
          <w:rFonts w:ascii="Helvetica" w:hAnsi="Helvetica"/>
          <w:sz w:val="20"/>
          <w:szCs w:val="20"/>
          <w:lang w:val="en-US"/>
        </w:rPr>
        <w:t>Table notes: Age of onset and severity were entered into the model simultaneously. All analyses controlled for country of origin of the participant. * p &lt; 0.005 ** p &lt; 0.001</w:t>
      </w:r>
    </w:p>
    <w:p w14:paraId="36A39916" w14:textId="77777777" w:rsidR="002F6BF8" w:rsidRPr="00F11AA3" w:rsidRDefault="002F6BF8">
      <w:pPr>
        <w:rPr>
          <w:rFonts w:ascii="Helvetica" w:hAnsi="Helvetica"/>
          <w:sz w:val="20"/>
          <w:szCs w:val="20"/>
          <w:lang w:val="en-US"/>
        </w:rPr>
      </w:pPr>
      <w:r w:rsidRPr="00F11AA3">
        <w:rPr>
          <w:rFonts w:ascii="Helvetica" w:hAnsi="Helvetica"/>
          <w:sz w:val="20"/>
          <w:szCs w:val="20"/>
          <w:lang w:val="en-US"/>
        </w:rPr>
        <w:br w:type="page"/>
      </w:r>
    </w:p>
    <w:p w14:paraId="4FE77198" w14:textId="59CA5EF7" w:rsidR="002F6BF8" w:rsidRPr="00F11AA3" w:rsidRDefault="002F6BF8" w:rsidP="002F6BF8">
      <w:pPr>
        <w:rPr>
          <w:rFonts w:ascii="Helvetica" w:hAnsi="Helvetica"/>
          <w:sz w:val="20"/>
          <w:szCs w:val="20"/>
          <w:lang w:val="en-US"/>
        </w:rPr>
      </w:pPr>
      <w:r w:rsidRPr="00F11AA3">
        <w:rPr>
          <w:rFonts w:ascii="Helvetica" w:hAnsi="Helvetica"/>
          <w:sz w:val="20"/>
          <w:szCs w:val="20"/>
          <w:lang w:val="en-US"/>
        </w:rPr>
        <w:lastRenderedPageBreak/>
        <w:t>Supplemental table 10: Prevalence of the different LCGA classes in low/middle-income vs. high-income countries</w:t>
      </w:r>
    </w:p>
    <w:p w14:paraId="7CFDA955" w14:textId="77777777" w:rsidR="002F6BF8" w:rsidRPr="00F11AA3" w:rsidRDefault="002F6BF8" w:rsidP="002F6BF8">
      <w:pPr>
        <w:rPr>
          <w:rFonts w:ascii="Helvetica" w:hAnsi="Helvetica"/>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177"/>
        <w:gridCol w:w="1677"/>
        <w:gridCol w:w="1393"/>
        <w:gridCol w:w="1394"/>
        <w:gridCol w:w="1394"/>
        <w:gridCol w:w="1470"/>
      </w:tblGrid>
      <w:tr w:rsidR="002F6BF8" w:rsidRPr="00F11AA3" w14:paraId="1C55C55A" w14:textId="77777777" w:rsidTr="002F6BF8">
        <w:trPr>
          <w:trHeight w:val="283"/>
        </w:trPr>
        <w:tc>
          <w:tcPr>
            <w:tcW w:w="2854" w:type="dxa"/>
            <w:gridSpan w:val="2"/>
            <w:vMerge w:val="restart"/>
            <w:vAlign w:val="center"/>
          </w:tcPr>
          <w:p w14:paraId="2A562F45" w14:textId="77777777" w:rsidR="002F6BF8" w:rsidRPr="00F11AA3" w:rsidRDefault="002F6BF8" w:rsidP="002F6BF8">
            <w:pPr>
              <w:jc w:val="center"/>
              <w:rPr>
                <w:rFonts w:ascii="Helvetica" w:eastAsia="Times New Roman" w:hAnsi="Helvetica" w:cs="Times New Roman"/>
                <w:b/>
                <w:sz w:val="18"/>
                <w:szCs w:val="18"/>
              </w:rPr>
            </w:pPr>
            <w:r w:rsidRPr="00F11AA3">
              <w:rPr>
                <w:rFonts w:ascii="Helvetica" w:eastAsia="Times New Roman" w:hAnsi="Helvetica" w:cs="Times New Roman"/>
                <w:b/>
                <w:sz w:val="18"/>
                <w:szCs w:val="18"/>
              </w:rPr>
              <w:t>Class</w:t>
            </w:r>
          </w:p>
        </w:tc>
        <w:tc>
          <w:tcPr>
            <w:tcW w:w="2787" w:type="dxa"/>
            <w:gridSpan w:val="2"/>
            <w:tcBorders>
              <w:bottom w:val="single" w:sz="4" w:space="0" w:color="auto"/>
            </w:tcBorders>
            <w:vAlign w:val="center"/>
          </w:tcPr>
          <w:p w14:paraId="47603A9D" w14:textId="77777777" w:rsidR="002F6BF8" w:rsidRPr="00F11AA3" w:rsidRDefault="002F6BF8" w:rsidP="002F6BF8">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Low/middle income countries</w:t>
            </w:r>
          </w:p>
          <w:p w14:paraId="51B57CFD" w14:textId="77777777" w:rsidR="002F6BF8" w:rsidRPr="00F11AA3" w:rsidRDefault="002F6BF8" w:rsidP="002F6BF8">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(total N = 8812)</w:t>
            </w:r>
          </w:p>
        </w:tc>
        <w:tc>
          <w:tcPr>
            <w:tcW w:w="2864" w:type="dxa"/>
            <w:gridSpan w:val="2"/>
            <w:tcBorders>
              <w:bottom w:val="single" w:sz="4" w:space="0" w:color="auto"/>
            </w:tcBorders>
            <w:vAlign w:val="center"/>
          </w:tcPr>
          <w:p w14:paraId="3A88DB97" w14:textId="77777777" w:rsidR="002F6BF8" w:rsidRPr="00F11AA3" w:rsidRDefault="002F6BF8" w:rsidP="002F6BF8">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High income countries</w:t>
            </w:r>
          </w:p>
          <w:p w14:paraId="2F5CF5FD" w14:textId="77777777" w:rsidR="002F6BF8" w:rsidRPr="00F11AA3" w:rsidRDefault="002F6BF8" w:rsidP="002F6BF8">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(total N = 15346)</w:t>
            </w:r>
          </w:p>
        </w:tc>
      </w:tr>
      <w:tr w:rsidR="002F6BF8" w:rsidRPr="00F11AA3" w14:paraId="30754062" w14:textId="77777777" w:rsidTr="002F6BF8">
        <w:trPr>
          <w:trHeight w:val="283"/>
        </w:trPr>
        <w:tc>
          <w:tcPr>
            <w:tcW w:w="2854" w:type="dxa"/>
            <w:gridSpan w:val="2"/>
            <w:vMerge/>
            <w:hideMark/>
          </w:tcPr>
          <w:p w14:paraId="2180CA64" w14:textId="77777777" w:rsidR="002F6BF8" w:rsidRPr="00F11AA3" w:rsidRDefault="002F6BF8" w:rsidP="002F6BF8">
            <w:pPr>
              <w:rPr>
                <w:rFonts w:ascii="Helvetica" w:eastAsia="Times New Roman" w:hAnsi="Helvetica" w:cs="Times New Roman"/>
                <w:b/>
                <w:bCs/>
                <w:color w:val="000000"/>
                <w:sz w:val="18"/>
                <w:szCs w:val="18"/>
              </w:rPr>
            </w:pPr>
          </w:p>
        </w:tc>
        <w:tc>
          <w:tcPr>
            <w:tcW w:w="1393" w:type="dxa"/>
            <w:tcBorders>
              <w:right w:val="nil"/>
            </w:tcBorders>
            <w:vAlign w:val="center"/>
            <w:hideMark/>
          </w:tcPr>
          <w:p w14:paraId="64E116BF" w14:textId="77777777" w:rsidR="002F6BF8" w:rsidRPr="00F11AA3" w:rsidRDefault="002F6BF8" w:rsidP="002F6BF8">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N</w:t>
            </w:r>
          </w:p>
        </w:tc>
        <w:tc>
          <w:tcPr>
            <w:tcW w:w="1394" w:type="dxa"/>
            <w:tcBorders>
              <w:left w:val="nil"/>
            </w:tcBorders>
            <w:vAlign w:val="center"/>
            <w:hideMark/>
          </w:tcPr>
          <w:p w14:paraId="2A3294F9" w14:textId="77777777" w:rsidR="002F6BF8" w:rsidRPr="00F11AA3" w:rsidRDefault="002F6BF8" w:rsidP="002F6BF8">
            <w:pPr>
              <w:jc w:val="center"/>
              <w:rPr>
                <w:rFonts w:ascii="Helvetica" w:eastAsia="Times New Roman" w:hAnsi="Helvetica" w:cs="Times New Roman"/>
                <w:i/>
                <w:sz w:val="18"/>
                <w:szCs w:val="18"/>
              </w:rPr>
            </w:pPr>
            <w:r w:rsidRPr="00F11AA3">
              <w:rPr>
                <w:rFonts w:ascii="Helvetica" w:eastAsia="Times New Roman" w:hAnsi="Helvetica" w:cs="Times New Roman"/>
                <w:bCs/>
                <w:i/>
                <w:color w:val="000000"/>
                <w:sz w:val="18"/>
                <w:szCs w:val="18"/>
              </w:rPr>
              <w:t>% (SE)</w:t>
            </w:r>
          </w:p>
        </w:tc>
        <w:tc>
          <w:tcPr>
            <w:tcW w:w="1394" w:type="dxa"/>
            <w:tcBorders>
              <w:right w:val="nil"/>
            </w:tcBorders>
            <w:vAlign w:val="center"/>
            <w:hideMark/>
          </w:tcPr>
          <w:p w14:paraId="7189EA66" w14:textId="77777777" w:rsidR="002F6BF8" w:rsidRPr="00F11AA3" w:rsidRDefault="002F6BF8" w:rsidP="002F6BF8">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N</w:t>
            </w:r>
          </w:p>
        </w:tc>
        <w:tc>
          <w:tcPr>
            <w:tcW w:w="1470" w:type="dxa"/>
            <w:tcBorders>
              <w:left w:val="nil"/>
            </w:tcBorders>
            <w:vAlign w:val="center"/>
            <w:hideMark/>
          </w:tcPr>
          <w:p w14:paraId="52F23201" w14:textId="77777777" w:rsidR="002F6BF8" w:rsidRPr="00F11AA3" w:rsidRDefault="002F6BF8" w:rsidP="002F6BF8">
            <w:pPr>
              <w:jc w:val="center"/>
              <w:rPr>
                <w:rFonts w:ascii="Helvetica" w:eastAsia="Times New Roman" w:hAnsi="Helvetica" w:cs="Times New Roman"/>
                <w:i/>
                <w:sz w:val="18"/>
                <w:szCs w:val="18"/>
              </w:rPr>
            </w:pPr>
            <w:r w:rsidRPr="00F11AA3">
              <w:rPr>
                <w:rFonts w:ascii="Helvetica" w:eastAsia="Times New Roman" w:hAnsi="Helvetica" w:cs="Times New Roman"/>
                <w:bCs/>
                <w:i/>
                <w:color w:val="000000"/>
                <w:sz w:val="18"/>
                <w:szCs w:val="18"/>
              </w:rPr>
              <w:t>% (SE)</w:t>
            </w:r>
          </w:p>
        </w:tc>
      </w:tr>
      <w:tr w:rsidR="002F6BF8" w:rsidRPr="00F11AA3" w14:paraId="33B2A0E9" w14:textId="77777777" w:rsidTr="002F6BF8">
        <w:trPr>
          <w:trHeight w:val="283"/>
        </w:trPr>
        <w:tc>
          <w:tcPr>
            <w:tcW w:w="1177" w:type="dxa"/>
            <w:tcBorders>
              <w:bottom w:val="single" w:sz="4" w:space="0" w:color="auto"/>
            </w:tcBorders>
            <w:hideMark/>
          </w:tcPr>
          <w:p w14:paraId="1D33B849" w14:textId="77777777" w:rsidR="002F6BF8" w:rsidRPr="00F11AA3" w:rsidRDefault="002F6BF8" w:rsidP="002F6BF8">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Healthy</w:t>
            </w:r>
          </w:p>
        </w:tc>
        <w:tc>
          <w:tcPr>
            <w:tcW w:w="1677" w:type="dxa"/>
            <w:tcBorders>
              <w:bottom w:val="single" w:sz="4" w:space="0" w:color="auto"/>
            </w:tcBorders>
          </w:tcPr>
          <w:p w14:paraId="64318356" w14:textId="77777777" w:rsidR="002F6BF8" w:rsidRPr="00F11AA3" w:rsidRDefault="002F6BF8" w:rsidP="002F6BF8">
            <w:pPr>
              <w:rPr>
                <w:rFonts w:ascii="Helvetica" w:eastAsia="Times New Roman" w:hAnsi="Helvetica" w:cs="Times New Roman"/>
                <w:color w:val="000000"/>
                <w:sz w:val="18"/>
                <w:szCs w:val="18"/>
              </w:rPr>
            </w:pPr>
          </w:p>
        </w:tc>
        <w:tc>
          <w:tcPr>
            <w:tcW w:w="1393" w:type="dxa"/>
            <w:tcBorders>
              <w:bottom w:val="single" w:sz="4" w:space="0" w:color="auto"/>
              <w:right w:val="nil"/>
            </w:tcBorders>
            <w:vAlign w:val="center"/>
            <w:hideMark/>
          </w:tcPr>
          <w:p w14:paraId="5A886AA2"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6834</w:t>
            </w:r>
          </w:p>
        </w:tc>
        <w:tc>
          <w:tcPr>
            <w:tcW w:w="1394" w:type="dxa"/>
            <w:tcBorders>
              <w:left w:val="nil"/>
              <w:bottom w:val="single" w:sz="4" w:space="0" w:color="auto"/>
            </w:tcBorders>
            <w:vAlign w:val="center"/>
            <w:hideMark/>
          </w:tcPr>
          <w:p w14:paraId="3E6FB460"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85.5 (0.4)</w:t>
            </w:r>
          </w:p>
        </w:tc>
        <w:tc>
          <w:tcPr>
            <w:tcW w:w="1394" w:type="dxa"/>
            <w:tcBorders>
              <w:bottom w:val="single" w:sz="4" w:space="0" w:color="auto"/>
              <w:right w:val="nil"/>
            </w:tcBorders>
            <w:vAlign w:val="center"/>
            <w:hideMark/>
          </w:tcPr>
          <w:p w14:paraId="5E679373"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10037</w:t>
            </w:r>
          </w:p>
        </w:tc>
        <w:tc>
          <w:tcPr>
            <w:tcW w:w="1470" w:type="dxa"/>
            <w:tcBorders>
              <w:left w:val="nil"/>
              <w:bottom w:val="single" w:sz="4" w:space="0" w:color="auto"/>
            </w:tcBorders>
            <w:vAlign w:val="center"/>
            <w:hideMark/>
          </w:tcPr>
          <w:p w14:paraId="4690950B"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80.0 (0.4)</w:t>
            </w:r>
          </w:p>
        </w:tc>
      </w:tr>
      <w:tr w:rsidR="002F6BF8" w:rsidRPr="00F11AA3" w14:paraId="36BB8E2E" w14:textId="77777777" w:rsidTr="002F6BF8">
        <w:trPr>
          <w:trHeight w:val="283"/>
        </w:trPr>
        <w:tc>
          <w:tcPr>
            <w:tcW w:w="1177" w:type="dxa"/>
            <w:vMerge w:val="restart"/>
            <w:tcBorders>
              <w:bottom w:val="nil"/>
            </w:tcBorders>
            <w:hideMark/>
          </w:tcPr>
          <w:p w14:paraId="66D3E348" w14:textId="77777777" w:rsidR="002F6BF8" w:rsidRPr="00F11AA3" w:rsidRDefault="002F6BF8" w:rsidP="002F6BF8">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Mild</w:t>
            </w:r>
          </w:p>
        </w:tc>
        <w:tc>
          <w:tcPr>
            <w:tcW w:w="1677" w:type="dxa"/>
            <w:tcBorders>
              <w:bottom w:val="nil"/>
            </w:tcBorders>
            <w:vAlign w:val="center"/>
          </w:tcPr>
          <w:p w14:paraId="69C33CC9" w14:textId="77777777" w:rsidR="002F6BF8" w:rsidRPr="00F11AA3" w:rsidRDefault="002F6BF8" w:rsidP="002F6BF8">
            <w:pPr>
              <w:rPr>
                <w:rFonts w:ascii="Helvetica" w:hAnsi="Helvetica" w:cs="Helvetica"/>
                <w:b/>
                <w:sz w:val="16"/>
                <w:szCs w:val="16"/>
              </w:rPr>
            </w:pPr>
            <w:r w:rsidRPr="00F11AA3">
              <w:rPr>
                <w:rFonts w:ascii="Helvetica" w:hAnsi="Helvetica" w:cs="Helvetica"/>
                <w:b/>
                <w:sz w:val="16"/>
                <w:szCs w:val="16"/>
              </w:rPr>
              <w:t>Childhood onset</w:t>
            </w:r>
          </w:p>
        </w:tc>
        <w:tc>
          <w:tcPr>
            <w:tcW w:w="1393" w:type="dxa"/>
            <w:tcBorders>
              <w:bottom w:val="nil"/>
              <w:right w:val="nil"/>
            </w:tcBorders>
            <w:vAlign w:val="center"/>
            <w:hideMark/>
          </w:tcPr>
          <w:p w14:paraId="01FFDFFD"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441</w:t>
            </w:r>
          </w:p>
        </w:tc>
        <w:tc>
          <w:tcPr>
            <w:tcW w:w="1394" w:type="dxa"/>
            <w:tcBorders>
              <w:left w:val="nil"/>
              <w:bottom w:val="nil"/>
            </w:tcBorders>
            <w:vAlign w:val="center"/>
            <w:hideMark/>
          </w:tcPr>
          <w:p w14:paraId="50408EC7"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3.7 (0.3)</w:t>
            </w:r>
          </w:p>
        </w:tc>
        <w:tc>
          <w:tcPr>
            <w:tcW w:w="1394" w:type="dxa"/>
            <w:tcBorders>
              <w:bottom w:val="nil"/>
              <w:right w:val="nil"/>
            </w:tcBorders>
            <w:vAlign w:val="center"/>
            <w:hideMark/>
          </w:tcPr>
          <w:p w14:paraId="57B24608"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881</w:t>
            </w:r>
          </w:p>
        </w:tc>
        <w:tc>
          <w:tcPr>
            <w:tcW w:w="1470" w:type="dxa"/>
            <w:tcBorders>
              <w:left w:val="nil"/>
              <w:bottom w:val="nil"/>
            </w:tcBorders>
            <w:vAlign w:val="center"/>
            <w:hideMark/>
          </w:tcPr>
          <w:p w14:paraId="6D35744D"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3.7 (0.2)</w:t>
            </w:r>
          </w:p>
        </w:tc>
      </w:tr>
      <w:tr w:rsidR="002F6BF8" w:rsidRPr="00F11AA3" w14:paraId="5A6FEBEE" w14:textId="77777777" w:rsidTr="002F6BF8">
        <w:trPr>
          <w:trHeight w:val="283"/>
        </w:trPr>
        <w:tc>
          <w:tcPr>
            <w:tcW w:w="1177" w:type="dxa"/>
            <w:vMerge/>
            <w:tcBorders>
              <w:top w:val="nil"/>
              <w:bottom w:val="nil"/>
            </w:tcBorders>
            <w:hideMark/>
          </w:tcPr>
          <w:p w14:paraId="544A5D3E" w14:textId="77777777" w:rsidR="002F6BF8" w:rsidRPr="00F11AA3" w:rsidRDefault="002F6BF8" w:rsidP="002F6BF8">
            <w:pPr>
              <w:rPr>
                <w:rFonts w:ascii="Helvetica" w:eastAsia="Times New Roman" w:hAnsi="Helvetica" w:cs="Times New Roman"/>
                <w:sz w:val="18"/>
                <w:szCs w:val="18"/>
              </w:rPr>
            </w:pPr>
          </w:p>
        </w:tc>
        <w:tc>
          <w:tcPr>
            <w:tcW w:w="1677" w:type="dxa"/>
            <w:tcBorders>
              <w:top w:val="nil"/>
              <w:bottom w:val="nil"/>
            </w:tcBorders>
            <w:vAlign w:val="center"/>
          </w:tcPr>
          <w:p w14:paraId="43E7E7E5" w14:textId="77777777" w:rsidR="002F6BF8" w:rsidRPr="00F11AA3" w:rsidRDefault="002F6BF8" w:rsidP="002F6BF8">
            <w:pPr>
              <w:rPr>
                <w:rFonts w:ascii="Helvetica" w:hAnsi="Helvetica" w:cs="Helvetica"/>
                <w:b/>
                <w:sz w:val="16"/>
                <w:szCs w:val="16"/>
              </w:rPr>
            </w:pPr>
            <w:r w:rsidRPr="00F11AA3">
              <w:rPr>
                <w:rFonts w:ascii="Helvetica" w:hAnsi="Helvetica" w:cs="Helvetica"/>
                <w:b/>
                <w:sz w:val="16"/>
                <w:szCs w:val="16"/>
              </w:rPr>
              <w:t>Puberty onset</w:t>
            </w:r>
          </w:p>
        </w:tc>
        <w:tc>
          <w:tcPr>
            <w:tcW w:w="1393" w:type="dxa"/>
            <w:tcBorders>
              <w:top w:val="nil"/>
              <w:bottom w:val="nil"/>
              <w:right w:val="nil"/>
            </w:tcBorders>
            <w:vAlign w:val="center"/>
            <w:hideMark/>
          </w:tcPr>
          <w:p w14:paraId="32B803E6"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440</w:t>
            </w:r>
          </w:p>
        </w:tc>
        <w:tc>
          <w:tcPr>
            <w:tcW w:w="1394" w:type="dxa"/>
            <w:tcBorders>
              <w:top w:val="nil"/>
              <w:left w:val="nil"/>
              <w:bottom w:val="nil"/>
            </w:tcBorders>
            <w:vAlign w:val="center"/>
            <w:hideMark/>
          </w:tcPr>
          <w:p w14:paraId="587A61E0"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3.4 (0.2)</w:t>
            </w:r>
          </w:p>
        </w:tc>
        <w:tc>
          <w:tcPr>
            <w:tcW w:w="1394" w:type="dxa"/>
            <w:tcBorders>
              <w:top w:val="nil"/>
              <w:bottom w:val="nil"/>
              <w:right w:val="nil"/>
            </w:tcBorders>
            <w:vAlign w:val="center"/>
            <w:hideMark/>
          </w:tcPr>
          <w:p w14:paraId="6A09A79D"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1088</w:t>
            </w:r>
          </w:p>
        </w:tc>
        <w:tc>
          <w:tcPr>
            <w:tcW w:w="1470" w:type="dxa"/>
            <w:tcBorders>
              <w:top w:val="nil"/>
              <w:left w:val="nil"/>
              <w:bottom w:val="nil"/>
            </w:tcBorders>
            <w:vAlign w:val="center"/>
            <w:hideMark/>
          </w:tcPr>
          <w:p w14:paraId="0F7018B1"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4.3 (0.2)</w:t>
            </w:r>
          </w:p>
        </w:tc>
      </w:tr>
      <w:tr w:rsidR="002F6BF8" w:rsidRPr="00F11AA3" w14:paraId="3474BBBB" w14:textId="77777777" w:rsidTr="002F6BF8">
        <w:trPr>
          <w:trHeight w:val="283"/>
        </w:trPr>
        <w:tc>
          <w:tcPr>
            <w:tcW w:w="1177" w:type="dxa"/>
            <w:vMerge/>
            <w:tcBorders>
              <w:top w:val="nil"/>
              <w:bottom w:val="nil"/>
            </w:tcBorders>
            <w:hideMark/>
          </w:tcPr>
          <w:p w14:paraId="12BAFB0E" w14:textId="77777777" w:rsidR="002F6BF8" w:rsidRPr="00F11AA3" w:rsidRDefault="002F6BF8" w:rsidP="002F6BF8">
            <w:pPr>
              <w:rPr>
                <w:rFonts w:ascii="Helvetica" w:eastAsia="Times New Roman" w:hAnsi="Helvetica" w:cs="Times New Roman"/>
                <w:sz w:val="18"/>
                <w:szCs w:val="18"/>
              </w:rPr>
            </w:pPr>
          </w:p>
        </w:tc>
        <w:tc>
          <w:tcPr>
            <w:tcW w:w="1677" w:type="dxa"/>
            <w:tcBorders>
              <w:top w:val="nil"/>
              <w:bottom w:val="nil"/>
            </w:tcBorders>
            <w:vAlign w:val="center"/>
          </w:tcPr>
          <w:p w14:paraId="2A3E09A6" w14:textId="77777777" w:rsidR="002F6BF8" w:rsidRPr="00F11AA3" w:rsidRDefault="002F6BF8" w:rsidP="002F6BF8">
            <w:pPr>
              <w:rPr>
                <w:rFonts w:ascii="Helvetica" w:hAnsi="Helvetica" w:cs="Helvetica"/>
                <w:b/>
                <w:sz w:val="16"/>
                <w:szCs w:val="16"/>
              </w:rPr>
            </w:pPr>
            <w:r w:rsidRPr="00F11AA3">
              <w:rPr>
                <w:rFonts w:ascii="Helvetica" w:hAnsi="Helvetica" w:cs="Helvetica"/>
                <w:b/>
                <w:sz w:val="16"/>
                <w:szCs w:val="16"/>
              </w:rPr>
              <w:t>Early-adult onset</w:t>
            </w:r>
          </w:p>
        </w:tc>
        <w:tc>
          <w:tcPr>
            <w:tcW w:w="1393" w:type="dxa"/>
            <w:tcBorders>
              <w:top w:val="nil"/>
              <w:bottom w:val="nil"/>
              <w:right w:val="nil"/>
            </w:tcBorders>
            <w:vAlign w:val="center"/>
            <w:hideMark/>
          </w:tcPr>
          <w:p w14:paraId="2904FCAC"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305</w:t>
            </w:r>
          </w:p>
        </w:tc>
        <w:tc>
          <w:tcPr>
            <w:tcW w:w="1394" w:type="dxa"/>
            <w:tcBorders>
              <w:top w:val="nil"/>
              <w:left w:val="nil"/>
              <w:bottom w:val="nil"/>
            </w:tcBorders>
            <w:vAlign w:val="center"/>
            <w:hideMark/>
          </w:tcPr>
          <w:p w14:paraId="3F5E2462"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2.1 (0.2)</w:t>
            </w:r>
          </w:p>
        </w:tc>
        <w:tc>
          <w:tcPr>
            <w:tcW w:w="1394" w:type="dxa"/>
            <w:tcBorders>
              <w:top w:val="nil"/>
              <w:bottom w:val="nil"/>
              <w:right w:val="nil"/>
            </w:tcBorders>
            <w:vAlign w:val="center"/>
            <w:hideMark/>
          </w:tcPr>
          <w:p w14:paraId="19A68B89"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847</w:t>
            </w:r>
          </w:p>
        </w:tc>
        <w:tc>
          <w:tcPr>
            <w:tcW w:w="1470" w:type="dxa"/>
            <w:tcBorders>
              <w:top w:val="nil"/>
              <w:left w:val="nil"/>
              <w:bottom w:val="nil"/>
            </w:tcBorders>
            <w:vAlign w:val="center"/>
            <w:hideMark/>
          </w:tcPr>
          <w:p w14:paraId="2543C8A2"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3.0 (0.1)</w:t>
            </w:r>
          </w:p>
        </w:tc>
      </w:tr>
      <w:tr w:rsidR="002F6BF8" w:rsidRPr="00F11AA3" w14:paraId="295E471A" w14:textId="77777777" w:rsidTr="002F6BF8">
        <w:trPr>
          <w:trHeight w:val="283"/>
        </w:trPr>
        <w:tc>
          <w:tcPr>
            <w:tcW w:w="1177" w:type="dxa"/>
            <w:vMerge/>
            <w:tcBorders>
              <w:top w:val="nil"/>
              <w:bottom w:val="single" w:sz="4" w:space="0" w:color="auto"/>
            </w:tcBorders>
            <w:hideMark/>
          </w:tcPr>
          <w:p w14:paraId="7D52B658" w14:textId="77777777" w:rsidR="002F6BF8" w:rsidRPr="00F11AA3" w:rsidRDefault="002F6BF8" w:rsidP="002F6BF8">
            <w:pPr>
              <w:rPr>
                <w:rFonts w:ascii="Helvetica" w:eastAsia="Times New Roman" w:hAnsi="Helvetica" w:cs="Times New Roman"/>
                <w:sz w:val="18"/>
                <w:szCs w:val="18"/>
              </w:rPr>
            </w:pPr>
          </w:p>
        </w:tc>
        <w:tc>
          <w:tcPr>
            <w:tcW w:w="1677" w:type="dxa"/>
            <w:tcBorders>
              <w:top w:val="nil"/>
              <w:bottom w:val="single" w:sz="4" w:space="0" w:color="auto"/>
            </w:tcBorders>
            <w:vAlign w:val="center"/>
          </w:tcPr>
          <w:p w14:paraId="692A3DC2" w14:textId="77777777" w:rsidR="002F6BF8" w:rsidRPr="00F11AA3" w:rsidRDefault="002F6BF8" w:rsidP="002F6BF8">
            <w:pPr>
              <w:rPr>
                <w:rFonts w:ascii="Helvetica" w:hAnsi="Helvetica" w:cs="Helvetica"/>
                <w:b/>
                <w:sz w:val="16"/>
                <w:szCs w:val="16"/>
              </w:rPr>
            </w:pPr>
            <w:r w:rsidRPr="00F11AA3">
              <w:rPr>
                <w:rFonts w:ascii="Helvetica" w:hAnsi="Helvetica" w:cs="Helvetica"/>
                <w:b/>
                <w:sz w:val="16"/>
                <w:szCs w:val="16"/>
              </w:rPr>
              <w:t>Middle-adult onset</w:t>
            </w:r>
          </w:p>
        </w:tc>
        <w:tc>
          <w:tcPr>
            <w:tcW w:w="1393" w:type="dxa"/>
            <w:tcBorders>
              <w:top w:val="nil"/>
              <w:bottom w:val="single" w:sz="4" w:space="0" w:color="auto"/>
              <w:right w:val="nil"/>
            </w:tcBorders>
            <w:vAlign w:val="center"/>
            <w:hideMark/>
          </w:tcPr>
          <w:p w14:paraId="14903BFB"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354</w:t>
            </w:r>
          </w:p>
        </w:tc>
        <w:tc>
          <w:tcPr>
            <w:tcW w:w="1394" w:type="dxa"/>
            <w:tcBorders>
              <w:top w:val="nil"/>
              <w:left w:val="nil"/>
              <w:bottom w:val="single" w:sz="4" w:space="0" w:color="auto"/>
            </w:tcBorders>
            <w:vAlign w:val="center"/>
            <w:hideMark/>
          </w:tcPr>
          <w:p w14:paraId="7C59D35D"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2.2 (0.2)</w:t>
            </w:r>
          </w:p>
        </w:tc>
        <w:tc>
          <w:tcPr>
            <w:tcW w:w="1394" w:type="dxa"/>
            <w:tcBorders>
              <w:top w:val="nil"/>
              <w:bottom w:val="single" w:sz="4" w:space="0" w:color="auto"/>
              <w:right w:val="nil"/>
            </w:tcBorders>
            <w:vAlign w:val="center"/>
            <w:hideMark/>
          </w:tcPr>
          <w:p w14:paraId="1D0E860E"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980</w:t>
            </w:r>
          </w:p>
        </w:tc>
        <w:tc>
          <w:tcPr>
            <w:tcW w:w="1470" w:type="dxa"/>
            <w:tcBorders>
              <w:top w:val="nil"/>
              <w:left w:val="nil"/>
              <w:bottom w:val="single" w:sz="4" w:space="0" w:color="auto"/>
            </w:tcBorders>
            <w:vAlign w:val="center"/>
            <w:hideMark/>
          </w:tcPr>
          <w:p w14:paraId="513996E2"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3.6 (0.2)</w:t>
            </w:r>
          </w:p>
        </w:tc>
      </w:tr>
      <w:tr w:rsidR="002F6BF8" w:rsidRPr="00F11AA3" w14:paraId="796862A8" w14:textId="77777777" w:rsidTr="002F6BF8">
        <w:trPr>
          <w:trHeight w:val="283"/>
        </w:trPr>
        <w:tc>
          <w:tcPr>
            <w:tcW w:w="1177" w:type="dxa"/>
            <w:vMerge w:val="restart"/>
            <w:tcBorders>
              <w:bottom w:val="nil"/>
            </w:tcBorders>
            <w:hideMark/>
          </w:tcPr>
          <w:p w14:paraId="20DA729C" w14:textId="77777777" w:rsidR="002F6BF8" w:rsidRPr="00F11AA3" w:rsidRDefault="002F6BF8" w:rsidP="002F6BF8">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Moderate</w:t>
            </w:r>
          </w:p>
        </w:tc>
        <w:tc>
          <w:tcPr>
            <w:tcW w:w="1677" w:type="dxa"/>
            <w:tcBorders>
              <w:bottom w:val="nil"/>
            </w:tcBorders>
            <w:vAlign w:val="center"/>
          </w:tcPr>
          <w:p w14:paraId="776B8D0E" w14:textId="77777777" w:rsidR="002F6BF8" w:rsidRPr="00F11AA3" w:rsidRDefault="002F6BF8" w:rsidP="002F6BF8">
            <w:pPr>
              <w:rPr>
                <w:rFonts w:ascii="Helvetica" w:hAnsi="Helvetica" w:cs="Helvetica"/>
                <w:b/>
                <w:sz w:val="16"/>
                <w:szCs w:val="16"/>
              </w:rPr>
            </w:pPr>
            <w:r w:rsidRPr="00F11AA3">
              <w:rPr>
                <w:rFonts w:ascii="Helvetica" w:hAnsi="Helvetica" w:cs="Helvetica"/>
                <w:b/>
                <w:sz w:val="16"/>
                <w:szCs w:val="16"/>
              </w:rPr>
              <w:t>Childhood onset</w:t>
            </w:r>
          </w:p>
        </w:tc>
        <w:tc>
          <w:tcPr>
            <w:tcW w:w="1393" w:type="dxa"/>
            <w:tcBorders>
              <w:bottom w:val="nil"/>
              <w:right w:val="nil"/>
            </w:tcBorders>
            <w:vAlign w:val="center"/>
            <w:hideMark/>
          </w:tcPr>
          <w:p w14:paraId="740F4FBD"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227</w:t>
            </w:r>
          </w:p>
        </w:tc>
        <w:tc>
          <w:tcPr>
            <w:tcW w:w="1394" w:type="dxa"/>
            <w:tcBorders>
              <w:left w:val="nil"/>
              <w:bottom w:val="nil"/>
            </w:tcBorders>
            <w:vAlign w:val="center"/>
            <w:hideMark/>
          </w:tcPr>
          <w:p w14:paraId="0A72F708"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 (0.1)</w:t>
            </w:r>
          </w:p>
        </w:tc>
        <w:tc>
          <w:tcPr>
            <w:tcW w:w="1394" w:type="dxa"/>
            <w:tcBorders>
              <w:bottom w:val="nil"/>
              <w:right w:val="nil"/>
            </w:tcBorders>
            <w:vAlign w:val="center"/>
            <w:hideMark/>
          </w:tcPr>
          <w:p w14:paraId="777B9AA3"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634</w:t>
            </w:r>
          </w:p>
        </w:tc>
        <w:tc>
          <w:tcPr>
            <w:tcW w:w="1470" w:type="dxa"/>
            <w:tcBorders>
              <w:left w:val="nil"/>
              <w:bottom w:val="nil"/>
            </w:tcBorders>
            <w:vAlign w:val="center"/>
            <w:hideMark/>
          </w:tcPr>
          <w:p w14:paraId="5BE849E9"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2.3 (0.1)</w:t>
            </w:r>
          </w:p>
        </w:tc>
      </w:tr>
      <w:tr w:rsidR="002F6BF8" w:rsidRPr="00F11AA3" w14:paraId="2D8AF48E" w14:textId="77777777" w:rsidTr="002F6BF8">
        <w:trPr>
          <w:trHeight w:val="283"/>
        </w:trPr>
        <w:tc>
          <w:tcPr>
            <w:tcW w:w="1177" w:type="dxa"/>
            <w:vMerge/>
            <w:tcBorders>
              <w:top w:val="nil"/>
            </w:tcBorders>
            <w:hideMark/>
          </w:tcPr>
          <w:p w14:paraId="349DC044" w14:textId="77777777" w:rsidR="002F6BF8" w:rsidRPr="00F11AA3" w:rsidRDefault="002F6BF8" w:rsidP="002F6BF8">
            <w:pPr>
              <w:rPr>
                <w:rFonts w:ascii="Helvetica" w:eastAsia="Times New Roman" w:hAnsi="Helvetica" w:cs="Times New Roman"/>
                <w:sz w:val="18"/>
                <w:szCs w:val="18"/>
              </w:rPr>
            </w:pPr>
          </w:p>
        </w:tc>
        <w:tc>
          <w:tcPr>
            <w:tcW w:w="1677" w:type="dxa"/>
            <w:tcBorders>
              <w:top w:val="nil"/>
            </w:tcBorders>
            <w:vAlign w:val="center"/>
          </w:tcPr>
          <w:p w14:paraId="22E5C6A6" w14:textId="77777777" w:rsidR="002F6BF8" w:rsidRPr="00F11AA3" w:rsidRDefault="002F6BF8" w:rsidP="002F6BF8">
            <w:pPr>
              <w:rPr>
                <w:rFonts w:ascii="Helvetica" w:hAnsi="Helvetica" w:cs="Helvetica"/>
                <w:b/>
                <w:sz w:val="16"/>
                <w:szCs w:val="16"/>
              </w:rPr>
            </w:pPr>
            <w:r w:rsidRPr="00F11AA3">
              <w:rPr>
                <w:rFonts w:ascii="Helvetica" w:hAnsi="Helvetica" w:cs="Helvetica"/>
                <w:b/>
                <w:sz w:val="16"/>
                <w:szCs w:val="16"/>
              </w:rPr>
              <w:t>Puberty onset</w:t>
            </w:r>
          </w:p>
        </w:tc>
        <w:tc>
          <w:tcPr>
            <w:tcW w:w="1393" w:type="dxa"/>
            <w:tcBorders>
              <w:top w:val="nil"/>
              <w:right w:val="nil"/>
            </w:tcBorders>
            <w:vAlign w:val="center"/>
            <w:hideMark/>
          </w:tcPr>
          <w:p w14:paraId="64028EE4"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132</w:t>
            </w:r>
          </w:p>
        </w:tc>
        <w:tc>
          <w:tcPr>
            <w:tcW w:w="1394" w:type="dxa"/>
            <w:tcBorders>
              <w:top w:val="nil"/>
              <w:left w:val="nil"/>
            </w:tcBorders>
            <w:vAlign w:val="center"/>
            <w:hideMark/>
          </w:tcPr>
          <w:p w14:paraId="5130B0B2"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 (0.1)</w:t>
            </w:r>
          </w:p>
        </w:tc>
        <w:tc>
          <w:tcPr>
            <w:tcW w:w="1394" w:type="dxa"/>
            <w:tcBorders>
              <w:top w:val="nil"/>
              <w:right w:val="nil"/>
            </w:tcBorders>
            <w:vAlign w:val="center"/>
            <w:hideMark/>
          </w:tcPr>
          <w:p w14:paraId="53F77DC5"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472</w:t>
            </w:r>
          </w:p>
        </w:tc>
        <w:tc>
          <w:tcPr>
            <w:tcW w:w="1470" w:type="dxa"/>
            <w:tcBorders>
              <w:top w:val="nil"/>
              <w:left w:val="nil"/>
            </w:tcBorders>
            <w:vAlign w:val="center"/>
            <w:hideMark/>
          </w:tcPr>
          <w:p w14:paraId="58A0D7FD"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 (0.1)</w:t>
            </w:r>
          </w:p>
        </w:tc>
      </w:tr>
      <w:tr w:rsidR="002F6BF8" w:rsidRPr="00F11AA3" w14:paraId="63E623B9" w14:textId="77777777" w:rsidTr="002F6BF8">
        <w:trPr>
          <w:trHeight w:val="283"/>
        </w:trPr>
        <w:tc>
          <w:tcPr>
            <w:tcW w:w="1177" w:type="dxa"/>
            <w:hideMark/>
          </w:tcPr>
          <w:p w14:paraId="46D4B7CA" w14:textId="77777777" w:rsidR="002F6BF8" w:rsidRPr="00F11AA3" w:rsidRDefault="002F6BF8" w:rsidP="002F6BF8">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Severe</w:t>
            </w:r>
          </w:p>
        </w:tc>
        <w:tc>
          <w:tcPr>
            <w:tcW w:w="1677" w:type="dxa"/>
            <w:vAlign w:val="center"/>
          </w:tcPr>
          <w:p w14:paraId="699B8FCE" w14:textId="77777777" w:rsidR="002F6BF8" w:rsidRPr="00F11AA3" w:rsidRDefault="002F6BF8" w:rsidP="002F6BF8">
            <w:pPr>
              <w:rPr>
                <w:rFonts w:ascii="Helvetica" w:hAnsi="Helvetica" w:cs="Helvetica"/>
                <w:b/>
                <w:sz w:val="16"/>
                <w:szCs w:val="16"/>
              </w:rPr>
            </w:pPr>
            <w:r w:rsidRPr="00F11AA3">
              <w:rPr>
                <w:rFonts w:ascii="Helvetica" w:hAnsi="Helvetica" w:cs="Helvetica"/>
                <w:b/>
                <w:sz w:val="16"/>
                <w:szCs w:val="16"/>
              </w:rPr>
              <w:t>Childhood onset</w:t>
            </w:r>
          </w:p>
        </w:tc>
        <w:tc>
          <w:tcPr>
            <w:tcW w:w="1393" w:type="dxa"/>
            <w:tcBorders>
              <w:right w:val="nil"/>
            </w:tcBorders>
            <w:vAlign w:val="center"/>
            <w:hideMark/>
          </w:tcPr>
          <w:p w14:paraId="0FE8C05C"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79</w:t>
            </w:r>
          </w:p>
        </w:tc>
        <w:tc>
          <w:tcPr>
            <w:tcW w:w="1394" w:type="dxa"/>
            <w:tcBorders>
              <w:left w:val="nil"/>
            </w:tcBorders>
            <w:vAlign w:val="center"/>
            <w:hideMark/>
          </w:tcPr>
          <w:p w14:paraId="6F2839D3"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(0.1)</w:t>
            </w:r>
          </w:p>
        </w:tc>
        <w:tc>
          <w:tcPr>
            <w:tcW w:w="1394" w:type="dxa"/>
            <w:tcBorders>
              <w:right w:val="nil"/>
            </w:tcBorders>
            <w:vAlign w:val="center"/>
            <w:hideMark/>
          </w:tcPr>
          <w:p w14:paraId="753F3A87"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407</w:t>
            </w:r>
          </w:p>
        </w:tc>
        <w:tc>
          <w:tcPr>
            <w:tcW w:w="1470" w:type="dxa"/>
            <w:tcBorders>
              <w:left w:val="nil"/>
            </w:tcBorders>
            <w:vAlign w:val="center"/>
            <w:hideMark/>
          </w:tcPr>
          <w:p w14:paraId="15B53605" w14:textId="77777777" w:rsidR="002F6BF8" w:rsidRPr="00F11AA3" w:rsidRDefault="002F6BF8" w:rsidP="002F6BF8">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1.4 (0.1)</w:t>
            </w:r>
          </w:p>
        </w:tc>
      </w:tr>
      <w:tr w:rsidR="002F6BF8" w:rsidRPr="00F11AA3" w14:paraId="75DB40DC" w14:textId="77777777" w:rsidTr="002F6BF8">
        <w:trPr>
          <w:trHeight w:val="283"/>
        </w:trPr>
        <w:tc>
          <w:tcPr>
            <w:tcW w:w="8505" w:type="dxa"/>
            <w:gridSpan w:val="6"/>
          </w:tcPr>
          <w:p w14:paraId="0EF55C1B" w14:textId="77777777" w:rsidR="002F6BF8" w:rsidRPr="00F11AA3" w:rsidRDefault="002F6BF8" w:rsidP="002F6BF8">
            <w:pPr>
              <w:jc w:val="center"/>
              <w:rPr>
                <w:rFonts w:ascii="Helvetica" w:eastAsia="Times New Roman" w:hAnsi="Helvetica" w:cs="Times New Roman"/>
                <w:color w:val="000000"/>
                <w:sz w:val="18"/>
                <w:szCs w:val="18"/>
              </w:rPr>
            </w:pPr>
          </w:p>
        </w:tc>
      </w:tr>
      <w:tr w:rsidR="002F6BF8" w:rsidRPr="00F11AA3" w14:paraId="2C51163E" w14:textId="77777777" w:rsidTr="002F6BF8">
        <w:trPr>
          <w:trHeight w:val="592"/>
        </w:trPr>
        <w:tc>
          <w:tcPr>
            <w:tcW w:w="2854" w:type="dxa"/>
            <w:gridSpan w:val="2"/>
            <w:vAlign w:val="center"/>
          </w:tcPr>
          <w:p w14:paraId="77543BF1" w14:textId="77777777" w:rsidR="002F6BF8" w:rsidRPr="00F11AA3" w:rsidRDefault="002F6BF8" w:rsidP="002F6BF8">
            <w:pPr>
              <w:rPr>
                <w:rFonts w:ascii="Helvetica" w:hAnsi="Helvetica" w:cs="Helvetica"/>
                <w:b/>
                <w:sz w:val="16"/>
                <w:szCs w:val="16"/>
              </w:rPr>
            </w:pPr>
            <w:r w:rsidRPr="00F11AA3">
              <w:rPr>
                <w:rFonts w:ascii="Helvetica" w:eastAsia="Times New Roman" w:hAnsi="Helvetica" w:cs="Times New Roman"/>
                <w:b/>
                <w:bCs/>
                <w:color w:val="000000"/>
                <w:sz w:val="18"/>
                <w:szCs w:val="18"/>
              </w:rPr>
              <w:t>Test for differences among country income groups</w:t>
            </w:r>
          </w:p>
        </w:tc>
        <w:tc>
          <w:tcPr>
            <w:tcW w:w="5651" w:type="dxa"/>
            <w:gridSpan w:val="4"/>
            <w:vAlign w:val="center"/>
          </w:tcPr>
          <w:p w14:paraId="758C8ED9" w14:textId="77777777" w:rsidR="002F6BF8" w:rsidRPr="00F11AA3" w:rsidRDefault="002F6BF8" w:rsidP="002F6BF8">
            <w:pPr>
              <w:jc w:val="center"/>
              <w:rPr>
                <w:rFonts w:ascii="Helvetica" w:hAnsi="Helvetica"/>
                <w:i/>
                <w:color w:val="000000"/>
                <w:sz w:val="18"/>
                <w:szCs w:val="18"/>
              </w:rPr>
            </w:pPr>
            <w:r w:rsidRPr="00F11AA3">
              <w:rPr>
                <w:rFonts w:ascii="Helvetica" w:eastAsia="Times New Roman" w:hAnsi="Helvetica" w:cs="Times New Roman"/>
                <w:i/>
                <w:sz w:val="18"/>
                <w:szCs w:val="18"/>
              </w:rPr>
              <w:sym w:font="Symbol" w:char="F063"/>
            </w:r>
            <w:r w:rsidRPr="00F11AA3">
              <w:rPr>
                <w:rFonts w:ascii="Helvetica" w:eastAsia="Times New Roman" w:hAnsi="Helvetica" w:cs="Times New Roman"/>
                <w:i/>
                <w:sz w:val="18"/>
                <w:szCs w:val="18"/>
                <w:vertAlign w:val="superscript"/>
              </w:rPr>
              <w:t>2</w:t>
            </w:r>
            <w:r w:rsidRPr="00F11AA3">
              <w:rPr>
                <w:rFonts w:ascii="Helvetica" w:eastAsia="Times New Roman" w:hAnsi="Helvetica" w:cs="Times New Roman"/>
                <w:i/>
                <w:sz w:val="18"/>
                <w:szCs w:val="18"/>
              </w:rPr>
              <w:t>(7)</w:t>
            </w:r>
            <w:r w:rsidRPr="00F11AA3">
              <w:rPr>
                <w:rFonts w:ascii="Helvetica" w:eastAsia="Times New Roman" w:hAnsi="Helvetica" w:cs="Times New Roman"/>
                <w:i/>
                <w:sz w:val="18"/>
                <w:szCs w:val="18"/>
                <w:vertAlign w:val="superscript"/>
              </w:rPr>
              <w:t xml:space="preserve"> </w:t>
            </w:r>
            <w:r w:rsidRPr="00F11AA3">
              <w:rPr>
                <w:rFonts w:ascii="Helvetica" w:hAnsi="Helvetica"/>
                <w:i/>
                <w:color w:val="000000"/>
                <w:sz w:val="18"/>
                <w:szCs w:val="18"/>
              </w:rPr>
              <w:t>= 138.7, p&lt;.001</w:t>
            </w:r>
          </w:p>
        </w:tc>
      </w:tr>
    </w:tbl>
    <w:p w14:paraId="3DCF024B" w14:textId="77777777" w:rsidR="002F6BF8" w:rsidRPr="00F11AA3" w:rsidRDefault="002F6BF8" w:rsidP="002F6BF8">
      <w:pPr>
        <w:rPr>
          <w:rFonts w:ascii="Helvetica" w:hAnsi="Helvetica"/>
        </w:rPr>
      </w:pPr>
    </w:p>
    <w:p w14:paraId="4997D2CF" w14:textId="77777777" w:rsidR="002F6BF8" w:rsidRPr="00F11AA3" w:rsidRDefault="002F6BF8" w:rsidP="002F6BF8">
      <w:pPr>
        <w:rPr>
          <w:rFonts w:ascii="Helvetica" w:hAnsi="Helvetica"/>
          <w:lang w:val="en-US"/>
        </w:rPr>
      </w:pPr>
      <w:r w:rsidRPr="00F11AA3">
        <w:rPr>
          <w:rFonts w:ascii="Helvetica" w:hAnsi="Helvetica" w:cs="Helvetica"/>
          <w:sz w:val="20"/>
          <w:szCs w:val="21"/>
          <w:lang w:val="en-US"/>
        </w:rPr>
        <w:t>Table notes: Percentages are weighted percentages derived from cross-tabulation. N = unweighted sample size per class (when respondents are assigned to their most likely class).</w:t>
      </w:r>
    </w:p>
    <w:p w14:paraId="607F27B0" w14:textId="6CB2097A" w:rsidR="002F6BF8" w:rsidRPr="00F11AA3" w:rsidRDefault="002F6BF8">
      <w:pPr>
        <w:rPr>
          <w:rFonts w:ascii="Helvetica" w:hAnsi="Helvetica"/>
          <w:lang w:val="en-US"/>
        </w:rPr>
      </w:pPr>
      <w:r w:rsidRPr="00F11AA3">
        <w:rPr>
          <w:rFonts w:ascii="Helvetica" w:hAnsi="Helvetica"/>
          <w:lang w:val="en-US"/>
        </w:rPr>
        <w:br w:type="page"/>
      </w:r>
    </w:p>
    <w:p w14:paraId="1A145E1E" w14:textId="7080BB41" w:rsidR="002F6BF8" w:rsidRPr="00F11AA3" w:rsidRDefault="00E14650" w:rsidP="002F6BF8">
      <w:pPr>
        <w:rPr>
          <w:rFonts w:ascii="Helvetica" w:hAnsi="Helvetica"/>
          <w:sz w:val="20"/>
          <w:szCs w:val="20"/>
          <w:lang w:val="en-US"/>
        </w:rPr>
      </w:pPr>
      <w:r w:rsidRPr="00F11AA3">
        <w:rPr>
          <w:rFonts w:ascii="Helvetica" w:hAnsi="Helvetica"/>
          <w:sz w:val="20"/>
          <w:szCs w:val="20"/>
          <w:lang w:val="en-US"/>
        </w:rPr>
        <w:lastRenderedPageBreak/>
        <w:t>Supplemental table 11: Sociodemographic characteristics of each class, for low/middle-income and high-income countries separately.</w:t>
      </w:r>
    </w:p>
    <w:tbl>
      <w:tblPr>
        <w:tblW w:w="14059" w:type="dxa"/>
        <w:tblInd w:w="-461" w:type="dxa"/>
        <w:tblLayout w:type="fixed"/>
        <w:tblCellMar>
          <w:left w:w="0" w:type="dxa"/>
          <w:right w:w="0" w:type="dxa"/>
        </w:tblCellMar>
        <w:tblLook w:val="0600" w:firstRow="0" w:lastRow="0" w:firstColumn="0" w:lastColumn="0" w:noHBand="1" w:noVBand="1"/>
      </w:tblPr>
      <w:tblGrid>
        <w:gridCol w:w="675"/>
        <w:gridCol w:w="778"/>
        <w:gridCol w:w="540"/>
        <w:gridCol w:w="540"/>
        <w:gridCol w:w="567"/>
        <w:gridCol w:w="702"/>
        <w:gridCol w:w="604"/>
        <w:gridCol w:w="537"/>
        <w:gridCol w:w="567"/>
        <w:gridCol w:w="567"/>
        <w:gridCol w:w="567"/>
        <w:gridCol w:w="708"/>
        <w:gridCol w:w="709"/>
        <w:gridCol w:w="568"/>
        <w:gridCol w:w="708"/>
        <w:gridCol w:w="567"/>
        <w:gridCol w:w="567"/>
        <w:gridCol w:w="571"/>
        <w:gridCol w:w="705"/>
        <w:gridCol w:w="567"/>
        <w:gridCol w:w="538"/>
        <w:gridCol w:w="603"/>
        <w:gridCol w:w="604"/>
      </w:tblGrid>
      <w:tr w:rsidR="002F6BF8" w:rsidRPr="00F11AA3" w14:paraId="7115734A" w14:textId="77777777" w:rsidTr="002F6BF8">
        <w:trPr>
          <w:trHeight w:hRule="exact" w:val="454"/>
        </w:trPr>
        <w:tc>
          <w:tcPr>
            <w:tcW w:w="1453" w:type="dxa"/>
            <w:gridSpan w:val="2"/>
            <w:vMerge w:val="restart"/>
            <w:tcBorders>
              <w:top w:val="single" w:sz="4" w:space="0" w:color="auto"/>
              <w:right w:val="single" w:sz="6" w:space="0" w:color="000000"/>
            </w:tcBorders>
          </w:tcPr>
          <w:p w14:paraId="1A6B7034" w14:textId="77777777" w:rsidR="002F6BF8" w:rsidRPr="00F11AA3" w:rsidRDefault="002F6BF8" w:rsidP="002F6BF8">
            <w:pPr>
              <w:spacing w:line="240" w:lineRule="auto"/>
              <w:jc w:val="center"/>
              <w:rPr>
                <w:rFonts w:ascii="Helvetica" w:eastAsia="Times New Roman" w:hAnsi="Helvetica" w:cs="Helvetica"/>
                <w:b/>
                <w:bCs/>
                <w:color w:val="000000"/>
                <w:sz w:val="13"/>
                <w:szCs w:val="13"/>
              </w:rPr>
            </w:pPr>
            <w:r w:rsidRPr="00F11AA3">
              <w:rPr>
                <w:rFonts w:ascii="Helvetica" w:eastAsia="Times New Roman" w:hAnsi="Helvetica" w:cs="Helvetica"/>
                <w:b/>
                <w:bCs/>
                <w:color w:val="000000"/>
                <w:sz w:val="13"/>
                <w:szCs w:val="13"/>
              </w:rPr>
              <w:t>Class</w:t>
            </w:r>
          </w:p>
        </w:tc>
        <w:tc>
          <w:tcPr>
            <w:tcW w:w="540" w:type="dxa"/>
            <w:vMerge w:val="restart"/>
            <w:tcBorders>
              <w:top w:val="single" w:sz="4" w:space="0" w:color="auto"/>
              <w:right w:val="single" w:sz="6" w:space="0" w:color="000000"/>
            </w:tcBorders>
          </w:tcPr>
          <w:p w14:paraId="26BC436C" w14:textId="77777777" w:rsidR="002F6BF8" w:rsidRPr="00F11AA3" w:rsidRDefault="002F6BF8" w:rsidP="002F6BF8">
            <w:pPr>
              <w:spacing w:line="240" w:lineRule="auto"/>
              <w:jc w:val="center"/>
              <w:rPr>
                <w:rFonts w:ascii="Helvetica" w:eastAsia="Times New Roman" w:hAnsi="Helvetica" w:cs="Helvetica"/>
                <w:b/>
                <w:bCs/>
                <w:color w:val="000000"/>
                <w:sz w:val="13"/>
                <w:szCs w:val="13"/>
              </w:rPr>
            </w:pPr>
            <w:r w:rsidRPr="00F11AA3">
              <w:rPr>
                <w:rFonts w:ascii="Helvetica" w:eastAsia="Times New Roman" w:hAnsi="Helvetica" w:cs="Helvetica"/>
                <w:b/>
                <w:bCs/>
                <w:color w:val="000000"/>
                <w:sz w:val="13"/>
                <w:szCs w:val="13"/>
              </w:rPr>
              <w:t xml:space="preserve">N </w:t>
            </w:r>
          </w:p>
        </w:tc>
        <w:tc>
          <w:tcPr>
            <w:tcW w:w="1107" w:type="dxa"/>
            <w:gridSpan w:val="2"/>
            <w:tcBorders>
              <w:top w:val="sing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F73597B" w14:textId="77777777" w:rsidR="002F6BF8" w:rsidRPr="00F11AA3" w:rsidRDefault="002F6BF8" w:rsidP="002F6BF8">
            <w:pPr>
              <w:spacing w:line="240" w:lineRule="auto"/>
              <w:jc w:val="center"/>
              <w:rPr>
                <w:rFonts w:ascii="Helvetica" w:eastAsia="Times New Roman" w:hAnsi="Helvetica" w:cs="Helvetica"/>
                <w:b/>
                <w:sz w:val="15"/>
                <w:szCs w:val="13"/>
              </w:rPr>
            </w:pPr>
            <w:r w:rsidRPr="00F11AA3">
              <w:rPr>
                <w:rFonts w:ascii="Helvetica" w:eastAsia="Times New Roman" w:hAnsi="Helvetica" w:cs="Helvetica"/>
                <w:b/>
                <w:bCs/>
                <w:color w:val="000000"/>
                <w:sz w:val="15"/>
                <w:szCs w:val="13"/>
              </w:rPr>
              <w:t>Sex</w:t>
            </w:r>
          </w:p>
          <w:p w14:paraId="273C95F5" w14:textId="77777777" w:rsidR="002F6BF8" w:rsidRPr="00F11AA3" w:rsidRDefault="002F6BF8" w:rsidP="002F6BF8">
            <w:pPr>
              <w:spacing w:line="240" w:lineRule="auto"/>
              <w:jc w:val="center"/>
              <w:rPr>
                <w:rFonts w:ascii="Helvetica" w:eastAsia="Times New Roman" w:hAnsi="Helvetica" w:cs="Helvetica"/>
                <w:b/>
                <w:sz w:val="15"/>
                <w:szCs w:val="13"/>
              </w:rPr>
            </w:pPr>
          </w:p>
        </w:tc>
        <w:tc>
          <w:tcPr>
            <w:tcW w:w="1843" w:type="dxa"/>
            <w:gridSpan w:val="3"/>
            <w:tcBorders>
              <w:top w:val="sing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A519C6A" w14:textId="77777777" w:rsidR="002F6BF8" w:rsidRPr="00F11AA3" w:rsidRDefault="002F6BF8" w:rsidP="002F6BF8">
            <w:pPr>
              <w:spacing w:line="240" w:lineRule="auto"/>
              <w:jc w:val="center"/>
              <w:rPr>
                <w:rFonts w:ascii="Helvetica" w:eastAsia="Times New Roman" w:hAnsi="Helvetica" w:cs="Helvetica"/>
                <w:b/>
                <w:sz w:val="15"/>
                <w:szCs w:val="13"/>
              </w:rPr>
            </w:pPr>
            <w:r w:rsidRPr="00F11AA3">
              <w:rPr>
                <w:rFonts w:ascii="Helvetica" w:eastAsia="Times New Roman" w:hAnsi="Helvetica" w:cs="Helvetica"/>
                <w:b/>
                <w:color w:val="000000"/>
                <w:sz w:val="15"/>
                <w:szCs w:val="13"/>
              </w:rPr>
              <w:t>Age group</w:t>
            </w:r>
          </w:p>
          <w:p w14:paraId="07EA6222" w14:textId="77777777" w:rsidR="002F6BF8" w:rsidRPr="00F11AA3" w:rsidRDefault="002F6BF8" w:rsidP="002F6BF8">
            <w:pPr>
              <w:spacing w:line="240" w:lineRule="auto"/>
              <w:jc w:val="center"/>
              <w:rPr>
                <w:rFonts w:ascii="Helvetica" w:eastAsia="Times New Roman" w:hAnsi="Helvetica" w:cs="Helvetica"/>
                <w:b/>
                <w:sz w:val="15"/>
                <w:szCs w:val="13"/>
              </w:rPr>
            </w:pPr>
          </w:p>
        </w:tc>
        <w:tc>
          <w:tcPr>
            <w:tcW w:w="2409" w:type="dxa"/>
            <w:gridSpan w:val="4"/>
            <w:tcBorders>
              <w:top w:val="sing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5C35ABD" w14:textId="77777777" w:rsidR="002F6BF8" w:rsidRPr="00F11AA3" w:rsidRDefault="002F6BF8" w:rsidP="002F6BF8">
            <w:pPr>
              <w:spacing w:line="240" w:lineRule="auto"/>
              <w:jc w:val="center"/>
              <w:rPr>
                <w:rFonts w:ascii="Helvetica" w:eastAsia="Times New Roman" w:hAnsi="Helvetica" w:cs="Helvetica"/>
                <w:b/>
                <w:sz w:val="15"/>
                <w:szCs w:val="13"/>
              </w:rPr>
            </w:pPr>
            <w:r w:rsidRPr="00F11AA3">
              <w:rPr>
                <w:rFonts w:ascii="Helvetica" w:eastAsia="Times New Roman" w:hAnsi="Helvetica" w:cs="Helvetica"/>
                <w:b/>
                <w:color w:val="000000"/>
                <w:sz w:val="15"/>
                <w:szCs w:val="13"/>
              </w:rPr>
              <w:t>Education</w:t>
            </w:r>
          </w:p>
        </w:tc>
        <w:tc>
          <w:tcPr>
            <w:tcW w:w="1985" w:type="dxa"/>
            <w:gridSpan w:val="3"/>
            <w:tcBorders>
              <w:top w:val="single" w:sz="4" w:space="0" w:color="auto"/>
              <w:left w:val="single" w:sz="6" w:space="0" w:color="000000"/>
              <w:bottom w:val="single" w:sz="6" w:space="0" w:color="000000"/>
              <w:right w:val="single" w:sz="6" w:space="0" w:color="000000"/>
            </w:tcBorders>
            <w:shd w:val="clear" w:color="auto" w:fill="auto"/>
          </w:tcPr>
          <w:p w14:paraId="727CDAD3" w14:textId="77777777" w:rsidR="002F6BF8" w:rsidRPr="00F11AA3" w:rsidRDefault="002F6BF8" w:rsidP="002F6BF8">
            <w:pPr>
              <w:spacing w:line="240" w:lineRule="auto"/>
              <w:jc w:val="center"/>
              <w:rPr>
                <w:rFonts w:ascii="Helvetica" w:eastAsia="Times New Roman" w:hAnsi="Helvetica" w:cs="Helvetica"/>
                <w:b/>
                <w:sz w:val="15"/>
                <w:szCs w:val="13"/>
              </w:rPr>
            </w:pPr>
            <w:r w:rsidRPr="00F11AA3">
              <w:rPr>
                <w:rFonts w:ascii="Helvetica" w:eastAsia="Times New Roman" w:hAnsi="Helvetica" w:cs="Helvetica"/>
                <w:b/>
                <w:color w:val="000000"/>
                <w:sz w:val="15"/>
                <w:szCs w:val="13"/>
              </w:rPr>
              <w:t>Marital status</w:t>
            </w:r>
          </w:p>
        </w:tc>
        <w:tc>
          <w:tcPr>
            <w:tcW w:w="2410" w:type="dxa"/>
            <w:gridSpan w:val="4"/>
            <w:tcBorders>
              <w:top w:val="single" w:sz="4" w:space="0" w:color="auto"/>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AE3CC82" w14:textId="77777777" w:rsidR="002F6BF8" w:rsidRPr="00F11AA3" w:rsidRDefault="002F6BF8" w:rsidP="002F6BF8">
            <w:pPr>
              <w:spacing w:line="240" w:lineRule="auto"/>
              <w:jc w:val="center"/>
              <w:rPr>
                <w:rFonts w:ascii="Helvetica" w:eastAsia="Times New Roman" w:hAnsi="Helvetica" w:cs="Helvetica"/>
                <w:b/>
                <w:sz w:val="15"/>
                <w:szCs w:val="13"/>
              </w:rPr>
            </w:pPr>
            <w:r w:rsidRPr="00F11AA3">
              <w:rPr>
                <w:rFonts w:ascii="Helvetica" w:eastAsia="Times New Roman" w:hAnsi="Helvetica" w:cs="Helvetica"/>
                <w:b/>
                <w:color w:val="000000"/>
                <w:sz w:val="15"/>
                <w:szCs w:val="13"/>
              </w:rPr>
              <w:t>Employment</w:t>
            </w:r>
          </w:p>
          <w:p w14:paraId="50297ACE" w14:textId="77777777" w:rsidR="002F6BF8" w:rsidRPr="00F11AA3" w:rsidRDefault="002F6BF8" w:rsidP="002F6BF8">
            <w:pPr>
              <w:spacing w:line="240" w:lineRule="auto"/>
              <w:jc w:val="center"/>
              <w:rPr>
                <w:rFonts w:ascii="Helvetica" w:eastAsia="Times New Roman" w:hAnsi="Helvetica" w:cs="Helvetica"/>
                <w:b/>
                <w:sz w:val="15"/>
                <w:szCs w:val="13"/>
              </w:rPr>
            </w:pPr>
          </w:p>
        </w:tc>
        <w:tc>
          <w:tcPr>
            <w:tcW w:w="2312" w:type="dxa"/>
            <w:gridSpan w:val="4"/>
            <w:tcBorders>
              <w:top w:val="single" w:sz="4" w:space="0" w:color="auto"/>
              <w:left w:val="single" w:sz="6" w:space="0" w:color="000000"/>
              <w:bottom w:val="single" w:sz="6" w:space="0" w:color="000000"/>
            </w:tcBorders>
            <w:shd w:val="clear" w:color="auto" w:fill="auto"/>
            <w:tcMar>
              <w:top w:w="60" w:type="dxa"/>
              <w:left w:w="60" w:type="dxa"/>
              <w:bottom w:w="60" w:type="dxa"/>
              <w:right w:w="60" w:type="dxa"/>
            </w:tcMar>
            <w:hideMark/>
          </w:tcPr>
          <w:p w14:paraId="62591A09" w14:textId="77777777" w:rsidR="002F6BF8" w:rsidRPr="00F11AA3" w:rsidRDefault="002F6BF8" w:rsidP="002F6BF8">
            <w:pPr>
              <w:spacing w:line="240" w:lineRule="auto"/>
              <w:jc w:val="center"/>
              <w:rPr>
                <w:rFonts w:ascii="Helvetica" w:eastAsia="Times New Roman" w:hAnsi="Helvetica" w:cs="Helvetica"/>
                <w:b/>
                <w:sz w:val="15"/>
                <w:szCs w:val="13"/>
              </w:rPr>
            </w:pPr>
            <w:r w:rsidRPr="00F11AA3">
              <w:rPr>
                <w:rFonts w:ascii="Helvetica" w:eastAsia="Times New Roman" w:hAnsi="Helvetica" w:cs="Helvetica"/>
                <w:b/>
                <w:color w:val="000000"/>
                <w:sz w:val="15"/>
                <w:szCs w:val="13"/>
              </w:rPr>
              <w:t>Income category</w:t>
            </w:r>
          </w:p>
          <w:p w14:paraId="0F48A603" w14:textId="77777777" w:rsidR="002F6BF8" w:rsidRPr="00F11AA3" w:rsidRDefault="002F6BF8" w:rsidP="002F6BF8">
            <w:pPr>
              <w:spacing w:line="240" w:lineRule="auto"/>
              <w:jc w:val="center"/>
              <w:rPr>
                <w:rFonts w:ascii="Helvetica" w:eastAsia="Times New Roman" w:hAnsi="Helvetica" w:cs="Helvetica"/>
                <w:b/>
                <w:sz w:val="15"/>
                <w:szCs w:val="13"/>
              </w:rPr>
            </w:pPr>
          </w:p>
        </w:tc>
      </w:tr>
      <w:tr w:rsidR="002F6BF8" w:rsidRPr="00F11AA3" w14:paraId="1A76586E" w14:textId="77777777" w:rsidTr="002F6BF8">
        <w:trPr>
          <w:trHeight w:hRule="exact" w:val="454"/>
        </w:trPr>
        <w:tc>
          <w:tcPr>
            <w:tcW w:w="1453" w:type="dxa"/>
            <w:gridSpan w:val="2"/>
            <w:vMerge/>
            <w:tcBorders>
              <w:bottom w:val="single" w:sz="6" w:space="0" w:color="000000"/>
              <w:right w:val="single" w:sz="6" w:space="0" w:color="000000"/>
            </w:tcBorders>
          </w:tcPr>
          <w:p w14:paraId="5EF4D28B" w14:textId="77777777" w:rsidR="002F6BF8" w:rsidRPr="00F11AA3" w:rsidRDefault="002F6BF8" w:rsidP="002F6BF8">
            <w:pPr>
              <w:spacing w:line="240" w:lineRule="auto"/>
              <w:rPr>
                <w:rFonts w:ascii="Helvetica" w:eastAsia="Times New Roman" w:hAnsi="Helvetica" w:cs="Helvetica"/>
                <w:b/>
                <w:bCs/>
                <w:color w:val="000000"/>
                <w:sz w:val="13"/>
                <w:szCs w:val="13"/>
              </w:rPr>
            </w:pPr>
          </w:p>
        </w:tc>
        <w:tc>
          <w:tcPr>
            <w:tcW w:w="540" w:type="dxa"/>
            <w:vMerge/>
            <w:tcBorders>
              <w:bottom w:val="single" w:sz="6" w:space="0" w:color="000000"/>
              <w:right w:val="single" w:sz="6" w:space="0" w:color="000000"/>
            </w:tcBorders>
          </w:tcPr>
          <w:p w14:paraId="713E17A7" w14:textId="77777777" w:rsidR="002F6BF8" w:rsidRPr="00F11AA3" w:rsidRDefault="002F6BF8" w:rsidP="002F6BF8">
            <w:pPr>
              <w:spacing w:line="240" w:lineRule="auto"/>
              <w:jc w:val="center"/>
              <w:rPr>
                <w:rFonts w:ascii="Helvetica" w:eastAsia="Times New Roman" w:hAnsi="Helvetica" w:cs="Helvetica"/>
                <w:b/>
                <w:bCs/>
                <w:color w:val="000000"/>
                <w:sz w:val="13"/>
                <w:szCs w:val="13"/>
              </w:rPr>
            </w:pP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761E56DA"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bCs/>
                <w:color w:val="000000"/>
                <w:sz w:val="13"/>
                <w:szCs w:val="13"/>
              </w:rPr>
              <w:t>Fe-male</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4F6ECB3"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Male</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0FE33A1D"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45 - 54</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hideMark/>
          </w:tcPr>
          <w:p w14:paraId="1B392F06"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55 - 64</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BCDAD67"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65+</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1C82396A"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Low</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4AE147B0"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Low-ave-rage</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3F87FCE9" w14:textId="77777777" w:rsidR="002F6BF8" w:rsidRPr="00F11AA3" w:rsidRDefault="002F6BF8" w:rsidP="002F6BF8">
            <w:pPr>
              <w:spacing w:line="240" w:lineRule="auto"/>
              <w:jc w:val="center"/>
              <w:rPr>
                <w:rFonts w:ascii="Helvetica" w:eastAsia="Times New Roman" w:hAnsi="Helvetica" w:cs="Helvetica"/>
                <w:color w:val="000000"/>
                <w:sz w:val="13"/>
                <w:szCs w:val="13"/>
              </w:rPr>
            </w:pPr>
            <w:r w:rsidRPr="00F11AA3">
              <w:rPr>
                <w:rFonts w:ascii="Helvetica" w:eastAsia="Times New Roman" w:hAnsi="Helvetica" w:cs="Helvetica"/>
                <w:color w:val="000000"/>
                <w:sz w:val="13"/>
                <w:szCs w:val="13"/>
              </w:rPr>
              <w:t>High-</w:t>
            </w:r>
          </w:p>
          <w:p w14:paraId="5EFE458B"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ave-rage</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BBEC999"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High</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4148E632"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Previous-ly married</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hideMark/>
          </w:tcPr>
          <w:p w14:paraId="24B3F06C"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Never married</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61B1410"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Currently married</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77DD5F75"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Home-maker</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02A40DCF"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Retired</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6AB26CE1"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Other</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A07D3CC"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Employed</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795524B4"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Low</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hideMark/>
          </w:tcPr>
          <w:p w14:paraId="526E074C"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Low-ave-rage</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hideMark/>
          </w:tcPr>
          <w:p w14:paraId="621ADCD4"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High-ave-rage</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hideMark/>
          </w:tcPr>
          <w:p w14:paraId="3B969246" w14:textId="77777777" w:rsidR="002F6BF8" w:rsidRPr="00F11AA3" w:rsidRDefault="002F6BF8" w:rsidP="002F6BF8">
            <w:pPr>
              <w:spacing w:line="240" w:lineRule="auto"/>
              <w:jc w:val="center"/>
              <w:rPr>
                <w:rFonts w:ascii="Helvetica" w:eastAsia="Times New Roman" w:hAnsi="Helvetica" w:cs="Helvetica"/>
                <w:sz w:val="13"/>
                <w:szCs w:val="13"/>
              </w:rPr>
            </w:pPr>
            <w:r w:rsidRPr="00F11AA3">
              <w:rPr>
                <w:rFonts w:ascii="Helvetica" w:eastAsia="Times New Roman" w:hAnsi="Helvetica" w:cs="Helvetica"/>
                <w:color w:val="000000"/>
                <w:sz w:val="13"/>
                <w:szCs w:val="13"/>
              </w:rPr>
              <w:t>High</w:t>
            </w:r>
          </w:p>
        </w:tc>
      </w:tr>
      <w:tr w:rsidR="002F6BF8" w:rsidRPr="00F11AA3" w14:paraId="4ED10090" w14:textId="77777777" w:rsidTr="00E14650">
        <w:trPr>
          <w:trHeight w:hRule="exact" w:val="315"/>
        </w:trPr>
        <w:tc>
          <w:tcPr>
            <w:tcW w:w="1453" w:type="dxa"/>
            <w:gridSpan w:val="2"/>
            <w:tcBorders>
              <w:bottom w:val="single" w:sz="6" w:space="0" w:color="000000"/>
              <w:right w:val="single" w:sz="6" w:space="0" w:color="000000"/>
            </w:tcBorders>
          </w:tcPr>
          <w:p w14:paraId="492B3500" w14:textId="77777777" w:rsidR="002F6BF8" w:rsidRPr="00F11AA3" w:rsidRDefault="002F6BF8" w:rsidP="002F6BF8">
            <w:pPr>
              <w:spacing w:line="240" w:lineRule="auto"/>
              <w:rPr>
                <w:rFonts w:ascii="Helvetica" w:eastAsia="Times New Roman" w:hAnsi="Helvetica" w:cs="Helvetica"/>
                <w:b/>
                <w:bCs/>
                <w:color w:val="000000"/>
                <w:sz w:val="13"/>
                <w:szCs w:val="13"/>
              </w:rPr>
            </w:pPr>
          </w:p>
        </w:tc>
        <w:tc>
          <w:tcPr>
            <w:tcW w:w="540" w:type="dxa"/>
            <w:tcBorders>
              <w:bottom w:val="single" w:sz="6" w:space="0" w:color="000000"/>
              <w:right w:val="single" w:sz="6" w:space="0" w:color="000000"/>
            </w:tcBorders>
          </w:tcPr>
          <w:p w14:paraId="199D0DF4" w14:textId="77777777" w:rsidR="002F6BF8" w:rsidRPr="00F11AA3" w:rsidRDefault="002F6BF8" w:rsidP="002F6BF8">
            <w:pPr>
              <w:spacing w:line="240" w:lineRule="auto"/>
              <w:jc w:val="center"/>
              <w:rPr>
                <w:rFonts w:ascii="Helvetica" w:eastAsia="Times New Roman" w:hAnsi="Helvetica" w:cs="Helvetica"/>
                <w:bCs/>
                <w:color w:val="000000"/>
                <w:sz w:val="13"/>
                <w:szCs w:val="13"/>
              </w:rPr>
            </w:pP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392D1206" w14:textId="77777777" w:rsidR="002F6BF8" w:rsidRPr="00F11AA3" w:rsidRDefault="002F6BF8" w:rsidP="002F6BF8">
            <w:pPr>
              <w:spacing w:line="240" w:lineRule="auto"/>
              <w:jc w:val="center"/>
              <w:rPr>
                <w:rFonts w:ascii="Helvetica" w:eastAsia="Times New Roman" w:hAnsi="Helvetica" w:cs="Helvetica"/>
                <w:bCs/>
                <w:color w:val="000000"/>
                <w:sz w:val="13"/>
                <w:szCs w:val="13"/>
              </w:rPr>
            </w:pPr>
            <w:r w:rsidRPr="00F11AA3">
              <w:rPr>
                <w:rFonts w:ascii="Helvetica" w:eastAsia="Times New Roman" w:hAnsi="Helvetica" w:cs="Helvetica"/>
                <w:bCs/>
                <w:color w:val="000000"/>
                <w:sz w:val="13"/>
                <w:szCs w:val="13"/>
              </w:rPr>
              <w:t>% (SE)</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119357E"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F25D6ED"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39B305C2"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3F0BE24"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5BB3CAC"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5B138B44"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17D2A86A"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793B5E4"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48B594F7"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792096DA"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2482234"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54550C37"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5DC28666"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0AAAF0E4"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AE81BA4"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57940FE"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67BEFEA7"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253C3738"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121F1E10" w14:textId="77777777" w:rsidR="002F6BF8" w:rsidRPr="00F11AA3" w:rsidRDefault="002F6BF8" w:rsidP="002F6BF8">
            <w:pPr>
              <w:spacing w:line="240" w:lineRule="auto"/>
              <w:jc w:val="center"/>
              <w:rPr>
                <w:rFonts w:ascii="Helvetica" w:eastAsia="Times New Roman" w:hAnsi="Helvetica" w:cs="Helvetica"/>
                <w:b/>
                <w:color w:val="000000"/>
                <w:sz w:val="13"/>
                <w:szCs w:val="13"/>
              </w:rPr>
            </w:pPr>
            <w:r w:rsidRPr="00F11AA3">
              <w:rPr>
                <w:rFonts w:ascii="Helvetica" w:eastAsia="Times New Roman" w:hAnsi="Helvetica" w:cs="Helvetica"/>
                <w:bCs/>
                <w:color w:val="000000"/>
                <w:sz w:val="13"/>
                <w:szCs w:val="13"/>
              </w:rPr>
              <w:t>% (SE)</w:t>
            </w:r>
          </w:p>
        </w:tc>
      </w:tr>
      <w:tr w:rsidR="00E14650" w:rsidRPr="00F11AA3" w14:paraId="65020461" w14:textId="77777777" w:rsidTr="00E14650">
        <w:trPr>
          <w:trHeight w:hRule="exact" w:val="289"/>
        </w:trPr>
        <w:tc>
          <w:tcPr>
            <w:tcW w:w="14059" w:type="dxa"/>
            <w:gridSpan w:val="23"/>
            <w:tcBorders>
              <w:top w:val="single" w:sz="6" w:space="0" w:color="000000"/>
              <w:bottom w:val="single" w:sz="6" w:space="0" w:color="000000"/>
            </w:tcBorders>
            <w:vAlign w:val="center"/>
          </w:tcPr>
          <w:p w14:paraId="70FE409F" w14:textId="3D5023C7" w:rsidR="00E14650" w:rsidRPr="00F11AA3" w:rsidRDefault="00E14650" w:rsidP="00E14650">
            <w:pPr>
              <w:spacing w:line="240" w:lineRule="auto"/>
              <w:jc w:val="center"/>
              <w:rPr>
                <w:rFonts w:ascii="Helvetica" w:eastAsia="Times New Roman" w:hAnsi="Helvetica" w:cs="Helvetica"/>
                <w:i/>
                <w:color w:val="000000"/>
                <w:sz w:val="15"/>
                <w:szCs w:val="13"/>
              </w:rPr>
            </w:pPr>
            <w:r w:rsidRPr="00F11AA3">
              <w:rPr>
                <w:rFonts w:ascii="Helvetica" w:eastAsia="Times New Roman" w:hAnsi="Helvetica" w:cs="Helvetica"/>
                <w:i/>
                <w:color w:val="000000"/>
                <w:sz w:val="15"/>
                <w:szCs w:val="13"/>
              </w:rPr>
              <w:t>Low/middle-income countries</w:t>
            </w:r>
          </w:p>
        </w:tc>
      </w:tr>
      <w:tr w:rsidR="00463863" w:rsidRPr="00F11AA3" w14:paraId="713F2E43" w14:textId="77777777" w:rsidTr="005D099B">
        <w:trPr>
          <w:trHeight w:hRule="exact" w:val="454"/>
        </w:trPr>
        <w:tc>
          <w:tcPr>
            <w:tcW w:w="675" w:type="dxa"/>
            <w:tcBorders>
              <w:top w:val="single" w:sz="6" w:space="0" w:color="000000"/>
              <w:bottom w:val="single" w:sz="6" w:space="0" w:color="000000"/>
              <w:right w:val="single" w:sz="6" w:space="0" w:color="000000"/>
            </w:tcBorders>
          </w:tcPr>
          <w:p w14:paraId="430F695B"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Healthy</w:t>
            </w:r>
          </w:p>
        </w:tc>
        <w:tc>
          <w:tcPr>
            <w:tcW w:w="778" w:type="dxa"/>
            <w:tcBorders>
              <w:top w:val="single" w:sz="6" w:space="0" w:color="000000"/>
              <w:left w:val="single" w:sz="6" w:space="0" w:color="000000"/>
              <w:bottom w:val="single" w:sz="6" w:space="0" w:color="000000"/>
              <w:right w:val="single" w:sz="6" w:space="0" w:color="000000"/>
            </w:tcBorders>
          </w:tcPr>
          <w:p w14:paraId="4149A81E" w14:textId="77777777" w:rsidR="00463863" w:rsidRPr="00F11AA3" w:rsidRDefault="00463863" w:rsidP="00463863">
            <w:pPr>
              <w:spacing w:line="240" w:lineRule="auto"/>
              <w:rPr>
                <w:rFonts w:ascii="Helvetica" w:eastAsia="Times New Roman" w:hAnsi="Helvetica" w:cs="Helvetica"/>
                <w:b/>
                <w:bCs/>
                <w:color w:val="000000"/>
                <w:sz w:val="13"/>
                <w:szCs w:val="13"/>
              </w:rPr>
            </w:pPr>
          </w:p>
        </w:tc>
        <w:tc>
          <w:tcPr>
            <w:tcW w:w="540" w:type="dxa"/>
            <w:tcBorders>
              <w:top w:val="single" w:sz="6" w:space="0" w:color="000000"/>
              <w:left w:val="single" w:sz="6" w:space="0" w:color="000000"/>
              <w:bottom w:val="single" w:sz="6" w:space="0" w:color="000000"/>
              <w:right w:val="single" w:sz="6" w:space="0" w:color="000000"/>
            </w:tcBorders>
            <w:vAlign w:val="center"/>
          </w:tcPr>
          <w:p w14:paraId="41C35B7E" w14:textId="386CAA91"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6834</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7E99CD62" w14:textId="77A4CA0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51.5 (0.8)</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D6915EB" w14:textId="4165A3D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48.5 (0.8)</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737AD92C" w14:textId="09C9D33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47.0 (0.9)</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hideMark/>
          </w:tcPr>
          <w:p w14:paraId="4AEA501D" w14:textId="26E67E6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34.4 (0.9)</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A104E5E" w14:textId="635F788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18.6 (0.7)</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7E9B19DA" w14:textId="7A25630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34.2 (1.1)</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1F3BB8C2" w14:textId="0D4866C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30.4 (1.0)</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512BA7FE" w14:textId="51FD02E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20.1 (0.7)</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2D899FC" w14:textId="460C49F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15.3 (0.9)</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1A9822CE" w14:textId="204557B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17.3 (0.7)</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hideMark/>
          </w:tcPr>
          <w:p w14:paraId="597BEC89" w14:textId="65F5AB0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3.2 (0.3)</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22E2A5A" w14:textId="61E8D0B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79.5 (0.7)</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401B655C" w14:textId="0DFB144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6.3 (0.7)</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760C49C5" w14:textId="0723F03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21.9 (1.3)</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5077091F" w14:textId="5163195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17.4 (1.0)</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1A5BC2A" w14:textId="433762F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54.3 (1.3)</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4E3038D3" w14:textId="3426160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30.0 (0.9)</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hideMark/>
          </w:tcPr>
          <w:p w14:paraId="2B00DEE1" w14:textId="5829549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21.4 (0.7)</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hideMark/>
          </w:tcPr>
          <w:p w14:paraId="5B733614" w14:textId="2A96A88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22.1 (0.8)</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hideMark/>
          </w:tcPr>
          <w:p w14:paraId="6DEE7D06" w14:textId="4E9FB50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26.5 (0.8)</w:t>
            </w:r>
          </w:p>
        </w:tc>
      </w:tr>
      <w:tr w:rsidR="00463863" w:rsidRPr="00F11AA3" w14:paraId="0AD70D68" w14:textId="77777777" w:rsidTr="005D099B">
        <w:trPr>
          <w:trHeight w:hRule="exact" w:val="454"/>
        </w:trPr>
        <w:tc>
          <w:tcPr>
            <w:tcW w:w="675" w:type="dxa"/>
            <w:tcBorders>
              <w:top w:val="single" w:sz="6" w:space="0" w:color="000000"/>
              <w:right w:val="single" w:sz="6" w:space="0" w:color="000000"/>
            </w:tcBorders>
          </w:tcPr>
          <w:p w14:paraId="1FDEAD83"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Mild</w:t>
            </w:r>
          </w:p>
        </w:tc>
        <w:tc>
          <w:tcPr>
            <w:tcW w:w="778" w:type="dxa"/>
            <w:tcBorders>
              <w:top w:val="single" w:sz="6" w:space="0" w:color="000000"/>
              <w:left w:val="single" w:sz="6" w:space="0" w:color="000000"/>
              <w:right w:val="single" w:sz="6" w:space="0" w:color="000000"/>
            </w:tcBorders>
          </w:tcPr>
          <w:p w14:paraId="3CB34718"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Childhood onset</w:t>
            </w:r>
          </w:p>
        </w:tc>
        <w:tc>
          <w:tcPr>
            <w:tcW w:w="540" w:type="dxa"/>
            <w:tcBorders>
              <w:top w:val="single" w:sz="6" w:space="0" w:color="000000"/>
              <w:left w:val="single" w:sz="6" w:space="0" w:color="000000"/>
              <w:right w:val="single" w:sz="6" w:space="0" w:color="000000"/>
            </w:tcBorders>
            <w:vAlign w:val="center"/>
          </w:tcPr>
          <w:p w14:paraId="44BB28A7" w14:textId="749BA1B6"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441</w:t>
            </w:r>
          </w:p>
        </w:tc>
        <w:tc>
          <w:tcPr>
            <w:tcW w:w="540" w:type="dxa"/>
            <w:tcBorders>
              <w:top w:val="single" w:sz="6" w:space="0" w:color="000000"/>
              <w:left w:val="single" w:sz="6" w:space="0" w:color="000000"/>
            </w:tcBorders>
            <w:shd w:val="clear" w:color="auto" w:fill="auto"/>
            <w:tcMar>
              <w:top w:w="60" w:type="dxa"/>
              <w:left w:w="60" w:type="dxa"/>
              <w:bottom w:w="60" w:type="dxa"/>
              <w:right w:w="60" w:type="dxa"/>
            </w:tcMar>
            <w:hideMark/>
          </w:tcPr>
          <w:p w14:paraId="5B136CB4" w14:textId="4237C71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67.4 (3.4)</w:t>
            </w:r>
          </w:p>
        </w:tc>
        <w:tc>
          <w:tcPr>
            <w:tcW w:w="567" w:type="dxa"/>
            <w:tcBorders>
              <w:top w:val="single" w:sz="6" w:space="0" w:color="000000"/>
              <w:right w:val="single" w:sz="6" w:space="0" w:color="000000"/>
            </w:tcBorders>
            <w:shd w:val="clear" w:color="auto" w:fill="auto"/>
            <w:tcMar>
              <w:top w:w="60" w:type="dxa"/>
              <w:left w:w="60" w:type="dxa"/>
              <w:bottom w:w="60" w:type="dxa"/>
              <w:right w:w="60" w:type="dxa"/>
            </w:tcMar>
            <w:hideMark/>
          </w:tcPr>
          <w:p w14:paraId="133E0DA9" w14:textId="1AA637D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32.6 (3.4)</w:t>
            </w:r>
          </w:p>
        </w:tc>
        <w:tc>
          <w:tcPr>
            <w:tcW w:w="702" w:type="dxa"/>
            <w:tcBorders>
              <w:top w:val="single" w:sz="6" w:space="0" w:color="000000"/>
              <w:left w:val="single" w:sz="6" w:space="0" w:color="000000"/>
            </w:tcBorders>
            <w:shd w:val="clear" w:color="auto" w:fill="auto"/>
            <w:tcMar>
              <w:top w:w="60" w:type="dxa"/>
              <w:left w:w="60" w:type="dxa"/>
              <w:bottom w:w="60" w:type="dxa"/>
              <w:right w:w="60" w:type="dxa"/>
            </w:tcMar>
            <w:hideMark/>
          </w:tcPr>
          <w:p w14:paraId="4E9EBED2" w14:textId="348600F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53.1 (4.1)</w:t>
            </w:r>
          </w:p>
        </w:tc>
        <w:tc>
          <w:tcPr>
            <w:tcW w:w="604" w:type="dxa"/>
            <w:tcBorders>
              <w:top w:val="single" w:sz="6" w:space="0" w:color="000000"/>
            </w:tcBorders>
            <w:shd w:val="clear" w:color="auto" w:fill="auto"/>
            <w:tcMar>
              <w:top w:w="60" w:type="dxa"/>
              <w:left w:w="60" w:type="dxa"/>
              <w:bottom w:w="60" w:type="dxa"/>
              <w:right w:w="60" w:type="dxa"/>
            </w:tcMar>
            <w:hideMark/>
          </w:tcPr>
          <w:p w14:paraId="3B0B617F" w14:textId="6FDBD9E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36.7 (4.1)</w:t>
            </w:r>
          </w:p>
        </w:tc>
        <w:tc>
          <w:tcPr>
            <w:tcW w:w="537" w:type="dxa"/>
            <w:tcBorders>
              <w:top w:val="single" w:sz="6" w:space="0" w:color="000000"/>
              <w:right w:val="single" w:sz="6" w:space="0" w:color="000000"/>
            </w:tcBorders>
            <w:shd w:val="clear" w:color="auto" w:fill="auto"/>
            <w:tcMar>
              <w:top w:w="60" w:type="dxa"/>
              <w:left w:w="60" w:type="dxa"/>
              <w:bottom w:w="60" w:type="dxa"/>
              <w:right w:w="60" w:type="dxa"/>
            </w:tcMar>
            <w:hideMark/>
          </w:tcPr>
          <w:p w14:paraId="3EA80B7F" w14:textId="32BC3A7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10.3 (1.6)</w:t>
            </w:r>
          </w:p>
        </w:tc>
        <w:tc>
          <w:tcPr>
            <w:tcW w:w="567" w:type="dxa"/>
            <w:tcBorders>
              <w:top w:val="single" w:sz="6" w:space="0" w:color="000000"/>
              <w:left w:val="single" w:sz="6" w:space="0" w:color="000000"/>
            </w:tcBorders>
            <w:shd w:val="clear" w:color="auto" w:fill="auto"/>
            <w:tcMar>
              <w:top w:w="60" w:type="dxa"/>
              <w:left w:w="60" w:type="dxa"/>
              <w:bottom w:w="60" w:type="dxa"/>
              <w:right w:w="60" w:type="dxa"/>
            </w:tcMar>
            <w:hideMark/>
          </w:tcPr>
          <w:p w14:paraId="4FCDD01E" w14:textId="6A19F86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37.0 (3.5)</w:t>
            </w:r>
          </w:p>
        </w:tc>
        <w:tc>
          <w:tcPr>
            <w:tcW w:w="567" w:type="dxa"/>
            <w:tcBorders>
              <w:top w:val="single" w:sz="6" w:space="0" w:color="000000"/>
            </w:tcBorders>
            <w:shd w:val="clear" w:color="auto" w:fill="auto"/>
            <w:tcMar>
              <w:top w:w="60" w:type="dxa"/>
              <w:left w:w="60" w:type="dxa"/>
              <w:bottom w:w="60" w:type="dxa"/>
              <w:right w:w="60" w:type="dxa"/>
            </w:tcMar>
            <w:hideMark/>
          </w:tcPr>
          <w:p w14:paraId="25B5E598" w14:textId="407FEBD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31.4 (3.2)</w:t>
            </w:r>
          </w:p>
        </w:tc>
        <w:tc>
          <w:tcPr>
            <w:tcW w:w="567" w:type="dxa"/>
            <w:tcBorders>
              <w:top w:val="single" w:sz="6" w:space="0" w:color="000000"/>
            </w:tcBorders>
            <w:shd w:val="clear" w:color="auto" w:fill="auto"/>
            <w:tcMar>
              <w:top w:w="60" w:type="dxa"/>
              <w:left w:w="60" w:type="dxa"/>
              <w:bottom w:w="60" w:type="dxa"/>
              <w:right w:w="60" w:type="dxa"/>
            </w:tcMar>
            <w:hideMark/>
          </w:tcPr>
          <w:p w14:paraId="4E35B1C3" w14:textId="3014596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17.7 (2.8)</w:t>
            </w:r>
          </w:p>
        </w:tc>
        <w:tc>
          <w:tcPr>
            <w:tcW w:w="708" w:type="dxa"/>
            <w:tcBorders>
              <w:top w:val="single" w:sz="6" w:space="0" w:color="000000"/>
              <w:right w:val="single" w:sz="6" w:space="0" w:color="000000"/>
            </w:tcBorders>
            <w:shd w:val="clear" w:color="auto" w:fill="auto"/>
            <w:tcMar>
              <w:top w:w="60" w:type="dxa"/>
              <w:left w:w="60" w:type="dxa"/>
              <w:bottom w:w="60" w:type="dxa"/>
              <w:right w:w="60" w:type="dxa"/>
            </w:tcMar>
            <w:hideMark/>
          </w:tcPr>
          <w:p w14:paraId="7CF172DB" w14:textId="2B05D24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14.0 (3.0)</w:t>
            </w:r>
          </w:p>
        </w:tc>
        <w:tc>
          <w:tcPr>
            <w:tcW w:w="709" w:type="dxa"/>
            <w:tcBorders>
              <w:top w:val="single" w:sz="6" w:space="0" w:color="000000"/>
              <w:left w:val="single" w:sz="6" w:space="0" w:color="000000"/>
            </w:tcBorders>
            <w:shd w:val="clear" w:color="auto" w:fill="auto"/>
            <w:tcMar>
              <w:top w:w="60" w:type="dxa"/>
              <w:left w:w="60" w:type="dxa"/>
              <w:bottom w:w="60" w:type="dxa"/>
              <w:right w:w="60" w:type="dxa"/>
            </w:tcMar>
            <w:hideMark/>
          </w:tcPr>
          <w:p w14:paraId="55D046C6" w14:textId="5CDAA78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26.1 (4.1)</w:t>
            </w:r>
          </w:p>
        </w:tc>
        <w:tc>
          <w:tcPr>
            <w:tcW w:w="568" w:type="dxa"/>
            <w:tcBorders>
              <w:top w:val="single" w:sz="6" w:space="0" w:color="000000"/>
            </w:tcBorders>
            <w:shd w:val="clear" w:color="auto" w:fill="auto"/>
            <w:tcMar>
              <w:top w:w="60" w:type="dxa"/>
              <w:left w:w="60" w:type="dxa"/>
              <w:bottom w:w="60" w:type="dxa"/>
              <w:right w:w="60" w:type="dxa"/>
            </w:tcMar>
            <w:hideMark/>
          </w:tcPr>
          <w:p w14:paraId="323806A7" w14:textId="3AE1250F"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1.8 (0.5)</w:t>
            </w:r>
          </w:p>
        </w:tc>
        <w:tc>
          <w:tcPr>
            <w:tcW w:w="708" w:type="dxa"/>
            <w:tcBorders>
              <w:top w:val="single" w:sz="6" w:space="0" w:color="000000"/>
              <w:right w:val="single" w:sz="6" w:space="0" w:color="000000"/>
            </w:tcBorders>
            <w:shd w:val="clear" w:color="auto" w:fill="auto"/>
            <w:tcMar>
              <w:top w:w="60" w:type="dxa"/>
              <w:left w:w="60" w:type="dxa"/>
              <w:bottom w:w="60" w:type="dxa"/>
              <w:right w:w="60" w:type="dxa"/>
            </w:tcMar>
            <w:hideMark/>
          </w:tcPr>
          <w:p w14:paraId="2A63FDA6" w14:textId="6A53761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72.1 (4.1)</w:t>
            </w:r>
          </w:p>
        </w:tc>
        <w:tc>
          <w:tcPr>
            <w:tcW w:w="567" w:type="dxa"/>
            <w:tcBorders>
              <w:top w:val="single" w:sz="6" w:space="0" w:color="000000"/>
              <w:left w:val="single" w:sz="6" w:space="0" w:color="000000"/>
            </w:tcBorders>
            <w:shd w:val="clear" w:color="auto" w:fill="auto"/>
            <w:tcMar>
              <w:top w:w="60" w:type="dxa"/>
              <w:left w:w="60" w:type="dxa"/>
              <w:bottom w:w="60" w:type="dxa"/>
              <w:right w:w="60" w:type="dxa"/>
            </w:tcMar>
            <w:hideMark/>
          </w:tcPr>
          <w:p w14:paraId="59069FFF" w14:textId="6D2B348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6.2 (1.4)</w:t>
            </w:r>
          </w:p>
        </w:tc>
        <w:tc>
          <w:tcPr>
            <w:tcW w:w="567" w:type="dxa"/>
            <w:tcBorders>
              <w:top w:val="single" w:sz="6" w:space="0" w:color="000000"/>
            </w:tcBorders>
            <w:shd w:val="clear" w:color="auto" w:fill="auto"/>
            <w:tcMar>
              <w:top w:w="60" w:type="dxa"/>
              <w:left w:w="60" w:type="dxa"/>
              <w:bottom w:w="60" w:type="dxa"/>
              <w:right w:w="60" w:type="dxa"/>
            </w:tcMar>
            <w:hideMark/>
          </w:tcPr>
          <w:p w14:paraId="6E34D98B" w14:textId="6381850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27.2 (4.6)</w:t>
            </w:r>
          </w:p>
        </w:tc>
        <w:tc>
          <w:tcPr>
            <w:tcW w:w="571" w:type="dxa"/>
            <w:tcBorders>
              <w:top w:val="single" w:sz="6" w:space="0" w:color="000000"/>
            </w:tcBorders>
            <w:shd w:val="clear" w:color="auto" w:fill="auto"/>
            <w:tcMar>
              <w:top w:w="60" w:type="dxa"/>
              <w:left w:w="60" w:type="dxa"/>
              <w:bottom w:w="60" w:type="dxa"/>
              <w:right w:w="60" w:type="dxa"/>
            </w:tcMar>
            <w:hideMark/>
          </w:tcPr>
          <w:p w14:paraId="7C8A9683" w14:textId="1CEF0C0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18.9 (3.6)</w:t>
            </w:r>
          </w:p>
        </w:tc>
        <w:tc>
          <w:tcPr>
            <w:tcW w:w="705" w:type="dxa"/>
            <w:tcBorders>
              <w:top w:val="single" w:sz="6" w:space="0" w:color="000000"/>
              <w:right w:val="single" w:sz="6" w:space="0" w:color="000000"/>
            </w:tcBorders>
            <w:shd w:val="clear" w:color="auto" w:fill="auto"/>
            <w:tcMar>
              <w:top w:w="60" w:type="dxa"/>
              <w:left w:w="60" w:type="dxa"/>
              <w:bottom w:w="60" w:type="dxa"/>
              <w:right w:w="60" w:type="dxa"/>
            </w:tcMar>
            <w:hideMark/>
          </w:tcPr>
          <w:p w14:paraId="6BBD2AE1" w14:textId="13805B1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47.8 (4.6)</w:t>
            </w:r>
          </w:p>
        </w:tc>
        <w:tc>
          <w:tcPr>
            <w:tcW w:w="567" w:type="dxa"/>
            <w:tcBorders>
              <w:top w:val="single" w:sz="6" w:space="0" w:color="000000"/>
              <w:left w:val="single" w:sz="6" w:space="0" w:color="000000"/>
            </w:tcBorders>
            <w:shd w:val="clear" w:color="auto" w:fill="auto"/>
            <w:tcMar>
              <w:top w:w="60" w:type="dxa"/>
              <w:left w:w="60" w:type="dxa"/>
              <w:bottom w:w="60" w:type="dxa"/>
              <w:right w:w="60" w:type="dxa"/>
            </w:tcMar>
            <w:hideMark/>
          </w:tcPr>
          <w:p w14:paraId="5322ED5A" w14:textId="55A5E53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27.1 (3.6)</w:t>
            </w:r>
          </w:p>
        </w:tc>
        <w:tc>
          <w:tcPr>
            <w:tcW w:w="538" w:type="dxa"/>
            <w:tcBorders>
              <w:top w:val="single" w:sz="6" w:space="0" w:color="000000"/>
            </w:tcBorders>
            <w:shd w:val="clear" w:color="auto" w:fill="auto"/>
            <w:tcMar>
              <w:top w:w="60" w:type="dxa"/>
              <w:left w:w="60" w:type="dxa"/>
              <w:bottom w:w="60" w:type="dxa"/>
              <w:right w:w="60" w:type="dxa"/>
            </w:tcMar>
            <w:hideMark/>
          </w:tcPr>
          <w:p w14:paraId="7DF87A05" w14:textId="1601BC3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21.9 (3.1)</w:t>
            </w:r>
          </w:p>
        </w:tc>
        <w:tc>
          <w:tcPr>
            <w:tcW w:w="603" w:type="dxa"/>
            <w:tcBorders>
              <w:top w:val="single" w:sz="6" w:space="0" w:color="000000"/>
            </w:tcBorders>
            <w:shd w:val="clear" w:color="auto" w:fill="auto"/>
            <w:tcMar>
              <w:top w:w="60" w:type="dxa"/>
              <w:left w:w="60" w:type="dxa"/>
              <w:bottom w:w="60" w:type="dxa"/>
              <w:right w:w="60" w:type="dxa"/>
            </w:tcMar>
            <w:hideMark/>
          </w:tcPr>
          <w:p w14:paraId="406E1A56" w14:textId="77A1BA9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23.6 (3.5)</w:t>
            </w:r>
          </w:p>
        </w:tc>
        <w:tc>
          <w:tcPr>
            <w:tcW w:w="604" w:type="dxa"/>
            <w:tcBorders>
              <w:top w:val="single" w:sz="6" w:space="0" w:color="000000"/>
            </w:tcBorders>
            <w:shd w:val="clear" w:color="auto" w:fill="auto"/>
            <w:tcMar>
              <w:top w:w="60" w:type="dxa"/>
              <w:left w:w="60" w:type="dxa"/>
              <w:bottom w:w="60" w:type="dxa"/>
              <w:right w:w="60" w:type="dxa"/>
            </w:tcMar>
            <w:hideMark/>
          </w:tcPr>
          <w:p w14:paraId="5AF52D48" w14:textId="3F9FD5D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27.5 (3.3)</w:t>
            </w:r>
          </w:p>
        </w:tc>
      </w:tr>
      <w:tr w:rsidR="00463863" w:rsidRPr="00F11AA3" w14:paraId="77F1C284" w14:textId="77777777" w:rsidTr="005D099B">
        <w:trPr>
          <w:trHeight w:hRule="exact" w:val="454"/>
        </w:trPr>
        <w:tc>
          <w:tcPr>
            <w:tcW w:w="675" w:type="dxa"/>
            <w:tcBorders>
              <w:right w:val="single" w:sz="6" w:space="0" w:color="000000"/>
            </w:tcBorders>
          </w:tcPr>
          <w:p w14:paraId="772A17FC" w14:textId="77777777" w:rsidR="00463863" w:rsidRPr="00F11AA3" w:rsidRDefault="00463863" w:rsidP="00463863">
            <w:pPr>
              <w:spacing w:line="240" w:lineRule="auto"/>
              <w:rPr>
                <w:rFonts w:ascii="Helvetica" w:eastAsia="Times New Roman" w:hAnsi="Helvetica" w:cs="Helvetica"/>
                <w:b/>
                <w:bCs/>
                <w:color w:val="000000"/>
                <w:sz w:val="13"/>
                <w:szCs w:val="13"/>
              </w:rPr>
            </w:pPr>
          </w:p>
        </w:tc>
        <w:tc>
          <w:tcPr>
            <w:tcW w:w="778" w:type="dxa"/>
            <w:tcBorders>
              <w:left w:val="single" w:sz="6" w:space="0" w:color="000000"/>
              <w:right w:val="single" w:sz="6" w:space="0" w:color="000000"/>
            </w:tcBorders>
          </w:tcPr>
          <w:p w14:paraId="24E70A25"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Puberty onset</w:t>
            </w:r>
          </w:p>
        </w:tc>
        <w:tc>
          <w:tcPr>
            <w:tcW w:w="540" w:type="dxa"/>
            <w:tcBorders>
              <w:left w:val="single" w:sz="6" w:space="0" w:color="000000"/>
              <w:right w:val="single" w:sz="6" w:space="0" w:color="000000"/>
            </w:tcBorders>
            <w:vAlign w:val="center"/>
          </w:tcPr>
          <w:p w14:paraId="4E7D00FC" w14:textId="02899C71"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440</w:t>
            </w:r>
          </w:p>
        </w:tc>
        <w:tc>
          <w:tcPr>
            <w:tcW w:w="540" w:type="dxa"/>
            <w:tcBorders>
              <w:left w:val="single" w:sz="6" w:space="0" w:color="000000"/>
            </w:tcBorders>
            <w:shd w:val="clear" w:color="auto" w:fill="auto"/>
            <w:tcMar>
              <w:top w:w="60" w:type="dxa"/>
              <w:left w:w="60" w:type="dxa"/>
              <w:bottom w:w="60" w:type="dxa"/>
              <w:right w:w="60" w:type="dxa"/>
            </w:tcMar>
            <w:hideMark/>
          </w:tcPr>
          <w:p w14:paraId="2C9BB1B1" w14:textId="6E13EAC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63.1 (3.4)</w:t>
            </w:r>
          </w:p>
        </w:tc>
        <w:tc>
          <w:tcPr>
            <w:tcW w:w="567" w:type="dxa"/>
            <w:tcBorders>
              <w:right w:val="single" w:sz="6" w:space="0" w:color="000000"/>
            </w:tcBorders>
            <w:shd w:val="clear" w:color="auto" w:fill="auto"/>
            <w:tcMar>
              <w:top w:w="60" w:type="dxa"/>
              <w:left w:w="60" w:type="dxa"/>
              <w:bottom w:w="60" w:type="dxa"/>
              <w:right w:w="60" w:type="dxa"/>
            </w:tcMar>
            <w:hideMark/>
          </w:tcPr>
          <w:p w14:paraId="6BFCAD96" w14:textId="184E12F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36.9 (3.4)</w:t>
            </w:r>
          </w:p>
        </w:tc>
        <w:tc>
          <w:tcPr>
            <w:tcW w:w="702" w:type="dxa"/>
            <w:tcBorders>
              <w:left w:val="single" w:sz="6" w:space="0" w:color="000000"/>
            </w:tcBorders>
            <w:shd w:val="clear" w:color="auto" w:fill="auto"/>
            <w:tcMar>
              <w:top w:w="60" w:type="dxa"/>
              <w:left w:w="60" w:type="dxa"/>
              <w:bottom w:w="60" w:type="dxa"/>
              <w:right w:w="60" w:type="dxa"/>
            </w:tcMar>
            <w:hideMark/>
          </w:tcPr>
          <w:p w14:paraId="579C4EF9" w14:textId="2AFA7DB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52.9 (3.5)</w:t>
            </w:r>
          </w:p>
        </w:tc>
        <w:tc>
          <w:tcPr>
            <w:tcW w:w="604" w:type="dxa"/>
            <w:shd w:val="clear" w:color="auto" w:fill="auto"/>
            <w:tcMar>
              <w:top w:w="60" w:type="dxa"/>
              <w:left w:w="60" w:type="dxa"/>
              <w:bottom w:w="60" w:type="dxa"/>
              <w:right w:w="60" w:type="dxa"/>
            </w:tcMar>
            <w:hideMark/>
          </w:tcPr>
          <w:p w14:paraId="228E8D7C" w14:textId="0B9F7B7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30.2 (2.8)</w:t>
            </w:r>
          </w:p>
        </w:tc>
        <w:tc>
          <w:tcPr>
            <w:tcW w:w="537" w:type="dxa"/>
            <w:tcBorders>
              <w:right w:val="single" w:sz="6" w:space="0" w:color="000000"/>
            </w:tcBorders>
            <w:shd w:val="clear" w:color="auto" w:fill="auto"/>
            <w:tcMar>
              <w:top w:w="60" w:type="dxa"/>
              <w:left w:w="60" w:type="dxa"/>
              <w:bottom w:w="60" w:type="dxa"/>
              <w:right w:w="60" w:type="dxa"/>
            </w:tcMar>
            <w:hideMark/>
          </w:tcPr>
          <w:p w14:paraId="51D69E85" w14:textId="26B7046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16.9 (3.0)</w:t>
            </w:r>
          </w:p>
        </w:tc>
        <w:tc>
          <w:tcPr>
            <w:tcW w:w="567" w:type="dxa"/>
            <w:tcBorders>
              <w:left w:val="single" w:sz="6" w:space="0" w:color="000000"/>
            </w:tcBorders>
            <w:shd w:val="clear" w:color="auto" w:fill="auto"/>
            <w:tcMar>
              <w:top w:w="60" w:type="dxa"/>
              <w:left w:w="60" w:type="dxa"/>
              <w:bottom w:w="60" w:type="dxa"/>
              <w:right w:w="60" w:type="dxa"/>
            </w:tcMar>
            <w:hideMark/>
          </w:tcPr>
          <w:p w14:paraId="318C314E" w14:textId="167D497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41.9 (3.5)</w:t>
            </w:r>
          </w:p>
        </w:tc>
        <w:tc>
          <w:tcPr>
            <w:tcW w:w="567" w:type="dxa"/>
            <w:shd w:val="clear" w:color="auto" w:fill="auto"/>
            <w:tcMar>
              <w:top w:w="60" w:type="dxa"/>
              <w:left w:w="60" w:type="dxa"/>
              <w:bottom w:w="60" w:type="dxa"/>
              <w:right w:w="60" w:type="dxa"/>
            </w:tcMar>
            <w:hideMark/>
          </w:tcPr>
          <w:p w14:paraId="6A4C40C5" w14:textId="1DDD717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28.0 (2.9)</w:t>
            </w:r>
          </w:p>
        </w:tc>
        <w:tc>
          <w:tcPr>
            <w:tcW w:w="567" w:type="dxa"/>
            <w:shd w:val="clear" w:color="auto" w:fill="auto"/>
            <w:tcMar>
              <w:top w:w="60" w:type="dxa"/>
              <w:left w:w="60" w:type="dxa"/>
              <w:bottom w:w="60" w:type="dxa"/>
              <w:right w:w="60" w:type="dxa"/>
            </w:tcMar>
            <w:hideMark/>
          </w:tcPr>
          <w:p w14:paraId="0A5DB1B1" w14:textId="42F25F4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21.6 (2.8)</w:t>
            </w:r>
          </w:p>
        </w:tc>
        <w:tc>
          <w:tcPr>
            <w:tcW w:w="708" w:type="dxa"/>
            <w:tcBorders>
              <w:right w:val="single" w:sz="6" w:space="0" w:color="000000"/>
            </w:tcBorders>
            <w:shd w:val="clear" w:color="auto" w:fill="auto"/>
            <w:tcMar>
              <w:top w:w="60" w:type="dxa"/>
              <w:left w:w="60" w:type="dxa"/>
              <w:bottom w:w="60" w:type="dxa"/>
              <w:right w:w="60" w:type="dxa"/>
            </w:tcMar>
            <w:hideMark/>
          </w:tcPr>
          <w:p w14:paraId="47768AE6" w14:textId="44B0028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8.5 (1.7)</w:t>
            </w:r>
          </w:p>
        </w:tc>
        <w:tc>
          <w:tcPr>
            <w:tcW w:w="709" w:type="dxa"/>
            <w:tcBorders>
              <w:left w:val="single" w:sz="6" w:space="0" w:color="000000"/>
            </w:tcBorders>
            <w:shd w:val="clear" w:color="auto" w:fill="auto"/>
            <w:tcMar>
              <w:top w:w="60" w:type="dxa"/>
              <w:left w:w="60" w:type="dxa"/>
              <w:bottom w:w="60" w:type="dxa"/>
              <w:right w:w="60" w:type="dxa"/>
            </w:tcMar>
            <w:hideMark/>
          </w:tcPr>
          <w:p w14:paraId="29BB6ADB" w14:textId="3967215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19.6 (2.7)</w:t>
            </w:r>
          </w:p>
        </w:tc>
        <w:tc>
          <w:tcPr>
            <w:tcW w:w="568" w:type="dxa"/>
            <w:shd w:val="clear" w:color="auto" w:fill="auto"/>
            <w:tcMar>
              <w:top w:w="60" w:type="dxa"/>
              <w:left w:w="60" w:type="dxa"/>
              <w:bottom w:w="60" w:type="dxa"/>
              <w:right w:w="60" w:type="dxa"/>
            </w:tcMar>
            <w:hideMark/>
          </w:tcPr>
          <w:p w14:paraId="15FF0A1C" w14:textId="7C739B5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3.4 (0.9)</w:t>
            </w:r>
          </w:p>
        </w:tc>
        <w:tc>
          <w:tcPr>
            <w:tcW w:w="708" w:type="dxa"/>
            <w:tcBorders>
              <w:right w:val="single" w:sz="6" w:space="0" w:color="000000"/>
            </w:tcBorders>
            <w:shd w:val="clear" w:color="auto" w:fill="auto"/>
            <w:tcMar>
              <w:top w:w="60" w:type="dxa"/>
              <w:left w:w="60" w:type="dxa"/>
              <w:bottom w:w="60" w:type="dxa"/>
              <w:right w:w="60" w:type="dxa"/>
            </w:tcMar>
            <w:hideMark/>
          </w:tcPr>
          <w:p w14:paraId="743390A3" w14:textId="738DB4D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77.0 (2.7)</w:t>
            </w:r>
          </w:p>
        </w:tc>
        <w:tc>
          <w:tcPr>
            <w:tcW w:w="567" w:type="dxa"/>
            <w:tcBorders>
              <w:left w:val="single" w:sz="6" w:space="0" w:color="000000"/>
            </w:tcBorders>
            <w:shd w:val="clear" w:color="auto" w:fill="auto"/>
            <w:tcMar>
              <w:top w:w="60" w:type="dxa"/>
              <w:left w:w="60" w:type="dxa"/>
              <w:bottom w:w="60" w:type="dxa"/>
              <w:right w:w="60" w:type="dxa"/>
            </w:tcMar>
            <w:hideMark/>
          </w:tcPr>
          <w:p w14:paraId="7940AD74" w14:textId="0D1663F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5.6 (1.2)</w:t>
            </w:r>
          </w:p>
        </w:tc>
        <w:tc>
          <w:tcPr>
            <w:tcW w:w="567" w:type="dxa"/>
            <w:shd w:val="clear" w:color="auto" w:fill="auto"/>
            <w:tcMar>
              <w:top w:w="60" w:type="dxa"/>
              <w:left w:w="60" w:type="dxa"/>
              <w:bottom w:w="60" w:type="dxa"/>
              <w:right w:w="60" w:type="dxa"/>
            </w:tcMar>
            <w:hideMark/>
          </w:tcPr>
          <w:p w14:paraId="414B3F3D" w14:textId="735B665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19.9 (2.8)</w:t>
            </w:r>
          </w:p>
        </w:tc>
        <w:tc>
          <w:tcPr>
            <w:tcW w:w="571" w:type="dxa"/>
            <w:shd w:val="clear" w:color="auto" w:fill="auto"/>
            <w:tcMar>
              <w:top w:w="60" w:type="dxa"/>
              <w:left w:w="60" w:type="dxa"/>
              <w:bottom w:w="60" w:type="dxa"/>
              <w:right w:w="60" w:type="dxa"/>
            </w:tcMar>
            <w:hideMark/>
          </w:tcPr>
          <w:p w14:paraId="7EC5E9FD" w14:textId="1BC2D66F"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35.7 (5.1)</w:t>
            </w:r>
          </w:p>
        </w:tc>
        <w:tc>
          <w:tcPr>
            <w:tcW w:w="705" w:type="dxa"/>
            <w:tcBorders>
              <w:right w:val="single" w:sz="6" w:space="0" w:color="000000"/>
            </w:tcBorders>
            <w:shd w:val="clear" w:color="auto" w:fill="auto"/>
            <w:tcMar>
              <w:top w:w="60" w:type="dxa"/>
              <w:left w:w="60" w:type="dxa"/>
              <w:bottom w:w="60" w:type="dxa"/>
              <w:right w:w="60" w:type="dxa"/>
            </w:tcMar>
            <w:hideMark/>
          </w:tcPr>
          <w:p w14:paraId="09AE7F28" w14:textId="5D4B0B1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38.8 (5.0)</w:t>
            </w:r>
          </w:p>
        </w:tc>
        <w:tc>
          <w:tcPr>
            <w:tcW w:w="567" w:type="dxa"/>
            <w:tcBorders>
              <w:left w:val="single" w:sz="6" w:space="0" w:color="000000"/>
            </w:tcBorders>
            <w:shd w:val="clear" w:color="auto" w:fill="auto"/>
            <w:tcMar>
              <w:top w:w="60" w:type="dxa"/>
              <w:left w:w="60" w:type="dxa"/>
              <w:bottom w:w="60" w:type="dxa"/>
              <w:right w:w="60" w:type="dxa"/>
            </w:tcMar>
            <w:hideMark/>
          </w:tcPr>
          <w:p w14:paraId="0650D8E8" w14:textId="44BED81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32.8 (3.7)</w:t>
            </w:r>
          </w:p>
        </w:tc>
        <w:tc>
          <w:tcPr>
            <w:tcW w:w="538" w:type="dxa"/>
            <w:shd w:val="clear" w:color="auto" w:fill="auto"/>
            <w:tcMar>
              <w:top w:w="60" w:type="dxa"/>
              <w:left w:w="60" w:type="dxa"/>
              <w:bottom w:w="60" w:type="dxa"/>
              <w:right w:w="60" w:type="dxa"/>
            </w:tcMar>
            <w:hideMark/>
          </w:tcPr>
          <w:p w14:paraId="669DF8AC" w14:textId="75ED652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23.2 (2.7)</w:t>
            </w:r>
          </w:p>
        </w:tc>
        <w:tc>
          <w:tcPr>
            <w:tcW w:w="603" w:type="dxa"/>
            <w:shd w:val="clear" w:color="auto" w:fill="auto"/>
            <w:tcMar>
              <w:top w:w="60" w:type="dxa"/>
              <w:left w:w="60" w:type="dxa"/>
              <w:bottom w:w="60" w:type="dxa"/>
              <w:right w:w="60" w:type="dxa"/>
            </w:tcMar>
            <w:hideMark/>
          </w:tcPr>
          <w:p w14:paraId="5559C7C2" w14:textId="56459DD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21.2 (2.5)</w:t>
            </w:r>
          </w:p>
        </w:tc>
        <w:tc>
          <w:tcPr>
            <w:tcW w:w="604" w:type="dxa"/>
            <w:shd w:val="clear" w:color="auto" w:fill="auto"/>
            <w:tcMar>
              <w:top w:w="60" w:type="dxa"/>
              <w:left w:w="60" w:type="dxa"/>
              <w:bottom w:w="60" w:type="dxa"/>
              <w:right w:w="60" w:type="dxa"/>
            </w:tcMar>
            <w:hideMark/>
          </w:tcPr>
          <w:p w14:paraId="70513F2E" w14:textId="4BAAC61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22.8 (3.2)</w:t>
            </w:r>
          </w:p>
        </w:tc>
      </w:tr>
      <w:tr w:rsidR="00463863" w:rsidRPr="00F11AA3" w14:paraId="2E454ACC" w14:textId="77777777" w:rsidTr="005D099B">
        <w:trPr>
          <w:trHeight w:hRule="exact" w:val="454"/>
        </w:trPr>
        <w:tc>
          <w:tcPr>
            <w:tcW w:w="675" w:type="dxa"/>
            <w:tcBorders>
              <w:right w:val="single" w:sz="6" w:space="0" w:color="000000"/>
            </w:tcBorders>
          </w:tcPr>
          <w:p w14:paraId="10C03712" w14:textId="77777777" w:rsidR="00463863" w:rsidRPr="00F11AA3" w:rsidRDefault="00463863" w:rsidP="00463863">
            <w:pPr>
              <w:spacing w:line="240" w:lineRule="auto"/>
              <w:rPr>
                <w:rFonts w:ascii="Helvetica" w:eastAsia="Times New Roman" w:hAnsi="Helvetica" w:cs="Helvetica"/>
                <w:b/>
                <w:bCs/>
                <w:color w:val="000000"/>
                <w:sz w:val="13"/>
                <w:szCs w:val="13"/>
              </w:rPr>
            </w:pPr>
          </w:p>
        </w:tc>
        <w:tc>
          <w:tcPr>
            <w:tcW w:w="778" w:type="dxa"/>
            <w:tcBorders>
              <w:left w:val="single" w:sz="6" w:space="0" w:color="000000"/>
              <w:right w:val="single" w:sz="6" w:space="0" w:color="000000"/>
            </w:tcBorders>
          </w:tcPr>
          <w:p w14:paraId="390D5D6B"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Early-adult onset</w:t>
            </w:r>
          </w:p>
        </w:tc>
        <w:tc>
          <w:tcPr>
            <w:tcW w:w="540" w:type="dxa"/>
            <w:tcBorders>
              <w:left w:val="single" w:sz="6" w:space="0" w:color="000000"/>
              <w:right w:val="single" w:sz="6" w:space="0" w:color="000000"/>
            </w:tcBorders>
            <w:vAlign w:val="center"/>
          </w:tcPr>
          <w:p w14:paraId="50C5AE55" w14:textId="55030466"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305</w:t>
            </w:r>
          </w:p>
        </w:tc>
        <w:tc>
          <w:tcPr>
            <w:tcW w:w="540" w:type="dxa"/>
            <w:tcBorders>
              <w:left w:val="single" w:sz="6" w:space="0" w:color="000000"/>
            </w:tcBorders>
            <w:shd w:val="clear" w:color="auto" w:fill="auto"/>
            <w:tcMar>
              <w:top w:w="60" w:type="dxa"/>
              <w:left w:w="60" w:type="dxa"/>
              <w:bottom w:w="60" w:type="dxa"/>
              <w:right w:w="60" w:type="dxa"/>
            </w:tcMar>
            <w:hideMark/>
          </w:tcPr>
          <w:p w14:paraId="4ABDD243" w14:textId="7D21B87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68.7 (4.1)</w:t>
            </w:r>
          </w:p>
        </w:tc>
        <w:tc>
          <w:tcPr>
            <w:tcW w:w="567" w:type="dxa"/>
            <w:tcBorders>
              <w:right w:val="single" w:sz="6" w:space="0" w:color="000000"/>
            </w:tcBorders>
            <w:shd w:val="clear" w:color="auto" w:fill="auto"/>
            <w:tcMar>
              <w:top w:w="60" w:type="dxa"/>
              <w:left w:w="60" w:type="dxa"/>
              <w:bottom w:w="60" w:type="dxa"/>
              <w:right w:w="60" w:type="dxa"/>
            </w:tcMar>
            <w:hideMark/>
          </w:tcPr>
          <w:p w14:paraId="6F3836F1" w14:textId="68DADBD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31.3 (4.1)</w:t>
            </w:r>
          </w:p>
        </w:tc>
        <w:tc>
          <w:tcPr>
            <w:tcW w:w="702" w:type="dxa"/>
            <w:tcBorders>
              <w:left w:val="single" w:sz="6" w:space="0" w:color="000000"/>
            </w:tcBorders>
            <w:shd w:val="clear" w:color="auto" w:fill="auto"/>
            <w:tcMar>
              <w:top w:w="60" w:type="dxa"/>
              <w:left w:w="60" w:type="dxa"/>
              <w:bottom w:w="60" w:type="dxa"/>
              <w:right w:w="60" w:type="dxa"/>
            </w:tcMar>
            <w:hideMark/>
          </w:tcPr>
          <w:p w14:paraId="5AA0BD40" w14:textId="01BEE0CF"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62.8 (4.2)</w:t>
            </w:r>
          </w:p>
        </w:tc>
        <w:tc>
          <w:tcPr>
            <w:tcW w:w="604" w:type="dxa"/>
            <w:shd w:val="clear" w:color="auto" w:fill="auto"/>
            <w:tcMar>
              <w:top w:w="60" w:type="dxa"/>
              <w:left w:w="60" w:type="dxa"/>
              <w:bottom w:w="60" w:type="dxa"/>
              <w:right w:w="60" w:type="dxa"/>
            </w:tcMar>
            <w:hideMark/>
          </w:tcPr>
          <w:p w14:paraId="63892A46" w14:textId="6182576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28.8 (4.1)</w:t>
            </w:r>
          </w:p>
        </w:tc>
        <w:tc>
          <w:tcPr>
            <w:tcW w:w="537" w:type="dxa"/>
            <w:tcBorders>
              <w:right w:val="single" w:sz="6" w:space="0" w:color="000000"/>
            </w:tcBorders>
            <w:shd w:val="clear" w:color="auto" w:fill="auto"/>
            <w:tcMar>
              <w:top w:w="60" w:type="dxa"/>
              <w:left w:w="60" w:type="dxa"/>
              <w:bottom w:w="60" w:type="dxa"/>
              <w:right w:w="60" w:type="dxa"/>
            </w:tcMar>
            <w:hideMark/>
          </w:tcPr>
          <w:p w14:paraId="20279A18" w14:textId="7E3725D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8.4 (1.8)</w:t>
            </w:r>
          </w:p>
        </w:tc>
        <w:tc>
          <w:tcPr>
            <w:tcW w:w="567" w:type="dxa"/>
            <w:tcBorders>
              <w:left w:val="single" w:sz="6" w:space="0" w:color="000000"/>
            </w:tcBorders>
            <w:shd w:val="clear" w:color="auto" w:fill="auto"/>
            <w:tcMar>
              <w:top w:w="60" w:type="dxa"/>
              <w:left w:w="60" w:type="dxa"/>
              <w:bottom w:w="60" w:type="dxa"/>
              <w:right w:w="60" w:type="dxa"/>
            </w:tcMar>
            <w:hideMark/>
          </w:tcPr>
          <w:p w14:paraId="2A4F5C51" w14:textId="2E67332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37.9 (4.9)</w:t>
            </w:r>
          </w:p>
        </w:tc>
        <w:tc>
          <w:tcPr>
            <w:tcW w:w="567" w:type="dxa"/>
            <w:shd w:val="clear" w:color="auto" w:fill="auto"/>
            <w:tcMar>
              <w:top w:w="60" w:type="dxa"/>
              <w:left w:w="60" w:type="dxa"/>
              <w:bottom w:w="60" w:type="dxa"/>
              <w:right w:w="60" w:type="dxa"/>
            </w:tcMar>
            <w:hideMark/>
          </w:tcPr>
          <w:p w14:paraId="419561D9" w14:textId="5789824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27.9 (4.2)</w:t>
            </w:r>
          </w:p>
        </w:tc>
        <w:tc>
          <w:tcPr>
            <w:tcW w:w="567" w:type="dxa"/>
            <w:shd w:val="clear" w:color="auto" w:fill="auto"/>
            <w:tcMar>
              <w:top w:w="60" w:type="dxa"/>
              <w:left w:w="60" w:type="dxa"/>
              <w:bottom w:w="60" w:type="dxa"/>
              <w:right w:w="60" w:type="dxa"/>
            </w:tcMar>
            <w:hideMark/>
          </w:tcPr>
          <w:p w14:paraId="1AD7942E" w14:textId="53A1B89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22.6 (4.1)</w:t>
            </w:r>
          </w:p>
        </w:tc>
        <w:tc>
          <w:tcPr>
            <w:tcW w:w="708" w:type="dxa"/>
            <w:tcBorders>
              <w:right w:val="single" w:sz="6" w:space="0" w:color="000000"/>
            </w:tcBorders>
            <w:shd w:val="clear" w:color="auto" w:fill="auto"/>
            <w:tcMar>
              <w:top w:w="60" w:type="dxa"/>
              <w:left w:w="60" w:type="dxa"/>
              <w:bottom w:w="60" w:type="dxa"/>
              <w:right w:w="60" w:type="dxa"/>
            </w:tcMar>
            <w:hideMark/>
          </w:tcPr>
          <w:p w14:paraId="5B5C7416" w14:textId="06DD683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11.7 (2.7)</w:t>
            </w:r>
          </w:p>
        </w:tc>
        <w:tc>
          <w:tcPr>
            <w:tcW w:w="709" w:type="dxa"/>
            <w:tcBorders>
              <w:left w:val="single" w:sz="6" w:space="0" w:color="000000"/>
            </w:tcBorders>
            <w:shd w:val="clear" w:color="auto" w:fill="auto"/>
            <w:tcMar>
              <w:top w:w="60" w:type="dxa"/>
              <w:left w:w="60" w:type="dxa"/>
              <w:bottom w:w="60" w:type="dxa"/>
              <w:right w:w="60" w:type="dxa"/>
            </w:tcMar>
            <w:hideMark/>
          </w:tcPr>
          <w:p w14:paraId="04DE65DC" w14:textId="1BF3540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24.3 (4.0)</w:t>
            </w:r>
          </w:p>
        </w:tc>
        <w:tc>
          <w:tcPr>
            <w:tcW w:w="568" w:type="dxa"/>
            <w:shd w:val="clear" w:color="auto" w:fill="auto"/>
            <w:tcMar>
              <w:top w:w="60" w:type="dxa"/>
              <w:left w:w="60" w:type="dxa"/>
              <w:bottom w:w="60" w:type="dxa"/>
              <w:right w:w="60" w:type="dxa"/>
            </w:tcMar>
            <w:hideMark/>
          </w:tcPr>
          <w:p w14:paraId="62F651AE" w14:textId="694DC2C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5.7 (2.6)</w:t>
            </w:r>
          </w:p>
        </w:tc>
        <w:tc>
          <w:tcPr>
            <w:tcW w:w="708" w:type="dxa"/>
            <w:tcBorders>
              <w:right w:val="single" w:sz="6" w:space="0" w:color="000000"/>
            </w:tcBorders>
            <w:shd w:val="clear" w:color="auto" w:fill="auto"/>
            <w:tcMar>
              <w:top w:w="60" w:type="dxa"/>
              <w:left w:w="60" w:type="dxa"/>
              <w:bottom w:w="60" w:type="dxa"/>
              <w:right w:w="60" w:type="dxa"/>
            </w:tcMar>
            <w:hideMark/>
          </w:tcPr>
          <w:p w14:paraId="1EA87939" w14:textId="53DFC12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70.1 (4.1)</w:t>
            </w:r>
          </w:p>
        </w:tc>
        <w:tc>
          <w:tcPr>
            <w:tcW w:w="567" w:type="dxa"/>
            <w:tcBorders>
              <w:left w:val="single" w:sz="6" w:space="0" w:color="000000"/>
            </w:tcBorders>
            <w:shd w:val="clear" w:color="auto" w:fill="auto"/>
            <w:tcMar>
              <w:top w:w="60" w:type="dxa"/>
              <w:left w:w="60" w:type="dxa"/>
              <w:bottom w:w="60" w:type="dxa"/>
              <w:right w:w="60" w:type="dxa"/>
            </w:tcMar>
            <w:hideMark/>
          </w:tcPr>
          <w:p w14:paraId="403F4098" w14:textId="1F71B9B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4.1 (1.4)</w:t>
            </w:r>
          </w:p>
        </w:tc>
        <w:tc>
          <w:tcPr>
            <w:tcW w:w="567" w:type="dxa"/>
            <w:shd w:val="clear" w:color="auto" w:fill="auto"/>
            <w:tcMar>
              <w:top w:w="60" w:type="dxa"/>
              <w:left w:w="60" w:type="dxa"/>
              <w:bottom w:w="60" w:type="dxa"/>
              <w:right w:w="60" w:type="dxa"/>
            </w:tcMar>
            <w:hideMark/>
          </w:tcPr>
          <w:p w14:paraId="559DEC99" w14:textId="3FDE7B4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28.6 (4.9)</w:t>
            </w:r>
          </w:p>
        </w:tc>
        <w:tc>
          <w:tcPr>
            <w:tcW w:w="571" w:type="dxa"/>
            <w:shd w:val="clear" w:color="auto" w:fill="auto"/>
            <w:tcMar>
              <w:top w:w="60" w:type="dxa"/>
              <w:left w:w="60" w:type="dxa"/>
              <w:bottom w:w="60" w:type="dxa"/>
              <w:right w:w="60" w:type="dxa"/>
            </w:tcMar>
            <w:hideMark/>
          </w:tcPr>
          <w:p w14:paraId="268A7A35" w14:textId="431123D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19.9 (4.7)</w:t>
            </w:r>
          </w:p>
        </w:tc>
        <w:tc>
          <w:tcPr>
            <w:tcW w:w="705" w:type="dxa"/>
            <w:tcBorders>
              <w:right w:val="single" w:sz="6" w:space="0" w:color="000000"/>
            </w:tcBorders>
            <w:shd w:val="clear" w:color="auto" w:fill="auto"/>
            <w:tcMar>
              <w:top w:w="60" w:type="dxa"/>
              <w:left w:w="60" w:type="dxa"/>
              <w:bottom w:w="60" w:type="dxa"/>
              <w:right w:w="60" w:type="dxa"/>
            </w:tcMar>
            <w:hideMark/>
          </w:tcPr>
          <w:p w14:paraId="297F07D1" w14:textId="366F790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47.3 (5.5)</w:t>
            </w:r>
          </w:p>
        </w:tc>
        <w:tc>
          <w:tcPr>
            <w:tcW w:w="567" w:type="dxa"/>
            <w:tcBorders>
              <w:left w:val="single" w:sz="6" w:space="0" w:color="000000"/>
            </w:tcBorders>
            <w:shd w:val="clear" w:color="auto" w:fill="auto"/>
            <w:tcMar>
              <w:top w:w="60" w:type="dxa"/>
              <w:left w:w="60" w:type="dxa"/>
              <w:bottom w:w="60" w:type="dxa"/>
              <w:right w:w="60" w:type="dxa"/>
            </w:tcMar>
            <w:hideMark/>
          </w:tcPr>
          <w:p w14:paraId="095B981F" w14:textId="029B20A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34.5 (5.2)</w:t>
            </w:r>
          </w:p>
        </w:tc>
        <w:tc>
          <w:tcPr>
            <w:tcW w:w="538" w:type="dxa"/>
            <w:shd w:val="clear" w:color="auto" w:fill="auto"/>
            <w:tcMar>
              <w:top w:w="60" w:type="dxa"/>
              <w:left w:w="60" w:type="dxa"/>
              <w:bottom w:w="60" w:type="dxa"/>
              <w:right w:w="60" w:type="dxa"/>
            </w:tcMar>
            <w:hideMark/>
          </w:tcPr>
          <w:p w14:paraId="19E7A3C6" w14:textId="6F625A5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21.3 (3.2)</w:t>
            </w:r>
          </w:p>
        </w:tc>
        <w:tc>
          <w:tcPr>
            <w:tcW w:w="603" w:type="dxa"/>
            <w:shd w:val="clear" w:color="auto" w:fill="auto"/>
            <w:tcMar>
              <w:top w:w="60" w:type="dxa"/>
              <w:left w:w="60" w:type="dxa"/>
              <w:bottom w:w="60" w:type="dxa"/>
              <w:right w:w="60" w:type="dxa"/>
            </w:tcMar>
            <w:hideMark/>
          </w:tcPr>
          <w:p w14:paraId="6682937B" w14:textId="1E8F7DD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23.7 (4.0)</w:t>
            </w:r>
          </w:p>
        </w:tc>
        <w:tc>
          <w:tcPr>
            <w:tcW w:w="604" w:type="dxa"/>
            <w:shd w:val="clear" w:color="auto" w:fill="auto"/>
            <w:tcMar>
              <w:top w:w="60" w:type="dxa"/>
              <w:left w:w="60" w:type="dxa"/>
              <w:bottom w:w="60" w:type="dxa"/>
              <w:right w:w="60" w:type="dxa"/>
            </w:tcMar>
            <w:hideMark/>
          </w:tcPr>
          <w:p w14:paraId="3A60CA7F" w14:textId="7D75C69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20.5 (3.6)</w:t>
            </w:r>
          </w:p>
        </w:tc>
      </w:tr>
      <w:tr w:rsidR="00463863" w:rsidRPr="00F11AA3" w14:paraId="60F9C117" w14:textId="77777777" w:rsidTr="005D099B">
        <w:trPr>
          <w:trHeight w:hRule="exact" w:val="454"/>
        </w:trPr>
        <w:tc>
          <w:tcPr>
            <w:tcW w:w="675" w:type="dxa"/>
            <w:tcBorders>
              <w:bottom w:val="single" w:sz="4" w:space="0" w:color="auto"/>
              <w:right w:val="single" w:sz="6" w:space="0" w:color="000000"/>
            </w:tcBorders>
          </w:tcPr>
          <w:p w14:paraId="335333B9" w14:textId="77777777" w:rsidR="00463863" w:rsidRPr="00F11AA3" w:rsidRDefault="00463863" w:rsidP="00463863">
            <w:pPr>
              <w:spacing w:line="240" w:lineRule="auto"/>
              <w:rPr>
                <w:rFonts w:ascii="Helvetica" w:eastAsia="Times New Roman" w:hAnsi="Helvetica" w:cs="Helvetica"/>
                <w:b/>
                <w:bCs/>
                <w:color w:val="000000"/>
                <w:sz w:val="13"/>
                <w:szCs w:val="13"/>
              </w:rPr>
            </w:pPr>
          </w:p>
        </w:tc>
        <w:tc>
          <w:tcPr>
            <w:tcW w:w="778" w:type="dxa"/>
            <w:tcBorders>
              <w:left w:val="single" w:sz="6" w:space="0" w:color="000000"/>
              <w:bottom w:val="single" w:sz="4" w:space="0" w:color="auto"/>
              <w:right w:val="single" w:sz="6" w:space="0" w:color="000000"/>
            </w:tcBorders>
          </w:tcPr>
          <w:p w14:paraId="19F42237"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Middle-adult onset</w:t>
            </w:r>
          </w:p>
        </w:tc>
        <w:tc>
          <w:tcPr>
            <w:tcW w:w="540" w:type="dxa"/>
            <w:tcBorders>
              <w:left w:val="single" w:sz="6" w:space="0" w:color="000000"/>
              <w:bottom w:val="single" w:sz="4" w:space="0" w:color="auto"/>
              <w:right w:val="single" w:sz="6" w:space="0" w:color="000000"/>
            </w:tcBorders>
            <w:vAlign w:val="center"/>
          </w:tcPr>
          <w:p w14:paraId="45D161EF" w14:textId="16AEA1E7"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354</w:t>
            </w:r>
          </w:p>
        </w:tc>
        <w:tc>
          <w:tcPr>
            <w:tcW w:w="540" w:type="dxa"/>
            <w:tcBorders>
              <w:left w:val="single" w:sz="6" w:space="0" w:color="000000"/>
              <w:bottom w:val="single" w:sz="4" w:space="0" w:color="auto"/>
            </w:tcBorders>
            <w:shd w:val="clear" w:color="auto" w:fill="auto"/>
            <w:tcMar>
              <w:top w:w="60" w:type="dxa"/>
              <w:left w:w="60" w:type="dxa"/>
              <w:bottom w:w="60" w:type="dxa"/>
              <w:right w:w="60" w:type="dxa"/>
            </w:tcMar>
            <w:hideMark/>
          </w:tcPr>
          <w:p w14:paraId="0CA6F262" w14:textId="5F6A750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66.7 (3.4)</w:t>
            </w:r>
          </w:p>
        </w:tc>
        <w:tc>
          <w:tcPr>
            <w:tcW w:w="567" w:type="dxa"/>
            <w:tcBorders>
              <w:bottom w:val="single" w:sz="4" w:space="0" w:color="auto"/>
              <w:right w:val="single" w:sz="6" w:space="0" w:color="000000"/>
            </w:tcBorders>
            <w:shd w:val="clear" w:color="auto" w:fill="auto"/>
            <w:tcMar>
              <w:top w:w="60" w:type="dxa"/>
              <w:left w:w="60" w:type="dxa"/>
              <w:bottom w:w="60" w:type="dxa"/>
              <w:right w:w="60" w:type="dxa"/>
            </w:tcMar>
            <w:hideMark/>
          </w:tcPr>
          <w:p w14:paraId="7BAD43EF" w14:textId="6039F1D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33.3 (3.4)</w:t>
            </w:r>
          </w:p>
        </w:tc>
        <w:tc>
          <w:tcPr>
            <w:tcW w:w="702" w:type="dxa"/>
            <w:tcBorders>
              <w:left w:val="single" w:sz="6" w:space="0" w:color="000000"/>
              <w:bottom w:val="single" w:sz="4" w:space="0" w:color="auto"/>
            </w:tcBorders>
            <w:shd w:val="clear" w:color="auto" w:fill="auto"/>
            <w:tcMar>
              <w:top w:w="60" w:type="dxa"/>
              <w:left w:w="60" w:type="dxa"/>
              <w:bottom w:w="60" w:type="dxa"/>
              <w:right w:w="60" w:type="dxa"/>
            </w:tcMar>
            <w:hideMark/>
          </w:tcPr>
          <w:p w14:paraId="411419B7" w14:textId="51AEF6F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55.1 (3.9)</w:t>
            </w:r>
          </w:p>
        </w:tc>
        <w:tc>
          <w:tcPr>
            <w:tcW w:w="604" w:type="dxa"/>
            <w:tcBorders>
              <w:bottom w:val="single" w:sz="4" w:space="0" w:color="auto"/>
            </w:tcBorders>
            <w:shd w:val="clear" w:color="auto" w:fill="auto"/>
            <w:tcMar>
              <w:top w:w="60" w:type="dxa"/>
              <w:left w:w="60" w:type="dxa"/>
              <w:bottom w:w="60" w:type="dxa"/>
              <w:right w:w="60" w:type="dxa"/>
            </w:tcMar>
            <w:hideMark/>
          </w:tcPr>
          <w:p w14:paraId="3B2B5EEB" w14:textId="5B2B0FB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36.4 (3.7)</w:t>
            </w:r>
          </w:p>
        </w:tc>
        <w:tc>
          <w:tcPr>
            <w:tcW w:w="537" w:type="dxa"/>
            <w:tcBorders>
              <w:bottom w:val="single" w:sz="4" w:space="0" w:color="auto"/>
              <w:right w:val="single" w:sz="6" w:space="0" w:color="000000"/>
            </w:tcBorders>
            <w:shd w:val="clear" w:color="auto" w:fill="auto"/>
            <w:tcMar>
              <w:top w:w="60" w:type="dxa"/>
              <w:left w:w="60" w:type="dxa"/>
              <w:bottom w:w="60" w:type="dxa"/>
              <w:right w:w="60" w:type="dxa"/>
            </w:tcMar>
            <w:hideMark/>
          </w:tcPr>
          <w:p w14:paraId="09E52442" w14:textId="7B43C99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8.5 (2.0)</w:t>
            </w:r>
          </w:p>
        </w:tc>
        <w:tc>
          <w:tcPr>
            <w:tcW w:w="567" w:type="dxa"/>
            <w:tcBorders>
              <w:left w:val="single" w:sz="6" w:space="0" w:color="000000"/>
              <w:bottom w:val="single" w:sz="4" w:space="0" w:color="auto"/>
            </w:tcBorders>
            <w:shd w:val="clear" w:color="auto" w:fill="auto"/>
            <w:tcMar>
              <w:top w:w="60" w:type="dxa"/>
              <w:left w:w="60" w:type="dxa"/>
              <w:bottom w:w="60" w:type="dxa"/>
              <w:right w:w="60" w:type="dxa"/>
            </w:tcMar>
            <w:hideMark/>
          </w:tcPr>
          <w:p w14:paraId="36ACA502" w14:textId="63490E7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33.3 (3.9)</w:t>
            </w:r>
          </w:p>
        </w:tc>
        <w:tc>
          <w:tcPr>
            <w:tcW w:w="567" w:type="dxa"/>
            <w:tcBorders>
              <w:bottom w:val="single" w:sz="4" w:space="0" w:color="auto"/>
            </w:tcBorders>
            <w:shd w:val="clear" w:color="auto" w:fill="auto"/>
            <w:tcMar>
              <w:top w:w="60" w:type="dxa"/>
              <w:left w:w="60" w:type="dxa"/>
              <w:bottom w:w="60" w:type="dxa"/>
              <w:right w:w="60" w:type="dxa"/>
            </w:tcMar>
            <w:hideMark/>
          </w:tcPr>
          <w:p w14:paraId="18431DF0" w14:textId="06328B4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26.4 (3.0)</w:t>
            </w:r>
          </w:p>
        </w:tc>
        <w:tc>
          <w:tcPr>
            <w:tcW w:w="567" w:type="dxa"/>
            <w:tcBorders>
              <w:bottom w:val="single" w:sz="4" w:space="0" w:color="auto"/>
            </w:tcBorders>
            <w:shd w:val="clear" w:color="auto" w:fill="auto"/>
            <w:tcMar>
              <w:top w:w="60" w:type="dxa"/>
              <w:left w:w="60" w:type="dxa"/>
              <w:bottom w:w="60" w:type="dxa"/>
              <w:right w:w="60" w:type="dxa"/>
            </w:tcMar>
            <w:hideMark/>
          </w:tcPr>
          <w:p w14:paraId="61E03C5A" w14:textId="2CC9975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23.9 (3.2)</w:t>
            </w:r>
          </w:p>
        </w:tc>
        <w:tc>
          <w:tcPr>
            <w:tcW w:w="708" w:type="dxa"/>
            <w:tcBorders>
              <w:bottom w:val="single" w:sz="4" w:space="0" w:color="auto"/>
              <w:right w:val="single" w:sz="6" w:space="0" w:color="000000"/>
            </w:tcBorders>
            <w:shd w:val="clear" w:color="auto" w:fill="auto"/>
            <w:tcMar>
              <w:top w:w="60" w:type="dxa"/>
              <w:left w:w="60" w:type="dxa"/>
              <w:bottom w:w="60" w:type="dxa"/>
              <w:right w:w="60" w:type="dxa"/>
            </w:tcMar>
            <w:hideMark/>
          </w:tcPr>
          <w:p w14:paraId="7278436D" w14:textId="514A711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16.5 (2.8)</w:t>
            </w:r>
          </w:p>
        </w:tc>
        <w:tc>
          <w:tcPr>
            <w:tcW w:w="709" w:type="dxa"/>
            <w:tcBorders>
              <w:left w:val="single" w:sz="6" w:space="0" w:color="000000"/>
              <w:bottom w:val="single" w:sz="4" w:space="0" w:color="auto"/>
            </w:tcBorders>
            <w:shd w:val="clear" w:color="auto" w:fill="auto"/>
            <w:tcMar>
              <w:top w:w="60" w:type="dxa"/>
              <w:left w:w="60" w:type="dxa"/>
              <w:bottom w:w="60" w:type="dxa"/>
              <w:right w:w="60" w:type="dxa"/>
            </w:tcMar>
            <w:hideMark/>
          </w:tcPr>
          <w:p w14:paraId="0ABF9AAC" w14:textId="1A775EB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26.2 (4.5)</w:t>
            </w:r>
          </w:p>
        </w:tc>
        <w:tc>
          <w:tcPr>
            <w:tcW w:w="568" w:type="dxa"/>
            <w:tcBorders>
              <w:bottom w:val="single" w:sz="4" w:space="0" w:color="auto"/>
            </w:tcBorders>
            <w:shd w:val="clear" w:color="auto" w:fill="auto"/>
            <w:tcMar>
              <w:top w:w="60" w:type="dxa"/>
              <w:left w:w="60" w:type="dxa"/>
              <w:bottom w:w="60" w:type="dxa"/>
              <w:right w:w="60" w:type="dxa"/>
            </w:tcMar>
            <w:hideMark/>
          </w:tcPr>
          <w:p w14:paraId="739D6583" w14:textId="735BC94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2.4 (0.7)</w:t>
            </w:r>
          </w:p>
        </w:tc>
        <w:tc>
          <w:tcPr>
            <w:tcW w:w="708" w:type="dxa"/>
            <w:tcBorders>
              <w:bottom w:val="single" w:sz="4" w:space="0" w:color="auto"/>
              <w:right w:val="single" w:sz="6" w:space="0" w:color="000000"/>
            </w:tcBorders>
            <w:shd w:val="clear" w:color="auto" w:fill="auto"/>
            <w:tcMar>
              <w:top w:w="60" w:type="dxa"/>
              <w:left w:w="60" w:type="dxa"/>
              <w:bottom w:w="60" w:type="dxa"/>
              <w:right w:w="60" w:type="dxa"/>
            </w:tcMar>
            <w:hideMark/>
          </w:tcPr>
          <w:p w14:paraId="784C5928" w14:textId="62C2FD1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71.3 (4.5)</w:t>
            </w:r>
          </w:p>
        </w:tc>
        <w:tc>
          <w:tcPr>
            <w:tcW w:w="567" w:type="dxa"/>
            <w:tcBorders>
              <w:left w:val="single" w:sz="6" w:space="0" w:color="000000"/>
              <w:bottom w:val="single" w:sz="4" w:space="0" w:color="auto"/>
            </w:tcBorders>
            <w:shd w:val="clear" w:color="auto" w:fill="auto"/>
            <w:tcMar>
              <w:top w:w="60" w:type="dxa"/>
              <w:left w:w="60" w:type="dxa"/>
              <w:bottom w:w="60" w:type="dxa"/>
              <w:right w:w="60" w:type="dxa"/>
            </w:tcMar>
            <w:hideMark/>
          </w:tcPr>
          <w:p w14:paraId="24055C6D" w14:textId="2E80534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4.8 (1.1)</w:t>
            </w:r>
          </w:p>
        </w:tc>
        <w:tc>
          <w:tcPr>
            <w:tcW w:w="567" w:type="dxa"/>
            <w:tcBorders>
              <w:bottom w:val="single" w:sz="4" w:space="0" w:color="auto"/>
            </w:tcBorders>
            <w:shd w:val="clear" w:color="auto" w:fill="auto"/>
            <w:tcMar>
              <w:top w:w="60" w:type="dxa"/>
              <w:left w:w="60" w:type="dxa"/>
              <w:bottom w:w="60" w:type="dxa"/>
              <w:right w:w="60" w:type="dxa"/>
            </w:tcMar>
            <w:hideMark/>
          </w:tcPr>
          <w:p w14:paraId="7CB7960A" w14:textId="436549D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19.4 (3.7)</w:t>
            </w:r>
          </w:p>
        </w:tc>
        <w:tc>
          <w:tcPr>
            <w:tcW w:w="571" w:type="dxa"/>
            <w:tcBorders>
              <w:bottom w:val="single" w:sz="4" w:space="0" w:color="auto"/>
            </w:tcBorders>
            <w:shd w:val="clear" w:color="auto" w:fill="auto"/>
            <w:tcMar>
              <w:top w:w="60" w:type="dxa"/>
              <w:left w:w="60" w:type="dxa"/>
              <w:bottom w:w="60" w:type="dxa"/>
              <w:right w:w="60" w:type="dxa"/>
            </w:tcMar>
            <w:hideMark/>
          </w:tcPr>
          <w:p w14:paraId="2A03F2AC" w14:textId="3A57D56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18.3 (3.3)</w:t>
            </w:r>
          </w:p>
        </w:tc>
        <w:tc>
          <w:tcPr>
            <w:tcW w:w="705" w:type="dxa"/>
            <w:tcBorders>
              <w:bottom w:val="single" w:sz="4" w:space="0" w:color="auto"/>
              <w:right w:val="single" w:sz="6" w:space="0" w:color="000000"/>
            </w:tcBorders>
            <w:shd w:val="clear" w:color="auto" w:fill="auto"/>
            <w:tcMar>
              <w:top w:w="60" w:type="dxa"/>
              <w:left w:w="60" w:type="dxa"/>
              <w:bottom w:w="60" w:type="dxa"/>
              <w:right w:w="60" w:type="dxa"/>
            </w:tcMar>
            <w:hideMark/>
          </w:tcPr>
          <w:p w14:paraId="74817FD5" w14:textId="7560038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57.5 (4.5)</w:t>
            </w:r>
          </w:p>
        </w:tc>
        <w:tc>
          <w:tcPr>
            <w:tcW w:w="567" w:type="dxa"/>
            <w:tcBorders>
              <w:left w:val="single" w:sz="6" w:space="0" w:color="000000"/>
              <w:bottom w:val="single" w:sz="4" w:space="0" w:color="auto"/>
            </w:tcBorders>
            <w:shd w:val="clear" w:color="auto" w:fill="auto"/>
            <w:tcMar>
              <w:top w:w="60" w:type="dxa"/>
              <w:left w:w="60" w:type="dxa"/>
              <w:bottom w:w="60" w:type="dxa"/>
              <w:right w:w="60" w:type="dxa"/>
            </w:tcMar>
            <w:hideMark/>
          </w:tcPr>
          <w:p w14:paraId="2711F5EF" w14:textId="58032BB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29.6 (3.8)</w:t>
            </w:r>
          </w:p>
        </w:tc>
        <w:tc>
          <w:tcPr>
            <w:tcW w:w="538" w:type="dxa"/>
            <w:tcBorders>
              <w:bottom w:val="single" w:sz="4" w:space="0" w:color="auto"/>
            </w:tcBorders>
            <w:shd w:val="clear" w:color="auto" w:fill="auto"/>
            <w:tcMar>
              <w:top w:w="60" w:type="dxa"/>
              <w:left w:w="60" w:type="dxa"/>
              <w:bottom w:w="60" w:type="dxa"/>
              <w:right w:w="60" w:type="dxa"/>
            </w:tcMar>
            <w:hideMark/>
          </w:tcPr>
          <w:p w14:paraId="7714867F" w14:textId="10B7956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20.5 (3.0)</w:t>
            </w:r>
          </w:p>
        </w:tc>
        <w:tc>
          <w:tcPr>
            <w:tcW w:w="603" w:type="dxa"/>
            <w:tcBorders>
              <w:bottom w:val="single" w:sz="4" w:space="0" w:color="auto"/>
            </w:tcBorders>
            <w:shd w:val="clear" w:color="auto" w:fill="auto"/>
            <w:tcMar>
              <w:top w:w="60" w:type="dxa"/>
              <w:left w:w="60" w:type="dxa"/>
              <w:bottom w:w="60" w:type="dxa"/>
              <w:right w:w="60" w:type="dxa"/>
            </w:tcMar>
            <w:hideMark/>
          </w:tcPr>
          <w:p w14:paraId="6978AA93" w14:textId="6A583B7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24.5 (2.9)</w:t>
            </w:r>
          </w:p>
        </w:tc>
        <w:tc>
          <w:tcPr>
            <w:tcW w:w="604" w:type="dxa"/>
            <w:tcBorders>
              <w:bottom w:val="single" w:sz="4" w:space="0" w:color="auto"/>
            </w:tcBorders>
            <w:shd w:val="clear" w:color="auto" w:fill="auto"/>
            <w:tcMar>
              <w:top w:w="60" w:type="dxa"/>
              <w:left w:w="60" w:type="dxa"/>
              <w:bottom w:w="60" w:type="dxa"/>
              <w:right w:w="60" w:type="dxa"/>
            </w:tcMar>
            <w:hideMark/>
          </w:tcPr>
          <w:p w14:paraId="5534ADBB" w14:textId="11DD8BE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25.4 (3.4)</w:t>
            </w:r>
          </w:p>
        </w:tc>
      </w:tr>
      <w:tr w:rsidR="00463863" w:rsidRPr="00F11AA3" w14:paraId="5FD8ADC5" w14:textId="77777777" w:rsidTr="005D099B">
        <w:trPr>
          <w:trHeight w:hRule="exact" w:val="454"/>
        </w:trPr>
        <w:tc>
          <w:tcPr>
            <w:tcW w:w="675" w:type="dxa"/>
            <w:tcBorders>
              <w:top w:val="single" w:sz="4" w:space="0" w:color="auto"/>
              <w:right w:val="single" w:sz="6" w:space="0" w:color="000000"/>
            </w:tcBorders>
          </w:tcPr>
          <w:p w14:paraId="6871673F"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Moderate</w:t>
            </w:r>
          </w:p>
        </w:tc>
        <w:tc>
          <w:tcPr>
            <w:tcW w:w="778" w:type="dxa"/>
            <w:tcBorders>
              <w:top w:val="single" w:sz="4" w:space="0" w:color="auto"/>
              <w:left w:val="single" w:sz="6" w:space="0" w:color="000000"/>
              <w:right w:val="single" w:sz="6" w:space="0" w:color="000000"/>
            </w:tcBorders>
          </w:tcPr>
          <w:p w14:paraId="6192B832"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Childhood onset</w:t>
            </w:r>
          </w:p>
        </w:tc>
        <w:tc>
          <w:tcPr>
            <w:tcW w:w="540" w:type="dxa"/>
            <w:tcBorders>
              <w:top w:val="single" w:sz="4" w:space="0" w:color="auto"/>
              <w:left w:val="single" w:sz="6" w:space="0" w:color="000000"/>
              <w:right w:val="single" w:sz="6" w:space="0" w:color="000000"/>
            </w:tcBorders>
            <w:vAlign w:val="center"/>
          </w:tcPr>
          <w:p w14:paraId="54B14DF9" w14:textId="5B715431"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227</w:t>
            </w:r>
          </w:p>
        </w:tc>
        <w:tc>
          <w:tcPr>
            <w:tcW w:w="540" w:type="dxa"/>
            <w:tcBorders>
              <w:top w:val="single" w:sz="4" w:space="0" w:color="auto"/>
              <w:left w:val="single" w:sz="6" w:space="0" w:color="000000"/>
            </w:tcBorders>
            <w:shd w:val="clear" w:color="auto" w:fill="auto"/>
            <w:tcMar>
              <w:top w:w="60" w:type="dxa"/>
              <w:left w:w="60" w:type="dxa"/>
              <w:bottom w:w="60" w:type="dxa"/>
              <w:right w:w="60" w:type="dxa"/>
            </w:tcMar>
            <w:hideMark/>
          </w:tcPr>
          <w:p w14:paraId="3109344E" w14:textId="506A1BC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71.9 (4.5)</w:t>
            </w:r>
          </w:p>
        </w:tc>
        <w:tc>
          <w:tcPr>
            <w:tcW w:w="567" w:type="dxa"/>
            <w:tcBorders>
              <w:top w:val="single" w:sz="4" w:space="0" w:color="auto"/>
              <w:right w:val="single" w:sz="6" w:space="0" w:color="000000"/>
            </w:tcBorders>
            <w:shd w:val="clear" w:color="auto" w:fill="auto"/>
            <w:tcMar>
              <w:top w:w="60" w:type="dxa"/>
              <w:left w:w="60" w:type="dxa"/>
              <w:bottom w:w="60" w:type="dxa"/>
              <w:right w:w="60" w:type="dxa"/>
            </w:tcMar>
            <w:hideMark/>
          </w:tcPr>
          <w:p w14:paraId="49286EED" w14:textId="4C55953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28.1 (4.5)</w:t>
            </w:r>
          </w:p>
        </w:tc>
        <w:tc>
          <w:tcPr>
            <w:tcW w:w="702" w:type="dxa"/>
            <w:tcBorders>
              <w:top w:val="single" w:sz="4" w:space="0" w:color="auto"/>
              <w:left w:val="single" w:sz="6" w:space="0" w:color="000000"/>
            </w:tcBorders>
            <w:shd w:val="clear" w:color="auto" w:fill="auto"/>
            <w:tcMar>
              <w:top w:w="60" w:type="dxa"/>
              <w:left w:w="60" w:type="dxa"/>
              <w:bottom w:w="60" w:type="dxa"/>
              <w:right w:w="60" w:type="dxa"/>
            </w:tcMar>
            <w:hideMark/>
          </w:tcPr>
          <w:p w14:paraId="2F3444BA" w14:textId="03971F23"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61.0 (4.7)</w:t>
            </w:r>
          </w:p>
        </w:tc>
        <w:tc>
          <w:tcPr>
            <w:tcW w:w="604" w:type="dxa"/>
            <w:tcBorders>
              <w:top w:val="single" w:sz="4" w:space="0" w:color="auto"/>
            </w:tcBorders>
            <w:shd w:val="clear" w:color="auto" w:fill="auto"/>
            <w:tcMar>
              <w:top w:w="60" w:type="dxa"/>
              <w:left w:w="60" w:type="dxa"/>
              <w:bottom w:w="60" w:type="dxa"/>
              <w:right w:w="60" w:type="dxa"/>
            </w:tcMar>
            <w:hideMark/>
          </w:tcPr>
          <w:p w14:paraId="033D6A1E" w14:textId="1C468A8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32.3 (4.6)</w:t>
            </w:r>
          </w:p>
        </w:tc>
        <w:tc>
          <w:tcPr>
            <w:tcW w:w="537" w:type="dxa"/>
            <w:tcBorders>
              <w:top w:val="single" w:sz="4" w:space="0" w:color="auto"/>
              <w:right w:val="single" w:sz="6" w:space="0" w:color="000000"/>
            </w:tcBorders>
            <w:shd w:val="clear" w:color="auto" w:fill="auto"/>
            <w:tcMar>
              <w:top w:w="60" w:type="dxa"/>
              <w:left w:w="60" w:type="dxa"/>
              <w:bottom w:w="60" w:type="dxa"/>
              <w:right w:w="60" w:type="dxa"/>
            </w:tcMar>
            <w:hideMark/>
          </w:tcPr>
          <w:p w14:paraId="661CAC81" w14:textId="370BDB4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6.7 (1.8)</w:t>
            </w:r>
          </w:p>
        </w:tc>
        <w:tc>
          <w:tcPr>
            <w:tcW w:w="567" w:type="dxa"/>
            <w:tcBorders>
              <w:top w:val="single" w:sz="4" w:space="0" w:color="auto"/>
              <w:left w:val="single" w:sz="6" w:space="0" w:color="000000"/>
            </w:tcBorders>
            <w:shd w:val="clear" w:color="auto" w:fill="auto"/>
            <w:tcMar>
              <w:top w:w="60" w:type="dxa"/>
              <w:left w:w="60" w:type="dxa"/>
              <w:bottom w:w="60" w:type="dxa"/>
              <w:right w:w="60" w:type="dxa"/>
            </w:tcMar>
            <w:hideMark/>
          </w:tcPr>
          <w:p w14:paraId="7512C620" w14:textId="44045E9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26.5 (4.4)</w:t>
            </w:r>
          </w:p>
        </w:tc>
        <w:tc>
          <w:tcPr>
            <w:tcW w:w="567" w:type="dxa"/>
            <w:tcBorders>
              <w:top w:val="single" w:sz="4" w:space="0" w:color="auto"/>
            </w:tcBorders>
            <w:shd w:val="clear" w:color="auto" w:fill="auto"/>
            <w:tcMar>
              <w:top w:w="60" w:type="dxa"/>
              <w:left w:w="60" w:type="dxa"/>
              <w:bottom w:w="60" w:type="dxa"/>
              <w:right w:w="60" w:type="dxa"/>
            </w:tcMar>
            <w:hideMark/>
          </w:tcPr>
          <w:p w14:paraId="6C47B4BB" w14:textId="61A9247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36.5 (4.8)</w:t>
            </w:r>
          </w:p>
        </w:tc>
        <w:tc>
          <w:tcPr>
            <w:tcW w:w="567" w:type="dxa"/>
            <w:tcBorders>
              <w:top w:val="single" w:sz="4" w:space="0" w:color="auto"/>
            </w:tcBorders>
            <w:shd w:val="clear" w:color="auto" w:fill="auto"/>
            <w:tcMar>
              <w:top w:w="60" w:type="dxa"/>
              <w:left w:w="60" w:type="dxa"/>
              <w:bottom w:w="60" w:type="dxa"/>
              <w:right w:w="60" w:type="dxa"/>
            </w:tcMar>
            <w:hideMark/>
          </w:tcPr>
          <w:p w14:paraId="15ED548F" w14:textId="1A044FB4"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19.7 (3.2)</w:t>
            </w:r>
          </w:p>
        </w:tc>
        <w:tc>
          <w:tcPr>
            <w:tcW w:w="708" w:type="dxa"/>
            <w:tcBorders>
              <w:top w:val="single" w:sz="4" w:space="0" w:color="auto"/>
              <w:right w:val="single" w:sz="6" w:space="0" w:color="000000"/>
            </w:tcBorders>
            <w:shd w:val="clear" w:color="auto" w:fill="auto"/>
            <w:tcMar>
              <w:top w:w="60" w:type="dxa"/>
              <w:left w:w="60" w:type="dxa"/>
              <w:bottom w:w="60" w:type="dxa"/>
              <w:right w:w="60" w:type="dxa"/>
            </w:tcMar>
            <w:hideMark/>
          </w:tcPr>
          <w:p w14:paraId="4CD1B7B5" w14:textId="69A94FBF"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17.3 (3.6)</w:t>
            </w:r>
          </w:p>
        </w:tc>
        <w:tc>
          <w:tcPr>
            <w:tcW w:w="709" w:type="dxa"/>
            <w:tcBorders>
              <w:top w:val="single" w:sz="4" w:space="0" w:color="auto"/>
              <w:left w:val="single" w:sz="6" w:space="0" w:color="000000"/>
            </w:tcBorders>
            <w:shd w:val="clear" w:color="auto" w:fill="auto"/>
            <w:tcMar>
              <w:top w:w="60" w:type="dxa"/>
              <w:left w:w="60" w:type="dxa"/>
              <w:bottom w:w="60" w:type="dxa"/>
              <w:right w:w="60" w:type="dxa"/>
            </w:tcMar>
            <w:hideMark/>
          </w:tcPr>
          <w:p w14:paraId="248178B7" w14:textId="2E74769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19.9 (3.8)</w:t>
            </w:r>
          </w:p>
        </w:tc>
        <w:tc>
          <w:tcPr>
            <w:tcW w:w="568" w:type="dxa"/>
            <w:tcBorders>
              <w:top w:val="single" w:sz="4" w:space="0" w:color="auto"/>
            </w:tcBorders>
            <w:shd w:val="clear" w:color="auto" w:fill="auto"/>
            <w:tcMar>
              <w:top w:w="60" w:type="dxa"/>
              <w:left w:w="60" w:type="dxa"/>
              <w:bottom w:w="60" w:type="dxa"/>
              <w:right w:w="60" w:type="dxa"/>
            </w:tcMar>
            <w:hideMark/>
          </w:tcPr>
          <w:p w14:paraId="1600D5C8" w14:textId="3066818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2.7 (0.7)</w:t>
            </w:r>
          </w:p>
        </w:tc>
        <w:tc>
          <w:tcPr>
            <w:tcW w:w="708" w:type="dxa"/>
            <w:tcBorders>
              <w:top w:val="single" w:sz="4" w:space="0" w:color="auto"/>
              <w:right w:val="single" w:sz="6" w:space="0" w:color="000000"/>
            </w:tcBorders>
            <w:shd w:val="clear" w:color="auto" w:fill="auto"/>
            <w:tcMar>
              <w:top w:w="60" w:type="dxa"/>
              <w:left w:w="60" w:type="dxa"/>
              <w:bottom w:w="60" w:type="dxa"/>
              <w:right w:w="60" w:type="dxa"/>
            </w:tcMar>
            <w:hideMark/>
          </w:tcPr>
          <w:p w14:paraId="39161034" w14:textId="7FCFCE6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77.4 (3.9)</w:t>
            </w:r>
          </w:p>
        </w:tc>
        <w:tc>
          <w:tcPr>
            <w:tcW w:w="567" w:type="dxa"/>
            <w:tcBorders>
              <w:top w:val="single" w:sz="4" w:space="0" w:color="auto"/>
              <w:left w:val="single" w:sz="6" w:space="0" w:color="000000"/>
            </w:tcBorders>
            <w:shd w:val="clear" w:color="auto" w:fill="auto"/>
            <w:tcMar>
              <w:top w:w="60" w:type="dxa"/>
              <w:left w:w="60" w:type="dxa"/>
              <w:bottom w:w="60" w:type="dxa"/>
              <w:right w:w="60" w:type="dxa"/>
            </w:tcMar>
            <w:hideMark/>
          </w:tcPr>
          <w:p w14:paraId="1E787DB9" w14:textId="3D8F27E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5.1 (1.1)</w:t>
            </w:r>
          </w:p>
        </w:tc>
        <w:tc>
          <w:tcPr>
            <w:tcW w:w="567" w:type="dxa"/>
            <w:tcBorders>
              <w:top w:val="single" w:sz="4" w:space="0" w:color="auto"/>
            </w:tcBorders>
            <w:shd w:val="clear" w:color="auto" w:fill="auto"/>
            <w:tcMar>
              <w:top w:w="60" w:type="dxa"/>
              <w:left w:w="60" w:type="dxa"/>
              <w:bottom w:w="60" w:type="dxa"/>
              <w:right w:w="60" w:type="dxa"/>
            </w:tcMar>
            <w:hideMark/>
          </w:tcPr>
          <w:p w14:paraId="0F7BEC17" w14:textId="49C3B9B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25.2 (5.9)</w:t>
            </w:r>
          </w:p>
        </w:tc>
        <w:tc>
          <w:tcPr>
            <w:tcW w:w="571" w:type="dxa"/>
            <w:tcBorders>
              <w:top w:val="single" w:sz="4" w:space="0" w:color="auto"/>
            </w:tcBorders>
            <w:shd w:val="clear" w:color="auto" w:fill="auto"/>
            <w:tcMar>
              <w:top w:w="60" w:type="dxa"/>
              <w:left w:w="60" w:type="dxa"/>
              <w:bottom w:w="60" w:type="dxa"/>
              <w:right w:w="60" w:type="dxa"/>
            </w:tcMar>
            <w:hideMark/>
          </w:tcPr>
          <w:p w14:paraId="201CE594" w14:textId="5D3E7C9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32.6 (6.2)</w:t>
            </w:r>
          </w:p>
        </w:tc>
        <w:tc>
          <w:tcPr>
            <w:tcW w:w="705" w:type="dxa"/>
            <w:tcBorders>
              <w:top w:val="single" w:sz="4" w:space="0" w:color="auto"/>
              <w:right w:val="single" w:sz="6" w:space="0" w:color="000000"/>
            </w:tcBorders>
            <w:shd w:val="clear" w:color="auto" w:fill="auto"/>
            <w:tcMar>
              <w:top w:w="60" w:type="dxa"/>
              <w:left w:w="60" w:type="dxa"/>
              <w:bottom w:w="60" w:type="dxa"/>
              <w:right w:w="60" w:type="dxa"/>
            </w:tcMar>
            <w:hideMark/>
          </w:tcPr>
          <w:p w14:paraId="0FA03396" w14:textId="541B84A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37.1 (5.0)</w:t>
            </w:r>
          </w:p>
        </w:tc>
        <w:tc>
          <w:tcPr>
            <w:tcW w:w="567" w:type="dxa"/>
            <w:tcBorders>
              <w:top w:val="single" w:sz="4" w:space="0" w:color="auto"/>
              <w:left w:val="single" w:sz="6" w:space="0" w:color="000000"/>
            </w:tcBorders>
            <w:shd w:val="clear" w:color="auto" w:fill="auto"/>
            <w:tcMar>
              <w:top w:w="60" w:type="dxa"/>
              <w:left w:w="60" w:type="dxa"/>
              <w:bottom w:w="60" w:type="dxa"/>
              <w:right w:w="60" w:type="dxa"/>
            </w:tcMar>
            <w:hideMark/>
          </w:tcPr>
          <w:p w14:paraId="0FE7CCA6" w14:textId="35BA2FD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27.6 (3.9)</w:t>
            </w:r>
          </w:p>
        </w:tc>
        <w:tc>
          <w:tcPr>
            <w:tcW w:w="538" w:type="dxa"/>
            <w:tcBorders>
              <w:top w:val="single" w:sz="4" w:space="0" w:color="auto"/>
            </w:tcBorders>
            <w:shd w:val="clear" w:color="auto" w:fill="auto"/>
            <w:tcMar>
              <w:top w:w="60" w:type="dxa"/>
              <w:left w:w="60" w:type="dxa"/>
              <w:bottom w:w="60" w:type="dxa"/>
              <w:right w:w="60" w:type="dxa"/>
            </w:tcMar>
            <w:hideMark/>
          </w:tcPr>
          <w:p w14:paraId="4AA2B6E6" w14:textId="6B5526B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17.7 (2.9)</w:t>
            </w:r>
          </w:p>
        </w:tc>
        <w:tc>
          <w:tcPr>
            <w:tcW w:w="603" w:type="dxa"/>
            <w:tcBorders>
              <w:top w:val="single" w:sz="4" w:space="0" w:color="auto"/>
            </w:tcBorders>
            <w:shd w:val="clear" w:color="auto" w:fill="auto"/>
            <w:tcMar>
              <w:top w:w="60" w:type="dxa"/>
              <w:left w:w="60" w:type="dxa"/>
              <w:bottom w:w="60" w:type="dxa"/>
              <w:right w:w="60" w:type="dxa"/>
            </w:tcMar>
            <w:hideMark/>
          </w:tcPr>
          <w:p w14:paraId="5F4F710A" w14:textId="6620119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31.5 (5.1)</w:t>
            </w:r>
          </w:p>
        </w:tc>
        <w:tc>
          <w:tcPr>
            <w:tcW w:w="604" w:type="dxa"/>
            <w:tcBorders>
              <w:top w:val="single" w:sz="4" w:space="0" w:color="auto"/>
            </w:tcBorders>
            <w:shd w:val="clear" w:color="auto" w:fill="auto"/>
            <w:tcMar>
              <w:top w:w="60" w:type="dxa"/>
              <w:left w:w="60" w:type="dxa"/>
              <w:bottom w:w="60" w:type="dxa"/>
              <w:right w:w="60" w:type="dxa"/>
            </w:tcMar>
            <w:hideMark/>
          </w:tcPr>
          <w:p w14:paraId="05B08486" w14:textId="56A4C84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23.2 (3.9)</w:t>
            </w:r>
          </w:p>
        </w:tc>
      </w:tr>
      <w:tr w:rsidR="00463863" w:rsidRPr="00F11AA3" w14:paraId="522396E2" w14:textId="77777777" w:rsidTr="005D099B">
        <w:trPr>
          <w:trHeight w:hRule="exact" w:val="454"/>
        </w:trPr>
        <w:tc>
          <w:tcPr>
            <w:tcW w:w="675" w:type="dxa"/>
            <w:tcBorders>
              <w:bottom w:val="single" w:sz="6" w:space="0" w:color="000000"/>
              <w:right w:val="single" w:sz="6" w:space="0" w:color="000000"/>
            </w:tcBorders>
          </w:tcPr>
          <w:p w14:paraId="168F3509" w14:textId="77777777" w:rsidR="00463863" w:rsidRPr="00F11AA3" w:rsidRDefault="00463863" w:rsidP="00463863">
            <w:pPr>
              <w:spacing w:line="240" w:lineRule="auto"/>
              <w:rPr>
                <w:rFonts w:ascii="Helvetica" w:eastAsia="Times New Roman" w:hAnsi="Helvetica" w:cs="Helvetica"/>
                <w:b/>
                <w:bCs/>
                <w:color w:val="000000"/>
                <w:sz w:val="13"/>
                <w:szCs w:val="13"/>
              </w:rPr>
            </w:pPr>
          </w:p>
        </w:tc>
        <w:tc>
          <w:tcPr>
            <w:tcW w:w="778" w:type="dxa"/>
            <w:tcBorders>
              <w:left w:val="single" w:sz="6" w:space="0" w:color="000000"/>
              <w:bottom w:val="single" w:sz="6" w:space="0" w:color="000000"/>
              <w:right w:val="single" w:sz="6" w:space="0" w:color="000000"/>
            </w:tcBorders>
          </w:tcPr>
          <w:p w14:paraId="0EF26547"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Puberty onset</w:t>
            </w:r>
          </w:p>
        </w:tc>
        <w:tc>
          <w:tcPr>
            <w:tcW w:w="540" w:type="dxa"/>
            <w:tcBorders>
              <w:left w:val="single" w:sz="6" w:space="0" w:color="000000"/>
              <w:bottom w:val="single" w:sz="6" w:space="0" w:color="000000"/>
              <w:right w:val="single" w:sz="6" w:space="0" w:color="000000"/>
            </w:tcBorders>
            <w:vAlign w:val="center"/>
          </w:tcPr>
          <w:p w14:paraId="04240174" w14:textId="14A05C2A"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132</w:t>
            </w:r>
          </w:p>
        </w:tc>
        <w:tc>
          <w:tcPr>
            <w:tcW w:w="540"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74587C81" w14:textId="318730A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65.5 (5.4)</w:t>
            </w:r>
          </w:p>
        </w:tc>
        <w:tc>
          <w:tcPr>
            <w:tcW w:w="567" w:type="dxa"/>
            <w:tcBorders>
              <w:bottom w:val="single" w:sz="6" w:space="0" w:color="000000"/>
              <w:right w:val="single" w:sz="6" w:space="0" w:color="000000"/>
            </w:tcBorders>
            <w:shd w:val="clear" w:color="auto" w:fill="auto"/>
            <w:tcMar>
              <w:top w:w="60" w:type="dxa"/>
              <w:left w:w="60" w:type="dxa"/>
              <w:bottom w:w="60" w:type="dxa"/>
              <w:right w:w="60" w:type="dxa"/>
            </w:tcMar>
            <w:hideMark/>
          </w:tcPr>
          <w:p w14:paraId="01AD5801" w14:textId="3DED7050"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34.5 (5.4)</w:t>
            </w:r>
          </w:p>
        </w:tc>
        <w:tc>
          <w:tcPr>
            <w:tcW w:w="702"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7215CAA5" w14:textId="1E0A9E1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56.5 (6.1)</w:t>
            </w:r>
          </w:p>
        </w:tc>
        <w:tc>
          <w:tcPr>
            <w:tcW w:w="604" w:type="dxa"/>
            <w:tcBorders>
              <w:bottom w:val="single" w:sz="6" w:space="0" w:color="000000"/>
            </w:tcBorders>
            <w:shd w:val="clear" w:color="auto" w:fill="auto"/>
            <w:tcMar>
              <w:top w:w="60" w:type="dxa"/>
              <w:left w:w="60" w:type="dxa"/>
              <w:bottom w:w="60" w:type="dxa"/>
              <w:right w:w="60" w:type="dxa"/>
            </w:tcMar>
            <w:hideMark/>
          </w:tcPr>
          <w:p w14:paraId="490C0332" w14:textId="43AA154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29.4 (6.0)</w:t>
            </w:r>
          </w:p>
        </w:tc>
        <w:tc>
          <w:tcPr>
            <w:tcW w:w="537" w:type="dxa"/>
            <w:tcBorders>
              <w:bottom w:val="single" w:sz="6" w:space="0" w:color="000000"/>
              <w:right w:val="single" w:sz="6" w:space="0" w:color="000000"/>
            </w:tcBorders>
            <w:shd w:val="clear" w:color="auto" w:fill="auto"/>
            <w:tcMar>
              <w:top w:w="60" w:type="dxa"/>
              <w:left w:w="60" w:type="dxa"/>
              <w:bottom w:w="60" w:type="dxa"/>
              <w:right w:w="60" w:type="dxa"/>
            </w:tcMar>
            <w:hideMark/>
          </w:tcPr>
          <w:p w14:paraId="6CE36B41" w14:textId="6EC5713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14.0 (3.6)</w:t>
            </w:r>
          </w:p>
        </w:tc>
        <w:tc>
          <w:tcPr>
            <w:tcW w:w="567"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6B969180" w14:textId="3C65937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32.3 (5.2)</w:t>
            </w:r>
          </w:p>
        </w:tc>
        <w:tc>
          <w:tcPr>
            <w:tcW w:w="567" w:type="dxa"/>
            <w:tcBorders>
              <w:bottom w:val="single" w:sz="6" w:space="0" w:color="000000"/>
            </w:tcBorders>
            <w:shd w:val="clear" w:color="auto" w:fill="auto"/>
            <w:tcMar>
              <w:top w:w="60" w:type="dxa"/>
              <w:left w:w="60" w:type="dxa"/>
              <w:bottom w:w="60" w:type="dxa"/>
              <w:right w:w="60" w:type="dxa"/>
            </w:tcMar>
            <w:hideMark/>
          </w:tcPr>
          <w:p w14:paraId="0A58C321" w14:textId="2E2833DD"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31.7 (5.0)</w:t>
            </w:r>
          </w:p>
        </w:tc>
        <w:tc>
          <w:tcPr>
            <w:tcW w:w="567" w:type="dxa"/>
            <w:tcBorders>
              <w:bottom w:val="single" w:sz="6" w:space="0" w:color="000000"/>
            </w:tcBorders>
            <w:shd w:val="clear" w:color="auto" w:fill="auto"/>
            <w:tcMar>
              <w:top w:w="60" w:type="dxa"/>
              <w:left w:w="60" w:type="dxa"/>
              <w:bottom w:w="60" w:type="dxa"/>
              <w:right w:w="60" w:type="dxa"/>
            </w:tcMar>
            <w:hideMark/>
          </w:tcPr>
          <w:p w14:paraId="0A42848F" w14:textId="45DA1FA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19.3 (4.6)</w:t>
            </w:r>
          </w:p>
        </w:tc>
        <w:tc>
          <w:tcPr>
            <w:tcW w:w="708" w:type="dxa"/>
            <w:tcBorders>
              <w:bottom w:val="single" w:sz="6" w:space="0" w:color="000000"/>
              <w:right w:val="single" w:sz="6" w:space="0" w:color="000000"/>
            </w:tcBorders>
            <w:shd w:val="clear" w:color="auto" w:fill="auto"/>
            <w:tcMar>
              <w:top w:w="60" w:type="dxa"/>
              <w:left w:w="60" w:type="dxa"/>
              <w:bottom w:w="60" w:type="dxa"/>
              <w:right w:w="60" w:type="dxa"/>
            </w:tcMar>
            <w:hideMark/>
          </w:tcPr>
          <w:p w14:paraId="34E424F0" w14:textId="1620483E"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16.7 (3.9)</w:t>
            </w:r>
          </w:p>
        </w:tc>
        <w:tc>
          <w:tcPr>
            <w:tcW w:w="709"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2F69CD80" w14:textId="68DE4EF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21.7 (4.6)</w:t>
            </w:r>
          </w:p>
        </w:tc>
        <w:tc>
          <w:tcPr>
            <w:tcW w:w="568" w:type="dxa"/>
            <w:tcBorders>
              <w:bottom w:val="single" w:sz="6" w:space="0" w:color="000000"/>
            </w:tcBorders>
            <w:shd w:val="clear" w:color="auto" w:fill="auto"/>
            <w:tcMar>
              <w:top w:w="60" w:type="dxa"/>
              <w:left w:w="60" w:type="dxa"/>
              <w:bottom w:w="60" w:type="dxa"/>
              <w:right w:w="60" w:type="dxa"/>
            </w:tcMar>
            <w:hideMark/>
          </w:tcPr>
          <w:p w14:paraId="08FD77D4" w14:textId="2664205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1.1 (0.6)</w:t>
            </w:r>
          </w:p>
        </w:tc>
        <w:tc>
          <w:tcPr>
            <w:tcW w:w="708" w:type="dxa"/>
            <w:tcBorders>
              <w:bottom w:val="single" w:sz="6" w:space="0" w:color="000000"/>
              <w:right w:val="single" w:sz="6" w:space="0" w:color="000000"/>
            </w:tcBorders>
            <w:shd w:val="clear" w:color="auto" w:fill="auto"/>
            <w:tcMar>
              <w:top w:w="60" w:type="dxa"/>
              <w:left w:w="60" w:type="dxa"/>
              <w:bottom w:w="60" w:type="dxa"/>
              <w:right w:w="60" w:type="dxa"/>
            </w:tcMar>
            <w:hideMark/>
          </w:tcPr>
          <w:p w14:paraId="7EEAA8B3" w14:textId="2077617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77.2 (4.6)</w:t>
            </w:r>
          </w:p>
        </w:tc>
        <w:tc>
          <w:tcPr>
            <w:tcW w:w="567"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0B56CD12" w14:textId="0C6DA35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6.6 (1.9)</w:t>
            </w:r>
          </w:p>
        </w:tc>
        <w:tc>
          <w:tcPr>
            <w:tcW w:w="567" w:type="dxa"/>
            <w:tcBorders>
              <w:bottom w:val="single" w:sz="6" w:space="0" w:color="000000"/>
            </w:tcBorders>
            <w:shd w:val="clear" w:color="auto" w:fill="auto"/>
            <w:tcMar>
              <w:top w:w="60" w:type="dxa"/>
              <w:left w:w="60" w:type="dxa"/>
              <w:bottom w:w="60" w:type="dxa"/>
              <w:right w:w="60" w:type="dxa"/>
            </w:tcMar>
            <w:hideMark/>
          </w:tcPr>
          <w:p w14:paraId="1C05F0B3" w14:textId="7816B28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15.9 (6.1)</w:t>
            </w:r>
          </w:p>
        </w:tc>
        <w:tc>
          <w:tcPr>
            <w:tcW w:w="571" w:type="dxa"/>
            <w:tcBorders>
              <w:bottom w:val="single" w:sz="6" w:space="0" w:color="000000"/>
            </w:tcBorders>
            <w:shd w:val="clear" w:color="auto" w:fill="auto"/>
            <w:tcMar>
              <w:top w:w="60" w:type="dxa"/>
              <w:left w:w="60" w:type="dxa"/>
              <w:bottom w:w="60" w:type="dxa"/>
              <w:right w:w="60" w:type="dxa"/>
            </w:tcMar>
            <w:hideMark/>
          </w:tcPr>
          <w:p w14:paraId="2AEFCF9B" w14:textId="3EA4EDF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13.1 (4.6)</w:t>
            </w:r>
          </w:p>
        </w:tc>
        <w:tc>
          <w:tcPr>
            <w:tcW w:w="705" w:type="dxa"/>
            <w:tcBorders>
              <w:bottom w:val="single" w:sz="6" w:space="0" w:color="000000"/>
              <w:right w:val="single" w:sz="6" w:space="0" w:color="000000"/>
            </w:tcBorders>
            <w:shd w:val="clear" w:color="auto" w:fill="auto"/>
            <w:tcMar>
              <w:top w:w="60" w:type="dxa"/>
              <w:left w:w="60" w:type="dxa"/>
              <w:bottom w:w="60" w:type="dxa"/>
              <w:right w:w="60" w:type="dxa"/>
            </w:tcMar>
            <w:hideMark/>
          </w:tcPr>
          <w:p w14:paraId="4CFC3936" w14:textId="4D03038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64.4 (7.1)</w:t>
            </w:r>
          </w:p>
        </w:tc>
        <w:tc>
          <w:tcPr>
            <w:tcW w:w="567" w:type="dxa"/>
            <w:tcBorders>
              <w:left w:val="single" w:sz="6" w:space="0" w:color="000000"/>
              <w:bottom w:val="single" w:sz="6" w:space="0" w:color="000000"/>
            </w:tcBorders>
            <w:shd w:val="clear" w:color="auto" w:fill="auto"/>
            <w:tcMar>
              <w:top w:w="60" w:type="dxa"/>
              <w:left w:w="60" w:type="dxa"/>
              <w:bottom w:w="60" w:type="dxa"/>
              <w:right w:w="60" w:type="dxa"/>
            </w:tcMar>
            <w:hideMark/>
          </w:tcPr>
          <w:p w14:paraId="032BA689" w14:textId="49E8319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26.8 (5.4)</w:t>
            </w:r>
          </w:p>
        </w:tc>
        <w:tc>
          <w:tcPr>
            <w:tcW w:w="538" w:type="dxa"/>
            <w:tcBorders>
              <w:bottom w:val="single" w:sz="6" w:space="0" w:color="000000"/>
            </w:tcBorders>
            <w:shd w:val="clear" w:color="auto" w:fill="auto"/>
            <w:tcMar>
              <w:top w:w="60" w:type="dxa"/>
              <w:left w:w="60" w:type="dxa"/>
              <w:bottom w:w="60" w:type="dxa"/>
              <w:right w:w="60" w:type="dxa"/>
            </w:tcMar>
            <w:hideMark/>
          </w:tcPr>
          <w:p w14:paraId="3CA0880C" w14:textId="3AA88B9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22.9 (4.4)</w:t>
            </w:r>
          </w:p>
        </w:tc>
        <w:tc>
          <w:tcPr>
            <w:tcW w:w="603" w:type="dxa"/>
            <w:tcBorders>
              <w:bottom w:val="single" w:sz="6" w:space="0" w:color="000000"/>
            </w:tcBorders>
            <w:shd w:val="clear" w:color="auto" w:fill="auto"/>
            <w:tcMar>
              <w:top w:w="60" w:type="dxa"/>
              <w:left w:w="60" w:type="dxa"/>
              <w:bottom w:w="60" w:type="dxa"/>
              <w:right w:w="60" w:type="dxa"/>
            </w:tcMar>
            <w:hideMark/>
          </w:tcPr>
          <w:p w14:paraId="759009A1" w14:textId="06BA8C3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19.8 (4.1)</w:t>
            </w:r>
          </w:p>
        </w:tc>
        <w:tc>
          <w:tcPr>
            <w:tcW w:w="604" w:type="dxa"/>
            <w:tcBorders>
              <w:bottom w:val="single" w:sz="6" w:space="0" w:color="000000"/>
            </w:tcBorders>
            <w:shd w:val="clear" w:color="auto" w:fill="auto"/>
            <w:tcMar>
              <w:top w:w="60" w:type="dxa"/>
              <w:left w:w="60" w:type="dxa"/>
              <w:bottom w:w="60" w:type="dxa"/>
              <w:right w:w="60" w:type="dxa"/>
            </w:tcMar>
            <w:hideMark/>
          </w:tcPr>
          <w:p w14:paraId="31CE4B18" w14:textId="08391AC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30.5 (5.5)</w:t>
            </w:r>
          </w:p>
        </w:tc>
      </w:tr>
      <w:tr w:rsidR="00463863" w:rsidRPr="00F11AA3" w14:paraId="0CAF8ABA" w14:textId="77777777" w:rsidTr="005D099B">
        <w:trPr>
          <w:trHeight w:hRule="exact" w:val="454"/>
        </w:trPr>
        <w:tc>
          <w:tcPr>
            <w:tcW w:w="675" w:type="dxa"/>
            <w:tcBorders>
              <w:top w:val="single" w:sz="6" w:space="0" w:color="000000"/>
              <w:bottom w:val="single" w:sz="6" w:space="0" w:color="000000"/>
              <w:right w:val="single" w:sz="6" w:space="0" w:color="000000"/>
            </w:tcBorders>
          </w:tcPr>
          <w:p w14:paraId="3A603AA9"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Severe</w:t>
            </w:r>
          </w:p>
        </w:tc>
        <w:tc>
          <w:tcPr>
            <w:tcW w:w="778" w:type="dxa"/>
            <w:tcBorders>
              <w:top w:val="single" w:sz="6" w:space="0" w:color="000000"/>
              <w:left w:val="single" w:sz="6" w:space="0" w:color="000000"/>
              <w:bottom w:val="single" w:sz="6" w:space="0" w:color="000000"/>
              <w:right w:val="single" w:sz="6" w:space="0" w:color="000000"/>
            </w:tcBorders>
          </w:tcPr>
          <w:p w14:paraId="18B74814" w14:textId="77777777" w:rsidR="00463863" w:rsidRPr="00F11AA3" w:rsidRDefault="00463863" w:rsidP="00463863">
            <w:pPr>
              <w:spacing w:line="240" w:lineRule="auto"/>
              <w:rPr>
                <w:rFonts w:ascii="Helvetica" w:eastAsia="Times New Roman" w:hAnsi="Helvetica" w:cs="Helvetica"/>
                <w:b/>
                <w:bCs/>
                <w:color w:val="000000"/>
                <w:sz w:val="13"/>
                <w:szCs w:val="13"/>
              </w:rPr>
            </w:pPr>
            <w:r w:rsidRPr="00F11AA3">
              <w:rPr>
                <w:rFonts w:ascii="Helvetica" w:hAnsi="Helvetica" w:cs="Helvetica"/>
                <w:b/>
                <w:sz w:val="13"/>
                <w:szCs w:val="13"/>
              </w:rPr>
              <w:t>Childhood onset</w:t>
            </w:r>
          </w:p>
        </w:tc>
        <w:tc>
          <w:tcPr>
            <w:tcW w:w="540" w:type="dxa"/>
            <w:tcBorders>
              <w:top w:val="single" w:sz="6" w:space="0" w:color="000000"/>
              <w:left w:val="single" w:sz="6" w:space="0" w:color="000000"/>
              <w:bottom w:val="single" w:sz="6" w:space="0" w:color="000000"/>
              <w:right w:val="single" w:sz="6" w:space="0" w:color="000000"/>
            </w:tcBorders>
            <w:vAlign w:val="center"/>
          </w:tcPr>
          <w:p w14:paraId="4A54E335" w14:textId="001857A0"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79</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359D4E15" w14:textId="64413F4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76.1 (6.5)</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EC94FB2" w14:textId="67B9098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23.9 (6.5)</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3C035839" w14:textId="24CFA57B"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61.1 (7.0)</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hideMark/>
          </w:tcPr>
          <w:p w14:paraId="675C6696" w14:textId="633C5E1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24.9 (5.8)</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5ED86733" w14:textId="6FFB629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14.0 (5.8)</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2EFC0025" w14:textId="5CE0C26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34.1 (7.3)</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149E6582" w14:textId="4D5F1CF8"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36.0 (6.6)</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1BA8EC71" w14:textId="4218AD2A"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21.0 (4.8)</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A837814" w14:textId="76938E2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9.0 (4.3)</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60A2669D" w14:textId="50C168C1"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19.1 (5.8)</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hideMark/>
          </w:tcPr>
          <w:p w14:paraId="51477C96" w14:textId="77722D7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3.1 (1.1)</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E836161" w14:textId="64D4364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77.8 (5.9)</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513BACBD" w14:textId="089320A6"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12.5 (3.6)</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hideMark/>
          </w:tcPr>
          <w:p w14:paraId="795EBB14" w14:textId="437FCB9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1.1 (0.9)</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423BE819" w14:textId="7BAEE557"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31.9 (8.2)</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F43EE69" w14:textId="68AF0D02"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54.5 (8.4)</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3C1DF821" w14:textId="4A932905"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29.9 (6.1)</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hideMark/>
          </w:tcPr>
          <w:p w14:paraId="64C4D67D" w14:textId="3C973079"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28.1 (5.9)</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hideMark/>
          </w:tcPr>
          <w:p w14:paraId="6E6564B4" w14:textId="0E77726F"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20.4 (6.5)</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hideMark/>
          </w:tcPr>
          <w:p w14:paraId="42D551CA" w14:textId="684FCE0C" w:rsidR="00463863" w:rsidRPr="00F11AA3" w:rsidRDefault="00463863" w:rsidP="00463863">
            <w:pPr>
              <w:spacing w:line="240" w:lineRule="auto"/>
              <w:jc w:val="center"/>
              <w:rPr>
                <w:rFonts w:ascii="Helvetica" w:eastAsia="Times New Roman" w:hAnsi="Helvetica" w:cs="Helvetica"/>
                <w:sz w:val="14"/>
                <w:szCs w:val="14"/>
              </w:rPr>
            </w:pPr>
            <w:r w:rsidRPr="00F11AA3">
              <w:rPr>
                <w:rFonts w:ascii="Helvetica" w:hAnsi="Helvetica"/>
                <w:color w:val="000000"/>
                <w:sz w:val="14"/>
                <w:szCs w:val="14"/>
              </w:rPr>
              <w:t>21.6 (5.8)</w:t>
            </w:r>
          </w:p>
        </w:tc>
      </w:tr>
      <w:tr w:rsidR="00E14650" w:rsidRPr="00F11AA3" w14:paraId="62E977B2" w14:textId="77777777" w:rsidTr="00E14650">
        <w:trPr>
          <w:trHeight w:hRule="exact" w:val="295"/>
        </w:trPr>
        <w:tc>
          <w:tcPr>
            <w:tcW w:w="14059" w:type="dxa"/>
            <w:gridSpan w:val="23"/>
            <w:tcBorders>
              <w:top w:val="single" w:sz="6" w:space="0" w:color="000000"/>
              <w:bottom w:val="single" w:sz="6" w:space="0" w:color="000000"/>
            </w:tcBorders>
          </w:tcPr>
          <w:p w14:paraId="335F1D08" w14:textId="6FCBF61B" w:rsidR="00E14650" w:rsidRPr="00F11AA3" w:rsidRDefault="00E14650" w:rsidP="002F6BF8">
            <w:pPr>
              <w:spacing w:line="240" w:lineRule="auto"/>
              <w:jc w:val="center"/>
              <w:rPr>
                <w:rFonts w:ascii="Helvetica" w:eastAsia="Times New Roman" w:hAnsi="Helvetica" w:cs="Helvetica"/>
                <w:i/>
                <w:color w:val="000000"/>
                <w:sz w:val="14"/>
                <w:szCs w:val="14"/>
              </w:rPr>
            </w:pPr>
            <w:r w:rsidRPr="00F11AA3">
              <w:rPr>
                <w:rFonts w:ascii="Helvetica" w:eastAsia="Times New Roman" w:hAnsi="Helvetica" w:cs="Helvetica"/>
                <w:i/>
                <w:color w:val="000000"/>
                <w:sz w:val="14"/>
                <w:szCs w:val="14"/>
              </w:rPr>
              <w:t>High-income countries</w:t>
            </w:r>
          </w:p>
        </w:tc>
      </w:tr>
      <w:tr w:rsidR="00463863" w:rsidRPr="00F11AA3" w14:paraId="5B9752B4" w14:textId="77777777" w:rsidTr="005D099B">
        <w:trPr>
          <w:trHeight w:hRule="exact" w:val="454"/>
        </w:trPr>
        <w:tc>
          <w:tcPr>
            <w:tcW w:w="675" w:type="dxa"/>
            <w:tcBorders>
              <w:top w:val="single" w:sz="6" w:space="0" w:color="000000"/>
              <w:bottom w:val="single" w:sz="6" w:space="0" w:color="000000"/>
              <w:right w:val="single" w:sz="6" w:space="0" w:color="000000"/>
            </w:tcBorders>
          </w:tcPr>
          <w:p w14:paraId="58646F06" w14:textId="5BF52E89"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Healthy</w:t>
            </w:r>
          </w:p>
        </w:tc>
        <w:tc>
          <w:tcPr>
            <w:tcW w:w="778" w:type="dxa"/>
            <w:tcBorders>
              <w:top w:val="single" w:sz="6" w:space="0" w:color="000000"/>
              <w:left w:val="single" w:sz="6" w:space="0" w:color="000000"/>
              <w:bottom w:val="single" w:sz="6" w:space="0" w:color="000000"/>
              <w:right w:val="single" w:sz="6" w:space="0" w:color="000000"/>
            </w:tcBorders>
          </w:tcPr>
          <w:p w14:paraId="20042C32" w14:textId="77777777" w:rsidR="00463863" w:rsidRPr="00F11AA3" w:rsidRDefault="00463863" w:rsidP="00463863">
            <w:pPr>
              <w:spacing w:line="240" w:lineRule="auto"/>
              <w:rPr>
                <w:rFonts w:ascii="Helvetica" w:hAnsi="Helvetica" w:cs="Helvetica"/>
                <w:b/>
                <w:sz w:val="13"/>
                <w:szCs w:val="13"/>
              </w:rPr>
            </w:pPr>
          </w:p>
        </w:tc>
        <w:tc>
          <w:tcPr>
            <w:tcW w:w="540" w:type="dxa"/>
            <w:tcBorders>
              <w:top w:val="single" w:sz="6" w:space="0" w:color="000000"/>
              <w:left w:val="single" w:sz="6" w:space="0" w:color="000000"/>
              <w:bottom w:val="single" w:sz="6" w:space="0" w:color="000000"/>
              <w:right w:val="single" w:sz="6" w:space="0" w:color="000000"/>
            </w:tcBorders>
            <w:vAlign w:val="center"/>
          </w:tcPr>
          <w:p w14:paraId="5B204D09" w14:textId="57BAA102"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10037</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1382811" w14:textId="6541F726"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51.0 (0.7)</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265C6D3" w14:textId="2F7EB00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49.0 (0.7)</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758984C3" w14:textId="38ECB3D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32.0 (0.7)</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37B718AA" w14:textId="17EADED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26.8 (0.6)</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39F3EC" w14:textId="7379E03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41.2 (0.8)</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784F671E" w14:textId="0CF9E68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31.0 (0.8)</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1933E78E" w14:textId="7C44639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28.1 (0.7)</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7746FD96" w14:textId="051AB12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22.6 (0.8)</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97B5CDF" w14:textId="717A64EC"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18.2 (0.7)</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CA6E11C" w14:textId="7C7025BC"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17.1 (0.5)</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791699A7" w14:textId="2E0F7F4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5.4 (0.3)</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3119B7E" w14:textId="0242C88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77.5 (0.6)</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5872C7C" w14:textId="531BD95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5.8 (0.7)</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2DC24054" w14:textId="64BC137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25.3 (0.9)</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102AA199" w14:textId="2BCE0FE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8.8 (0.5)</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E861E35" w14:textId="3FB437D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60.1 (1.0)</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A41B6DE" w14:textId="1F7F8AD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20.4 (0.6)</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16110D6F" w14:textId="7ABE73F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26.1 (0.7)</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273D2A4D" w14:textId="1A0D041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31.5 (0.7)</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708C90AE" w14:textId="0063DD8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22.0 (0.7)</w:t>
            </w:r>
          </w:p>
        </w:tc>
      </w:tr>
      <w:tr w:rsidR="00463863" w:rsidRPr="00F11AA3" w14:paraId="5B0AF12B" w14:textId="77777777" w:rsidTr="005D099B">
        <w:trPr>
          <w:trHeight w:hRule="exact" w:val="454"/>
        </w:trPr>
        <w:tc>
          <w:tcPr>
            <w:tcW w:w="675" w:type="dxa"/>
            <w:tcBorders>
              <w:top w:val="single" w:sz="6" w:space="0" w:color="000000"/>
              <w:bottom w:val="single" w:sz="6" w:space="0" w:color="000000"/>
              <w:right w:val="single" w:sz="6" w:space="0" w:color="000000"/>
            </w:tcBorders>
          </w:tcPr>
          <w:p w14:paraId="574CA805" w14:textId="680714FC"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Mild</w:t>
            </w:r>
          </w:p>
        </w:tc>
        <w:tc>
          <w:tcPr>
            <w:tcW w:w="778" w:type="dxa"/>
            <w:tcBorders>
              <w:top w:val="single" w:sz="6" w:space="0" w:color="000000"/>
              <w:left w:val="single" w:sz="6" w:space="0" w:color="000000"/>
              <w:bottom w:val="single" w:sz="6" w:space="0" w:color="000000"/>
              <w:right w:val="single" w:sz="6" w:space="0" w:color="000000"/>
            </w:tcBorders>
          </w:tcPr>
          <w:p w14:paraId="32D69F7C" w14:textId="72BCFF81"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Childhood onset</w:t>
            </w:r>
          </w:p>
        </w:tc>
        <w:tc>
          <w:tcPr>
            <w:tcW w:w="540" w:type="dxa"/>
            <w:tcBorders>
              <w:top w:val="single" w:sz="6" w:space="0" w:color="000000"/>
              <w:left w:val="single" w:sz="6" w:space="0" w:color="000000"/>
              <w:bottom w:val="single" w:sz="6" w:space="0" w:color="000000"/>
              <w:right w:val="single" w:sz="6" w:space="0" w:color="000000"/>
            </w:tcBorders>
            <w:vAlign w:val="center"/>
          </w:tcPr>
          <w:p w14:paraId="6EB11F73" w14:textId="2DBFA584"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881</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C1082F4" w14:textId="41F77DC7"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68.2 (2.2)</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07C8E00" w14:textId="163221E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31.8 (2.2)</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5607B28" w14:textId="6C3F66A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40.2 (2.4)</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6161693F" w14:textId="7FCCE53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28.0 (1.9)</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10F8D2B" w14:textId="1F18ECA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31.8 (2.3)</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7CA7B16A" w14:textId="103D0F15"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35.1 (2.7)</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484E2705" w14:textId="4DB948BE"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28.8 (2.4)</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793BB9DD" w14:textId="220FD83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21.2 (1.9)</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3564554" w14:textId="17D5670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14.9 (1.5)</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FAE6CAD" w14:textId="58B99C4C"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20.3 (1.6)</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018BF56E" w14:textId="232963B5"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4.5 (0.7)</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153227F" w14:textId="0AA6735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75.1 (1.7)</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D5F626B" w14:textId="27182D3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7.0 (1.2)</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6F4F60AF" w14:textId="177E24F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29.8 (3.3)</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533D1428" w14:textId="4DEC2AE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7.3 (1.0)</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93B22A9" w14:textId="242A8DE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55.9 (3.4)</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CADAF53" w14:textId="65D9D53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20.3 (2.1)</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4E2BB547" w14:textId="5253713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25.3 (2.2)</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7DD6527C" w14:textId="79C9984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32.7 (2.0)</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22275C41" w14:textId="45E2DDB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21.7 (2.0)</w:t>
            </w:r>
          </w:p>
        </w:tc>
      </w:tr>
      <w:tr w:rsidR="00463863" w:rsidRPr="00F11AA3" w14:paraId="71858B70" w14:textId="77777777" w:rsidTr="005D099B">
        <w:trPr>
          <w:trHeight w:hRule="exact" w:val="454"/>
        </w:trPr>
        <w:tc>
          <w:tcPr>
            <w:tcW w:w="675" w:type="dxa"/>
            <w:tcBorders>
              <w:top w:val="single" w:sz="6" w:space="0" w:color="000000"/>
              <w:bottom w:val="single" w:sz="6" w:space="0" w:color="000000"/>
              <w:right w:val="single" w:sz="6" w:space="0" w:color="000000"/>
            </w:tcBorders>
          </w:tcPr>
          <w:p w14:paraId="4DD2EA5E" w14:textId="77777777" w:rsidR="00463863" w:rsidRPr="00F11AA3" w:rsidRDefault="00463863" w:rsidP="00463863">
            <w:pPr>
              <w:spacing w:line="240" w:lineRule="auto"/>
              <w:rPr>
                <w:rFonts w:ascii="Helvetica" w:hAnsi="Helvetica" w:cs="Helvetica"/>
                <w:b/>
                <w:sz w:val="13"/>
                <w:szCs w:val="13"/>
              </w:rPr>
            </w:pPr>
          </w:p>
        </w:tc>
        <w:tc>
          <w:tcPr>
            <w:tcW w:w="778" w:type="dxa"/>
            <w:tcBorders>
              <w:top w:val="single" w:sz="6" w:space="0" w:color="000000"/>
              <w:left w:val="single" w:sz="6" w:space="0" w:color="000000"/>
              <w:bottom w:val="single" w:sz="6" w:space="0" w:color="000000"/>
              <w:right w:val="single" w:sz="6" w:space="0" w:color="000000"/>
            </w:tcBorders>
          </w:tcPr>
          <w:p w14:paraId="2F75F9A2" w14:textId="57A2F0A6"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Puberty onset</w:t>
            </w:r>
          </w:p>
        </w:tc>
        <w:tc>
          <w:tcPr>
            <w:tcW w:w="540" w:type="dxa"/>
            <w:tcBorders>
              <w:top w:val="single" w:sz="6" w:space="0" w:color="000000"/>
              <w:left w:val="single" w:sz="6" w:space="0" w:color="000000"/>
              <w:bottom w:val="single" w:sz="6" w:space="0" w:color="000000"/>
              <w:right w:val="single" w:sz="6" w:space="0" w:color="000000"/>
            </w:tcBorders>
            <w:vAlign w:val="center"/>
          </w:tcPr>
          <w:p w14:paraId="5BF67B64" w14:textId="2C3D7FFD"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1088</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9E8865E" w14:textId="0BE38A0D"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57.0 (2.2)</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77923A" w14:textId="672380B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43.0 (2.2)</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E3178E2" w14:textId="20986AD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48.8 (2.0)</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7AF770AE" w14:textId="4C0F56E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25.9 (1.7)</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1AAC9B6" w14:textId="266D590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25.2 (1.6)</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0090065" w14:textId="787879F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32.5 (2.7)</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4460DBCA" w14:textId="3C1AC82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29.2 (1.9)</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52DCAE98" w14:textId="4AC9693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20.6 (1.9)</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722F1BB" w14:textId="767DB325"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17.7 (1.6)</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2A07E16" w14:textId="6CB959F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22.4 (1.7)</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3211BBE1" w14:textId="798153E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7.3 (0.9)</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D616ED1" w14:textId="552B277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70.3 (1.8)</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4DE53E16" w14:textId="6B7D5FB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4.5 (0.9)</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6E8BBD10" w14:textId="5BA5463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26.1 (2.4)</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01E0FE4F" w14:textId="62877A5C"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13.5 (1.8)</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F88DAF7" w14:textId="371907D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55.9 (2.9)</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30450D66" w14:textId="1A23E06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21.8 (1.9)</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641FE076" w14:textId="259BFAD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27.6 (2.1)</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35F309FA" w14:textId="417DED6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30.2 (2.1)</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47D28001" w14:textId="1708CA4E"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20.3 (1.6)</w:t>
            </w:r>
          </w:p>
        </w:tc>
      </w:tr>
      <w:tr w:rsidR="00463863" w:rsidRPr="00F11AA3" w14:paraId="43AF74DC" w14:textId="77777777" w:rsidTr="005D099B">
        <w:trPr>
          <w:trHeight w:hRule="exact" w:val="454"/>
        </w:trPr>
        <w:tc>
          <w:tcPr>
            <w:tcW w:w="675" w:type="dxa"/>
            <w:tcBorders>
              <w:top w:val="single" w:sz="6" w:space="0" w:color="000000"/>
              <w:bottom w:val="single" w:sz="6" w:space="0" w:color="000000"/>
              <w:right w:val="single" w:sz="6" w:space="0" w:color="000000"/>
            </w:tcBorders>
          </w:tcPr>
          <w:p w14:paraId="2B43492A" w14:textId="77777777" w:rsidR="00463863" w:rsidRPr="00F11AA3" w:rsidRDefault="00463863" w:rsidP="00463863">
            <w:pPr>
              <w:spacing w:line="240" w:lineRule="auto"/>
              <w:rPr>
                <w:rFonts w:ascii="Helvetica" w:hAnsi="Helvetica" w:cs="Helvetica"/>
                <w:b/>
                <w:sz w:val="13"/>
                <w:szCs w:val="13"/>
              </w:rPr>
            </w:pPr>
          </w:p>
        </w:tc>
        <w:tc>
          <w:tcPr>
            <w:tcW w:w="778" w:type="dxa"/>
            <w:tcBorders>
              <w:top w:val="single" w:sz="6" w:space="0" w:color="000000"/>
              <w:left w:val="single" w:sz="6" w:space="0" w:color="000000"/>
              <w:bottom w:val="single" w:sz="6" w:space="0" w:color="000000"/>
              <w:right w:val="single" w:sz="6" w:space="0" w:color="000000"/>
            </w:tcBorders>
          </w:tcPr>
          <w:p w14:paraId="4F5AA54D" w14:textId="20F6E2A7"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Early-adult onset</w:t>
            </w:r>
          </w:p>
        </w:tc>
        <w:tc>
          <w:tcPr>
            <w:tcW w:w="540" w:type="dxa"/>
            <w:tcBorders>
              <w:top w:val="single" w:sz="6" w:space="0" w:color="000000"/>
              <w:left w:val="single" w:sz="6" w:space="0" w:color="000000"/>
              <w:bottom w:val="single" w:sz="6" w:space="0" w:color="000000"/>
              <w:right w:val="single" w:sz="6" w:space="0" w:color="000000"/>
            </w:tcBorders>
            <w:vAlign w:val="center"/>
          </w:tcPr>
          <w:p w14:paraId="63845B07" w14:textId="4E63C7E1"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847</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7A51680" w14:textId="5D2C926E"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67.7 (2.2)</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5D091D" w14:textId="4C9BF44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32.3 (2.2)</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333647E" w14:textId="277B077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51.6 (2.4)</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45A31023" w14:textId="7CDED1E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26.2 (1.9)</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BAEEACE" w14:textId="322C259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22.2 (2.2)</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20729D61" w14:textId="6323B96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27.0 (2.2)</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680C6315" w14:textId="6BFB894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28.1 (2.0)</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3E421C75" w14:textId="14DBB40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24.9 (2.0)</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94A89B3" w14:textId="3308859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20.0 (1.9)</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B915FAA" w14:textId="32003BF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26.3 (2.1)</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630FA2BF" w14:textId="545B5F4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5.2 (0.9)</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9E356BF" w14:textId="6971002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68.5 (2.3)</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5183C3AA" w14:textId="53606F3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3.9 (0.8)</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46F62846" w14:textId="23AF5CB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26.1 (2.5)</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6C73E543" w14:textId="6FA8B95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11.8 (1.6)</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52F2165" w14:textId="4086556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58.2 (2.7)</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C20E273" w14:textId="4317BD9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22.5 (1.9)</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449C4FE9" w14:textId="13A6B58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25.0 (2.0)</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3BB27A7B" w14:textId="3E9DE36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30.1 (2.1)</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49119C8C" w14:textId="4A293C6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22.3 (2.0)</w:t>
            </w:r>
          </w:p>
        </w:tc>
      </w:tr>
      <w:tr w:rsidR="00463863" w:rsidRPr="00F11AA3" w14:paraId="640D220F" w14:textId="77777777" w:rsidTr="005D099B">
        <w:trPr>
          <w:trHeight w:hRule="exact" w:val="454"/>
        </w:trPr>
        <w:tc>
          <w:tcPr>
            <w:tcW w:w="675" w:type="dxa"/>
            <w:tcBorders>
              <w:top w:val="single" w:sz="6" w:space="0" w:color="000000"/>
              <w:bottom w:val="single" w:sz="6" w:space="0" w:color="000000"/>
              <w:right w:val="single" w:sz="6" w:space="0" w:color="000000"/>
            </w:tcBorders>
          </w:tcPr>
          <w:p w14:paraId="3D22F922" w14:textId="77777777" w:rsidR="00463863" w:rsidRPr="00F11AA3" w:rsidRDefault="00463863" w:rsidP="00463863">
            <w:pPr>
              <w:spacing w:line="240" w:lineRule="auto"/>
              <w:rPr>
                <w:rFonts w:ascii="Helvetica" w:hAnsi="Helvetica" w:cs="Helvetica"/>
                <w:b/>
                <w:sz w:val="13"/>
                <w:szCs w:val="13"/>
              </w:rPr>
            </w:pPr>
          </w:p>
        </w:tc>
        <w:tc>
          <w:tcPr>
            <w:tcW w:w="778" w:type="dxa"/>
            <w:tcBorders>
              <w:top w:val="single" w:sz="6" w:space="0" w:color="000000"/>
              <w:left w:val="single" w:sz="6" w:space="0" w:color="000000"/>
              <w:bottom w:val="single" w:sz="6" w:space="0" w:color="000000"/>
              <w:right w:val="single" w:sz="6" w:space="0" w:color="000000"/>
            </w:tcBorders>
          </w:tcPr>
          <w:p w14:paraId="01BC65B2" w14:textId="3A61EC0C"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Middle-adult onset</w:t>
            </w:r>
          </w:p>
        </w:tc>
        <w:tc>
          <w:tcPr>
            <w:tcW w:w="540" w:type="dxa"/>
            <w:tcBorders>
              <w:top w:val="single" w:sz="6" w:space="0" w:color="000000"/>
              <w:left w:val="single" w:sz="6" w:space="0" w:color="000000"/>
              <w:bottom w:val="single" w:sz="6" w:space="0" w:color="000000"/>
              <w:right w:val="single" w:sz="6" w:space="0" w:color="000000"/>
            </w:tcBorders>
            <w:vAlign w:val="center"/>
          </w:tcPr>
          <w:p w14:paraId="3396170F" w14:textId="64F7DAB4"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980</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FFF798A" w14:textId="7AB33B20"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57.5 (2.1)</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6E65A82" w14:textId="403C292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42.5 (2.1)</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E2AE99E" w14:textId="21BD5ED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57.5 (2.1)</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7F513BAB" w14:textId="22CA81C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25.4 (2.0)</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A6B1743" w14:textId="3D70C0F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17.1 (1.7)</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29686731" w14:textId="233FC31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28.8 (2.2)</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254B9453" w14:textId="7574984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29.4 (2.3)</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5F85FF9B" w14:textId="0F728645"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23.1 (2.0)</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2ABB3C7" w14:textId="04686E9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18.8 (1.7)</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01CA44D" w14:textId="6E5BB07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25.1 (1.8)</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65D7CAA1" w14:textId="5A4D9C3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3.6 (0.6)</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2856639" w14:textId="11ABED6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71.3 (1.9)</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72AF5180" w14:textId="16B45E1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5.5 (1.1)</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4AD68F90" w14:textId="1AEFE1E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29.2 (2.9)</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244E6F17" w14:textId="0CE1440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12.5 (1.8)</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0088EC8" w14:textId="6B3B975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52.7 (2.7)</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35A8F29" w14:textId="4D820D0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16.7 (1.8)</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1432DF28" w14:textId="7E88B90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29.6 (2.1)</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7EA7AB0A" w14:textId="3D3D8AF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33.1 (2.1)</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0159909A" w14:textId="7D08F1B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20.5 (1.6)</w:t>
            </w:r>
          </w:p>
        </w:tc>
      </w:tr>
      <w:tr w:rsidR="00463863" w:rsidRPr="00F11AA3" w14:paraId="5E38710E" w14:textId="77777777" w:rsidTr="005D099B">
        <w:trPr>
          <w:trHeight w:hRule="exact" w:val="454"/>
        </w:trPr>
        <w:tc>
          <w:tcPr>
            <w:tcW w:w="675" w:type="dxa"/>
            <w:tcBorders>
              <w:top w:val="single" w:sz="6" w:space="0" w:color="000000"/>
              <w:bottom w:val="single" w:sz="6" w:space="0" w:color="000000"/>
              <w:right w:val="single" w:sz="6" w:space="0" w:color="000000"/>
            </w:tcBorders>
          </w:tcPr>
          <w:p w14:paraId="66E0898B" w14:textId="59A957DB"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Moderate</w:t>
            </w:r>
          </w:p>
        </w:tc>
        <w:tc>
          <w:tcPr>
            <w:tcW w:w="778" w:type="dxa"/>
            <w:tcBorders>
              <w:top w:val="single" w:sz="6" w:space="0" w:color="000000"/>
              <w:left w:val="single" w:sz="6" w:space="0" w:color="000000"/>
              <w:bottom w:val="single" w:sz="6" w:space="0" w:color="000000"/>
              <w:right w:val="single" w:sz="6" w:space="0" w:color="000000"/>
            </w:tcBorders>
          </w:tcPr>
          <w:p w14:paraId="4F09749C" w14:textId="509C620C"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Childhood onset</w:t>
            </w:r>
          </w:p>
        </w:tc>
        <w:tc>
          <w:tcPr>
            <w:tcW w:w="540" w:type="dxa"/>
            <w:tcBorders>
              <w:top w:val="single" w:sz="6" w:space="0" w:color="000000"/>
              <w:left w:val="single" w:sz="6" w:space="0" w:color="000000"/>
              <w:bottom w:val="single" w:sz="6" w:space="0" w:color="000000"/>
              <w:right w:val="single" w:sz="6" w:space="0" w:color="000000"/>
            </w:tcBorders>
            <w:vAlign w:val="center"/>
          </w:tcPr>
          <w:p w14:paraId="38CB59B7" w14:textId="138E0EAC"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634</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C3DA189" w14:textId="7D9F7ACE"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71.0 (2.2)</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36AFFBB" w14:textId="62CB7985"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29.0 (2.2)</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AE15F43" w14:textId="64D6984C"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54.3 (2.5)</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031034E8" w14:textId="100B5ECE"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28.6 (2.3)</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CA582A" w14:textId="10DD476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17.1 (2.1)</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30A4F95C" w14:textId="1BE1C42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35.1 (3.3)</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43FF0E72" w14:textId="0002088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25.3 (2.7)</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2ADA04F4" w14:textId="63D19B5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22.2 (2.2)</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FCE0CE" w14:textId="24609D7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17.5 (1.9)</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68490258" w14:textId="30C4771E"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24.9 (2.1)</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53EBDD0F" w14:textId="20A2E25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7.6 (1.2)</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8C624A" w14:textId="45DEEA0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67.5 (2.4)</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6A3828F" w14:textId="1A9D063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4.1 (0.8)</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19D45AFA" w14:textId="37D5E92C"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29.8 (3.0)</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02B2F70D" w14:textId="6E7CF40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15.5 (1.8)</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6BC531D" w14:textId="02C0F1A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50.7 (3.0)</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21CD4B84" w14:textId="545267F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22.7 (2.2)</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5BD6D879" w14:textId="33143DC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27.4 (2.4)</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5C3B8BC6" w14:textId="09DD522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31.8 (2.6)</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736E0165" w14:textId="0AA4D3B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18.0 (1.7)</w:t>
            </w:r>
          </w:p>
        </w:tc>
      </w:tr>
      <w:tr w:rsidR="00463863" w:rsidRPr="00F11AA3" w14:paraId="598C5B58" w14:textId="77777777" w:rsidTr="005D099B">
        <w:trPr>
          <w:trHeight w:hRule="exact" w:val="454"/>
        </w:trPr>
        <w:tc>
          <w:tcPr>
            <w:tcW w:w="675" w:type="dxa"/>
            <w:tcBorders>
              <w:top w:val="single" w:sz="6" w:space="0" w:color="000000"/>
              <w:bottom w:val="single" w:sz="6" w:space="0" w:color="000000"/>
              <w:right w:val="single" w:sz="6" w:space="0" w:color="000000"/>
            </w:tcBorders>
          </w:tcPr>
          <w:p w14:paraId="36561F8C" w14:textId="77777777" w:rsidR="00463863" w:rsidRPr="00F11AA3" w:rsidRDefault="00463863" w:rsidP="00463863">
            <w:pPr>
              <w:spacing w:line="240" w:lineRule="auto"/>
              <w:rPr>
                <w:rFonts w:ascii="Helvetica" w:hAnsi="Helvetica" w:cs="Helvetica"/>
                <w:b/>
                <w:sz w:val="13"/>
                <w:szCs w:val="13"/>
              </w:rPr>
            </w:pPr>
          </w:p>
        </w:tc>
        <w:tc>
          <w:tcPr>
            <w:tcW w:w="778" w:type="dxa"/>
            <w:tcBorders>
              <w:top w:val="single" w:sz="6" w:space="0" w:color="000000"/>
              <w:left w:val="single" w:sz="6" w:space="0" w:color="000000"/>
              <w:bottom w:val="single" w:sz="6" w:space="0" w:color="000000"/>
              <w:right w:val="single" w:sz="6" w:space="0" w:color="000000"/>
            </w:tcBorders>
          </w:tcPr>
          <w:p w14:paraId="21050232" w14:textId="1A6A3902"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Puberty onset</w:t>
            </w:r>
          </w:p>
        </w:tc>
        <w:tc>
          <w:tcPr>
            <w:tcW w:w="540" w:type="dxa"/>
            <w:tcBorders>
              <w:top w:val="single" w:sz="6" w:space="0" w:color="000000"/>
              <w:left w:val="single" w:sz="6" w:space="0" w:color="000000"/>
              <w:bottom w:val="single" w:sz="6" w:space="0" w:color="000000"/>
              <w:right w:val="single" w:sz="6" w:space="0" w:color="000000"/>
            </w:tcBorders>
            <w:vAlign w:val="center"/>
          </w:tcPr>
          <w:p w14:paraId="583204D1" w14:textId="4BD5A9CF"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472</w:t>
            </w:r>
          </w:p>
        </w:tc>
        <w:tc>
          <w:tcPr>
            <w:tcW w:w="540"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11EF98CD" w14:textId="70095E03"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66.5 (2.4)</w:t>
            </w:r>
          </w:p>
        </w:tc>
        <w:tc>
          <w:tcPr>
            <w:tcW w:w="56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FC59FE7" w14:textId="7074B38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33.5 (2.4)</w:t>
            </w:r>
          </w:p>
        </w:tc>
        <w:tc>
          <w:tcPr>
            <w:tcW w:w="702"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4B9439EF" w14:textId="494CA3C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53.6 (2.6)</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107F5793" w14:textId="07FD41D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27.4 (2.4)</w:t>
            </w:r>
          </w:p>
        </w:tc>
        <w:tc>
          <w:tcPr>
            <w:tcW w:w="537"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04F5C67" w14:textId="455045AE"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19.0 (2.1)</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7F987F28" w14:textId="672D435A"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32.5 (3.1)</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18531407" w14:textId="4A9BE2B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25.3 (2.6)</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46340106" w14:textId="431F421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22.8 (2.5)</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4180AA9" w14:textId="6AAAA95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19.4 (2.1)</w:t>
            </w:r>
          </w:p>
        </w:tc>
        <w:tc>
          <w:tcPr>
            <w:tcW w:w="709"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395DDA2C" w14:textId="5BD5023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25.9 (2.4)</w:t>
            </w:r>
          </w:p>
        </w:tc>
        <w:tc>
          <w:tcPr>
            <w:tcW w:w="568" w:type="dxa"/>
            <w:tcBorders>
              <w:top w:val="single" w:sz="6" w:space="0" w:color="000000"/>
              <w:bottom w:val="single" w:sz="6" w:space="0" w:color="000000"/>
            </w:tcBorders>
            <w:shd w:val="clear" w:color="auto" w:fill="auto"/>
            <w:tcMar>
              <w:top w:w="60" w:type="dxa"/>
              <w:left w:w="60" w:type="dxa"/>
              <w:bottom w:w="60" w:type="dxa"/>
              <w:right w:w="60" w:type="dxa"/>
            </w:tcMar>
          </w:tcPr>
          <w:p w14:paraId="6087AF96" w14:textId="56D101A1"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6.8 (1.2)</w:t>
            </w:r>
          </w:p>
        </w:tc>
        <w:tc>
          <w:tcPr>
            <w:tcW w:w="708"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067F305" w14:textId="0943CD8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67.4 (2.5)</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3EE2E560" w14:textId="78A8BCD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4.7 (1.0)</w:t>
            </w:r>
          </w:p>
        </w:tc>
        <w:tc>
          <w:tcPr>
            <w:tcW w:w="567" w:type="dxa"/>
            <w:tcBorders>
              <w:top w:val="single" w:sz="6" w:space="0" w:color="000000"/>
              <w:bottom w:val="single" w:sz="6" w:space="0" w:color="000000"/>
            </w:tcBorders>
            <w:shd w:val="clear" w:color="auto" w:fill="auto"/>
            <w:tcMar>
              <w:top w:w="60" w:type="dxa"/>
              <w:left w:w="60" w:type="dxa"/>
              <w:bottom w:w="60" w:type="dxa"/>
              <w:right w:w="60" w:type="dxa"/>
            </w:tcMar>
          </w:tcPr>
          <w:p w14:paraId="2186768F" w14:textId="7143F45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31.9 (3.1)</w:t>
            </w:r>
          </w:p>
        </w:tc>
        <w:tc>
          <w:tcPr>
            <w:tcW w:w="571" w:type="dxa"/>
            <w:tcBorders>
              <w:top w:val="single" w:sz="6" w:space="0" w:color="000000"/>
              <w:bottom w:val="single" w:sz="6" w:space="0" w:color="000000"/>
            </w:tcBorders>
            <w:shd w:val="clear" w:color="auto" w:fill="auto"/>
            <w:tcMar>
              <w:top w:w="60" w:type="dxa"/>
              <w:left w:w="60" w:type="dxa"/>
              <w:bottom w:w="60" w:type="dxa"/>
              <w:right w:w="60" w:type="dxa"/>
            </w:tcMar>
          </w:tcPr>
          <w:p w14:paraId="3E7F07E4" w14:textId="023A286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14.6 (2.1)</w:t>
            </w:r>
          </w:p>
        </w:tc>
        <w:tc>
          <w:tcPr>
            <w:tcW w:w="705" w:type="dxa"/>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5E9BA8" w14:textId="06864C9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48.8 (3.3)</w:t>
            </w:r>
          </w:p>
        </w:tc>
        <w:tc>
          <w:tcPr>
            <w:tcW w:w="567"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A86501B" w14:textId="24571B5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21.9 (2.4)</w:t>
            </w:r>
          </w:p>
        </w:tc>
        <w:tc>
          <w:tcPr>
            <w:tcW w:w="538" w:type="dxa"/>
            <w:tcBorders>
              <w:top w:val="single" w:sz="6" w:space="0" w:color="000000"/>
              <w:bottom w:val="single" w:sz="6" w:space="0" w:color="000000"/>
            </w:tcBorders>
            <w:shd w:val="clear" w:color="auto" w:fill="auto"/>
            <w:tcMar>
              <w:top w:w="60" w:type="dxa"/>
              <w:left w:w="60" w:type="dxa"/>
              <w:bottom w:w="60" w:type="dxa"/>
              <w:right w:w="60" w:type="dxa"/>
            </w:tcMar>
          </w:tcPr>
          <w:p w14:paraId="5DBBC7A4" w14:textId="3E3E7C2B"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29.0 (2.6)</w:t>
            </w:r>
          </w:p>
        </w:tc>
        <w:tc>
          <w:tcPr>
            <w:tcW w:w="603" w:type="dxa"/>
            <w:tcBorders>
              <w:top w:val="single" w:sz="6" w:space="0" w:color="000000"/>
              <w:bottom w:val="single" w:sz="6" w:space="0" w:color="000000"/>
            </w:tcBorders>
            <w:shd w:val="clear" w:color="auto" w:fill="auto"/>
            <w:tcMar>
              <w:top w:w="60" w:type="dxa"/>
              <w:left w:w="60" w:type="dxa"/>
              <w:bottom w:w="60" w:type="dxa"/>
              <w:right w:w="60" w:type="dxa"/>
            </w:tcMar>
          </w:tcPr>
          <w:p w14:paraId="07E6C263" w14:textId="527C5FE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28.1 (2.5)</w:t>
            </w:r>
          </w:p>
        </w:tc>
        <w:tc>
          <w:tcPr>
            <w:tcW w:w="604" w:type="dxa"/>
            <w:tcBorders>
              <w:top w:val="single" w:sz="6" w:space="0" w:color="000000"/>
              <w:bottom w:val="single" w:sz="6" w:space="0" w:color="000000"/>
            </w:tcBorders>
            <w:shd w:val="clear" w:color="auto" w:fill="auto"/>
            <w:tcMar>
              <w:top w:w="60" w:type="dxa"/>
              <w:left w:w="60" w:type="dxa"/>
              <w:bottom w:w="60" w:type="dxa"/>
              <w:right w:w="60" w:type="dxa"/>
            </w:tcMar>
          </w:tcPr>
          <w:p w14:paraId="3ABC0158" w14:textId="0879463E"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21.0 (2.3)</w:t>
            </w:r>
          </w:p>
        </w:tc>
      </w:tr>
      <w:tr w:rsidR="00463863" w:rsidRPr="00F11AA3" w14:paraId="4BD22864" w14:textId="77777777" w:rsidTr="005D099B">
        <w:trPr>
          <w:trHeight w:hRule="exact" w:val="454"/>
        </w:trPr>
        <w:tc>
          <w:tcPr>
            <w:tcW w:w="675" w:type="dxa"/>
            <w:tcBorders>
              <w:top w:val="single" w:sz="6" w:space="0" w:color="000000"/>
              <w:bottom w:val="single" w:sz="4" w:space="0" w:color="auto"/>
              <w:right w:val="single" w:sz="6" w:space="0" w:color="000000"/>
            </w:tcBorders>
          </w:tcPr>
          <w:p w14:paraId="3597DDC0" w14:textId="7819C29D"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Severe</w:t>
            </w:r>
          </w:p>
        </w:tc>
        <w:tc>
          <w:tcPr>
            <w:tcW w:w="778" w:type="dxa"/>
            <w:tcBorders>
              <w:top w:val="single" w:sz="6" w:space="0" w:color="000000"/>
              <w:left w:val="single" w:sz="6" w:space="0" w:color="000000"/>
              <w:bottom w:val="single" w:sz="4" w:space="0" w:color="auto"/>
              <w:right w:val="single" w:sz="6" w:space="0" w:color="000000"/>
            </w:tcBorders>
          </w:tcPr>
          <w:p w14:paraId="1E22F050" w14:textId="0F4BE66B" w:rsidR="00463863" w:rsidRPr="00F11AA3" w:rsidRDefault="00463863" w:rsidP="00463863">
            <w:pPr>
              <w:spacing w:line="240" w:lineRule="auto"/>
              <w:rPr>
                <w:rFonts w:ascii="Helvetica" w:hAnsi="Helvetica" w:cs="Helvetica"/>
                <w:b/>
                <w:sz w:val="13"/>
                <w:szCs w:val="13"/>
              </w:rPr>
            </w:pPr>
            <w:r w:rsidRPr="00F11AA3">
              <w:rPr>
                <w:rFonts w:ascii="Helvetica" w:hAnsi="Helvetica" w:cs="Helvetica"/>
                <w:b/>
                <w:sz w:val="13"/>
                <w:szCs w:val="13"/>
              </w:rPr>
              <w:t>Childhood onset</w:t>
            </w:r>
          </w:p>
        </w:tc>
        <w:tc>
          <w:tcPr>
            <w:tcW w:w="540" w:type="dxa"/>
            <w:tcBorders>
              <w:top w:val="single" w:sz="6" w:space="0" w:color="000000"/>
              <w:left w:val="single" w:sz="6" w:space="0" w:color="000000"/>
              <w:bottom w:val="single" w:sz="4" w:space="0" w:color="auto"/>
              <w:right w:val="single" w:sz="6" w:space="0" w:color="000000"/>
            </w:tcBorders>
            <w:vAlign w:val="center"/>
          </w:tcPr>
          <w:p w14:paraId="3D69E436" w14:textId="5EE0556C"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407</w:t>
            </w:r>
          </w:p>
        </w:tc>
        <w:tc>
          <w:tcPr>
            <w:tcW w:w="540" w:type="dxa"/>
            <w:tcBorders>
              <w:top w:val="single" w:sz="6" w:space="0" w:color="000000"/>
              <w:left w:val="single" w:sz="6" w:space="0" w:color="000000"/>
              <w:bottom w:val="single" w:sz="4" w:space="0" w:color="auto"/>
            </w:tcBorders>
            <w:shd w:val="clear" w:color="auto" w:fill="auto"/>
            <w:tcMar>
              <w:top w:w="60" w:type="dxa"/>
              <w:left w:w="60" w:type="dxa"/>
              <w:bottom w:w="60" w:type="dxa"/>
              <w:right w:w="60" w:type="dxa"/>
            </w:tcMar>
          </w:tcPr>
          <w:p w14:paraId="2264B978" w14:textId="21BD957D" w:rsidR="00463863" w:rsidRPr="00F11AA3" w:rsidRDefault="00463863" w:rsidP="00463863">
            <w:pPr>
              <w:spacing w:line="240" w:lineRule="auto"/>
              <w:jc w:val="center"/>
              <w:rPr>
                <w:rFonts w:ascii="Helvetica" w:eastAsia="Times New Roman" w:hAnsi="Helvetica" w:cs="Helvetica"/>
                <w:bCs/>
                <w:color w:val="000000"/>
                <w:sz w:val="14"/>
                <w:szCs w:val="14"/>
              </w:rPr>
            </w:pPr>
            <w:r w:rsidRPr="00F11AA3">
              <w:rPr>
                <w:rFonts w:ascii="Helvetica" w:hAnsi="Helvetica"/>
                <w:color w:val="000000"/>
                <w:sz w:val="14"/>
                <w:szCs w:val="14"/>
              </w:rPr>
              <w:t>71.9 (2.8)</w:t>
            </w:r>
          </w:p>
        </w:tc>
        <w:tc>
          <w:tcPr>
            <w:tcW w:w="567" w:type="dxa"/>
            <w:tcBorders>
              <w:top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0D2BFFDF" w14:textId="44F5ED84"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28.1 (2.8)</w:t>
            </w:r>
          </w:p>
        </w:tc>
        <w:tc>
          <w:tcPr>
            <w:tcW w:w="702" w:type="dxa"/>
            <w:tcBorders>
              <w:top w:val="single" w:sz="6" w:space="0" w:color="000000"/>
              <w:left w:val="single" w:sz="6" w:space="0" w:color="000000"/>
              <w:bottom w:val="single" w:sz="4" w:space="0" w:color="auto"/>
            </w:tcBorders>
            <w:shd w:val="clear" w:color="auto" w:fill="auto"/>
            <w:tcMar>
              <w:top w:w="60" w:type="dxa"/>
              <w:left w:w="60" w:type="dxa"/>
              <w:bottom w:w="60" w:type="dxa"/>
              <w:right w:w="60" w:type="dxa"/>
            </w:tcMar>
          </w:tcPr>
          <w:p w14:paraId="6C03C83B" w14:textId="58AADBF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61.0 (3.3)</w:t>
            </w:r>
          </w:p>
        </w:tc>
        <w:tc>
          <w:tcPr>
            <w:tcW w:w="604" w:type="dxa"/>
            <w:tcBorders>
              <w:top w:val="single" w:sz="6" w:space="0" w:color="000000"/>
              <w:bottom w:val="single" w:sz="4" w:space="0" w:color="auto"/>
            </w:tcBorders>
            <w:shd w:val="clear" w:color="auto" w:fill="auto"/>
            <w:tcMar>
              <w:top w:w="60" w:type="dxa"/>
              <w:left w:w="60" w:type="dxa"/>
              <w:bottom w:w="60" w:type="dxa"/>
              <w:right w:w="60" w:type="dxa"/>
            </w:tcMar>
          </w:tcPr>
          <w:p w14:paraId="68255E71" w14:textId="15FDA34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25.6 (3.0)</w:t>
            </w:r>
          </w:p>
        </w:tc>
        <w:tc>
          <w:tcPr>
            <w:tcW w:w="537" w:type="dxa"/>
            <w:tcBorders>
              <w:top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7CA4FB2D" w14:textId="2F8A250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13.4 (2.1)</w:t>
            </w:r>
          </w:p>
        </w:tc>
        <w:tc>
          <w:tcPr>
            <w:tcW w:w="567" w:type="dxa"/>
            <w:tcBorders>
              <w:top w:val="single" w:sz="6" w:space="0" w:color="000000"/>
              <w:left w:val="single" w:sz="6" w:space="0" w:color="000000"/>
              <w:bottom w:val="single" w:sz="4" w:space="0" w:color="auto"/>
            </w:tcBorders>
            <w:shd w:val="clear" w:color="auto" w:fill="auto"/>
            <w:tcMar>
              <w:top w:w="60" w:type="dxa"/>
              <w:left w:w="60" w:type="dxa"/>
              <w:bottom w:w="60" w:type="dxa"/>
              <w:right w:w="60" w:type="dxa"/>
            </w:tcMar>
          </w:tcPr>
          <w:p w14:paraId="6044DD4A" w14:textId="74B66D4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42.5 (3.6)</w:t>
            </w:r>
          </w:p>
        </w:tc>
        <w:tc>
          <w:tcPr>
            <w:tcW w:w="567" w:type="dxa"/>
            <w:tcBorders>
              <w:top w:val="single" w:sz="6" w:space="0" w:color="000000"/>
              <w:bottom w:val="single" w:sz="4" w:space="0" w:color="auto"/>
            </w:tcBorders>
            <w:shd w:val="clear" w:color="auto" w:fill="auto"/>
            <w:tcMar>
              <w:top w:w="60" w:type="dxa"/>
              <w:left w:w="60" w:type="dxa"/>
              <w:bottom w:w="60" w:type="dxa"/>
              <w:right w:w="60" w:type="dxa"/>
            </w:tcMar>
          </w:tcPr>
          <w:p w14:paraId="4CEA481C" w14:textId="46A54E90"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22.5 (2.8)</w:t>
            </w:r>
          </w:p>
        </w:tc>
        <w:tc>
          <w:tcPr>
            <w:tcW w:w="567" w:type="dxa"/>
            <w:tcBorders>
              <w:top w:val="single" w:sz="6" w:space="0" w:color="000000"/>
              <w:bottom w:val="single" w:sz="4" w:space="0" w:color="auto"/>
            </w:tcBorders>
            <w:shd w:val="clear" w:color="auto" w:fill="auto"/>
            <w:tcMar>
              <w:top w:w="60" w:type="dxa"/>
              <w:left w:w="60" w:type="dxa"/>
              <w:bottom w:w="60" w:type="dxa"/>
              <w:right w:w="60" w:type="dxa"/>
            </w:tcMar>
          </w:tcPr>
          <w:p w14:paraId="52DD270C" w14:textId="47967A5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20.2 (2.4)</w:t>
            </w:r>
          </w:p>
        </w:tc>
        <w:tc>
          <w:tcPr>
            <w:tcW w:w="708" w:type="dxa"/>
            <w:tcBorders>
              <w:top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092FDF24" w14:textId="2A6FFDD7"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14.8 (2.2)</w:t>
            </w:r>
          </w:p>
        </w:tc>
        <w:tc>
          <w:tcPr>
            <w:tcW w:w="709" w:type="dxa"/>
            <w:tcBorders>
              <w:top w:val="single" w:sz="6" w:space="0" w:color="000000"/>
              <w:left w:val="single" w:sz="6" w:space="0" w:color="000000"/>
              <w:bottom w:val="single" w:sz="4" w:space="0" w:color="auto"/>
            </w:tcBorders>
            <w:shd w:val="clear" w:color="auto" w:fill="auto"/>
            <w:tcMar>
              <w:top w:w="60" w:type="dxa"/>
              <w:left w:w="60" w:type="dxa"/>
              <w:bottom w:w="60" w:type="dxa"/>
              <w:right w:w="60" w:type="dxa"/>
            </w:tcMar>
          </w:tcPr>
          <w:p w14:paraId="0C900B26" w14:textId="2E4F629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32.9 (3.0)</w:t>
            </w:r>
          </w:p>
        </w:tc>
        <w:tc>
          <w:tcPr>
            <w:tcW w:w="568" w:type="dxa"/>
            <w:tcBorders>
              <w:top w:val="single" w:sz="6" w:space="0" w:color="000000"/>
              <w:bottom w:val="single" w:sz="4" w:space="0" w:color="auto"/>
            </w:tcBorders>
            <w:shd w:val="clear" w:color="auto" w:fill="auto"/>
            <w:tcMar>
              <w:top w:w="60" w:type="dxa"/>
              <w:left w:w="60" w:type="dxa"/>
              <w:bottom w:w="60" w:type="dxa"/>
              <w:right w:w="60" w:type="dxa"/>
            </w:tcMar>
          </w:tcPr>
          <w:p w14:paraId="0D086495" w14:textId="5BDB8356"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9.4 (1.6)</w:t>
            </w:r>
          </w:p>
        </w:tc>
        <w:tc>
          <w:tcPr>
            <w:tcW w:w="708" w:type="dxa"/>
            <w:tcBorders>
              <w:top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16076F50" w14:textId="23111332"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57.8 (3.1)</w:t>
            </w:r>
          </w:p>
        </w:tc>
        <w:tc>
          <w:tcPr>
            <w:tcW w:w="567" w:type="dxa"/>
            <w:tcBorders>
              <w:top w:val="single" w:sz="6" w:space="0" w:color="000000"/>
              <w:left w:val="single" w:sz="6" w:space="0" w:color="000000"/>
              <w:bottom w:val="single" w:sz="4" w:space="0" w:color="auto"/>
            </w:tcBorders>
            <w:shd w:val="clear" w:color="auto" w:fill="auto"/>
            <w:tcMar>
              <w:top w:w="60" w:type="dxa"/>
              <w:left w:w="60" w:type="dxa"/>
              <w:bottom w:w="60" w:type="dxa"/>
              <w:right w:w="60" w:type="dxa"/>
            </w:tcMar>
          </w:tcPr>
          <w:p w14:paraId="364618F8" w14:textId="3D4B1709"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6.7 (1.3)</w:t>
            </w:r>
          </w:p>
        </w:tc>
        <w:tc>
          <w:tcPr>
            <w:tcW w:w="567" w:type="dxa"/>
            <w:tcBorders>
              <w:top w:val="single" w:sz="6" w:space="0" w:color="000000"/>
              <w:bottom w:val="single" w:sz="4" w:space="0" w:color="auto"/>
            </w:tcBorders>
            <w:shd w:val="clear" w:color="auto" w:fill="auto"/>
            <w:tcMar>
              <w:top w:w="60" w:type="dxa"/>
              <w:left w:w="60" w:type="dxa"/>
              <w:bottom w:w="60" w:type="dxa"/>
              <w:right w:w="60" w:type="dxa"/>
            </w:tcMar>
          </w:tcPr>
          <w:p w14:paraId="3A38B1D1" w14:textId="43F4BB3F"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31.5 (4.3)</w:t>
            </w:r>
          </w:p>
        </w:tc>
        <w:tc>
          <w:tcPr>
            <w:tcW w:w="571" w:type="dxa"/>
            <w:tcBorders>
              <w:top w:val="single" w:sz="6" w:space="0" w:color="000000"/>
              <w:bottom w:val="single" w:sz="4" w:space="0" w:color="auto"/>
            </w:tcBorders>
            <w:shd w:val="clear" w:color="auto" w:fill="auto"/>
            <w:tcMar>
              <w:top w:w="60" w:type="dxa"/>
              <w:left w:w="60" w:type="dxa"/>
              <w:bottom w:w="60" w:type="dxa"/>
              <w:right w:w="60" w:type="dxa"/>
            </w:tcMar>
          </w:tcPr>
          <w:p w14:paraId="2C0A82F5" w14:textId="4E37347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20.9 (3.1)</w:t>
            </w:r>
          </w:p>
        </w:tc>
        <w:tc>
          <w:tcPr>
            <w:tcW w:w="705" w:type="dxa"/>
            <w:tcBorders>
              <w:top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2A4EB74A" w14:textId="51733143"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40.9 (4.5)</w:t>
            </w:r>
          </w:p>
        </w:tc>
        <w:tc>
          <w:tcPr>
            <w:tcW w:w="567" w:type="dxa"/>
            <w:tcBorders>
              <w:top w:val="single" w:sz="6" w:space="0" w:color="000000"/>
              <w:left w:val="single" w:sz="6" w:space="0" w:color="000000"/>
              <w:bottom w:val="single" w:sz="4" w:space="0" w:color="auto"/>
            </w:tcBorders>
            <w:shd w:val="clear" w:color="auto" w:fill="auto"/>
            <w:tcMar>
              <w:top w:w="60" w:type="dxa"/>
              <w:left w:w="60" w:type="dxa"/>
              <w:bottom w:w="60" w:type="dxa"/>
              <w:right w:w="60" w:type="dxa"/>
            </w:tcMar>
          </w:tcPr>
          <w:p w14:paraId="28DA53E5" w14:textId="0EB7BFEE"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28.4 (2.9)</w:t>
            </w:r>
          </w:p>
        </w:tc>
        <w:tc>
          <w:tcPr>
            <w:tcW w:w="538" w:type="dxa"/>
            <w:tcBorders>
              <w:top w:val="single" w:sz="6" w:space="0" w:color="000000"/>
              <w:bottom w:val="single" w:sz="4" w:space="0" w:color="auto"/>
            </w:tcBorders>
            <w:shd w:val="clear" w:color="auto" w:fill="auto"/>
            <w:tcMar>
              <w:top w:w="60" w:type="dxa"/>
              <w:left w:w="60" w:type="dxa"/>
              <w:bottom w:w="60" w:type="dxa"/>
              <w:right w:w="60" w:type="dxa"/>
            </w:tcMar>
          </w:tcPr>
          <w:p w14:paraId="5AD15301" w14:textId="63C1075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33.7 (2.9)</w:t>
            </w:r>
          </w:p>
        </w:tc>
        <w:tc>
          <w:tcPr>
            <w:tcW w:w="603" w:type="dxa"/>
            <w:tcBorders>
              <w:top w:val="single" w:sz="6" w:space="0" w:color="000000"/>
              <w:bottom w:val="single" w:sz="4" w:space="0" w:color="auto"/>
            </w:tcBorders>
            <w:shd w:val="clear" w:color="auto" w:fill="auto"/>
            <w:tcMar>
              <w:top w:w="60" w:type="dxa"/>
              <w:left w:w="60" w:type="dxa"/>
              <w:bottom w:w="60" w:type="dxa"/>
              <w:right w:w="60" w:type="dxa"/>
            </w:tcMar>
          </w:tcPr>
          <w:p w14:paraId="2B6A2CE6" w14:textId="7C63A4CD"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26.6 (2.9)</w:t>
            </w:r>
          </w:p>
        </w:tc>
        <w:tc>
          <w:tcPr>
            <w:tcW w:w="604" w:type="dxa"/>
            <w:tcBorders>
              <w:top w:val="single" w:sz="6" w:space="0" w:color="000000"/>
              <w:bottom w:val="single" w:sz="4" w:space="0" w:color="auto"/>
            </w:tcBorders>
            <w:shd w:val="clear" w:color="auto" w:fill="auto"/>
            <w:tcMar>
              <w:top w:w="60" w:type="dxa"/>
              <w:left w:w="60" w:type="dxa"/>
              <w:bottom w:w="60" w:type="dxa"/>
              <w:right w:w="60" w:type="dxa"/>
            </w:tcMar>
          </w:tcPr>
          <w:p w14:paraId="23493DBC" w14:textId="15B64748" w:rsidR="00463863" w:rsidRPr="00F11AA3" w:rsidRDefault="00463863" w:rsidP="00463863">
            <w:pPr>
              <w:spacing w:line="240" w:lineRule="auto"/>
              <w:jc w:val="center"/>
              <w:rPr>
                <w:rFonts w:ascii="Helvetica" w:eastAsia="Times New Roman" w:hAnsi="Helvetica" w:cs="Helvetica"/>
                <w:color w:val="000000"/>
                <w:sz w:val="14"/>
                <w:szCs w:val="14"/>
              </w:rPr>
            </w:pPr>
            <w:r w:rsidRPr="00F11AA3">
              <w:rPr>
                <w:rFonts w:ascii="Helvetica" w:hAnsi="Helvetica"/>
                <w:color w:val="000000"/>
                <w:sz w:val="14"/>
                <w:szCs w:val="14"/>
              </w:rPr>
              <w:t>11.3 (1.4)</w:t>
            </w:r>
          </w:p>
        </w:tc>
      </w:tr>
    </w:tbl>
    <w:p w14:paraId="043674D2" w14:textId="77777777" w:rsidR="002F6BF8" w:rsidRPr="00F11AA3" w:rsidRDefault="002F6BF8" w:rsidP="002F6BF8">
      <w:pPr>
        <w:rPr>
          <w:rFonts w:ascii="Helvetica" w:hAnsi="Helvetica" w:cs="Helvetica"/>
          <w:sz w:val="20"/>
          <w:szCs w:val="21"/>
        </w:rPr>
      </w:pPr>
    </w:p>
    <w:p w14:paraId="382C3CA9" w14:textId="77777777" w:rsidR="002F6BF8" w:rsidRPr="00F11AA3" w:rsidRDefault="002F6BF8" w:rsidP="002F6BF8">
      <w:pPr>
        <w:rPr>
          <w:rFonts w:ascii="Helvetica" w:hAnsi="Helvetica" w:cs="Helvetica"/>
          <w:sz w:val="20"/>
          <w:szCs w:val="21"/>
          <w:lang w:val="en-US"/>
        </w:rPr>
      </w:pPr>
      <w:r w:rsidRPr="00F11AA3">
        <w:rPr>
          <w:rFonts w:ascii="Helvetica" w:hAnsi="Helvetica" w:cs="Helvetica"/>
          <w:sz w:val="20"/>
          <w:szCs w:val="21"/>
          <w:lang w:val="en-US"/>
        </w:rPr>
        <w:t>Table caption: Percentages are marginal percentages derived from logistic regression with the sociodemographic characteristic as an outcome and the most likely class as a predictor, controlling for country of origin of respondents and (in the case of education, marital status, employment status, and income category) for age and sex. N = unweighted sample size per class (when respondents are assigned to their most likely class).</w:t>
      </w:r>
    </w:p>
    <w:p w14:paraId="141FE4DB" w14:textId="7015E5DE" w:rsidR="00463863" w:rsidRPr="00F11AA3" w:rsidRDefault="00463863">
      <w:pPr>
        <w:rPr>
          <w:rFonts w:ascii="Helvetica" w:hAnsi="Helvetica" w:cs="Helvetica"/>
          <w:sz w:val="20"/>
          <w:szCs w:val="21"/>
          <w:lang w:val="en-US"/>
        </w:rPr>
      </w:pPr>
      <w:r w:rsidRPr="00F11AA3">
        <w:rPr>
          <w:rFonts w:ascii="Helvetica" w:hAnsi="Helvetica" w:cs="Helvetica"/>
          <w:sz w:val="20"/>
          <w:szCs w:val="21"/>
          <w:lang w:val="en-US"/>
        </w:rPr>
        <w:br w:type="page"/>
      </w:r>
    </w:p>
    <w:p w14:paraId="71146605" w14:textId="380B4382" w:rsidR="00463863" w:rsidRPr="00F11AA3" w:rsidRDefault="00463863" w:rsidP="00463863">
      <w:pPr>
        <w:rPr>
          <w:rFonts w:ascii="Helvetica" w:hAnsi="Helvetica"/>
          <w:sz w:val="20"/>
          <w:szCs w:val="20"/>
          <w:lang w:val="en-US"/>
        </w:rPr>
      </w:pPr>
      <w:r w:rsidRPr="00F11AA3">
        <w:rPr>
          <w:rFonts w:ascii="Helvetica" w:hAnsi="Helvetica"/>
          <w:sz w:val="20"/>
          <w:szCs w:val="20"/>
          <w:lang w:val="en-US"/>
        </w:rPr>
        <w:lastRenderedPageBreak/>
        <w:t>Supplemental table 12: Associations between internalizing classes (posterior probabilities of class membership) and sociodemographic characteristics (outcomes), and test for interaction with country income group.</w:t>
      </w:r>
    </w:p>
    <w:p w14:paraId="369AC255" w14:textId="77777777" w:rsidR="00463863" w:rsidRPr="00F11AA3" w:rsidRDefault="00463863" w:rsidP="00463863">
      <w:pPr>
        <w:rPr>
          <w:rFonts w:ascii="Helvetica" w:hAnsi="Helvetica"/>
          <w:sz w:val="20"/>
          <w:szCs w:val="20"/>
          <w:lang w:val="en-US"/>
        </w:rPr>
      </w:pPr>
    </w:p>
    <w:tbl>
      <w:tblPr>
        <w:tblW w:w="0" w:type="auto"/>
        <w:tblCellMar>
          <w:left w:w="0" w:type="dxa"/>
          <w:right w:w="0" w:type="dxa"/>
        </w:tblCellMar>
        <w:tblLook w:val="0600" w:firstRow="0" w:lastRow="0" w:firstColumn="0" w:lastColumn="0" w:noHBand="1" w:noVBand="1"/>
      </w:tblPr>
      <w:tblGrid>
        <w:gridCol w:w="764"/>
        <w:gridCol w:w="1076"/>
        <w:gridCol w:w="851"/>
        <w:gridCol w:w="795"/>
        <w:gridCol w:w="906"/>
        <w:gridCol w:w="850"/>
        <w:gridCol w:w="851"/>
        <w:gridCol w:w="953"/>
        <w:gridCol w:w="1031"/>
        <w:gridCol w:w="851"/>
        <w:gridCol w:w="850"/>
        <w:gridCol w:w="851"/>
        <w:gridCol w:w="850"/>
        <w:gridCol w:w="851"/>
        <w:gridCol w:w="850"/>
        <w:gridCol w:w="821"/>
      </w:tblGrid>
      <w:tr w:rsidR="00463863" w:rsidRPr="00F11AA3" w14:paraId="7747B6B8" w14:textId="77777777" w:rsidTr="005D099B">
        <w:trPr>
          <w:trHeight w:val="20"/>
        </w:trPr>
        <w:tc>
          <w:tcPr>
            <w:tcW w:w="1840" w:type="dxa"/>
            <w:gridSpan w:val="2"/>
            <w:vMerge w:val="restart"/>
            <w:tcBorders>
              <w:top w:val="single" w:sz="4" w:space="0" w:color="auto"/>
              <w:right w:val="single" w:sz="6" w:space="0" w:color="000000"/>
            </w:tcBorders>
          </w:tcPr>
          <w:p w14:paraId="6A1DFBBC" w14:textId="77777777" w:rsidR="00463863" w:rsidRPr="00F11AA3" w:rsidRDefault="00463863" w:rsidP="005D099B">
            <w:pPr>
              <w:pStyle w:val="NoSpacing"/>
              <w:rPr>
                <w:rFonts w:ascii="Helvetica" w:hAnsi="Helvetica" w:cs="Helvetica"/>
                <w:b/>
                <w:sz w:val="17"/>
                <w:szCs w:val="17"/>
              </w:rPr>
            </w:pPr>
            <w:r w:rsidRPr="00F11AA3">
              <w:rPr>
                <w:rFonts w:ascii="Helvetica" w:hAnsi="Helvetica" w:cs="Helvetica"/>
                <w:b/>
                <w:sz w:val="17"/>
                <w:szCs w:val="17"/>
              </w:rPr>
              <w:t>Class</w:t>
            </w:r>
          </w:p>
        </w:tc>
        <w:tc>
          <w:tcPr>
            <w:tcW w:w="851" w:type="dxa"/>
            <w:tcBorders>
              <w:top w:val="single" w:sz="4" w:space="0" w:color="auto"/>
              <w:left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1B4F58BB"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Sex</w:t>
            </w:r>
          </w:p>
          <w:p w14:paraId="4E0BB3F5"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(ref = male)</w:t>
            </w:r>
          </w:p>
        </w:tc>
        <w:tc>
          <w:tcPr>
            <w:tcW w:w="1701" w:type="dxa"/>
            <w:gridSpan w:val="2"/>
            <w:tcBorders>
              <w:top w:val="single" w:sz="4" w:space="0" w:color="auto"/>
              <w:left w:val="single" w:sz="4" w:space="0" w:color="auto"/>
              <w:bottom w:val="single" w:sz="6" w:space="0" w:color="000000"/>
              <w:right w:val="single" w:sz="4" w:space="0" w:color="auto"/>
            </w:tcBorders>
            <w:shd w:val="clear" w:color="auto" w:fill="auto"/>
            <w:tcMar>
              <w:top w:w="60" w:type="dxa"/>
              <w:left w:w="60" w:type="dxa"/>
              <w:bottom w:w="60" w:type="dxa"/>
              <w:right w:w="60" w:type="dxa"/>
            </w:tcMar>
            <w:hideMark/>
          </w:tcPr>
          <w:p w14:paraId="3203966C"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Age group</w:t>
            </w:r>
          </w:p>
          <w:p w14:paraId="4EAE6D99"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(ref = 65+)</w:t>
            </w:r>
          </w:p>
        </w:tc>
        <w:tc>
          <w:tcPr>
            <w:tcW w:w="2654" w:type="dxa"/>
            <w:gridSpan w:val="3"/>
            <w:tcBorders>
              <w:top w:val="single" w:sz="4" w:space="0" w:color="auto"/>
              <w:left w:val="single" w:sz="4" w:space="0" w:color="auto"/>
              <w:bottom w:val="single" w:sz="6" w:space="0" w:color="000000"/>
              <w:right w:val="single" w:sz="4" w:space="0" w:color="auto"/>
            </w:tcBorders>
            <w:shd w:val="clear" w:color="auto" w:fill="auto"/>
            <w:tcMar>
              <w:top w:w="60" w:type="dxa"/>
              <w:left w:w="60" w:type="dxa"/>
              <w:bottom w:w="60" w:type="dxa"/>
              <w:right w:w="60" w:type="dxa"/>
            </w:tcMar>
            <w:hideMark/>
          </w:tcPr>
          <w:p w14:paraId="14AF618C"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Education</w:t>
            </w:r>
          </w:p>
          <w:p w14:paraId="273DFEF8"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(ref = high)</w:t>
            </w:r>
          </w:p>
        </w:tc>
        <w:tc>
          <w:tcPr>
            <w:tcW w:w="1882" w:type="dxa"/>
            <w:gridSpan w:val="2"/>
            <w:tcBorders>
              <w:top w:val="single" w:sz="4" w:space="0" w:color="auto"/>
              <w:left w:val="single" w:sz="4" w:space="0" w:color="auto"/>
              <w:bottom w:val="single" w:sz="6" w:space="0" w:color="000000"/>
              <w:right w:val="single" w:sz="4" w:space="0" w:color="auto"/>
            </w:tcBorders>
            <w:shd w:val="clear" w:color="auto" w:fill="auto"/>
          </w:tcPr>
          <w:p w14:paraId="106B3209" w14:textId="77777777" w:rsidR="00463863" w:rsidRPr="00F11AA3" w:rsidRDefault="00463863" w:rsidP="005D099B">
            <w:pPr>
              <w:pStyle w:val="NoSpacing"/>
              <w:jc w:val="center"/>
              <w:rPr>
                <w:rFonts w:ascii="Helvetica" w:hAnsi="Helvetica" w:cs="Helvetica"/>
                <w:b/>
                <w:sz w:val="17"/>
                <w:szCs w:val="17"/>
                <w:lang w:val="en-US"/>
              </w:rPr>
            </w:pPr>
            <w:r w:rsidRPr="00F11AA3">
              <w:rPr>
                <w:rFonts w:ascii="Helvetica" w:hAnsi="Helvetica" w:cs="Helvetica"/>
                <w:b/>
                <w:sz w:val="17"/>
                <w:szCs w:val="17"/>
                <w:lang w:val="en-US"/>
              </w:rPr>
              <w:t>Marital status</w:t>
            </w:r>
          </w:p>
          <w:p w14:paraId="7B6B30BF" w14:textId="77777777" w:rsidR="00463863" w:rsidRPr="00F11AA3" w:rsidRDefault="00463863" w:rsidP="005D099B">
            <w:pPr>
              <w:pStyle w:val="NoSpacing"/>
              <w:jc w:val="center"/>
              <w:rPr>
                <w:rFonts w:ascii="Helvetica" w:hAnsi="Helvetica" w:cs="Helvetica"/>
                <w:b/>
                <w:sz w:val="17"/>
                <w:szCs w:val="17"/>
                <w:lang w:val="en-US"/>
              </w:rPr>
            </w:pPr>
            <w:r w:rsidRPr="00F11AA3">
              <w:rPr>
                <w:rFonts w:ascii="Helvetica" w:hAnsi="Helvetica" w:cs="Helvetica"/>
                <w:b/>
                <w:sz w:val="17"/>
                <w:szCs w:val="17"/>
                <w:lang w:val="en-US"/>
              </w:rPr>
              <w:t>(ref = currently married)</w:t>
            </w:r>
          </w:p>
        </w:tc>
        <w:tc>
          <w:tcPr>
            <w:tcW w:w="2551" w:type="dxa"/>
            <w:gridSpan w:val="3"/>
            <w:tcBorders>
              <w:top w:val="single" w:sz="4" w:space="0" w:color="auto"/>
              <w:left w:val="single" w:sz="4" w:space="0" w:color="auto"/>
              <w:bottom w:val="single" w:sz="6" w:space="0" w:color="000000"/>
              <w:right w:val="single" w:sz="4" w:space="0" w:color="auto"/>
            </w:tcBorders>
            <w:shd w:val="clear" w:color="auto" w:fill="auto"/>
            <w:tcMar>
              <w:top w:w="60" w:type="dxa"/>
              <w:left w:w="60" w:type="dxa"/>
              <w:bottom w:w="60" w:type="dxa"/>
              <w:right w:w="60" w:type="dxa"/>
            </w:tcMar>
            <w:hideMark/>
          </w:tcPr>
          <w:p w14:paraId="5A3A1967"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Employment</w:t>
            </w:r>
          </w:p>
          <w:p w14:paraId="01ED74BD"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(ref = employed)</w:t>
            </w:r>
          </w:p>
        </w:tc>
        <w:tc>
          <w:tcPr>
            <w:tcW w:w="2522" w:type="dxa"/>
            <w:gridSpan w:val="3"/>
            <w:tcBorders>
              <w:top w:val="single" w:sz="4" w:space="0" w:color="auto"/>
              <w:left w:val="single" w:sz="4" w:space="0" w:color="auto"/>
              <w:bottom w:val="single" w:sz="6" w:space="0" w:color="000000"/>
            </w:tcBorders>
            <w:shd w:val="clear" w:color="auto" w:fill="auto"/>
            <w:tcMar>
              <w:top w:w="60" w:type="dxa"/>
              <w:left w:w="60" w:type="dxa"/>
              <w:bottom w:w="60" w:type="dxa"/>
              <w:right w:w="60" w:type="dxa"/>
            </w:tcMar>
            <w:hideMark/>
          </w:tcPr>
          <w:p w14:paraId="0DA434DB"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Income category</w:t>
            </w:r>
          </w:p>
          <w:p w14:paraId="6F8C5FE5"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(ref = high)</w:t>
            </w:r>
          </w:p>
        </w:tc>
      </w:tr>
      <w:tr w:rsidR="00463863" w:rsidRPr="00F11AA3" w14:paraId="57085412" w14:textId="77777777" w:rsidTr="005D099B">
        <w:trPr>
          <w:trHeight w:val="407"/>
        </w:trPr>
        <w:tc>
          <w:tcPr>
            <w:tcW w:w="1840" w:type="dxa"/>
            <w:gridSpan w:val="2"/>
            <w:vMerge/>
            <w:tcBorders>
              <w:bottom w:val="single" w:sz="6" w:space="0" w:color="000000"/>
              <w:right w:val="single" w:sz="6" w:space="0" w:color="000000"/>
            </w:tcBorders>
          </w:tcPr>
          <w:p w14:paraId="1539ABA7" w14:textId="77777777" w:rsidR="00463863" w:rsidRPr="00F11AA3" w:rsidRDefault="00463863" w:rsidP="005D099B">
            <w:pPr>
              <w:pStyle w:val="NoSpacing"/>
              <w:rPr>
                <w:rFonts w:ascii="Helvetica" w:hAnsi="Helvetica" w:cs="Helvetica"/>
                <w:b/>
                <w:sz w:val="17"/>
                <w:szCs w:val="17"/>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607AF46A"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Female</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67FF8309"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45 - 54</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5052EC20"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55 - 64</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18396B22"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Low</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6DCFB338"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Low-average</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541B4A34"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High-average</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35FA853B"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Previously married</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66D60831"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Never married</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3C051EE3"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Home-maker</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2B7EB133"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Retired</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vAlign w:val="center"/>
            <w:hideMark/>
          </w:tcPr>
          <w:p w14:paraId="3660B6FD"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Other</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vAlign w:val="center"/>
            <w:hideMark/>
          </w:tcPr>
          <w:p w14:paraId="3758C9FF"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Low</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644A1D6B"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Low-average</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vAlign w:val="center"/>
            <w:hideMark/>
          </w:tcPr>
          <w:p w14:paraId="0A576D4A" w14:textId="77777777" w:rsidR="00463863" w:rsidRPr="00F11AA3" w:rsidRDefault="00463863" w:rsidP="005D099B">
            <w:pPr>
              <w:pStyle w:val="NoSpacing"/>
              <w:jc w:val="center"/>
              <w:rPr>
                <w:rFonts w:ascii="Helvetica" w:hAnsi="Helvetica" w:cs="Helvetica"/>
                <w:b/>
                <w:sz w:val="17"/>
                <w:szCs w:val="17"/>
              </w:rPr>
            </w:pPr>
            <w:r w:rsidRPr="00F11AA3">
              <w:rPr>
                <w:rFonts w:ascii="Helvetica" w:hAnsi="Helvetica" w:cs="Helvetica"/>
                <w:b/>
                <w:sz w:val="17"/>
                <w:szCs w:val="17"/>
              </w:rPr>
              <w:t>High-average</w:t>
            </w:r>
          </w:p>
        </w:tc>
      </w:tr>
      <w:tr w:rsidR="00463863" w:rsidRPr="00F11AA3" w14:paraId="53D27EB1" w14:textId="77777777" w:rsidTr="005D099B">
        <w:trPr>
          <w:trHeight w:hRule="exact" w:val="510"/>
        </w:trPr>
        <w:tc>
          <w:tcPr>
            <w:tcW w:w="1840" w:type="dxa"/>
            <w:gridSpan w:val="2"/>
            <w:tcBorders>
              <w:bottom w:val="single" w:sz="6" w:space="0" w:color="000000"/>
              <w:right w:val="single" w:sz="6" w:space="0" w:color="000000"/>
            </w:tcBorders>
          </w:tcPr>
          <w:p w14:paraId="758E2C79" w14:textId="77777777" w:rsidR="00463863" w:rsidRPr="00F11AA3" w:rsidRDefault="00463863" w:rsidP="005D099B">
            <w:pPr>
              <w:pStyle w:val="NoSpacing"/>
              <w:rPr>
                <w:rFonts w:ascii="Helvetica" w:hAnsi="Helvetica" w:cs="Helvetica"/>
                <w:sz w:val="17"/>
                <w:szCs w:val="17"/>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A4D1A69"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2AFB231C"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F7EB166"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3A689A27"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59EEACFF"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346FA2E1"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9C86F53"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596397F8"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5CC9F69C"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4B069FA1"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5826BEF9"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61794E57"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05BF516D"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17A372B4"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74742E64"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2824ABB7"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21DC48D9"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1AE37D9B"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245675CF"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23F23927"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1E87546D"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48BEA979"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5578528F"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04041C5B"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2CC091D2"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72A6F90E"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0AAD9124" w14:textId="77777777" w:rsidR="00463863" w:rsidRPr="00F11AA3" w:rsidRDefault="00463863" w:rsidP="005D099B">
            <w:pPr>
              <w:pStyle w:val="NoSpacing"/>
              <w:jc w:val="center"/>
              <w:rPr>
                <w:rFonts w:ascii="Helvetica" w:hAnsi="Helvetica" w:cs="Helvetica"/>
                <w:i/>
                <w:sz w:val="17"/>
                <w:szCs w:val="17"/>
              </w:rPr>
            </w:pPr>
            <w:r w:rsidRPr="00F11AA3">
              <w:rPr>
                <w:rFonts w:ascii="Helvetica" w:hAnsi="Helvetica" w:cs="Helvetica"/>
                <w:i/>
                <w:sz w:val="17"/>
                <w:szCs w:val="17"/>
              </w:rPr>
              <w:t>OR</w:t>
            </w:r>
          </w:p>
          <w:p w14:paraId="3FA5B9B7" w14:textId="77777777" w:rsidR="00463863" w:rsidRPr="00F11AA3" w:rsidRDefault="00463863" w:rsidP="005D099B">
            <w:pPr>
              <w:pStyle w:val="NoSpacing"/>
              <w:jc w:val="center"/>
              <w:rPr>
                <w:rFonts w:ascii="Helvetica" w:hAnsi="Helvetica" w:cs="Helvetica"/>
                <w:sz w:val="17"/>
                <w:szCs w:val="17"/>
              </w:rPr>
            </w:pPr>
            <w:r w:rsidRPr="00F11AA3">
              <w:rPr>
                <w:rFonts w:ascii="Helvetica" w:hAnsi="Helvetica" w:cs="Helvetica"/>
                <w:i/>
                <w:sz w:val="17"/>
                <w:szCs w:val="17"/>
              </w:rPr>
              <w:t>(95% CI)</w:t>
            </w:r>
          </w:p>
        </w:tc>
      </w:tr>
      <w:tr w:rsidR="00463863" w:rsidRPr="00F11AA3" w14:paraId="46A4AC78" w14:textId="77777777" w:rsidTr="00463863">
        <w:trPr>
          <w:trHeight w:hRule="exact" w:val="321"/>
        </w:trPr>
        <w:tc>
          <w:tcPr>
            <w:tcW w:w="14001" w:type="dxa"/>
            <w:gridSpan w:val="16"/>
            <w:tcBorders>
              <w:top w:val="single" w:sz="6" w:space="0" w:color="000000"/>
              <w:bottom w:val="single" w:sz="6" w:space="0" w:color="000000"/>
            </w:tcBorders>
          </w:tcPr>
          <w:p w14:paraId="403EDCAD" w14:textId="32A05411" w:rsidR="00463863" w:rsidRPr="00F11AA3" w:rsidRDefault="00463863" w:rsidP="005D099B">
            <w:pPr>
              <w:pStyle w:val="NoSpacing"/>
              <w:jc w:val="center"/>
              <w:rPr>
                <w:rFonts w:ascii="Helvetica" w:hAnsi="Helvetica" w:cs="Helvetica"/>
                <w:i/>
                <w:sz w:val="14"/>
                <w:szCs w:val="14"/>
                <w:u w:val="single"/>
              </w:rPr>
            </w:pPr>
            <w:r w:rsidRPr="00F11AA3">
              <w:rPr>
                <w:rFonts w:ascii="Helvetica" w:hAnsi="Helvetica" w:cs="Helvetica"/>
                <w:i/>
                <w:sz w:val="16"/>
                <w:szCs w:val="14"/>
                <w:u w:val="single"/>
              </w:rPr>
              <w:t>Low/middle-income countries</w:t>
            </w:r>
          </w:p>
        </w:tc>
      </w:tr>
      <w:tr w:rsidR="00463863" w:rsidRPr="00F11AA3" w14:paraId="4AB545B0" w14:textId="77777777" w:rsidTr="00463863">
        <w:trPr>
          <w:trHeight w:hRule="exact" w:val="454"/>
        </w:trPr>
        <w:tc>
          <w:tcPr>
            <w:tcW w:w="0" w:type="auto"/>
            <w:tcBorders>
              <w:top w:val="single" w:sz="6" w:space="0" w:color="000000"/>
              <w:bottom w:val="single" w:sz="6" w:space="0" w:color="000000"/>
              <w:right w:val="single" w:sz="6" w:space="0" w:color="000000"/>
            </w:tcBorders>
          </w:tcPr>
          <w:p w14:paraId="4D5324A4" w14:textId="77777777" w:rsidR="00463863" w:rsidRPr="00F11AA3" w:rsidRDefault="00463863" w:rsidP="005D099B">
            <w:pPr>
              <w:pStyle w:val="NoSpacing"/>
              <w:rPr>
                <w:rFonts w:ascii="Helvetica" w:hAnsi="Helvetica" w:cs="Helvetica"/>
                <w:b/>
                <w:sz w:val="17"/>
                <w:szCs w:val="17"/>
              </w:rPr>
            </w:pPr>
            <w:r w:rsidRPr="00F11AA3">
              <w:rPr>
                <w:rFonts w:ascii="Helvetica" w:hAnsi="Helvetica" w:cs="Helvetica"/>
                <w:b/>
                <w:sz w:val="17"/>
                <w:szCs w:val="17"/>
              </w:rPr>
              <w:t>Healthy</w:t>
            </w:r>
          </w:p>
        </w:tc>
        <w:tc>
          <w:tcPr>
            <w:tcW w:w="1076" w:type="dxa"/>
            <w:tcBorders>
              <w:top w:val="single" w:sz="6" w:space="0" w:color="000000"/>
              <w:left w:val="single" w:sz="6" w:space="0" w:color="000000"/>
              <w:bottom w:val="single" w:sz="6" w:space="0" w:color="000000"/>
              <w:right w:val="single" w:sz="6" w:space="0" w:color="000000"/>
            </w:tcBorders>
          </w:tcPr>
          <w:p w14:paraId="09B18757" w14:textId="77777777" w:rsidR="00463863" w:rsidRPr="00F11AA3" w:rsidRDefault="00463863" w:rsidP="005D099B">
            <w:pPr>
              <w:pStyle w:val="NoSpacing"/>
              <w:rPr>
                <w:rFonts w:ascii="Helvetica" w:hAnsi="Helvetica" w:cs="Helvetica"/>
                <w:b/>
                <w:sz w:val="17"/>
                <w:szCs w:val="17"/>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7AA1CD53"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2C4ED640"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677E1AB5"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6BD37A34"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2B03FEAC"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534DE7F9"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6EC90CFA"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3203C4A3"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559B77C2"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484E1F73"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78194DAC"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7DC5C9F3"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hideMark/>
          </w:tcPr>
          <w:p w14:paraId="27E162E5"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0C9BA929" w14:textId="77777777" w:rsidR="00463863" w:rsidRPr="00F11AA3" w:rsidRDefault="00463863" w:rsidP="005D099B">
            <w:pPr>
              <w:pStyle w:val="NoSpacing"/>
              <w:jc w:val="center"/>
              <w:rPr>
                <w:rFonts w:ascii="Helvetica" w:hAnsi="Helvetica" w:cs="Helvetica"/>
                <w:sz w:val="14"/>
                <w:szCs w:val="14"/>
              </w:rPr>
            </w:pPr>
            <w:r w:rsidRPr="00F11AA3">
              <w:rPr>
                <w:rFonts w:ascii="Helvetica" w:hAnsi="Helvetica" w:cs="Helvetica"/>
                <w:sz w:val="14"/>
                <w:szCs w:val="14"/>
              </w:rPr>
              <w:t>1.0</w:t>
            </w:r>
          </w:p>
        </w:tc>
      </w:tr>
      <w:tr w:rsidR="00825728" w:rsidRPr="00F11AA3" w14:paraId="4885F305" w14:textId="77777777" w:rsidTr="00463863">
        <w:trPr>
          <w:trHeight w:hRule="exact" w:val="454"/>
        </w:trPr>
        <w:tc>
          <w:tcPr>
            <w:tcW w:w="0" w:type="auto"/>
            <w:tcBorders>
              <w:top w:val="single" w:sz="6" w:space="0" w:color="000000"/>
              <w:right w:val="single" w:sz="6" w:space="0" w:color="000000"/>
            </w:tcBorders>
          </w:tcPr>
          <w:p w14:paraId="273F48D5"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Mild</w:t>
            </w:r>
          </w:p>
        </w:tc>
        <w:tc>
          <w:tcPr>
            <w:tcW w:w="1076" w:type="dxa"/>
            <w:tcBorders>
              <w:top w:val="single" w:sz="6" w:space="0" w:color="000000"/>
              <w:left w:val="single" w:sz="6" w:space="0" w:color="000000"/>
              <w:right w:val="single" w:sz="6" w:space="0" w:color="000000"/>
            </w:tcBorders>
          </w:tcPr>
          <w:p w14:paraId="41D9C954"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Childhood onset</w:t>
            </w:r>
          </w:p>
        </w:tc>
        <w:tc>
          <w:tcPr>
            <w:tcW w:w="851" w:type="dxa"/>
            <w:tcBorders>
              <w:top w:val="single" w:sz="6" w:space="0" w:color="000000"/>
              <w:left w:val="single" w:sz="6" w:space="0" w:color="000000"/>
              <w:right w:val="single" w:sz="4" w:space="0" w:color="auto"/>
            </w:tcBorders>
            <w:shd w:val="clear" w:color="auto" w:fill="auto"/>
            <w:tcMar>
              <w:top w:w="60" w:type="dxa"/>
              <w:left w:w="60" w:type="dxa"/>
              <w:bottom w:w="60" w:type="dxa"/>
              <w:right w:w="60" w:type="dxa"/>
            </w:tcMar>
            <w:hideMark/>
          </w:tcPr>
          <w:p w14:paraId="2D1A0437" w14:textId="7CB6C72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1.9 (1.4-2.6)**</w:t>
            </w:r>
          </w:p>
        </w:tc>
        <w:tc>
          <w:tcPr>
            <w:tcW w:w="795" w:type="dxa"/>
            <w:tcBorders>
              <w:top w:val="single" w:sz="6" w:space="0" w:color="000000"/>
              <w:left w:val="single" w:sz="4" w:space="0" w:color="auto"/>
            </w:tcBorders>
            <w:shd w:val="clear" w:color="auto" w:fill="auto"/>
            <w:tcMar>
              <w:top w:w="60" w:type="dxa"/>
              <w:left w:w="60" w:type="dxa"/>
              <w:bottom w:w="60" w:type="dxa"/>
              <w:right w:w="60" w:type="dxa"/>
            </w:tcMar>
            <w:hideMark/>
          </w:tcPr>
          <w:p w14:paraId="5A208C91" w14:textId="05C3B6F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2.1 (1.4-3.0)**</w:t>
            </w:r>
          </w:p>
        </w:tc>
        <w:tc>
          <w:tcPr>
            <w:tcW w:w="906" w:type="dxa"/>
            <w:tcBorders>
              <w:top w:val="single" w:sz="6" w:space="0" w:color="000000"/>
              <w:right w:val="single" w:sz="4" w:space="0" w:color="auto"/>
            </w:tcBorders>
            <w:shd w:val="clear" w:color="auto" w:fill="auto"/>
            <w:tcMar>
              <w:top w:w="60" w:type="dxa"/>
              <w:left w:w="60" w:type="dxa"/>
              <w:bottom w:w="60" w:type="dxa"/>
              <w:right w:w="60" w:type="dxa"/>
            </w:tcMar>
            <w:hideMark/>
          </w:tcPr>
          <w:p w14:paraId="2DBD87AB" w14:textId="463CA6EB"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1.9 (1.2-3.0)*</w:t>
            </w:r>
          </w:p>
        </w:tc>
        <w:tc>
          <w:tcPr>
            <w:tcW w:w="850" w:type="dxa"/>
            <w:tcBorders>
              <w:top w:val="single" w:sz="6" w:space="0" w:color="000000"/>
              <w:left w:val="single" w:sz="4" w:space="0" w:color="auto"/>
            </w:tcBorders>
            <w:shd w:val="clear" w:color="auto" w:fill="auto"/>
            <w:tcMar>
              <w:top w:w="60" w:type="dxa"/>
              <w:left w:w="60" w:type="dxa"/>
              <w:bottom w:w="60" w:type="dxa"/>
              <w:right w:w="60" w:type="dxa"/>
            </w:tcMar>
            <w:hideMark/>
          </w:tcPr>
          <w:p w14:paraId="5B0A81A9" w14:textId="3124FBC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(0.7-2.3)</w:t>
            </w:r>
          </w:p>
        </w:tc>
        <w:tc>
          <w:tcPr>
            <w:tcW w:w="851" w:type="dxa"/>
            <w:tcBorders>
              <w:top w:val="single" w:sz="6" w:space="0" w:color="000000"/>
            </w:tcBorders>
            <w:shd w:val="clear" w:color="auto" w:fill="auto"/>
            <w:tcMar>
              <w:top w:w="60" w:type="dxa"/>
              <w:left w:w="60" w:type="dxa"/>
              <w:bottom w:w="60" w:type="dxa"/>
              <w:right w:w="60" w:type="dxa"/>
            </w:tcMar>
            <w:hideMark/>
          </w:tcPr>
          <w:p w14:paraId="3D1D28BB" w14:textId="597879A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(0.6-2.1)</w:t>
            </w:r>
          </w:p>
        </w:tc>
        <w:tc>
          <w:tcPr>
            <w:tcW w:w="953" w:type="dxa"/>
            <w:tcBorders>
              <w:top w:val="single" w:sz="6" w:space="0" w:color="000000"/>
              <w:right w:val="single" w:sz="4" w:space="0" w:color="auto"/>
            </w:tcBorders>
            <w:shd w:val="clear" w:color="auto" w:fill="auto"/>
            <w:tcMar>
              <w:top w:w="60" w:type="dxa"/>
              <w:left w:w="60" w:type="dxa"/>
              <w:bottom w:w="60" w:type="dxa"/>
              <w:right w:w="60" w:type="dxa"/>
            </w:tcMar>
            <w:hideMark/>
          </w:tcPr>
          <w:p w14:paraId="22B05CD6" w14:textId="11007D9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(0.6-1.9)</w:t>
            </w:r>
          </w:p>
        </w:tc>
        <w:tc>
          <w:tcPr>
            <w:tcW w:w="1031" w:type="dxa"/>
            <w:tcBorders>
              <w:top w:val="single" w:sz="6" w:space="0" w:color="000000"/>
              <w:left w:val="single" w:sz="4" w:space="0" w:color="auto"/>
            </w:tcBorders>
            <w:shd w:val="clear" w:color="auto" w:fill="auto"/>
            <w:tcMar>
              <w:top w:w="60" w:type="dxa"/>
              <w:left w:w="60" w:type="dxa"/>
              <w:bottom w:w="60" w:type="dxa"/>
              <w:right w:w="60" w:type="dxa"/>
            </w:tcMar>
            <w:hideMark/>
          </w:tcPr>
          <w:p w14:paraId="62E63B7B" w14:textId="6AA755A2"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1.7 (1.2-2.6)</w:t>
            </w:r>
          </w:p>
        </w:tc>
        <w:tc>
          <w:tcPr>
            <w:tcW w:w="851" w:type="dxa"/>
            <w:tcBorders>
              <w:top w:val="single" w:sz="6" w:space="0" w:color="000000"/>
              <w:right w:val="single" w:sz="4" w:space="0" w:color="auto"/>
            </w:tcBorders>
            <w:shd w:val="clear" w:color="auto" w:fill="auto"/>
            <w:tcMar>
              <w:top w:w="60" w:type="dxa"/>
              <w:left w:w="60" w:type="dxa"/>
              <w:bottom w:w="60" w:type="dxa"/>
              <w:right w:w="60" w:type="dxa"/>
            </w:tcMar>
            <w:hideMark/>
          </w:tcPr>
          <w:p w14:paraId="3584D14D" w14:textId="07E43019"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0.6 (0.4-1.1)</w:t>
            </w:r>
          </w:p>
        </w:tc>
        <w:tc>
          <w:tcPr>
            <w:tcW w:w="850" w:type="dxa"/>
            <w:tcBorders>
              <w:top w:val="single" w:sz="6" w:space="0" w:color="000000"/>
              <w:left w:val="single" w:sz="4" w:space="0" w:color="auto"/>
            </w:tcBorders>
            <w:shd w:val="clear" w:color="auto" w:fill="auto"/>
            <w:tcMar>
              <w:top w:w="60" w:type="dxa"/>
              <w:left w:w="60" w:type="dxa"/>
              <w:bottom w:w="60" w:type="dxa"/>
              <w:right w:w="60" w:type="dxa"/>
            </w:tcMar>
            <w:hideMark/>
          </w:tcPr>
          <w:p w14:paraId="435E34DD" w14:textId="54FF068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(0.7-1.8)</w:t>
            </w:r>
          </w:p>
        </w:tc>
        <w:tc>
          <w:tcPr>
            <w:tcW w:w="851" w:type="dxa"/>
            <w:tcBorders>
              <w:top w:val="single" w:sz="6" w:space="0" w:color="000000"/>
            </w:tcBorders>
            <w:shd w:val="clear" w:color="auto" w:fill="auto"/>
            <w:tcMar>
              <w:top w:w="60" w:type="dxa"/>
              <w:left w:w="60" w:type="dxa"/>
              <w:bottom w:w="60" w:type="dxa"/>
              <w:right w:w="60" w:type="dxa"/>
            </w:tcMar>
            <w:hideMark/>
          </w:tcPr>
          <w:p w14:paraId="101EDD7A" w14:textId="451432FD"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1.6 (0.9-2.7)</w:t>
            </w:r>
          </w:p>
        </w:tc>
        <w:tc>
          <w:tcPr>
            <w:tcW w:w="850" w:type="dxa"/>
            <w:tcBorders>
              <w:top w:val="single" w:sz="6" w:space="0" w:color="000000"/>
              <w:right w:val="single" w:sz="4" w:space="0" w:color="auto"/>
            </w:tcBorders>
            <w:shd w:val="clear" w:color="auto" w:fill="auto"/>
            <w:tcMar>
              <w:top w:w="60" w:type="dxa"/>
              <w:left w:w="60" w:type="dxa"/>
              <w:bottom w:w="60" w:type="dxa"/>
              <w:right w:w="60" w:type="dxa"/>
            </w:tcMar>
            <w:hideMark/>
          </w:tcPr>
          <w:p w14:paraId="0B2346F9" w14:textId="060F49BD"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(0.7-2.0)</w:t>
            </w:r>
          </w:p>
        </w:tc>
        <w:tc>
          <w:tcPr>
            <w:tcW w:w="851" w:type="dxa"/>
            <w:tcBorders>
              <w:top w:val="single" w:sz="6" w:space="0" w:color="000000"/>
              <w:left w:val="single" w:sz="4" w:space="0" w:color="auto"/>
            </w:tcBorders>
            <w:shd w:val="clear" w:color="auto" w:fill="auto"/>
            <w:tcMar>
              <w:top w:w="60" w:type="dxa"/>
              <w:left w:w="60" w:type="dxa"/>
              <w:bottom w:w="60" w:type="dxa"/>
              <w:right w:w="60" w:type="dxa"/>
            </w:tcMar>
            <w:hideMark/>
          </w:tcPr>
          <w:p w14:paraId="63667407" w14:textId="3CC540B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(0.6-1.4)</w:t>
            </w:r>
          </w:p>
        </w:tc>
        <w:tc>
          <w:tcPr>
            <w:tcW w:w="850" w:type="dxa"/>
            <w:tcBorders>
              <w:top w:val="single" w:sz="6" w:space="0" w:color="000000"/>
            </w:tcBorders>
            <w:shd w:val="clear" w:color="auto" w:fill="auto"/>
            <w:tcMar>
              <w:top w:w="60" w:type="dxa"/>
              <w:left w:w="60" w:type="dxa"/>
              <w:bottom w:w="60" w:type="dxa"/>
              <w:right w:w="60" w:type="dxa"/>
            </w:tcMar>
            <w:hideMark/>
          </w:tcPr>
          <w:p w14:paraId="6C7E2BDF" w14:textId="0983A1E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(0.7-1.6)</w:t>
            </w:r>
          </w:p>
        </w:tc>
        <w:tc>
          <w:tcPr>
            <w:tcW w:w="821" w:type="dxa"/>
            <w:tcBorders>
              <w:top w:val="single" w:sz="6" w:space="0" w:color="000000"/>
            </w:tcBorders>
            <w:shd w:val="clear" w:color="auto" w:fill="auto"/>
            <w:tcMar>
              <w:top w:w="60" w:type="dxa"/>
              <w:left w:w="60" w:type="dxa"/>
              <w:bottom w:w="60" w:type="dxa"/>
              <w:right w:w="60" w:type="dxa"/>
            </w:tcMar>
            <w:hideMark/>
          </w:tcPr>
          <w:p w14:paraId="3F660977" w14:textId="71CA5A67"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(0.6-1.6)</w:t>
            </w:r>
          </w:p>
        </w:tc>
      </w:tr>
      <w:tr w:rsidR="00825728" w:rsidRPr="00F11AA3" w14:paraId="74294BA7" w14:textId="77777777" w:rsidTr="00463863">
        <w:trPr>
          <w:trHeight w:hRule="exact" w:val="454"/>
        </w:trPr>
        <w:tc>
          <w:tcPr>
            <w:tcW w:w="0" w:type="auto"/>
            <w:tcBorders>
              <w:right w:val="single" w:sz="6" w:space="0" w:color="000000"/>
            </w:tcBorders>
          </w:tcPr>
          <w:p w14:paraId="55C8EA05" w14:textId="77777777" w:rsidR="00825728" w:rsidRPr="00F11AA3" w:rsidRDefault="00825728" w:rsidP="00825728">
            <w:pPr>
              <w:pStyle w:val="NoSpacing"/>
              <w:rPr>
                <w:rFonts w:ascii="Helvetica" w:hAnsi="Helvetica" w:cs="Helvetica"/>
                <w:b/>
                <w:sz w:val="17"/>
                <w:szCs w:val="17"/>
              </w:rPr>
            </w:pPr>
          </w:p>
        </w:tc>
        <w:tc>
          <w:tcPr>
            <w:tcW w:w="1076" w:type="dxa"/>
            <w:tcBorders>
              <w:left w:val="single" w:sz="6" w:space="0" w:color="000000"/>
              <w:right w:val="single" w:sz="6" w:space="0" w:color="000000"/>
            </w:tcBorders>
          </w:tcPr>
          <w:p w14:paraId="17C6AE8A"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Puberty onset</w:t>
            </w:r>
          </w:p>
        </w:tc>
        <w:tc>
          <w:tcPr>
            <w:tcW w:w="851" w:type="dxa"/>
            <w:tcBorders>
              <w:left w:val="single" w:sz="6" w:space="0" w:color="000000"/>
              <w:right w:val="single" w:sz="4" w:space="0" w:color="auto"/>
            </w:tcBorders>
            <w:shd w:val="clear" w:color="auto" w:fill="auto"/>
            <w:tcMar>
              <w:top w:w="60" w:type="dxa"/>
              <w:left w:w="60" w:type="dxa"/>
              <w:bottom w:w="60" w:type="dxa"/>
              <w:right w:w="60" w:type="dxa"/>
            </w:tcMar>
            <w:hideMark/>
          </w:tcPr>
          <w:p w14:paraId="1958083B" w14:textId="7DF2D15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1.6 (1.2-2.2)*</w:t>
            </w:r>
          </w:p>
        </w:tc>
        <w:tc>
          <w:tcPr>
            <w:tcW w:w="795" w:type="dxa"/>
            <w:tcBorders>
              <w:left w:val="single" w:sz="4" w:space="0" w:color="auto"/>
            </w:tcBorders>
            <w:shd w:val="clear" w:color="auto" w:fill="auto"/>
            <w:tcMar>
              <w:top w:w="60" w:type="dxa"/>
              <w:left w:w="60" w:type="dxa"/>
              <w:bottom w:w="60" w:type="dxa"/>
              <w:right w:w="60" w:type="dxa"/>
            </w:tcMar>
            <w:hideMark/>
          </w:tcPr>
          <w:p w14:paraId="614078FA" w14:textId="26627CF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(0.8-1.9)</w:t>
            </w:r>
          </w:p>
        </w:tc>
        <w:tc>
          <w:tcPr>
            <w:tcW w:w="906" w:type="dxa"/>
            <w:tcBorders>
              <w:right w:val="single" w:sz="4" w:space="0" w:color="auto"/>
            </w:tcBorders>
            <w:shd w:val="clear" w:color="auto" w:fill="auto"/>
            <w:tcMar>
              <w:top w:w="60" w:type="dxa"/>
              <w:left w:w="60" w:type="dxa"/>
              <w:bottom w:w="60" w:type="dxa"/>
              <w:right w:w="60" w:type="dxa"/>
            </w:tcMar>
            <w:hideMark/>
          </w:tcPr>
          <w:p w14:paraId="016DFBD8" w14:textId="622F63F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(0.6-1.5)</w:t>
            </w:r>
          </w:p>
        </w:tc>
        <w:tc>
          <w:tcPr>
            <w:tcW w:w="850" w:type="dxa"/>
            <w:tcBorders>
              <w:left w:val="single" w:sz="4" w:space="0" w:color="auto"/>
            </w:tcBorders>
            <w:shd w:val="clear" w:color="auto" w:fill="auto"/>
            <w:tcMar>
              <w:top w:w="60" w:type="dxa"/>
              <w:left w:w="60" w:type="dxa"/>
              <w:bottom w:w="60" w:type="dxa"/>
              <w:right w:w="60" w:type="dxa"/>
            </w:tcMar>
            <w:hideMark/>
          </w:tcPr>
          <w:p w14:paraId="73634BF5" w14:textId="67DF8C6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2.3 (1.5-3.7)**</w:t>
            </w:r>
          </w:p>
        </w:tc>
        <w:tc>
          <w:tcPr>
            <w:tcW w:w="851" w:type="dxa"/>
            <w:shd w:val="clear" w:color="auto" w:fill="auto"/>
            <w:tcMar>
              <w:top w:w="60" w:type="dxa"/>
              <w:left w:w="60" w:type="dxa"/>
              <w:bottom w:w="60" w:type="dxa"/>
              <w:right w:w="60" w:type="dxa"/>
            </w:tcMar>
            <w:hideMark/>
          </w:tcPr>
          <w:p w14:paraId="4365E294" w14:textId="304B2F1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1.7 (1.1-2.7)</w:t>
            </w:r>
          </w:p>
        </w:tc>
        <w:tc>
          <w:tcPr>
            <w:tcW w:w="953" w:type="dxa"/>
            <w:tcBorders>
              <w:right w:val="single" w:sz="4" w:space="0" w:color="auto"/>
            </w:tcBorders>
            <w:shd w:val="clear" w:color="auto" w:fill="auto"/>
            <w:tcMar>
              <w:top w:w="60" w:type="dxa"/>
              <w:left w:w="60" w:type="dxa"/>
              <w:bottom w:w="60" w:type="dxa"/>
              <w:right w:w="60" w:type="dxa"/>
            </w:tcMar>
            <w:hideMark/>
          </w:tcPr>
          <w:p w14:paraId="36B20E6D" w14:textId="3E1AFEE0"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2.1 (1.2-3.4)</w:t>
            </w:r>
          </w:p>
        </w:tc>
        <w:tc>
          <w:tcPr>
            <w:tcW w:w="1031" w:type="dxa"/>
            <w:tcBorders>
              <w:left w:val="single" w:sz="4" w:space="0" w:color="auto"/>
            </w:tcBorders>
            <w:shd w:val="clear" w:color="auto" w:fill="auto"/>
            <w:tcMar>
              <w:top w:w="60" w:type="dxa"/>
              <w:left w:w="60" w:type="dxa"/>
              <w:bottom w:w="60" w:type="dxa"/>
              <w:right w:w="60" w:type="dxa"/>
            </w:tcMar>
            <w:hideMark/>
          </w:tcPr>
          <w:p w14:paraId="67E02A16" w14:textId="31FE95FE"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(0.9-1.7)</w:t>
            </w:r>
          </w:p>
        </w:tc>
        <w:tc>
          <w:tcPr>
            <w:tcW w:w="851" w:type="dxa"/>
            <w:tcBorders>
              <w:right w:val="single" w:sz="4" w:space="0" w:color="auto"/>
            </w:tcBorders>
            <w:shd w:val="clear" w:color="auto" w:fill="auto"/>
            <w:tcMar>
              <w:top w:w="60" w:type="dxa"/>
              <w:left w:w="60" w:type="dxa"/>
              <w:bottom w:w="60" w:type="dxa"/>
              <w:right w:w="60" w:type="dxa"/>
            </w:tcMar>
            <w:hideMark/>
          </w:tcPr>
          <w:p w14:paraId="1DBB7A91" w14:textId="589ED0C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(0.7-1.9)</w:t>
            </w:r>
          </w:p>
        </w:tc>
        <w:tc>
          <w:tcPr>
            <w:tcW w:w="850" w:type="dxa"/>
            <w:tcBorders>
              <w:left w:val="single" w:sz="4" w:space="0" w:color="auto"/>
            </w:tcBorders>
            <w:shd w:val="clear" w:color="auto" w:fill="auto"/>
            <w:tcMar>
              <w:top w:w="60" w:type="dxa"/>
              <w:left w:w="60" w:type="dxa"/>
              <w:bottom w:w="60" w:type="dxa"/>
              <w:right w:w="60" w:type="dxa"/>
            </w:tcMar>
            <w:hideMark/>
          </w:tcPr>
          <w:p w14:paraId="3C59C7B8" w14:textId="707267D7"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(0.7-2.1)</w:t>
            </w:r>
          </w:p>
        </w:tc>
        <w:tc>
          <w:tcPr>
            <w:tcW w:w="851" w:type="dxa"/>
            <w:shd w:val="clear" w:color="auto" w:fill="auto"/>
            <w:tcMar>
              <w:top w:w="60" w:type="dxa"/>
              <w:left w:w="60" w:type="dxa"/>
              <w:bottom w:w="60" w:type="dxa"/>
              <w:right w:w="60" w:type="dxa"/>
            </w:tcMar>
            <w:hideMark/>
          </w:tcPr>
          <w:p w14:paraId="5B4FBCC7" w14:textId="76D0AD42"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(0.8-2.1)</w:t>
            </w:r>
          </w:p>
        </w:tc>
        <w:tc>
          <w:tcPr>
            <w:tcW w:w="850" w:type="dxa"/>
            <w:tcBorders>
              <w:right w:val="single" w:sz="4" w:space="0" w:color="auto"/>
            </w:tcBorders>
            <w:shd w:val="clear" w:color="auto" w:fill="auto"/>
            <w:tcMar>
              <w:top w:w="60" w:type="dxa"/>
              <w:left w:w="60" w:type="dxa"/>
              <w:bottom w:w="60" w:type="dxa"/>
              <w:right w:w="60" w:type="dxa"/>
            </w:tcMar>
            <w:hideMark/>
          </w:tcPr>
          <w:p w14:paraId="1D09FD74" w14:textId="13213F9D"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3.0 (1.8-5.1)**</w:t>
            </w:r>
          </w:p>
        </w:tc>
        <w:tc>
          <w:tcPr>
            <w:tcW w:w="851" w:type="dxa"/>
            <w:tcBorders>
              <w:left w:val="single" w:sz="4" w:space="0" w:color="auto"/>
            </w:tcBorders>
            <w:shd w:val="clear" w:color="auto" w:fill="auto"/>
            <w:tcMar>
              <w:top w:w="60" w:type="dxa"/>
              <w:left w:w="60" w:type="dxa"/>
              <w:bottom w:w="60" w:type="dxa"/>
              <w:right w:w="60" w:type="dxa"/>
            </w:tcMar>
            <w:hideMark/>
          </w:tcPr>
          <w:p w14:paraId="234D18D8" w14:textId="1202EFF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1.3 (0.8-2.0)</w:t>
            </w:r>
          </w:p>
        </w:tc>
        <w:tc>
          <w:tcPr>
            <w:tcW w:w="850" w:type="dxa"/>
            <w:shd w:val="clear" w:color="auto" w:fill="auto"/>
            <w:tcMar>
              <w:top w:w="60" w:type="dxa"/>
              <w:left w:w="60" w:type="dxa"/>
              <w:bottom w:w="60" w:type="dxa"/>
              <w:right w:w="60" w:type="dxa"/>
            </w:tcMar>
            <w:hideMark/>
          </w:tcPr>
          <w:p w14:paraId="5FBED7CE" w14:textId="6438F46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(0.8-1.9)</w:t>
            </w:r>
          </w:p>
        </w:tc>
        <w:tc>
          <w:tcPr>
            <w:tcW w:w="821" w:type="dxa"/>
            <w:shd w:val="clear" w:color="auto" w:fill="auto"/>
            <w:tcMar>
              <w:top w:w="60" w:type="dxa"/>
              <w:left w:w="60" w:type="dxa"/>
              <w:bottom w:w="60" w:type="dxa"/>
              <w:right w:w="60" w:type="dxa"/>
            </w:tcMar>
            <w:hideMark/>
          </w:tcPr>
          <w:p w14:paraId="3769E2A9" w14:textId="0AE774E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(0.7-1.6)</w:t>
            </w:r>
          </w:p>
        </w:tc>
      </w:tr>
      <w:tr w:rsidR="00825728" w:rsidRPr="00F11AA3" w14:paraId="21CC4AD0" w14:textId="77777777" w:rsidTr="00463863">
        <w:trPr>
          <w:trHeight w:hRule="exact" w:val="454"/>
        </w:trPr>
        <w:tc>
          <w:tcPr>
            <w:tcW w:w="0" w:type="auto"/>
            <w:tcBorders>
              <w:right w:val="single" w:sz="6" w:space="0" w:color="000000"/>
            </w:tcBorders>
          </w:tcPr>
          <w:p w14:paraId="6F4832D6" w14:textId="77777777" w:rsidR="00825728" w:rsidRPr="00F11AA3" w:rsidRDefault="00825728" w:rsidP="00825728">
            <w:pPr>
              <w:pStyle w:val="NoSpacing"/>
              <w:rPr>
                <w:rFonts w:ascii="Helvetica" w:hAnsi="Helvetica" w:cs="Helvetica"/>
                <w:b/>
                <w:sz w:val="17"/>
                <w:szCs w:val="17"/>
              </w:rPr>
            </w:pPr>
          </w:p>
        </w:tc>
        <w:tc>
          <w:tcPr>
            <w:tcW w:w="1076" w:type="dxa"/>
            <w:tcBorders>
              <w:left w:val="single" w:sz="6" w:space="0" w:color="000000"/>
              <w:right w:val="single" w:sz="6" w:space="0" w:color="000000"/>
            </w:tcBorders>
          </w:tcPr>
          <w:p w14:paraId="3FD32E9C"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Early-adult onset</w:t>
            </w:r>
          </w:p>
        </w:tc>
        <w:tc>
          <w:tcPr>
            <w:tcW w:w="851" w:type="dxa"/>
            <w:tcBorders>
              <w:left w:val="single" w:sz="6" w:space="0" w:color="000000"/>
              <w:right w:val="single" w:sz="4" w:space="0" w:color="auto"/>
            </w:tcBorders>
            <w:shd w:val="clear" w:color="auto" w:fill="auto"/>
            <w:tcMar>
              <w:top w:w="60" w:type="dxa"/>
              <w:left w:w="60" w:type="dxa"/>
              <w:bottom w:w="60" w:type="dxa"/>
              <w:right w:w="60" w:type="dxa"/>
            </w:tcMar>
            <w:hideMark/>
          </w:tcPr>
          <w:p w14:paraId="2C8B8737" w14:textId="75B1365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2.1 (1.4-3.1)**</w:t>
            </w:r>
          </w:p>
        </w:tc>
        <w:tc>
          <w:tcPr>
            <w:tcW w:w="795" w:type="dxa"/>
            <w:tcBorders>
              <w:left w:val="single" w:sz="4" w:space="0" w:color="auto"/>
            </w:tcBorders>
            <w:shd w:val="clear" w:color="auto" w:fill="auto"/>
            <w:tcMar>
              <w:top w:w="60" w:type="dxa"/>
              <w:left w:w="60" w:type="dxa"/>
              <w:bottom w:w="60" w:type="dxa"/>
              <w:right w:w="60" w:type="dxa"/>
            </w:tcMar>
            <w:hideMark/>
          </w:tcPr>
          <w:p w14:paraId="7FCF1D1F" w14:textId="3681A437"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3.0 (1.9-4.9)**</w:t>
            </w:r>
          </w:p>
        </w:tc>
        <w:tc>
          <w:tcPr>
            <w:tcW w:w="906" w:type="dxa"/>
            <w:tcBorders>
              <w:right w:val="single" w:sz="4" w:space="0" w:color="auto"/>
            </w:tcBorders>
            <w:shd w:val="clear" w:color="auto" w:fill="auto"/>
            <w:tcMar>
              <w:top w:w="60" w:type="dxa"/>
              <w:left w:w="60" w:type="dxa"/>
              <w:bottom w:w="60" w:type="dxa"/>
              <w:right w:w="60" w:type="dxa"/>
            </w:tcMar>
            <w:hideMark/>
          </w:tcPr>
          <w:p w14:paraId="479D2DCA" w14:textId="45D1F28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1.9 (1.1-3.3)</w:t>
            </w:r>
          </w:p>
        </w:tc>
        <w:tc>
          <w:tcPr>
            <w:tcW w:w="850" w:type="dxa"/>
            <w:tcBorders>
              <w:left w:val="single" w:sz="4" w:space="0" w:color="auto"/>
            </w:tcBorders>
            <w:shd w:val="clear" w:color="auto" w:fill="auto"/>
            <w:tcMar>
              <w:top w:w="60" w:type="dxa"/>
              <w:left w:w="60" w:type="dxa"/>
              <w:bottom w:w="60" w:type="dxa"/>
              <w:right w:w="60" w:type="dxa"/>
            </w:tcMar>
            <w:hideMark/>
          </w:tcPr>
          <w:p w14:paraId="73F27E37" w14:textId="2E3D69E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1.5 (0.8-2.8)</w:t>
            </w:r>
          </w:p>
        </w:tc>
        <w:tc>
          <w:tcPr>
            <w:tcW w:w="851" w:type="dxa"/>
            <w:shd w:val="clear" w:color="auto" w:fill="auto"/>
            <w:tcMar>
              <w:top w:w="60" w:type="dxa"/>
              <w:left w:w="60" w:type="dxa"/>
              <w:bottom w:w="60" w:type="dxa"/>
              <w:right w:w="60" w:type="dxa"/>
            </w:tcMar>
            <w:hideMark/>
          </w:tcPr>
          <w:p w14:paraId="38E0EA09" w14:textId="5EE50F11"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(0.7-2.3)</w:t>
            </w:r>
          </w:p>
        </w:tc>
        <w:tc>
          <w:tcPr>
            <w:tcW w:w="953" w:type="dxa"/>
            <w:tcBorders>
              <w:right w:val="single" w:sz="4" w:space="0" w:color="auto"/>
            </w:tcBorders>
            <w:shd w:val="clear" w:color="auto" w:fill="auto"/>
            <w:tcMar>
              <w:top w:w="60" w:type="dxa"/>
              <w:left w:w="60" w:type="dxa"/>
              <w:bottom w:w="60" w:type="dxa"/>
              <w:right w:w="60" w:type="dxa"/>
            </w:tcMar>
            <w:hideMark/>
          </w:tcPr>
          <w:p w14:paraId="277F1E08" w14:textId="0F2FB7D0"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1.5 (0.8-2.9)</w:t>
            </w:r>
          </w:p>
        </w:tc>
        <w:tc>
          <w:tcPr>
            <w:tcW w:w="1031" w:type="dxa"/>
            <w:tcBorders>
              <w:left w:val="single" w:sz="4" w:space="0" w:color="auto"/>
            </w:tcBorders>
            <w:shd w:val="clear" w:color="auto" w:fill="auto"/>
            <w:tcMar>
              <w:top w:w="60" w:type="dxa"/>
              <w:left w:w="60" w:type="dxa"/>
              <w:bottom w:w="60" w:type="dxa"/>
              <w:right w:w="60" w:type="dxa"/>
            </w:tcMar>
            <w:hideMark/>
          </w:tcPr>
          <w:p w14:paraId="52AFECAD" w14:textId="69501ECD"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1.6 (1.1-2.5)</w:t>
            </w:r>
          </w:p>
        </w:tc>
        <w:tc>
          <w:tcPr>
            <w:tcW w:w="851" w:type="dxa"/>
            <w:tcBorders>
              <w:right w:val="single" w:sz="4" w:space="0" w:color="auto"/>
            </w:tcBorders>
            <w:shd w:val="clear" w:color="auto" w:fill="auto"/>
            <w:tcMar>
              <w:top w:w="60" w:type="dxa"/>
              <w:left w:w="60" w:type="dxa"/>
              <w:bottom w:w="60" w:type="dxa"/>
              <w:right w:w="60" w:type="dxa"/>
            </w:tcMar>
            <w:hideMark/>
          </w:tcPr>
          <w:p w14:paraId="42178589" w14:textId="491B4C19"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2.1 (0.8-5.7)</w:t>
            </w:r>
          </w:p>
        </w:tc>
        <w:tc>
          <w:tcPr>
            <w:tcW w:w="850" w:type="dxa"/>
            <w:tcBorders>
              <w:left w:val="single" w:sz="4" w:space="0" w:color="auto"/>
            </w:tcBorders>
            <w:shd w:val="clear" w:color="auto" w:fill="auto"/>
            <w:tcMar>
              <w:top w:w="60" w:type="dxa"/>
              <w:left w:w="60" w:type="dxa"/>
              <w:bottom w:w="60" w:type="dxa"/>
              <w:right w:w="60" w:type="dxa"/>
            </w:tcMar>
            <w:hideMark/>
          </w:tcPr>
          <w:p w14:paraId="1B6AA6B3" w14:textId="45CE6C3F"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0.8 (0.4-1.5)</w:t>
            </w:r>
          </w:p>
        </w:tc>
        <w:tc>
          <w:tcPr>
            <w:tcW w:w="851" w:type="dxa"/>
            <w:shd w:val="clear" w:color="auto" w:fill="auto"/>
            <w:tcMar>
              <w:top w:w="60" w:type="dxa"/>
              <w:left w:w="60" w:type="dxa"/>
              <w:bottom w:w="60" w:type="dxa"/>
              <w:right w:w="60" w:type="dxa"/>
            </w:tcMar>
            <w:hideMark/>
          </w:tcPr>
          <w:p w14:paraId="6589D0E8" w14:textId="447A034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1.7 (1.0-3.1)</w:t>
            </w:r>
          </w:p>
        </w:tc>
        <w:tc>
          <w:tcPr>
            <w:tcW w:w="850" w:type="dxa"/>
            <w:tcBorders>
              <w:right w:val="single" w:sz="4" w:space="0" w:color="auto"/>
            </w:tcBorders>
            <w:shd w:val="clear" w:color="auto" w:fill="auto"/>
            <w:tcMar>
              <w:top w:w="60" w:type="dxa"/>
              <w:left w:w="60" w:type="dxa"/>
              <w:bottom w:w="60" w:type="dxa"/>
              <w:right w:w="60" w:type="dxa"/>
            </w:tcMar>
            <w:hideMark/>
          </w:tcPr>
          <w:p w14:paraId="732030BD" w14:textId="68D6840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1.3 (0.7-2.4)</w:t>
            </w:r>
          </w:p>
        </w:tc>
        <w:tc>
          <w:tcPr>
            <w:tcW w:w="851" w:type="dxa"/>
            <w:tcBorders>
              <w:left w:val="single" w:sz="4" w:space="0" w:color="auto"/>
            </w:tcBorders>
            <w:shd w:val="clear" w:color="auto" w:fill="auto"/>
            <w:tcMar>
              <w:top w:w="60" w:type="dxa"/>
              <w:left w:w="60" w:type="dxa"/>
              <w:bottom w:w="60" w:type="dxa"/>
              <w:right w:w="60" w:type="dxa"/>
            </w:tcMar>
            <w:hideMark/>
          </w:tcPr>
          <w:p w14:paraId="34FAC868" w14:textId="06947743"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1.5 (0.8-2.7)</w:t>
            </w:r>
          </w:p>
        </w:tc>
        <w:tc>
          <w:tcPr>
            <w:tcW w:w="850" w:type="dxa"/>
            <w:shd w:val="clear" w:color="auto" w:fill="auto"/>
            <w:tcMar>
              <w:top w:w="60" w:type="dxa"/>
              <w:left w:w="60" w:type="dxa"/>
              <w:bottom w:w="60" w:type="dxa"/>
              <w:right w:w="60" w:type="dxa"/>
            </w:tcMar>
            <w:hideMark/>
          </w:tcPr>
          <w:p w14:paraId="13E72077" w14:textId="125983B1"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1.3 (0.8-2.1)</w:t>
            </w:r>
          </w:p>
        </w:tc>
        <w:tc>
          <w:tcPr>
            <w:tcW w:w="821" w:type="dxa"/>
            <w:shd w:val="clear" w:color="auto" w:fill="auto"/>
            <w:tcMar>
              <w:top w:w="60" w:type="dxa"/>
              <w:left w:w="60" w:type="dxa"/>
              <w:bottom w:w="60" w:type="dxa"/>
              <w:right w:w="60" w:type="dxa"/>
            </w:tcMar>
            <w:hideMark/>
          </w:tcPr>
          <w:p w14:paraId="24D5312D" w14:textId="72FFF07B"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1.3 (0.8-2.3)</w:t>
            </w:r>
          </w:p>
        </w:tc>
      </w:tr>
      <w:tr w:rsidR="00825728" w:rsidRPr="00F11AA3" w14:paraId="5EB964D5" w14:textId="77777777" w:rsidTr="00463863">
        <w:trPr>
          <w:trHeight w:hRule="exact" w:val="454"/>
        </w:trPr>
        <w:tc>
          <w:tcPr>
            <w:tcW w:w="0" w:type="auto"/>
            <w:tcBorders>
              <w:bottom w:val="single" w:sz="4" w:space="0" w:color="auto"/>
              <w:right w:val="single" w:sz="6" w:space="0" w:color="000000"/>
            </w:tcBorders>
          </w:tcPr>
          <w:p w14:paraId="355EE1A2" w14:textId="77777777" w:rsidR="00825728" w:rsidRPr="00F11AA3" w:rsidRDefault="00825728" w:rsidP="00825728">
            <w:pPr>
              <w:pStyle w:val="NoSpacing"/>
              <w:rPr>
                <w:rFonts w:ascii="Helvetica" w:hAnsi="Helvetica" w:cs="Helvetica"/>
                <w:b/>
                <w:sz w:val="17"/>
                <w:szCs w:val="17"/>
              </w:rPr>
            </w:pPr>
          </w:p>
        </w:tc>
        <w:tc>
          <w:tcPr>
            <w:tcW w:w="1076" w:type="dxa"/>
            <w:tcBorders>
              <w:left w:val="single" w:sz="6" w:space="0" w:color="000000"/>
              <w:bottom w:val="single" w:sz="4" w:space="0" w:color="auto"/>
              <w:right w:val="single" w:sz="6" w:space="0" w:color="000000"/>
            </w:tcBorders>
          </w:tcPr>
          <w:p w14:paraId="1402D60D"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Middle-adult onset</w:t>
            </w:r>
          </w:p>
        </w:tc>
        <w:tc>
          <w:tcPr>
            <w:tcW w:w="851" w:type="dxa"/>
            <w:tcBorders>
              <w:left w:val="single" w:sz="6" w:space="0" w:color="000000"/>
              <w:bottom w:val="single" w:sz="4" w:space="0" w:color="auto"/>
              <w:right w:val="single" w:sz="4" w:space="0" w:color="auto"/>
            </w:tcBorders>
            <w:shd w:val="clear" w:color="auto" w:fill="auto"/>
            <w:tcMar>
              <w:top w:w="60" w:type="dxa"/>
              <w:left w:w="60" w:type="dxa"/>
              <w:bottom w:w="60" w:type="dxa"/>
              <w:right w:w="60" w:type="dxa"/>
            </w:tcMar>
            <w:hideMark/>
          </w:tcPr>
          <w:p w14:paraId="15C11900" w14:textId="4F9B025E"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1.9 (1.4-2.6)**</w:t>
            </w:r>
          </w:p>
        </w:tc>
        <w:tc>
          <w:tcPr>
            <w:tcW w:w="795" w:type="dxa"/>
            <w:tcBorders>
              <w:left w:val="single" w:sz="4" w:space="0" w:color="auto"/>
              <w:bottom w:val="single" w:sz="4" w:space="0" w:color="auto"/>
            </w:tcBorders>
            <w:shd w:val="clear" w:color="auto" w:fill="auto"/>
            <w:tcMar>
              <w:top w:w="60" w:type="dxa"/>
              <w:left w:w="60" w:type="dxa"/>
              <w:bottom w:w="60" w:type="dxa"/>
              <w:right w:w="60" w:type="dxa"/>
            </w:tcMar>
            <w:hideMark/>
          </w:tcPr>
          <w:p w14:paraId="2BE8E360" w14:textId="71C7015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2.6 (1.5-4.3)**</w:t>
            </w:r>
          </w:p>
        </w:tc>
        <w:tc>
          <w:tcPr>
            <w:tcW w:w="906" w:type="dxa"/>
            <w:tcBorders>
              <w:bottom w:val="single" w:sz="4" w:space="0" w:color="auto"/>
              <w:right w:val="single" w:sz="4" w:space="0" w:color="auto"/>
            </w:tcBorders>
            <w:shd w:val="clear" w:color="auto" w:fill="auto"/>
            <w:tcMar>
              <w:top w:w="60" w:type="dxa"/>
              <w:left w:w="60" w:type="dxa"/>
              <w:bottom w:w="60" w:type="dxa"/>
              <w:right w:w="60" w:type="dxa"/>
            </w:tcMar>
            <w:hideMark/>
          </w:tcPr>
          <w:p w14:paraId="2067B391" w14:textId="5DE5EE1E"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2.3 (1.3-4.0)*</w:t>
            </w:r>
          </w:p>
        </w:tc>
        <w:tc>
          <w:tcPr>
            <w:tcW w:w="850" w:type="dxa"/>
            <w:tcBorders>
              <w:left w:val="single" w:sz="4" w:space="0" w:color="auto"/>
              <w:bottom w:val="single" w:sz="4" w:space="0" w:color="auto"/>
            </w:tcBorders>
            <w:shd w:val="clear" w:color="auto" w:fill="auto"/>
            <w:tcMar>
              <w:top w:w="60" w:type="dxa"/>
              <w:left w:w="60" w:type="dxa"/>
              <w:bottom w:w="60" w:type="dxa"/>
              <w:right w:w="60" w:type="dxa"/>
            </w:tcMar>
            <w:hideMark/>
          </w:tcPr>
          <w:p w14:paraId="45608569" w14:textId="7C2E9C73"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(0.6-1.5)</w:t>
            </w:r>
          </w:p>
        </w:tc>
        <w:tc>
          <w:tcPr>
            <w:tcW w:w="851" w:type="dxa"/>
            <w:tcBorders>
              <w:bottom w:val="single" w:sz="4" w:space="0" w:color="auto"/>
            </w:tcBorders>
            <w:shd w:val="clear" w:color="auto" w:fill="auto"/>
            <w:tcMar>
              <w:top w:w="60" w:type="dxa"/>
              <w:left w:w="60" w:type="dxa"/>
              <w:bottom w:w="60" w:type="dxa"/>
              <w:right w:w="60" w:type="dxa"/>
            </w:tcMar>
            <w:hideMark/>
          </w:tcPr>
          <w:p w14:paraId="22EAEEC7" w14:textId="0BBA51D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0.8 (0.5-1.3)</w:t>
            </w:r>
          </w:p>
        </w:tc>
        <w:tc>
          <w:tcPr>
            <w:tcW w:w="953" w:type="dxa"/>
            <w:tcBorders>
              <w:bottom w:val="single" w:sz="4" w:space="0" w:color="auto"/>
              <w:right w:val="single" w:sz="4" w:space="0" w:color="auto"/>
            </w:tcBorders>
            <w:shd w:val="clear" w:color="auto" w:fill="auto"/>
            <w:tcMar>
              <w:top w:w="60" w:type="dxa"/>
              <w:left w:w="60" w:type="dxa"/>
              <w:bottom w:w="60" w:type="dxa"/>
              <w:right w:w="60" w:type="dxa"/>
            </w:tcMar>
            <w:hideMark/>
          </w:tcPr>
          <w:p w14:paraId="29D715C5" w14:textId="2FCEDF1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(0.7-1.9)</w:t>
            </w:r>
          </w:p>
        </w:tc>
        <w:tc>
          <w:tcPr>
            <w:tcW w:w="1031" w:type="dxa"/>
            <w:tcBorders>
              <w:left w:val="single" w:sz="4" w:space="0" w:color="auto"/>
              <w:bottom w:val="single" w:sz="4" w:space="0" w:color="auto"/>
            </w:tcBorders>
            <w:shd w:val="clear" w:color="auto" w:fill="auto"/>
            <w:tcMar>
              <w:top w:w="60" w:type="dxa"/>
              <w:left w:w="60" w:type="dxa"/>
              <w:bottom w:w="60" w:type="dxa"/>
              <w:right w:w="60" w:type="dxa"/>
            </w:tcMar>
            <w:hideMark/>
          </w:tcPr>
          <w:p w14:paraId="3B6AF95D" w14:textId="2EFBC94E"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1.7 (1.1-2.7)</w:t>
            </w:r>
          </w:p>
        </w:tc>
        <w:tc>
          <w:tcPr>
            <w:tcW w:w="851" w:type="dxa"/>
            <w:tcBorders>
              <w:bottom w:val="single" w:sz="4" w:space="0" w:color="auto"/>
              <w:right w:val="single" w:sz="4" w:space="0" w:color="auto"/>
            </w:tcBorders>
            <w:shd w:val="clear" w:color="auto" w:fill="auto"/>
            <w:tcMar>
              <w:top w:w="60" w:type="dxa"/>
              <w:left w:w="60" w:type="dxa"/>
              <w:bottom w:w="60" w:type="dxa"/>
              <w:right w:w="60" w:type="dxa"/>
            </w:tcMar>
            <w:hideMark/>
          </w:tcPr>
          <w:p w14:paraId="11ED339D" w14:textId="28B0EF2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(0.5-1.6)</w:t>
            </w:r>
          </w:p>
        </w:tc>
        <w:tc>
          <w:tcPr>
            <w:tcW w:w="850" w:type="dxa"/>
            <w:tcBorders>
              <w:left w:val="single" w:sz="4" w:space="0" w:color="auto"/>
              <w:bottom w:val="single" w:sz="4" w:space="0" w:color="auto"/>
            </w:tcBorders>
            <w:shd w:val="clear" w:color="auto" w:fill="auto"/>
            <w:tcMar>
              <w:top w:w="60" w:type="dxa"/>
              <w:left w:w="60" w:type="dxa"/>
              <w:bottom w:w="60" w:type="dxa"/>
              <w:right w:w="60" w:type="dxa"/>
            </w:tcMar>
            <w:hideMark/>
          </w:tcPr>
          <w:p w14:paraId="53E1C4CF" w14:textId="0B934DA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0.7 (0.5-1.2)</w:t>
            </w:r>
          </w:p>
        </w:tc>
        <w:tc>
          <w:tcPr>
            <w:tcW w:w="851" w:type="dxa"/>
            <w:tcBorders>
              <w:bottom w:val="single" w:sz="4" w:space="0" w:color="auto"/>
            </w:tcBorders>
            <w:shd w:val="clear" w:color="auto" w:fill="auto"/>
            <w:tcMar>
              <w:top w:w="60" w:type="dxa"/>
              <w:left w:w="60" w:type="dxa"/>
              <w:bottom w:w="60" w:type="dxa"/>
              <w:right w:w="60" w:type="dxa"/>
            </w:tcMar>
            <w:hideMark/>
          </w:tcPr>
          <w:p w14:paraId="17480A93" w14:textId="0CAD9B67"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(0.5-1.5)</w:t>
            </w:r>
          </w:p>
        </w:tc>
        <w:tc>
          <w:tcPr>
            <w:tcW w:w="850" w:type="dxa"/>
            <w:tcBorders>
              <w:bottom w:val="single" w:sz="4" w:space="0" w:color="auto"/>
              <w:right w:val="single" w:sz="4" w:space="0" w:color="auto"/>
            </w:tcBorders>
            <w:shd w:val="clear" w:color="auto" w:fill="auto"/>
            <w:tcMar>
              <w:top w:w="60" w:type="dxa"/>
              <w:left w:w="60" w:type="dxa"/>
              <w:bottom w:w="60" w:type="dxa"/>
              <w:right w:w="60" w:type="dxa"/>
            </w:tcMar>
            <w:hideMark/>
          </w:tcPr>
          <w:p w14:paraId="41CA66EB" w14:textId="22321AB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(0.6-1.6)</w:t>
            </w:r>
          </w:p>
        </w:tc>
        <w:tc>
          <w:tcPr>
            <w:tcW w:w="851" w:type="dxa"/>
            <w:tcBorders>
              <w:left w:val="single" w:sz="4" w:space="0" w:color="auto"/>
              <w:bottom w:val="single" w:sz="4" w:space="0" w:color="auto"/>
            </w:tcBorders>
            <w:shd w:val="clear" w:color="auto" w:fill="auto"/>
            <w:tcMar>
              <w:top w:w="60" w:type="dxa"/>
              <w:left w:w="60" w:type="dxa"/>
              <w:bottom w:w="60" w:type="dxa"/>
              <w:right w:w="60" w:type="dxa"/>
            </w:tcMar>
            <w:hideMark/>
          </w:tcPr>
          <w:p w14:paraId="0CDB2415" w14:textId="614E029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(0.7-1.7)</w:t>
            </w:r>
          </w:p>
        </w:tc>
        <w:tc>
          <w:tcPr>
            <w:tcW w:w="850" w:type="dxa"/>
            <w:tcBorders>
              <w:bottom w:val="single" w:sz="4" w:space="0" w:color="auto"/>
            </w:tcBorders>
            <w:shd w:val="clear" w:color="auto" w:fill="auto"/>
            <w:tcMar>
              <w:top w:w="60" w:type="dxa"/>
              <w:left w:w="60" w:type="dxa"/>
              <w:bottom w:w="60" w:type="dxa"/>
              <w:right w:w="60" w:type="dxa"/>
            </w:tcMar>
            <w:hideMark/>
          </w:tcPr>
          <w:p w14:paraId="4E0403E2" w14:textId="056C392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(0.7-1.6)</w:t>
            </w:r>
          </w:p>
        </w:tc>
        <w:tc>
          <w:tcPr>
            <w:tcW w:w="821" w:type="dxa"/>
            <w:tcBorders>
              <w:bottom w:val="single" w:sz="4" w:space="0" w:color="auto"/>
            </w:tcBorders>
            <w:shd w:val="clear" w:color="auto" w:fill="auto"/>
            <w:tcMar>
              <w:top w:w="60" w:type="dxa"/>
              <w:left w:w="60" w:type="dxa"/>
              <w:bottom w:w="60" w:type="dxa"/>
              <w:right w:w="60" w:type="dxa"/>
            </w:tcMar>
            <w:hideMark/>
          </w:tcPr>
          <w:p w14:paraId="0B15CF2B" w14:textId="6ACCED5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(0.8-1.6)</w:t>
            </w:r>
          </w:p>
        </w:tc>
      </w:tr>
      <w:tr w:rsidR="00825728" w:rsidRPr="00F11AA3" w14:paraId="75ED8159" w14:textId="77777777" w:rsidTr="00463863">
        <w:trPr>
          <w:trHeight w:hRule="exact" w:val="454"/>
        </w:trPr>
        <w:tc>
          <w:tcPr>
            <w:tcW w:w="0" w:type="auto"/>
            <w:tcBorders>
              <w:top w:val="single" w:sz="4" w:space="0" w:color="auto"/>
              <w:right w:val="single" w:sz="6" w:space="0" w:color="000000"/>
            </w:tcBorders>
          </w:tcPr>
          <w:p w14:paraId="095E32C6"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Moderate</w:t>
            </w:r>
          </w:p>
        </w:tc>
        <w:tc>
          <w:tcPr>
            <w:tcW w:w="1076" w:type="dxa"/>
            <w:tcBorders>
              <w:top w:val="single" w:sz="4" w:space="0" w:color="auto"/>
              <w:left w:val="single" w:sz="6" w:space="0" w:color="000000"/>
              <w:right w:val="single" w:sz="6" w:space="0" w:color="000000"/>
            </w:tcBorders>
          </w:tcPr>
          <w:p w14:paraId="7DCE7EE9"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Childhood onset</w:t>
            </w:r>
          </w:p>
        </w:tc>
        <w:tc>
          <w:tcPr>
            <w:tcW w:w="851" w:type="dxa"/>
            <w:tcBorders>
              <w:top w:val="single" w:sz="4" w:space="0" w:color="auto"/>
              <w:left w:val="single" w:sz="6" w:space="0" w:color="000000"/>
              <w:right w:val="single" w:sz="4" w:space="0" w:color="auto"/>
            </w:tcBorders>
            <w:shd w:val="clear" w:color="auto" w:fill="auto"/>
            <w:tcMar>
              <w:top w:w="60" w:type="dxa"/>
              <w:left w:w="60" w:type="dxa"/>
              <w:bottom w:w="60" w:type="dxa"/>
              <w:right w:w="60" w:type="dxa"/>
            </w:tcMar>
            <w:hideMark/>
          </w:tcPr>
          <w:p w14:paraId="56864EFC" w14:textId="64D4A75D"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2.4 (1.6-3.8)**</w:t>
            </w:r>
          </w:p>
        </w:tc>
        <w:tc>
          <w:tcPr>
            <w:tcW w:w="795" w:type="dxa"/>
            <w:tcBorders>
              <w:top w:val="single" w:sz="4" w:space="0" w:color="auto"/>
              <w:left w:val="single" w:sz="4" w:space="0" w:color="auto"/>
            </w:tcBorders>
            <w:shd w:val="clear" w:color="auto" w:fill="auto"/>
            <w:tcMar>
              <w:top w:w="60" w:type="dxa"/>
              <w:left w:w="60" w:type="dxa"/>
              <w:bottom w:w="60" w:type="dxa"/>
              <w:right w:w="60" w:type="dxa"/>
            </w:tcMar>
            <w:hideMark/>
          </w:tcPr>
          <w:p w14:paraId="79910E0F" w14:textId="3DB222A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3.7 (2.0-6.9)**</w:t>
            </w:r>
          </w:p>
        </w:tc>
        <w:tc>
          <w:tcPr>
            <w:tcW w:w="906" w:type="dxa"/>
            <w:tcBorders>
              <w:top w:val="single" w:sz="4" w:space="0" w:color="auto"/>
              <w:right w:val="single" w:sz="4" w:space="0" w:color="auto"/>
            </w:tcBorders>
            <w:shd w:val="clear" w:color="auto" w:fill="auto"/>
            <w:tcMar>
              <w:top w:w="60" w:type="dxa"/>
              <w:left w:w="60" w:type="dxa"/>
              <w:bottom w:w="60" w:type="dxa"/>
              <w:right w:w="60" w:type="dxa"/>
            </w:tcMar>
            <w:hideMark/>
          </w:tcPr>
          <w:p w14:paraId="4CD54099" w14:textId="113109E9"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2.7 (1.4-5.2)*</w:t>
            </w:r>
          </w:p>
        </w:tc>
        <w:tc>
          <w:tcPr>
            <w:tcW w:w="850" w:type="dxa"/>
            <w:tcBorders>
              <w:top w:val="single" w:sz="4" w:space="0" w:color="auto"/>
              <w:left w:val="single" w:sz="4" w:space="0" w:color="auto"/>
            </w:tcBorders>
            <w:shd w:val="clear" w:color="auto" w:fill="auto"/>
            <w:tcMar>
              <w:top w:w="60" w:type="dxa"/>
              <w:left w:w="60" w:type="dxa"/>
              <w:bottom w:w="60" w:type="dxa"/>
              <w:right w:w="60" w:type="dxa"/>
            </w:tcMar>
            <w:hideMark/>
          </w:tcPr>
          <w:p w14:paraId="2C1BFDD5" w14:textId="3C1103D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0.7 (0.4-1.4)</w:t>
            </w:r>
          </w:p>
        </w:tc>
        <w:tc>
          <w:tcPr>
            <w:tcW w:w="851" w:type="dxa"/>
            <w:tcBorders>
              <w:top w:val="single" w:sz="4" w:space="0" w:color="auto"/>
            </w:tcBorders>
            <w:shd w:val="clear" w:color="auto" w:fill="auto"/>
            <w:tcMar>
              <w:top w:w="60" w:type="dxa"/>
              <w:left w:w="60" w:type="dxa"/>
              <w:bottom w:w="60" w:type="dxa"/>
              <w:right w:w="60" w:type="dxa"/>
            </w:tcMar>
            <w:hideMark/>
          </w:tcPr>
          <w:p w14:paraId="48E59C76" w14:textId="493BC14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(0.6-2.0)</w:t>
            </w:r>
          </w:p>
        </w:tc>
        <w:tc>
          <w:tcPr>
            <w:tcW w:w="953" w:type="dxa"/>
            <w:tcBorders>
              <w:top w:val="single" w:sz="4" w:space="0" w:color="auto"/>
              <w:right w:val="single" w:sz="4" w:space="0" w:color="auto"/>
            </w:tcBorders>
            <w:shd w:val="clear" w:color="auto" w:fill="auto"/>
            <w:tcMar>
              <w:top w:w="60" w:type="dxa"/>
              <w:left w:w="60" w:type="dxa"/>
              <w:bottom w:w="60" w:type="dxa"/>
              <w:right w:w="60" w:type="dxa"/>
            </w:tcMar>
            <w:hideMark/>
          </w:tcPr>
          <w:p w14:paraId="2BB02AAB" w14:textId="05938693"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(0.5-1.6)</w:t>
            </w:r>
          </w:p>
        </w:tc>
        <w:tc>
          <w:tcPr>
            <w:tcW w:w="1031" w:type="dxa"/>
            <w:tcBorders>
              <w:top w:val="single" w:sz="4" w:space="0" w:color="auto"/>
              <w:left w:val="single" w:sz="4" w:space="0" w:color="auto"/>
            </w:tcBorders>
            <w:shd w:val="clear" w:color="auto" w:fill="auto"/>
            <w:tcMar>
              <w:top w:w="60" w:type="dxa"/>
              <w:left w:w="60" w:type="dxa"/>
              <w:bottom w:w="60" w:type="dxa"/>
              <w:right w:w="60" w:type="dxa"/>
            </w:tcMar>
            <w:hideMark/>
          </w:tcPr>
          <w:p w14:paraId="2061A6C2" w14:textId="5558E57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(0.8-2.0)</w:t>
            </w:r>
          </w:p>
        </w:tc>
        <w:tc>
          <w:tcPr>
            <w:tcW w:w="851" w:type="dxa"/>
            <w:tcBorders>
              <w:top w:val="single" w:sz="4" w:space="0" w:color="auto"/>
              <w:right w:val="single" w:sz="4" w:space="0" w:color="auto"/>
            </w:tcBorders>
            <w:shd w:val="clear" w:color="auto" w:fill="auto"/>
            <w:tcMar>
              <w:top w:w="60" w:type="dxa"/>
              <w:left w:w="60" w:type="dxa"/>
              <w:bottom w:w="60" w:type="dxa"/>
              <w:right w:w="60" w:type="dxa"/>
            </w:tcMar>
            <w:hideMark/>
          </w:tcPr>
          <w:p w14:paraId="5D4722A3" w14:textId="072FFAE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(0.5-1.7)</w:t>
            </w:r>
          </w:p>
        </w:tc>
        <w:tc>
          <w:tcPr>
            <w:tcW w:w="850" w:type="dxa"/>
            <w:tcBorders>
              <w:top w:val="single" w:sz="4" w:space="0" w:color="auto"/>
              <w:left w:val="single" w:sz="4" w:space="0" w:color="auto"/>
            </w:tcBorders>
            <w:shd w:val="clear" w:color="auto" w:fill="auto"/>
            <w:tcMar>
              <w:top w:w="60" w:type="dxa"/>
              <w:left w:w="60" w:type="dxa"/>
              <w:bottom w:w="60" w:type="dxa"/>
              <w:right w:w="60" w:type="dxa"/>
            </w:tcMar>
            <w:hideMark/>
          </w:tcPr>
          <w:p w14:paraId="0D08AFF8" w14:textId="62D0C8CF"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(0.8-1.8)</w:t>
            </w:r>
          </w:p>
        </w:tc>
        <w:tc>
          <w:tcPr>
            <w:tcW w:w="851" w:type="dxa"/>
            <w:tcBorders>
              <w:top w:val="single" w:sz="4" w:space="0" w:color="auto"/>
            </w:tcBorders>
            <w:shd w:val="clear" w:color="auto" w:fill="auto"/>
            <w:tcMar>
              <w:top w:w="60" w:type="dxa"/>
              <w:left w:w="60" w:type="dxa"/>
              <w:bottom w:w="60" w:type="dxa"/>
              <w:right w:w="60" w:type="dxa"/>
            </w:tcMar>
            <w:hideMark/>
          </w:tcPr>
          <w:p w14:paraId="21536E06" w14:textId="67FFFB0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1.9 (1.0-3.9)</w:t>
            </w:r>
          </w:p>
        </w:tc>
        <w:tc>
          <w:tcPr>
            <w:tcW w:w="850" w:type="dxa"/>
            <w:tcBorders>
              <w:top w:val="single" w:sz="4" w:space="0" w:color="auto"/>
              <w:right w:val="single" w:sz="4" w:space="0" w:color="auto"/>
            </w:tcBorders>
            <w:shd w:val="clear" w:color="auto" w:fill="auto"/>
            <w:tcMar>
              <w:top w:w="60" w:type="dxa"/>
              <w:left w:w="60" w:type="dxa"/>
              <w:bottom w:w="60" w:type="dxa"/>
              <w:right w:w="60" w:type="dxa"/>
            </w:tcMar>
            <w:hideMark/>
          </w:tcPr>
          <w:p w14:paraId="18B0A71C" w14:textId="4BF86D4D"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2.7 (1.6-4.8)**</w:t>
            </w:r>
          </w:p>
        </w:tc>
        <w:tc>
          <w:tcPr>
            <w:tcW w:w="851" w:type="dxa"/>
            <w:tcBorders>
              <w:top w:val="single" w:sz="4" w:space="0" w:color="auto"/>
              <w:left w:val="single" w:sz="4" w:space="0" w:color="auto"/>
            </w:tcBorders>
            <w:shd w:val="clear" w:color="auto" w:fill="auto"/>
            <w:tcMar>
              <w:top w:w="60" w:type="dxa"/>
              <w:left w:w="60" w:type="dxa"/>
              <w:bottom w:w="60" w:type="dxa"/>
              <w:right w:w="60" w:type="dxa"/>
            </w:tcMar>
            <w:hideMark/>
          </w:tcPr>
          <w:p w14:paraId="4C07A939" w14:textId="2A2A74B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(0.7-1.8)</w:t>
            </w:r>
          </w:p>
        </w:tc>
        <w:tc>
          <w:tcPr>
            <w:tcW w:w="850" w:type="dxa"/>
            <w:tcBorders>
              <w:top w:val="single" w:sz="4" w:space="0" w:color="auto"/>
            </w:tcBorders>
            <w:shd w:val="clear" w:color="auto" w:fill="auto"/>
            <w:tcMar>
              <w:top w:w="60" w:type="dxa"/>
              <w:left w:w="60" w:type="dxa"/>
              <w:bottom w:w="60" w:type="dxa"/>
              <w:right w:w="60" w:type="dxa"/>
            </w:tcMar>
            <w:hideMark/>
          </w:tcPr>
          <w:p w14:paraId="5CF3D78E" w14:textId="50F63F60"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(0.6-1.6)</w:t>
            </w:r>
          </w:p>
        </w:tc>
        <w:tc>
          <w:tcPr>
            <w:tcW w:w="821" w:type="dxa"/>
            <w:tcBorders>
              <w:top w:val="single" w:sz="4" w:space="0" w:color="auto"/>
            </w:tcBorders>
            <w:shd w:val="clear" w:color="auto" w:fill="auto"/>
            <w:tcMar>
              <w:top w:w="60" w:type="dxa"/>
              <w:left w:w="60" w:type="dxa"/>
              <w:bottom w:w="60" w:type="dxa"/>
              <w:right w:w="60" w:type="dxa"/>
            </w:tcMar>
            <w:hideMark/>
          </w:tcPr>
          <w:p w14:paraId="11A1595A" w14:textId="5B070B0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1.6 (0.9-2.8)</w:t>
            </w:r>
          </w:p>
        </w:tc>
      </w:tr>
      <w:tr w:rsidR="00825728" w:rsidRPr="00F11AA3" w14:paraId="4EC9C0F2" w14:textId="77777777" w:rsidTr="00463863">
        <w:trPr>
          <w:trHeight w:hRule="exact" w:val="454"/>
        </w:trPr>
        <w:tc>
          <w:tcPr>
            <w:tcW w:w="0" w:type="auto"/>
            <w:tcBorders>
              <w:bottom w:val="single" w:sz="6" w:space="0" w:color="000000"/>
              <w:right w:val="single" w:sz="6" w:space="0" w:color="000000"/>
            </w:tcBorders>
          </w:tcPr>
          <w:p w14:paraId="33882141" w14:textId="77777777" w:rsidR="00825728" w:rsidRPr="00F11AA3" w:rsidRDefault="00825728" w:rsidP="00825728">
            <w:pPr>
              <w:pStyle w:val="NoSpacing"/>
              <w:rPr>
                <w:rFonts w:ascii="Helvetica" w:hAnsi="Helvetica" w:cs="Helvetica"/>
                <w:b/>
                <w:sz w:val="17"/>
                <w:szCs w:val="17"/>
              </w:rPr>
            </w:pPr>
          </w:p>
        </w:tc>
        <w:tc>
          <w:tcPr>
            <w:tcW w:w="1076" w:type="dxa"/>
            <w:tcBorders>
              <w:left w:val="single" w:sz="6" w:space="0" w:color="000000"/>
              <w:bottom w:val="single" w:sz="6" w:space="0" w:color="000000"/>
              <w:right w:val="single" w:sz="6" w:space="0" w:color="000000"/>
            </w:tcBorders>
          </w:tcPr>
          <w:p w14:paraId="08708013"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Puberty onset</w:t>
            </w:r>
          </w:p>
        </w:tc>
        <w:tc>
          <w:tcPr>
            <w:tcW w:w="851" w:type="dxa"/>
            <w:tcBorders>
              <w:left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6F8E3DB0" w14:textId="31344D15"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1.8 (1.1-2.9)</w:t>
            </w:r>
          </w:p>
        </w:tc>
        <w:tc>
          <w:tcPr>
            <w:tcW w:w="795" w:type="dxa"/>
            <w:tcBorders>
              <w:left w:val="single" w:sz="4" w:space="0" w:color="auto"/>
              <w:bottom w:val="single" w:sz="6" w:space="0" w:color="000000"/>
            </w:tcBorders>
            <w:shd w:val="clear" w:color="auto" w:fill="auto"/>
            <w:tcMar>
              <w:top w:w="60" w:type="dxa"/>
              <w:left w:w="60" w:type="dxa"/>
              <w:bottom w:w="60" w:type="dxa"/>
              <w:right w:w="60" w:type="dxa"/>
            </w:tcMar>
            <w:hideMark/>
          </w:tcPr>
          <w:p w14:paraId="3EE18AB7" w14:textId="7B9A89C4"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1.6 (0.9-3.0)</w:t>
            </w:r>
          </w:p>
        </w:tc>
        <w:tc>
          <w:tcPr>
            <w:tcW w:w="906" w:type="dxa"/>
            <w:tcBorders>
              <w:bottom w:val="single" w:sz="6" w:space="0" w:color="000000"/>
              <w:right w:val="single" w:sz="4" w:space="0" w:color="auto"/>
            </w:tcBorders>
            <w:shd w:val="clear" w:color="auto" w:fill="auto"/>
            <w:tcMar>
              <w:top w:w="60" w:type="dxa"/>
              <w:left w:w="60" w:type="dxa"/>
              <w:bottom w:w="60" w:type="dxa"/>
              <w:right w:w="60" w:type="dxa"/>
            </w:tcMar>
            <w:hideMark/>
          </w:tcPr>
          <w:p w14:paraId="6D935908" w14:textId="78F3B70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(0.6-2.4)</w:t>
            </w:r>
          </w:p>
        </w:tc>
        <w:tc>
          <w:tcPr>
            <w:tcW w:w="850" w:type="dxa"/>
            <w:tcBorders>
              <w:left w:val="single" w:sz="4" w:space="0" w:color="auto"/>
              <w:bottom w:val="single" w:sz="6" w:space="0" w:color="000000"/>
            </w:tcBorders>
            <w:shd w:val="clear" w:color="auto" w:fill="auto"/>
            <w:tcMar>
              <w:top w:w="60" w:type="dxa"/>
              <w:left w:w="60" w:type="dxa"/>
              <w:bottom w:w="60" w:type="dxa"/>
              <w:right w:w="60" w:type="dxa"/>
            </w:tcMar>
            <w:hideMark/>
          </w:tcPr>
          <w:p w14:paraId="48CB7DD8" w14:textId="1503C3B3"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(0.5-1.6)</w:t>
            </w:r>
          </w:p>
        </w:tc>
        <w:tc>
          <w:tcPr>
            <w:tcW w:w="851" w:type="dxa"/>
            <w:tcBorders>
              <w:bottom w:val="single" w:sz="6" w:space="0" w:color="000000"/>
            </w:tcBorders>
            <w:shd w:val="clear" w:color="auto" w:fill="auto"/>
            <w:tcMar>
              <w:top w:w="60" w:type="dxa"/>
              <w:left w:w="60" w:type="dxa"/>
              <w:bottom w:w="60" w:type="dxa"/>
              <w:right w:w="60" w:type="dxa"/>
            </w:tcMar>
            <w:hideMark/>
          </w:tcPr>
          <w:p w14:paraId="41A79DB6" w14:textId="7ED05E3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(0.5-1.9)</w:t>
            </w:r>
          </w:p>
        </w:tc>
        <w:tc>
          <w:tcPr>
            <w:tcW w:w="953" w:type="dxa"/>
            <w:tcBorders>
              <w:bottom w:val="single" w:sz="6" w:space="0" w:color="000000"/>
              <w:right w:val="single" w:sz="4" w:space="0" w:color="auto"/>
            </w:tcBorders>
            <w:shd w:val="clear" w:color="auto" w:fill="auto"/>
            <w:tcMar>
              <w:top w:w="60" w:type="dxa"/>
              <w:left w:w="60" w:type="dxa"/>
              <w:bottom w:w="60" w:type="dxa"/>
              <w:right w:w="60" w:type="dxa"/>
            </w:tcMar>
            <w:hideMark/>
          </w:tcPr>
          <w:p w14:paraId="565A2B94" w14:textId="62C2D610"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(0.4-1.8)</w:t>
            </w:r>
          </w:p>
        </w:tc>
        <w:tc>
          <w:tcPr>
            <w:tcW w:w="1031" w:type="dxa"/>
            <w:tcBorders>
              <w:left w:val="single" w:sz="4" w:space="0" w:color="auto"/>
              <w:bottom w:val="single" w:sz="6" w:space="0" w:color="000000"/>
            </w:tcBorders>
            <w:shd w:val="clear" w:color="auto" w:fill="auto"/>
            <w:tcMar>
              <w:top w:w="60" w:type="dxa"/>
              <w:left w:w="60" w:type="dxa"/>
              <w:bottom w:w="60" w:type="dxa"/>
              <w:right w:w="60" w:type="dxa"/>
            </w:tcMar>
            <w:hideMark/>
          </w:tcPr>
          <w:p w14:paraId="5C46AC26" w14:textId="13763BA1"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1.3 (0.8-2.3)</w:t>
            </w:r>
          </w:p>
        </w:tc>
        <w:tc>
          <w:tcPr>
            <w:tcW w:w="851" w:type="dxa"/>
            <w:tcBorders>
              <w:bottom w:val="single" w:sz="6" w:space="0" w:color="000000"/>
              <w:right w:val="single" w:sz="4" w:space="0" w:color="auto"/>
            </w:tcBorders>
            <w:shd w:val="clear" w:color="auto" w:fill="auto"/>
            <w:tcMar>
              <w:top w:w="60" w:type="dxa"/>
              <w:left w:w="60" w:type="dxa"/>
              <w:bottom w:w="60" w:type="dxa"/>
              <w:right w:w="60" w:type="dxa"/>
            </w:tcMar>
            <w:hideMark/>
          </w:tcPr>
          <w:p w14:paraId="1E47106A" w14:textId="1B07E367"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0.3 (0.1-1.2)</w:t>
            </w:r>
          </w:p>
        </w:tc>
        <w:tc>
          <w:tcPr>
            <w:tcW w:w="850" w:type="dxa"/>
            <w:tcBorders>
              <w:left w:val="single" w:sz="4" w:space="0" w:color="auto"/>
              <w:bottom w:val="single" w:sz="6" w:space="0" w:color="000000"/>
            </w:tcBorders>
            <w:shd w:val="clear" w:color="auto" w:fill="auto"/>
            <w:tcMar>
              <w:top w:w="60" w:type="dxa"/>
              <w:left w:w="60" w:type="dxa"/>
              <w:bottom w:w="60" w:type="dxa"/>
              <w:right w:w="60" w:type="dxa"/>
            </w:tcMar>
            <w:hideMark/>
          </w:tcPr>
          <w:p w14:paraId="274D677C" w14:textId="6F87D279"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(0.5-1.6)</w:t>
            </w:r>
          </w:p>
        </w:tc>
        <w:tc>
          <w:tcPr>
            <w:tcW w:w="851" w:type="dxa"/>
            <w:tcBorders>
              <w:bottom w:val="single" w:sz="6" w:space="0" w:color="000000"/>
            </w:tcBorders>
            <w:shd w:val="clear" w:color="auto" w:fill="auto"/>
            <w:tcMar>
              <w:top w:w="60" w:type="dxa"/>
              <w:left w:w="60" w:type="dxa"/>
              <w:bottom w:w="60" w:type="dxa"/>
              <w:right w:w="60" w:type="dxa"/>
            </w:tcMar>
            <w:hideMark/>
          </w:tcPr>
          <w:p w14:paraId="5F87C3A1" w14:textId="7DD5AD9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0.6 (0.2-1.7)</w:t>
            </w:r>
          </w:p>
        </w:tc>
        <w:tc>
          <w:tcPr>
            <w:tcW w:w="850" w:type="dxa"/>
            <w:tcBorders>
              <w:bottom w:val="single" w:sz="6" w:space="0" w:color="000000"/>
              <w:right w:val="single" w:sz="4" w:space="0" w:color="auto"/>
            </w:tcBorders>
            <w:shd w:val="clear" w:color="auto" w:fill="auto"/>
            <w:tcMar>
              <w:top w:w="60" w:type="dxa"/>
              <w:left w:w="60" w:type="dxa"/>
              <w:bottom w:w="60" w:type="dxa"/>
              <w:right w:w="60" w:type="dxa"/>
            </w:tcMar>
            <w:hideMark/>
          </w:tcPr>
          <w:p w14:paraId="7668F18B" w14:textId="73A80493"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0.6 (0.3-1.4)</w:t>
            </w:r>
          </w:p>
        </w:tc>
        <w:tc>
          <w:tcPr>
            <w:tcW w:w="851" w:type="dxa"/>
            <w:tcBorders>
              <w:left w:val="single" w:sz="4" w:space="0" w:color="auto"/>
              <w:bottom w:val="single" w:sz="6" w:space="0" w:color="000000"/>
            </w:tcBorders>
            <w:shd w:val="clear" w:color="auto" w:fill="auto"/>
            <w:tcMar>
              <w:top w:w="60" w:type="dxa"/>
              <w:left w:w="60" w:type="dxa"/>
              <w:bottom w:w="60" w:type="dxa"/>
              <w:right w:w="60" w:type="dxa"/>
            </w:tcMar>
            <w:hideMark/>
          </w:tcPr>
          <w:p w14:paraId="33075D94" w14:textId="0C7AAD8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0.8 (0.4-1.5)</w:t>
            </w:r>
          </w:p>
        </w:tc>
        <w:tc>
          <w:tcPr>
            <w:tcW w:w="850" w:type="dxa"/>
            <w:tcBorders>
              <w:bottom w:val="single" w:sz="6" w:space="0" w:color="000000"/>
            </w:tcBorders>
            <w:shd w:val="clear" w:color="auto" w:fill="auto"/>
            <w:tcMar>
              <w:top w:w="60" w:type="dxa"/>
              <w:left w:w="60" w:type="dxa"/>
              <w:bottom w:w="60" w:type="dxa"/>
              <w:right w:w="60" w:type="dxa"/>
            </w:tcMar>
            <w:hideMark/>
          </w:tcPr>
          <w:p w14:paraId="3C9DC8D0" w14:textId="5F8FECFA"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1.0 (0.5-1.8)</w:t>
            </w:r>
          </w:p>
        </w:tc>
        <w:tc>
          <w:tcPr>
            <w:tcW w:w="821" w:type="dxa"/>
            <w:tcBorders>
              <w:bottom w:val="single" w:sz="6" w:space="0" w:color="000000"/>
            </w:tcBorders>
            <w:shd w:val="clear" w:color="auto" w:fill="auto"/>
            <w:tcMar>
              <w:top w:w="60" w:type="dxa"/>
              <w:left w:w="60" w:type="dxa"/>
              <w:bottom w:w="60" w:type="dxa"/>
              <w:right w:w="60" w:type="dxa"/>
            </w:tcMar>
            <w:hideMark/>
          </w:tcPr>
          <w:p w14:paraId="0C2DA96F" w14:textId="598F1BDC"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0.8 (0.4-1.4)</w:t>
            </w:r>
          </w:p>
        </w:tc>
      </w:tr>
      <w:tr w:rsidR="00825728" w:rsidRPr="00F11AA3" w14:paraId="170F62F8" w14:textId="77777777" w:rsidTr="00463863">
        <w:trPr>
          <w:trHeight w:hRule="exact" w:val="454"/>
        </w:trPr>
        <w:tc>
          <w:tcPr>
            <w:tcW w:w="0" w:type="auto"/>
            <w:tcBorders>
              <w:top w:val="single" w:sz="6" w:space="0" w:color="000000"/>
              <w:bottom w:val="single" w:sz="6" w:space="0" w:color="000000"/>
              <w:right w:val="single" w:sz="6" w:space="0" w:color="000000"/>
            </w:tcBorders>
          </w:tcPr>
          <w:p w14:paraId="2CFBD18B"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Severe</w:t>
            </w:r>
          </w:p>
        </w:tc>
        <w:tc>
          <w:tcPr>
            <w:tcW w:w="1076" w:type="dxa"/>
            <w:tcBorders>
              <w:top w:val="single" w:sz="6" w:space="0" w:color="000000"/>
              <w:left w:val="single" w:sz="6" w:space="0" w:color="000000"/>
              <w:bottom w:val="single" w:sz="6" w:space="0" w:color="000000"/>
              <w:right w:val="single" w:sz="6" w:space="0" w:color="000000"/>
            </w:tcBorders>
          </w:tcPr>
          <w:p w14:paraId="53A27BDD" w14:textId="77777777" w:rsidR="00825728" w:rsidRPr="00F11AA3" w:rsidRDefault="00825728" w:rsidP="00825728">
            <w:pPr>
              <w:pStyle w:val="NoSpacing"/>
              <w:rPr>
                <w:rFonts w:ascii="Helvetica" w:hAnsi="Helvetica" w:cs="Helvetica"/>
                <w:b/>
                <w:sz w:val="17"/>
                <w:szCs w:val="17"/>
              </w:rPr>
            </w:pPr>
            <w:r w:rsidRPr="00F11AA3">
              <w:rPr>
                <w:rFonts w:ascii="Helvetica" w:hAnsi="Helvetica" w:cs="Helvetica"/>
                <w:b/>
                <w:sz w:val="17"/>
                <w:szCs w:val="17"/>
              </w:rPr>
              <w:t>Childhood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34D34752" w14:textId="002816FD"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3.0 (1.5-5.9)*</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2863DF1F" w14:textId="1DDBFE1E"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1.7 (0.6-4.5)</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1A7362EF" w14:textId="049B5740"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0.9 (0.3-2.7)</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57A726EA" w14:textId="1C8415EE"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1.8 (0.6-6.1)</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428CD2C6" w14:textId="1A510948"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2.2 (0.7-6.8)</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2F7EC1C2" w14:textId="44ECC8B2"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2.0 (0.7-5.3)</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2CDC026C" w14:textId="07729672"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1.2 (0.6-2.5)</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0F55C600" w14:textId="0ECDA33B"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(0.5-2.3)</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68999C87" w14:textId="191F3E06"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2.0 (1.0-3.9)</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6816DF87" w14:textId="5A2EF639"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0.1 (0.0-0.2)**</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hideMark/>
          </w:tcPr>
          <w:p w14:paraId="508A1AE1" w14:textId="0078F30B"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1.8 (0.8-4.0)</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hideMark/>
          </w:tcPr>
          <w:p w14:paraId="5D360599" w14:textId="6A599BB3"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1.3 (0.6-2.7)</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hideMark/>
          </w:tcPr>
          <w:p w14:paraId="7C81B2F1" w14:textId="52DCB1CE"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1.7 (0.8-3.6)</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hideMark/>
          </w:tcPr>
          <w:p w14:paraId="16BACB21" w14:textId="65C40323" w:rsidR="00825728" w:rsidRPr="00F11AA3" w:rsidRDefault="00825728" w:rsidP="00825728">
            <w:pPr>
              <w:pStyle w:val="NoSpacing"/>
              <w:jc w:val="center"/>
              <w:rPr>
                <w:rFonts w:ascii="Helvetica" w:hAnsi="Helvetica" w:cs="Helvetica"/>
                <w:sz w:val="14"/>
                <w:szCs w:val="14"/>
              </w:rPr>
            </w:pPr>
            <w:r w:rsidRPr="00F11AA3">
              <w:rPr>
                <w:rFonts w:ascii="Helvetica" w:hAnsi="Helvetica"/>
                <w:color w:val="000000"/>
                <w:sz w:val="15"/>
                <w:szCs w:val="15"/>
              </w:rPr>
              <w:t>1.1 (0.4-2.7)</w:t>
            </w:r>
          </w:p>
        </w:tc>
      </w:tr>
      <w:tr w:rsidR="00463863" w:rsidRPr="00F11AA3" w14:paraId="727FBB26" w14:textId="77777777" w:rsidTr="00463863">
        <w:trPr>
          <w:trHeight w:hRule="exact" w:val="285"/>
        </w:trPr>
        <w:tc>
          <w:tcPr>
            <w:tcW w:w="14001" w:type="dxa"/>
            <w:gridSpan w:val="16"/>
            <w:tcBorders>
              <w:top w:val="single" w:sz="6" w:space="0" w:color="000000"/>
              <w:bottom w:val="single" w:sz="6" w:space="0" w:color="000000"/>
            </w:tcBorders>
          </w:tcPr>
          <w:p w14:paraId="12DE3ABA" w14:textId="7F192D4E" w:rsidR="00463863" w:rsidRPr="00F11AA3" w:rsidRDefault="00463863" w:rsidP="005D099B">
            <w:pPr>
              <w:pStyle w:val="NoSpacing"/>
              <w:jc w:val="center"/>
              <w:rPr>
                <w:rFonts w:ascii="Helvetica" w:hAnsi="Helvetica" w:cs="Helvetica"/>
                <w:i/>
                <w:sz w:val="14"/>
                <w:szCs w:val="14"/>
                <w:u w:val="single"/>
                <w:lang w:val="en-US"/>
              </w:rPr>
            </w:pPr>
            <w:r w:rsidRPr="00F11AA3">
              <w:rPr>
                <w:rFonts w:ascii="Helvetica" w:hAnsi="Helvetica" w:cs="Helvetica"/>
                <w:i/>
                <w:sz w:val="16"/>
                <w:szCs w:val="14"/>
                <w:u w:val="single"/>
                <w:lang w:val="en-US"/>
              </w:rPr>
              <w:t>High-income countries (vs. low/middle-income countries)</w:t>
            </w:r>
            <w:r w:rsidR="00825728" w:rsidRPr="00F11AA3">
              <w:rPr>
                <w:rFonts w:ascii="Helvetica" w:hAnsi="Helvetica" w:cs="Helvetica"/>
                <w:i/>
                <w:sz w:val="16"/>
                <w:szCs w:val="14"/>
                <w:u w:val="single"/>
                <w:lang w:val="en-US"/>
              </w:rPr>
              <w:t xml:space="preserve"> (interaction effect)</w:t>
            </w:r>
          </w:p>
        </w:tc>
      </w:tr>
      <w:tr w:rsidR="00463863" w:rsidRPr="00F11AA3" w14:paraId="31F9E5AE" w14:textId="77777777" w:rsidTr="00463863">
        <w:trPr>
          <w:trHeight w:hRule="exact" w:val="454"/>
        </w:trPr>
        <w:tc>
          <w:tcPr>
            <w:tcW w:w="0" w:type="auto"/>
            <w:tcBorders>
              <w:top w:val="single" w:sz="6" w:space="0" w:color="000000"/>
              <w:bottom w:val="single" w:sz="6" w:space="0" w:color="000000"/>
              <w:right w:val="single" w:sz="6" w:space="0" w:color="000000"/>
            </w:tcBorders>
          </w:tcPr>
          <w:p w14:paraId="293B88E2" w14:textId="1E77B4CE" w:rsidR="00463863" w:rsidRPr="00F11AA3" w:rsidRDefault="00463863" w:rsidP="00463863">
            <w:pPr>
              <w:pStyle w:val="NoSpacing"/>
              <w:rPr>
                <w:rFonts w:ascii="Helvetica" w:hAnsi="Helvetica" w:cs="Helvetica"/>
                <w:b/>
                <w:sz w:val="17"/>
                <w:szCs w:val="17"/>
                <w:lang w:val="en-US"/>
              </w:rPr>
            </w:pPr>
            <w:r w:rsidRPr="00F11AA3">
              <w:rPr>
                <w:rFonts w:ascii="Helvetica" w:hAnsi="Helvetica" w:cs="Helvetica"/>
                <w:b/>
                <w:sz w:val="17"/>
                <w:szCs w:val="17"/>
              </w:rPr>
              <w:t>Healthy</w:t>
            </w:r>
          </w:p>
        </w:tc>
        <w:tc>
          <w:tcPr>
            <w:tcW w:w="1076" w:type="dxa"/>
            <w:tcBorders>
              <w:top w:val="single" w:sz="6" w:space="0" w:color="000000"/>
              <w:left w:val="single" w:sz="6" w:space="0" w:color="000000"/>
              <w:bottom w:val="single" w:sz="6" w:space="0" w:color="000000"/>
              <w:right w:val="single" w:sz="6" w:space="0" w:color="000000"/>
            </w:tcBorders>
          </w:tcPr>
          <w:p w14:paraId="6BFF051D" w14:textId="77777777" w:rsidR="00463863" w:rsidRPr="00F11AA3" w:rsidRDefault="00463863" w:rsidP="00463863">
            <w:pPr>
              <w:pStyle w:val="NoSpacing"/>
              <w:rPr>
                <w:rFonts w:ascii="Helvetica" w:hAnsi="Helvetica" w:cs="Helvetica"/>
                <w:b/>
                <w:sz w:val="17"/>
                <w:szCs w:val="17"/>
                <w:lang w:val="en-US"/>
              </w:rPr>
            </w:pP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31742086" w14:textId="1B8CDD55"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4F10793D" w14:textId="0613C439"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607FAB7" w14:textId="3F5B76FB"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B2A2B5A" w14:textId="32F03E78"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5BCDF29C" w14:textId="27FC3B7F"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06E13F7D" w14:textId="5161E887"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0A4D58B5" w14:textId="342268B9"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5450D75E" w14:textId="27184757"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C631328" w14:textId="6975AF0B"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3FE2AF7C" w14:textId="62C91C0D"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76730C99" w14:textId="5845FD81"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6B740A5" w14:textId="101B3574"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2F37C58C" w14:textId="7EDE52B7"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09A249E7" w14:textId="321843CC" w:rsidR="00463863" w:rsidRPr="00F11AA3" w:rsidRDefault="00463863" w:rsidP="00463863">
            <w:pPr>
              <w:pStyle w:val="NoSpacing"/>
              <w:jc w:val="center"/>
              <w:rPr>
                <w:rFonts w:ascii="Helvetica" w:hAnsi="Helvetica" w:cs="Helvetica"/>
                <w:sz w:val="14"/>
                <w:szCs w:val="14"/>
                <w:lang w:val="en-US"/>
              </w:rPr>
            </w:pPr>
            <w:r w:rsidRPr="00F11AA3">
              <w:rPr>
                <w:rFonts w:ascii="Helvetica" w:hAnsi="Helvetica" w:cs="Helvetica"/>
                <w:sz w:val="14"/>
                <w:szCs w:val="14"/>
                <w:lang w:val="en-US"/>
              </w:rPr>
              <w:t>-</w:t>
            </w:r>
          </w:p>
        </w:tc>
      </w:tr>
      <w:tr w:rsidR="00825728" w:rsidRPr="00F11AA3" w14:paraId="22FDBABB" w14:textId="77777777" w:rsidTr="00463863">
        <w:trPr>
          <w:trHeight w:hRule="exact" w:val="454"/>
        </w:trPr>
        <w:tc>
          <w:tcPr>
            <w:tcW w:w="0" w:type="auto"/>
            <w:tcBorders>
              <w:top w:val="single" w:sz="6" w:space="0" w:color="000000"/>
              <w:bottom w:val="single" w:sz="6" w:space="0" w:color="000000"/>
              <w:right w:val="single" w:sz="6" w:space="0" w:color="000000"/>
            </w:tcBorders>
          </w:tcPr>
          <w:p w14:paraId="5AED17FB" w14:textId="715FF423"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Mild</w:t>
            </w:r>
          </w:p>
        </w:tc>
        <w:tc>
          <w:tcPr>
            <w:tcW w:w="1076" w:type="dxa"/>
            <w:tcBorders>
              <w:top w:val="single" w:sz="6" w:space="0" w:color="000000"/>
              <w:left w:val="single" w:sz="6" w:space="0" w:color="000000"/>
              <w:bottom w:val="single" w:sz="6" w:space="0" w:color="000000"/>
              <w:right w:val="single" w:sz="6" w:space="0" w:color="000000"/>
            </w:tcBorders>
          </w:tcPr>
          <w:p w14:paraId="54BDD4DE" w14:textId="0925D07D"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Childhood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119C3CF1" w14:textId="4383560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(0.7-1.5)</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1DA996E" w14:textId="02BCCE4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(0.5-1.2)</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2A3CED6D" w14:textId="5E6B402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(0.4-1.1)</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E6D279D" w14:textId="4C02B193"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(0.6-2.1)</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3C95BB01" w14:textId="1F802CA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(0.5-2.1)</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5733F0B3" w14:textId="380528D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(0.6-2.2)</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EA5ECF9" w14:textId="1FF446FC"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(0.4-1.1)</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3E810684" w14:textId="74C52919"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1.3 (0.7-2.5)</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6E3CBBE" w14:textId="76F2D4C1"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(0.6-2.1)</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1C0C3767" w14:textId="19CA24F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(0.4-1.5)</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1BB63C2B" w14:textId="2FB1AFB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(0.4-1.4)</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92EF79E" w14:textId="4B02333C"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(0.7-1.9)</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59DE3280" w14:textId="27CCD4F4"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(0.6-1.6)</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3C444AFE" w14:textId="4D46191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(0.6-1.8)</w:t>
            </w:r>
          </w:p>
        </w:tc>
      </w:tr>
      <w:tr w:rsidR="00825728" w:rsidRPr="00F11AA3" w14:paraId="18A9D524" w14:textId="77777777" w:rsidTr="00463863">
        <w:trPr>
          <w:trHeight w:hRule="exact" w:val="454"/>
        </w:trPr>
        <w:tc>
          <w:tcPr>
            <w:tcW w:w="0" w:type="auto"/>
            <w:tcBorders>
              <w:top w:val="single" w:sz="6" w:space="0" w:color="000000"/>
              <w:bottom w:val="single" w:sz="6" w:space="0" w:color="000000"/>
              <w:right w:val="single" w:sz="6" w:space="0" w:color="000000"/>
            </w:tcBorders>
          </w:tcPr>
          <w:p w14:paraId="7AF16435" w14:textId="77777777" w:rsidR="00825728" w:rsidRPr="00F11AA3" w:rsidRDefault="00825728" w:rsidP="00825728">
            <w:pPr>
              <w:pStyle w:val="NoSpacing"/>
              <w:rPr>
                <w:rFonts w:ascii="Helvetica" w:hAnsi="Helvetica" w:cs="Helvetica"/>
                <w:b/>
                <w:sz w:val="17"/>
                <w:szCs w:val="17"/>
                <w:lang w:val="en-US"/>
              </w:rPr>
            </w:pPr>
          </w:p>
        </w:tc>
        <w:tc>
          <w:tcPr>
            <w:tcW w:w="1076" w:type="dxa"/>
            <w:tcBorders>
              <w:top w:val="single" w:sz="6" w:space="0" w:color="000000"/>
              <w:left w:val="single" w:sz="6" w:space="0" w:color="000000"/>
              <w:bottom w:val="single" w:sz="6" w:space="0" w:color="000000"/>
              <w:right w:val="single" w:sz="6" w:space="0" w:color="000000"/>
            </w:tcBorders>
          </w:tcPr>
          <w:p w14:paraId="199E4203" w14:textId="0ABC02F0"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Puberty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7573133" w14:textId="208813AD"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(0.5-1.1)</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17074FA4" w14:textId="20432655"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2.1 (1.3-3.4)*</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0E86FF74" w14:textId="538A0AEA"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1.7 (1.0-2.7)</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6C02B372" w14:textId="1E63438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0.5 (0.3-0.8)</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3EAAFFFF" w14:textId="133DAE94"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0.6 (0.4-1.1)</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12B9C8C" w14:textId="38FD983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0.4 (0.2-0.8)</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41218891" w14:textId="7953F162"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1.2 (0.8-1.8)</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3E80F71F" w14:textId="4AC69F9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1.3 (0.7-2.4)</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4952EEF" w14:textId="5CD8F7A8"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(0.4-1.2)</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1A367C64" w14:textId="7AF8D8D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0.9 (0.5-1.5)</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374EBBA8" w14:textId="4EADB1B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0.6 (0.3-1.1)</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6281DFC4" w14:textId="2E745B31"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0.9 (0.5-1.5)</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2B7243D6" w14:textId="7812637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0.9 (0.5-1.5)</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59A13638" w14:textId="153E7861"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(0.6-1.5)</w:t>
            </w:r>
          </w:p>
        </w:tc>
      </w:tr>
      <w:tr w:rsidR="00825728" w:rsidRPr="00F11AA3" w14:paraId="0F4AF08C" w14:textId="77777777" w:rsidTr="00463863">
        <w:trPr>
          <w:trHeight w:hRule="exact" w:val="454"/>
        </w:trPr>
        <w:tc>
          <w:tcPr>
            <w:tcW w:w="0" w:type="auto"/>
            <w:tcBorders>
              <w:top w:val="single" w:sz="6" w:space="0" w:color="000000"/>
              <w:bottom w:val="single" w:sz="6" w:space="0" w:color="000000"/>
              <w:right w:val="single" w:sz="6" w:space="0" w:color="000000"/>
            </w:tcBorders>
          </w:tcPr>
          <w:p w14:paraId="466294E7" w14:textId="77777777" w:rsidR="00825728" w:rsidRPr="00F11AA3" w:rsidRDefault="00825728" w:rsidP="00825728">
            <w:pPr>
              <w:pStyle w:val="NoSpacing"/>
              <w:rPr>
                <w:rFonts w:ascii="Helvetica" w:hAnsi="Helvetica" w:cs="Helvetica"/>
                <w:b/>
                <w:sz w:val="17"/>
                <w:szCs w:val="17"/>
                <w:lang w:val="en-US"/>
              </w:rPr>
            </w:pPr>
          </w:p>
        </w:tc>
        <w:tc>
          <w:tcPr>
            <w:tcW w:w="1076" w:type="dxa"/>
            <w:tcBorders>
              <w:top w:val="single" w:sz="6" w:space="0" w:color="000000"/>
              <w:left w:val="single" w:sz="6" w:space="0" w:color="000000"/>
              <w:bottom w:val="single" w:sz="6" w:space="0" w:color="000000"/>
              <w:right w:val="single" w:sz="6" w:space="0" w:color="000000"/>
            </w:tcBorders>
          </w:tcPr>
          <w:p w14:paraId="4EF73F0E" w14:textId="69C95527"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Early-adult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7E3ACD74" w14:textId="1F67921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(0.6-1.5)</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0E8E562" w14:textId="4B225F5C"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(0.6-1.7)</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71B4BF62" w14:textId="71D1838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0.9 (0.5-1.8)</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E1F0A30" w14:textId="61222D7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0.5 (0.3-1.0)</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47D6A961" w14:textId="405F282D"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(0.4-1.4)</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112CD531" w14:textId="73C543C1"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0.6 (0.3-1.3)</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FFB824D" w14:textId="24603384"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(0.6-1.7)</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EC2CB71" w14:textId="40E43E5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0.5 (0.2-1.4)</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4203977A" w14:textId="0AA1D881"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0.9 (0.4-1.9)</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1ED6ECAD" w14:textId="37A3AA64"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0.6 (0.3-1.1)</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36427C05" w14:textId="78869EB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(0.6-2.3)</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2F9C971F" w14:textId="40DB2AD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(0.4-1.3)</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255E48CB" w14:textId="747EA95D"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(0.4-1.2)</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2D1B66FE" w14:textId="189CEAF8"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(0.4-1.3)</w:t>
            </w:r>
          </w:p>
        </w:tc>
      </w:tr>
      <w:tr w:rsidR="00825728" w:rsidRPr="00F11AA3" w14:paraId="2E6129A9" w14:textId="77777777" w:rsidTr="00463863">
        <w:trPr>
          <w:trHeight w:hRule="exact" w:val="454"/>
        </w:trPr>
        <w:tc>
          <w:tcPr>
            <w:tcW w:w="0" w:type="auto"/>
            <w:tcBorders>
              <w:top w:val="single" w:sz="6" w:space="0" w:color="000000"/>
              <w:bottom w:val="single" w:sz="6" w:space="0" w:color="000000"/>
              <w:right w:val="single" w:sz="6" w:space="0" w:color="000000"/>
            </w:tcBorders>
          </w:tcPr>
          <w:p w14:paraId="48FAEF45" w14:textId="77777777" w:rsidR="00825728" w:rsidRPr="00F11AA3" w:rsidRDefault="00825728" w:rsidP="00825728">
            <w:pPr>
              <w:pStyle w:val="NoSpacing"/>
              <w:rPr>
                <w:rFonts w:ascii="Helvetica" w:hAnsi="Helvetica" w:cs="Helvetica"/>
                <w:b/>
                <w:sz w:val="17"/>
                <w:szCs w:val="17"/>
                <w:lang w:val="en-US"/>
              </w:rPr>
            </w:pPr>
          </w:p>
        </w:tc>
        <w:tc>
          <w:tcPr>
            <w:tcW w:w="1076" w:type="dxa"/>
            <w:tcBorders>
              <w:top w:val="single" w:sz="6" w:space="0" w:color="000000"/>
              <w:left w:val="single" w:sz="6" w:space="0" w:color="000000"/>
              <w:bottom w:val="single" w:sz="6" w:space="0" w:color="000000"/>
              <w:right w:val="single" w:sz="6" w:space="0" w:color="000000"/>
            </w:tcBorders>
          </w:tcPr>
          <w:p w14:paraId="5DB9FDAF" w14:textId="6BD49A33"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Middle-adult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34617B0" w14:textId="635D3A33"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(0.5-1.0)</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307911A" w14:textId="00B11AC3"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1.7 (1.0-3.0)</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04568E4E" w14:textId="0DB0C28B"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(0.5-1.8)</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079E038E" w14:textId="77371A8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(0.6-1.6)</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53FB216C" w14:textId="1D9519F8"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1.2 (0.7-2.0)</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43E06F8" w14:textId="71C531C8"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(0.5-1.4)</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A9E5706" w14:textId="19A50C9F"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0.9 (0.6-1.6)</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77D4F7A" w14:textId="0F386015"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(0.4-1.7)</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4D5EF467" w14:textId="7DFB72A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1.4 (0.8-2.6)</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4ED301A3" w14:textId="1CCC829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1.4 (0.8-2.4)</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0FF2AB7A" w14:textId="5F83B8A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1.8 (1.0-3.2)</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6BA911F4" w14:textId="33072AE3"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(0.5-1.4)</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5022A50A" w14:textId="3A344C99"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(0.7-1.9)</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5C2263F2" w14:textId="56EEFBBE"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(0.7-1.6)</w:t>
            </w:r>
          </w:p>
        </w:tc>
      </w:tr>
      <w:tr w:rsidR="00825728" w:rsidRPr="00F11AA3" w14:paraId="3B733D58" w14:textId="77777777" w:rsidTr="00463863">
        <w:trPr>
          <w:trHeight w:hRule="exact" w:val="454"/>
        </w:trPr>
        <w:tc>
          <w:tcPr>
            <w:tcW w:w="0" w:type="auto"/>
            <w:tcBorders>
              <w:top w:val="single" w:sz="6" w:space="0" w:color="000000"/>
              <w:bottom w:val="single" w:sz="6" w:space="0" w:color="000000"/>
              <w:right w:val="single" w:sz="6" w:space="0" w:color="000000"/>
            </w:tcBorders>
          </w:tcPr>
          <w:p w14:paraId="6087FDB4" w14:textId="562C78FB"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Moderate</w:t>
            </w:r>
          </w:p>
        </w:tc>
        <w:tc>
          <w:tcPr>
            <w:tcW w:w="1076" w:type="dxa"/>
            <w:tcBorders>
              <w:top w:val="single" w:sz="6" w:space="0" w:color="000000"/>
              <w:left w:val="single" w:sz="6" w:space="0" w:color="000000"/>
              <w:bottom w:val="single" w:sz="6" w:space="0" w:color="000000"/>
              <w:right w:val="single" w:sz="6" w:space="0" w:color="000000"/>
            </w:tcBorders>
          </w:tcPr>
          <w:p w14:paraId="5C1CBCE7" w14:textId="032A291A"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Childhood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5587D3F1" w14:textId="0A8EA44D"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(0.6-1.6)</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56DA9F37" w14:textId="255C6DD4"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(0.5-2.2)</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1C1AD294" w14:textId="51240DF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(0.5-2.0)</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4C0D4A30" w14:textId="18008C6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1.5 (0.8-3.1)</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34E3E5C9" w14:textId="7C120DD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(0.4-1.6)</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25F31B66" w14:textId="3513AA7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(0.6-1.9)</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7A6EE78D" w14:textId="6BE1F60B"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1.3 (0.8-2.3)</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0BB601B7" w14:textId="00CABC41"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1.6 (0.8-3.2)</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606C75C3" w14:textId="326952F2"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(0.4-1.1)</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3BEEA117" w14:textId="6CBAA089"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0.7 (0.3-1.4)</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CA6D4BC" w14:textId="5B50E21F"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(0.4-1.5)</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73C00EC" w14:textId="35050375"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1.2 (0.7-2.2)</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13FC224C" w14:textId="036B4E25"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1.3 (0.7-2.4)</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4ABC78CD" w14:textId="293C851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(0.4-1.5)</w:t>
            </w:r>
          </w:p>
        </w:tc>
      </w:tr>
      <w:tr w:rsidR="00825728" w:rsidRPr="00F11AA3" w14:paraId="39298E98" w14:textId="77777777" w:rsidTr="00463863">
        <w:trPr>
          <w:trHeight w:hRule="exact" w:val="454"/>
        </w:trPr>
        <w:tc>
          <w:tcPr>
            <w:tcW w:w="0" w:type="auto"/>
            <w:tcBorders>
              <w:top w:val="single" w:sz="6" w:space="0" w:color="000000"/>
              <w:bottom w:val="single" w:sz="6" w:space="0" w:color="000000"/>
              <w:right w:val="single" w:sz="6" w:space="0" w:color="000000"/>
            </w:tcBorders>
          </w:tcPr>
          <w:p w14:paraId="4F052FE3" w14:textId="77777777" w:rsidR="00825728" w:rsidRPr="00F11AA3" w:rsidRDefault="00825728" w:rsidP="00825728">
            <w:pPr>
              <w:pStyle w:val="NoSpacing"/>
              <w:rPr>
                <w:rFonts w:ascii="Helvetica" w:hAnsi="Helvetica" w:cs="Helvetica"/>
                <w:b/>
                <w:sz w:val="17"/>
                <w:szCs w:val="17"/>
                <w:lang w:val="en-US"/>
              </w:rPr>
            </w:pPr>
          </w:p>
        </w:tc>
        <w:tc>
          <w:tcPr>
            <w:tcW w:w="1076" w:type="dxa"/>
            <w:tcBorders>
              <w:top w:val="single" w:sz="6" w:space="0" w:color="000000"/>
              <w:left w:val="single" w:sz="6" w:space="0" w:color="000000"/>
              <w:bottom w:val="single" w:sz="6" w:space="0" w:color="000000"/>
              <w:right w:val="single" w:sz="6" w:space="0" w:color="000000"/>
            </w:tcBorders>
          </w:tcPr>
          <w:p w14:paraId="150AE5EB" w14:textId="03777DDA"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Puberty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5E2322AA" w14:textId="1D41D56C"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(0.6-1.8)</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04F5B9BD" w14:textId="65EE2054"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2.2 (1.1-4.4)</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1E3434D" w14:textId="6F386A6F"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1.9 (0.9-4.2)</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6699D14A" w14:textId="6816EE1C"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(0.5-2.2)</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35FEE870" w14:textId="5BA9EDA3"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(0.4-1.7)</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0F27E163" w14:textId="4E7E4A0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1.0 (0.5-2.2)</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07FE5E7F" w14:textId="56A8EC5F"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1.3 (0.7-2.3)</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47BE536" w14:textId="7CA4CD0C"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4.1 (1.1-14.9)</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60150F7F" w14:textId="0D9FDA45"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1.1 (0.5-2.3)</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230074E6" w14:textId="4EADA52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2.4 (0.8-6.8)</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63915566" w14:textId="48FFA33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3.4 (1.4-8.1)</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59860C96" w14:textId="1C6273CD"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1.4 (0.7-2.8)</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069DAADE" w14:textId="46A19CA2"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1.2 (0.6-2.3)</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69B0A7FD" w14:textId="11CA676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1.2 (0.6-2.5)</w:t>
            </w:r>
          </w:p>
        </w:tc>
      </w:tr>
      <w:tr w:rsidR="00825728" w:rsidRPr="00F11AA3" w14:paraId="78C6A002" w14:textId="77777777" w:rsidTr="00463863">
        <w:trPr>
          <w:trHeight w:hRule="exact" w:val="454"/>
        </w:trPr>
        <w:tc>
          <w:tcPr>
            <w:tcW w:w="0" w:type="auto"/>
            <w:tcBorders>
              <w:top w:val="single" w:sz="6" w:space="0" w:color="000000"/>
              <w:bottom w:val="single" w:sz="6" w:space="0" w:color="000000"/>
              <w:right w:val="single" w:sz="6" w:space="0" w:color="000000"/>
            </w:tcBorders>
          </w:tcPr>
          <w:p w14:paraId="1697A943" w14:textId="1A23B88A"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Severe</w:t>
            </w:r>
          </w:p>
        </w:tc>
        <w:tc>
          <w:tcPr>
            <w:tcW w:w="1076" w:type="dxa"/>
            <w:tcBorders>
              <w:top w:val="single" w:sz="6" w:space="0" w:color="000000"/>
              <w:left w:val="single" w:sz="6" w:space="0" w:color="000000"/>
              <w:bottom w:val="single" w:sz="6" w:space="0" w:color="000000"/>
              <w:right w:val="single" w:sz="6" w:space="0" w:color="000000"/>
            </w:tcBorders>
          </w:tcPr>
          <w:p w14:paraId="53452477" w14:textId="676B5446" w:rsidR="00825728" w:rsidRPr="00F11AA3" w:rsidRDefault="00825728" w:rsidP="00825728">
            <w:pPr>
              <w:pStyle w:val="NoSpacing"/>
              <w:rPr>
                <w:rFonts w:ascii="Helvetica" w:hAnsi="Helvetica" w:cs="Helvetica"/>
                <w:b/>
                <w:sz w:val="17"/>
                <w:szCs w:val="17"/>
                <w:lang w:val="en-US"/>
              </w:rPr>
            </w:pPr>
            <w:r w:rsidRPr="00F11AA3">
              <w:rPr>
                <w:rFonts w:ascii="Helvetica" w:hAnsi="Helvetica" w:cs="Helvetica"/>
                <w:b/>
                <w:sz w:val="17"/>
                <w:szCs w:val="17"/>
              </w:rPr>
              <w:t>Childhood onset</w:t>
            </w:r>
          </w:p>
        </w:tc>
        <w:tc>
          <w:tcPr>
            <w:tcW w:w="851" w:type="dxa"/>
            <w:tcBorders>
              <w:top w:val="single" w:sz="6" w:space="0" w:color="000000"/>
              <w:left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1E94BAC1" w14:textId="01A55399"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(0.4-1.7)</w:t>
            </w:r>
          </w:p>
        </w:tc>
        <w:tc>
          <w:tcPr>
            <w:tcW w:w="795"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4ACD4991" w14:textId="7B5B1256"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3.5 (1.2-9.8)</w:t>
            </w:r>
          </w:p>
        </w:tc>
        <w:tc>
          <w:tcPr>
            <w:tcW w:w="906"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08C1625" w14:textId="62581CE2"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3.1 (1.0-9.7)</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593A5472" w14:textId="52B985D5"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0.9 (0.3-3.2)</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2DC66C70" w14:textId="210E5BDC"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0.4 (0.1-1.4)</w:t>
            </w:r>
          </w:p>
        </w:tc>
        <w:tc>
          <w:tcPr>
            <w:tcW w:w="953"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303AC20E" w14:textId="5DE9CE7F"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0.5 (0.2-1.6)</w:t>
            </w:r>
          </w:p>
        </w:tc>
        <w:tc>
          <w:tcPr>
            <w:tcW w:w="103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593363DC" w14:textId="2980D36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2.1 (1.0-4.6)</w:t>
            </w:r>
          </w:p>
        </w:tc>
        <w:tc>
          <w:tcPr>
            <w:tcW w:w="851"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238AC16C" w14:textId="595B317B"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2.1 (0.9-5.0)</w:t>
            </w:r>
          </w:p>
        </w:tc>
        <w:tc>
          <w:tcPr>
            <w:tcW w:w="850"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1D2AFF30" w14:textId="48854010"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0.8 (0.4-1.9)</w:t>
            </w:r>
          </w:p>
        </w:tc>
        <w:tc>
          <w:tcPr>
            <w:tcW w:w="851" w:type="dxa"/>
            <w:tcBorders>
              <w:top w:val="single" w:sz="6" w:space="0" w:color="000000"/>
              <w:bottom w:val="single" w:sz="6" w:space="0" w:color="000000"/>
            </w:tcBorders>
            <w:shd w:val="clear" w:color="auto" w:fill="auto"/>
            <w:tcMar>
              <w:top w:w="60" w:type="dxa"/>
              <w:left w:w="60" w:type="dxa"/>
              <w:bottom w:w="60" w:type="dxa"/>
              <w:right w:w="60" w:type="dxa"/>
            </w:tcMar>
          </w:tcPr>
          <w:p w14:paraId="158C9BB2" w14:textId="76A4921D" w:rsidR="00825728" w:rsidRPr="00F11AA3" w:rsidRDefault="00825728" w:rsidP="00825728">
            <w:pPr>
              <w:pStyle w:val="NoSpacing"/>
              <w:jc w:val="center"/>
              <w:rPr>
                <w:rFonts w:ascii="Helvetica" w:hAnsi="Helvetica" w:cs="Helvetica"/>
                <w:b/>
                <w:sz w:val="14"/>
                <w:szCs w:val="14"/>
                <w:lang w:val="en-US"/>
              </w:rPr>
            </w:pPr>
            <w:r w:rsidRPr="00F11AA3">
              <w:rPr>
                <w:rFonts w:ascii="Helvetica" w:hAnsi="Helvetica"/>
                <w:b/>
                <w:color w:val="000000"/>
                <w:sz w:val="15"/>
                <w:szCs w:val="15"/>
              </w:rPr>
              <w:t>33.6 (7.4-152.7)**</w:t>
            </w:r>
          </w:p>
        </w:tc>
        <w:tc>
          <w:tcPr>
            <w:tcW w:w="850"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14:paraId="4E3DCB89" w14:textId="12255AA9"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2.0 (0.8-5.0)</w:t>
            </w:r>
          </w:p>
        </w:tc>
        <w:tc>
          <w:tcPr>
            <w:tcW w:w="851" w:type="dxa"/>
            <w:tcBorders>
              <w:top w:val="single" w:sz="6" w:space="0" w:color="000000"/>
              <w:left w:val="single" w:sz="4" w:space="0" w:color="auto"/>
              <w:bottom w:val="single" w:sz="6" w:space="0" w:color="000000"/>
            </w:tcBorders>
            <w:shd w:val="clear" w:color="auto" w:fill="auto"/>
            <w:tcMar>
              <w:top w:w="60" w:type="dxa"/>
              <w:left w:w="60" w:type="dxa"/>
              <w:bottom w:w="60" w:type="dxa"/>
              <w:right w:w="60" w:type="dxa"/>
            </w:tcMar>
          </w:tcPr>
          <w:p w14:paraId="33B638BD" w14:textId="08014037"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2.0 (0.9-4.4)</w:t>
            </w:r>
          </w:p>
        </w:tc>
        <w:tc>
          <w:tcPr>
            <w:tcW w:w="850" w:type="dxa"/>
            <w:tcBorders>
              <w:top w:val="single" w:sz="6" w:space="0" w:color="000000"/>
              <w:bottom w:val="single" w:sz="6" w:space="0" w:color="000000"/>
            </w:tcBorders>
            <w:shd w:val="clear" w:color="auto" w:fill="auto"/>
            <w:tcMar>
              <w:top w:w="60" w:type="dxa"/>
              <w:left w:w="60" w:type="dxa"/>
              <w:bottom w:w="60" w:type="dxa"/>
              <w:right w:w="60" w:type="dxa"/>
            </w:tcMar>
          </w:tcPr>
          <w:p w14:paraId="70AB68B3" w14:textId="4102DFB9"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1.4 (0.6-3.2)</w:t>
            </w:r>
          </w:p>
        </w:tc>
        <w:tc>
          <w:tcPr>
            <w:tcW w:w="821" w:type="dxa"/>
            <w:tcBorders>
              <w:top w:val="single" w:sz="6" w:space="0" w:color="000000"/>
              <w:bottom w:val="single" w:sz="6" w:space="0" w:color="000000"/>
            </w:tcBorders>
            <w:shd w:val="clear" w:color="auto" w:fill="auto"/>
            <w:tcMar>
              <w:top w:w="60" w:type="dxa"/>
              <w:left w:w="60" w:type="dxa"/>
              <w:bottom w:w="60" w:type="dxa"/>
              <w:right w:w="60" w:type="dxa"/>
            </w:tcMar>
          </w:tcPr>
          <w:p w14:paraId="7ADC8426" w14:textId="1CED75B2" w:rsidR="00825728" w:rsidRPr="00F11AA3" w:rsidRDefault="00825728" w:rsidP="00825728">
            <w:pPr>
              <w:pStyle w:val="NoSpacing"/>
              <w:jc w:val="center"/>
              <w:rPr>
                <w:rFonts w:ascii="Helvetica" w:hAnsi="Helvetica" w:cs="Helvetica"/>
                <w:sz w:val="14"/>
                <w:szCs w:val="14"/>
                <w:lang w:val="en-US"/>
              </w:rPr>
            </w:pPr>
            <w:r w:rsidRPr="00F11AA3">
              <w:rPr>
                <w:rFonts w:ascii="Helvetica" w:hAnsi="Helvetica"/>
                <w:color w:val="000000"/>
                <w:sz w:val="15"/>
                <w:szCs w:val="15"/>
              </w:rPr>
              <w:t>1.5 (0.6-4.1)</w:t>
            </w:r>
          </w:p>
        </w:tc>
      </w:tr>
    </w:tbl>
    <w:p w14:paraId="44547D7D" w14:textId="77777777" w:rsidR="00463863" w:rsidRPr="00F11AA3" w:rsidRDefault="00463863" w:rsidP="00463863">
      <w:pPr>
        <w:rPr>
          <w:rFonts w:ascii="Helvetica" w:hAnsi="Helvetica" w:cs="Helvetica"/>
          <w:lang w:val="en-US"/>
        </w:rPr>
      </w:pPr>
    </w:p>
    <w:p w14:paraId="56D9801B" w14:textId="1D90BB3E" w:rsidR="002F6BF8" w:rsidRPr="00F11AA3" w:rsidRDefault="00463863" w:rsidP="00463863">
      <w:pPr>
        <w:rPr>
          <w:rFonts w:ascii="Helvetica" w:hAnsi="Helvetica" w:cs="Helvetica"/>
          <w:sz w:val="20"/>
          <w:szCs w:val="21"/>
          <w:lang w:val="en-US"/>
        </w:rPr>
      </w:pPr>
      <w:r w:rsidRPr="00F11AA3">
        <w:rPr>
          <w:rFonts w:ascii="Helvetica" w:hAnsi="Helvetica"/>
          <w:sz w:val="20"/>
          <w:szCs w:val="20"/>
          <w:lang w:val="en-US"/>
        </w:rPr>
        <w:t xml:space="preserve">Table notes: The healthy class is used as the reference class. Estimates are </w:t>
      </w:r>
      <w:r w:rsidRPr="00F11AA3">
        <w:rPr>
          <w:rFonts w:ascii="Helvetica" w:hAnsi="Helvetica" w:cs="Helvetica"/>
          <w:sz w:val="20"/>
          <w:szCs w:val="21"/>
          <w:lang w:val="en-US"/>
        </w:rPr>
        <w:t xml:space="preserve">derived from (multinomial) logistic regression with the sociodemographic characteristic as an outcome and the posterior probabilities of class membership as predictors, controlling for country of origin of respondents and, in the case of education, marital status, employment status, and income category, for age and sex. </w:t>
      </w:r>
      <w:r w:rsidRPr="00F11AA3">
        <w:rPr>
          <w:rFonts w:ascii="Helvetica" w:hAnsi="Helvetica"/>
          <w:sz w:val="20"/>
          <w:szCs w:val="20"/>
          <w:lang w:val="en-US"/>
        </w:rPr>
        <w:t xml:space="preserve">Analyses of education, marital status, employment, and income category controlled for age and sex. </w:t>
      </w:r>
      <w:r w:rsidR="00825728" w:rsidRPr="00F11AA3">
        <w:rPr>
          <w:rFonts w:ascii="Helvetica" w:hAnsi="Helvetica"/>
          <w:sz w:val="20"/>
          <w:szCs w:val="20"/>
          <w:lang w:val="en-US"/>
        </w:rPr>
        <w:t xml:space="preserve">Low/middle income countries are taken as the reference category; estimates for high income countries are deviations from the estimate for low/middle income countries (from the interaction effect between posterior probability and country income level). Interaction effects for which the joint test of effects was also significant at p&lt;0.005 are indicated by </w:t>
      </w:r>
      <w:r w:rsidR="00825728" w:rsidRPr="00F11AA3">
        <w:rPr>
          <w:rFonts w:ascii="Helvetica" w:hAnsi="Helvetica"/>
          <w:b/>
          <w:sz w:val="20"/>
          <w:szCs w:val="20"/>
          <w:lang w:val="en-US"/>
        </w:rPr>
        <w:t xml:space="preserve">bold </w:t>
      </w:r>
      <w:r w:rsidR="00825728" w:rsidRPr="00F11AA3">
        <w:rPr>
          <w:rFonts w:ascii="Helvetica" w:hAnsi="Helvetica"/>
          <w:sz w:val="20"/>
          <w:szCs w:val="20"/>
          <w:lang w:val="en-US"/>
        </w:rPr>
        <w:t xml:space="preserve">font. </w:t>
      </w:r>
      <w:r w:rsidRPr="00F11AA3">
        <w:rPr>
          <w:rFonts w:ascii="Helvetica" w:hAnsi="Helvetica"/>
          <w:sz w:val="20"/>
          <w:szCs w:val="20"/>
          <w:lang w:val="en-US"/>
        </w:rPr>
        <w:t>* p&lt;0.005 ** p&lt;0.001</w:t>
      </w:r>
    </w:p>
    <w:p w14:paraId="052286A2" w14:textId="368F710F" w:rsidR="005D099B" w:rsidRPr="00F11AA3" w:rsidRDefault="005D099B">
      <w:pPr>
        <w:rPr>
          <w:rFonts w:ascii="Helvetica" w:hAnsi="Helvetica"/>
          <w:lang w:val="en-US"/>
        </w:rPr>
      </w:pPr>
      <w:r w:rsidRPr="00F11AA3">
        <w:rPr>
          <w:rFonts w:ascii="Helvetica" w:hAnsi="Helvetica"/>
          <w:lang w:val="en-US"/>
        </w:rPr>
        <w:br w:type="page"/>
      </w:r>
    </w:p>
    <w:p w14:paraId="3617FBEE" w14:textId="2A83AAFA" w:rsidR="005D099B" w:rsidRPr="00F11AA3" w:rsidRDefault="005D099B" w:rsidP="005D099B">
      <w:pPr>
        <w:rPr>
          <w:rFonts w:ascii="Helvetica" w:hAnsi="Helvetica"/>
          <w:sz w:val="20"/>
          <w:szCs w:val="20"/>
          <w:lang w:val="en-US"/>
        </w:rPr>
      </w:pPr>
      <w:r w:rsidRPr="00F11AA3">
        <w:rPr>
          <w:rFonts w:ascii="Helvetica" w:hAnsi="Helvetica"/>
          <w:sz w:val="20"/>
          <w:szCs w:val="20"/>
          <w:lang w:val="en-US"/>
        </w:rPr>
        <w:lastRenderedPageBreak/>
        <w:t>Supplemental table 13: Logistic regression analysis of the associations between age of onset and severity of each class (predictors) and sociodemographic characteristics (outcome), and test for interaction with country income group</w:t>
      </w:r>
    </w:p>
    <w:p w14:paraId="5128B493" w14:textId="77777777" w:rsidR="005D099B" w:rsidRPr="00F11AA3" w:rsidRDefault="005D099B" w:rsidP="005D099B">
      <w:pPr>
        <w:rPr>
          <w:rFonts w:ascii="Helvetica" w:hAnsi="Helvetica"/>
          <w:sz w:val="20"/>
          <w:szCs w:val="20"/>
          <w:lang w:val="en-US"/>
        </w:rPr>
      </w:pPr>
    </w:p>
    <w:tbl>
      <w:tblPr>
        <w:tblW w:w="5112" w:type="pct"/>
        <w:tblCellMar>
          <w:left w:w="0" w:type="dxa"/>
          <w:right w:w="0" w:type="dxa"/>
        </w:tblCellMar>
        <w:tblLook w:val="04A0" w:firstRow="1" w:lastRow="0" w:firstColumn="1" w:lastColumn="0" w:noHBand="0" w:noVBand="1"/>
      </w:tblPr>
      <w:tblGrid>
        <w:gridCol w:w="854"/>
        <w:gridCol w:w="985"/>
        <w:gridCol w:w="1051"/>
        <w:gridCol w:w="936"/>
        <w:gridCol w:w="936"/>
        <w:gridCol w:w="936"/>
        <w:gridCol w:w="885"/>
        <w:gridCol w:w="888"/>
        <w:gridCol w:w="956"/>
        <w:gridCol w:w="879"/>
        <w:gridCol w:w="850"/>
        <w:gridCol w:w="868"/>
        <w:gridCol w:w="825"/>
        <w:gridCol w:w="808"/>
        <w:gridCol w:w="951"/>
        <w:gridCol w:w="710"/>
      </w:tblGrid>
      <w:tr w:rsidR="005D099B" w:rsidRPr="00F11AA3" w14:paraId="64BA2D17" w14:textId="77777777" w:rsidTr="005D099B">
        <w:trPr>
          <w:trHeight w:val="165"/>
        </w:trPr>
        <w:tc>
          <w:tcPr>
            <w:tcW w:w="298" w:type="pct"/>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A44073" w14:textId="77777777" w:rsidR="005D099B" w:rsidRPr="00F11AA3" w:rsidRDefault="005D099B" w:rsidP="005D099B">
            <w:pPr>
              <w:spacing w:after="0" w:line="240" w:lineRule="auto"/>
              <w:rPr>
                <w:rFonts w:ascii="Helvetica" w:eastAsia="Times New Roman" w:hAnsi="Helvetica" w:cs="Helvetica"/>
                <w:b/>
                <w:bCs/>
                <w:color w:val="000000"/>
                <w:sz w:val="16"/>
                <w:szCs w:val="16"/>
                <w:lang w:val="en-US"/>
              </w:rPr>
            </w:pP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5493579" w14:textId="77777777" w:rsidR="005D099B" w:rsidRPr="00F11AA3" w:rsidRDefault="005D099B" w:rsidP="005D099B">
            <w:pPr>
              <w:spacing w:after="0" w:line="240" w:lineRule="auto"/>
              <w:rPr>
                <w:rFonts w:ascii="Helvetica" w:eastAsia="Times New Roman" w:hAnsi="Helvetica" w:cs="Helvetica"/>
                <w:b/>
                <w:bCs/>
                <w:color w:val="000000"/>
                <w:sz w:val="16"/>
                <w:szCs w:val="16"/>
                <w:lang w:val="en-US"/>
              </w:rPr>
            </w:pP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5495378D"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Sex </w:t>
            </w:r>
          </w:p>
          <w:p w14:paraId="7B80F8D5"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male)</w:t>
            </w:r>
          </w:p>
        </w:tc>
        <w:tc>
          <w:tcPr>
            <w:tcW w:w="654" w:type="pct"/>
            <w:gridSpan w:val="2"/>
            <w:tcBorders>
              <w:top w:val="single" w:sz="6" w:space="0" w:color="000000"/>
              <w:left w:val="single" w:sz="6" w:space="0" w:color="000000"/>
              <w:bottom w:val="single" w:sz="6" w:space="0" w:color="000000"/>
            </w:tcBorders>
          </w:tcPr>
          <w:p w14:paraId="1DD6F0B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Age group </w:t>
            </w:r>
          </w:p>
          <w:p w14:paraId="59DCDD77"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65+)</w:t>
            </w:r>
          </w:p>
        </w:tc>
        <w:tc>
          <w:tcPr>
            <w:tcW w:w="946" w:type="pct"/>
            <w:gridSpan w:val="3"/>
            <w:tcBorders>
              <w:top w:val="single" w:sz="6" w:space="0" w:color="000000"/>
              <w:left w:val="single" w:sz="6" w:space="0" w:color="000000"/>
              <w:bottom w:val="single" w:sz="6" w:space="0" w:color="000000"/>
            </w:tcBorders>
          </w:tcPr>
          <w:p w14:paraId="0929014A"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Education </w:t>
            </w:r>
          </w:p>
          <w:p w14:paraId="05232C4F"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high)</w:t>
            </w:r>
          </w:p>
        </w:tc>
        <w:tc>
          <w:tcPr>
            <w:tcW w:w="641" w:type="pct"/>
            <w:gridSpan w:val="2"/>
            <w:tcBorders>
              <w:top w:val="single" w:sz="6" w:space="0" w:color="000000"/>
              <w:left w:val="single" w:sz="6" w:space="0" w:color="000000"/>
              <w:bottom w:val="single" w:sz="6" w:space="0" w:color="000000"/>
            </w:tcBorders>
          </w:tcPr>
          <w:p w14:paraId="31677D8F"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Marital status </w:t>
            </w:r>
          </w:p>
          <w:p w14:paraId="6A48ACE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currently married)</w:t>
            </w:r>
          </w:p>
        </w:tc>
        <w:tc>
          <w:tcPr>
            <w:tcW w:w="888" w:type="pct"/>
            <w:gridSpan w:val="3"/>
            <w:tcBorders>
              <w:top w:val="single" w:sz="6" w:space="0" w:color="000000"/>
              <w:left w:val="single" w:sz="6" w:space="0" w:color="000000"/>
              <w:bottom w:val="single" w:sz="6" w:space="0" w:color="000000"/>
            </w:tcBorders>
          </w:tcPr>
          <w:p w14:paraId="011D8DC9"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Employment status </w:t>
            </w:r>
          </w:p>
          <w:p w14:paraId="65D4FB29"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employed)</w:t>
            </w:r>
          </w:p>
        </w:tc>
        <w:tc>
          <w:tcPr>
            <w:tcW w:w="862" w:type="pct"/>
            <w:gridSpan w:val="3"/>
            <w:tcBorders>
              <w:top w:val="single" w:sz="6" w:space="0" w:color="000000"/>
              <w:left w:val="single" w:sz="6" w:space="0" w:color="000000"/>
              <w:bottom w:val="single" w:sz="6" w:space="0" w:color="000000"/>
            </w:tcBorders>
          </w:tcPr>
          <w:p w14:paraId="36B43501"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Income category </w:t>
            </w:r>
          </w:p>
          <w:p w14:paraId="3A6235E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(ref = high)</w:t>
            </w:r>
          </w:p>
        </w:tc>
      </w:tr>
      <w:tr w:rsidR="005D099B" w:rsidRPr="00F11AA3" w14:paraId="6090DDB7" w14:textId="77777777" w:rsidTr="005D099B">
        <w:trPr>
          <w:trHeight w:val="165"/>
        </w:trPr>
        <w:tc>
          <w:tcPr>
            <w:tcW w:w="298" w:type="pct"/>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560AD36" w14:textId="77777777" w:rsidR="005D099B" w:rsidRPr="00F11AA3" w:rsidRDefault="005D099B" w:rsidP="005D099B">
            <w:pPr>
              <w:spacing w:after="0" w:line="240" w:lineRule="auto"/>
              <w:rPr>
                <w:rFonts w:ascii="Helvetica" w:eastAsia="Times New Roman" w:hAnsi="Helvetica" w:cs="Helvetica"/>
                <w:b/>
                <w:bCs/>
                <w:color w:val="000000"/>
                <w:sz w:val="16"/>
                <w:szCs w:val="16"/>
                <w:lang w:val="en-US"/>
              </w:rPr>
            </w:pP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8E1D2FF" w14:textId="77777777" w:rsidR="005D099B" w:rsidRPr="00F11AA3" w:rsidRDefault="005D099B" w:rsidP="005D099B">
            <w:pPr>
              <w:spacing w:after="0" w:line="240" w:lineRule="auto"/>
              <w:rPr>
                <w:rFonts w:ascii="Helvetica" w:eastAsia="Times New Roman" w:hAnsi="Helvetica" w:cs="Helvetica"/>
                <w:b/>
                <w:bCs/>
                <w:color w:val="000000"/>
                <w:sz w:val="16"/>
                <w:szCs w:val="16"/>
                <w:lang w:val="en-US"/>
              </w:rPr>
            </w:pP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14:paraId="0A686D70"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Female</w:t>
            </w:r>
          </w:p>
        </w:tc>
        <w:tc>
          <w:tcPr>
            <w:tcW w:w="327" w:type="pct"/>
            <w:tcBorders>
              <w:top w:val="single" w:sz="6" w:space="0" w:color="000000"/>
              <w:left w:val="single" w:sz="6" w:space="0" w:color="000000"/>
              <w:bottom w:val="single" w:sz="6" w:space="0" w:color="000000"/>
            </w:tcBorders>
          </w:tcPr>
          <w:p w14:paraId="633B0B45"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45 – 54</w:t>
            </w:r>
          </w:p>
        </w:tc>
        <w:tc>
          <w:tcPr>
            <w:tcW w:w="327" w:type="pct"/>
            <w:tcBorders>
              <w:top w:val="single" w:sz="6" w:space="0" w:color="000000"/>
              <w:left w:val="single" w:sz="6" w:space="0" w:color="000000"/>
              <w:bottom w:val="single" w:sz="6" w:space="0" w:color="000000"/>
            </w:tcBorders>
          </w:tcPr>
          <w:p w14:paraId="6B2C4F00"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55 - 64</w:t>
            </w:r>
          </w:p>
        </w:tc>
        <w:tc>
          <w:tcPr>
            <w:tcW w:w="327" w:type="pct"/>
            <w:tcBorders>
              <w:top w:val="single" w:sz="6" w:space="0" w:color="000000"/>
              <w:left w:val="single" w:sz="6" w:space="0" w:color="000000"/>
              <w:bottom w:val="single" w:sz="6" w:space="0" w:color="000000"/>
            </w:tcBorders>
            <w:vAlign w:val="center"/>
          </w:tcPr>
          <w:p w14:paraId="1DDF9349"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w:t>
            </w:r>
          </w:p>
        </w:tc>
        <w:tc>
          <w:tcPr>
            <w:tcW w:w="309" w:type="pct"/>
            <w:tcBorders>
              <w:top w:val="single" w:sz="6" w:space="0" w:color="000000"/>
              <w:left w:val="single" w:sz="6" w:space="0" w:color="000000"/>
              <w:bottom w:val="single" w:sz="6" w:space="0" w:color="000000"/>
              <w:right w:val="single" w:sz="6" w:space="0" w:color="000000"/>
            </w:tcBorders>
            <w:vAlign w:val="center"/>
          </w:tcPr>
          <w:p w14:paraId="25221ABB"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Low-average</w:t>
            </w:r>
          </w:p>
        </w:tc>
        <w:tc>
          <w:tcPr>
            <w:tcW w:w="310" w:type="pct"/>
            <w:tcBorders>
              <w:top w:val="single" w:sz="6" w:space="0" w:color="000000"/>
              <w:left w:val="single" w:sz="6" w:space="0" w:color="000000"/>
              <w:bottom w:val="single" w:sz="6" w:space="0" w:color="000000"/>
            </w:tcBorders>
            <w:vAlign w:val="center"/>
          </w:tcPr>
          <w:p w14:paraId="28684F27"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High-average</w:t>
            </w:r>
          </w:p>
        </w:tc>
        <w:tc>
          <w:tcPr>
            <w:tcW w:w="334" w:type="pct"/>
            <w:tcBorders>
              <w:top w:val="single" w:sz="6" w:space="0" w:color="000000"/>
              <w:left w:val="single" w:sz="6" w:space="0" w:color="000000"/>
              <w:bottom w:val="single" w:sz="6" w:space="0" w:color="000000"/>
            </w:tcBorders>
            <w:vAlign w:val="center"/>
          </w:tcPr>
          <w:p w14:paraId="44B14F21"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Previously married</w:t>
            </w:r>
          </w:p>
        </w:tc>
        <w:tc>
          <w:tcPr>
            <w:tcW w:w="307" w:type="pct"/>
            <w:tcBorders>
              <w:top w:val="single" w:sz="6" w:space="0" w:color="000000"/>
              <w:left w:val="single" w:sz="6" w:space="0" w:color="000000"/>
              <w:bottom w:val="single" w:sz="6" w:space="0" w:color="000000"/>
            </w:tcBorders>
            <w:vAlign w:val="center"/>
          </w:tcPr>
          <w:p w14:paraId="61357529"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Never married</w:t>
            </w:r>
          </w:p>
        </w:tc>
        <w:tc>
          <w:tcPr>
            <w:tcW w:w="297" w:type="pct"/>
            <w:tcBorders>
              <w:top w:val="single" w:sz="6" w:space="0" w:color="000000"/>
              <w:left w:val="single" w:sz="6" w:space="0" w:color="000000"/>
              <w:bottom w:val="single" w:sz="6" w:space="0" w:color="000000"/>
            </w:tcBorders>
            <w:vAlign w:val="center"/>
          </w:tcPr>
          <w:p w14:paraId="5ADC8D5F"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Home-maker</w:t>
            </w:r>
          </w:p>
        </w:tc>
        <w:tc>
          <w:tcPr>
            <w:tcW w:w="303" w:type="pct"/>
            <w:tcBorders>
              <w:top w:val="single" w:sz="6" w:space="0" w:color="000000"/>
              <w:left w:val="single" w:sz="6" w:space="0" w:color="000000"/>
              <w:bottom w:val="single" w:sz="6" w:space="0" w:color="000000"/>
            </w:tcBorders>
            <w:vAlign w:val="center"/>
          </w:tcPr>
          <w:p w14:paraId="5A28496E"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Retired</w:t>
            </w:r>
          </w:p>
        </w:tc>
        <w:tc>
          <w:tcPr>
            <w:tcW w:w="288" w:type="pct"/>
            <w:tcBorders>
              <w:top w:val="single" w:sz="6" w:space="0" w:color="000000"/>
              <w:left w:val="single" w:sz="6" w:space="0" w:color="000000"/>
              <w:bottom w:val="single" w:sz="6" w:space="0" w:color="000000"/>
            </w:tcBorders>
            <w:vAlign w:val="center"/>
          </w:tcPr>
          <w:p w14:paraId="5695EB95"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Other</w:t>
            </w:r>
          </w:p>
        </w:tc>
        <w:tc>
          <w:tcPr>
            <w:tcW w:w="282" w:type="pct"/>
            <w:tcBorders>
              <w:top w:val="single" w:sz="6" w:space="0" w:color="000000"/>
              <w:left w:val="single" w:sz="6" w:space="0" w:color="000000"/>
              <w:bottom w:val="single" w:sz="6" w:space="0" w:color="000000"/>
            </w:tcBorders>
            <w:vAlign w:val="center"/>
          </w:tcPr>
          <w:p w14:paraId="507B9F2D"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w:t>
            </w:r>
          </w:p>
        </w:tc>
        <w:tc>
          <w:tcPr>
            <w:tcW w:w="332" w:type="pct"/>
            <w:tcBorders>
              <w:top w:val="single" w:sz="6" w:space="0" w:color="000000"/>
              <w:left w:val="single" w:sz="6" w:space="0" w:color="000000"/>
              <w:bottom w:val="single" w:sz="6" w:space="0" w:color="000000"/>
            </w:tcBorders>
            <w:vAlign w:val="center"/>
          </w:tcPr>
          <w:p w14:paraId="31965857"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Low-average</w:t>
            </w:r>
          </w:p>
        </w:tc>
        <w:tc>
          <w:tcPr>
            <w:tcW w:w="248" w:type="pct"/>
            <w:tcBorders>
              <w:top w:val="single" w:sz="6" w:space="0" w:color="000000"/>
              <w:left w:val="single" w:sz="6" w:space="0" w:color="000000"/>
              <w:bottom w:val="single" w:sz="6" w:space="0" w:color="000000"/>
            </w:tcBorders>
            <w:vAlign w:val="center"/>
          </w:tcPr>
          <w:p w14:paraId="6FC7D705"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hAnsi="Helvetica" w:cs="Helvetica"/>
                <w:b/>
                <w:sz w:val="16"/>
                <w:szCs w:val="16"/>
              </w:rPr>
              <w:t>High-average</w:t>
            </w:r>
          </w:p>
        </w:tc>
      </w:tr>
      <w:tr w:rsidR="005D099B" w:rsidRPr="00F11AA3" w14:paraId="2C9C6C99" w14:textId="77777777" w:rsidTr="005D099B">
        <w:trPr>
          <w:trHeight w:val="165"/>
        </w:trPr>
        <w:tc>
          <w:tcPr>
            <w:tcW w:w="298" w:type="pct"/>
            <w:tcBorders>
              <w:top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0969BE9" w14:textId="77777777" w:rsidR="005D099B" w:rsidRPr="00F11AA3" w:rsidRDefault="005D099B" w:rsidP="005D099B">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Variable</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CE7F8BD" w14:textId="77777777" w:rsidR="005D099B" w:rsidRPr="00F11AA3" w:rsidRDefault="005D099B" w:rsidP="005D099B">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Level</w:t>
            </w:r>
          </w:p>
        </w:tc>
        <w:tc>
          <w:tcPr>
            <w:tcW w:w="367" w:type="pct"/>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hideMark/>
          </w:tcPr>
          <w:p w14:paraId="0A3E1BE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0BC0BA45" w14:textId="77777777" w:rsidR="005D099B" w:rsidRPr="00F11AA3" w:rsidRDefault="005D099B" w:rsidP="005D099B">
            <w:pPr>
              <w:spacing w:after="0" w:line="240" w:lineRule="auto"/>
              <w:jc w:val="center"/>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(95% CI)</w:t>
            </w:r>
          </w:p>
        </w:tc>
        <w:tc>
          <w:tcPr>
            <w:tcW w:w="327" w:type="pct"/>
            <w:tcBorders>
              <w:top w:val="single" w:sz="6" w:space="0" w:color="000000"/>
              <w:left w:val="single" w:sz="6" w:space="0" w:color="000000"/>
              <w:bottom w:val="single" w:sz="6" w:space="0" w:color="000000"/>
            </w:tcBorders>
          </w:tcPr>
          <w:p w14:paraId="7BB6A4A2"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28D6C43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27" w:type="pct"/>
            <w:tcBorders>
              <w:top w:val="single" w:sz="6" w:space="0" w:color="000000"/>
              <w:left w:val="single" w:sz="6" w:space="0" w:color="000000"/>
              <w:bottom w:val="single" w:sz="6" w:space="0" w:color="000000"/>
            </w:tcBorders>
          </w:tcPr>
          <w:p w14:paraId="5231C15A"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59D377F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27" w:type="pct"/>
            <w:tcBorders>
              <w:top w:val="single" w:sz="6" w:space="0" w:color="000000"/>
              <w:left w:val="single" w:sz="6" w:space="0" w:color="000000"/>
              <w:bottom w:val="single" w:sz="6" w:space="0" w:color="000000"/>
            </w:tcBorders>
          </w:tcPr>
          <w:p w14:paraId="20ADB8D0"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4397CFFD"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09" w:type="pct"/>
            <w:tcBorders>
              <w:top w:val="single" w:sz="6" w:space="0" w:color="000000"/>
              <w:left w:val="single" w:sz="6" w:space="0" w:color="000000"/>
              <w:bottom w:val="single" w:sz="6" w:space="0" w:color="000000"/>
              <w:right w:val="single" w:sz="6" w:space="0" w:color="000000"/>
            </w:tcBorders>
          </w:tcPr>
          <w:p w14:paraId="3213013E"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1E236352"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10" w:type="pct"/>
            <w:tcBorders>
              <w:top w:val="single" w:sz="6" w:space="0" w:color="000000"/>
              <w:left w:val="single" w:sz="6" w:space="0" w:color="000000"/>
              <w:bottom w:val="single" w:sz="6" w:space="0" w:color="000000"/>
            </w:tcBorders>
          </w:tcPr>
          <w:p w14:paraId="4EA5F251"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4F4DE9BD"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34" w:type="pct"/>
            <w:tcBorders>
              <w:top w:val="single" w:sz="6" w:space="0" w:color="000000"/>
              <w:left w:val="single" w:sz="6" w:space="0" w:color="000000"/>
              <w:bottom w:val="single" w:sz="6" w:space="0" w:color="000000"/>
            </w:tcBorders>
          </w:tcPr>
          <w:p w14:paraId="7B0CC91B"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348BFBA8"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07" w:type="pct"/>
            <w:tcBorders>
              <w:top w:val="single" w:sz="6" w:space="0" w:color="000000"/>
              <w:left w:val="single" w:sz="6" w:space="0" w:color="000000"/>
              <w:bottom w:val="single" w:sz="6" w:space="0" w:color="000000"/>
            </w:tcBorders>
          </w:tcPr>
          <w:p w14:paraId="794236C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7C3BFC21"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97" w:type="pct"/>
            <w:tcBorders>
              <w:top w:val="single" w:sz="6" w:space="0" w:color="000000"/>
              <w:left w:val="single" w:sz="6" w:space="0" w:color="000000"/>
              <w:bottom w:val="single" w:sz="6" w:space="0" w:color="000000"/>
            </w:tcBorders>
          </w:tcPr>
          <w:p w14:paraId="244472CE"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70F50334"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03" w:type="pct"/>
            <w:tcBorders>
              <w:top w:val="single" w:sz="6" w:space="0" w:color="000000"/>
              <w:left w:val="single" w:sz="6" w:space="0" w:color="000000"/>
              <w:bottom w:val="single" w:sz="6" w:space="0" w:color="000000"/>
            </w:tcBorders>
          </w:tcPr>
          <w:p w14:paraId="0288CED7"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5573C5C7"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88" w:type="pct"/>
            <w:tcBorders>
              <w:top w:val="single" w:sz="6" w:space="0" w:color="000000"/>
              <w:left w:val="single" w:sz="6" w:space="0" w:color="000000"/>
              <w:bottom w:val="single" w:sz="6" w:space="0" w:color="000000"/>
            </w:tcBorders>
          </w:tcPr>
          <w:p w14:paraId="55773B8F"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5A34CCBE"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82" w:type="pct"/>
            <w:tcBorders>
              <w:top w:val="single" w:sz="6" w:space="0" w:color="000000"/>
              <w:left w:val="single" w:sz="6" w:space="0" w:color="000000"/>
              <w:bottom w:val="single" w:sz="6" w:space="0" w:color="000000"/>
            </w:tcBorders>
          </w:tcPr>
          <w:p w14:paraId="369F6F2A"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1D786571"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332" w:type="pct"/>
            <w:tcBorders>
              <w:top w:val="single" w:sz="6" w:space="0" w:color="000000"/>
              <w:left w:val="single" w:sz="6" w:space="0" w:color="000000"/>
              <w:bottom w:val="single" w:sz="6" w:space="0" w:color="000000"/>
            </w:tcBorders>
          </w:tcPr>
          <w:p w14:paraId="2ED868F5"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3F3F4EBA"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c>
          <w:tcPr>
            <w:tcW w:w="248" w:type="pct"/>
            <w:tcBorders>
              <w:top w:val="single" w:sz="6" w:space="0" w:color="000000"/>
              <w:left w:val="single" w:sz="6" w:space="0" w:color="000000"/>
              <w:bottom w:val="single" w:sz="6" w:space="0" w:color="000000"/>
            </w:tcBorders>
          </w:tcPr>
          <w:p w14:paraId="7ABC1999"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 xml:space="preserve">OR </w:t>
            </w:r>
          </w:p>
          <w:p w14:paraId="1D2EEF3B" w14:textId="77777777" w:rsidR="005D099B" w:rsidRPr="00F11AA3" w:rsidRDefault="005D099B" w:rsidP="005D099B">
            <w:pPr>
              <w:spacing w:after="0" w:line="240" w:lineRule="auto"/>
              <w:jc w:val="center"/>
              <w:rPr>
                <w:rFonts w:ascii="Helvetica" w:eastAsia="Times New Roman" w:hAnsi="Helvetica" w:cs="Helvetica"/>
                <w:b/>
                <w:bCs/>
                <w:color w:val="000000"/>
                <w:sz w:val="16"/>
                <w:szCs w:val="16"/>
                <w:lang w:val="en-US"/>
              </w:rPr>
            </w:pPr>
            <w:r w:rsidRPr="00F11AA3">
              <w:rPr>
                <w:rFonts w:ascii="Helvetica" w:eastAsia="Times New Roman" w:hAnsi="Helvetica" w:cs="Helvetica"/>
                <w:b/>
                <w:bCs/>
                <w:color w:val="000000"/>
                <w:sz w:val="16"/>
                <w:szCs w:val="16"/>
                <w:lang w:val="en-US"/>
              </w:rPr>
              <w:t>(95% CI)</w:t>
            </w:r>
          </w:p>
        </w:tc>
      </w:tr>
      <w:tr w:rsidR="005D099B" w:rsidRPr="00F11AA3" w14:paraId="41056DE6" w14:textId="77777777" w:rsidTr="005D099B">
        <w:trPr>
          <w:trHeight w:val="119"/>
        </w:trPr>
        <w:tc>
          <w:tcPr>
            <w:tcW w:w="5000" w:type="pct"/>
            <w:gridSpan w:val="16"/>
            <w:tcBorders>
              <w:top w:val="single" w:sz="6" w:space="0" w:color="000000"/>
            </w:tcBorders>
            <w:shd w:val="clear" w:color="auto" w:fill="auto"/>
            <w:tcMar>
              <w:top w:w="60" w:type="dxa"/>
              <w:left w:w="60" w:type="dxa"/>
              <w:bottom w:w="60" w:type="dxa"/>
              <w:right w:w="60" w:type="dxa"/>
            </w:tcMar>
          </w:tcPr>
          <w:p w14:paraId="01C6C1CC" w14:textId="1F74DFD2" w:rsidR="005D099B" w:rsidRPr="00F11AA3" w:rsidRDefault="005D099B" w:rsidP="005D099B">
            <w:pPr>
              <w:spacing w:after="0" w:line="240" w:lineRule="auto"/>
              <w:jc w:val="center"/>
              <w:rPr>
                <w:rFonts w:ascii="Helvetica" w:hAnsi="Helvetica" w:cs="Helvetica"/>
                <w:i/>
                <w:color w:val="000000"/>
                <w:sz w:val="16"/>
                <w:szCs w:val="16"/>
                <w:u w:val="single"/>
              </w:rPr>
            </w:pPr>
            <w:r w:rsidRPr="00F11AA3">
              <w:rPr>
                <w:rFonts w:ascii="Helvetica" w:hAnsi="Helvetica" w:cs="Helvetica"/>
                <w:i/>
                <w:color w:val="000000"/>
                <w:sz w:val="16"/>
                <w:szCs w:val="16"/>
                <w:u w:val="single"/>
              </w:rPr>
              <w:t>Low/middle-income countries</w:t>
            </w:r>
          </w:p>
        </w:tc>
      </w:tr>
      <w:tr w:rsidR="003D04FF" w:rsidRPr="00F11AA3" w14:paraId="69C4BEDA" w14:textId="77777777" w:rsidTr="00BB1954">
        <w:trPr>
          <w:trHeight w:val="119"/>
        </w:trPr>
        <w:tc>
          <w:tcPr>
            <w:tcW w:w="298" w:type="pct"/>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07FEEBF9" w14:textId="77777777" w:rsidR="003D04FF" w:rsidRPr="00F11AA3" w:rsidRDefault="003D04FF" w:rsidP="003D04FF">
            <w:pPr>
              <w:spacing w:after="0" w:line="240" w:lineRule="auto"/>
              <w:rPr>
                <w:rFonts w:ascii="Helvetica" w:eastAsia="Times New Roman" w:hAnsi="Helvetica" w:cs="Helvetica"/>
                <w:sz w:val="16"/>
                <w:szCs w:val="16"/>
              </w:rPr>
            </w:pPr>
            <w:r w:rsidRPr="00F11AA3">
              <w:rPr>
                <w:rFonts w:ascii="Helvetica" w:eastAsia="Times New Roman" w:hAnsi="Helvetica" w:cs="Helvetica"/>
                <w:b/>
                <w:bCs/>
                <w:color w:val="000000"/>
                <w:sz w:val="16"/>
                <w:szCs w:val="16"/>
              </w:rPr>
              <w:t>Age of onset</w:t>
            </w:r>
          </w:p>
          <w:p w14:paraId="59AF6062" w14:textId="77777777" w:rsidR="003D04FF" w:rsidRPr="00F11AA3" w:rsidRDefault="003D04FF" w:rsidP="003D04FF">
            <w:pPr>
              <w:spacing w:after="0" w:line="240" w:lineRule="auto"/>
              <w:rPr>
                <w:rFonts w:ascii="Helvetica" w:eastAsia="Times New Roman" w:hAnsi="Helvetica" w:cs="Helvetica"/>
                <w:sz w:val="16"/>
                <w:szCs w:val="16"/>
              </w:rPr>
            </w:pPr>
          </w:p>
        </w:tc>
        <w:tc>
          <w:tcPr>
            <w:tcW w:w="344" w:type="pc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381180E5"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Healthy</w:t>
            </w:r>
          </w:p>
        </w:tc>
        <w:tc>
          <w:tcPr>
            <w:tcW w:w="367" w:type="pct"/>
            <w:tcBorders>
              <w:top w:val="single" w:sz="6" w:space="0" w:color="000000"/>
              <w:left w:val="single" w:sz="6" w:space="0" w:color="000000"/>
            </w:tcBorders>
            <w:shd w:val="clear" w:color="auto" w:fill="auto"/>
            <w:tcMar>
              <w:top w:w="60" w:type="dxa"/>
              <w:left w:w="60" w:type="dxa"/>
              <w:bottom w:w="60" w:type="dxa"/>
              <w:right w:w="60" w:type="dxa"/>
            </w:tcMar>
            <w:hideMark/>
          </w:tcPr>
          <w:p w14:paraId="6ABF3B5F" w14:textId="4438AC1A" w:rsidR="003D04FF" w:rsidRPr="00F11AA3" w:rsidRDefault="003D04FF" w:rsidP="003D04FF">
            <w:pPr>
              <w:spacing w:after="0" w:line="240" w:lineRule="auto"/>
              <w:jc w:val="center"/>
              <w:rPr>
                <w:rFonts w:ascii="Helvetica" w:eastAsia="Times New Roman" w:hAnsi="Helvetica" w:cs="Helvetica"/>
                <w:sz w:val="16"/>
                <w:szCs w:val="16"/>
                <w:lang w:val="en-US"/>
              </w:rPr>
            </w:pPr>
            <w:r w:rsidRPr="00F11AA3">
              <w:rPr>
                <w:rFonts w:ascii="Helvetica" w:hAnsi="Helvetica"/>
                <w:color w:val="000000"/>
                <w:sz w:val="15"/>
                <w:szCs w:val="15"/>
              </w:rPr>
              <w:t>0.5 (0.4-0.7)**</w:t>
            </w:r>
          </w:p>
        </w:tc>
        <w:tc>
          <w:tcPr>
            <w:tcW w:w="327" w:type="pct"/>
            <w:tcBorders>
              <w:top w:val="single" w:sz="6" w:space="0" w:color="000000"/>
              <w:left w:val="single" w:sz="6" w:space="0" w:color="000000"/>
            </w:tcBorders>
          </w:tcPr>
          <w:p w14:paraId="013F2D74" w14:textId="705802DF"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(0.3-0.7)**</w:t>
            </w:r>
          </w:p>
        </w:tc>
        <w:tc>
          <w:tcPr>
            <w:tcW w:w="327" w:type="pct"/>
            <w:tcBorders>
              <w:top w:val="single" w:sz="6" w:space="0" w:color="000000"/>
              <w:left w:val="single" w:sz="6" w:space="0" w:color="000000"/>
            </w:tcBorders>
          </w:tcPr>
          <w:p w14:paraId="1B4614A1" w14:textId="25E9C51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(0.3-0.8)*</w:t>
            </w:r>
          </w:p>
        </w:tc>
        <w:tc>
          <w:tcPr>
            <w:tcW w:w="327" w:type="pct"/>
            <w:tcBorders>
              <w:top w:val="single" w:sz="6" w:space="0" w:color="000000"/>
              <w:left w:val="single" w:sz="6" w:space="0" w:color="000000"/>
            </w:tcBorders>
          </w:tcPr>
          <w:p w14:paraId="048E0F4D" w14:textId="5D5BDEC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(0.4-1.3)</w:t>
            </w:r>
          </w:p>
        </w:tc>
        <w:tc>
          <w:tcPr>
            <w:tcW w:w="309" w:type="pct"/>
            <w:tcBorders>
              <w:top w:val="single" w:sz="6" w:space="0" w:color="000000"/>
              <w:left w:val="single" w:sz="6" w:space="0" w:color="000000"/>
              <w:right w:val="single" w:sz="6" w:space="0" w:color="000000"/>
            </w:tcBorders>
          </w:tcPr>
          <w:p w14:paraId="2EA5DF55" w14:textId="5C37DC6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(0.5-1.4)</w:t>
            </w:r>
          </w:p>
        </w:tc>
        <w:tc>
          <w:tcPr>
            <w:tcW w:w="310" w:type="pct"/>
            <w:tcBorders>
              <w:top w:val="single" w:sz="6" w:space="0" w:color="000000"/>
              <w:left w:val="single" w:sz="6" w:space="0" w:color="000000"/>
            </w:tcBorders>
          </w:tcPr>
          <w:p w14:paraId="375A70B9" w14:textId="22B3A19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(0.5-1.6)</w:t>
            </w:r>
          </w:p>
        </w:tc>
        <w:tc>
          <w:tcPr>
            <w:tcW w:w="334" w:type="pct"/>
            <w:tcBorders>
              <w:top w:val="single" w:sz="6" w:space="0" w:color="000000"/>
              <w:left w:val="single" w:sz="6" w:space="0" w:color="000000"/>
            </w:tcBorders>
          </w:tcPr>
          <w:p w14:paraId="477E49FB" w14:textId="7F0714F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0.6 (0.4-0.9)</w:t>
            </w:r>
          </w:p>
        </w:tc>
        <w:tc>
          <w:tcPr>
            <w:tcW w:w="307" w:type="pct"/>
            <w:tcBorders>
              <w:top w:val="single" w:sz="6" w:space="0" w:color="000000"/>
              <w:left w:val="single" w:sz="6" w:space="0" w:color="000000"/>
            </w:tcBorders>
          </w:tcPr>
          <w:p w14:paraId="515829FC" w14:textId="7FEC3CE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(0.8-2.0)</w:t>
            </w:r>
          </w:p>
        </w:tc>
        <w:tc>
          <w:tcPr>
            <w:tcW w:w="297" w:type="pct"/>
            <w:tcBorders>
              <w:top w:val="single" w:sz="6" w:space="0" w:color="000000"/>
              <w:left w:val="single" w:sz="6" w:space="0" w:color="000000"/>
            </w:tcBorders>
          </w:tcPr>
          <w:p w14:paraId="0E2F8046" w14:textId="03EABAB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(0.5-1.3)</w:t>
            </w:r>
          </w:p>
        </w:tc>
        <w:tc>
          <w:tcPr>
            <w:tcW w:w="303" w:type="pct"/>
            <w:tcBorders>
              <w:top w:val="single" w:sz="6" w:space="0" w:color="000000"/>
              <w:left w:val="single" w:sz="6" w:space="0" w:color="000000"/>
            </w:tcBorders>
          </w:tcPr>
          <w:p w14:paraId="1A19F3DA" w14:textId="085FFB0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0.6 (0.4-1.0)</w:t>
            </w:r>
          </w:p>
        </w:tc>
        <w:tc>
          <w:tcPr>
            <w:tcW w:w="288" w:type="pct"/>
            <w:tcBorders>
              <w:top w:val="single" w:sz="6" w:space="0" w:color="000000"/>
              <w:left w:val="single" w:sz="6" w:space="0" w:color="000000"/>
            </w:tcBorders>
          </w:tcPr>
          <w:p w14:paraId="2A11CC85" w14:textId="5F3CBBE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0.6 (0.4-0.9)</w:t>
            </w:r>
          </w:p>
        </w:tc>
        <w:tc>
          <w:tcPr>
            <w:tcW w:w="282" w:type="pct"/>
            <w:tcBorders>
              <w:top w:val="single" w:sz="6" w:space="0" w:color="000000"/>
              <w:left w:val="single" w:sz="6" w:space="0" w:color="000000"/>
            </w:tcBorders>
          </w:tcPr>
          <w:p w14:paraId="31FEB2B0" w14:textId="53052AA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(0.7-1.6)</w:t>
            </w:r>
          </w:p>
        </w:tc>
        <w:tc>
          <w:tcPr>
            <w:tcW w:w="332" w:type="pct"/>
            <w:tcBorders>
              <w:top w:val="single" w:sz="6" w:space="0" w:color="000000"/>
              <w:left w:val="single" w:sz="6" w:space="0" w:color="000000"/>
            </w:tcBorders>
          </w:tcPr>
          <w:p w14:paraId="6360D9AB" w14:textId="5F480F9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(0.6-1.5)</w:t>
            </w:r>
          </w:p>
        </w:tc>
        <w:tc>
          <w:tcPr>
            <w:tcW w:w="248" w:type="pct"/>
            <w:tcBorders>
              <w:top w:val="single" w:sz="6" w:space="0" w:color="000000"/>
              <w:left w:val="single" w:sz="6" w:space="0" w:color="000000"/>
            </w:tcBorders>
          </w:tcPr>
          <w:p w14:paraId="21A24884" w14:textId="780F22E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(0.6-1.4)</w:t>
            </w:r>
          </w:p>
        </w:tc>
      </w:tr>
      <w:tr w:rsidR="003D04FF" w:rsidRPr="00F11AA3" w14:paraId="5468B026" w14:textId="77777777" w:rsidTr="00BB1954">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3BDA954D"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hideMark/>
          </w:tcPr>
          <w:p w14:paraId="4B9E7839"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Childhood</w:t>
            </w:r>
          </w:p>
        </w:tc>
        <w:tc>
          <w:tcPr>
            <w:tcW w:w="367" w:type="pct"/>
            <w:tcBorders>
              <w:left w:val="single" w:sz="6" w:space="0" w:color="000000"/>
            </w:tcBorders>
            <w:shd w:val="clear" w:color="auto" w:fill="auto"/>
            <w:tcMar>
              <w:top w:w="60" w:type="dxa"/>
              <w:left w:w="60" w:type="dxa"/>
              <w:bottom w:w="60" w:type="dxa"/>
              <w:right w:w="60" w:type="dxa"/>
            </w:tcMar>
            <w:hideMark/>
          </w:tcPr>
          <w:p w14:paraId="197706F7" w14:textId="549F4E58" w:rsidR="003D04FF" w:rsidRPr="00F11AA3" w:rsidRDefault="003D04FF" w:rsidP="003D04FF">
            <w:pPr>
              <w:spacing w:after="0" w:line="240" w:lineRule="auto"/>
              <w:jc w:val="center"/>
              <w:rPr>
                <w:rFonts w:ascii="Helvetica" w:eastAsia="Times New Roman" w:hAnsi="Helvetica" w:cs="Helvetica"/>
                <w:sz w:val="16"/>
                <w:szCs w:val="16"/>
                <w:lang w:val="en-US"/>
              </w:rPr>
            </w:pPr>
            <w:r w:rsidRPr="00F11AA3">
              <w:rPr>
                <w:rFonts w:ascii="Helvetica" w:hAnsi="Helvetica"/>
                <w:color w:val="000000"/>
                <w:sz w:val="15"/>
                <w:szCs w:val="15"/>
              </w:rPr>
              <w:t>1.0</w:t>
            </w:r>
          </w:p>
        </w:tc>
        <w:tc>
          <w:tcPr>
            <w:tcW w:w="327" w:type="pct"/>
            <w:tcBorders>
              <w:left w:val="single" w:sz="6" w:space="0" w:color="000000"/>
            </w:tcBorders>
          </w:tcPr>
          <w:p w14:paraId="0652E68F" w14:textId="51FA603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left w:val="single" w:sz="6" w:space="0" w:color="000000"/>
            </w:tcBorders>
          </w:tcPr>
          <w:p w14:paraId="3563B199" w14:textId="607A2F4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left w:val="single" w:sz="6" w:space="0" w:color="000000"/>
            </w:tcBorders>
          </w:tcPr>
          <w:p w14:paraId="4CA11685" w14:textId="65479C0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9" w:type="pct"/>
            <w:tcBorders>
              <w:left w:val="single" w:sz="6" w:space="0" w:color="000000"/>
              <w:right w:val="single" w:sz="6" w:space="0" w:color="000000"/>
            </w:tcBorders>
          </w:tcPr>
          <w:p w14:paraId="5AE9C149" w14:textId="4735C55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10" w:type="pct"/>
            <w:tcBorders>
              <w:left w:val="single" w:sz="6" w:space="0" w:color="000000"/>
            </w:tcBorders>
          </w:tcPr>
          <w:p w14:paraId="54A8E69C" w14:textId="4B2610D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4" w:type="pct"/>
            <w:tcBorders>
              <w:left w:val="single" w:sz="6" w:space="0" w:color="000000"/>
            </w:tcBorders>
          </w:tcPr>
          <w:p w14:paraId="6EA3C762" w14:textId="382A372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7" w:type="pct"/>
            <w:tcBorders>
              <w:left w:val="single" w:sz="6" w:space="0" w:color="000000"/>
            </w:tcBorders>
          </w:tcPr>
          <w:p w14:paraId="1C24FD34" w14:textId="1C3F205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97" w:type="pct"/>
            <w:tcBorders>
              <w:left w:val="single" w:sz="6" w:space="0" w:color="000000"/>
            </w:tcBorders>
          </w:tcPr>
          <w:p w14:paraId="52127E72" w14:textId="4C26423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3" w:type="pct"/>
            <w:tcBorders>
              <w:left w:val="single" w:sz="6" w:space="0" w:color="000000"/>
            </w:tcBorders>
          </w:tcPr>
          <w:p w14:paraId="2A89AAFD" w14:textId="519797F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8" w:type="pct"/>
            <w:tcBorders>
              <w:left w:val="single" w:sz="6" w:space="0" w:color="000000"/>
            </w:tcBorders>
          </w:tcPr>
          <w:p w14:paraId="7E718200" w14:textId="787FACA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2" w:type="pct"/>
            <w:tcBorders>
              <w:left w:val="single" w:sz="6" w:space="0" w:color="000000"/>
            </w:tcBorders>
          </w:tcPr>
          <w:p w14:paraId="63952EE3" w14:textId="23E1A8A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2" w:type="pct"/>
            <w:tcBorders>
              <w:left w:val="single" w:sz="6" w:space="0" w:color="000000"/>
            </w:tcBorders>
          </w:tcPr>
          <w:p w14:paraId="6D34A217" w14:textId="441E3F3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48" w:type="pct"/>
            <w:tcBorders>
              <w:left w:val="single" w:sz="6" w:space="0" w:color="000000"/>
            </w:tcBorders>
          </w:tcPr>
          <w:p w14:paraId="173B2E37" w14:textId="481C830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r>
      <w:tr w:rsidR="003D04FF" w:rsidRPr="00F11AA3" w14:paraId="78FFBB6F" w14:textId="77777777" w:rsidTr="00BB1954">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4F3A762C"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hideMark/>
          </w:tcPr>
          <w:p w14:paraId="10D4640F"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Puberty</w:t>
            </w:r>
          </w:p>
        </w:tc>
        <w:tc>
          <w:tcPr>
            <w:tcW w:w="367" w:type="pct"/>
            <w:tcBorders>
              <w:left w:val="single" w:sz="6" w:space="0" w:color="000000"/>
            </w:tcBorders>
            <w:shd w:val="clear" w:color="auto" w:fill="auto"/>
            <w:tcMar>
              <w:top w:w="60" w:type="dxa"/>
              <w:left w:w="60" w:type="dxa"/>
              <w:bottom w:w="60" w:type="dxa"/>
              <w:right w:w="60" w:type="dxa"/>
            </w:tcMar>
            <w:hideMark/>
          </w:tcPr>
          <w:p w14:paraId="4726AF05" w14:textId="1FEC0D43" w:rsidR="003D04FF" w:rsidRPr="00F11AA3" w:rsidRDefault="003D04FF" w:rsidP="003D04FF">
            <w:pPr>
              <w:spacing w:after="0" w:line="240" w:lineRule="auto"/>
              <w:jc w:val="center"/>
              <w:rPr>
                <w:rFonts w:ascii="Helvetica" w:eastAsia="Times New Roman" w:hAnsi="Helvetica" w:cs="Helvetica"/>
                <w:sz w:val="16"/>
                <w:szCs w:val="16"/>
                <w:lang w:val="en-US"/>
              </w:rPr>
            </w:pPr>
            <w:r w:rsidRPr="00F11AA3">
              <w:rPr>
                <w:rFonts w:ascii="Helvetica" w:hAnsi="Helvetica"/>
                <w:color w:val="000000"/>
                <w:sz w:val="15"/>
                <w:szCs w:val="15"/>
              </w:rPr>
              <w:t>0.8 (0.6-1.2)</w:t>
            </w:r>
          </w:p>
        </w:tc>
        <w:tc>
          <w:tcPr>
            <w:tcW w:w="327" w:type="pct"/>
            <w:tcBorders>
              <w:left w:val="single" w:sz="6" w:space="0" w:color="000000"/>
            </w:tcBorders>
          </w:tcPr>
          <w:p w14:paraId="734A8496" w14:textId="5367AC4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0.6 (0.3-0.9)</w:t>
            </w:r>
          </w:p>
        </w:tc>
        <w:tc>
          <w:tcPr>
            <w:tcW w:w="327" w:type="pct"/>
            <w:tcBorders>
              <w:left w:val="single" w:sz="6" w:space="0" w:color="000000"/>
            </w:tcBorders>
          </w:tcPr>
          <w:p w14:paraId="3DEBED8E" w14:textId="3095599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(0.3-0.8)*</w:t>
            </w:r>
          </w:p>
        </w:tc>
        <w:tc>
          <w:tcPr>
            <w:tcW w:w="327" w:type="pct"/>
            <w:tcBorders>
              <w:left w:val="single" w:sz="6" w:space="0" w:color="000000"/>
            </w:tcBorders>
          </w:tcPr>
          <w:p w14:paraId="26405D8A" w14:textId="496F560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1.6 (1.0-2.6)</w:t>
            </w:r>
          </w:p>
        </w:tc>
        <w:tc>
          <w:tcPr>
            <w:tcW w:w="309" w:type="pct"/>
            <w:tcBorders>
              <w:left w:val="single" w:sz="6" w:space="0" w:color="000000"/>
              <w:right w:val="single" w:sz="6" w:space="0" w:color="000000"/>
            </w:tcBorders>
          </w:tcPr>
          <w:p w14:paraId="5DED3109" w14:textId="1B68C2D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(0.7-2.1)</w:t>
            </w:r>
          </w:p>
        </w:tc>
        <w:tc>
          <w:tcPr>
            <w:tcW w:w="310" w:type="pct"/>
            <w:tcBorders>
              <w:left w:val="single" w:sz="6" w:space="0" w:color="000000"/>
            </w:tcBorders>
          </w:tcPr>
          <w:p w14:paraId="7A027800" w14:textId="6286164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1.6 (0.9-3.0)</w:t>
            </w:r>
          </w:p>
        </w:tc>
        <w:tc>
          <w:tcPr>
            <w:tcW w:w="334" w:type="pct"/>
            <w:tcBorders>
              <w:left w:val="single" w:sz="6" w:space="0" w:color="000000"/>
            </w:tcBorders>
          </w:tcPr>
          <w:p w14:paraId="00E330D6" w14:textId="6176C8B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(0.5-1.2)</w:t>
            </w:r>
          </w:p>
        </w:tc>
        <w:tc>
          <w:tcPr>
            <w:tcW w:w="307" w:type="pct"/>
            <w:tcBorders>
              <w:left w:val="single" w:sz="6" w:space="0" w:color="000000"/>
            </w:tcBorders>
          </w:tcPr>
          <w:p w14:paraId="5A08F24E" w14:textId="576597A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(0.7-2.2)</w:t>
            </w:r>
          </w:p>
        </w:tc>
        <w:tc>
          <w:tcPr>
            <w:tcW w:w="297" w:type="pct"/>
            <w:tcBorders>
              <w:left w:val="single" w:sz="6" w:space="0" w:color="000000"/>
            </w:tcBorders>
          </w:tcPr>
          <w:p w14:paraId="70E62705" w14:textId="3BF285F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(0.6-1.5)</w:t>
            </w:r>
          </w:p>
        </w:tc>
        <w:tc>
          <w:tcPr>
            <w:tcW w:w="303" w:type="pct"/>
            <w:tcBorders>
              <w:left w:val="single" w:sz="6" w:space="0" w:color="000000"/>
            </w:tcBorders>
          </w:tcPr>
          <w:p w14:paraId="1EB916D9" w14:textId="0856531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0.6 (0.4-1.1)</w:t>
            </w:r>
          </w:p>
        </w:tc>
        <w:tc>
          <w:tcPr>
            <w:tcW w:w="288" w:type="pct"/>
            <w:tcBorders>
              <w:left w:val="single" w:sz="6" w:space="0" w:color="000000"/>
            </w:tcBorders>
          </w:tcPr>
          <w:p w14:paraId="5F356891" w14:textId="6E552D5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(0.8-2.4)</w:t>
            </w:r>
          </w:p>
        </w:tc>
        <w:tc>
          <w:tcPr>
            <w:tcW w:w="282" w:type="pct"/>
            <w:tcBorders>
              <w:left w:val="single" w:sz="6" w:space="0" w:color="000000"/>
            </w:tcBorders>
          </w:tcPr>
          <w:p w14:paraId="640DAFB2" w14:textId="43F9ED8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(0.7-2.0)</w:t>
            </w:r>
          </w:p>
        </w:tc>
        <w:tc>
          <w:tcPr>
            <w:tcW w:w="332" w:type="pct"/>
            <w:tcBorders>
              <w:left w:val="single" w:sz="6" w:space="0" w:color="000000"/>
            </w:tcBorders>
          </w:tcPr>
          <w:p w14:paraId="116DCEBC" w14:textId="17CD754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(0.7-1.9)</w:t>
            </w:r>
          </w:p>
        </w:tc>
        <w:tc>
          <w:tcPr>
            <w:tcW w:w="248" w:type="pct"/>
            <w:tcBorders>
              <w:left w:val="single" w:sz="6" w:space="0" w:color="000000"/>
            </w:tcBorders>
          </w:tcPr>
          <w:p w14:paraId="7E756710" w14:textId="3960E3F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(0.6-1.4)</w:t>
            </w:r>
          </w:p>
        </w:tc>
      </w:tr>
      <w:tr w:rsidR="003D04FF" w:rsidRPr="00F11AA3" w14:paraId="7CC0FC11" w14:textId="77777777" w:rsidTr="00BB1954">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05C67D73"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AC75C73"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Adult</w:t>
            </w:r>
          </w:p>
        </w:tc>
        <w:tc>
          <w:tcPr>
            <w:tcW w:w="367" w:type="pct"/>
            <w:tcBorders>
              <w:left w:val="single" w:sz="6" w:space="0" w:color="000000"/>
              <w:bottom w:val="single" w:sz="6" w:space="0" w:color="000000"/>
            </w:tcBorders>
            <w:shd w:val="clear" w:color="auto" w:fill="auto"/>
            <w:tcMar>
              <w:top w:w="60" w:type="dxa"/>
              <w:left w:w="60" w:type="dxa"/>
              <w:bottom w:w="60" w:type="dxa"/>
              <w:right w:w="60" w:type="dxa"/>
            </w:tcMar>
            <w:hideMark/>
          </w:tcPr>
          <w:p w14:paraId="5566FEC9" w14:textId="6031AAA2" w:rsidR="003D04FF" w:rsidRPr="00F11AA3" w:rsidRDefault="003D04FF" w:rsidP="003D04FF">
            <w:pPr>
              <w:spacing w:after="0" w:line="240" w:lineRule="auto"/>
              <w:jc w:val="center"/>
              <w:rPr>
                <w:rFonts w:ascii="Helvetica" w:eastAsia="Times New Roman" w:hAnsi="Helvetica" w:cs="Helvetica"/>
                <w:sz w:val="16"/>
                <w:szCs w:val="16"/>
                <w:lang w:val="en-US"/>
              </w:rPr>
            </w:pPr>
            <w:r w:rsidRPr="00F11AA3">
              <w:rPr>
                <w:rFonts w:ascii="Helvetica" w:hAnsi="Helvetica"/>
                <w:color w:val="000000"/>
                <w:sz w:val="15"/>
                <w:szCs w:val="15"/>
              </w:rPr>
              <w:t>1.0 (0.7-1.4)</w:t>
            </w:r>
          </w:p>
        </w:tc>
        <w:tc>
          <w:tcPr>
            <w:tcW w:w="327" w:type="pct"/>
            <w:tcBorders>
              <w:left w:val="single" w:sz="6" w:space="0" w:color="000000"/>
              <w:bottom w:val="single" w:sz="6" w:space="0" w:color="000000"/>
            </w:tcBorders>
          </w:tcPr>
          <w:p w14:paraId="75649F6D" w14:textId="42EC5A9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(0.8-2.2)</w:t>
            </w:r>
          </w:p>
        </w:tc>
        <w:tc>
          <w:tcPr>
            <w:tcW w:w="327" w:type="pct"/>
            <w:tcBorders>
              <w:left w:val="single" w:sz="6" w:space="0" w:color="000000"/>
              <w:bottom w:val="single" w:sz="6" w:space="0" w:color="000000"/>
            </w:tcBorders>
          </w:tcPr>
          <w:p w14:paraId="63515F30" w14:textId="1284D09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1.1 (0.6-2.0)</w:t>
            </w:r>
          </w:p>
        </w:tc>
        <w:tc>
          <w:tcPr>
            <w:tcW w:w="327" w:type="pct"/>
            <w:tcBorders>
              <w:left w:val="single" w:sz="6" w:space="0" w:color="000000"/>
              <w:bottom w:val="single" w:sz="6" w:space="0" w:color="000000"/>
            </w:tcBorders>
          </w:tcPr>
          <w:p w14:paraId="5B5E1C13" w14:textId="0725B36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(0.5-1.7)</w:t>
            </w:r>
          </w:p>
        </w:tc>
        <w:tc>
          <w:tcPr>
            <w:tcW w:w="309" w:type="pct"/>
            <w:tcBorders>
              <w:left w:val="single" w:sz="6" w:space="0" w:color="000000"/>
              <w:bottom w:val="single" w:sz="6" w:space="0" w:color="000000"/>
              <w:right w:val="single" w:sz="6" w:space="0" w:color="000000"/>
            </w:tcBorders>
          </w:tcPr>
          <w:p w14:paraId="6106C31D" w14:textId="16D7CEB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(0.4-1.5)</w:t>
            </w:r>
          </w:p>
        </w:tc>
        <w:tc>
          <w:tcPr>
            <w:tcW w:w="310" w:type="pct"/>
            <w:tcBorders>
              <w:left w:val="single" w:sz="6" w:space="0" w:color="000000"/>
              <w:bottom w:val="single" w:sz="6" w:space="0" w:color="000000"/>
            </w:tcBorders>
          </w:tcPr>
          <w:p w14:paraId="2B1FEA9A" w14:textId="5461E43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(0.6-2.3)</w:t>
            </w:r>
          </w:p>
        </w:tc>
        <w:tc>
          <w:tcPr>
            <w:tcW w:w="334" w:type="pct"/>
            <w:tcBorders>
              <w:left w:val="single" w:sz="6" w:space="0" w:color="000000"/>
              <w:bottom w:val="single" w:sz="6" w:space="0" w:color="000000"/>
            </w:tcBorders>
          </w:tcPr>
          <w:p w14:paraId="4E2E2414" w14:textId="0D168D2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(0.6-1.6)</w:t>
            </w:r>
          </w:p>
        </w:tc>
        <w:tc>
          <w:tcPr>
            <w:tcW w:w="307" w:type="pct"/>
            <w:tcBorders>
              <w:left w:val="single" w:sz="6" w:space="0" w:color="000000"/>
              <w:bottom w:val="single" w:sz="6" w:space="0" w:color="000000"/>
            </w:tcBorders>
          </w:tcPr>
          <w:p w14:paraId="1AA018EC" w14:textId="67B8FBCF"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1.9 (0.9-4.1)</w:t>
            </w:r>
          </w:p>
        </w:tc>
        <w:tc>
          <w:tcPr>
            <w:tcW w:w="297" w:type="pct"/>
            <w:tcBorders>
              <w:left w:val="single" w:sz="6" w:space="0" w:color="000000"/>
              <w:bottom w:val="single" w:sz="6" w:space="0" w:color="000000"/>
            </w:tcBorders>
          </w:tcPr>
          <w:p w14:paraId="2358C1CE" w14:textId="1C5B514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0.6 (0.3-1.1)</w:t>
            </w:r>
          </w:p>
        </w:tc>
        <w:tc>
          <w:tcPr>
            <w:tcW w:w="303" w:type="pct"/>
            <w:tcBorders>
              <w:left w:val="single" w:sz="6" w:space="0" w:color="000000"/>
              <w:bottom w:val="single" w:sz="6" w:space="0" w:color="000000"/>
            </w:tcBorders>
          </w:tcPr>
          <w:p w14:paraId="37F91F68" w14:textId="26636D5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(0.4-1.2)</w:t>
            </w:r>
          </w:p>
        </w:tc>
        <w:tc>
          <w:tcPr>
            <w:tcW w:w="288" w:type="pct"/>
            <w:tcBorders>
              <w:left w:val="single" w:sz="6" w:space="0" w:color="000000"/>
              <w:bottom w:val="single" w:sz="6" w:space="0" w:color="000000"/>
            </w:tcBorders>
          </w:tcPr>
          <w:p w14:paraId="2CBFCBD0" w14:textId="0AF9135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(0.4-1.2)</w:t>
            </w:r>
          </w:p>
        </w:tc>
        <w:tc>
          <w:tcPr>
            <w:tcW w:w="282" w:type="pct"/>
            <w:tcBorders>
              <w:left w:val="single" w:sz="6" w:space="0" w:color="000000"/>
              <w:bottom w:val="single" w:sz="6" w:space="0" w:color="000000"/>
            </w:tcBorders>
          </w:tcPr>
          <w:p w14:paraId="33367620" w14:textId="3B7B11D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(0.8-2.3)</w:t>
            </w:r>
          </w:p>
        </w:tc>
        <w:tc>
          <w:tcPr>
            <w:tcW w:w="332" w:type="pct"/>
            <w:tcBorders>
              <w:left w:val="single" w:sz="6" w:space="0" w:color="000000"/>
              <w:bottom w:val="single" w:sz="6" w:space="0" w:color="000000"/>
            </w:tcBorders>
          </w:tcPr>
          <w:p w14:paraId="030607FE" w14:textId="76A894B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1.1 (0.7-1.9)</w:t>
            </w:r>
          </w:p>
        </w:tc>
        <w:tc>
          <w:tcPr>
            <w:tcW w:w="248" w:type="pct"/>
            <w:tcBorders>
              <w:left w:val="single" w:sz="6" w:space="0" w:color="000000"/>
              <w:bottom w:val="single" w:sz="6" w:space="0" w:color="000000"/>
            </w:tcBorders>
          </w:tcPr>
          <w:p w14:paraId="138F551D" w14:textId="67831E3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1.1 (0.7-1.8)</w:t>
            </w:r>
          </w:p>
        </w:tc>
      </w:tr>
      <w:tr w:rsidR="003D04FF" w:rsidRPr="00F11AA3" w14:paraId="2A49D901" w14:textId="77777777" w:rsidTr="00BB1954">
        <w:trPr>
          <w:trHeight w:val="165"/>
        </w:trPr>
        <w:tc>
          <w:tcPr>
            <w:tcW w:w="298" w:type="pct"/>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67342219"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Severity</w:t>
            </w:r>
          </w:p>
          <w:p w14:paraId="560D0308"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4C3A1D9A"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Mild</w:t>
            </w:r>
          </w:p>
        </w:tc>
        <w:tc>
          <w:tcPr>
            <w:tcW w:w="367" w:type="pct"/>
            <w:tcBorders>
              <w:top w:val="single" w:sz="6" w:space="0" w:color="000000"/>
              <w:left w:val="single" w:sz="6" w:space="0" w:color="000000"/>
            </w:tcBorders>
            <w:shd w:val="clear" w:color="auto" w:fill="auto"/>
            <w:tcMar>
              <w:top w:w="60" w:type="dxa"/>
              <w:left w:w="60" w:type="dxa"/>
              <w:bottom w:w="60" w:type="dxa"/>
              <w:right w:w="60" w:type="dxa"/>
            </w:tcMar>
            <w:hideMark/>
          </w:tcPr>
          <w:p w14:paraId="6C8E72A9" w14:textId="79FE2D4F" w:rsidR="003D04FF" w:rsidRPr="00F11AA3" w:rsidRDefault="003D04FF" w:rsidP="003D04FF">
            <w:pPr>
              <w:spacing w:after="0" w:line="240" w:lineRule="auto"/>
              <w:jc w:val="center"/>
              <w:rPr>
                <w:rFonts w:ascii="Helvetica" w:eastAsia="Times New Roman" w:hAnsi="Helvetica" w:cs="Helvetica"/>
                <w:sz w:val="16"/>
                <w:szCs w:val="16"/>
                <w:lang w:val="en-US"/>
              </w:rPr>
            </w:pPr>
            <w:r w:rsidRPr="00F11AA3">
              <w:rPr>
                <w:rFonts w:ascii="Helvetica" w:hAnsi="Helvetica"/>
                <w:color w:val="000000"/>
                <w:sz w:val="15"/>
                <w:szCs w:val="15"/>
              </w:rPr>
              <w:t>1.0</w:t>
            </w:r>
          </w:p>
        </w:tc>
        <w:tc>
          <w:tcPr>
            <w:tcW w:w="327" w:type="pct"/>
            <w:tcBorders>
              <w:top w:val="single" w:sz="6" w:space="0" w:color="000000"/>
              <w:left w:val="single" w:sz="6" w:space="0" w:color="000000"/>
            </w:tcBorders>
          </w:tcPr>
          <w:p w14:paraId="2FD1B5CE" w14:textId="656EE0E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top w:val="single" w:sz="6" w:space="0" w:color="000000"/>
              <w:left w:val="single" w:sz="6" w:space="0" w:color="000000"/>
            </w:tcBorders>
          </w:tcPr>
          <w:p w14:paraId="1B3875C8" w14:textId="2B066B0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top w:val="single" w:sz="6" w:space="0" w:color="000000"/>
              <w:left w:val="single" w:sz="6" w:space="0" w:color="000000"/>
            </w:tcBorders>
          </w:tcPr>
          <w:p w14:paraId="600B3A3E" w14:textId="5D57441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9" w:type="pct"/>
            <w:tcBorders>
              <w:top w:val="single" w:sz="6" w:space="0" w:color="000000"/>
              <w:left w:val="single" w:sz="6" w:space="0" w:color="000000"/>
              <w:right w:val="single" w:sz="6" w:space="0" w:color="000000"/>
            </w:tcBorders>
          </w:tcPr>
          <w:p w14:paraId="29C64C65" w14:textId="62EB7EE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10" w:type="pct"/>
            <w:tcBorders>
              <w:top w:val="single" w:sz="6" w:space="0" w:color="000000"/>
              <w:left w:val="single" w:sz="6" w:space="0" w:color="000000"/>
            </w:tcBorders>
          </w:tcPr>
          <w:p w14:paraId="376D7970" w14:textId="0F34D63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4" w:type="pct"/>
            <w:tcBorders>
              <w:top w:val="single" w:sz="6" w:space="0" w:color="000000"/>
              <w:left w:val="single" w:sz="6" w:space="0" w:color="000000"/>
            </w:tcBorders>
          </w:tcPr>
          <w:p w14:paraId="7DD880BF" w14:textId="1BA6123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7" w:type="pct"/>
            <w:tcBorders>
              <w:top w:val="single" w:sz="6" w:space="0" w:color="000000"/>
              <w:left w:val="single" w:sz="6" w:space="0" w:color="000000"/>
            </w:tcBorders>
          </w:tcPr>
          <w:p w14:paraId="75D00F07" w14:textId="358B0DE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97" w:type="pct"/>
            <w:tcBorders>
              <w:top w:val="single" w:sz="6" w:space="0" w:color="000000"/>
              <w:left w:val="single" w:sz="6" w:space="0" w:color="000000"/>
            </w:tcBorders>
          </w:tcPr>
          <w:p w14:paraId="49DD7242" w14:textId="6483741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3" w:type="pct"/>
            <w:tcBorders>
              <w:top w:val="single" w:sz="6" w:space="0" w:color="000000"/>
              <w:left w:val="single" w:sz="6" w:space="0" w:color="000000"/>
            </w:tcBorders>
          </w:tcPr>
          <w:p w14:paraId="4F752B69" w14:textId="7A2048EF"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8" w:type="pct"/>
            <w:tcBorders>
              <w:top w:val="single" w:sz="6" w:space="0" w:color="000000"/>
              <w:left w:val="single" w:sz="6" w:space="0" w:color="000000"/>
            </w:tcBorders>
          </w:tcPr>
          <w:p w14:paraId="5D0F4863" w14:textId="29DAA41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2" w:type="pct"/>
            <w:tcBorders>
              <w:top w:val="single" w:sz="6" w:space="0" w:color="000000"/>
              <w:left w:val="single" w:sz="6" w:space="0" w:color="000000"/>
            </w:tcBorders>
          </w:tcPr>
          <w:p w14:paraId="2E58F7BA" w14:textId="110C404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2" w:type="pct"/>
            <w:tcBorders>
              <w:top w:val="single" w:sz="6" w:space="0" w:color="000000"/>
              <w:left w:val="single" w:sz="6" w:space="0" w:color="000000"/>
            </w:tcBorders>
          </w:tcPr>
          <w:p w14:paraId="2624546B" w14:textId="0F2A820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48" w:type="pct"/>
            <w:tcBorders>
              <w:top w:val="single" w:sz="6" w:space="0" w:color="000000"/>
              <w:left w:val="single" w:sz="6" w:space="0" w:color="000000"/>
            </w:tcBorders>
          </w:tcPr>
          <w:p w14:paraId="5AC7490A" w14:textId="381EB42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r>
      <w:tr w:rsidR="003D04FF" w:rsidRPr="00F11AA3" w14:paraId="710904E1" w14:textId="77777777" w:rsidTr="00BB1954">
        <w:trPr>
          <w:trHeight w:val="165"/>
        </w:trPr>
        <w:tc>
          <w:tcPr>
            <w:tcW w:w="298" w:type="pct"/>
            <w:vMerge/>
            <w:tcBorders>
              <w:right w:val="single" w:sz="6" w:space="0" w:color="000000"/>
            </w:tcBorders>
            <w:shd w:val="clear" w:color="auto" w:fill="auto"/>
            <w:tcMar>
              <w:top w:w="60" w:type="dxa"/>
              <w:left w:w="60" w:type="dxa"/>
              <w:bottom w:w="60" w:type="dxa"/>
              <w:right w:w="60" w:type="dxa"/>
            </w:tcMar>
            <w:hideMark/>
          </w:tcPr>
          <w:p w14:paraId="6E16C311"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hideMark/>
          </w:tcPr>
          <w:p w14:paraId="7A465CDB"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Moderate</w:t>
            </w:r>
          </w:p>
        </w:tc>
        <w:tc>
          <w:tcPr>
            <w:tcW w:w="367" w:type="pct"/>
            <w:tcBorders>
              <w:left w:val="single" w:sz="6" w:space="0" w:color="000000"/>
            </w:tcBorders>
            <w:shd w:val="clear" w:color="auto" w:fill="auto"/>
            <w:tcMar>
              <w:top w:w="60" w:type="dxa"/>
              <w:left w:w="60" w:type="dxa"/>
              <w:bottom w:w="60" w:type="dxa"/>
              <w:right w:w="60" w:type="dxa"/>
            </w:tcMar>
            <w:hideMark/>
          </w:tcPr>
          <w:p w14:paraId="5EE8349F" w14:textId="1542639B" w:rsidR="003D04FF" w:rsidRPr="00F11AA3" w:rsidRDefault="003D04FF" w:rsidP="003D04FF">
            <w:pPr>
              <w:spacing w:after="0" w:line="240" w:lineRule="auto"/>
              <w:jc w:val="center"/>
              <w:rPr>
                <w:rFonts w:ascii="Helvetica" w:eastAsia="Times New Roman" w:hAnsi="Helvetica" w:cs="Helvetica"/>
                <w:sz w:val="16"/>
                <w:szCs w:val="16"/>
                <w:lang w:val="en-US"/>
              </w:rPr>
            </w:pPr>
            <w:r w:rsidRPr="00F11AA3">
              <w:rPr>
                <w:rFonts w:ascii="Helvetica" w:hAnsi="Helvetica"/>
                <w:color w:val="000000"/>
                <w:sz w:val="15"/>
                <w:szCs w:val="15"/>
              </w:rPr>
              <w:t>1.2 (0.8-1.7)</w:t>
            </w:r>
          </w:p>
        </w:tc>
        <w:tc>
          <w:tcPr>
            <w:tcW w:w="327" w:type="pct"/>
            <w:tcBorders>
              <w:left w:val="single" w:sz="6" w:space="0" w:color="000000"/>
            </w:tcBorders>
          </w:tcPr>
          <w:p w14:paraId="2807908D" w14:textId="6746523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(0.9-2.5)</w:t>
            </w:r>
          </w:p>
        </w:tc>
        <w:tc>
          <w:tcPr>
            <w:tcW w:w="327" w:type="pct"/>
            <w:tcBorders>
              <w:left w:val="single" w:sz="6" w:space="0" w:color="000000"/>
            </w:tcBorders>
          </w:tcPr>
          <w:p w14:paraId="70B666D9" w14:textId="0795133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(0.7-2.2)</w:t>
            </w:r>
          </w:p>
        </w:tc>
        <w:tc>
          <w:tcPr>
            <w:tcW w:w="327" w:type="pct"/>
            <w:tcBorders>
              <w:left w:val="single" w:sz="6" w:space="0" w:color="000000"/>
            </w:tcBorders>
          </w:tcPr>
          <w:p w14:paraId="7FCB0726" w14:textId="7F6E153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(0.3-1.0)</w:t>
            </w:r>
          </w:p>
        </w:tc>
        <w:tc>
          <w:tcPr>
            <w:tcW w:w="309" w:type="pct"/>
            <w:tcBorders>
              <w:left w:val="single" w:sz="6" w:space="0" w:color="000000"/>
              <w:right w:val="single" w:sz="6" w:space="0" w:color="000000"/>
            </w:tcBorders>
          </w:tcPr>
          <w:p w14:paraId="2BAEDDDA" w14:textId="12779E3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(0.4-1.5)</w:t>
            </w:r>
          </w:p>
        </w:tc>
        <w:tc>
          <w:tcPr>
            <w:tcW w:w="310" w:type="pct"/>
            <w:tcBorders>
              <w:left w:val="single" w:sz="6" w:space="0" w:color="000000"/>
            </w:tcBorders>
          </w:tcPr>
          <w:p w14:paraId="00BC4FA2" w14:textId="3BD322C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(0.4-1.4)</w:t>
            </w:r>
          </w:p>
        </w:tc>
        <w:tc>
          <w:tcPr>
            <w:tcW w:w="334" w:type="pct"/>
            <w:tcBorders>
              <w:left w:val="single" w:sz="6" w:space="0" w:color="000000"/>
            </w:tcBorders>
          </w:tcPr>
          <w:p w14:paraId="7E7E1072" w14:textId="4217938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(0.5-1.3)</w:t>
            </w:r>
          </w:p>
        </w:tc>
        <w:tc>
          <w:tcPr>
            <w:tcW w:w="307" w:type="pct"/>
            <w:tcBorders>
              <w:left w:val="single" w:sz="6" w:space="0" w:color="000000"/>
            </w:tcBorders>
          </w:tcPr>
          <w:p w14:paraId="3EC41287" w14:textId="155C840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(0.5-1.7)</w:t>
            </w:r>
          </w:p>
        </w:tc>
        <w:tc>
          <w:tcPr>
            <w:tcW w:w="297" w:type="pct"/>
            <w:tcBorders>
              <w:left w:val="single" w:sz="6" w:space="0" w:color="000000"/>
            </w:tcBorders>
          </w:tcPr>
          <w:p w14:paraId="569233D5" w14:textId="5A87A30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(0.6-1.4)</w:t>
            </w:r>
          </w:p>
        </w:tc>
        <w:tc>
          <w:tcPr>
            <w:tcW w:w="303" w:type="pct"/>
            <w:tcBorders>
              <w:left w:val="single" w:sz="6" w:space="0" w:color="000000"/>
            </w:tcBorders>
          </w:tcPr>
          <w:p w14:paraId="1732B010" w14:textId="11A4316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(0.4-1.7)</w:t>
            </w:r>
          </w:p>
        </w:tc>
        <w:tc>
          <w:tcPr>
            <w:tcW w:w="288" w:type="pct"/>
            <w:tcBorders>
              <w:left w:val="single" w:sz="6" w:space="0" w:color="000000"/>
            </w:tcBorders>
          </w:tcPr>
          <w:p w14:paraId="2022EC43" w14:textId="1D5718CF"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(0.5-1.7)</w:t>
            </w:r>
          </w:p>
        </w:tc>
        <w:tc>
          <w:tcPr>
            <w:tcW w:w="282" w:type="pct"/>
            <w:tcBorders>
              <w:left w:val="single" w:sz="6" w:space="0" w:color="000000"/>
            </w:tcBorders>
          </w:tcPr>
          <w:p w14:paraId="6F655C12" w14:textId="0AAF2F8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(0.6-1.5)</w:t>
            </w:r>
          </w:p>
        </w:tc>
        <w:tc>
          <w:tcPr>
            <w:tcW w:w="332" w:type="pct"/>
            <w:tcBorders>
              <w:left w:val="single" w:sz="6" w:space="0" w:color="000000"/>
            </w:tcBorders>
          </w:tcPr>
          <w:p w14:paraId="322C4365" w14:textId="74E7BFD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(0.5-1.5)</w:t>
            </w:r>
          </w:p>
        </w:tc>
        <w:tc>
          <w:tcPr>
            <w:tcW w:w="248" w:type="pct"/>
            <w:tcBorders>
              <w:left w:val="single" w:sz="6" w:space="0" w:color="000000"/>
            </w:tcBorders>
          </w:tcPr>
          <w:p w14:paraId="28D79201" w14:textId="0310F98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1.1 (0.7-2.0)</w:t>
            </w:r>
          </w:p>
        </w:tc>
      </w:tr>
      <w:tr w:rsidR="003D04FF" w:rsidRPr="00F11AA3" w14:paraId="2B307AF6" w14:textId="77777777" w:rsidTr="00BB1954">
        <w:trPr>
          <w:trHeight w:val="165"/>
        </w:trPr>
        <w:tc>
          <w:tcPr>
            <w:tcW w:w="298" w:type="pct"/>
            <w:vMerge/>
            <w:tcBorders>
              <w:bottom w:val="single" w:sz="4" w:space="0" w:color="auto"/>
              <w:right w:val="single" w:sz="6" w:space="0" w:color="000000"/>
            </w:tcBorders>
            <w:shd w:val="clear" w:color="auto" w:fill="auto"/>
            <w:tcMar>
              <w:top w:w="60" w:type="dxa"/>
              <w:left w:w="60" w:type="dxa"/>
              <w:bottom w:w="60" w:type="dxa"/>
              <w:right w:w="60" w:type="dxa"/>
            </w:tcMar>
            <w:hideMark/>
          </w:tcPr>
          <w:p w14:paraId="020D27C0"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bottom w:val="single" w:sz="4" w:space="0" w:color="auto"/>
              <w:right w:val="single" w:sz="6" w:space="0" w:color="000000"/>
            </w:tcBorders>
            <w:shd w:val="clear" w:color="auto" w:fill="auto"/>
            <w:tcMar>
              <w:top w:w="60" w:type="dxa"/>
              <w:left w:w="60" w:type="dxa"/>
              <w:bottom w:w="60" w:type="dxa"/>
              <w:right w:w="60" w:type="dxa"/>
            </w:tcMar>
            <w:hideMark/>
          </w:tcPr>
          <w:p w14:paraId="4DBA958A"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color w:val="000000"/>
                <w:sz w:val="16"/>
                <w:szCs w:val="16"/>
                <w:lang w:val="en-US"/>
              </w:rPr>
              <w:t>Severe</w:t>
            </w:r>
          </w:p>
        </w:tc>
        <w:tc>
          <w:tcPr>
            <w:tcW w:w="367" w:type="pct"/>
            <w:tcBorders>
              <w:left w:val="single" w:sz="6" w:space="0" w:color="000000"/>
              <w:bottom w:val="single" w:sz="4" w:space="0" w:color="auto"/>
            </w:tcBorders>
            <w:shd w:val="clear" w:color="auto" w:fill="auto"/>
            <w:tcMar>
              <w:top w:w="60" w:type="dxa"/>
              <w:left w:w="60" w:type="dxa"/>
              <w:bottom w:w="60" w:type="dxa"/>
              <w:right w:w="60" w:type="dxa"/>
            </w:tcMar>
            <w:hideMark/>
          </w:tcPr>
          <w:p w14:paraId="63FB54D8" w14:textId="5C9FD012" w:rsidR="003D04FF" w:rsidRPr="00F11AA3" w:rsidRDefault="003D04FF" w:rsidP="003D04FF">
            <w:pPr>
              <w:spacing w:after="0" w:line="240" w:lineRule="auto"/>
              <w:jc w:val="center"/>
              <w:rPr>
                <w:rFonts w:ascii="Helvetica" w:eastAsia="Times New Roman" w:hAnsi="Helvetica" w:cs="Helvetica"/>
                <w:sz w:val="16"/>
                <w:szCs w:val="16"/>
                <w:lang w:val="en-US"/>
              </w:rPr>
            </w:pPr>
            <w:r w:rsidRPr="00F11AA3">
              <w:rPr>
                <w:rFonts w:ascii="Helvetica" w:hAnsi="Helvetica"/>
                <w:color w:val="000000"/>
                <w:sz w:val="15"/>
                <w:szCs w:val="15"/>
              </w:rPr>
              <w:t>1.5 (0.7-3.1)</w:t>
            </w:r>
          </w:p>
        </w:tc>
        <w:tc>
          <w:tcPr>
            <w:tcW w:w="327" w:type="pct"/>
            <w:tcBorders>
              <w:left w:val="single" w:sz="6" w:space="0" w:color="000000"/>
              <w:bottom w:val="single" w:sz="4" w:space="0" w:color="auto"/>
            </w:tcBorders>
          </w:tcPr>
          <w:p w14:paraId="6D53D028" w14:textId="318CE46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(0.3-2.3)</w:t>
            </w:r>
          </w:p>
        </w:tc>
        <w:tc>
          <w:tcPr>
            <w:tcW w:w="327" w:type="pct"/>
            <w:tcBorders>
              <w:left w:val="single" w:sz="6" w:space="0" w:color="000000"/>
              <w:bottom w:val="single" w:sz="4" w:space="0" w:color="auto"/>
            </w:tcBorders>
          </w:tcPr>
          <w:p w14:paraId="299D59FF" w14:textId="4654ED4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(0.2-1.5)</w:t>
            </w:r>
          </w:p>
        </w:tc>
        <w:tc>
          <w:tcPr>
            <w:tcW w:w="327" w:type="pct"/>
            <w:tcBorders>
              <w:left w:val="single" w:sz="6" w:space="0" w:color="000000"/>
              <w:bottom w:val="single" w:sz="4" w:space="0" w:color="auto"/>
            </w:tcBorders>
          </w:tcPr>
          <w:p w14:paraId="4A2FE5D6" w14:textId="16CC616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(0.4-5.1)</w:t>
            </w:r>
          </w:p>
        </w:tc>
        <w:tc>
          <w:tcPr>
            <w:tcW w:w="309" w:type="pct"/>
            <w:tcBorders>
              <w:left w:val="single" w:sz="6" w:space="0" w:color="000000"/>
              <w:bottom w:val="single" w:sz="4" w:space="0" w:color="auto"/>
              <w:right w:val="single" w:sz="6" w:space="0" w:color="000000"/>
            </w:tcBorders>
          </w:tcPr>
          <w:p w14:paraId="1B3BFABA" w14:textId="4440F96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1.8 (0.5-5.6)</w:t>
            </w:r>
          </w:p>
        </w:tc>
        <w:tc>
          <w:tcPr>
            <w:tcW w:w="310" w:type="pct"/>
            <w:tcBorders>
              <w:left w:val="single" w:sz="6" w:space="0" w:color="000000"/>
              <w:bottom w:val="single" w:sz="4" w:space="0" w:color="auto"/>
            </w:tcBorders>
          </w:tcPr>
          <w:p w14:paraId="30949485" w14:textId="7CEA606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1.7 (0.7-4.5)</w:t>
            </w:r>
          </w:p>
        </w:tc>
        <w:tc>
          <w:tcPr>
            <w:tcW w:w="334" w:type="pct"/>
            <w:tcBorders>
              <w:left w:val="single" w:sz="6" w:space="0" w:color="000000"/>
              <w:bottom w:val="single" w:sz="4" w:space="0" w:color="auto"/>
            </w:tcBorders>
          </w:tcPr>
          <w:p w14:paraId="1566CE68" w14:textId="69B5C09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(0.3-1.5)</w:t>
            </w:r>
          </w:p>
        </w:tc>
        <w:tc>
          <w:tcPr>
            <w:tcW w:w="307" w:type="pct"/>
            <w:tcBorders>
              <w:left w:val="single" w:sz="6" w:space="0" w:color="000000"/>
              <w:bottom w:val="single" w:sz="4" w:space="0" w:color="auto"/>
            </w:tcBorders>
          </w:tcPr>
          <w:p w14:paraId="0BEFE4F0" w14:textId="2784D1D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(0.6-3.0)</w:t>
            </w:r>
          </w:p>
        </w:tc>
        <w:tc>
          <w:tcPr>
            <w:tcW w:w="297" w:type="pct"/>
            <w:tcBorders>
              <w:left w:val="single" w:sz="6" w:space="0" w:color="000000"/>
              <w:bottom w:val="single" w:sz="4" w:space="0" w:color="auto"/>
            </w:tcBorders>
          </w:tcPr>
          <w:p w14:paraId="4CDAA4A0" w14:textId="3D6DCFC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1.7 (0.7-3.7)</w:t>
            </w:r>
          </w:p>
        </w:tc>
        <w:tc>
          <w:tcPr>
            <w:tcW w:w="303" w:type="pct"/>
            <w:tcBorders>
              <w:left w:val="single" w:sz="6" w:space="0" w:color="000000"/>
              <w:bottom w:val="single" w:sz="4" w:space="0" w:color="auto"/>
            </w:tcBorders>
          </w:tcPr>
          <w:p w14:paraId="0FAB88FF" w14:textId="6138148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0.0 (0.0-0.1)**</w:t>
            </w:r>
          </w:p>
        </w:tc>
        <w:tc>
          <w:tcPr>
            <w:tcW w:w="288" w:type="pct"/>
            <w:tcBorders>
              <w:left w:val="single" w:sz="6" w:space="0" w:color="000000"/>
              <w:bottom w:val="single" w:sz="4" w:space="0" w:color="auto"/>
            </w:tcBorders>
          </w:tcPr>
          <w:p w14:paraId="7786CFFE" w14:textId="3A0A19A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1.1 (0.5-2.8)</w:t>
            </w:r>
          </w:p>
        </w:tc>
        <w:tc>
          <w:tcPr>
            <w:tcW w:w="282" w:type="pct"/>
            <w:tcBorders>
              <w:left w:val="single" w:sz="6" w:space="0" w:color="000000"/>
              <w:bottom w:val="single" w:sz="4" w:space="0" w:color="auto"/>
            </w:tcBorders>
          </w:tcPr>
          <w:p w14:paraId="61333704" w14:textId="0BF04E4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(0.6-3.1)</w:t>
            </w:r>
          </w:p>
        </w:tc>
        <w:tc>
          <w:tcPr>
            <w:tcW w:w="332" w:type="pct"/>
            <w:tcBorders>
              <w:left w:val="single" w:sz="6" w:space="0" w:color="000000"/>
              <w:bottom w:val="single" w:sz="4" w:space="0" w:color="auto"/>
            </w:tcBorders>
          </w:tcPr>
          <w:p w14:paraId="1881DD8D" w14:textId="1E3C5F3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1.6 (0.7-3.9)</w:t>
            </w:r>
          </w:p>
        </w:tc>
        <w:tc>
          <w:tcPr>
            <w:tcW w:w="248" w:type="pct"/>
            <w:tcBorders>
              <w:left w:val="single" w:sz="6" w:space="0" w:color="000000"/>
              <w:bottom w:val="single" w:sz="4" w:space="0" w:color="auto"/>
            </w:tcBorders>
          </w:tcPr>
          <w:p w14:paraId="7C42D69F" w14:textId="385EECA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(0.3-2.8)</w:t>
            </w:r>
          </w:p>
        </w:tc>
      </w:tr>
      <w:tr w:rsidR="005D099B" w:rsidRPr="00F11AA3" w14:paraId="65365F6D" w14:textId="77777777" w:rsidTr="005D099B">
        <w:trPr>
          <w:trHeight w:val="165"/>
        </w:trPr>
        <w:tc>
          <w:tcPr>
            <w:tcW w:w="5000" w:type="pct"/>
            <w:gridSpan w:val="16"/>
            <w:tcBorders>
              <w:top w:val="single" w:sz="4" w:space="0" w:color="auto"/>
              <w:bottom w:val="single" w:sz="4" w:space="0" w:color="auto"/>
            </w:tcBorders>
            <w:shd w:val="clear" w:color="auto" w:fill="auto"/>
            <w:tcMar>
              <w:top w:w="60" w:type="dxa"/>
              <w:left w:w="60" w:type="dxa"/>
              <w:bottom w:w="60" w:type="dxa"/>
              <w:right w:w="60" w:type="dxa"/>
            </w:tcMar>
          </w:tcPr>
          <w:p w14:paraId="241F70C8" w14:textId="272DD4B5" w:rsidR="005D099B" w:rsidRPr="00F11AA3" w:rsidRDefault="003D04FF" w:rsidP="005D099B">
            <w:pPr>
              <w:spacing w:after="0" w:line="240" w:lineRule="auto"/>
              <w:jc w:val="center"/>
              <w:rPr>
                <w:rFonts w:ascii="Helvetica" w:hAnsi="Helvetica" w:cs="Helvetica"/>
                <w:i/>
                <w:color w:val="000000"/>
                <w:sz w:val="16"/>
                <w:szCs w:val="16"/>
                <w:u w:val="single"/>
                <w:lang w:val="en-US"/>
              </w:rPr>
            </w:pPr>
            <w:r w:rsidRPr="00F11AA3">
              <w:rPr>
                <w:rFonts w:ascii="Helvetica" w:hAnsi="Helvetica" w:cs="Helvetica"/>
                <w:i/>
                <w:sz w:val="16"/>
                <w:szCs w:val="14"/>
                <w:u w:val="single"/>
                <w:lang w:val="en-US"/>
              </w:rPr>
              <w:t>High-income countries (vs. low/middle-income countries) (interaction effect)</w:t>
            </w:r>
          </w:p>
        </w:tc>
      </w:tr>
      <w:tr w:rsidR="003D04FF" w:rsidRPr="00F11AA3" w14:paraId="17F0BBD8" w14:textId="77777777" w:rsidTr="005D099B">
        <w:trPr>
          <w:trHeight w:val="165"/>
        </w:trPr>
        <w:tc>
          <w:tcPr>
            <w:tcW w:w="298" w:type="pct"/>
            <w:vMerge w:val="restart"/>
            <w:tcBorders>
              <w:top w:val="single" w:sz="4" w:space="0" w:color="auto"/>
              <w:right w:val="single" w:sz="6" w:space="0" w:color="000000"/>
            </w:tcBorders>
            <w:shd w:val="clear" w:color="auto" w:fill="auto"/>
            <w:tcMar>
              <w:top w:w="60" w:type="dxa"/>
              <w:left w:w="60" w:type="dxa"/>
              <w:bottom w:w="60" w:type="dxa"/>
              <w:right w:w="60" w:type="dxa"/>
            </w:tcMar>
          </w:tcPr>
          <w:p w14:paraId="10C1F867" w14:textId="77777777" w:rsidR="003D04FF" w:rsidRPr="00F11AA3" w:rsidRDefault="003D04FF" w:rsidP="003D04FF">
            <w:pPr>
              <w:spacing w:after="0" w:line="240" w:lineRule="auto"/>
              <w:rPr>
                <w:rFonts w:ascii="Helvetica" w:eastAsia="Times New Roman" w:hAnsi="Helvetica" w:cs="Helvetica"/>
                <w:sz w:val="16"/>
                <w:szCs w:val="16"/>
              </w:rPr>
            </w:pPr>
            <w:r w:rsidRPr="00F11AA3">
              <w:rPr>
                <w:rFonts w:ascii="Helvetica" w:eastAsia="Times New Roman" w:hAnsi="Helvetica" w:cs="Helvetica"/>
                <w:b/>
                <w:bCs/>
                <w:color w:val="000000"/>
                <w:sz w:val="16"/>
                <w:szCs w:val="16"/>
              </w:rPr>
              <w:t>Age of onset</w:t>
            </w:r>
          </w:p>
          <w:p w14:paraId="71F7D055"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top w:val="single" w:sz="4" w:space="0" w:color="auto"/>
              <w:left w:val="single" w:sz="6" w:space="0" w:color="000000"/>
              <w:right w:val="single" w:sz="6" w:space="0" w:color="000000"/>
            </w:tcBorders>
            <w:shd w:val="clear" w:color="auto" w:fill="auto"/>
            <w:tcMar>
              <w:top w:w="60" w:type="dxa"/>
              <w:left w:w="60" w:type="dxa"/>
              <w:bottom w:w="60" w:type="dxa"/>
              <w:right w:w="60" w:type="dxa"/>
            </w:tcMar>
          </w:tcPr>
          <w:p w14:paraId="4B0030C2" w14:textId="7C634288" w:rsidR="003D04FF" w:rsidRPr="00F11AA3" w:rsidRDefault="003D04FF" w:rsidP="003D04FF">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color w:val="000000"/>
                <w:sz w:val="16"/>
                <w:szCs w:val="16"/>
                <w:lang w:val="en-US"/>
              </w:rPr>
              <w:t>Healthy</w:t>
            </w:r>
          </w:p>
        </w:tc>
        <w:tc>
          <w:tcPr>
            <w:tcW w:w="367" w:type="pct"/>
            <w:tcBorders>
              <w:top w:val="single" w:sz="4" w:space="0" w:color="auto"/>
              <w:left w:val="single" w:sz="6" w:space="0" w:color="000000"/>
            </w:tcBorders>
            <w:shd w:val="clear" w:color="auto" w:fill="auto"/>
            <w:tcMar>
              <w:top w:w="60" w:type="dxa"/>
              <w:left w:w="60" w:type="dxa"/>
              <w:bottom w:w="60" w:type="dxa"/>
              <w:right w:w="60" w:type="dxa"/>
            </w:tcMar>
          </w:tcPr>
          <w:p w14:paraId="615B6142" w14:textId="1FBA013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(0.7-1.4)</w:t>
            </w:r>
          </w:p>
        </w:tc>
        <w:tc>
          <w:tcPr>
            <w:tcW w:w="327" w:type="pct"/>
            <w:tcBorders>
              <w:top w:val="single" w:sz="4" w:space="0" w:color="auto"/>
              <w:left w:val="single" w:sz="6" w:space="0" w:color="000000"/>
            </w:tcBorders>
          </w:tcPr>
          <w:p w14:paraId="09AF1891" w14:textId="56A9A07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(0.8-1.8)</w:t>
            </w:r>
          </w:p>
        </w:tc>
        <w:tc>
          <w:tcPr>
            <w:tcW w:w="327" w:type="pct"/>
            <w:tcBorders>
              <w:top w:val="single" w:sz="4" w:space="0" w:color="auto"/>
              <w:left w:val="single" w:sz="6" w:space="0" w:color="000000"/>
            </w:tcBorders>
          </w:tcPr>
          <w:p w14:paraId="1D4E2242" w14:textId="1548F68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(0.9-2.3)</w:t>
            </w:r>
          </w:p>
        </w:tc>
        <w:tc>
          <w:tcPr>
            <w:tcW w:w="327" w:type="pct"/>
            <w:tcBorders>
              <w:top w:val="single" w:sz="4" w:space="0" w:color="auto"/>
              <w:left w:val="single" w:sz="6" w:space="0" w:color="000000"/>
            </w:tcBorders>
          </w:tcPr>
          <w:p w14:paraId="5984FE90" w14:textId="34582F5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(0.5-1.8)</w:t>
            </w:r>
          </w:p>
        </w:tc>
        <w:tc>
          <w:tcPr>
            <w:tcW w:w="309" w:type="pct"/>
            <w:tcBorders>
              <w:top w:val="single" w:sz="4" w:space="0" w:color="auto"/>
              <w:left w:val="single" w:sz="6" w:space="0" w:color="000000"/>
              <w:right w:val="single" w:sz="6" w:space="0" w:color="000000"/>
            </w:tcBorders>
          </w:tcPr>
          <w:p w14:paraId="5E26CA2E" w14:textId="4BE5BC9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(0.6-1.9)</w:t>
            </w:r>
          </w:p>
        </w:tc>
        <w:tc>
          <w:tcPr>
            <w:tcW w:w="310" w:type="pct"/>
            <w:tcBorders>
              <w:top w:val="single" w:sz="4" w:space="0" w:color="auto"/>
              <w:left w:val="single" w:sz="6" w:space="0" w:color="000000"/>
            </w:tcBorders>
          </w:tcPr>
          <w:p w14:paraId="112727D2" w14:textId="21845F5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(0.6-1.9)</w:t>
            </w:r>
          </w:p>
        </w:tc>
        <w:tc>
          <w:tcPr>
            <w:tcW w:w="334" w:type="pct"/>
            <w:tcBorders>
              <w:top w:val="single" w:sz="4" w:space="0" w:color="auto"/>
              <w:left w:val="single" w:sz="6" w:space="0" w:color="000000"/>
            </w:tcBorders>
          </w:tcPr>
          <w:p w14:paraId="262F665A" w14:textId="2052BB6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(0.9-2.0)</w:t>
            </w:r>
          </w:p>
        </w:tc>
        <w:tc>
          <w:tcPr>
            <w:tcW w:w="307" w:type="pct"/>
            <w:tcBorders>
              <w:top w:val="single" w:sz="4" w:space="0" w:color="auto"/>
              <w:left w:val="single" w:sz="6" w:space="0" w:color="000000"/>
            </w:tcBorders>
          </w:tcPr>
          <w:p w14:paraId="037653FB" w14:textId="1F25F6A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(0.5-1.3)</w:t>
            </w:r>
          </w:p>
        </w:tc>
        <w:tc>
          <w:tcPr>
            <w:tcW w:w="297" w:type="pct"/>
            <w:tcBorders>
              <w:top w:val="single" w:sz="4" w:space="0" w:color="auto"/>
              <w:left w:val="single" w:sz="6" w:space="0" w:color="000000"/>
            </w:tcBorders>
          </w:tcPr>
          <w:p w14:paraId="6D806A05" w14:textId="63235D4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(0.6-1.8)</w:t>
            </w:r>
          </w:p>
        </w:tc>
        <w:tc>
          <w:tcPr>
            <w:tcW w:w="303" w:type="pct"/>
            <w:tcBorders>
              <w:top w:val="single" w:sz="4" w:space="0" w:color="auto"/>
              <w:left w:val="single" w:sz="6" w:space="0" w:color="000000"/>
            </w:tcBorders>
          </w:tcPr>
          <w:p w14:paraId="7270379A" w14:textId="673A8AC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(0.8-2.6)</w:t>
            </w:r>
          </w:p>
        </w:tc>
        <w:tc>
          <w:tcPr>
            <w:tcW w:w="288" w:type="pct"/>
            <w:tcBorders>
              <w:top w:val="single" w:sz="4" w:space="0" w:color="auto"/>
              <w:left w:val="single" w:sz="6" w:space="0" w:color="000000"/>
            </w:tcBorders>
          </w:tcPr>
          <w:p w14:paraId="5611FD77" w14:textId="46A0EA9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(0.9-2.4)</w:t>
            </w:r>
          </w:p>
        </w:tc>
        <w:tc>
          <w:tcPr>
            <w:tcW w:w="282" w:type="pct"/>
            <w:tcBorders>
              <w:top w:val="single" w:sz="4" w:space="0" w:color="auto"/>
              <w:left w:val="single" w:sz="6" w:space="0" w:color="000000"/>
            </w:tcBorders>
          </w:tcPr>
          <w:p w14:paraId="0B359513" w14:textId="0A341FD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(0.5-1.5)</w:t>
            </w:r>
          </w:p>
        </w:tc>
        <w:tc>
          <w:tcPr>
            <w:tcW w:w="332" w:type="pct"/>
            <w:tcBorders>
              <w:top w:val="single" w:sz="4" w:space="0" w:color="auto"/>
              <w:left w:val="single" w:sz="6" w:space="0" w:color="000000"/>
            </w:tcBorders>
          </w:tcPr>
          <w:p w14:paraId="21A4C163" w14:textId="45083CB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(0.6-1.7)</w:t>
            </w:r>
          </w:p>
        </w:tc>
        <w:tc>
          <w:tcPr>
            <w:tcW w:w="248" w:type="pct"/>
            <w:tcBorders>
              <w:top w:val="single" w:sz="4" w:space="0" w:color="auto"/>
              <w:left w:val="single" w:sz="6" w:space="0" w:color="000000"/>
            </w:tcBorders>
          </w:tcPr>
          <w:p w14:paraId="489BB161" w14:textId="21F3D2D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(0.6-1.6)</w:t>
            </w:r>
          </w:p>
        </w:tc>
      </w:tr>
      <w:tr w:rsidR="003D04FF" w:rsidRPr="00F11AA3" w14:paraId="5B1EEB6F" w14:textId="77777777" w:rsidTr="005D099B">
        <w:trPr>
          <w:trHeight w:val="165"/>
        </w:trPr>
        <w:tc>
          <w:tcPr>
            <w:tcW w:w="298" w:type="pct"/>
            <w:vMerge/>
            <w:tcBorders>
              <w:right w:val="single" w:sz="6" w:space="0" w:color="000000"/>
            </w:tcBorders>
            <w:shd w:val="clear" w:color="auto" w:fill="auto"/>
            <w:tcMar>
              <w:top w:w="60" w:type="dxa"/>
              <w:left w:w="60" w:type="dxa"/>
              <w:bottom w:w="60" w:type="dxa"/>
              <w:right w:w="60" w:type="dxa"/>
            </w:tcMar>
          </w:tcPr>
          <w:p w14:paraId="09630CA3"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tcPr>
          <w:p w14:paraId="37E88169" w14:textId="06FC67AD" w:rsidR="003D04FF" w:rsidRPr="00F11AA3" w:rsidRDefault="003D04FF" w:rsidP="003D04FF">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color w:val="000000"/>
                <w:sz w:val="16"/>
                <w:szCs w:val="16"/>
                <w:lang w:val="en-US"/>
              </w:rPr>
              <w:t>Childhood</w:t>
            </w:r>
          </w:p>
        </w:tc>
        <w:tc>
          <w:tcPr>
            <w:tcW w:w="367" w:type="pct"/>
            <w:tcBorders>
              <w:left w:val="single" w:sz="6" w:space="0" w:color="000000"/>
            </w:tcBorders>
            <w:shd w:val="clear" w:color="auto" w:fill="auto"/>
            <w:tcMar>
              <w:top w:w="60" w:type="dxa"/>
              <w:left w:w="60" w:type="dxa"/>
              <w:bottom w:w="60" w:type="dxa"/>
              <w:right w:w="60" w:type="dxa"/>
            </w:tcMar>
          </w:tcPr>
          <w:p w14:paraId="6DB97BD3" w14:textId="1EF504F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left w:val="single" w:sz="6" w:space="0" w:color="000000"/>
            </w:tcBorders>
          </w:tcPr>
          <w:p w14:paraId="7FD02FF4" w14:textId="08A5C45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left w:val="single" w:sz="6" w:space="0" w:color="000000"/>
            </w:tcBorders>
          </w:tcPr>
          <w:p w14:paraId="70CCAFD4" w14:textId="1F4F25B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left w:val="single" w:sz="6" w:space="0" w:color="000000"/>
            </w:tcBorders>
          </w:tcPr>
          <w:p w14:paraId="77825285" w14:textId="7ADF5BF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9" w:type="pct"/>
            <w:tcBorders>
              <w:left w:val="single" w:sz="6" w:space="0" w:color="000000"/>
              <w:right w:val="single" w:sz="6" w:space="0" w:color="000000"/>
            </w:tcBorders>
          </w:tcPr>
          <w:p w14:paraId="5DA4B7EB" w14:textId="1D3B664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10" w:type="pct"/>
            <w:tcBorders>
              <w:left w:val="single" w:sz="6" w:space="0" w:color="000000"/>
            </w:tcBorders>
          </w:tcPr>
          <w:p w14:paraId="1330991A" w14:textId="5F61D8F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4" w:type="pct"/>
            <w:tcBorders>
              <w:left w:val="single" w:sz="6" w:space="0" w:color="000000"/>
            </w:tcBorders>
          </w:tcPr>
          <w:p w14:paraId="4A6E2F0B" w14:textId="4AC089F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7" w:type="pct"/>
            <w:tcBorders>
              <w:left w:val="single" w:sz="6" w:space="0" w:color="000000"/>
            </w:tcBorders>
          </w:tcPr>
          <w:p w14:paraId="000FA678" w14:textId="10283E9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97" w:type="pct"/>
            <w:tcBorders>
              <w:left w:val="single" w:sz="6" w:space="0" w:color="000000"/>
            </w:tcBorders>
          </w:tcPr>
          <w:p w14:paraId="73720B87" w14:textId="61D0667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3" w:type="pct"/>
            <w:tcBorders>
              <w:left w:val="single" w:sz="6" w:space="0" w:color="000000"/>
            </w:tcBorders>
          </w:tcPr>
          <w:p w14:paraId="79313440" w14:textId="6077722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8" w:type="pct"/>
            <w:tcBorders>
              <w:left w:val="single" w:sz="6" w:space="0" w:color="000000"/>
            </w:tcBorders>
          </w:tcPr>
          <w:p w14:paraId="6FAE6C9D" w14:textId="50BB2AE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2" w:type="pct"/>
            <w:tcBorders>
              <w:left w:val="single" w:sz="6" w:space="0" w:color="000000"/>
            </w:tcBorders>
          </w:tcPr>
          <w:p w14:paraId="1189BC7F" w14:textId="5CDFDEC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2" w:type="pct"/>
            <w:tcBorders>
              <w:left w:val="single" w:sz="6" w:space="0" w:color="000000"/>
            </w:tcBorders>
          </w:tcPr>
          <w:p w14:paraId="6C11188B" w14:textId="07C4B69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48" w:type="pct"/>
            <w:tcBorders>
              <w:left w:val="single" w:sz="6" w:space="0" w:color="000000"/>
            </w:tcBorders>
          </w:tcPr>
          <w:p w14:paraId="66E7867A" w14:textId="30240C9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r>
      <w:tr w:rsidR="003D04FF" w:rsidRPr="00F11AA3" w14:paraId="0C25F5EE" w14:textId="77777777" w:rsidTr="005D099B">
        <w:trPr>
          <w:trHeight w:val="165"/>
        </w:trPr>
        <w:tc>
          <w:tcPr>
            <w:tcW w:w="298" w:type="pct"/>
            <w:vMerge/>
            <w:tcBorders>
              <w:right w:val="single" w:sz="6" w:space="0" w:color="000000"/>
            </w:tcBorders>
            <w:shd w:val="clear" w:color="auto" w:fill="auto"/>
            <w:tcMar>
              <w:top w:w="60" w:type="dxa"/>
              <w:left w:w="60" w:type="dxa"/>
              <w:bottom w:w="60" w:type="dxa"/>
              <w:right w:w="60" w:type="dxa"/>
            </w:tcMar>
          </w:tcPr>
          <w:p w14:paraId="4C3AD77E"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tcPr>
          <w:p w14:paraId="0869D245" w14:textId="1C220C86" w:rsidR="003D04FF" w:rsidRPr="00F11AA3" w:rsidRDefault="003D04FF" w:rsidP="003D04FF">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color w:val="000000"/>
                <w:sz w:val="16"/>
                <w:szCs w:val="16"/>
                <w:lang w:val="en-US"/>
              </w:rPr>
              <w:t>Puberty</w:t>
            </w:r>
          </w:p>
        </w:tc>
        <w:tc>
          <w:tcPr>
            <w:tcW w:w="367" w:type="pct"/>
            <w:tcBorders>
              <w:left w:val="single" w:sz="6" w:space="0" w:color="000000"/>
            </w:tcBorders>
            <w:shd w:val="clear" w:color="auto" w:fill="auto"/>
            <w:tcMar>
              <w:top w:w="60" w:type="dxa"/>
              <w:left w:w="60" w:type="dxa"/>
              <w:bottom w:w="60" w:type="dxa"/>
              <w:right w:w="60" w:type="dxa"/>
            </w:tcMar>
          </w:tcPr>
          <w:p w14:paraId="5EB45E35" w14:textId="2A58E7C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(0.5-1.3)</w:t>
            </w:r>
          </w:p>
        </w:tc>
        <w:tc>
          <w:tcPr>
            <w:tcW w:w="327" w:type="pct"/>
            <w:tcBorders>
              <w:left w:val="single" w:sz="6" w:space="0" w:color="000000"/>
            </w:tcBorders>
          </w:tcPr>
          <w:p w14:paraId="488EF97C" w14:textId="48C04F2B"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2.3 (1.3-4.0)*</w:t>
            </w:r>
          </w:p>
        </w:tc>
        <w:tc>
          <w:tcPr>
            <w:tcW w:w="327" w:type="pct"/>
            <w:tcBorders>
              <w:left w:val="single" w:sz="6" w:space="0" w:color="000000"/>
            </w:tcBorders>
          </w:tcPr>
          <w:p w14:paraId="3005E8E8" w14:textId="6350027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2.2 (1.3-3.9)*</w:t>
            </w:r>
          </w:p>
        </w:tc>
        <w:tc>
          <w:tcPr>
            <w:tcW w:w="327" w:type="pct"/>
            <w:tcBorders>
              <w:left w:val="single" w:sz="6" w:space="0" w:color="000000"/>
            </w:tcBorders>
          </w:tcPr>
          <w:p w14:paraId="6DC4E478" w14:textId="2A9B946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(0.3-0.9)</w:t>
            </w:r>
          </w:p>
        </w:tc>
        <w:tc>
          <w:tcPr>
            <w:tcW w:w="309" w:type="pct"/>
            <w:tcBorders>
              <w:left w:val="single" w:sz="6" w:space="0" w:color="000000"/>
              <w:right w:val="single" w:sz="6" w:space="0" w:color="000000"/>
            </w:tcBorders>
          </w:tcPr>
          <w:p w14:paraId="357DC7C8" w14:textId="5A1EA20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(0.4-1.3)</w:t>
            </w:r>
          </w:p>
        </w:tc>
        <w:tc>
          <w:tcPr>
            <w:tcW w:w="310" w:type="pct"/>
            <w:tcBorders>
              <w:left w:val="single" w:sz="6" w:space="0" w:color="000000"/>
            </w:tcBorders>
          </w:tcPr>
          <w:p w14:paraId="3566049F" w14:textId="145A676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(0.3-1.0)</w:t>
            </w:r>
          </w:p>
        </w:tc>
        <w:tc>
          <w:tcPr>
            <w:tcW w:w="334" w:type="pct"/>
            <w:tcBorders>
              <w:left w:val="single" w:sz="6" w:space="0" w:color="000000"/>
            </w:tcBorders>
          </w:tcPr>
          <w:p w14:paraId="25CC0DBF" w14:textId="73FF767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(0.9-2.4)</w:t>
            </w:r>
          </w:p>
        </w:tc>
        <w:tc>
          <w:tcPr>
            <w:tcW w:w="307" w:type="pct"/>
            <w:tcBorders>
              <w:left w:val="single" w:sz="6" w:space="0" w:color="000000"/>
            </w:tcBorders>
          </w:tcPr>
          <w:p w14:paraId="203824E4" w14:textId="3B86AE38"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1.1 (0.6-2.1)</w:t>
            </w:r>
          </w:p>
        </w:tc>
        <w:tc>
          <w:tcPr>
            <w:tcW w:w="297" w:type="pct"/>
            <w:tcBorders>
              <w:left w:val="single" w:sz="6" w:space="0" w:color="000000"/>
            </w:tcBorders>
          </w:tcPr>
          <w:p w14:paraId="24EC03C4" w14:textId="366E8A6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(0.5-1.5)</w:t>
            </w:r>
          </w:p>
        </w:tc>
        <w:tc>
          <w:tcPr>
            <w:tcW w:w="303" w:type="pct"/>
            <w:tcBorders>
              <w:left w:val="single" w:sz="6" w:space="0" w:color="000000"/>
            </w:tcBorders>
          </w:tcPr>
          <w:p w14:paraId="0D592DE1" w14:textId="07355F9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(0.8-2.8)</w:t>
            </w:r>
          </w:p>
        </w:tc>
        <w:tc>
          <w:tcPr>
            <w:tcW w:w="288" w:type="pct"/>
            <w:tcBorders>
              <w:left w:val="single" w:sz="6" w:space="0" w:color="000000"/>
            </w:tcBorders>
          </w:tcPr>
          <w:p w14:paraId="3141C2A4" w14:textId="1BDA3BC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(0.5-1.9)</w:t>
            </w:r>
          </w:p>
        </w:tc>
        <w:tc>
          <w:tcPr>
            <w:tcW w:w="282" w:type="pct"/>
            <w:tcBorders>
              <w:left w:val="single" w:sz="6" w:space="0" w:color="000000"/>
            </w:tcBorders>
          </w:tcPr>
          <w:p w14:paraId="42D4E65E" w14:textId="391F1AC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(0.5-1.5)</w:t>
            </w:r>
          </w:p>
        </w:tc>
        <w:tc>
          <w:tcPr>
            <w:tcW w:w="332" w:type="pct"/>
            <w:tcBorders>
              <w:left w:val="single" w:sz="6" w:space="0" w:color="000000"/>
            </w:tcBorders>
          </w:tcPr>
          <w:p w14:paraId="7C96875A" w14:textId="60DE1F2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(0.5-1.6)</w:t>
            </w:r>
          </w:p>
        </w:tc>
        <w:tc>
          <w:tcPr>
            <w:tcW w:w="248" w:type="pct"/>
            <w:tcBorders>
              <w:left w:val="single" w:sz="6" w:space="0" w:color="000000"/>
            </w:tcBorders>
          </w:tcPr>
          <w:p w14:paraId="35D3746B" w14:textId="6E0C9C5F"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(0.6-1.7)</w:t>
            </w:r>
          </w:p>
        </w:tc>
      </w:tr>
      <w:tr w:rsidR="003D04FF" w:rsidRPr="00F11AA3" w14:paraId="210E4883" w14:textId="77777777" w:rsidTr="005D099B">
        <w:trPr>
          <w:trHeight w:val="165"/>
        </w:trPr>
        <w:tc>
          <w:tcPr>
            <w:tcW w:w="298" w:type="pct"/>
            <w:vMerge/>
            <w:tcBorders>
              <w:bottom w:val="single" w:sz="4" w:space="0" w:color="auto"/>
              <w:right w:val="single" w:sz="6" w:space="0" w:color="000000"/>
            </w:tcBorders>
            <w:shd w:val="clear" w:color="auto" w:fill="auto"/>
            <w:tcMar>
              <w:top w:w="60" w:type="dxa"/>
              <w:left w:w="60" w:type="dxa"/>
              <w:bottom w:w="60" w:type="dxa"/>
              <w:right w:w="60" w:type="dxa"/>
            </w:tcMar>
          </w:tcPr>
          <w:p w14:paraId="275862C3"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04D18845" w14:textId="61473EC1" w:rsidR="003D04FF" w:rsidRPr="00F11AA3" w:rsidRDefault="003D04FF" w:rsidP="003D04FF">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color w:val="000000"/>
                <w:sz w:val="16"/>
                <w:szCs w:val="16"/>
                <w:lang w:val="en-US"/>
              </w:rPr>
              <w:t>Adult</w:t>
            </w:r>
          </w:p>
        </w:tc>
        <w:tc>
          <w:tcPr>
            <w:tcW w:w="367" w:type="pct"/>
            <w:tcBorders>
              <w:left w:val="single" w:sz="6" w:space="0" w:color="000000"/>
              <w:bottom w:val="single" w:sz="4" w:space="0" w:color="auto"/>
            </w:tcBorders>
            <w:shd w:val="clear" w:color="auto" w:fill="auto"/>
            <w:tcMar>
              <w:top w:w="60" w:type="dxa"/>
              <w:left w:w="60" w:type="dxa"/>
              <w:bottom w:w="60" w:type="dxa"/>
              <w:right w:w="60" w:type="dxa"/>
            </w:tcMar>
          </w:tcPr>
          <w:p w14:paraId="75655FBB" w14:textId="2FC1800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(0.5-1.2)</w:t>
            </w:r>
          </w:p>
        </w:tc>
        <w:tc>
          <w:tcPr>
            <w:tcW w:w="327" w:type="pct"/>
            <w:tcBorders>
              <w:left w:val="single" w:sz="6" w:space="0" w:color="000000"/>
              <w:bottom w:val="single" w:sz="4" w:space="0" w:color="auto"/>
            </w:tcBorders>
          </w:tcPr>
          <w:p w14:paraId="4D1690A1" w14:textId="14A9FB9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1.6 (0.9-2.9)</w:t>
            </w:r>
          </w:p>
        </w:tc>
        <w:tc>
          <w:tcPr>
            <w:tcW w:w="327" w:type="pct"/>
            <w:tcBorders>
              <w:left w:val="single" w:sz="6" w:space="0" w:color="000000"/>
              <w:bottom w:val="single" w:sz="4" w:space="0" w:color="auto"/>
            </w:tcBorders>
          </w:tcPr>
          <w:p w14:paraId="75B74887" w14:textId="0F7AB92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(0.7-2.7)</w:t>
            </w:r>
          </w:p>
        </w:tc>
        <w:tc>
          <w:tcPr>
            <w:tcW w:w="327" w:type="pct"/>
            <w:tcBorders>
              <w:left w:val="single" w:sz="6" w:space="0" w:color="000000"/>
              <w:bottom w:val="single" w:sz="4" w:space="0" w:color="auto"/>
            </w:tcBorders>
          </w:tcPr>
          <w:p w14:paraId="13664D4B" w14:textId="2D98BCC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(0.3-1.4)</w:t>
            </w:r>
          </w:p>
        </w:tc>
        <w:tc>
          <w:tcPr>
            <w:tcW w:w="309" w:type="pct"/>
            <w:tcBorders>
              <w:left w:val="single" w:sz="6" w:space="0" w:color="000000"/>
              <w:bottom w:val="single" w:sz="4" w:space="0" w:color="auto"/>
              <w:right w:val="single" w:sz="6" w:space="0" w:color="000000"/>
            </w:tcBorders>
          </w:tcPr>
          <w:p w14:paraId="56AFFF9A" w14:textId="6439E52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 (0.5-2.0)</w:t>
            </w:r>
          </w:p>
        </w:tc>
        <w:tc>
          <w:tcPr>
            <w:tcW w:w="310" w:type="pct"/>
            <w:tcBorders>
              <w:left w:val="single" w:sz="6" w:space="0" w:color="000000"/>
              <w:bottom w:val="single" w:sz="4" w:space="0" w:color="auto"/>
            </w:tcBorders>
          </w:tcPr>
          <w:p w14:paraId="38ED8A1E" w14:textId="6B3E549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(0.4-1.5)</w:t>
            </w:r>
          </w:p>
        </w:tc>
        <w:tc>
          <w:tcPr>
            <w:tcW w:w="334" w:type="pct"/>
            <w:tcBorders>
              <w:left w:val="single" w:sz="6" w:space="0" w:color="000000"/>
              <w:bottom w:val="single" w:sz="4" w:space="0" w:color="auto"/>
            </w:tcBorders>
          </w:tcPr>
          <w:p w14:paraId="0BD86C34" w14:textId="2A6FBCFF"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(0.8-2.3)</w:t>
            </w:r>
          </w:p>
        </w:tc>
        <w:tc>
          <w:tcPr>
            <w:tcW w:w="307" w:type="pct"/>
            <w:tcBorders>
              <w:left w:val="single" w:sz="6" w:space="0" w:color="000000"/>
              <w:bottom w:val="single" w:sz="4" w:space="0" w:color="auto"/>
            </w:tcBorders>
          </w:tcPr>
          <w:p w14:paraId="08BBCF6D" w14:textId="38D6696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(0.2-1.1)</w:t>
            </w:r>
          </w:p>
        </w:tc>
        <w:tc>
          <w:tcPr>
            <w:tcW w:w="297" w:type="pct"/>
            <w:tcBorders>
              <w:left w:val="single" w:sz="6" w:space="0" w:color="000000"/>
              <w:bottom w:val="single" w:sz="4" w:space="0" w:color="auto"/>
            </w:tcBorders>
          </w:tcPr>
          <w:p w14:paraId="2811357B" w14:textId="49BF889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(0.6-2.4)</w:t>
            </w:r>
          </w:p>
        </w:tc>
        <w:tc>
          <w:tcPr>
            <w:tcW w:w="303" w:type="pct"/>
            <w:tcBorders>
              <w:left w:val="single" w:sz="6" w:space="0" w:color="000000"/>
              <w:bottom w:val="single" w:sz="4" w:space="0" w:color="auto"/>
            </w:tcBorders>
          </w:tcPr>
          <w:p w14:paraId="373D81F5" w14:textId="25A0924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(0.7-2.6)</w:t>
            </w:r>
          </w:p>
        </w:tc>
        <w:tc>
          <w:tcPr>
            <w:tcW w:w="288" w:type="pct"/>
            <w:tcBorders>
              <w:left w:val="single" w:sz="6" w:space="0" w:color="000000"/>
              <w:bottom w:val="single" w:sz="4" w:space="0" w:color="auto"/>
            </w:tcBorders>
          </w:tcPr>
          <w:p w14:paraId="4DAF586A" w14:textId="1E33872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2.1 (1.1-4.0)</w:t>
            </w:r>
          </w:p>
        </w:tc>
        <w:tc>
          <w:tcPr>
            <w:tcW w:w="282" w:type="pct"/>
            <w:tcBorders>
              <w:left w:val="single" w:sz="6" w:space="0" w:color="000000"/>
              <w:bottom w:val="single" w:sz="4" w:space="0" w:color="auto"/>
            </w:tcBorders>
          </w:tcPr>
          <w:p w14:paraId="5ADFAE20" w14:textId="7953F03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0.7 (0.4-1.3)</w:t>
            </w:r>
          </w:p>
        </w:tc>
        <w:tc>
          <w:tcPr>
            <w:tcW w:w="332" w:type="pct"/>
            <w:tcBorders>
              <w:left w:val="single" w:sz="6" w:space="0" w:color="000000"/>
              <w:bottom w:val="single" w:sz="4" w:space="0" w:color="auto"/>
            </w:tcBorders>
          </w:tcPr>
          <w:p w14:paraId="5227F6BD" w14:textId="445DD38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(0.5-1.7)</w:t>
            </w:r>
          </w:p>
        </w:tc>
        <w:tc>
          <w:tcPr>
            <w:tcW w:w="248" w:type="pct"/>
            <w:tcBorders>
              <w:left w:val="single" w:sz="6" w:space="0" w:color="000000"/>
              <w:bottom w:val="single" w:sz="4" w:space="0" w:color="auto"/>
            </w:tcBorders>
          </w:tcPr>
          <w:p w14:paraId="623186D3" w14:textId="74D7E15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(0.5-1.5)</w:t>
            </w:r>
          </w:p>
        </w:tc>
      </w:tr>
      <w:tr w:rsidR="003D04FF" w:rsidRPr="00F11AA3" w14:paraId="569BE2D3" w14:textId="77777777" w:rsidTr="003D04FF">
        <w:trPr>
          <w:trHeight w:val="262"/>
        </w:trPr>
        <w:tc>
          <w:tcPr>
            <w:tcW w:w="298" w:type="pct"/>
            <w:vMerge w:val="restart"/>
            <w:tcBorders>
              <w:top w:val="single" w:sz="4" w:space="0" w:color="auto"/>
              <w:right w:val="single" w:sz="6" w:space="0" w:color="000000"/>
            </w:tcBorders>
            <w:shd w:val="clear" w:color="auto" w:fill="auto"/>
            <w:tcMar>
              <w:top w:w="60" w:type="dxa"/>
              <w:left w:w="60" w:type="dxa"/>
              <w:bottom w:w="60" w:type="dxa"/>
              <w:right w:w="60" w:type="dxa"/>
            </w:tcMar>
          </w:tcPr>
          <w:p w14:paraId="053F564C" w14:textId="77777777" w:rsidR="003D04FF" w:rsidRPr="00F11AA3" w:rsidRDefault="003D04FF" w:rsidP="003D04FF">
            <w:pPr>
              <w:spacing w:after="0" w:line="240" w:lineRule="auto"/>
              <w:rPr>
                <w:rFonts w:ascii="Helvetica" w:eastAsia="Times New Roman" w:hAnsi="Helvetica" w:cs="Helvetica"/>
                <w:sz w:val="16"/>
                <w:szCs w:val="16"/>
                <w:lang w:val="en-US"/>
              </w:rPr>
            </w:pPr>
            <w:r w:rsidRPr="00F11AA3">
              <w:rPr>
                <w:rFonts w:ascii="Helvetica" w:eastAsia="Times New Roman" w:hAnsi="Helvetica" w:cs="Helvetica"/>
                <w:b/>
                <w:bCs/>
                <w:color w:val="000000"/>
                <w:sz w:val="16"/>
                <w:szCs w:val="16"/>
                <w:lang w:val="en-US"/>
              </w:rPr>
              <w:t>Severity</w:t>
            </w:r>
          </w:p>
          <w:p w14:paraId="3C0086BB"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top w:val="single" w:sz="4" w:space="0" w:color="auto"/>
              <w:left w:val="single" w:sz="6" w:space="0" w:color="000000"/>
              <w:right w:val="single" w:sz="6" w:space="0" w:color="000000"/>
            </w:tcBorders>
            <w:shd w:val="clear" w:color="auto" w:fill="auto"/>
            <w:tcMar>
              <w:top w:w="60" w:type="dxa"/>
              <w:left w:w="60" w:type="dxa"/>
              <w:bottom w:w="60" w:type="dxa"/>
              <w:right w:w="60" w:type="dxa"/>
            </w:tcMar>
          </w:tcPr>
          <w:p w14:paraId="7B3D9629" w14:textId="69DE4F77" w:rsidR="003D04FF" w:rsidRPr="00F11AA3" w:rsidRDefault="003D04FF" w:rsidP="003D04FF">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color w:val="000000"/>
                <w:sz w:val="16"/>
                <w:szCs w:val="16"/>
                <w:lang w:val="en-US"/>
              </w:rPr>
              <w:t>Mild</w:t>
            </w:r>
          </w:p>
        </w:tc>
        <w:tc>
          <w:tcPr>
            <w:tcW w:w="367" w:type="pct"/>
            <w:tcBorders>
              <w:top w:val="single" w:sz="4" w:space="0" w:color="auto"/>
              <w:left w:val="single" w:sz="6" w:space="0" w:color="000000"/>
            </w:tcBorders>
            <w:shd w:val="clear" w:color="auto" w:fill="auto"/>
            <w:tcMar>
              <w:top w:w="60" w:type="dxa"/>
              <w:left w:w="60" w:type="dxa"/>
              <w:bottom w:w="60" w:type="dxa"/>
              <w:right w:w="60" w:type="dxa"/>
            </w:tcMar>
          </w:tcPr>
          <w:p w14:paraId="04B6A81F" w14:textId="735F25D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top w:val="single" w:sz="4" w:space="0" w:color="auto"/>
              <w:left w:val="single" w:sz="6" w:space="0" w:color="000000"/>
            </w:tcBorders>
          </w:tcPr>
          <w:p w14:paraId="6E5C5F3D" w14:textId="79F2C20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top w:val="single" w:sz="4" w:space="0" w:color="auto"/>
              <w:left w:val="single" w:sz="6" w:space="0" w:color="000000"/>
            </w:tcBorders>
          </w:tcPr>
          <w:p w14:paraId="68BE86EB" w14:textId="579EFFA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27" w:type="pct"/>
            <w:tcBorders>
              <w:top w:val="single" w:sz="4" w:space="0" w:color="auto"/>
              <w:left w:val="single" w:sz="6" w:space="0" w:color="000000"/>
            </w:tcBorders>
          </w:tcPr>
          <w:p w14:paraId="704AC49A" w14:textId="7A3DEE0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9" w:type="pct"/>
            <w:tcBorders>
              <w:top w:val="single" w:sz="4" w:space="0" w:color="auto"/>
              <w:left w:val="single" w:sz="6" w:space="0" w:color="000000"/>
              <w:right w:val="single" w:sz="6" w:space="0" w:color="000000"/>
            </w:tcBorders>
          </w:tcPr>
          <w:p w14:paraId="7F6542F9" w14:textId="377EC4A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10" w:type="pct"/>
            <w:tcBorders>
              <w:top w:val="single" w:sz="4" w:space="0" w:color="auto"/>
              <w:left w:val="single" w:sz="6" w:space="0" w:color="000000"/>
            </w:tcBorders>
          </w:tcPr>
          <w:p w14:paraId="6AC7548C" w14:textId="0706762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4" w:type="pct"/>
            <w:tcBorders>
              <w:top w:val="single" w:sz="4" w:space="0" w:color="auto"/>
              <w:left w:val="single" w:sz="6" w:space="0" w:color="000000"/>
            </w:tcBorders>
          </w:tcPr>
          <w:p w14:paraId="7C037611" w14:textId="21B5829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7" w:type="pct"/>
            <w:tcBorders>
              <w:top w:val="single" w:sz="4" w:space="0" w:color="auto"/>
              <w:left w:val="single" w:sz="6" w:space="0" w:color="000000"/>
            </w:tcBorders>
          </w:tcPr>
          <w:p w14:paraId="2BD56A14" w14:textId="0C5F6F9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97" w:type="pct"/>
            <w:tcBorders>
              <w:top w:val="single" w:sz="4" w:space="0" w:color="auto"/>
              <w:left w:val="single" w:sz="6" w:space="0" w:color="000000"/>
            </w:tcBorders>
          </w:tcPr>
          <w:p w14:paraId="35535D81" w14:textId="1889021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03" w:type="pct"/>
            <w:tcBorders>
              <w:top w:val="single" w:sz="4" w:space="0" w:color="auto"/>
              <w:left w:val="single" w:sz="6" w:space="0" w:color="000000"/>
            </w:tcBorders>
          </w:tcPr>
          <w:p w14:paraId="5A36E857" w14:textId="4AD7875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8" w:type="pct"/>
            <w:tcBorders>
              <w:top w:val="single" w:sz="4" w:space="0" w:color="auto"/>
              <w:left w:val="single" w:sz="6" w:space="0" w:color="000000"/>
            </w:tcBorders>
          </w:tcPr>
          <w:p w14:paraId="077C4094" w14:textId="4452023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82" w:type="pct"/>
            <w:tcBorders>
              <w:top w:val="single" w:sz="4" w:space="0" w:color="auto"/>
              <w:left w:val="single" w:sz="6" w:space="0" w:color="000000"/>
            </w:tcBorders>
          </w:tcPr>
          <w:p w14:paraId="44C6219E" w14:textId="53A141B4"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332" w:type="pct"/>
            <w:tcBorders>
              <w:top w:val="single" w:sz="4" w:space="0" w:color="auto"/>
              <w:left w:val="single" w:sz="6" w:space="0" w:color="000000"/>
            </w:tcBorders>
          </w:tcPr>
          <w:p w14:paraId="0004788E" w14:textId="169B031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c>
          <w:tcPr>
            <w:tcW w:w="248" w:type="pct"/>
            <w:tcBorders>
              <w:top w:val="single" w:sz="4" w:space="0" w:color="auto"/>
              <w:left w:val="single" w:sz="6" w:space="0" w:color="000000"/>
            </w:tcBorders>
          </w:tcPr>
          <w:p w14:paraId="46917E02" w14:textId="2277450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1.0</w:t>
            </w:r>
          </w:p>
        </w:tc>
      </w:tr>
      <w:tr w:rsidR="003D04FF" w:rsidRPr="00F11AA3" w14:paraId="524CC5A6" w14:textId="77777777" w:rsidTr="005D099B">
        <w:trPr>
          <w:trHeight w:val="120"/>
        </w:trPr>
        <w:tc>
          <w:tcPr>
            <w:tcW w:w="298" w:type="pct"/>
            <w:vMerge/>
            <w:tcBorders>
              <w:right w:val="single" w:sz="6" w:space="0" w:color="000000"/>
            </w:tcBorders>
            <w:shd w:val="clear" w:color="auto" w:fill="auto"/>
            <w:tcMar>
              <w:top w:w="60" w:type="dxa"/>
              <w:left w:w="60" w:type="dxa"/>
              <w:bottom w:w="60" w:type="dxa"/>
              <w:right w:w="60" w:type="dxa"/>
            </w:tcMar>
          </w:tcPr>
          <w:p w14:paraId="3559A706"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right w:val="single" w:sz="6" w:space="0" w:color="000000"/>
            </w:tcBorders>
            <w:shd w:val="clear" w:color="auto" w:fill="auto"/>
            <w:tcMar>
              <w:top w:w="60" w:type="dxa"/>
              <w:left w:w="60" w:type="dxa"/>
              <w:bottom w:w="60" w:type="dxa"/>
              <w:right w:w="60" w:type="dxa"/>
            </w:tcMar>
          </w:tcPr>
          <w:p w14:paraId="4B695A02" w14:textId="109B685E" w:rsidR="003D04FF" w:rsidRPr="00F11AA3" w:rsidRDefault="003D04FF" w:rsidP="003D04FF">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color w:val="000000"/>
                <w:sz w:val="16"/>
                <w:szCs w:val="16"/>
                <w:lang w:val="en-US"/>
              </w:rPr>
              <w:t>Moderate</w:t>
            </w:r>
          </w:p>
        </w:tc>
        <w:tc>
          <w:tcPr>
            <w:tcW w:w="367" w:type="pct"/>
            <w:tcBorders>
              <w:left w:val="single" w:sz="6" w:space="0" w:color="000000"/>
            </w:tcBorders>
            <w:shd w:val="clear" w:color="auto" w:fill="auto"/>
            <w:tcMar>
              <w:top w:w="60" w:type="dxa"/>
              <w:left w:w="60" w:type="dxa"/>
              <w:bottom w:w="60" w:type="dxa"/>
              <w:right w:w="60" w:type="dxa"/>
            </w:tcMar>
          </w:tcPr>
          <w:p w14:paraId="23AEEDD9" w14:textId="3EDAE4C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1.1 (0.7-1.7)</w:t>
            </w:r>
          </w:p>
        </w:tc>
        <w:tc>
          <w:tcPr>
            <w:tcW w:w="327" w:type="pct"/>
            <w:tcBorders>
              <w:left w:val="single" w:sz="6" w:space="0" w:color="000000"/>
            </w:tcBorders>
          </w:tcPr>
          <w:p w14:paraId="08E75F9F" w14:textId="59C0BDA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(0.7-2.3)</w:t>
            </w:r>
          </w:p>
        </w:tc>
        <w:tc>
          <w:tcPr>
            <w:tcW w:w="327" w:type="pct"/>
            <w:tcBorders>
              <w:left w:val="single" w:sz="6" w:space="0" w:color="000000"/>
            </w:tcBorders>
          </w:tcPr>
          <w:p w14:paraId="2F4C1CAC" w14:textId="6AE71EBA"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(0.7-2.6)</w:t>
            </w:r>
          </w:p>
        </w:tc>
        <w:tc>
          <w:tcPr>
            <w:tcW w:w="327" w:type="pct"/>
            <w:tcBorders>
              <w:left w:val="single" w:sz="6" w:space="0" w:color="000000"/>
            </w:tcBorders>
          </w:tcPr>
          <w:p w14:paraId="15F4B805" w14:textId="2C9F712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1.7 (0.8-3.4)</w:t>
            </w:r>
          </w:p>
        </w:tc>
        <w:tc>
          <w:tcPr>
            <w:tcW w:w="309" w:type="pct"/>
            <w:tcBorders>
              <w:left w:val="single" w:sz="6" w:space="0" w:color="000000"/>
              <w:right w:val="single" w:sz="6" w:space="0" w:color="000000"/>
            </w:tcBorders>
          </w:tcPr>
          <w:p w14:paraId="684460DF" w14:textId="724DA7B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(0.5-1.8)</w:t>
            </w:r>
          </w:p>
        </w:tc>
        <w:tc>
          <w:tcPr>
            <w:tcW w:w="310" w:type="pct"/>
            <w:tcBorders>
              <w:left w:val="single" w:sz="6" w:space="0" w:color="000000"/>
            </w:tcBorders>
          </w:tcPr>
          <w:p w14:paraId="224528AD" w14:textId="3336FCD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(0.6-2.7)</w:t>
            </w:r>
          </w:p>
        </w:tc>
        <w:tc>
          <w:tcPr>
            <w:tcW w:w="334" w:type="pct"/>
            <w:tcBorders>
              <w:left w:val="single" w:sz="6" w:space="0" w:color="000000"/>
            </w:tcBorders>
          </w:tcPr>
          <w:p w14:paraId="52362A45" w14:textId="20FAAF6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(0.9-2.5)</w:t>
            </w:r>
          </w:p>
        </w:tc>
        <w:tc>
          <w:tcPr>
            <w:tcW w:w="307" w:type="pct"/>
            <w:tcBorders>
              <w:left w:val="single" w:sz="6" w:space="0" w:color="000000"/>
            </w:tcBorders>
          </w:tcPr>
          <w:p w14:paraId="03008677" w14:textId="5C71E885"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(0.7-2.8)</w:t>
            </w:r>
          </w:p>
        </w:tc>
        <w:tc>
          <w:tcPr>
            <w:tcW w:w="297" w:type="pct"/>
            <w:tcBorders>
              <w:left w:val="single" w:sz="6" w:space="0" w:color="000000"/>
            </w:tcBorders>
          </w:tcPr>
          <w:p w14:paraId="46333E33" w14:textId="0F4D3E71"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(0.5-1.7)</w:t>
            </w:r>
          </w:p>
        </w:tc>
        <w:tc>
          <w:tcPr>
            <w:tcW w:w="303" w:type="pct"/>
            <w:tcBorders>
              <w:left w:val="single" w:sz="6" w:space="0" w:color="000000"/>
            </w:tcBorders>
          </w:tcPr>
          <w:p w14:paraId="36E6027F" w14:textId="47E9006C"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1.4 (0.7-2.9)</w:t>
            </w:r>
          </w:p>
        </w:tc>
        <w:tc>
          <w:tcPr>
            <w:tcW w:w="288" w:type="pct"/>
            <w:tcBorders>
              <w:left w:val="single" w:sz="6" w:space="0" w:color="000000"/>
            </w:tcBorders>
          </w:tcPr>
          <w:p w14:paraId="30FA960F" w14:textId="2BE9068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1.8 (0.9-3.5)</w:t>
            </w:r>
          </w:p>
        </w:tc>
        <w:tc>
          <w:tcPr>
            <w:tcW w:w="282" w:type="pct"/>
            <w:tcBorders>
              <w:left w:val="single" w:sz="6" w:space="0" w:color="000000"/>
            </w:tcBorders>
          </w:tcPr>
          <w:p w14:paraId="185B81B6" w14:textId="75F4252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1.2 (0.7-2.2)</w:t>
            </w:r>
          </w:p>
        </w:tc>
        <w:tc>
          <w:tcPr>
            <w:tcW w:w="332" w:type="pct"/>
            <w:tcBorders>
              <w:left w:val="single" w:sz="6" w:space="0" w:color="000000"/>
            </w:tcBorders>
          </w:tcPr>
          <w:p w14:paraId="098BE8CE" w14:textId="2B078052"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1.3 (0.7-2.3)</w:t>
            </w:r>
          </w:p>
        </w:tc>
        <w:tc>
          <w:tcPr>
            <w:tcW w:w="248" w:type="pct"/>
            <w:tcBorders>
              <w:left w:val="single" w:sz="6" w:space="0" w:color="000000"/>
            </w:tcBorders>
          </w:tcPr>
          <w:p w14:paraId="576ED777" w14:textId="76C0B637"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(0.5-1.7)</w:t>
            </w:r>
          </w:p>
        </w:tc>
      </w:tr>
      <w:tr w:rsidR="003D04FF" w:rsidRPr="00F11AA3" w14:paraId="4C06365C" w14:textId="77777777" w:rsidTr="005D099B">
        <w:trPr>
          <w:trHeight w:val="165"/>
        </w:trPr>
        <w:tc>
          <w:tcPr>
            <w:tcW w:w="298" w:type="pct"/>
            <w:vMerge/>
            <w:tcBorders>
              <w:bottom w:val="single" w:sz="4" w:space="0" w:color="auto"/>
              <w:right w:val="single" w:sz="6" w:space="0" w:color="000000"/>
            </w:tcBorders>
            <w:shd w:val="clear" w:color="auto" w:fill="auto"/>
            <w:tcMar>
              <w:top w:w="60" w:type="dxa"/>
              <w:left w:w="60" w:type="dxa"/>
              <w:bottom w:w="60" w:type="dxa"/>
              <w:right w:w="60" w:type="dxa"/>
            </w:tcMar>
          </w:tcPr>
          <w:p w14:paraId="22C2A389" w14:textId="77777777" w:rsidR="003D04FF" w:rsidRPr="00F11AA3" w:rsidRDefault="003D04FF" w:rsidP="003D04FF">
            <w:pPr>
              <w:spacing w:after="0" w:line="240" w:lineRule="auto"/>
              <w:rPr>
                <w:rFonts w:ascii="Helvetica" w:eastAsia="Times New Roman" w:hAnsi="Helvetica" w:cs="Helvetica"/>
                <w:sz w:val="16"/>
                <w:szCs w:val="16"/>
                <w:lang w:val="en-US"/>
              </w:rPr>
            </w:pPr>
          </w:p>
        </w:tc>
        <w:tc>
          <w:tcPr>
            <w:tcW w:w="344" w:type="pct"/>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0087EE9" w14:textId="34FF9359" w:rsidR="003D04FF" w:rsidRPr="00F11AA3" w:rsidRDefault="003D04FF" w:rsidP="003D04FF">
            <w:pPr>
              <w:spacing w:after="0" w:line="240" w:lineRule="auto"/>
              <w:rPr>
                <w:rFonts w:ascii="Helvetica" w:eastAsia="Times New Roman" w:hAnsi="Helvetica" w:cs="Helvetica"/>
                <w:color w:val="000000"/>
                <w:sz w:val="16"/>
                <w:szCs w:val="16"/>
                <w:lang w:val="en-US"/>
              </w:rPr>
            </w:pPr>
            <w:r w:rsidRPr="00F11AA3">
              <w:rPr>
                <w:rFonts w:ascii="Helvetica" w:eastAsia="Times New Roman" w:hAnsi="Helvetica" w:cs="Helvetica"/>
                <w:color w:val="000000"/>
                <w:sz w:val="16"/>
                <w:szCs w:val="16"/>
                <w:lang w:val="en-US"/>
              </w:rPr>
              <w:t>Severe</w:t>
            </w:r>
          </w:p>
        </w:tc>
        <w:tc>
          <w:tcPr>
            <w:tcW w:w="367" w:type="pct"/>
            <w:tcBorders>
              <w:left w:val="single" w:sz="6" w:space="0" w:color="000000"/>
              <w:bottom w:val="single" w:sz="6" w:space="0" w:color="000000"/>
            </w:tcBorders>
            <w:shd w:val="clear" w:color="auto" w:fill="auto"/>
            <w:tcMar>
              <w:top w:w="60" w:type="dxa"/>
              <w:left w:w="60" w:type="dxa"/>
              <w:bottom w:w="60" w:type="dxa"/>
              <w:right w:w="60" w:type="dxa"/>
            </w:tcMar>
          </w:tcPr>
          <w:p w14:paraId="00F976B5" w14:textId="6E86757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0.8 (0.4-1.8)</w:t>
            </w:r>
          </w:p>
        </w:tc>
        <w:tc>
          <w:tcPr>
            <w:tcW w:w="327" w:type="pct"/>
            <w:tcBorders>
              <w:left w:val="single" w:sz="6" w:space="0" w:color="000000"/>
              <w:bottom w:val="single" w:sz="6" w:space="0" w:color="000000"/>
            </w:tcBorders>
          </w:tcPr>
          <w:p w14:paraId="7D4BAADB" w14:textId="52397C3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4.1 (1.3-12.6)</w:t>
            </w:r>
          </w:p>
        </w:tc>
        <w:tc>
          <w:tcPr>
            <w:tcW w:w="327" w:type="pct"/>
            <w:tcBorders>
              <w:left w:val="single" w:sz="6" w:space="0" w:color="000000"/>
              <w:bottom w:val="single" w:sz="6" w:space="0" w:color="000000"/>
            </w:tcBorders>
          </w:tcPr>
          <w:p w14:paraId="5AE6A119" w14:textId="3F92BCEE"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4.3 (1.3-14.7)</w:t>
            </w:r>
          </w:p>
        </w:tc>
        <w:tc>
          <w:tcPr>
            <w:tcW w:w="327" w:type="pct"/>
            <w:tcBorders>
              <w:left w:val="single" w:sz="6" w:space="0" w:color="000000"/>
              <w:bottom w:val="single" w:sz="6" w:space="0" w:color="000000"/>
            </w:tcBorders>
          </w:tcPr>
          <w:p w14:paraId="5CBF261B" w14:textId="7BC3941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(0.2-3.6)</w:t>
            </w:r>
          </w:p>
        </w:tc>
        <w:tc>
          <w:tcPr>
            <w:tcW w:w="309" w:type="pct"/>
            <w:tcBorders>
              <w:left w:val="single" w:sz="6" w:space="0" w:color="000000"/>
              <w:bottom w:val="single" w:sz="6" w:space="0" w:color="000000"/>
              <w:right w:val="single" w:sz="6" w:space="0" w:color="000000"/>
            </w:tcBorders>
          </w:tcPr>
          <w:p w14:paraId="2C25B479" w14:textId="2828DC39"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0.5 (0.1-1.6)</w:t>
            </w:r>
          </w:p>
        </w:tc>
        <w:tc>
          <w:tcPr>
            <w:tcW w:w="310" w:type="pct"/>
            <w:tcBorders>
              <w:left w:val="single" w:sz="6" w:space="0" w:color="000000"/>
              <w:bottom w:val="single" w:sz="6" w:space="0" w:color="000000"/>
            </w:tcBorders>
          </w:tcPr>
          <w:p w14:paraId="3D89578E" w14:textId="5F8F828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0.6 (0.2-1.6)</w:t>
            </w:r>
          </w:p>
        </w:tc>
        <w:tc>
          <w:tcPr>
            <w:tcW w:w="334" w:type="pct"/>
            <w:tcBorders>
              <w:left w:val="single" w:sz="6" w:space="0" w:color="000000"/>
              <w:bottom w:val="single" w:sz="6" w:space="0" w:color="000000"/>
            </w:tcBorders>
          </w:tcPr>
          <w:p w14:paraId="58F0B502" w14:textId="4C26DDA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2.9 (1.3-6.5)</w:t>
            </w:r>
          </w:p>
        </w:tc>
        <w:tc>
          <w:tcPr>
            <w:tcW w:w="307" w:type="pct"/>
            <w:tcBorders>
              <w:left w:val="single" w:sz="6" w:space="0" w:color="000000"/>
              <w:bottom w:val="single" w:sz="6" w:space="0" w:color="000000"/>
            </w:tcBorders>
          </w:tcPr>
          <w:p w14:paraId="255CE013" w14:textId="18F21B53"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1.7 (0.7-4.2)</w:t>
            </w:r>
          </w:p>
        </w:tc>
        <w:tc>
          <w:tcPr>
            <w:tcW w:w="297" w:type="pct"/>
            <w:tcBorders>
              <w:left w:val="single" w:sz="6" w:space="0" w:color="000000"/>
              <w:bottom w:val="single" w:sz="6" w:space="0" w:color="000000"/>
            </w:tcBorders>
          </w:tcPr>
          <w:p w14:paraId="770D0447" w14:textId="21612E86"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0.9 (0.3-2.2)</w:t>
            </w:r>
          </w:p>
        </w:tc>
        <w:tc>
          <w:tcPr>
            <w:tcW w:w="303" w:type="pct"/>
            <w:tcBorders>
              <w:left w:val="single" w:sz="6" w:space="0" w:color="000000"/>
              <w:bottom w:val="single" w:sz="6" w:space="0" w:color="000000"/>
            </w:tcBorders>
          </w:tcPr>
          <w:p w14:paraId="496A0DA8" w14:textId="50C1FD4F" w:rsidR="003D04FF" w:rsidRPr="00F11AA3" w:rsidRDefault="003D04FF" w:rsidP="003D04FF">
            <w:pPr>
              <w:spacing w:after="0" w:line="240" w:lineRule="auto"/>
              <w:jc w:val="center"/>
              <w:rPr>
                <w:rFonts w:ascii="Helvetica" w:hAnsi="Helvetica" w:cs="Helvetica"/>
                <w:b/>
                <w:color w:val="000000"/>
                <w:sz w:val="16"/>
                <w:szCs w:val="16"/>
              </w:rPr>
            </w:pPr>
            <w:r w:rsidRPr="00F11AA3">
              <w:rPr>
                <w:rFonts w:ascii="Helvetica" w:hAnsi="Helvetica"/>
                <w:b/>
                <w:color w:val="000000"/>
                <w:sz w:val="15"/>
                <w:szCs w:val="15"/>
              </w:rPr>
              <w:t>62.6 (10.5-371.8)**</w:t>
            </w:r>
          </w:p>
        </w:tc>
        <w:tc>
          <w:tcPr>
            <w:tcW w:w="288" w:type="pct"/>
            <w:tcBorders>
              <w:left w:val="single" w:sz="6" w:space="0" w:color="000000"/>
              <w:bottom w:val="single" w:sz="6" w:space="0" w:color="000000"/>
            </w:tcBorders>
          </w:tcPr>
          <w:p w14:paraId="049AB53C" w14:textId="25AB92CD"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3.0 (1.1-8.2)</w:t>
            </w:r>
          </w:p>
        </w:tc>
        <w:tc>
          <w:tcPr>
            <w:tcW w:w="282" w:type="pct"/>
            <w:tcBorders>
              <w:left w:val="single" w:sz="6" w:space="0" w:color="000000"/>
              <w:bottom w:val="single" w:sz="6" w:space="0" w:color="000000"/>
            </w:tcBorders>
          </w:tcPr>
          <w:p w14:paraId="3E27720C" w14:textId="32419A9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1.9 (0.7-4.8)</w:t>
            </w:r>
          </w:p>
        </w:tc>
        <w:tc>
          <w:tcPr>
            <w:tcW w:w="332" w:type="pct"/>
            <w:tcBorders>
              <w:left w:val="single" w:sz="6" w:space="0" w:color="000000"/>
              <w:bottom w:val="single" w:sz="6" w:space="0" w:color="000000"/>
            </w:tcBorders>
          </w:tcPr>
          <w:p w14:paraId="0A4F197E" w14:textId="59D28A0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(0.6-3.8)</w:t>
            </w:r>
          </w:p>
        </w:tc>
        <w:tc>
          <w:tcPr>
            <w:tcW w:w="248" w:type="pct"/>
            <w:tcBorders>
              <w:left w:val="single" w:sz="6" w:space="0" w:color="000000"/>
              <w:bottom w:val="single" w:sz="6" w:space="0" w:color="000000"/>
            </w:tcBorders>
          </w:tcPr>
          <w:p w14:paraId="1791B62A" w14:textId="5A1B5510" w:rsidR="003D04FF" w:rsidRPr="00F11AA3" w:rsidRDefault="003D04FF" w:rsidP="003D04FF">
            <w:pPr>
              <w:spacing w:after="0" w:line="240" w:lineRule="auto"/>
              <w:jc w:val="center"/>
              <w:rPr>
                <w:rFonts w:ascii="Helvetica" w:hAnsi="Helvetica" w:cs="Helvetica"/>
                <w:color w:val="000000"/>
                <w:sz w:val="16"/>
                <w:szCs w:val="16"/>
              </w:rPr>
            </w:pPr>
            <w:r w:rsidRPr="00F11AA3">
              <w:rPr>
                <w:rFonts w:ascii="Helvetica" w:hAnsi="Helvetica"/>
                <w:color w:val="000000"/>
                <w:sz w:val="15"/>
                <w:szCs w:val="15"/>
              </w:rPr>
              <w:t>1.5 (0.5-4.6)</w:t>
            </w:r>
          </w:p>
        </w:tc>
      </w:tr>
    </w:tbl>
    <w:p w14:paraId="6B9984DD" w14:textId="77777777" w:rsidR="005D099B" w:rsidRPr="00F11AA3" w:rsidRDefault="005D099B" w:rsidP="005D099B">
      <w:pPr>
        <w:rPr>
          <w:rFonts w:ascii="Helvetica" w:hAnsi="Helvetica"/>
          <w:sz w:val="20"/>
          <w:szCs w:val="20"/>
          <w:lang w:val="en-US"/>
        </w:rPr>
      </w:pPr>
    </w:p>
    <w:p w14:paraId="7B8B1256" w14:textId="5D666E41" w:rsidR="005D099B" w:rsidRPr="00F11AA3" w:rsidRDefault="005D099B" w:rsidP="005D099B">
      <w:pPr>
        <w:rPr>
          <w:rFonts w:ascii="Helvetica" w:hAnsi="Helvetica"/>
          <w:sz w:val="20"/>
          <w:szCs w:val="20"/>
          <w:lang w:val="en-US"/>
        </w:rPr>
      </w:pPr>
      <w:r w:rsidRPr="00F11AA3">
        <w:rPr>
          <w:rFonts w:ascii="Helvetica" w:hAnsi="Helvetica"/>
          <w:sz w:val="20"/>
          <w:szCs w:val="20"/>
          <w:lang w:val="en-US"/>
        </w:rPr>
        <w:t xml:space="preserve">Table notes: Age of onset and severity were entered into the model simultaneously. Analyses of education, marital status, employment, and income category controlled for age and sex. All analyses controlled for country of origin of the participant. </w:t>
      </w:r>
      <w:r w:rsidR="003D04FF" w:rsidRPr="00F11AA3">
        <w:rPr>
          <w:rFonts w:ascii="Helvetica" w:hAnsi="Helvetica"/>
          <w:sz w:val="20"/>
          <w:szCs w:val="20"/>
          <w:lang w:val="en-US"/>
        </w:rPr>
        <w:t xml:space="preserve">Low/middle income countries are taken as the reference category; estimates for high income countries are deviations from the estimate for low/middle income countries (from the interaction effect between posterior probability and country income level). Interaction effects for which the joint test of effects was also significant at p&lt;0.005 are indicated by </w:t>
      </w:r>
      <w:r w:rsidR="003D04FF" w:rsidRPr="00F11AA3">
        <w:rPr>
          <w:rFonts w:ascii="Helvetica" w:hAnsi="Helvetica"/>
          <w:b/>
          <w:sz w:val="20"/>
          <w:szCs w:val="20"/>
          <w:lang w:val="en-US"/>
        </w:rPr>
        <w:t xml:space="preserve">bold </w:t>
      </w:r>
      <w:r w:rsidR="003D04FF" w:rsidRPr="00F11AA3">
        <w:rPr>
          <w:rFonts w:ascii="Helvetica" w:hAnsi="Helvetica"/>
          <w:sz w:val="20"/>
          <w:szCs w:val="20"/>
          <w:lang w:val="en-US"/>
        </w:rPr>
        <w:t xml:space="preserve">font. </w:t>
      </w:r>
      <w:r w:rsidRPr="00F11AA3">
        <w:rPr>
          <w:rFonts w:ascii="Helvetica" w:hAnsi="Helvetica"/>
          <w:sz w:val="20"/>
          <w:szCs w:val="20"/>
          <w:lang w:val="en-US"/>
        </w:rPr>
        <w:t>* p &lt; 0.005 ** p &lt; 0.001</w:t>
      </w:r>
    </w:p>
    <w:p w14:paraId="37F110A3" w14:textId="3DA08C54" w:rsidR="003D04FF" w:rsidRPr="00F11AA3" w:rsidRDefault="003D04FF">
      <w:pPr>
        <w:rPr>
          <w:rFonts w:ascii="Helvetica" w:hAnsi="Helvetica"/>
          <w:lang w:val="en-US"/>
        </w:rPr>
      </w:pPr>
      <w:r w:rsidRPr="00F11AA3">
        <w:rPr>
          <w:rFonts w:ascii="Helvetica" w:hAnsi="Helvetica"/>
          <w:lang w:val="en-US"/>
        </w:rPr>
        <w:br w:type="page"/>
      </w:r>
    </w:p>
    <w:p w14:paraId="112443E1" w14:textId="05B620E9"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14</w:t>
      </w:r>
      <w:r w:rsidRPr="00F11AA3">
        <w:rPr>
          <w:rFonts w:ascii="Helvetica" w:hAnsi="Helvetica"/>
          <w:sz w:val="20"/>
          <w:szCs w:val="20"/>
          <w:lang w:val="en-US"/>
        </w:rPr>
        <w:t xml:space="preserve">: Associations between internalizing classes (posterior probabilities of class membership) and </w:t>
      </w:r>
      <w:r>
        <w:rPr>
          <w:rFonts w:ascii="Helvetica" w:hAnsi="Helvetica"/>
          <w:sz w:val="20"/>
          <w:szCs w:val="20"/>
          <w:lang w:val="en-US"/>
        </w:rPr>
        <w:t>active 12-month disorders</w:t>
      </w:r>
      <w:r w:rsidRPr="00F11AA3">
        <w:rPr>
          <w:rFonts w:ascii="Helvetica" w:hAnsi="Helvetica"/>
          <w:sz w:val="20"/>
          <w:szCs w:val="20"/>
          <w:lang w:val="en-US"/>
        </w:rPr>
        <w:t xml:space="preserve"> (outcome</w:t>
      </w:r>
      <w:r>
        <w:rPr>
          <w:rFonts w:ascii="Helvetica" w:hAnsi="Helvetica"/>
          <w:sz w:val="20"/>
          <w:szCs w:val="20"/>
          <w:lang w:val="en-US"/>
        </w:rPr>
        <w:t>), by country income group</w:t>
      </w:r>
      <w:r w:rsidRPr="00F11AA3">
        <w:rPr>
          <w:rFonts w:ascii="Helvetica" w:hAnsi="Helvetica"/>
          <w:sz w:val="20"/>
          <w:szCs w:val="20"/>
          <w:lang w:val="en-US"/>
        </w:rPr>
        <w:t xml:space="preserve">. </w:t>
      </w:r>
    </w:p>
    <w:p w14:paraId="374CC55D" w14:textId="77777777" w:rsidR="00F11AA3" w:rsidRPr="00F11AA3" w:rsidRDefault="00F11AA3" w:rsidP="00F11AA3">
      <w:pPr>
        <w:rPr>
          <w:rFonts w:ascii="Helvetica" w:hAnsi="Helvetica"/>
          <w:lang w:val="en-US"/>
        </w:rPr>
      </w:pPr>
    </w:p>
    <w:tbl>
      <w:tblPr>
        <w:tblStyle w:val="TableGrid"/>
        <w:tblW w:w="10688" w:type="dxa"/>
        <w:tblBorders>
          <w:left w:val="none" w:sz="0" w:space="0" w:color="auto"/>
          <w:right w:val="none" w:sz="0" w:space="0" w:color="auto"/>
        </w:tblBorders>
        <w:tblLayout w:type="fixed"/>
        <w:tblLook w:val="04A0" w:firstRow="1" w:lastRow="0" w:firstColumn="1" w:lastColumn="0" w:noHBand="0" w:noVBand="1"/>
      </w:tblPr>
      <w:tblGrid>
        <w:gridCol w:w="1017"/>
        <w:gridCol w:w="1805"/>
        <w:gridCol w:w="1138"/>
        <w:gridCol w:w="2277"/>
        <w:gridCol w:w="993"/>
        <w:gridCol w:w="1275"/>
        <w:gridCol w:w="1130"/>
        <w:gridCol w:w="1053"/>
      </w:tblGrid>
      <w:tr w:rsidR="00F11AA3" w:rsidRPr="00F11AA3" w14:paraId="7562E34F" w14:textId="77777777" w:rsidTr="00EC3DFC">
        <w:trPr>
          <w:trHeight w:val="283"/>
        </w:trPr>
        <w:tc>
          <w:tcPr>
            <w:tcW w:w="2822" w:type="dxa"/>
            <w:gridSpan w:val="2"/>
            <w:vMerge w:val="restart"/>
            <w:vAlign w:val="center"/>
          </w:tcPr>
          <w:p w14:paraId="173C4439" w14:textId="77777777" w:rsidR="00F11AA3" w:rsidRPr="00F11AA3" w:rsidRDefault="00F11AA3" w:rsidP="00EC3DFC">
            <w:pPr>
              <w:jc w:val="center"/>
              <w:rPr>
                <w:rFonts w:ascii="Helvetica" w:eastAsia="Times New Roman" w:hAnsi="Helvetica" w:cs="Times New Roman"/>
                <w:b/>
                <w:sz w:val="18"/>
                <w:szCs w:val="18"/>
              </w:rPr>
            </w:pPr>
            <w:r w:rsidRPr="00F11AA3">
              <w:rPr>
                <w:rFonts w:ascii="Helvetica" w:eastAsia="Times New Roman" w:hAnsi="Helvetica" w:cs="Times New Roman"/>
                <w:b/>
                <w:sz w:val="18"/>
                <w:szCs w:val="18"/>
              </w:rPr>
              <w:t>Class</w:t>
            </w:r>
          </w:p>
        </w:tc>
        <w:tc>
          <w:tcPr>
            <w:tcW w:w="3415" w:type="dxa"/>
            <w:gridSpan w:val="2"/>
            <w:tcBorders>
              <w:bottom w:val="single" w:sz="4" w:space="0" w:color="auto"/>
            </w:tcBorders>
            <w:vAlign w:val="center"/>
          </w:tcPr>
          <w:p w14:paraId="7E12047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Low/middle income countries</w:t>
            </w:r>
          </w:p>
          <w:p w14:paraId="14422732" w14:textId="77777777" w:rsidR="00F11AA3" w:rsidRPr="00F11AA3" w:rsidRDefault="00F11AA3" w:rsidP="00EC3DFC">
            <w:pPr>
              <w:jc w:val="center"/>
              <w:rPr>
                <w:rFonts w:ascii="Helvetica" w:eastAsia="Times New Roman" w:hAnsi="Helvetica" w:cs="Times New Roman"/>
                <w:b/>
                <w:bCs/>
                <w:color w:val="000000"/>
                <w:sz w:val="18"/>
                <w:szCs w:val="18"/>
              </w:rPr>
            </w:pPr>
          </w:p>
          <w:p w14:paraId="48E6543F"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(reference group)</w:t>
            </w:r>
          </w:p>
        </w:tc>
        <w:tc>
          <w:tcPr>
            <w:tcW w:w="2268" w:type="dxa"/>
            <w:gridSpan w:val="2"/>
            <w:tcBorders>
              <w:bottom w:val="single" w:sz="4" w:space="0" w:color="auto"/>
            </w:tcBorders>
            <w:vAlign w:val="center"/>
          </w:tcPr>
          <w:p w14:paraId="473ADFBC"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High income countries</w:t>
            </w:r>
          </w:p>
          <w:p w14:paraId="38A609E3" w14:textId="77777777" w:rsidR="00F11AA3" w:rsidRPr="00F11AA3" w:rsidRDefault="00F11AA3" w:rsidP="00EC3DFC">
            <w:pPr>
              <w:jc w:val="center"/>
              <w:rPr>
                <w:rFonts w:ascii="Helvetica" w:eastAsia="Times New Roman" w:hAnsi="Helvetica" w:cs="Times New Roman"/>
                <w:b/>
                <w:bCs/>
                <w:color w:val="000000"/>
                <w:sz w:val="18"/>
                <w:szCs w:val="18"/>
              </w:rPr>
            </w:pPr>
          </w:p>
          <w:p w14:paraId="54D61418"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 xml:space="preserve">(vs. low/middle) </w:t>
            </w:r>
          </w:p>
        </w:tc>
        <w:tc>
          <w:tcPr>
            <w:tcW w:w="2183" w:type="dxa"/>
            <w:gridSpan w:val="2"/>
            <w:tcBorders>
              <w:bottom w:val="single" w:sz="4" w:space="0" w:color="auto"/>
            </w:tcBorders>
          </w:tcPr>
          <w:p w14:paraId="33CDB343"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Test for interaction between income group and posterior probabilities</w:t>
            </w:r>
          </w:p>
        </w:tc>
      </w:tr>
      <w:tr w:rsidR="00F11AA3" w:rsidRPr="00F11AA3" w14:paraId="5213FE62" w14:textId="77777777" w:rsidTr="00EC3DFC">
        <w:trPr>
          <w:trHeight w:val="283"/>
        </w:trPr>
        <w:tc>
          <w:tcPr>
            <w:tcW w:w="2822" w:type="dxa"/>
            <w:gridSpan w:val="2"/>
            <w:vMerge/>
            <w:hideMark/>
          </w:tcPr>
          <w:p w14:paraId="6DB742F6" w14:textId="77777777" w:rsidR="00F11AA3" w:rsidRPr="00F11AA3" w:rsidRDefault="00F11AA3" w:rsidP="00EC3DFC">
            <w:pPr>
              <w:rPr>
                <w:rFonts w:ascii="Helvetica" w:eastAsia="Times New Roman" w:hAnsi="Helvetica" w:cs="Times New Roman"/>
                <w:b/>
                <w:bCs/>
                <w:color w:val="000000"/>
                <w:sz w:val="18"/>
                <w:szCs w:val="18"/>
              </w:rPr>
            </w:pPr>
          </w:p>
        </w:tc>
        <w:tc>
          <w:tcPr>
            <w:tcW w:w="1138" w:type="dxa"/>
            <w:tcBorders>
              <w:right w:val="nil"/>
            </w:tcBorders>
            <w:vAlign w:val="center"/>
            <w:hideMark/>
          </w:tcPr>
          <w:p w14:paraId="2A90BB8C"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 (SE)</w:t>
            </w:r>
          </w:p>
        </w:tc>
        <w:tc>
          <w:tcPr>
            <w:tcW w:w="2277" w:type="dxa"/>
            <w:tcBorders>
              <w:left w:val="nil"/>
            </w:tcBorders>
            <w:vAlign w:val="center"/>
            <w:hideMark/>
          </w:tcPr>
          <w:p w14:paraId="0D77BE28"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993" w:type="dxa"/>
            <w:tcBorders>
              <w:right w:val="nil"/>
            </w:tcBorders>
            <w:vAlign w:val="center"/>
            <w:hideMark/>
          </w:tcPr>
          <w:p w14:paraId="45C6C545"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 (SE)</w:t>
            </w:r>
          </w:p>
        </w:tc>
        <w:tc>
          <w:tcPr>
            <w:tcW w:w="1275" w:type="dxa"/>
            <w:tcBorders>
              <w:left w:val="nil"/>
            </w:tcBorders>
            <w:vAlign w:val="center"/>
            <w:hideMark/>
          </w:tcPr>
          <w:p w14:paraId="758ABF81"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1130" w:type="dxa"/>
            <w:tcBorders>
              <w:left w:val="nil"/>
            </w:tcBorders>
          </w:tcPr>
          <w:p w14:paraId="66E1B717"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F(1,1157)</w:t>
            </w:r>
          </w:p>
        </w:tc>
        <w:tc>
          <w:tcPr>
            <w:tcW w:w="1053" w:type="dxa"/>
            <w:tcBorders>
              <w:left w:val="nil"/>
            </w:tcBorders>
          </w:tcPr>
          <w:p w14:paraId="7C39D7AD"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P-value</w:t>
            </w:r>
          </w:p>
        </w:tc>
      </w:tr>
      <w:tr w:rsidR="00F11AA3" w:rsidRPr="00F11AA3" w14:paraId="0CF4BD4C" w14:textId="77777777" w:rsidTr="00EC3DFC">
        <w:trPr>
          <w:trHeight w:val="283"/>
        </w:trPr>
        <w:tc>
          <w:tcPr>
            <w:tcW w:w="1017" w:type="dxa"/>
            <w:tcBorders>
              <w:bottom w:val="single" w:sz="4" w:space="0" w:color="auto"/>
            </w:tcBorders>
            <w:hideMark/>
          </w:tcPr>
          <w:p w14:paraId="6412DD3A"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Healthy</w:t>
            </w:r>
          </w:p>
        </w:tc>
        <w:tc>
          <w:tcPr>
            <w:tcW w:w="1805" w:type="dxa"/>
            <w:tcBorders>
              <w:bottom w:val="single" w:sz="4" w:space="0" w:color="auto"/>
            </w:tcBorders>
          </w:tcPr>
          <w:p w14:paraId="42BDDBED" w14:textId="77777777" w:rsidR="00F11AA3" w:rsidRPr="00F11AA3" w:rsidRDefault="00F11AA3" w:rsidP="00EC3DFC">
            <w:pPr>
              <w:rPr>
                <w:rFonts w:ascii="Helvetica" w:eastAsia="Times New Roman" w:hAnsi="Helvetica" w:cs="Times New Roman"/>
                <w:color w:val="000000"/>
                <w:sz w:val="18"/>
                <w:szCs w:val="18"/>
              </w:rPr>
            </w:pPr>
          </w:p>
        </w:tc>
        <w:tc>
          <w:tcPr>
            <w:tcW w:w="1138" w:type="dxa"/>
            <w:tcBorders>
              <w:bottom w:val="single" w:sz="4" w:space="0" w:color="auto"/>
              <w:right w:val="nil"/>
            </w:tcBorders>
            <w:vAlign w:val="center"/>
            <w:hideMark/>
          </w:tcPr>
          <w:p w14:paraId="08AAF57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2.5 (0.2)</w:t>
            </w:r>
          </w:p>
        </w:tc>
        <w:tc>
          <w:tcPr>
            <w:tcW w:w="2277" w:type="dxa"/>
            <w:tcBorders>
              <w:left w:val="nil"/>
              <w:bottom w:val="single" w:sz="4" w:space="0" w:color="auto"/>
            </w:tcBorders>
            <w:vAlign w:val="center"/>
            <w:hideMark/>
          </w:tcPr>
          <w:p w14:paraId="2198361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1.0</w:t>
            </w:r>
          </w:p>
        </w:tc>
        <w:tc>
          <w:tcPr>
            <w:tcW w:w="993" w:type="dxa"/>
            <w:tcBorders>
              <w:bottom w:val="single" w:sz="4" w:space="0" w:color="auto"/>
              <w:right w:val="nil"/>
            </w:tcBorders>
            <w:vAlign w:val="center"/>
            <w:hideMark/>
          </w:tcPr>
          <w:p w14:paraId="6760ECD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2.4 (0.1)</w:t>
            </w:r>
          </w:p>
        </w:tc>
        <w:tc>
          <w:tcPr>
            <w:tcW w:w="1275" w:type="dxa"/>
            <w:tcBorders>
              <w:left w:val="nil"/>
              <w:bottom w:val="single" w:sz="4" w:space="0" w:color="auto"/>
            </w:tcBorders>
            <w:vAlign w:val="center"/>
            <w:hideMark/>
          </w:tcPr>
          <w:p w14:paraId="0C6B136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Style w:val="apple-converted-space"/>
                <w:rFonts w:ascii="Helvetica" w:hAnsi="Helvetica"/>
                <w:color w:val="000000"/>
                <w:sz w:val="18"/>
                <w:szCs w:val="18"/>
              </w:rPr>
              <w:t>-</w:t>
            </w:r>
          </w:p>
        </w:tc>
        <w:tc>
          <w:tcPr>
            <w:tcW w:w="1130" w:type="dxa"/>
            <w:tcBorders>
              <w:left w:val="nil"/>
              <w:bottom w:val="single" w:sz="4" w:space="0" w:color="auto"/>
            </w:tcBorders>
            <w:vAlign w:val="center"/>
          </w:tcPr>
          <w:p w14:paraId="02D436B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w:t>
            </w:r>
          </w:p>
        </w:tc>
        <w:tc>
          <w:tcPr>
            <w:tcW w:w="1053" w:type="dxa"/>
            <w:tcBorders>
              <w:left w:val="nil"/>
              <w:bottom w:val="single" w:sz="4" w:space="0" w:color="auto"/>
            </w:tcBorders>
            <w:vAlign w:val="center"/>
          </w:tcPr>
          <w:p w14:paraId="22435A8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w:t>
            </w:r>
          </w:p>
        </w:tc>
      </w:tr>
      <w:tr w:rsidR="00F11AA3" w:rsidRPr="00F11AA3" w14:paraId="123F7AA1" w14:textId="77777777" w:rsidTr="00EC3DFC">
        <w:trPr>
          <w:trHeight w:val="283"/>
        </w:trPr>
        <w:tc>
          <w:tcPr>
            <w:tcW w:w="1017" w:type="dxa"/>
            <w:vMerge w:val="restart"/>
            <w:tcBorders>
              <w:bottom w:val="nil"/>
            </w:tcBorders>
            <w:hideMark/>
          </w:tcPr>
          <w:p w14:paraId="240EC555"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Mild</w:t>
            </w:r>
          </w:p>
        </w:tc>
        <w:tc>
          <w:tcPr>
            <w:tcW w:w="1805" w:type="dxa"/>
            <w:tcBorders>
              <w:bottom w:val="nil"/>
            </w:tcBorders>
            <w:vAlign w:val="center"/>
          </w:tcPr>
          <w:p w14:paraId="65B5149C"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6EE4907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78.6 (3.2)</w:t>
            </w:r>
          </w:p>
        </w:tc>
        <w:tc>
          <w:tcPr>
            <w:tcW w:w="2277" w:type="dxa"/>
            <w:tcBorders>
              <w:left w:val="nil"/>
              <w:bottom w:val="nil"/>
            </w:tcBorders>
            <w:vAlign w:val="center"/>
            <w:hideMark/>
          </w:tcPr>
          <w:p w14:paraId="51881A3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152.3 (100.2-231.6)**</w:t>
            </w:r>
          </w:p>
        </w:tc>
        <w:tc>
          <w:tcPr>
            <w:tcW w:w="993" w:type="dxa"/>
            <w:tcBorders>
              <w:bottom w:val="nil"/>
              <w:right w:val="nil"/>
            </w:tcBorders>
            <w:vAlign w:val="center"/>
            <w:hideMark/>
          </w:tcPr>
          <w:p w14:paraId="6D62DEA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64.6 (2.1)</w:t>
            </w:r>
          </w:p>
        </w:tc>
        <w:tc>
          <w:tcPr>
            <w:tcW w:w="1275" w:type="dxa"/>
            <w:tcBorders>
              <w:left w:val="nil"/>
              <w:bottom w:val="nil"/>
            </w:tcBorders>
            <w:vAlign w:val="center"/>
            <w:hideMark/>
          </w:tcPr>
          <w:p w14:paraId="0503FC9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 (0.3-0.8)</w:t>
            </w:r>
          </w:p>
        </w:tc>
        <w:tc>
          <w:tcPr>
            <w:tcW w:w="1130" w:type="dxa"/>
            <w:tcBorders>
              <w:left w:val="nil"/>
              <w:bottom w:val="nil"/>
            </w:tcBorders>
            <w:vAlign w:val="center"/>
          </w:tcPr>
          <w:p w14:paraId="04FD092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7.2</w:t>
            </w:r>
          </w:p>
        </w:tc>
        <w:tc>
          <w:tcPr>
            <w:tcW w:w="1053" w:type="dxa"/>
            <w:tcBorders>
              <w:left w:val="nil"/>
              <w:bottom w:val="nil"/>
            </w:tcBorders>
            <w:vAlign w:val="center"/>
          </w:tcPr>
          <w:p w14:paraId="7A5461F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0.007</w:t>
            </w:r>
          </w:p>
        </w:tc>
      </w:tr>
      <w:tr w:rsidR="00F11AA3" w:rsidRPr="00F11AA3" w14:paraId="4D8DDD3D" w14:textId="77777777" w:rsidTr="00EC3DFC">
        <w:trPr>
          <w:trHeight w:val="283"/>
        </w:trPr>
        <w:tc>
          <w:tcPr>
            <w:tcW w:w="1017" w:type="dxa"/>
            <w:vMerge/>
            <w:tcBorders>
              <w:top w:val="nil"/>
              <w:bottom w:val="nil"/>
            </w:tcBorders>
            <w:hideMark/>
          </w:tcPr>
          <w:p w14:paraId="28503EFE"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298D5B36"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bottom w:val="nil"/>
              <w:right w:val="nil"/>
            </w:tcBorders>
            <w:vAlign w:val="center"/>
            <w:hideMark/>
          </w:tcPr>
          <w:p w14:paraId="2EF0DE4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58.6 (3.5)</w:t>
            </w:r>
          </w:p>
        </w:tc>
        <w:tc>
          <w:tcPr>
            <w:tcW w:w="2277" w:type="dxa"/>
            <w:tcBorders>
              <w:top w:val="nil"/>
              <w:left w:val="nil"/>
              <w:bottom w:val="nil"/>
            </w:tcBorders>
            <w:vAlign w:val="center"/>
            <w:hideMark/>
          </w:tcPr>
          <w:p w14:paraId="698C952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52.4 (37.5-73.2)**</w:t>
            </w:r>
          </w:p>
        </w:tc>
        <w:tc>
          <w:tcPr>
            <w:tcW w:w="993" w:type="dxa"/>
            <w:tcBorders>
              <w:top w:val="nil"/>
              <w:bottom w:val="nil"/>
              <w:right w:val="nil"/>
            </w:tcBorders>
            <w:vAlign w:val="center"/>
            <w:hideMark/>
          </w:tcPr>
          <w:p w14:paraId="5142AB9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49.3 (2.1)</w:t>
            </w:r>
          </w:p>
        </w:tc>
        <w:tc>
          <w:tcPr>
            <w:tcW w:w="1275" w:type="dxa"/>
            <w:tcBorders>
              <w:top w:val="nil"/>
              <w:left w:val="nil"/>
              <w:bottom w:val="nil"/>
            </w:tcBorders>
            <w:vAlign w:val="center"/>
            <w:hideMark/>
          </w:tcPr>
          <w:p w14:paraId="05BDC96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(0.5-1.2)</w:t>
            </w:r>
          </w:p>
        </w:tc>
        <w:tc>
          <w:tcPr>
            <w:tcW w:w="1130" w:type="dxa"/>
            <w:tcBorders>
              <w:top w:val="nil"/>
              <w:left w:val="nil"/>
              <w:bottom w:val="nil"/>
            </w:tcBorders>
            <w:vAlign w:val="center"/>
          </w:tcPr>
          <w:p w14:paraId="5CE520F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1.4</w:t>
            </w:r>
          </w:p>
        </w:tc>
        <w:tc>
          <w:tcPr>
            <w:tcW w:w="1053" w:type="dxa"/>
            <w:tcBorders>
              <w:top w:val="nil"/>
              <w:left w:val="nil"/>
              <w:bottom w:val="nil"/>
            </w:tcBorders>
            <w:vAlign w:val="center"/>
          </w:tcPr>
          <w:p w14:paraId="5D2E1FF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0.235</w:t>
            </w:r>
          </w:p>
        </w:tc>
      </w:tr>
      <w:tr w:rsidR="00F11AA3" w:rsidRPr="00F11AA3" w14:paraId="6111210C" w14:textId="77777777" w:rsidTr="00EC3DFC">
        <w:trPr>
          <w:trHeight w:val="283"/>
        </w:trPr>
        <w:tc>
          <w:tcPr>
            <w:tcW w:w="1017" w:type="dxa"/>
            <w:vMerge/>
            <w:tcBorders>
              <w:top w:val="nil"/>
              <w:bottom w:val="nil"/>
            </w:tcBorders>
            <w:hideMark/>
          </w:tcPr>
          <w:p w14:paraId="566D4D11"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3A327232"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Early-adult onset</w:t>
            </w:r>
          </w:p>
        </w:tc>
        <w:tc>
          <w:tcPr>
            <w:tcW w:w="1138" w:type="dxa"/>
            <w:tcBorders>
              <w:top w:val="nil"/>
              <w:bottom w:val="nil"/>
              <w:right w:val="nil"/>
            </w:tcBorders>
            <w:vAlign w:val="center"/>
            <w:hideMark/>
          </w:tcPr>
          <w:p w14:paraId="3C53CD0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41.0 (4.4)</w:t>
            </w:r>
          </w:p>
        </w:tc>
        <w:tc>
          <w:tcPr>
            <w:tcW w:w="2277" w:type="dxa"/>
            <w:tcBorders>
              <w:top w:val="nil"/>
              <w:left w:val="nil"/>
              <w:bottom w:val="nil"/>
            </w:tcBorders>
            <w:vAlign w:val="center"/>
            <w:hideMark/>
          </w:tcPr>
          <w:p w14:paraId="75ECFF0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27.0 (18.0-40.5)**</w:t>
            </w:r>
          </w:p>
        </w:tc>
        <w:tc>
          <w:tcPr>
            <w:tcW w:w="993" w:type="dxa"/>
            <w:tcBorders>
              <w:top w:val="nil"/>
              <w:bottom w:val="nil"/>
              <w:right w:val="nil"/>
            </w:tcBorders>
            <w:vAlign w:val="center"/>
            <w:hideMark/>
          </w:tcPr>
          <w:p w14:paraId="20006A9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33.6 (2.1)</w:t>
            </w:r>
          </w:p>
        </w:tc>
        <w:tc>
          <w:tcPr>
            <w:tcW w:w="1275" w:type="dxa"/>
            <w:tcBorders>
              <w:top w:val="nil"/>
              <w:left w:val="nil"/>
              <w:bottom w:val="nil"/>
            </w:tcBorders>
            <w:vAlign w:val="center"/>
            <w:hideMark/>
          </w:tcPr>
          <w:p w14:paraId="4B05DB6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(0.5-1.2)</w:t>
            </w:r>
          </w:p>
        </w:tc>
        <w:tc>
          <w:tcPr>
            <w:tcW w:w="1130" w:type="dxa"/>
            <w:tcBorders>
              <w:top w:val="nil"/>
              <w:left w:val="nil"/>
              <w:bottom w:val="nil"/>
            </w:tcBorders>
            <w:vAlign w:val="center"/>
          </w:tcPr>
          <w:p w14:paraId="3ABFC3C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w:t>
            </w:r>
          </w:p>
        </w:tc>
        <w:tc>
          <w:tcPr>
            <w:tcW w:w="1053" w:type="dxa"/>
            <w:tcBorders>
              <w:top w:val="nil"/>
              <w:left w:val="nil"/>
              <w:bottom w:val="nil"/>
            </w:tcBorders>
            <w:vAlign w:val="center"/>
          </w:tcPr>
          <w:p w14:paraId="69C5B72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0.281</w:t>
            </w:r>
          </w:p>
        </w:tc>
      </w:tr>
      <w:tr w:rsidR="00F11AA3" w:rsidRPr="00F11AA3" w14:paraId="07BFF711" w14:textId="77777777" w:rsidTr="00EC3DFC">
        <w:trPr>
          <w:trHeight w:val="283"/>
        </w:trPr>
        <w:tc>
          <w:tcPr>
            <w:tcW w:w="1017" w:type="dxa"/>
            <w:vMerge/>
            <w:tcBorders>
              <w:top w:val="nil"/>
              <w:bottom w:val="single" w:sz="4" w:space="0" w:color="auto"/>
            </w:tcBorders>
            <w:hideMark/>
          </w:tcPr>
          <w:p w14:paraId="692DB22F"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single" w:sz="4" w:space="0" w:color="auto"/>
            </w:tcBorders>
            <w:vAlign w:val="center"/>
          </w:tcPr>
          <w:p w14:paraId="19199356"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Middle-adult onset</w:t>
            </w:r>
          </w:p>
        </w:tc>
        <w:tc>
          <w:tcPr>
            <w:tcW w:w="1138" w:type="dxa"/>
            <w:tcBorders>
              <w:top w:val="nil"/>
              <w:bottom w:val="single" w:sz="4" w:space="0" w:color="auto"/>
              <w:right w:val="nil"/>
            </w:tcBorders>
            <w:vAlign w:val="center"/>
            <w:hideMark/>
          </w:tcPr>
          <w:p w14:paraId="0536110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44.3 (3.6)</w:t>
            </w:r>
          </w:p>
        </w:tc>
        <w:tc>
          <w:tcPr>
            <w:tcW w:w="2277" w:type="dxa"/>
            <w:tcBorders>
              <w:top w:val="nil"/>
              <w:left w:val="nil"/>
              <w:bottom w:val="single" w:sz="4" w:space="0" w:color="auto"/>
            </w:tcBorders>
            <w:vAlign w:val="center"/>
            <w:hideMark/>
          </w:tcPr>
          <w:p w14:paraId="0638EC2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29.6 (21.4-41.0)**</w:t>
            </w:r>
          </w:p>
        </w:tc>
        <w:tc>
          <w:tcPr>
            <w:tcW w:w="993" w:type="dxa"/>
            <w:tcBorders>
              <w:top w:val="nil"/>
              <w:bottom w:val="single" w:sz="4" w:space="0" w:color="auto"/>
              <w:right w:val="nil"/>
            </w:tcBorders>
            <w:vAlign w:val="center"/>
            <w:hideMark/>
          </w:tcPr>
          <w:p w14:paraId="50C8522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30.2 (2.0)</w:t>
            </w:r>
          </w:p>
        </w:tc>
        <w:tc>
          <w:tcPr>
            <w:tcW w:w="1275" w:type="dxa"/>
            <w:tcBorders>
              <w:top w:val="nil"/>
              <w:left w:val="nil"/>
              <w:bottom w:val="single" w:sz="4" w:space="0" w:color="auto"/>
            </w:tcBorders>
            <w:vAlign w:val="center"/>
            <w:hideMark/>
          </w:tcPr>
          <w:p w14:paraId="3003C48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(0.4-0.9)</w:t>
            </w:r>
          </w:p>
        </w:tc>
        <w:tc>
          <w:tcPr>
            <w:tcW w:w="1130" w:type="dxa"/>
            <w:tcBorders>
              <w:top w:val="nil"/>
              <w:left w:val="nil"/>
              <w:bottom w:val="single" w:sz="4" w:space="0" w:color="auto"/>
            </w:tcBorders>
            <w:vAlign w:val="center"/>
          </w:tcPr>
          <w:p w14:paraId="1B96871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6.6</w:t>
            </w:r>
          </w:p>
        </w:tc>
        <w:tc>
          <w:tcPr>
            <w:tcW w:w="1053" w:type="dxa"/>
            <w:tcBorders>
              <w:top w:val="nil"/>
              <w:left w:val="nil"/>
              <w:bottom w:val="single" w:sz="4" w:space="0" w:color="auto"/>
            </w:tcBorders>
            <w:vAlign w:val="center"/>
          </w:tcPr>
          <w:p w14:paraId="78CA663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0.011</w:t>
            </w:r>
          </w:p>
        </w:tc>
      </w:tr>
      <w:tr w:rsidR="00F11AA3" w:rsidRPr="00F11AA3" w14:paraId="720A279A" w14:textId="77777777" w:rsidTr="00EC3DFC">
        <w:trPr>
          <w:trHeight w:val="283"/>
        </w:trPr>
        <w:tc>
          <w:tcPr>
            <w:tcW w:w="1017" w:type="dxa"/>
            <w:vMerge w:val="restart"/>
            <w:tcBorders>
              <w:bottom w:val="nil"/>
            </w:tcBorders>
            <w:hideMark/>
          </w:tcPr>
          <w:p w14:paraId="6A760BBC"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Moderate</w:t>
            </w:r>
          </w:p>
        </w:tc>
        <w:tc>
          <w:tcPr>
            <w:tcW w:w="1805" w:type="dxa"/>
            <w:tcBorders>
              <w:bottom w:val="nil"/>
            </w:tcBorders>
            <w:vAlign w:val="center"/>
          </w:tcPr>
          <w:p w14:paraId="4DAD0CDA"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02D2F41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84.7 (3.4)</w:t>
            </w:r>
          </w:p>
        </w:tc>
        <w:tc>
          <w:tcPr>
            <w:tcW w:w="2277" w:type="dxa"/>
            <w:tcBorders>
              <w:left w:val="nil"/>
              <w:bottom w:val="nil"/>
            </w:tcBorders>
            <w:vAlign w:val="center"/>
            <w:hideMark/>
          </w:tcPr>
          <w:p w14:paraId="71EA071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232.4 (129.5-417.1)**</w:t>
            </w:r>
          </w:p>
        </w:tc>
        <w:tc>
          <w:tcPr>
            <w:tcW w:w="993" w:type="dxa"/>
            <w:tcBorders>
              <w:bottom w:val="nil"/>
              <w:right w:val="nil"/>
            </w:tcBorders>
            <w:vAlign w:val="center"/>
            <w:hideMark/>
          </w:tcPr>
          <w:p w14:paraId="3A1EF22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77.5 (2.0)</w:t>
            </w:r>
          </w:p>
        </w:tc>
        <w:tc>
          <w:tcPr>
            <w:tcW w:w="1275" w:type="dxa"/>
            <w:tcBorders>
              <w:left w:val="nil"/>
              <w:bottom w:val="nil"/>
            </w:tcBorders>
            <w:vAlign w:val="center"/>
            <w:hideMark/>
          </w:tcPr>
          <w:p w14:paraId="503D534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(0.4-1.3)</w:t>
            </w:r>
          </w:p>
        </w:tc>
        <w:tc>
          <w:tcPr>
            <w:tcW w:w="1130" w:type="dxa"/>
            <w:tcBorders>
              <w:left w:val="nil"/>
              <w:bottom w:val="nil"/>
            </w:tcBorders>
            <w:vAlign w:val="center"/>
          </w:tcPr>
          <w:p w14:paraId="5BB0CE1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1.3</w:t>
            </w:r>
          </w:p>
        </w:tc>
        <w:tc>
          <w:tcPr>
            <w:tcW w:w="1053" w:type="dxa"/>
            <w:tcBorders>
              <w:left w:val="nil"/>
              <w:bottom w:val="nil"/>
            </w:tcBorders>
            <w:vAlign w:val="center"/>
          </w:tcPr>
          <w:p w14:paraId="28DE450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0.256</w:t>
            </w:r>
          </w:p>
        </w:tc>
      </w:tr>
      <w:tr w:rsidR="00F11AA3" w:rsidRPr="00F11AA3" w14:paraId="3C431A23" w14:textId="77777777" w:rsidTr="00EC3DFC">
        <w:trPr>
          <w:trHeight w:val="283"/>
        </w:trPr>
        <w:tc>
          <w:tcPr>
            <w:tcW w:w="1017" w:type="dxa"/>
            <w:vMerge/>
            <w:tcBorders>
              <w:top w:val="nil"/>
            </w:tcBorders>
            <w:hideMark/>
          </w:tcPr>
          <w:p w14:paraId="0A9E42E6" w14:textId="77777777" w:rsidR="00F11AA3" w:rsidRPr="00F11AA3" w:rsidRDefault="00F11AA3" w:rsidP="00EC3DFC">
            <w:pPr>
              <w:rPr>
                <w:rFonts w:ascii="Helvetica" w:eastAsia="Times New Roman" w:hAnsi="Helvetica" w:cs="Times New Roman"/>
                <w:sz w:val="18"/>
                <w:szCs w:val="18"/>
              </w:rPr>
            </w:pPr>
          </w:p>
        </w:tc>
        <w:tc>
          <w:tcPr>
            <w:tcW w:w="1805" w:type="dxa"/>
            <w:tcBorders>
              <w:top w:val="nil"/>
            </w:tcBorders>
            <w:vAlign w:val="center"/>
          </w:tcPr>
          <w:p w14:paraId="74792015"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right w:val="nil"/>
            </w:tcBorders>
            <w:vAlign w:val="center"/>
            <w:hideMark/>
          </w:tcPr>
          <w:p w14:paraId="65D0BE1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82.5 (3.6)</w:t>
            </w:r>
          </w:p>
        </w:tc>
        <w:tc>
          <w:tcPr>
            <w:tcW w:w="2277" w:type="dxa"/>
            <w:tcBorders>
              <w:top w:val="nil"/>
              <w:left w:val="nil"/>
            </w:tcBorders>
            <w:vAlign w:val="center"/>
            <w:hideMark/>
          </w:tcPr>
          <w:p w14:paraId="141A3B6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178.1 (103.9-305.3)**</w:t>
            </w:r>
          </w:p>
        </w:tc>
        <w:tc>
          <w:tcPr>
            <w:tcW w:w="993" w:type="dxa"/>
            <w:tcBorders>
              <w:top w:val="nil"/>
              <w:right w:val="nil"/>
            </w:tcBorders>
            <w:vAlign w:val="center"/>
            <w:hideMark/>
          </w:tcPr>
          <w:p w14:paraId="4D64876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62.0 (2.8)</w:t>
            </w:r>
          </w:p>
        </w:tc>
        <w:tc>
          <w:tcPr>
            <w:tcW w:w="1275" w:type="dxa"/>
            <w:tcBorders>
              <w:top w:val="nil"/>
              <w:left w:val="nil"/>
            </w:tcBorders>
            <w:vAlign w:val="center"/>
            <w:hideMark/>
          </w:tcPr>
          <w:p w14:paraId="24AA3BE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 (0.2-0.7)*</w:t>
            </w:r>
          </w:p>
        </w:tc>
        <w:tc>
          <w:tcPr>
            <w:tcW w:w="1130" w:type="dxa"/>
            <w:tcBorders>
              <w:top w:val="nil"/>
              <w:left w:val="nil"/>
            </w:tcBorders>
            <w:vAlign w:val="center"/>
          </w:tcPr>
          <w:p w14:paraId="31C7DD9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9.2*</w:t>
            </w:r>
          </w:p>
        </w:tc>
        <w:tc>
          <w:tcPr>
            <w:tcW w:w="1053" w:type="dxa"/>
            <w:tcBorders>
              <w:top w:val="nil"/>
              <w:left w:val="nil"/>
            </w:tcBorders>
            <w:vAlign w:val="center"/>
          </w:tcPr>
          <w:p w14:paraId="5B8C9BD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0.002</w:t>
            </w:r>
          </w:p>
        </w:tc>
      </w:tr>
      <w:tr w:rsidR="00F11AA3" w:rsidRPr="00F11AA3" w14:paraId="001C8D95" w14:textId="77777777" w:rsidTr="00EC3DFC">
        <w:trPr>
          <w:trHeight w:val="283"/>
        </w:trPr>
        <w:tc>
          <w:tcPr>
            <w:tcW w:w="1017" w:type="dxa"/>
            <w:hideMark/>
          </w:tcPr>
          <w:p w14:paraId="754E8FCC"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Severe</w:t>
            </w:r>
          </w:p>
        </w:tc>
        <w:tc>
          <w:tcPr>
            <w:tcW w:w="1805" w:type="dxa"/>
            <w:vAlign w:val="center"/>
          </w:tcPr>
          <w:p w14:paraId="61EF7234"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right w:val="nil"/>
            </w:tcBorders>
            <w:vAlign w:val="center"/>
            <w:hideMark/>
          </w:tcPr>
          <w:p w14:paraId="39FD20B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97.9 (2.1)</w:t>
            </w:r>
          </w:p>
        </w:tc>
        <w:tc>
          <w:tcPr>
            <w:tcW w:w="2277" w:type="dxa"/>
            <w:tcBorders>
              <w:left w:val="nil"/>
            </w:tcBorders>
            <w:vAlign w:val="center"/>
            <w:hideMark/>
          </w:tcPr>
          <w:p w14:paraId="3EDCCE9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2012.9 (254.6-15912.8)**</w:t>
            </w:r>
          </w:p>
        </w:tc>
        <w:tc>
          <w:tcPr>
            <w:tcW w:w="993" w:type="dxa"/>
            <w:tcBorders>
              <w:right w:val="nil"/>
            </w:tcBorders>
            <w:vAlign w:val="center"/>
            <w:hideMark/>
          </w:tcPr>
          <w:p w14:paraId="37ED727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89.1 (1.9)</w:t>
            </w:r>
          </w:p>
        </w:tc>
        <w:tc>
          <w:tcPr>
            <w:tcW w:w="1275" w:type="dxa"/>
            <w:tcBorders>
              <w:left w:val="nil"/>
            </w:tcBorders>
            <w:vAlign w:val="center"/>
            <w:hideMark/>
          </w:tcPr>
          <w:p w14:paraId="2B4CCDE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(0.0-1.6)</w:t>
            </w:r>
          </w:p>
        </w:tc>
        <w:tc>
          <w:tcPr>
            <w:tcW w:w="1130" w:type="dxa"/>
            <w:tcBorders>
              <w:left w:val="nil"/>
            </w:tcBorders>
            <w:vAlign w:val="center"/>
          </w:tcPr>
          <w:p w14:paraId="3C847AE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2.4</w:t>
            </w:r>
          </w:p>
        </w:tc>
        <w:tc>
          <w:tcPr>
            <w:tcW w:w="1053" w:type="dxa"/>
            <w:tcBorders>
              <w:left w:val="nil"/>
            </w:tcBorders>
            <w:vAlign w:val="center"/>
          </w:tcPr>
          <w:p w14:paraId="416CA5A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0.121</w:t>
            </w:r>
          </w:p>
        </w:tc>
      </w:tr>
    </w:tbl>
    <w:p w14:paraId="6270354A" w14:textId="77777777" w:rsidR="00F11AA3" w:rsidRPr="00F11AA3" w:rsidRDefault="00F11AA3" w:rsidP="00F11AA3">
      <w:pPr>
        <w:rPr>
          <w:rFonts w:ascii="Helvetica" w:hAnsi="Helvetica"/>
        </w:rPr>
      </w:pPr>
    </w:p>
    <w:p w14:paraId="05B93F84"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Table notes: Percentages are weighted percentages derived from cross-tabulation. Tests were based on logistic regression with 12-month internalizing disorder as an outcome and the posterior probabilities of class membership as predictors, controlling for country of origin of respondents. Participants in low/middle income countries are taken as the reference category; estimates for high income countries are deviations from the estimate for low/middle income countries. The interaction term indicates the significance of the interaction between each probability and country income group.</w:t>
      </w:r>
    </w:p>
    <w:p w14:paraId="2EC64E78"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N = unweighted sample size per class (when respondents are assigned to their most likely class). * p&lt;0.005 ** p&lt;0.001</w:t>
      </w:r>
    </w:p>
    <w:p w14:paraId="08BD2F2F" w14:textId="77777777" w:rsidR="00F11AA3" w:rsidRPr="00F11AA3" w:rsidRDefault="00F11AA3" w:rsidP="00F11AA3">
      <w:pPr>
        <w:rPr>
          <w:rFonts w:ascii="Helvetica" w:hAnsi="Helvetica"/>
          <w:lang w:val="en-US"/>
        </w:rPr>
      </w:pPr>
      <w:r w:rsidRPr="00F11AA3">
        <w:rPr>
          <w:rFonts w:ascii="Helvetica" w:hAnsi="Helvetica"/>
          <w:lang w:val="en-US"/>
        </w:rPr>
        <w:br w:type="page"/>
      </w:r>
    </w:p>
    <w:p w14:paraId="6F3C3189" w14:textId="1D598B98"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15</w:t>
      </w:r>
      <w:r w:rsidRPr="00F11AA3">
        <w:rPr>
          <w:rFonts w:ascii="Helvetica" w:hAnsi="Helvetica"/>
          <w:sz w:val="20"/>
          <w:szCs w:val="20"/>
          <w:lang w:val="en-US"/>
        </w:rPr>
        <w:t xml:space="preserve">: Logistic regression analysis of the association between age of onset and severity of each class (predictors) and </w:t>
      </w:r>
      <w:r>
        <w:rPr>
          <w:rFonts w:ascii="Helvetica" w:hAnsi="Helvetica"/>
          <w:sz w:val="20"/>
          <w:szCs w:val="20"/>
          <w:lang w:val="en-US"/>
        </w:rPr>
        <w:t>active 12-month disorders</w:t>
      </w:r>
      <w:r w:rsidRPr="00F11AA3">
        <w:rPr>
          <w:rFonts w:ascii="Helvetica" w:hAnsi="Helvetica"/>
          <w:sz w:val="20"/>
          <w:szCs w:val="20"/>
          <w:lang w:val="en-US"/>
        </w:rPr>
        <w:t xml:space="preserve"> (outcome)</w:t>
      </w:r>
      <w:r>
        <w:rPr>
          <w:rFonts w:ascii="Helvetica" w:hAnsi="Helvetica"/>
          <w:sz w:val="20"/>
          <w:szCs w:val="20"/>
          <w:lang w:val="en-US"/>
        </w:rPr>
        <w:t>, by country income group</w:t>
      </w:r>
    </w:p>
    <w:p w14:paraId="77FE488E" w14:textId="77777777" w:rsidR="00F11AA3" w:rsidRPr="00F11AA3" w:rsidRDefault="00F11AA3" w:rsidP="00F11AA3">
      <w:pPr>
        <w:rPr>
          <w:rFonts w:ascii="Helvetica" w:hAnsi="Helvetica"/>
          <w:lang w:val="en-US"/>
        </w:rPr>
      </w:pPr>
    </w:p>
    <w:tbl>
      <w:tblPr>
        <w:tblW w:w="0" w:type="auto"/>
        <w:tblCellMar>
          <w:left w:w="0" w:type="dxa"/>
          <w:right w:w="0" w:type="dxa"/>
        </w:tblCellMar>
        <w:tblLook w:val="04A0" w:firstRow="1" w:lastRow="0" w:firstColumn="1" w:lastColumn="0" w:noHBand="0" w:noVBand="1"/>
      </w:tblPr>
      <w:tblGrid>
        <w:gridCol w:w="1180"/>
        <w:gridCol w:w="1102"/>
        <w:gridCol w:w="1687"/>
        <w:gridCol w:w="1701"/>
        <w:gridCol w:w="1075"/>
        <w:gridCol w:w="910"/>
      </w:tblGrid>
      <w:tr w:rsidR="00F11AA3" w:rsidRPr="00F11AA3" w14:paraId="4FA733FE"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vAlign w:val="center"/>
          </w:tcPr>
          <w:p w14:paraId="713276E7"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Variable</w:t>
            </w:r>
          </w:p>
        </w:tc>
        <w:tc>
          <w:tcPr>
            <w:tcW w:w="1102"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vAlign w:val="center"/>
          </w:tcPr>
          <w:p w14:paraId="38087DEB"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Level</w:t>
            </w:r>
          </w:p>
        </w:tc>
        <w:tc>
          <w:tcPr>
            <w:tcW w:w="1687" w:type="dxa"/>
            <w:tcBorders>
              <w:top w:val="single" w:sz="6" w:space="0" w:color="000000"/>
              <w:left w:val="single" w:sz="6" w:space="0" w:color="000000"/>
              <w:bottom w:val="single" w:sz="6" w:space="0" w:color="000000"/>
              <w:right w:val="single" w:sz="4" w:space="0" w:color="auto"/>
            </w:tcBorders>
            <w:vAlign w:val="center"/>
          </w:tcPr>
          <w:p w14:paraId="38D37FE8"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Low/middle income countries</w:t>
            </w:r>
          </w:p>
          <w:p w14:paraId="24DEB176"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0E4ACEF7"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(reference group)</w:t>
            </w:r>
          </w:p>
        </w:tc>
        <w:tc>
          <w:tcPr>
            <w:tcW w:w="1701" w:type="dxa"/>
            <w:tcBorders>
              <w:top w:val="single" w:sz="6" w:space="0" w:color="000000"/>
              <w:left w:val="single" w:sz="4" w:space="0" w:color="auto"/>
              <w:bottom w:val="single" w:sz="6" w:space="0" w:color="000000"/>
            </w:tcBorders>
            <w:vAlign w:val="center"/>
          </w:tcPr>
          <w:p w14:paraId="66F29E10"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High income countries</w:t>
            </w:r>
          </w:p>
          <w:p w14:paraId="04A6BED5"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0BF39DE4"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 xml:space="preserve">(vs. low/middle) </w:t>
            </w:r>
          </w:p>
        </w:tc>
        <w:tc>
          <w:tcPr>
            <w:tcW w:w="1985" w:type="dxa"/>
            <w:gridSpan w:val="2"/>
            <w:tcBorders>
              <w:top w:val="single" w:sz="4" w:space="0" w:color="auto"/>
              <w:left w:val="single" w:sz="4" w:space="0" w:color="auto"/>
              <w:bottom w:val="single" w:sz="4" w:space="0" w:color="auto"/>
            </w:tcBorders>
          </w:tcPr>
          <w:p w14:paraId="1BFCE343"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Test for interaction between income group and posterior probabilities</w:t>
            </w:r>
          </w:p>
        </w:tc>
      </w:tr>
      <w:tr w:rsidR="00F11AA3" w:rsidRPr="00F11AA3" w14:paraId="23C79366" w14:textId="77777777" w:rsidTr="00EC3DFC">
        <w:trPr>
          <w:trHeight w:val="165"/>
        </w:trPr>
        <w:tc>
          <w:tcPr>
            <w:tcW w:w="1180" w:type="dxa"/>
            <w:vMerge/>
            <w:tcBorders>
              <w:bottom w:val="single" w:sz="6" w:space="0" w:color="000000"/>
              <w:right w:val="single" w:sz="6" w:space="0" w:color="000000"/>
            </w:tcBorders>
            <w:shd w:val="clear" w:color="auto" w:fill="auto"/>
            <w:tcMar>
              <w:top w:w="60" w:type="dxa"/>
              <w:left w:w="60" w:type="dxa"/>
              <w:bottom w:w="60" w:type="dxa"/>
              <w:right w:w="60" w:type="dxa"/>
            </w:tcMar>
            <w:hideMark/>
          </w:tcPr>
          <w:p w14:paraId="5C826905" w14:textId="77777777" w:rsidR="00F11AA3" w:rsidRPr="00F11AA3" w:rsidRDefault="00F11AA3" w:rsidP="00EC3DFC">
            <w:pPr>
              <w:rPr>
                <w:rFonts w:ascii="Helvetica" w:eastAsia="Times New Roman" w:hAnsi="Helvetica" w:cs="Times New Roman"/>
                <w:sz w:val="18"/>
                <w:szCs w:val="18"/>
                <w:lang w:val="en-US"/>
              </w:rPr>
            </w:pPr>
          </w:p>
        </w:tc>
        <w:tc>
          <w:tcPr>
            <w:tcW w:w="1102"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203C52D" w14:textId="77777777" w:rsidR="00F11AA3" w:rsidRPr="00F11AA3" w:rsidRDefault="00F11AA3" w:rsidP="00EC3DFC">
            <w:pPr>
              <w:rPr>
                <w:rFonts w:ascii="Helvetica" w:eastAsia="Times New Roman" w:hAnsi="Helvetica" w:cs="Times New Roman"/>
                <w:sz w:val="18"/>
                <w:szCs w:val="18"/>
                <w:lang w:val="en-US"/>
              </w:rPr>
            </w:pPr>
          </w:p>
        </w:tc>
        <w:tc>
          <w:tcPr>
            <w:tcW w:w="1687" w:type="dxa"/>
            <w:tcBorders>
              <w:top w:val="single" w:sz="6" w:space="0" w:color="000000"/>
              <w:left w:val="single" w:sz="6" w:space="0" w:color="000000"/>
              <w:bottom w:val="single" w:sz="6" w:space="0" w:color="000000"/>
              <w:right w:val="single" w:sz="4" w:space="0" w:color="auto"/>
            </w:tcBorders>
          </w:tcPr>
          <w:p w14:paraId="35B01974"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701" w:type="dxa"/>
            <w:tcBorders>
              <w:top w:val="single" w:sz="6" w:space="0" w:color="000000"/>
              <w:left w:val="single" w:sz="4" w:space="0" w:color="auto"/>
              <w:bottom w:val="single" w:sz="6" w:space="0" w:color="000000"/>
            </w:tcBorders>
          </w:tcPr>
          <w:p w14:paraId="3FCD4345"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075" w:type="dxa"/>
            <w:tcBorders>
              <w:top w:val="single" w:sz="4" w:space="0" w:color="auto"/>
              <w:left w:val="single" w:sz="4" w:space="0" w:color="auto"/>
              <w:bottom w:val="single" w:sz="4" w:space="0" w:color="auto"/>
            </w:tcBorders>
          </w:tcPr>
          <w:p w14:paraId="409A768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F(2,1156)</w:t>
            </w:r>
          </w:p>
        </w:tc>
        <w:tc>
          <w:tcPr>
            <w:tcW w:w="910" w:type="dxa"/>
            <w:tcBorders>
              <w:top w:val="single" w:sz="4" w:space="0" w:color="auto"/>
              <w:bottom w:val="single" w:sz="4" w:space="0" w:color="auto"/>
            </w:tcBorders>
          </w:tcPr>
          <w:p w14:paraId="00C1BEF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P-value</w:t>
            </w:r>
          </w:p>
        </w:tc>
      </w:tr>
      <w:tr w:rsidR="00F11AA3" w:rsidRPr="00F11AA3" w14:paraId="7F61F0E0" w14:textId="77777777" w:rsidTr="00EC3DFC">
        <w:trPr>
          <w:trHeight w:val="180"/>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3A6E7417"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Age of onset</w:t>
            </w:r>
          </w:p>
          <w:p w14:paraId="3A687900"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54F6C0AD"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Healthy</w:t>
            </w:r>
          </w:p>
        </w:tc>
        <w:tc>
          <w:tcPr>
            <w:tcW w:w="1687" w:type="dxa"/>
            <w:tcBorders>
              <w:top w:val="single" w:sz="6" w:space="0" w:color="000000"/>
              <w:left w:val="single" w:sz="6" w:space="0" w:color="000000"/>
              <w:right w:val="single" w:sz="4" w:space="0" w:color="auto"/>
            </w:tcBorders>
            <w:vAlign w:val="center"/>
          </w:tcPr>
          <w:p w14:paraId="194A983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 (0.0-0.0)**</w:t>
            </w:r>
          </w:p>
        </w:tc>
        <w:tc>
          <w:tcPr>
            <w:tcW w:w="1701" w:type="dxa"/>
            <w:tcBorders>
              <w:top w:val="single" w:sz="6" w:space="0" w:color="000000"/>
              <w:left w:val="single" w:sz="4" w:space="0" w:color="auto"/>
            </w:tcBorders>
            <w:vAlign w:val="center"/>
          </w:tcPr>
          <w:p w14:paraId="5DBE815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 (1.1-2.6)</w:t>
            </w:r>
          </w:p>
        </w:tc>
        <w:tc>
          <w:tcPr>
            <w:tcW w:w="1075" w:type="dxa"/>
            <w:tcBorders>
              <w:top w:val="single" w:sz="4" w:space="0" w:color="auto"/>
              <w:left w:val="single" w:sz="4" w:space="0" w:color="auto"/>
            </w:tcBorders>
            <w:vAlign w:val="center"/>
          </w:tcPr>
          <w:p w14:paraId="7075077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w:t>
            </w:r>
          </w:p>
        </w:tc>
        <w:tc>
          <w:tcPr>
            <w:tcW w:w="910" w:type="dxa"/>
            <w:tcBorders>
              <w:top w:val="single" w:sz="4" w:space="0" w:color="auto"/>
            </w:tcBorders>
            <w:vAlign w:val="center"/>
          </w:tcPr>
          <w:p w14:paraId="54ACAC7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0.777</w:t>
            </w:r>
          </w:p>
        </w:tc>
      </w:tr>
      <w:tr w:rsidR="00F11AA3" w:rsidRPr="00F11AA3" w14:paraId="5D47E60E"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6B62CDCA"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487DA782"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Childhood</w:t>
            </w:r>
          </w:p>
        </w:tc>
        <w:tc>
          <w:tcPr>
            <w:tcW w:w="1687" w:type="dxa"/>
            <w:tcBorders>
              <w:left w:val="single" w:sz="6" w:space="0" w:color="000000"/>
              <w:right w:val="single" w:sz="4" w:space="0" w:color="auto"/>
            </w:tcBorders>
            <w:vAlign w:val="center"/>
          </w:tcPr>
          <w:p w14:paraId="178FFA1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left w:val="single" w:sz="4" w:space="0" w:color="auto"/>
            </w:tcBorders>
            <w:vAlign w:val="center"/>
          </w:tcPr>
          <w:p w14:paraId="0979683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left w:val="single" w:sz="4" w:space="0" w:color="auto"/>
            </w:tcBorders>
            <w:vAlign w:val="center"/>
          </w:tcPr>
          <w:p w14:paraId="119F0FF9"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1E3473B7"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63DF9F6D"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2A51983B"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1749CD8D"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Puberty</w:t>
            </w:r>
          </w:p>
        </w:tc>
        <w:tc>
          <w:tcPr>
            <w:tcW w:w="1687" w:type="dxa"/>
            <w:tcBorders>
              <w:left w:val="single" w:sz="6" w:space="0" w:color="000000"/>
              <w:right w:val="single" w:sz="4" w:space="0" w:color="auto"/>
            </w:tcBorders>
            <w:vAlign w:val="center"/>
          </w:tcPr>
          <w:p w14:paraId="055F63F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 (0.3-0.7)**</w:t>
            </w:r>
          </w:p>
        </w:tc>
        <w:tc>
          <w:tcPr>
            <w:tcW w:w="1701" w:type="dxa"/>
            <w:tcBorders>
              <w:left w:val="single" w:sz="4" w:space="0" w:color="auto"/>
            </w:tcBorders>
            <w:vAlign w:val="center"/>
          </w:tcPr>
          <w:p w14:paraId="378A574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 (0.7-1.9)</w:t>
            </w:r>
          </w:p>
        </w:tc>
        <w:tc>
          <w:tcPr>
            <w:tcW w:w="1075" w:type="dxa"/>
            <w:tcBorders>
              <w:left w:val="single" w:sz="4" w:space="0" w:color="auto"/>
            </w:tcBorders>
            <w:vAlign w:val="center"/>
          </w:tcPr>
          <w:p w14:paraId="51438EF1"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27CFA452"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7CFA0EBA"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14F3F6EF"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6E54FC9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Adult</w:t>
            </w:r>
          </w:p>
        </w:tc>
        <w:tc>
          <w:tcPr>
            <w:tcW w:w="1687" w:type="dxa"/>
            <w:tcBorders>
              <w:left w:val="single" w:sz="6" w:space="0" w:color="000000"/>
              <w:bottom w:val="single" w:sz="6" w:space="0" w:color="000000"/>
              <w:right w:val="single" w:sz="4" w:space="0" w:color="auto"/>
            </w:tcBorders>
            <w:vAlign w:val="center"/>
          </w:tcPr>
          <w:p w14:paraId="4D6B684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(0.1-0.3)**</w:t>
            </w:r>
          </w:p>
        </w:tc>
        <w:tc>
          <w:tcPr>
            <w:tcW w:w="1701" w:type="dxa"/>
            <w:tcBorders>
              <w:left w:val="single" w:sz="4" w:space="0" w:color="auto"/>
              <w:bottom w:val="single" w:sz="6" w:space="0" w:color="000000"/>
            </w:tcBorders>
            <w:vAlign w:val="center"/>
          </w:tcPr>
          <w:p w14:paraId="2C8B440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1.1 (0.7-1.8)</w:t>
            </w:r>
          </w:p>
        </w:tc>
        <w:tc>
          <w:tcPr>
            <w:tcW w:w="1075" w:type="dxa"/>
            <w:tcBorders>
              <w:left w:val="single" w:sz="4" w:space="0" w:color="auto"/>
              <w:bottom w:val="single" w:sz="4" w:space="0" w:color="auto"/>
            </w:tcBorders>
            <w:vAlign w:val="center"/>
          </w:tcPr>
          <w:p w14:paraId="75BDA625"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079BBEF9"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72269F40"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2013DF3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Severity</w:t>
            </w:r>
          </w:p>
          <w:p w14:paraId="356745AE"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55E8F1FC"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Mild</w:t>
            </w:r>
          </w:p>
        </w:tc>
        <w:tc>
          <w:tcPr>
            <w:tcW w:w="1687" w:type="dxa"/>
            <w:tcBorders>
              <w:top w:val="single" w:sz="6" w:space="0" w:color="000000"/>
              <w:left w:val="single" w:sz="6" w:space="0" w:color="000000"/>
              <w:right w:val="single" w:sz="4" w:space="0" w:color="auto"/>
            </w:tcBorders>
            <w:vAlign w:val="center"/>
          </w:tcPr>
          <w:p w14:paraId="64983F3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top w:val="single" w:sz="6" w:space="0" w:color="000000"/>
              <w:left w:val="single" w:sz="4" w:space="0" w:color="auto"/>
            </w:tcBorders>
            <w:vAlign w:val="center"/>
          </w:tcPr>
          <w:p w14:paraId="3FBE05A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top w:val="single" w:sz="4" w:space="0" w:color="auto"/>
              <w:left w:val="single" w:sz="4" w:space="0" w:color="auto"/>
            </w:tcBorders>
            <w:vAlign w:val="center"/>
          </w:tcPr>
          <w:p w14:paraId="77ECE93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0.8</w:t>
            </w:r>
          </w:p>
        </w:tc>
        <w:tc>
          <w:tcPr>
            <w:tcW w:w="910" w:type="dxa"/>
            <w:tcBorders>
              <w:top w:val="single" w:sz="4" w:space="0" w:color="auto"/>
            </w:tcBorders>
            <w:vAlign w:val="center"/>
          </w:tcPr>
          <w:p w14:paraId="56BB7FE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0.443</w:t>
            </w:r>
          </w:p>
        </w:tc>
      </w:tr>
      <w:tr w:rsidR="00F11AA3" w:rsidRPr="00F11AA3" w14:paraId="3C55CA85"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4EB84E63"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0FA41AC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Moderate</w:t>
            </w:r>
          </w:p>
        </w:tc>
        <w:tc>
          <w:tcPr>
            <w:tcW w:w="1687" w:type="dxa"/>
            <w:tcBorders>
              <w:left w:val="single" w:sz="6" w:space="0" w:color="000000"/>
              <w:right w:val="single" w:sz="4" w:space="0" w:color="auto"/>
            </w:tcBorders>
            <w:vAlign w:val="center"/>
          </w:tcPr>
          <w:p w14:paraId="25A45D4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2.2 (1.4-3.5)**</w:t>
            </w:r>
          </w:p>
        </w:tc>
        <w:tc>
          <w:tcPr>
            <w:tcW w:w="1701" w:type="dxa"/>
            <w:tcBorders>
              <w:left w:val="single" w:sz="4" w:space="0" w:color="auto"/>
            </w:tcBorders>
            <w:vAlign w:val="center"/>
          </w:tcPr>
          <w:p w14:paraId="2D9C030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(0.5-1.4)</w:t>
            </w:r>
          </w:p>
        </w:tc>
        <w:tc>
          <w:tcPr>
            <w:tcW w:w="1075" w:type="dxa"/>
            <w:tcBorders>
              <w:left w:val="single" w:sz="4" w:space="0" w:color="auto"/>
            </w:tcBorders>
            <w:vAlign w:val="center"/>
          </w:tcPr>
          <w:p w14:paraId="552C0166"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143E7D33"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29CF1AB9" w14:textId="77777777" w:rsidTr="00EC3DFC">
        <w:trPr>
          <w:trHeight w:val="165"/>
        </w:trPr>
        <w:tc>
          <w:tcPr>
            <w:tcW w:w="1180" w:type="dxa"/>
            <w:vMerge/>
            <w:tcBorders>
              <w:bottom w:val="single" w:sz="4" w:space="0" w:color="auto"/>
              <w:right w:val="single" w:sz="6" w:space="0" w:color="000000"/>
            </w:tcBorders>
            <w:shd w:val="clear" w:color="auto" w:fill="auto"/>
            <w:tcMar>
              <w:top w:w="60" w:type="dxa"/>
              <w:left w:w="60" w:type="dxa"/>
              <w:bottom w:w="60" w:type="dxa"/>
              <w:right w:w="60" w:type="dxa"/>
            </w:tcMar>
            <w:hideMark/>
          </w:tcPr>
          <w:p w14:paraId="4247249C"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4" w:space="0" w:color="auto"/>
              <w:right w:val="single" w:sz="6" w:space="0" w:color="000000"/>
            </w:tcBorders>
            <w:shd w:val="clear" w:color="auto" w:fill="auto"/>
            <w:tcMar>
              <w:top w:w="60" w:type="dxa"/>
              <w:left w:w="60" w:type="dxa"/>
              <w:bottom w:w="60" w:type="dxa"/>
              <w:right w:w="60" w:type="dxa"/>
            </w:tcMar>
            <w:hideMark/>
          </w:tcPr>
          <w:p w14:paraId="3E545BC6"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Severe</w:t>
            </w:r>
          </w:p>
        </w:tc>
        <w:tc>
          <w:tcPr>
            <w:tcW w:w="1687" w:type="dxa"/>
            <w:tcBorders>
              <w:left w:val="single" w:sz="6" w:space="0" w:color="000000"/>
              <w:bottom w:val="single" w:sz="4" w:space="0" w:color="auto"/>
              <w:right w:val="single" w:sz="4" w:space="0" w:color="auto"/>
            </w:tcBorders>
            <w:vAlign w:val="center"/>
          </w:tcPr>
          <w:p w14:paraId="4551925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14.3 (1.9-109.8)</w:t>
            </w:r>
          </w:p>
        </w:tc>
        <w:tc>
          <w:tcPr>
            <w:tcW w:w="1701" w:type="dxa"/>
            <w:tcBorders>
              <w:left w:val="single" w:sz="4" w:space="0" w:color="auto"/>
              <w:bottom w:val="single" w:sz="4" w:space="0" w:color="auto"/>
            </w:tcBorders>
            <w:vAlign w:val="center"/>
          </w:tcPr>
          <w:p w14:paraId="65691F6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 (0.0-2.6)</w:t>
            </w:r>
          </w:p>
        </w:tc>
        <w:tc>
          <w:tcPr>
            <w:tcW w:w="1075" w:type="dxa"/>
            <w:tcBorders>
              <w:left w:val="single" w:sz="4" w:space="0" w:color="auto"/>
              <w:bottom w:val="single" w:sz="4" w:space="0" w:color="auto"/>
            </w:tcBorders>
            <w:vAlign w:val="center"/>
          </w:tcPr>
          <w:p w14:paraId="0CE5900D"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5DD404F5"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bl>
    <w:p w14:paraId="0940FE62" w14:textId="77777777" w:rsidR="00F11AA3" w:rsidRPr="00F11AA3" w:rsidRDefault="00F11AA3" w:rsidP="00F11AA3">
      <w:pPr>
        <w:rPr>
          <w:rFonts w:ascii="Helvetica" w:hAnsi="Helvetica"/>
        </w:rPr>
      </w:pPr>
    </w:p>
    <w:p w14:paraId="1D6B9A8B" w14:textId="77777777" w:rsidR="00F11AA3" w:rsidRPr="00F11AA3" w:rsidRDefault="00F11AA3" w:rsidP="00F11AA3">
      <w:pPr>
        <w:rPr>
          <w:rFonts w:ascii="Helvetica" w:hAnsi="Helvetica" w:cs="Helvetica"/>
          <w:sz w:val="20"/>
          <w:szCs w:val="21"/>
          <w:lang w:val="en-US"/>
        </w:rPr>
      </w:pPr>
      <w:r w:rsidRPr="00F11AA3">
        <w:rPr>
          <w:rFonts w:ascii="Helvetica" w:hAnsi="Helvetica"/>
          <w:sz w:val="20"/>
          <w:szCs w:val="20"/>
          <w:lang w:val="en-US"/>
        </w:rPr>
        <w:t xml:space="preserve">Table notes: Age of onset and severity were entered into the model simultaneously. All analyses controlled for country of origin of the participant. </w:t>
      </w:r>
      <w:r w:rsidRPr="00F11AA3">
        <w:rPr>
          <w:rFonts w:ascii="Helvetica" w:hAnsi="Helvetica" w:cs="Helvetica"/>
          <w:sz w:val="20"/>
          <w:szCs w:val="21"/>
          <w:lang w:val="en-US"/>
        </w:rPr>
        <w:t>Participants in low/middle income countries are taken as the reference category; estimates for high income countries are deviations from the estimate for low/middle income countries. The interaction term indicates the significance of the interaction between age of onset/severity and country income group.</w:t>
      </w:r>
    </w:p>
    <w:p w14:paraId="44148F07" w14:textId="77777777" w:rsidR="00F11AA3" w:rsidRPr="00F11AA3" w:rsidRDefault="00F11AA3" w:rsidP="00F11AA3">
      <w:pPr>
        <w:rPr>
          <w:rFonts w:ascii="Helvetica" w:hAnsi="Helvetica"/>
          <w:sz w:val="20"/>
          <w:szCs w:val="20"/>
          <w:lang w:val="en-US"/>
        </w:rPr>
      </w:pPr>
      <w:r w:rsidRPr="00F11AA3">
        <w:rPr>
          <w:rFonts w:ascii="Helvetica" w:hAnsi="Helvetica"/>
          <w:sz w:val="20"/>
          <w:szCs w:val="20"/>
          <w:lang w:val="en-US"/>
        </w:rPr>
        <w:t>* p &lt; 0.005 ** p &lt; 0.001</w:t>
      </w:r>
    </w:p>
    <w:p w14:paraId="63BFD2C9" w14:textId="77777777" w:rsidR="00F11AA3" w:rsidRPr="00F11AA3" w:rsidRDefault="00F11AA3" w:rsidP="00F11AA3">
      <w:pPr>
        <w:rPr>
          <w:rFonts w:ascii="Helvetica" w:hAnsi="Helvetica"/>
          <w:lang w:val="en-US"/>
        </w:rPr>
      </w:pPr>
      <w:r w:rsidRPr="00F11AA3">
        <w:rPr>
          <w:rFonts w:ascii="Helvetica" w:hAnsi="Helvetica"/>
          <w:lang w:val="en-US"/>
        </w:rPr>
        <w:br w:type="page"/>
      </w:r>
    </w:p>
    <w:p w14:paraId="1B4FA295" w14:textId="74C40E85"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1</w:t>
      </w:r>
      <w:r>
        <w:rPr>
          <w:rFonts w:ascii="Helvetica" w:hAnsi="Helvetica"/>
          <w:sz w:val="20"/>
          <w:szCs w:val="20"/>
          <w:lang w:val="en-US"/>
        </w:rPr>
        <w:t>6</w:t>
      </w:r>
      <w:r w:rsidRPr="00F11AA3">
        <w:rPr>
          <w:rFonts w:ascii="Helvetica" w:hAnsi="Helvetica"/>
          <w:sz w:val="20"/>
          <w:szCs w:val="20"/>
          <w:lang w:val="en-US"/>
        </w:rPr>
        <w:t xml:space="preserve">: Associations between internalizing classes (posterior probabilities of class membership) and </w:t>
      </w:r>
      <w:r>
        <w:rPr>
          <w:rFonts w:ascii="Helvetica" w:hAnsi="Helvetica"/>
          <w:sz w:val="20"/>
          <w:szCs w:val="20"/>
          <w:lang w:val="en-US"/>
        </w:rPr>
        <w:t>12-month days out of role</w:t>
      </w:r>
      <w:r w:rsidRPr="00F11AA3">
        <w:rPr>
          <w:rFonts w:ascii="Helvetica" w:hAnsi="Helvetica"/>
          <w:sz w:val="20"/>
          <w:szCs w:val="20"/>
          <w:lang w:val="en-US"/>
        </w:rPr>
        <w:t xml:space="preserve"> (outcome</w:t>
      </w:r>
      <w:r>
        <w:rPr>
          <w:rFonts w:ascii="Helvetica" w:hAnsi="Helvetica"/>
          <w:sz w:val="20"/>
          <w:szCs w:val="20"/>
          <w:lang w:val="en-US"/>
        </w:rPr>
        <w:t>), by country income group</w:t>
      </w:r>
      <w:r w:rsidRPr="00F11AA3">
        <w:rPr>
          <w:rFonts w:ascii="Helvetica" w:hAnsi="Helvetica"/>
          <w:sz w:val="20"/>
          <w:szCs w:val="20"/>
          <w:lang w:val="en-US"/>
        </w:rPr>
        <w:t xml:space="preserve">. </w:t>
      </w:r>
    </w:p>
    <w:p w14:paraId="7CDD2E70" w14:textId="77777777" w:rsidR="00F11AA3" w:rsidRPr="00F11AA3" w:rsidRDefault="00F11AA3" w:rsidP="00F11AA3">
      <w:pPr>
        <w:rPr>
          <w:rFonts w:ascii="Helvetica" w:hAnsi="Helvetica"/>
          <w:lang w:val="en-US"/>
        </w:rPr>
      </w:pPr>
    </w:p>
    <w:p w14:paraId="4C4B78AC" w14:textId="77777777" w:rsidR="00F11AA3" w:rsidRPr="00F11AA3" w:rsidRDefault="00F11AA3" w:rsidP="00F11AA3">
      <w:pPr>
        <w:rPr>
          <w:rFonts w:ascii="Helvetica" w:hAnsi="Helvetica"/>
          <w:lang w:val="en-US"/>
        </w:rPr>
      </w:pPr>
    </w:p>
    <w:tbl>
      <w:tblPr>
        <w:tblStyle w:val="TableGrid"/>
        <w:tblW w:w="10688" w:type="dxa"/>
        <w:tblBorders>
          <w:left w:val="none" w:sz="0" w:space="0" w:color="auto"/>
          <w:right w:val="none" w:sz="0" w:space="0" w:color="auto"/>
        </w:tblBorders>
        <w:tblLayout w:type="fixed"/>
        <w:tblLook w:val="04A0" w:firstRow="1" w:lastRow="0" w:firstColumn="1" w:lastColumn="0" w:noHBand="0" w:noVBand="1"/>
      </w:tblPr>
      <w:tblGrid>
        <w:gridCol w:w="1017"/>
        <w:gridCol w:w="1805"/>
        <w:gridCol w:w="1138"/>
        <w:gridCol w:w="1710"/>
        <w:gridCol w:w="1560"/>
        <w:gridCol w:w="1275"/>
        <w:gridCol w:w="1130"/>
        <w:gridCol w:w="1053"/>
      </w:tblGrid>
      <w:tr w:rsidR="00F11AA3" w:rsidRPr="00F11AA3" w14:paraId="795F8CCA" w14:textId="77777777" w:rsidTr="00EC3DFC">
        <w:trPr>
          <w:trHeight w:val="283"/>
        </w:trPr>
        <w:tc>
          <w:tcPr>
            <w:tcW w:w="2822" w:type="dxa"/>
            <w:gridSpan w:val="2"/>
            <w:vMerge w:val="restart"/>
            <w:vAlign w:val="center"/>
          </w:tcPr>
          <w:p w14:paraId="06612D3D" w14:textId="77777777" w:rsidR="00F11AA3" w:rsidRPr="00F11AA3" w:rsidRDefault="00F11AA3" w:rsidP="00EC3DFC">
            <w:pPr>
              <w:jc w:val="center"/>
              <w:rPr>
                <w:rFonts w:ascii="Helvetica" w:eastAsia="Times New Roman" w:hAnsi="Helvetica" w:cs="Times New Roman"/>
                <w:b/>
                <w:sz w:val="18"/>
                <w:szCs w:val="18"/>
              </w:rPr>
            </w:pPr>
            <w:r w:rsidRPr="00F11AA3">
              <w:rPr>
                <w:rFonts w:ascii="Helvetica" w:eastAsia="Times New Roman" w:hAnsi="Helvetica" w:cs="Times New Roman"/>
                <w:b/>
                <w:sz w:val="18"/>
                <w:szCs w:val="18"/>
              </w:rPr>
              <w:t>Class</w:t>
            </w:r>
          </w:p>
        </w:tc>
        <w:tc>
          <w:tcPr>
            <w:tcW w:w="2848" w:type="dxa"/>
            <w:gridSpan w:val="2"/>
            <w:tcBorders>
              <w:bottom w:val="single" w:sz="4" w:space="0" w:color="auto"/>
            </w:tcBorders>
            <w:vAlign w:val="center"/>
          </w:tcPr>
          <w:p w14:paraId="59112CF7"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Low/middle income countries</w:t>
            </w:r>
          </w:p>
          <w:p w14:paraId="02F6D53A" w14:textId="77777777" w:rsidR="00F11AA3" w:rsidRPr="00F11AA3" w:rsidRDefault="00F11AA3" w:rsidP="00EC3DFC">
            <w:pPr>
              <w:jc w:val="center"/>
              <w:rPr>
                <w:rFonts w:ascii="Helvetica" w:eastAsia="Times New Roman" w:hAnsi="Helvetica" w:cs="Times New Roman"/>
                <w:b/>
                <w:bCs/>
                <w:color w:val="000000"/>
                <w:sz w:val="18"/>
                <w:szCs w:val="18"/>
              </w:rPr>
            </w:pPr>
          </w:p>
          <w:p w14:paraId="525ECF3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(reference group)</w:t>
            </w:r>
          </w:p>
        </w:tc>
        <w:tc>
          <w:tcPr>
            <w:tcW w:w="2835" w:type="dxa"/>
            <w:gridSpan w:val="2"/>
            <w:tcBorders>
              <w:bottom w:val="single" w:sz="4" w:space="0" w:color="auto"/>
            </w:tcBorders>
            <w:vAlign w:val="center"/>
          </w:tcPr>
          <w:p w14:paraId="1A402CDA"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High income countries</w:t>
            </w:r>
          </w:p>
          <w:p w14:paraId="2B0576B2" w14:textId="77777777" w:rsidR="00F11AA3" w:rsidRPr="00F11AA3" w:rsidRDefault="00F11AA3" w:rsidP="00EC3DFC">
            <w:pPr>
              <w:jc w:val="center"/>
              <w:rPr>
                <w:rFonts w:ascii="Helvetica" w:eastAsia="Times New Roman" w:hAnsi="Helvetica" w:cs="Times New Roman"/>
                <w:b/>
                <w:bCs/>
                <w:color w:val="000000"/>
                <w:sz w:val="18"/>
                <w:szCs w:val="18"/>
              </w:rPr>
            </w:pPr>
          </w:p>
          <w:p w14:paraId="0BA759CB"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 xml:space="preserve">(vs. low/middle) </w:t>
            </w:r>
          </w:p>
        </w:tc>
        <w:tc>
          <w:tcPr>
            <w:tcW w:w="2183" w:type="dxa"/>
            <w:gridSpan w:val="2"/>
            <w:tcBorders>
              <w:bottom w:val="single" w:sz="4" w:space="0" w:color="auto"/>
            </w:tcBorders>
          </w:tcPr>
          <w:p w14:paraId="2E2C6D08"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Test for interaction between income group and posterior probabilities</w:t>
            </w:r>
          </w:p>
        </w:tc>
      </w:tr>
      <w:tr w:rsidR="00F11AA3" w:rsidRPr="00F11AA3" w14:paraId="036D8B0E" w14:textId="77777777" w:rsidTr="00EC3DFC">
        <w:trPr>
          <w:trHeight w:val="283"/>
        </w:trPr>
        <w:tc>
          <w:tcPr>
            <w:tcW w:w="2822" w:type="dxa"/>
            <w:gridSpan w:val="2"/>
            <w:vMerge/>
            <w:hideMark/>
          </w:tcPr>
          <w:p w14:paraId="61A92D1F" w14:textId="77777777" w:rsidR="00F11AA3" w:rsidRPr="00F11AA3" w:rsidRDefault="00F11AA3" w:rsidP="00EC3DFC">
            <w:pPr>
              <w:rPr>
                <w:rFonts w:ascii="Helvetica" w:eastAsia="Times New Roman" w:hAnsi="Helvetica" w:cs="Times New Roman"/>
                <w:b/>
                <w:bCs/>
                <w:color w:val="000000"/>
                <w:sz w:val="18"/>
                <w:szCs w:val="18"/>
              </w:rPr>
            </w:pPr>
          </w:p>
        </w:tc>
        <w:tc>
          <w:tcPr>
            <w:tcW w:w="1138" w:type="dxa"/>
            <w:tcBorders>
              <w:right w:val="nil"/>
            </w:tcBorders>
            <w:vAlign w:val="center"/>
            <w:hideMark/>
          </w:tcPr>
          <w:p w14:paraId="3234F553"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Mean (SE)</w:t>
            </w:r>
          </w:p>
        </w:tc>
        <w:tc>
          <w:tcPr>
            <w:tcW w:w="1710" w:type="dxa"/>
            <w:tcBorders>
              <w:left w:val="nil"/>
            </w:tcBorders>
            <w:vAlign w:val="center"/>
            <w:hideMark/>
          </w:tcPr>
          <w:p w14:paraId="34B43CAE"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B (SE)</w:t>
            </w:r>
          </w:p>
        </w:tc>
        <w:tc>
          <w:tcPr>
            <w:tcW w:w="1560" w:type="dxa"/>
            <w:tcBorders>
              <w:right w:val="nil"/>
            </w:tcBorders>
            <w:vAlign w:val="center"/>
            <w:hideMark/>
          </w:tcPr>
          <w:p w14:paraId="0188BCA7"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Mean (SE)</w:t>
            </w:r>
          </w:p>
        </w:tc>
        <w:tc>
          <w:tcPr>
            <w:tcW w:w="1275" w:type="dxa"/>
            <w:tcBorders>
              <w:left w:val="nil"/>
            </w:tcBorders>
            <w:vAlign w:val="center"/>
            <w:hideMark/>
          </w:tcPr>
          <w:p w14:paraId="75B9F32F"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B (SE)</w:t>
            </w:r>
          </w:p>
        </w:tc>
        <w:tc>
          <w:tcPr>
            <w:tcW w:w="1130" w:type="dxa"/>
            <w:tcBorders>
              <w:left w:val="nil"/>
            </w:tcBorders>
          </w:tcPr>
          <w:p w14:paraId="79B34BD5"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F(1,1163)</w:t>
            </w:r>
          </w:p>
        </w:tc>
        <w:tc>
          <w:tcPr>
            <w:tcW w:w="1053" w:type="dxa"/>
            <w:tcBorders>
              <w:left w:val="nil"/>
            </w:tcBorders>
          </w:tcPr>
          <w:p w14:paraId="6E711633"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P-value</w:t>
            </w:r>
          </w:p>
        </w:tc>
      </w:tr>
      <w:tr w:rsidR="00F11AA3" w:rsidRPr="00F11AA3" w14:paraId="759E316C" w14:textId="77777777" w:rsidTr="00EC3DFC">
        <w:trPr>
          <w:trHeight w:val="283"/>
        </w:trPr>
        <w:tc>
          <w:tcPr>
            <w:tcW w:w="1017" w:type="dxa"/>
            <w:tcBorders>
              <w:bottom w:val="single" w:sz="4" w:space="0" w:color="auto"/>
            </w:tcBorders>
            <w:hideMark/>
          </w:tcPr>
          <w:p w14:paraId="1C7C5A8D"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Healthy</w:t>
            </w:r>
          </w:p>
        </w:tc>
        <w:tc>
          <w:tcPr>
            <w:tcW w:w="1805" w:type="dxa"/>
            <w:tcBorders>
              <w:bottom w:val="single" w:sz="4" w:space="0" w:color="auto"/>
            </w:tcBorders>
          </w:tcPr>
          <w:p w14:paraId="69AA8B1E" w14:textId="77777777" w:rsidR="00F11AA3" w:rsidRPr="00F11AA3" w:rsidRDefault="00F11AA3" w:rsidP="00EC3DFC">
            <w:pPr>
              <w:rPr>
                <w:rFonts w:ascii="Helvetica" w:eastAsia="Times New Roman" w:hAnsi="Helvetica" w:cs="Times New Roman"/>
                <w:color w:val="000000"/>
                <w:sz w:val="18"/>
                <w:szCs w:val="18"/>
              </w:rPr>
            </w:pPr>
          </w:p>
        </w:tc>
        <w:tc>
          <w:tcPr>
            <w:tcW w:w="1138" w:type="dxa"/>
            <w:tcBorders>
              <w:bottom w:val="single" w:sz="4" w:space="0" w:color="auto"/>
              <w:right w:val="nil"/>
            </w:tcBorders>
            <w:vAlign w:val="center"/>
            <w:hideMark/>
          </w:tcPr>
          <w:p w14:paraId="4EA7EB1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 (0.1)</w:t>
            </w:r>
          </w:p>
        </w:tc>
        <w:tc>
          <w:tcPr>
            <w:tcW w:w="1710" w:type="dxa"/>
            <w:tcBorders>
              <w:left w:val="nil"/>
              <w:bottom w:val="single" w:sz="4" w:space="0" w:color="auto"/>
            </w:tcBorders>
            <w:vAlign w:val="center"/>
            <w:hideMark/>
          </w:tcPr>
          <w:p w14:paraId="1AF1DDF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w:t>
            </w:r>
          </w:p>
        </w:tc>
        <w:tc>
          <w:tcPr>
            <w:tcW w:w="1560" w:type="dxa"/>
            <w:tcBorders>
              <w:bottom w:val="single" w:sz="4" w:space="0" w:color="auto"/>
              <w:right w:val="nil"/>
            </w:tcBorders>
            <w:vAlign w:val="center"/>
            <w:hideMark/>
          </w:tcPr>
          <w:p w14:paraId="4BDD310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 (0.1)</w:t>
            </w:r>
          </w:p>
        </w:tc>
        <w:tc>
          <w:tcPr>
            <w:tcW w:w="1275" w:type="dxa"/>
            <w:tcBorders>
              <w:left w:val="nil"/>
              <w:bottom w:val="single" w:sz="4" w:space="0" w:color="auto"/>
            </w:tcBorders>
            <w:vAlign w:val="center"/>
            <w:hideMark/>
          </w:tcPr>
          <w:p w14:paraId="7FAFEE9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w:t>
            </w:r>
          </w:p>
        </w:tc>
        <w:tc>
          <w:tcPr>
            <w:tcW w:w="1130" w:type="dxa"/>
            <w:tcBorders>
              <w:left w:val="nil"/>
              <w:bottom w:val="single" w:sz="4" w:space="0" w:color="auto"/>
            </w:tcBorders>
            <w:vAlign w:val="center"/>
          </w:tcPr>
          <w:p w14:paraId="1B61883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w:t>
            </w:r>
          </w:p>
        </w:tc>
        <w:tc>
          <w:tcPr>
            <w:tcW w:w="1053" w:type="dxa"/>
            <w:tcBorders>
              <w:left w:val="nil"/>
              <w:bottom w:val="single" w:sz="4" w:space="0" w:color="auto"/>
            </w:tcBorders>
            <w:vAlign w:val="center"/>
          </w:tcPr>
          <w:p w14:paraId="07B2E8E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w:t>
            </w:r>
          </w:p>
        </w:tc>
      </w:tr>
      <w:tr w:rsidR="00F11AA3" w:rsidRPr="00F11AA3" w14:paraId="602D0656" w14:textId="77777777" w:rsidTr="00EC3DFC">
        <w:trPr>
          <w:trHeight w:val="283"/>
        </w:trPr>
        <w:tc>
          <w:tcPr>
            <w:tcW w:w="1017" w:type="dxa"/>
            <w:vMerge w:val="restart"/>
            <w:tcBorders>
              <w:bottom w:val="nil"/>
            </w:tcBorders>
            <w:hideMark/>
          </w:tcPr>
          <w:p w14:paraId="50DAE2F6"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Mild</w:t>
            </w:r>
          </w:p>
        </w:tc>
        <w:tc>
          <w:tcPr>
            <w:tcW w:w="1805" w:type="dxa"/>
            <w:tcBorders>
              <w:bottom w:val="nil"/>
            </w:tcBorders>
            <w:vAlign w:val="center"/>
          </w:tcPr>
          <w:p w14:paraId="7841D267"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1031ADD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 (0.2)</w:t>
            </w:r>
          </w:p>
        </w:tc>
        <w:tc>
          <w:tcPr>
            <w:tcW w:w="1710" w:type="dxa"/>
            <w:tcBorders>
              <w:left w:val="nil"/>
              <w:bottom w:val="nil"/>
            </w:tcBorders>
            <w:vAlign w:val="center"/>
            <w:hideMark/>
          </w:tcPr>
          <w:p w14:paraId="5CE78EE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 (0.3)</w:t>
            </w:r>
          </w:p>
        </w:tc>
        <w:tc>
          <w:tcPr>
            <w:tcW w:w="1560" w:type="dxa"/>
            <w:tcBorders>
              <w:bottom w:val="nil"/>
              <w:right w:val="nil"/>
            </w:tcBorders>
            <w:vAlign w:val="center"/>
            <w:hideMark/>
          </w:tcPr>
          <w:p w14:paraId="3A617C9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 (0.2)</w:t>
            </w:r>
          </w:p>
        </w:tc>
        <w:tc>
          <w:tcPr>
            <w:tcW w:w="1275" w:type="dxa"/>
            <w:tcBorders>
              <w:left w:val="nil"/>
              <w:bottom w:val="nil"/>
            </w:tcBorders>
            <w:vAlign w:val="center"/>
            <w:hideMark/>
          </w:tcPr>
          <w:p w14:paraId="48F6B7A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(0.4)</w:t>
            </w:r>
          </w:p>
        </w:tc>
        <w:tc>
          <w:tcPr>
            <w:tcW w:w="1130" w:type="dxa"/>
            <w:tcBorders>
              <w:left w:val="nil"/>
              <w:bottom w:val="nil"/>
            </w:tcBorders>
            <w:vAlign w:val="center"/>
          </w:tcPr>
          <w:p w14:paraId="3BF05DF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w:t>
            </w:r>
          </w:p>
        </w:tc>
        <w:tc>
          <w:tcPr>
            <w:tcW w:w="1053" w:type="dxa"/>
            <w:tcBorders>
              <w:left w:val="nil"/>
              <w:bottom w:val="nil"/>
            </w:tcBorders>
            <w:vAlign w:val="center"/>
          </w:tcPr>
          <w:p w14:paraId="0F5237A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0.644</w:t>
            </w:r>
          </w:p>
        </w:tc>
      </w:tr>
      <w:tr w:rsidR="00F11AA3" w:rsidRPr="00F11AA3" w14:paraId="57DFD59B" w14:textId="77777777" w:rsidTr="00EC3DFC">
        <w:trPr>
          <w:trHeight w:val="283"/>
        </w:trPr>
        <w:tc>
          <w:tcPr>
            <w:tcW w:w="1017" w:type="dxa"/>
            <w:vMerge/>
            <w:tcBorders>
              <w:top w:val="nil"/>
              <w:bottom w:val="nil"/>
            </w:tcBorders>
            <w:hideMark/>
          </w:tcPr>
          <w:p w14:paraId="3A58EBD5"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005C1503"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bottom w:val="nil"/>
              <w:right w:val="nil"/>
            </w:tcBorders>
            <w:vAlign w:val="center"/>
            <w:hideMark/>
          </w:tcPr>
          <w:p w14:paraId="679EC44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3.1 (0.6)</w:t>
            </w:r>
          </w:p>
        </w:tc>
        <w:tc>
          <w:tcPr>
            <w:tcW w:w="1710" w:type="dxa"/>
            <w:tcBorders>
              <w:top w:val="nil"/>
              <w:left w:val="nil"/>
              <w:bottom w:val="nil"/>
            </w:tcBorders>
            <w:vAlign w:val="center"/>
            <w:hideMark/>
          </w:tcPr>
          <w:p w14:paraId="50DC5D0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1.6 (0.6)</w:t>
            </w:r>
          </w:p>
        </w:tc>
        <w:tc>
          <w:tcPr>
            <w:tcW w:w="1560" w:type="dxa"/>
            <w:tcBorders>
              <w:top w:val="nil"/>
              <w:bottom w:val="nil"/>
              <w:right w:val="nil"/>
            </w:tcBorders>
            <w:vAlign w:val="center"/>
            <w:hideMark/>
          </w:tcPr>
          <w:p w14:paraId="30EA25E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2.3 (0.3)</w:t>
            </w:r>
          </w:p>
        </w:tc>
        <w:tc>
          <w:tcPr>
            <w:tcW w:w="1275" w:type="dxa"/>
            <w:tcBorders>
              <w:top w:val="nil"/>
              <w:left w:val="nil"/>
              <w:bottom w:val="nil"/>
            </w:tcBorders>
            <w:vAlign w:val="center"/>
            <w:hideMark/>
          </w:tcPr>
          <w:p w14:paraId="21BD87A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(0.7)</w:t>
            </w:r>
          </w:p>
        </w:tc>
        <w:tc>
          <w:tcPr>
            <w:tcW w:w="1130" w:type="dxa"/>
            <w:tcBorders>
              <w:top w:val="nil"/>
              <w:left w:val="nil"/>
              <w:bottom w:val="nil"/>
            </w:tcBorders>
            <w:vAlign w:val="center"/>
          </w:tcPr>
          <w:p w14:paraId="7F0AF9D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w:t>
            </w:r>
          </w:p>
        </w:tc>
        <w:tc>
          <w:tcPr>
            <w:tcW w:w="1053" w:type="dxa"/>
            <w:tcBorders>
              <w:top w:val="nil"/>
              <w:left w:val="nil"/>
              <w:bottom w:val="nil"/>
            </w:tcBorders>
            <w:vAlign w:val="center"/>
          </w:tcPr>
          <w:p w14:paraId="631FD94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0.401</w:t>
            </w:r>
          </w:p>
        </w:tc>
      </w:tr>
      <w:tr w:rsidR="00F11AA3" w:rsidRPr="00F11AA3" w14:paraId="20800CCC" w14:textId="77777777" w:rsidTr="00EC3DFC">
        <w:trPr>
          <w:trHeight w:val="283"/>
        </w:trPr>
        <w:tc>
          <w:tcPr>
            <w:tcW w:w="1017" w:type="dxa"/>
            <w:vMerge/>
            <w:tcBorders>
              <w:top w:val="nil"/>
              <w:bottom w:val="nil"/>
            </w:tcBorders>
            <w:hideMark/>
          </w:tcPr>
          <w:p w14:paraId="41128076"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7DD710F2"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Early-adult onset</w:t>
            </w:r>
          </w:p>
        </w:tc>
        <w:tc>
          <w:tcPr>
            <w:tcW w:w="1138" w:type="dxa"/>
            <w:tcBorders>
              <w:top w:val="nil"/>
              <w:bottom w:val="nil"/>
              <w:right w:val="nil"/>
            </w:tcBorders>
            <w:vAlign w:val="center"/>
            <w:hideMark/>
          </w:tcPr>
          <w:p w14:paraId="3EB20B3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2.3 (0.5)</w:t>
            </w:r>
          </w:p>
        </w:tc>
        <w:tc>
          <w:tcPr>
            <w:tcW w:w="1710" w:type="dxa"/>
            <w:tcBorders>
              <w:top w:val="nil"/>
              <w:left w:val="nil"/>
              <w:bottom w:val="nil"/>
            </w:tcBorders>
            <w:vAlign w:val="center"/>
            <w:hideMark/>
          </w:tcPr>
          <w:p w14:paraId="4F6483F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(0.5)</w:t>
            </w:r>
          </w:p>
        </w:tc>
        <w:tc>
          <w:tcPr>
            <w:tcW w:w="1560" w:type="dxa"/>
            <w:tcBorders>
              <w:top w:val="nil"/>
              <w:bottom w:val="nil"/>
              <w:right w:val="nil"/>
            </w:tcBorders>
            <w:vAlign w:val="center"/>
            <w:hideMark/>
          </w:tcPr>
          <w:p w14:paraId="5E27457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2.1 (0.2)</w:t>
            </w:r>
          </w:p>
        </w:tc>
        <w:tc>
          <w:tcPr>
            <w:tcW w:w="1275" w:type="dxa"/>
            <w:tcBorders>
              <w:top w:val="nil"/>
              <w:left w:val="nil"/>
              <w:bottom w:val="nil"/>
            </w:tcBorders>
            <w:vAlign w:val="center"/>
            <w:hideMark/>
          </w:tcPr>
          <w:p w14:paraId="239FC80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(0.6)</w:t>
            </w:r>
          </w:p>
        </w:tc>
        <w:tc>
          <w:tcPr>
            <w:tcW w:w="1130" w:type="dxa"/>
            <w:tcBorders>
              <w:top w:val="nil"/>
              <w:left w:val="nil"/>
              <w:bottom w:val="nil"/>
            </w:tcBorders>
            <w:vAlign w:val="center"/>
          </w:tcPr>
          <w:p w14:paraId="43CAB04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w:t>
            </w:r>
          </w:p>
        </w:tc>
        <w:tc>
          <w:tcPr>
            <w:tcW w:w="1053" w:type="dxa"/>
            <w:tcBorders>
              <w:top w:val="nil"/>
              <w:left w:val="nil"/>
              <w:bottom w:val="nil"/>
            </w:tcBorders>
            <w:vAlign w:val="center"/>
          </w:tcPr>
          <w:p w14:paraId="51D982E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0.713</w:t>
            </w:r>
          </w:p>
        </w:tc>
      </w:tr>
      <w:tr w:rsidR="00F11AA3" w:rsidRPr="00F11AA3" w14:paraId="1ED748B3" w14:textId="77777777" w:rsidTr="00EC3DFC">
        <w:trPr>
          <w:trHeight w:val="283"/>
        </w:trPr>
        <w:tc>
          <w:tcPr>
            <w:tcW w:w="1017" w:type="dxa"/>
            <w:vMerge/>
            <w:tcBorders>
              <w:top w:val="nil"/>
              <w:bottom w:val="single" w:sz="4" w:space="0" w:color="auto"/>
            </w:tcBorders>
            <w:hideMark/>
          </w:tcPr>
          <w:p w14:paraId="6B77B404"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single" w:sz="4" w:space="0" w:color="auto"/>
            </w:tcBorders>
            <w:vAlign w:val="center"/>
          </w:tcPr>
          <w:p w14:paraId="6A41E959"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Middle-adult onset</w:t>
            </w:r>
          </w:p>
        </w:tc>
        <w:tc>
          <w:tcPr>
            <w:tcW w:w="1138" w:type="dxa"/>
            <w:tcBorders>
              <w:top w:val="nil"/>
              <w:bottom w:val="single" w:sz="4" w:space="0" w:color="auto"/>
              <w:right w:val="nil"/>
            </w:tcBorders>
            <w:vAlign w:val="center"/>
            <w:hideMark/>
          </w:tcPr>
          <w:p w14:paraId="7DA1EAB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2.5 (0.4)</w:t>
            </w:r>
          </w:p>
        </w:tc>
        <w:tc>
          <w:tcPr>
            <w:tcW w:w="1710" w:type="dxa"/>
            <w:tcBorders>
              <w:top w:val="nil"/>
              <w:left w:val="nil"/>
              <w:bottom w:val="single" w:sz="4" w:space="0" w:color="auto"/>
            </w:tcBorders>
            <w:vAlign w:val="center"/>
            <w:hideMark/>
          </w:tcPr>
          <w:p w14:paraId="47B7A56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(0.4)</w:t>
            </w:r>
          </w:p>
        </w:tc>
        <w:tc>
          <w:tcPr>
            <w:tcW w:w="1560" w:type="dxa"/>
            <w:tcBorders>
              <w:top w:val="nil"/>
              <w:bottom w:val="single" w:sz="4" w:space="0" w:color="auto"/>
              <w:right w:val="nil"/>
            </w:tcBorders>
            <w:vAlign w:val="center"/>
            <w:hideMark/>
          </w:tcPr>
          <w:p w14:paraId="6B51891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 (0.3)</w:t>
            </w:r>
          </w:p>
        </w:tc>
        <w:tc>
          <w:tcPr>
            <w:tcW w:w="1275" w:type="dxa"/>
            <w:tcBorders>
              <w:top w:val="nil"/>
              <w:left w:val="nil"/>
              <w:bottom w:val="single" w:sz="4" w:space="0" w:color="auto"/>
            </w:tcBorders>
            <w:vAlign w:val="center"/>
            <w:hideMark/>
          </w:tcPr>
          <w:p w14:paraId="3204BF9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 (0.5)</w:t>
            </w:r>
          </w:p>
        </w:tc>
        <w:tc>
          <w:tcPr>
            <w:tcW w:w="1130" w:type="dxa"/>
            <w:tcBorders>
              <w:top w:val="nil"/>
              <w:left w:val="nil"/>
              <w:bottom w:val="single" w:sz="4" w:space="0" w:color="auto"/>
            </w:tcBorders>
            <w:vAlign w:val="center"/>
          </w:tcPr>
          <w:p w14:paraId="7B3729D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w:t>
            </w:r>
          </w:p>
        </w:tc>
        <w:tc>
          <w:tcPr>
            <w:tcW w:w="1053" w:type="dxa"/>
            <w:tcBorders>
              <w:top w:val="nil"/>
              <w:left w:val="nil"/>
              <w:bottom w:val="single" w:sz="4" w:space="0" w:color="auto"/>
            </w:tcBorders>
            <w:vAlign w:val="center"/>
          </w:tcPr>
          <w:p w14:paraId="0E4C43F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0.435</w:t>
            </w:r>
          </w:p>
        </w:tc>
      </w:tr>
      <w:tr w:rsidR="00F11AA3" w:rsidRPr="00F11AA3" w14:paraId="6279FE9C" w14:textId="77777777" w:rsidTr="00EC3DFC">
        <w:trPr>
          <w:trHeight w:val="283"/>
        </w:trPr>
        <w:tc>
          <w:tcPr>
            <w:tcW w:w="1017" w:type="dxa"/>
            <w:vMerge w:val="restart"/>
            <w:tcBorders>
              <w:bottom w:val="nil"/>
            </w:tcBorders>
            <w:hideMark/>
          </w:tcPr>
          <w:p w14:paraId="440CADD4"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Moderate</w:t>
            </w:r>
          </w:p>
        </w:tc>
        <w:tc>
          <w:tcPr>
            <w:tcW w:w="1805" w:type="dxa"/>
            <w:tcBorders>
              <w:bottom w:val="nil"/>
            </w:tcBorders>
            <w:vAlign w:val="center"/>
          </w:tcPr>
          <w:p w14:paraId="35757DB3"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7764142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2.6 (0.7)</w:t>
            </w:r>
          </w:p>
        </w:tc>
        <w:tc>
          <w:tcPr>
            <w:tcW w:w="1710" w:type="dxa"/>
            <w:tcBorders>
              <w:left w:val="nil"/>
              <w:bottom w:val="nil"/>
            </w:tcBorders>
            <w:vAlign w:val="center"/>
            <w:hideMark/>
          </w:tcPr>
          <w:p w14:paraId="55659A4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1.3 (0.7)</w:t>
            </w:r>
          </w:p>
        </w:tc>
        <w:tc>
          <w:tcPr>
            <w:tcW w:w="1560" w:type="dxa"/>
            <w:tcBorders>
              <w:bottom w:val="nil"/>
              <w:right w:val="nil"/>
            </w:tcBorders>
            <w:vAlign w:val="center"/>
            <w:hideMark/>
          </w:tcPr>
          <w:p w14:paraId="35DD1AC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3.1 (0.4)</w:t>
            </w:r>
          </w:p>
        </w:tc>
        <w:tc>
          <w:tcPr>
            <w:tcW w:w="1275" w:type="dxa"/>
            <w:tcBorders>
              <w:left w:val="nil"/>
              <w:bottom w:val="nil"/>
            </w:tcBorders>
            <w:vAlign w:val="center"/>
            <w:hideMark/>
          </w:tcPr>
          <w:p w14:paraId="7E58C42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 (0.8)</w:t>
            </w:r>
          </w:p>
        </w:tc>
        <w:tc>
          <w:tcPr>
            <w:tcW w:w="1130" w:type="dxa"/>
            <w:tcBorders>
              <w:left w:val="nil"/>
              <w:bottom w:val="nil"/>
            </w:tcBorders>
            <w:vAlign w:val="center"/>
          </w:tcPr>
          <w:p w14:paraId="2E698B5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w:t>
            </w:r>
          </w:p>
        </w:tc>
        <w:tc>
          <w:tcPr>
            <w:tcW w:w="1053" w:type="dxa"/>
            <w:tcBorders>
              <w:left w:val="nil"/>
              <w:bottom w:val="nil"/>
            </w:tcBorders>
            <w:vAlign w:val="center"/>
          </w:tcPr>
          <w:p w14:paraId="221388F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0.506</w:t>
            </w:r>
          </w:p>
        </w:tc>
      </w:tr>
      <w:tr w:rsidR="00F11AA3" w:rsidRPr="00F11AA3" w14:paraId="59FB170F" w14:textId="77777777" w:rsidTr="00EC3DFC">
        <w:trPr>
          <w:trHeight w:val="283"/>
        </w:trPr>
        <w:tc>
          <w:tcPr>
            <w:tcW w:w="1017" w:type="dxa"/>
            <w:vMerge/>
            <w:tcBorders>
              <w:top w:val="nil"/>
            </w:tcBorders>
            <w:hideMark/>
          </w:tcPr>
          <w:p w14:paraId="7D299E2E" w14:textId="77777777" w:rsidR="00F11AA3" w:rsidRPr="00F11AA3" w:rsidRDefault="00F11AA3" w:rsidP="00EC3DFC">
            <w:pPr>
              <w:rPr>
                <w:rFonts w:ascii="Helvetica" w:eastAsia="Times New Roman" w:hAnsi="Helvetica" w:cs="Times New Roman"/>
                <w:sz w:val="18"/>
                <w:szCs w:val="18"/>
              </w:rPr>
            </w:pPr>
          </w:p>
        </w:tc>
        <w:tc>
          <w:tcPr>
            <w:tcW w:w="1805" w:type="dxa"/>
            <w:tcBorders>
              <w:top w:val="nil"/>
            </w:tcBorders>
            <w:vAlign w:val="center"/>
          </w:tcPr>
          <w:p w14:paraId="40A6400D"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right w:val="nil"/>
            </w:tcBorders>
            <w:vAlign w:val="center"/>
            <w:hideMark/>
          </w:tcPr>
          <w:p w14:paraId="44F3F79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3.4 (0.7)</w:t>
            </w:r>
          </w:p>
        </w:tc>
        <w:tc>
          <w:tcPr>
            <w:tcW w:w="1710" w:type="dxa"/>
            <w:tcBorders>
              <w:top w:val="nil"/>
              <w:left w:val="nil"/>
            </w:tcBorders>
            <w:vAlign w:val="center"/>
            <w:hideMark/>
          </w:tcPr>
          <w:p w14:paraId="5E6DE63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2.0 (0.7)</w:t>
            </w:r>
          </w:p>
        </w:tc>
        <w:tc>
          <w:tcPr>
            <w:tcW w:w="1560" w:type="dxa"/>
            <w:tcBorders>
              <w:top w:val="nil"/>
              <w:right w:val="nil"/>
            </w:tcBorders>
            <w:vAlign w:val="center"/>
            <w:hideMark/>
          </w:tcPr>
          <w:p w14:paraId="3924E88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2.9 (0.4)</w:t>
            </w:r>
          </w:p>
        </w:tc>
        <w:tc>
          <w:tcPr>
            <w:tcW w:w="1275" w:type="dxa"/>
            <w:tcBorders>
              <w:top w:val="nil"/>
              <w:left w:val="nil"/>
            </w:tcBorders>
            <w:vAlign w:val="center"/>
            <w:hideMark/>
          </w:tcPr>
          <w:p w14:paraId="57FA41A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 (0.9)</w:t>
            </w:r>
          </w:p>
        </w:tc>
        <w:tc>
          <w:tcPr>
            <w:tcW w:w="1130" w:type="dxa"/>
            <w:tcBorders>
              <w:top w:val="nil"/>
              <w:left w:val="nil"/>
            </w:tcBorders>
            <w:vAlign w:val="center"/>
          </w:tcPr>
          <w:p w14:paraId="36B4F0F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w:t>
            </w:r>
          </w:p>
        </w:tc>
        <w:tc>
          <w:tcPr>
            <w:tcW w:w="1053" w:type="dxa"/>
            <w:tcBorders>
              <w:top w:val="nil"/>
              <w:left w:val="nil"/>
            </w:tcBorders>
            <w:vAlign w:val="center"/>
          </w:tcPr>
          <w:p w14:paraId="568C288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0.569</w:t>
            </w:r>
          </w:p>
        </w:tc>
      </w:tr>
      <w:tr w:rsidR="00F11AA3" w:rsidRPr="00F11AA3" w14:paraId="10E595F3" w14:textId="77777777" w:rsidTr="00EC3DFC">
        <w:trPr>
          <w:trHeight w:val="283"/>
        </w:trPr>
        <w:tc>
          <w:tcPr>
            <w:tcW w:w="1017" w:type="dxa"/>
            <w:hideMark/>
          </w:tcPr>
          <w:p w14:paraId="10B082C1"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Severe</w:t>
            </w:r>
          </w:p>
        </w:tc>
        <w:tc>
          <w:tcPr>
            <w:tcW w:w="1805" w:type="dxa"/>
            <w:vAlign w:val="center"/>
          </w:tcPr>
          <w:p w14:paraId="5E94D398"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right w:val="nil"/>
            </w:tcBorders>
            <w:vAlign w:val="center"/>
            <w:hideMark/>
          </w:tcPr>
          <w:p w14:paraId="0E8651E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3.4 (0.8)</w:t>
            </w:r>
          </w:p>
        </w:tc>
        <w:tc>
          <w:tcPr>
            <w:tcW w:w="1710" w:type="dxa"/>
            <w:tcBorders>
              <w:left w:val="nil"/>
            </w:tcBorders>
            <w:vAlign w:val="center"/>
            <w:hideMark/>
          </w:tcPr>
          <w:p w14:paraId="51FFC82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2.1 (0.8)</w:t>
            </w:r>
          </w:p>
        </w:tc>
        <w:tc>
          <w:tcPr>
            <w:tcW w:w="1560" w:type="dxa"/>
            <w:tcBorders>
              <w:right w:val="nil"/>
            </w:tcBorders>
            <w:vAlign w:val="center"/>
            <w:hideMark/>
          </w:tcPr>
          <w:p w14:paraId="5CAF635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4.1 (0.5)</w:t>
            </w:r>
          </w:p>
        </w:tc>
        <w:tc>
          <w:tcPr>
            <w:tcW w:w="1275" w:type="dxa"/>
            <w:tcBorders>
              <w:left w:val="nil"/>
            </w:tcBorders>
            <w:vAlign w:val="center"/>
            <w:hideMark/>
          </w:tcPr>
          <w:p w14:paraId="4F82667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(1.0)</w:t>
            </w:r>
          </w:p>
        </w:tc>
        <w:tc>
          <w:tcPr>
            <w:tcW w:w="1130" w:type="dxa"/>
            <w:tcBorders>
              <w:left w:val="nil"/>
            </w:tcBorders>
            <w:vAlign w:val="center"/>
          </w:tcPr>
          <w:p w14:paraId="58A1614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w:t>
            </w:r>
          </w:p>
        </w:tc>
        <w:tc>
          <w:tcPr>
            <w:tcW w:w="1053" w:type="dxa"/>
            <w:tcBorders>
              <w:left w:val="nil"/>
            </w:tcBorders>
            <w:vAlign w:val="center"/>
          </w:tcPr>
          <w:p w14:paraId="421DEBA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0.532</w:t>
            </w:r>
          </w:p>
        </w:tc>
      </w:tr>
    </w:tbl>
    <w:p w14:paraId="52B63490" w14:textId="77777777" w:rsidR="00F11AA3" w:rsidRPr="00F11AA3" w:rsidRDefault="00F11AA3" w:rsidP="00F11AA3">
      <w:pPr>
        <w:rPr>
          <w:rFonts w:ascii="Helvetica" w:hAnsi="Helvetica"/>
        </w:rPr>
      </w:pPr>
    </w:p>
    <w:p w14:paraId="330B5560"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Table notes: Means are weighted means. Tests were based on linear regression with 12-month disability as an outcome and the posterior probabilities of class membership as predictors, controlling for country of origin of respondents. Participants in low/middle income countries are taken as the reference category; estimates for high income countries are deviations from the estimate for low/middle income countries. The interaction term indicates the significance of the interaction between each probability and country income group.</w:t>
      </w:r>
    </w:p>
    <w:p w14:paraId="54D70E47"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N = unweighted sample size per class (when respondents are assigned to their most likely class). * p&lt;0.005 ** p&lt;0.001</w:t>
      </w:r>
    </w:p>
    <w:p w14:paraId="594BA1CB" w14:textId="77777777" w:rsidR="00F11AA3" w:rsidRPr="00F11AA3" w:rsidRDefault="00F11AA3" w:rsidP="00F11AA3">
      <w:pPr>
        <w:rPr>
          <w:rFonts w:ascii="Helvetica" w:hAnsi="Helvetica"/>
          <w:lang w:val="en-US"/>
        </w:rPr>
      </w:pPr>
      <w:r w:rsidRPr="00F11AA3">
        <w:rPr>
          <w:rFonts w:ascii="Helvetica" w:hAnsi="Helvetica"/>
          <w:lang w:val="en-US"/>
        </w:rPr>
        <w:br w:type="page"/>
      </w:r>
    </w:p>
    <w:p w14:paraId="3423DCEE" w14:textId="350E5598"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1</w:t>
      </w:r>
      <w:r>
        <w:rPr>
          <w:rFonts w:ascii="Helvetica" w:hAnsi="Helvetica"/>
          <w:sz w:val="20"/>
          <w:szCs w:val="20"/>
          <w:lang w:val="en-US"/>
        </w:rPr>
        <w:t>7</w:t>
      </w:r>
      <w:r w:rsidRPr="00F11AA3">
        <w:rPr>
          <w:rFonts w:ascii="Helvetica" w:hAnsi="Helvetica"/>
          <w:sz w:val="20"/>
          <w:szCs w:val="20"/>
          <w:lang w:val="en-US"/>
        </w:rPr>
        <w:t xml:space="preserve">: </w:t>
      </w:r>
      <w:r>
        <w:rPr>
          <w:rFonts w:ascii="Helvetica" w:hAnsi="Helvetica"/>
          <w:sz w:val="20"/>
          <w:szCs w:val="20"/>
          <w:lang w:val="en-US"/>
        </w:rPr>
        <w:t>Linear</w:t>
      </w:r>
      <w:r w:rsidRPr="00F11AA3">
        <w:rPr>
          <w:rFonts w:ascii="Helvetica" w:hAnsi="Helvetica"/>
          <w:sz w:val="20"/>
          <w:szCs w:val="20"/>
          <w:lang w:val="en-US"/>
        </w:rPr>
        <w:t xml:space="preserve"> regression analysis of the association between age of onset and severity of each class (predictors) an</w:t>
      </w:r>
      <w:r>
        <w:rPr>
          <w:rFonts w:ascii="Helvetica" w:hAnsi="Helvetica"/>
          <w:sz w:val="20"/>
          <w:szCs w:val="20"/>
          <w:lang w:val="en-US"/>
        </w:rPr>
        <w:t xml:space="preserve">d 12-month days out of role </w:t>
      </w:r>
      <w:r w:rsidRPr="00F11AA3">
        <w:rPr>
          <w:rFonts w:ascii="Helvetica" w:hAnsi="Helvetica"/>
          <w:sz w:val="20"/>
          <w:szCs w:val="20"/>
          <w:lang w:val="en-US"/>
        </w:rPr>
        <w:t>(outcome)</w:t>
      </w:r>
      <w:r>
        <w:rPr>
          <w:rFonts w:ascii="Helvetica" w:hAnsi="Helvetica"/>
          <w:sz w:val="20"/>
          <w:szCs w:val="20"/>
          <w:lang w:val="en-US"/>
        </w:rPr>
        <w:t>, by country income group</w:t>
      </w:r>
    </w:p>
    <w:p w14:paraId="78043E67" w14:textId="77777777" w:rsidR="00F11AA3" w:rsidRPr="00F11AA3" w:rsidRDefault="00F11AA3" w:rsidP="00F11AA3">
      <w:pPr>
        <w:rPr>
          <w:rFonts w:ascii="Helvetica" w:hAnsi="Helvetica"/>
          <w:lang w:val="en-US"/>
        </w:rPr>
      </w:pPr>
    </w:p>
    <w:tbl>
      <w:tblPr>
        <w:tblW w:w="0" w:type="auto"/>
        <w:tblCellMar>
          <w:left w:w="0" w:type="dxa"/>
          <w:right w:w="0" w:type="dxa"/>
        </w:tblCellMar>
        <w:tblLook w:val="04A0" w:firstRow="1" w:lastRow="0" w:firstColumn="1" w:lastColumn="0" w:noHBand="0" w:noVBand="1"/>
      </w:tblPr>
      <w:tblGrid>
        <w:gridCol w:w="1180"/>
        <w:gridCol w:w="1102"/>
        <w:gridCol w:w="1829"/>
        <w:gridCol w:w="1559"/>
        <w:gridCol w:w="1075"/>
        <w:gridCol w:w="910"/>
      </w:tblGrid>
      <w:tr w:rsidR="00F11AA3" w:rsidRPr="00F11AA3" w14:paraId="61CDECC5"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vAlign w:val="center"/>
          </w:tcPr>
          <w:p w14:paraId="55DAE416"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Variable</w:t>
            </w:r>
          </w:p>
        </w:tc>
        <w:tc>
          <w:tcPr>
            <w:tcW w:w="1102"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vAlign w:val="center"/>
          </w:tcPr>
          <w:p w14:paraId="496D04C5"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Level</w:t>
            </w:r>
          </w:p>
        </w:tc>
        <w:tc>
          <w:tcPr>
            <w:tcW w:w="1829" w:type="dxa"/>
            <w:tcBorders>
              <w:top w:val="single" w:sz="6" w:space="0" w:color="000000"/>
              <w:left w:val="single" w:sz="6" w:space="0" w:color="000000"/>
              <w:bottom w:val="single" w:sz="6" w:space="0" w:color="000000"/>
              <w:right w:val="single" w:sz="4" w:space="0" w:color="auto"/>
            </w:tcBorders>
            <w:vAlign w:val="center"/>
          </w:tcPr>
          <w:p w14:paraId="765CDF2B"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Low/middle income countries</w:t>
            </w:r>
          </w:p>
          <w:p w14:paraId="63EA5A26"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30914271"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(reference group)</w:t>
            </w:r>
          </w:p>
        </w:tc>
        <w:tc>
          <w:tcPr>
            <w:tcW w:w="1559" w:type="dxa"/>
            <w:tcBorders>
              <w:top w:val="single" w:sz="6" w:space="0" w:color="000000"/>
              <w:left w:val="single" w:sz="4" w:space="0" w:color="auto"/>
              <w:bottom w:val="single" w:sz="6" w:space="0" w:color="000000"/>
            </w:tcBorders>
            <w:vAlign w:val="center"/>
          </w:tcPr>
          <w:p w14:paraId="4FAEAC56"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High income countries</w:t>
            </w:r>
          </w:p>
          <w:p w14:paraId="7B163D6C"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1F3F64CD"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 xml:space="preserve">(vs. low/middle) </w:t>
            </w:r>
          </w:p>
        </w:tc>
        <w:tc>
          <w:tcPr>
            <w:tcW w:w="1985" w:type="dxa"/>
            <w:gridSpan w:val="2"/>
            <w:tcBorders>
              <w:top w:val="single" w:sz="4" w:space="0" w:color="auto"/>
              <w:left w:val="single" w:sz="4" w:space="0" w:color="auto"/>
              <w:bottom w:val="single" w:sz="4" w:space="0" w:color="auto"/>
            </w:tcBorders>
          </w:tcPr>
          <w:p w14:paraId="5E0ADD05"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Test for interaction between income group and posterior probabilities</w:t>
            </w:r>
          </w:p>
        </w:tc>
      </w:tr>
      <w:tr w:rsidR="00F11AA3" w:rsidRPr="00F11AA3" w14:paraId="3A09CDCF" w14:textId="77777777" w:rsidTr="00EC3DFC">
        <w:trPr>
          <w:trHeight w:val="165"/>
        </w:trPr>
        <w:tc>
          <w:tcPr>
            <w:tcW w:w="1180" w:type="dxa"/>
            <w:vMerge/>
            <w:tcBorders>
              <w:bottom w:val="single" w:sz="6" w:space="0" w:color="000000"/>
              <w:right w:val="single" w:sz="6" w:space="0" w:color="000000"/>
            </w:tcBorders>
            <w:shd w:val="clear" w:color="auto" w:fill="auto"/>
            <w:tcMar>
              <w:top w:w="60" w:type="dxa"/>
              <w:left w:w="60" w:type="dxa"/>
              <w:bottom w:w="60" w:type="dxa"/>
              <w:right w:w="60" w:type="dxa"/>
            </w:tcMar>
            <w:hideMark/>
          </w:tcPr>
          <w:p w14:paraId="3401273F" w14:textId="77777777" w:rsidR="00F11AA3" w:rsidRPr="00F11AA3" w:rsidRDefault="00F11AA3" w:rsidP="00EC3DFC">
            <w:pPr>
              <w:rPr>
                <w:rFonts w:ascii="Helvetica" w:eastAsia="Times New Roman" w:hAnsi="Helvetica" w:cs="Times New Roman"/>
                <w:sz w:val="18"/>
                <w:szCs w:val="18"/>
                <w:lang w:val="en-US"/>
              </w:rPr>
            </w:pPr>
          </w:p>
        </w:tc>
        <w:tc>
          <w:tcPr>
            <w:tcW w:w="1102"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B4B6205" w14:textId="77777777" w:rsidR="00F11AA3" w:rsidRPr="00F11AA3" w:rsidRDefault="00F11AA3" w:rsidP="00EC3DFC">
            <w:pPr>
              <w:rPr>
                <w:rFonts w:ascii="Helvetica" w:eastAsia="Times New Roman" w:hAnsi="Helvetica" w:cs="Times New Roman"/>
                <w:sz w:val="18"/>
                <w:szCs w:val="18"/>
                <w:lang w:val="en-US"/>
              </w:rPr>
            </w:pPr>
          </w:p>
        </w:tc>
        <w:tc>
          <w:tcPr>
            <w:tcW w:w="1829" w:type="dxa"/>
            <w:tcBorders>
              <w:top w:val="single" w:sz="6" w:space="0" w:color="000000"/>
              <w:left w:val="single" w:sz="6" w:space="0" w:color="000000"/>
              <w:bottom w:val="single" w:sz="6" w:space="0" w:color="000000"/>
              <w:right w:val="single" w:sz="4" w:space="0" w:color="auto"/>
            </w:tcBorders>
          </w:tcPr>
          <w:p w14:paraId="05FC3442"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B (SE)</w:t>
            </w:r>
          </w:p>
        </w:tc>
        <w:tc>
          <w:tcPr>
            <w:tcW w:w="1559" w:type="dxa"/>
            <w:tcBorders>
              <w:top w:val="single" w:sz="6" w:space="0" w:color="000000"/>
              <w:left w:val="single" w:sz="4" w:space="0" w:color="auto"/>
              <w:bottom w:val="single" w:sz="6" w:space="0" w:color="000000"/>
            </w:tcBorders>
          </w:tcPr>
          <w:p w14:paraId="376D84AB"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B (SE)</w:t>
            </w:r>
          </w:p>
        </w:tc>
        <w:tc>
          <w:tcPr>
            <w:tcW w:w="1075" w:type="dxa"/>
            <w:tcBorders>
              <w:top w:val="single" w:sz="4" w:space="0" w:color="auto"/>
              <w:left w:val="single" w:sz="4" w:space="0" w:color="auto"/>
              <w:bottom w:val="single" w:sz="4" w:space="0" w:color="auto"/>
            </w:tcBorders>
          </w:tcPr>
          <w:p w14:paraId="7F8772E7"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F(2,1163)</w:t>
            </w:r>
          </w:p>
        </w:tc>
        <w:tc>
          <w:tcPr>
            <w:tcW w:w="910" w:type="dxa"/>
            <w:tcBorders>
              <w:top w:val="single" w:sz="4" w:space="0" w:color="auto"/>
              <w:bottom w:val="single" w:sz="4" w:space="0" w:color="auto"/>
            </w:tcBorders>
          </w:tcPr>
          <w:p w14:paraId="0A4FFF82"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P-value</w:t>
            </w:r>
          </w:p>
        </w:tc>
      </w:tr>
      <w:tr w:rsidR="00F11AA3" w:rsidRPr="00F11AA3" w14:paraId="77DCD923" w14:textId="77777777" w:rsidTr="00EC3DFC">
        <w:trPr>
          <w:trHeight w:val="180"/>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25293ECA"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Age of onset</w:t>
            </w:r>
          </w:p>
          <w:p w14:paraId="3A5A94E3"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400EA992"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Healthy</w:t>
            </w:r>
          </w:p>
        </w:tc>
        <w:tc>
          <w:tcPr>
            <w:tcW w:w="1829" w:type="dxa"/>
            <w:tcBorders>
              <w:top w:val="single" w:sz="6" w:space="0" w:color="000000"/>
              <w:left w:val="single" w:sz="6" w:space="0" w:color="000000"/>
              <w:right w:val="single" w:sz="4" w:space="0" w:color="auto"/>
            </w:tcBorders>
            <w:vAlign w:val="center"/>
          </w:tcPr>
          <w:p w14:paraId="0D8C2F7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(0.3)</w:t>
            </w:r>
          </w:p>
        </w:tc>
        <w:tc>
          <w:tcPr>
            <w:tcW w:w="1559" w:type="dxa"/>
            <w:tcBorders>
              <w:top w:val="single" w:sz="6" w:space="0" w:color="000000"/>
              <w:left w:val="single" w:sz="4" w:space="0" w:color="auto"/>
            </w:tcBorders>
            <w:vAlign w:val="center"/>
          </w:tcPr>
          <w:p w14:paraId="5605B18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(0.4)</w:t>
            </w:r>
          </w:p>
        </w:tc>
        <w:tc>
          <w:tcPr>
            <w:tcW w:w="1075" w:type="dxa"/>
            <w:tcBorders>
              <w:top w:val="single" w:sz="4" w:space="0" w:color="auto"/>
              <w:left w:val="single" w:sz="4" w:space="0" w:color="auto"/>
            </w:tcBorders>
            <w:vAlign w:val="center"/>
          </w:tcPr>
          <w:p w14:paraId="3377BAC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1.1</w:t>
            </w:r>
          </w:p>
        </w:tc>
        <w:tc>
          <w:tcPr>
            <w:tcW w:w="910" w:type="dxa"/>
            <w:tcBorders>
              <w:top w:val="single" w:sz="4" w:space="0" w:color="auto"/>
            </w:tcBorders>
            <w:vAlign w:val="center"/>
          </w:tcPr>
          <w:p w14:paraId="1345CD2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0.317</w:t>
            </w:r>
          </w:p>
        </w:tc>
      </w:tr>
      <w:tr w:rsidR="00F11AA3" w:rsidRPr="00F11AA3" w14:paraId="7500810A"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6E8310D8"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352A157F"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Childhood</w:t>
            </w:r>
          </w:p>
        </w:tc>
        <w:tc>
          <w:tcPr>
            <w:tcW w:w="1829" w:type="dxa"/>
            <w:tcBorders>
              <w:left w:val="single" w:sz="6" w:space="0" w:color="000000"/>
              <w:right w:val="single" w:sz="4" w:space="0" w:color="auto"/>
            </w:tcBorders>
            <w:vAlign w:val="center"/>
          </w:tcPr>
          <w:p w14:paraId="2A8779B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 (0.0)</w:t>
            </w:r>
          </w:p>
        </w:tc>
        <w:tc>
          <w:tcPr>
            <w:tcW w:w="1559" w:type="dxa"/>
            <w:tcBorders>
              <w:left w:val="single" w:sz="4" w:space="0" w:color="auto"/>
            </w:tcBorders>
            <w:vAlign w:val="center"/>
          </w:tcPr>
          <w:p w14:paraId="2A54128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 (0.0)</w:t>
            </w:r>
          </w:p>
        </w:tc>
        <w:tc>
          <w:tcPr>
            <w:tcW w:w="1075" w:type="dxa"/>
            <w:tcBorders>
              <w:left w:val="single" w:sz="4" w:space="0" w:color="auto"/>
            </w:tcBorders>
            <w:vAlign w:val="center"/>
          </w:tcPr>
          <w:p w14:paraId="7657AAB8"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1C3D4158"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7EE7D1F4"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2F63660D"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134EDFA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Puberty</w:t>
            </w:r>
          </w:p>
        </w:tc>
        <w:tc>
          <w:tcPr>
            <w:tcW w:w="1829" w:type="dxa"/>
            <w:tcBorders>
              <w:left w:val="single" w:sz="6" w:space="0" w:color="000000"/>
              <w:right w:val="single" w:sz="4" w:space="0" w:color="auto"/>
            </w:tcBorders>
            <w:vAlign w:val="center"/>
          </w:tcPr>
          <w:p w14:paraId="53E70F3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1.3 (0.5)</w:t>
            </w:r>
          </w:p>
        </w:tc>
        <w:tc>
          <w:tcPr>
            <w:tcW w:w="1559" w:type="dxa"/>
            <w:tcBorders>
              <w:left w:val="single" w:sz="4" w:space="0" w:color="auto"/>
            </w:tcBorders>
            <w:vAlign w:val="center"/>
          </w:tcPr>
          <w:p w14:paraId="623E988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(0.6)</w:t>
            </w:r>
          </w:p>
        </w:tc>
        <w:tc>
          <w:tcPr>
            <w:tcW w:w="1075" w:type="dxa"/>
            <w:tcBorders>
              <w:left w:val="single" w:sz="4" w:space="0" w:color="auto"/>
            </w:tcBorders>
            <w:vAlign w:val="center"/>
          </w:tcPr>
          <w:p w14:paraId="166D4E34"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7A5DE359"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0C0DEE53"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1E6E6AF7"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D0A39CF"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Adult</w:t>
            </w:r>
          </w:p>
        </w:tc>
        <w:tc>
          <w:tcPr>
            <w:tcW w:w="1829" w:type="dxa"/>
            <w:tcBorders>
              <w:left w:val="single" w:sz="6" w:space="0" w:color="000000"/>
              <w:bottom w:val="single" w:sz="6" w:space="0" w:color="000000"/>
              <w:right w:val="single" w:sz="4" w:space="0" w:color="auto"/>
            </w:tcBorders>
            <w:vAlign w:val="center"/>
          </w:tcPr>
          <w:p w14:paraId="5C5876E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(0.4)</w:t>
            </w:r>
          </w:p>
        </w:tc>
        <w:tc>
          <w:tcPr>
            <w:tcW w:w="1559" w:type="dxa"/>
            <w:tcBorders>
              <w:left w:val="single" w:sz="4" w:space="0" w:color="auto"/>
              <w:bottom w:val="single" w:sz="6" w:space="0" w:color="000000"/>
            </w:tcBorders>
            <w:vAlign w:val="center"/>
          </w:tcPr>
          <w:p w14:paraId="48D5E79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 (0.5)</w:t>
            </w:r>
          </w:p>
        </w:tc>
        <w:tc>
          <w:tcPr>
            <w:tcW w:w="1075" w:type="dxa"/>
            <w:tcBorders>
              <w:left w:val="single" w:sz="4" w:space="0" w:color="auto"/>
              <w:bottom w:val="single" w:sz="4" w:space="0" w:color="auto"/>
            </w:tcBorders>
            <w:vAlign w:val="center"/>
          </w:tcPr>
          <w:p w14:paraId="51234342"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50D810EB"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36120E02"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0D7CAFA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Severity</w:t>
            </w:r>
          </w:p>
          <w:p w14:paraId="036BA124"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5311A523"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Mild</w:t>
            </w:r>
          </w:p>
        </w:tc>
        <w:tc>
          <w:tcPr>
            <w:tcW w:w="1829" w:type="dxa"/>
            <w:tcBorders>
              <w:top w:val="single" w:sz="6" w:space="0" w:color="000000"/>
              <w:left w:val="single" w:sz="6" w:space="0" w:color="000000"/>
              <w:right w:val="single" w:sz="4" w:space="0" w:color="auto"/>
            </w:tcBorders>
            <w:vAlign w:val="center"/>
          </w:tcPr>
          <w:p w14:paraId="66F91F5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 (0.0)</w:t>
            </w:r>
          </w:p>
        </w:tc>
        <w:tc>
          <w:tcPr>
            <w:tcW w:w="1559" w:type="dxa"/>
            <w:tcBorders>
              <w:top w:val="single" w:sz="6" w:space="0" w:color="000000"/>
              <w:left w:val="single" w:sz="4" w:space="0" w:color="auto"/>
            </w:tcBorders>
            <w:vAlign w:val="center"/>
          </w:tcPr>
          <w:p w14:paraId="7E34D89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 (0.0)</w:t>
            </w:r>
          </w:p>
        </w:tc>
        <w:tc>
          <w:tcPr>
            <w:tcW w:w="1075" w:type="dxa"/>
            <w:tcBorders>
              <w:top w:val="single" w:sz="4" w:space="0" w:color="auto"/>
              <w:left w:val="single" w:sz="4" w:space="0" w:color="auto"/>
            </w:tcBorders>
            <w:vAlign w:val="center"/>
          </w:tcPr>
          <w:p w14:paraId="4C67418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0.1</w:t>
            </w:r>
          </w:p>
        </w:tc>
        <w:tc>
          <w:tcPr>
            <w:tcW w:w="910" w:type="dxa"/>
            <w:tcBorders>
              <w:top w:val="single" w:sz="4" w:space="0" w:color="auto"/>
            </w:tcBorders>
            <w:vAlign w:val="center"/>
          </w:tcPr>
          <w:p w14:paraId="304A866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0.895</w:t>
            </w:r>
          </w:p>
        </w:tc>
      </w:tr>
      <w:tr w:rsidR="00F11AA3" w:rsidRPr="00F11AA3" w14:paraId="71BAE1FA"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6DB0233D"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1944C410"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Moderate</w:t>
            </w:r>
          </w:p>
        </w:tc>
        <w:tc>
          <w:tcPr>
            <w:tcW w:w="1829" w:type="dxa"/>
            <w:tcBorders>
              <w:left w:val="single" w:sz="6" w:space="0" w:color="000000"/>
              <w:right w:val="single" w:sz="4" w:space="0" w:color="auto"/>
            </w:tcBorders>
            <w:vAlign w:val="center"/>
          </w:tcPr>
          <w:p w14:paraId="7E2258A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 (0.6)</w:t>
            </w:r>
          </w:p>
        </w:tc>
        <w:tc>
          <w:tcPr>
            <w:tcW w:w="1559" w:type="dxa"/>
            <w:tcBorders>
              <w:left w:val="single" w:sz="4" w:space="0" w:color="auto"/>
            </w:tcBorders>
            <w:vAlign w:val="center"/>
          </w:tcPr>
          <w:p w14:paraId="06B0CDE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(0.7)</w:t>
            </w:r>
          </w:p>
        </w:tc>
        <w:tc>
          <w:tcPr>
            <w:tcW w:w="1075" w:type="dxa"/>
            <w:tcBorders>
              <w:left w:val="single" w:sz="4" w:space="0" w:color="auto"/>
            </w:tcBorders>
            <w:vAlign w:val="center"/>
          </w:tcPr>
          <w:p w14:paraId="47D7BD82"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3A8DEC9C"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4611BE39" w14:textId="77777777" w:rsidTr="00EC3DFC">
        <w:trPr>
          <w:trHeight w:val="165"/>
        </w:trPr>
        <w:tc>
          <w:tcPr>
            <w:tcW w:w="1180" w:type="dxa"/>
            <w:vMerge/>
            <w:tcBorders>
              <w:bottom w:val="single" w:sz="4" w:space="0" w:color="auto"/>
              <w:right w:val="single" w:sz="6" w:space="0" w:color="000000"/>
            </w:tcBorders>
            <w:shd w:val="clear" w:color="auto" w:fill="auto"/>
            <w:tcMar>
              <w:top w:w="60" w:type="dxa"/>
              <w:left w:w="60" w:type="dxa"/>
              <w:bottom w:w="60" w:type="dxa"/>
              <w:right w:w="60" w:type="dxa"/>
            </w:tcMar>
            <w:hideMark/>
          </w:tcPr>
          <w:p w14:paraId="297C34B3"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4" w:space="0" w:color="auto"/>
              <w:right w:val="single" w:sz="6" w:space="0" w:color="000000"/>
            </w:tcBorders>
            <w:shd w:val="clear" w:color="auto" w:fill="auto"/>
            <w:tcMar>
              <w:top w:w="60" w:type="dxa"/>
              <w:left w:w="60" w:type="dxa"/>
              <w:bottom w:w="60" w:type="dxa"/>
              <w:right w:w="60" w:type="dxa"/>
            </w:tcMar>
            <w:hideMark/>
          </w:tcPr>
          <w:p w14:paraId="1CFE7AB1"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Severe</w:t>
            </w:r>
          </w:p>
        </w:tc>
        <w:tc>
          <w:tcPr>
            <w:tcW w:w="1829" w:type="dxa"/>
            <w:tcBorders>
              <w:left w:val="single" w:sz="6" w:space="0" w:color="000000"/>
              <w:bottom w:val="single" w:sz="4" w:space="0" w:color="auto"/>
              <w:right w:val="single" w:sz="4" w:space="0" w:color="auto"/>
            </w:tcBorders>
            <w:vAlign w:val="center"/>
          </w:tcPr>
          <w:p w14:paraId="69B58C9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1.9 (0.8)</w:t>
            </w:r>
          </w:p>
        </w:tc>
        <w:tc>
          <w:tcPr>
            <w:tcW w:w="1559" w:type="dxa"/>
            <w:tcBorders>
              <w:left w:val="single" w:sz="4" w:space="0" w:color="auto"/>
              <w:bottom w:val="single" w:sz="4" w:space="0" w:color="auto"/>
            </w:tcBorders>
            <w:vAlign w:val="center"/>
          </w:tcPr>
          <w:p w14:paraId="74DFC18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 (1.0)</w:t>
            </w:r>
          </w:p>
        </w:tc>
        <w:tc>
          <w:tcPr>
            <w:tcW w:w="1075" w:type="dxa"/>
            <w:tcBorders>
              <w:left w:val="single" w:sz="4" w:space="0" w:color="auto"/>
              <w:bottom w:val="single" w:sz="4" w:space="0" w:color="auto"/>
            </w:tcBorders>
            <w:vAlign w:val="center"/>
          </w:tcPr>
          <w:p w14:paraId="4710C3EB"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6938E0B7"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bl>
    <w:p w14:paraId="31BB6035" w14:textId="77777777" w:rsidR="00F11AA3" w:rsidRPr="00F11AA3" w:rsidRDefault="00F11AA3" w:rsidP="00F11AA3">
      <w:pPr>
        <w:rPr>
          <w:rFonts w:ascii="Helvetica" w:hAnsi="Helvetica"/>
        </w:rPr>
      </w:pPr>
    </w:p>
    <w:p w14:paraId="7C66A060" w14:textId="77777777" w:rsidR="00F11AA3" w:rsidRPr="00F11AA3" w:rsidRDefault="00F11AA3" w:rsidP="00F11AA3">
      <w:pPr>
        <w:rPr>
          <w:rFonts w:ascii="Helvetica" w:hAnsi="Helvetica" w:cs="Helvetica"/>
          <w:sz w:val="20"/>
          <w:szCs w:val="21"/>
          <w:lang w:val="en-US"/>
        </w:rPr>
      </w:pPr>
      <w:r w:rsidRPr="00F11AA3">
        <w:rPr>
          <w:rFonts w:ascii="Helvetica" w:hAnsi="Helvetica"/>
          <w:sz w:val="20"/>
          <w:szCs w:val="20"/>
          <w:lang w:val="en-US"/>
        </w:rPr>
        <w:t xml:space="preserve">Table notes: Age of onset and severity were entered into the model simultaneously. All analyses controlled for country of origin of the participant. </w:t>
      </w:r>
      <w:r w:rsidRPr="00F11AA3">
        <w:rPr>
          <w:rFonts w:ascii="Helvetica" w:hAnsi="Helvetica" w:cs="Helvetica"/>
          <w:sz w:val="20"/>
          <w:szCs w:val="21"/>
          <w:lang w:val="en-US"/>
        </w:rPr>
        <w:t>Participants in low/middle income countries are taken as the reference category; estimates for high income countries are deviations from the estimate for low/middle income countries. The interaction term indicates the significance of the interaction between age of onset/severity and country income group.</w:t>
      </w:r>
    </w:p>
    <w:p w14:paraId="5454746D" w14:textId="0B55C950" w:rsidR="00F11AA3" w:rsidRPr="00F11AA3" w:rsidRDefault="00F11AA3" w:rsidP="00F11AA3">
      <w:pPr>
        <w:rPr>
          <w:rFonts w:ascii="Helvetica" w:hAnsi="Helvetica"/>
          <w:sz w:val="20"/>
          <w:szCs w:val="20"/>
          <w:lang w:val="en-US"/>
        </w:rPr>
      </w:pPr>
      <w:r w:rsidRPr="00F11AA3">
        <w:rPr>
          <w:rFonts w:ascii="Helvetica" w:hAnsi="Helvetica"/>
          <w:sz w:val="20"/>
          <w:szCs w:val="20"/>
          <w:lang w:val="en-US"/>
        </w:rPr>
        <w:t>* p &lt; 0.005 ** p &lt; 0.001</w:t>
      </w:r>
    </w:p>
    <w:p w14:paraId="470365F2" w14:textId="77777777" w:rsidR="00F11AA3" w:rsidRPr="00F11AA3" w:rsidRDefault="00F11AA3" w:rsidP="00F11AA3">
      <w:pPr>
        <w:rPr>
          <w:rFonts w:ascii="Helvetica" w:hAnsi="Helvetica"/>
          <w:lang w:val="en-US"/>
        </w:rPr>
      </w:pPr>
      <w:r w:rsidRPr="00F11AA3">
        <w:rPr>
          <w:rFonts w:ascii="Helvetica" w:hAnsi="Helvetica"/>
          <w:lang w:val="en-US"/>
        </w:rPr>
        <w:br w:type="page"/>
      </w:r>
    </w:p>
    <w:p w14:paraId="7518A6B3" w14:textId="66AA992E"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1</w:t>
      </w:r>
      <w:r>
        <w:rPr>
          <w:rFonts w:ascii="Helvetica" w:hAnsi="Helvetica"/>
          <w:sz w:val="20"/>
          <w:szCs w:val="20"/>
          <w:lang w:val="en-US"/>
        </w:rPr>
        <w:t>8</w:t>
      </w:r>
      <w:r w:rsidRPr="00F11AA3">
        <w:rPr>
          <w:rFonts w:ascii="Helvetica" w:hAnsi="Helvetica"/>
          <w:sz w:val="20"/>
          <w:szCs w:val="20"/>
          <w:lang w:val="en-US"/>
        </w:rPr>
        <w:t xml:space="preserve">: Associations between internalizing classes (posterior probabilities of class membership) and </w:t>
      </w:r>
      <w:r>
        <w:rPr>
          <w:rFonts w:ascii="Helvetica" w:hAnsi="Helvetica"/>
          <w:sz w:val="20"/>
          <w:szCs w:val="20"/>
          <w:lang w:val="en-US"/>
        </w:rPr>
        <w:t>12-month suicidal ideation</w:t>
      </w:r>
      <w:r w:rsidRPr="00F11AA3">
        <w:rPr>
          <w:rFonts w:ascii="Helvetica" w:hAnsi="Helvetica"/>
          <w:sz w:val="20"/>
          <w:szCs w:val="20"/>
          <w:lang w:val="en-US"/>
        </w:rPr>
        <w:t xml:space="preserve"> (outcome</w:t>
      </w:r>
      <w:r>
        <w:rPr>
          <w:rFonts w:ascii="Helvetica" w:hAnsi="Helvetica"/>
          <w:sz w:val="20"/>
          <w:szCs w:val="20"/>
          <w:lang w:val="en-US"/>
        </w:rPr>
        <w:t>), by country income group</w:t>
      </w:r>
      <w:r w:rsidRPr="00F11AA3">
        <w:rPr>
          <w:rFonts w:ascii="Helvetica" w:hAnsi="Helvetica"/>
          <w:sz w:val="20"/>
          <w:szCs w:val="20"/>
          <w:lang w:val="en-US"/>
        </w:rPr>
        <w:t xml:space="preserve">. </w:t>
      </w:r>
    </w:p>
    <w:p w14:paraId="628AEACE" w14:textId="77777777" w:rsidR="00F11AA3" w:rsidRPr="00F11AA3" w:rsidRDefault="00F11AA3" w:rsidP="00F11AA3">
      <w:pPr>
        <w:rPr>
          <w:rFonts w:ascii="Helvetica" w:hAnsi="Helvetica"/>
          <w:lang w:val="en-US"/>
        </w:rPr>
      </w:pPr>
    </w:p>
    <w:p w14:paraId="065EBEE0" w14:textId="77777777" w:rsidR="00F11AA3" w:rsidRPr="00F11AA3" w:rsidRDefault="00F11AA3" w:rsidP="00F11AA3">
      <w:pPr>
        <w:rPr>
          <w:rFonts w:ascii="Helvetica" w:hAnsi="Helvetica"/>
          <w:lang w:val="en-US"/>
        </w:rPr>
      </w:pPr>
    </w:p>
    <w:tbl>
      <w:tblPr>
        <w:tblStyle w:val="TableGrid"/>
        <w:tblW w:w="10688" w:type="dxa"/>
        <w:tblBorders>
          <w:left w:val="none" w:sz="0" w:space="0" w:color="auto"/>
          <w:right w:val="none" w:sz="0" w:space="0" w:color="auto"/>
        </w:tblBorders>
        <w:tblLayout w:type="fixed"/>
        <w:tblLook w:val="04A0" w:firstRow="1" w:lastRow="0" w:firstColumn="1" w:lastColumn="0" w:noHBand="0" w:noVBand="1"/>
      </w:tblPr>
      <w:tblGrid>
        <w:gridCol w:w="1017"/>
        <w:gridCol w:w="1805"/>
        <w:gridCol w:w="1138"/>
        <w:gridCol w:w="2277"/>
        <w:gridCol w:w="993"/>
        <w:gridCol w:w="1275"/>
        <w:gridCol w:w="1130"/>
        <w:gridCol w:w="1053"/>
      </w:tblGrid>
      <w:tr w:rsidR="00F11AA3" w:rsidRPr="00F11AA3" w14:paraId="688EADEC" w14:textId="77777777" w:rsidTr="00EC3DFC">
        <w:trPr>
          <w:trHeight w:val="283"/>
        </w:trPr>
        <w:tc>
          <w:tcPr>
            <w:tcW w:w="2822" w:type="dxa"/>
            <w:gridSpan w:val="2"/>
            <w:vMerge w:val="restart"/>
            <w:vAlign w:val="center"/>
          </w:tcPr>
          <w:p w14:paraId="7BCD4946" w14:textId="77777777" w:rsidR="00F11AA3" w:rsidRPr="00F11AA3" w:rsidRDefault="00F11AA3" w:rsidP="00EC3DFC">
            <w:pPr>
              <w:jc w:val="center"/>
              <w:rPr>
                <w:rFonts w:ascii="Helvetica" w:eastAsia="Times New Roman" w:hAnsi="Helvetica" w:cs="Times New Roman"/>
                <w:b/>
                <w:sz w:val="18"/>
                <w:szCs w:val="18"/>
              </w:rPr>
            </w:pPr>
            <w:r w:rsidRPr="00F11AA3">
              <w:rPr>
                <w:rFonts w:ascii="Helvetica" w:eastAsia="Times New Roman" w:hAnsi="Helvetica" w:cs="Times New Roman"/>
                <w:b/>
                <w:sz w:val="18"/>
                <w:szCs w:val="18"/>
              </w:rPr>
              <w:t>Class</w:t>
            </w:r>
          </w:p>
        </w:tc>
        <w:tc>
          <w:tcPr>
            <w:tcW w:w="3415" w:type="dxa"/>
            <w:gridSpan w:val="2"/>
            <w:tcBorders>
              <w:bottom w:val="single" w:sz="4" w:space="0" w:color="auto"/>
            </w:tcBorders>
            <w:vAlign w:val="center"/>
          </w:tcPr>
          <w:p w14:paraId="0D81019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Low/middle income countries</w:t>
            </w:r>
          </w:p>
          <w:p w14:paraId="29269469" w14:textId="77777777" w:rsidR="00F11AA3" w:rsidRPr="00F11AA3" w:rsidRDefault="00F11AA3" w:rsidP="00EC3DFC">
            <w:pPr>
              <w:jc w:val="center"/>
              <w:rPr>
                <w:rFonts w:ascii="Helvetica" w:eastAsia="Times New Roman" w:hAnsi="Helvetica" w:cs="Times New Roman"/>
                <w:b/>
                <w:bCs/>
                <w:color w:val="000000"/>
                <w:sz w:val="18"/>
                <w:szCs w:val="18"/>
              </w:rPr>
            </w:pPr>
          </w:p>
          <w:p w14:paraId="48184D78"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(reference group)</w:t>
            </w:r>
          </w:p>
        </w:tc>
        <w:tc>
          <w:tcPr>
            <w:tcW w:w="2268" w:type="dxa"/>
            <w:gridSpan w:val="2"/>
            <w:tcBorders>
              <w:bottom w:val="single" w:sz="4" w:space="0" w:color="auto"/>
            </w:tcBorders>
            <w:vAlign w:val="center"/>
          </w:tcPr>
          <w:p w14:paraId="6760DFD0"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High income countries</w:t>
            </w:r>
          </w:p>
          <w:p w14:paraId="0A772BFF" w14:textId="77777777" w:rsidR="00F11AA3" w:rsidRPr="00F11AA3" w:rsidRDefault="00F11AA3" w:rsidP="00EC3DFC">
            <w:pPr>
              <w:jc w:val="center"/>
              <w:rPr>
                <w:rFonts w:ascii="Helvetica" w:eastAsia="Times New Roman" w:hAnsi="Helvetica" w:cs="Times New Roman"/>
                <w:b/>
                <w:bCs/>
                <w:color w:val="000000"/>
                <w:sz w:val="18"/>
                <w:szCs w:val="18"/>
              </w:rPr>
            </w:pPr>
          </w:p>
          <w:p w14:paraId="18DF8BAA"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 xml:space="preserve">(vs. low/middle) </w:t>
            </w:r>
          </w:p>
        </w:tc>
        <w:tc>
          <w:tcPr>
            <w:tcW w:w="2183" w:type="dxa"/>
            <w:gridSpan w:val="2"/>
            <w:tcBorders>
              <w:bottom w:val="single" w:sz="4" w:space="0" w:color="auto"/>
            </w:tcBorders>
          </w:tcPr>
          <w:p w14:paraId="52FDAACF"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Test for interaction between income group and posterior probabilities</w:t>
            </w:r>
          </w:p>
        </w:tc>
      </w:tr>
      <w:tr w:rsidR="00F11AA3" w:rsidRPr="00F11AA3" w14:paraId="1882E0F1" w14:textId="77777777" w:rsidTr="00EC3DFC">
        <w:trPr>
          <w:trHeight w:val="283"/>
        </w:trPr>
        <w:tc>
          <w:tcPr>
            <w:tcW w:w="2822" w:type="dxa"/>
            <w:gridSpan w:val="2"/>
            <w:vMerge/>
            <w:hideMark/>
          </w:tcPr>
          <w:p w14:paraId="44B33810" w14:textId="77777777" w:rsidR="00F11AA3" w:rsidRPr="00F11AA3" w:rsidRDefault="00F11AA3" w:rsidP="00EC3DFC">
            <w:pPr>
              <w:rPr>
                <w:rFonts w:ascii="Helvetica" w:eastAsia="Times New Roman" w:hAnsi="Helvetica" w:cs="Times New Roman"/>
                <w:b/>
                <w:bCs/>
                <w:color w:val="000000"/>
                <w:sz w:val="18"/>
                <w:szCs w:val="18"/>
              </w:rPr>
            </w:pPr>
          </w:p>
        </w:tc>
        <w:tc>
          <w:tcPr>
            <w:tcW w:w="1138" w:type="dxa"/>
            <w:tcBorders>
              <w:right w:val="nil"/>
            </w:tcBorders>
            <w:vAlign w:val="center"/>
            <w:hideMark/>
          </w:tcPr>
          <w:p w14:paraId="2A7A84EC"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 (SE)</w:t>
            </w:r>
          </w:p>
        </w:tc>
        <w:tc>
          <w:tcPr>
            <w:tcW w:w="2277" w:type="dxa"/>
            <w:tcBorders>
              <w:left w:val="nil"/>
            </w:tcBorders>
            <w:vAlign w:val="center"/>
            <w:hideMark/>
          </w:tcPr>
          <w:p w14:paraId="394A13AC"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993" w:type="dxa"/>
            <w:tcBorders>
              <w:right w:val="nil"/>
            </w:tcBorders>
            <w:vAlign w:val="center"/>
            <w:hideMark/>
          </w:tcPr>
          <w:p w14:paraId="69E18154"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 (SE)</w:t>
            </w:r>
          </w:p>
        </w:tc>
        <w:tc>
          <w:tcPr>
            <w:tcW w:w="1275" w:type="dxa"/>
            <w:tcBorders>
              <w:left w:val="nil"/>
            </w:tcBorders>
            <w:vAlign w:val="center"/>
            <w:hideMark/>
          </w:tcPr>
          <w:p w14:paraId="0B2B572C"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1130" w:type="dxa"/>
            <w:tcBorders>
              <w:left w:val="nil"/>
            </w:tcBorders>
          </w:tcPr>
          <w:p w14:paraId="18BBFCCB"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F(1,1157)</w:t>
            </w:r>
          </w:p>
        </w:tc>
        <w:tc>
          <w:tcPr>
            <w:tcW w:w="1053" w:type="dxa"/>
            <w:tcBorders>
              <w:left w:val="nil"/>
            </w:tcBorders>
          </w:tcPr>
          <w:p w14:paraId="7EDDA7FF"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P-value</w:t>
            </w:r>
          </w:p>
        </w:tc>
      </w:tr>
      <w:tr w:rsidR="00F11AA3" w:rsidRPr="00F11AA3" w14:paraId="30D4130F" w14:textId="77777777" w:rsidTr="00EC3DFC">
        <w:trPr>
          <w:trHeight w:val="283"/>
        </w:trPr>
        <w:tc>
          <w:tcPr>
            <w:tcW w:w="1017" w:type="dxa"/>
            <w:tcBorders>
              <w:bottom w:val="single" w:sz="4" w:space="0" w:color="auto"/>
            </w:tcBorders>
            <w:hideMark/>
          </w:tcPr>
          <w:p w14:paraId="6FFC4867"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Healthy</w:t>
            </w:r>
          </w:p>
        </w:tc>
        <w:tc>
          <w:tcPr>
            <w:tcW w:w="1805" w:type="dxa"/>
            <w:tcBorders>
              <w:bottom w:val="single" w:sz="4" w:space="0" w:color="auto"/>
            </w:tcBorders>
          </w:tcPr>
          <w:p w14:paraId="3C7282DE" w14:textId="77777777" w:rsidR="00F11AA3" w:rsidRPr="00F11AA3" w:rsidRDefault="00F11AA3" w:rsidP="00EC3DFC">
            <w:pPr>
              <w:rPr>
                <w:rFonts w:ascii="Helvetica" w:eastAsia="Times New Roman" w:hAnsi="Helvetica" w:cs="Times New Roman"/>
                <w:color w:val="000000"/>
                <w:sz w:val="18"/>
                <w:szCs w:val="18"/>
              </w:rPr>
            </w:pPr>
          </w:p>
        </w:tc>
        <w:tc>
          <w:tcPr>
            <w:tcW w:w="1138" w:type="dxa"/>
            <w:tcBorders>
              <w:bottom w:val="single" w:sz="4" w:space="0" w:color="auto"/>
              <w:right w:val="nil"/>
            </w:tcBorders>
            <w:vAlign w:val="center"/>
            <w:hideMark/>
          </w:tcPr>
          <w:p w14:paraId="1013446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(0.1)</w:t>
            </w:r>
          </w:p>
        </w:tc>
        <w:tc>
          <w:tcPr>
            <w:tcW w:w="2277" w:type="dxa"/>
            <w:tcBorders>
              <w:left w:val="nil"/>
              <w:bottom w:val="single" w:sz="4" w:space="0" w:color="auto"/>
            </w:tcBorders>
            <w:vAlign w:val="center"/>
            <w:hideMark/>
          </w:tcPr>
          <w:p w14:paraId="4E3427B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993" w:type="dxa"/>
            <w:tcBorders>
              <w:bottom w:val="single" w:sz="4" w:space="0" w:color="auto"/>
              <w:right w:val="nil"/>
            </w:tcBorders>
            <w:vAlign w:val="center"/>
            <w:hideMark/>
          </w:tcPr>
          <w:p w14:paraId="41E5755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(0.1)</w:t>
            </w:r>
          </w:p>
        </w:tc>
        <w:tc>
          <w:tcPr>
            <w:tcW w:w="1275" w:type="dxa"/>
            <w:tcBorders>
              <w:left w:val="nil"/>
              <w:bottom w:val="single" w:sz="4" w:space="0" w:color="auto"/>
            </w:tcBorders>
            <w:vAlign w:val="center"/>
            <w:hideMark/>
          </w:tcPr>
          <w:p w14:paraId="1AD2A7B4"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1130" w:type="dxa"/>
            <w:tcBorders>
              <w:left w:val="nil"/>
              <w:bottom w:val="single" w:sz="4" w:space="0" w:color="auto"/>
            </w:tcBorders>
            <w:vAlign w:val="center"/>
          </w:tcPr>
          <w:p w14:paraId="1E7860D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w:t>
            </w:r>
          </w:p>
        </w:tc>
        <w:tc>
          <w:tcPr>
            <w:tcW w:w="1053" w:type="dxa"/>
            <w:tcBorders>
              <w:left w:val="nil"/>
              <w:bottom w:val="single" w:sz="4" w:space="0" w:color="auto"/>
            </w:tcBorders>
            <w:vAlign w:val="center"/>
          </w:tcPr>
          <w:p w14:paraId="0B28A1C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w:t>
            </w:r>
          </w:p>
        </w:tc>
      </w:tr>
      <w:tr w:rsidR="00F11AA3" w:rsidRPr="00F11AA3" w14:paraId="6AC2F5BF" w14:textId="77777777" w:rsidTr="00EC3DFC">
        <w:trPr>
          <w:trHeight w:val="283"/>
        </w:trPr>
        <w:tc>
          <w:tcPr>
            <w:tcW w:w="1017" w:type="dxa"/>
            <w:vMerge w:val="restart"/>
            <w:tcBorders>
              <w:bottom w:val="nil"/>
            </w:tcBorders>
            <w:hideMark/>
          </w:tcPr>
          <w:p w14:paraId="52EBFB44"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Mild</w:t>
            </w:r>
          </w:p>
        </w:tc>
        <w:tc>
          <w:tcPr>
            <w:tcW w:w="1805" w:type="dxa"/>
            <w:tcBorders>
              <w:bottom w:val="nil"/>
            </w:tcBorders>
            <w:vAlign w:val="center"/>
          </w:tcPr>
          <w:p w14:paraId="42135138"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7A1FB24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4.4 (1.7)</w:t>
            </w:r>
          </w:p>
        </w:tc>
        <w:tc>
          <w:tcPr>
            <w:tcW w:w="2277" w:type="dxa"/>
            <w:tcBorders>
              <w:left w:val="nil"/>
              <w:bottom w:val="nil"/>
            </w:tcBorders>
            <w:vAlign w:val="center"/>
            <w:hideMark/>
          </w:tcPr>
          <w:p w14:paraId="2D080F7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5.5 (2.2-13.9)**</w:t>
            </w:r>
          </w:p>
        </w:tc>
        <w:tc>
          <w:tcPr>
            <w:tcW w:w="993" w:type="dxa"/>
            <w:tcBorders>
              <w:bottom w:val="nil"/>
              <w:right w:val="nil"/>
            </w:tcBorders>
            <w:vAlign w:val="center"/>
            <w:hideMark/>
          </w:tcPr>
          <w:p w14:paraId="2945F37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2.7 (0.6)</w:t>
            </w:r>
          </w:p>
        </w:tc>
        <w:tc>
          <w:tcPr>
            <w:tcW w:w="1275" w:type="dxa"/>
            <w:tcBorders>
              <w:left w:val="nil"/>
              <w:bottom w:val="nil"/>
            </w:tcBorders>
            <w:vAlign w:val="center"/>
            <w:hideMark/>
          </w:tcPr>
          <w:p w14:paraId="7B99EEA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(0.2-2.0)</w:t>
            </w:r>
          </w:p>
        </w:tc>
        <w:tc>
          <w:tcPr>
            <w:tcW w:w="1130" w:type="dxa"/>
            <w:tcBorders>
              <w:left w:val="nil"/>
              <w:bottom w:val="nil"/>
            </w:tcBorders>
            <w:vAlign w:val="center"/>
          </w:tcPr>
          <w:p w14:paraId="5B654F0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w:t>
            </w:r>
          </w:p>
        </w:tc>
        <w:tc>
          <w:tcPr>
            <w:tcW w:w="1053" w:type="dxa"/>
            <w:tcBorders>
              <w:left w:val="nil"/>
              <w:bottom w:val="nil"/>
            </w:tcBorders>
            <w:vAlign w:val="center"/>
          </w:tcPr>
          <w:p w14:paraId="589517E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0.521</w:t>
            </w:r>
          </w:p>
        </w:tc>
      </w:tr>
      <w:tr w:rsidR="00F11AA3" w:rsidRPr="00F11AA3" w14:paraId="4570353C" w14:textId="77777777" w:rsidTr="00EC3DFC">
        <w:trPr>
          <w:trHeight w:val="283"/>
        </w:trPr>
        <w:tc>
          <w:tcPr>
            <w:tcW w:w="1017" w:type="dxa"/>
            <w:vMerge/>
            <w:tcBorders>
              <w:top w:val="nil"/>
              <w:bottom w:val="nil"/>
            </w:tcBorders>
            <w:hideMark/>
          </w:tcPr>
          <w:p w14:paraId="545A91C1"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31966C23"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bottom w:val="nil"/>
              <w:right w:val="nil"/>
            </w:tcBorders>
            <w:vAlign w:val="center"/>
            <w:hideMark/>
          </w:tcPr>
          <w:p w14:paraId="72BF381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4.3 (1.1)</w:t>
            </w:r>
          </w:p>
        </w:tc>
        <w:tc>
          <w:tcPr>
            <w:tcW w:w="2277" w:type="dxa"/>
            <w:tcBorders>
              <w:top w:val="nil"/>
              <w:left w:val="nil"/>
              <w:bottom w:val="nil"/>
            </w:tcBorders>
            <w:vAlign w:val="center"/>
            <w:hideMark/>
          </w:tcPr>
          <w:p w14:paraId="2CD74E6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5.7 (3.0-10.7)**</w:t>
            </w:r>
          </w:p>
        </w:tc>
        <w:tc>
          <w:tcPr>
            <w:tcW w:w="993" w:type="dxa"/>
            <w:tcBorders>
              <w:top w:val="nil"/>
              <w:bottom w:val="nil"/>
              <w:right w:val="nil"/>
            </w:tcBorders>
            <w:vAlign w:val="center"/>
            <w:hideMark/>
          </w:tcPr>
          <w:p w14:paraId="5AE7981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3.3 (0.6)</w:t>
            </w:r>
          </w:p>
        </w:tc>
        <w:tc>
          <w:tcPr>
            <w:tcW w:w="1275" w:type="dxa"/>
            <w:tcBorders>
              <w:top w:val="nil"/>
              <w:left w:val="nil"/>
              <w:bottom w:val="nil"/>
            </w:tcBorders>
            <w:vAlign w:val="center"/>
            <w:hideMark/>
          </w:tcPr>
          <w:p w14:paraId="01C1851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 (0.4-1.9)</w:t>
            </w:r>
          </w:p>
        </w:tc>
        <w:tc>
          <w:tcPr>
            <w:tcW w:w="1130" w:type="dxa"/>
            <w:tcBorders>
              <w:top w:val="nil"/>
              <w:left w:val="nil"/>
              <w:bottom w:val="nil"/>
            </w:tcBorders>
            <w:vAlign w:val="center"/>
          </w:tcPr>
          <w:p w14:paraId="781A9C3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w:t>
            </w:r>
          </w:p>
        </w:tc>
        <w:tc>
          <w:tcPr>
            <w:tcW w:w="1053" w:type="dxa"/>
            <w:tcBorders>
              <w:top w:val="nil"/>
              <w:left w:val="nil"/>
              <w:bottom w:val="nil"/>
            </w:tcBorders>
            <w:vAlign w:val="center"/>
          </w:tcPr>
          <w:p w14:paraId="2FE6D46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0.700</w:t>
            </w:r>
          </w:p>
        </w:tc>
      </w:tr>
      <w:tr w:rsidR="00F11AA3" w:rsidRPr="00F11AA3" w14:paraId="45F1DDED" w14:textId="77777777" w:rsidTr="00EC3DFC">
        <w:trPr>
          <w:trHeight w:val="283"/>
        </w:trPr>
        <w:tc>
          <w:tcPr>
            <w:tcW w:w="1017" w:type="dxa"/>
            <w:vMerge/>
            <w:tcBorders>
              <w:top w:val="nil"/>
              <w:bottom w:val="nil"/>
            </w:tcBorders>
            <w:hideMark/>
          </w:tcPr>
          <w:p w14:paraId="7CB71E41"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18108D31"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Early-adult onset</w:t>
            </w:r>
          </w:p>
        </w:tc>
        <w:tc>
          <w:tcPr>
            <w:tcW w:w="1138" w:type="dxa"/>
            <w:tcBorders>
              <w:top w:val="nil"/>
              <w:bottom w:val="nil"/>
              <w:right w:val="nil"/>
            </w:tcBorders>
            <w:vAlign w:val="center"/>
            <w:hideMark/>
          </w:tcPr>
          <w:p w14:paraId="4E0541B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2.3 (0.9)</w:t>
            </w:r>
          </w:p>
        </w:tc>
        <w:tc>
          <w:tcPr>
            <w:tcW w:w="2277" w:type="dxa"/>
            <w:tcBorders>
              <w:top w:val="nil"/>
              <w:left w:val="nil"/>
              <w:bottom w:val="nil"/>
            </w:tcBorders>
            <w:vAlign w:val="center"/>
            <w:hideMark/>
          </w:tcPr>
          <w:p w14:paraId="3AB76DD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3.0 (1.3-6.9)</w:t>
            </w:r>
          </w:p>
        </w:tc>
        <w:tc>
          <w:tcPr>
            <w:tcW w:w="993" w:type="dxa"/>
            <w:tcBorders>
              <w:top w:val="nil"/>
              <w:bottom w:val="nil"/>
              <w:right w:val="nil"/>
            </w:tcBorders>
            <w:vAlign w:val="center"/>
            <w:hideMark/>
          </w:tcPr>
          <w:p w14:paraId="29FE835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3.8 (0.8)</w:t>
            </w:r>
          </w:p>
        </w:tc>
        <w:tc>
          <w:tcPr>
            <w:tcW w:w="1275" w:type="dxa"/>
            <w:tcBorders>
              <w:top w:val="nil"/>
              <w:left w:val="nil"/>
              <w:bottom w:val="nil"/>
            </w:tcBorders>
            <w:vAlign w:val="center"/>
            <w:hideMark/>
          </w:tcPr>
          <w:p w14:paraId="2401621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1.9 (0.7-4.9)</w:t>
            </w:r>
          </w:p>
        </w:tc>
        <w:tc>
          <w:tcPr>
            <w:tcW w:w="1130" w:type="dxa"/>
            <w:tcBorders>
              <w:top w:val="nil"/>
              <w:left w:val="nil"/>
              <w:bottom w:val="nil"/>
            </w:tcBorders>
            <w:vAlign w:val="center"/>
          </w:tcPr>
          <w:p w14:paraId="641D031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1.6</w:t>
            </w:r>
          </w:p>
        </w:tc>
        <w:tc>
          <w:tcPr>
            <w:tcW w:w="1053" w:type="dxa"/>
            <w:tcBorders>
              <w:top w:val="nil"/>
              <w:left w:val="nil"/>
              <w:bottom w:val="nil"/>
            </w:tcBorders>
            <w:vAlign w:val="center"/>
          </w:tcPr>
          <w:p w14:paraId="480D6BE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0.206</w:t>
            </w:r>
          </w:p>
        </w:tc>
      </w:tr>
      <w:tr w:rsidR="00F11AA3" w:rsidRPr="00F11AA3" w14:paraId="4D94DB79" w14:textId="77777777" w:rsidTr="00EC3DFC">
        <w:trPr>
          <w:trHeight w:val="283"/>
        </w:trPr>
        <w:tc>
          <w:tcPr>
            <w:tcW w:w="1017" w:type="dxa"/>
            <w:vMerge/>
            <w:tcBorders>
              <w:top w:val="nil"/>
              <w:bottom w:val="single" w:sz="4" w:space="0" w:color="auto"/>
            </w:tcBorders>
            <w:hideMark/>
          </w:tcPr>
          <w:p w14:paraId="6ADBB8D8"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single" w:sz="4" w:space="0" w:color="auto"/>
            </w:tcBorders>
            <w:vAlign w:val="center"/>
          </w:tcPr>
          <w:p w14:paraId="0A4F17F4"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Middle-adult onset</w:t>
            </w:r>
          </w:p>
        </w:tc>
        <w:tc>
          <w:tcPr>
            <w:tcW w:w="1138" w:type="dxa"/>
            <w:tcBorders>
              <w:top w:val="nil"/>
              <w:bottom w:val="single" w:sz="4" w:space="0" w:color="auto"/>
              <w:right w:val="nil"/>
            </w:tcBorders>
            <w:vAlign w:val="center"/>
            <w:hideMark/>
          </w:tcPr>
          <w:p w14:paraId="1756AB4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4.1 (1.1)</w:t>
            </w:r>
          </w:p>
        </w:tc>
        <w:tc>
          <w:tcPr>
            <w:tcW w:w="2277" w:type="dxa"/>
            <w:tcBorders>
              <w:top w:val="nil"/>
              <w:left w:val="nil"/>
              <w:bottom w:val="single" w:sz="4" w:space="0" w:color="auto"/>
            </w:tcBorders>
            <w:vAlign w:val="center"/>
            <w:hideMark/>
          </w:tcPr>
          <w:p w14:paraId="72F4BE9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5.4 (2.9-10.3)**</w:t>
            </w:r>
          </w:p>
        </w:tc>
        <w:tc>
          <w:tcPr>
            <w:tcW w:w="993" w:type="dxa"/>
            <w:tcBorders>
              <w:top w:val="nil"/>
              <w:bottom w:val="single" w:sz="4" w:space="0" w:color="auto"/>
              <w:right w:val="nil"/>
            </w:tcBorders>
            <w:vAlign w:val="center"/>
            <w:hideMark/>
          </w:tcPr>
          <w:p w14:paraId="3241A3B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2.6 (1.0)</w:t>
            </w:r>
          </w:p>
        </w:tc>
        <w:tc>
          <w:tcPr>
            <w:tcW w:w="1275" w:type="dxa"/>
            <w:tcBorders>
              <w:top w:val="nil"/>
              <w:left w:val="nil"/>
              <w:bottom w:val="single" w:sz="4" w:space="0" w:color="auto"/>
            </w:tcBorders>
            <w:vAlign w:val="center"/>
            <w:hideMark/>
          </w:tcPr>
          <w:p w14:paraId="1B32881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(0.3-2.0)</w:t>
            </w:r>
          </w:p>
        </w:tc>
        <w:tc>
          <w:tcPr>
            <w:tcW w:w="1130" w:type="dxa"/>
            <w:tcBorders>
              <w:top w:val="nil"/>
              <w:left w:val="nil"/>
              <w:bottom w:val="single" w:sz="4" w:space="0" w:color="auto"/>
            </w:tcBorders>
            <w:vAlign w:val="center"/>
          </w:tcPr>
          <w:p w14:paraId="7C9C71D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w:t>
            </w:r>
          </w:p>
        </w:tc>
        <w:tc>
          <w:tcPr>
            <w:tcW w:w="1053" w:type="dxa"/>
            <w:tcBorders>
              <w:top w:val="nil"/>
              <w:left w:val="nil"/>
              <w:bottom w:val="single" w:sz="4" w:space="0" w:color="auto"/>
            </w:tcBorders>
            <w:vAlign w:val="center"/>
          </w:tcPr>
          <w:p w14:paraId="18C80C8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0.504</w:t>
            </w:r>
          </w:p>
        </w:tc>
      </w:tr>
      <w:tr w:rsidR="00F11AA3" w:rsidRPr="00F11AA3" w14:paraId="524BF70F" w14:textId="77777777" w:rsidTr="00EC3DFC">
        <w:trPr>
          <w:trHeight w:val="283"/>
        </w:trPr>
        <w:tc>
          <w:tcPr>
            <w:tcW w:w="1017" w:type="dxa"/>
            <w:vMerge w:val="restart"/>
            <w:tcBorders>
              <w:bottom w:val="nil"/>
            </w:tcBorders>
            <w:hideMark/>
          </w:tcPr>
          <w:p w14:paraId="62B4A1A6"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Moderate</w:t>
            </w:r>
          </w:p>
        </w:tc>
        <w:tc>
          <w:tcPr>
            <w:tcW w:w="1805" w:type="dxa"/>
            <w:tcBorders>
              <w:bottom w:val="nil"/>
            </w:tcBorders>
            <w:vAlign w:val="center"/>
          </w:tcPr>
          <w:p w14:paraId="46AA3E56"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0C264BB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6.3 (1.8)</w:t>
            </w:r>
          </w:p>
        </w:tc>
        <w:tc>
          <w:tcPr>
            <w:tcW w:w="2277" w:type="dxa"/>
            <w:tcBorders>
              <w:left w:val="nil"/>
              <w:bottom w:val="nil"/>
            </w:tcBorders>
            <w:vAlign w:val="center"/>
            <w:hideMark/>
          </w:tcPr>
          <w:p w14:paraId="3432DF6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7.2 (3.4-15.3)**</w:t>
            </w:r>
          </w:p>
        </w:tc>
        <w:tc>
          <w:tcPr>
            <w:tcW w:w="993" w:type="dxa"/>
            <w:tcBorders>
              <w:bottom w:val="nil"/>
              <w:right w:val="nil"/>
            </w:tcBorders>
            <w:vAlign w:val="center"/>
            <w:hideMark/>
          </w:tcPr>
          <w:p w14:paraId="1EB24AC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6.7 (1.0)</w:t>
            </w:r>
          </w:p>
        </w:tc>
        <w:tc>
          <w:tcPr>
            <w:tcW w:w="1275" w:type="dxa"/>
            <w:tcBorders>
              <w:left w:val="nil"/>
              <w:bottom w:val="nil"/>
            </w:tcBorders>
            <w:vAlign w:val="center"/>
            <w:hideMark/>
          </w:tcPr>
          <w:p w14:paraId="38EBFA5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 (0.6-3.5)</w:t>
            </w:r>
          </w:p>
        </w:tc>
        <w:tc>
          <w:tcPr>
            <w:tcW w:w="1130" w:type="dxa"/>
            <w:tcBorders>
              <w:left w:val="nil"/>
              <w:bottom w:val="nil"/>
            </w:tcBorders>
            <w:vAlign w:val="center"/>
          </w:tcPr>
          <w:p w14:paraId="4FEF454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w:t>
            </w:r>
          </w:p>
        </w:tc>
        <w:tc>
          <w:tcPr>
            <w:tcW w:w="1053" w:type="dxa"/>
            <w:tcBorders>
              <w:left w:val="nil"/>
              <w:bottom w:val="nil"/>
            </w:tcBorders>
            <w:vAlign w:val="center"/>
          </w:tcPr>
          <w:p w14:paraId="294189B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0.383</w:t>
            </w:r>
          </w:p>
        </w:tc>
      </w:tr>
      <w:tr w:rsidR="00F11AA3" w:rsidRPr="00F11AA3" w14:paraId="426A72A8" w14:textId="77777777" w:rsidTr="00EC3DFC">
        <w:trPr>
          <w:trHeight w:val="283"/>
        </w:trPr>
        <w:tc>
          <w:tcPr>
            <w:tcW w:w="1017" w:type="dxa"/>
            <w:vMerge/>
            <w:tcBorders>
              <w:top w:val="nil"/>
            </w:tcBorders>
            <w:hideMark/>
          </w:tcPr>
          <w:p w14:paraId="4751D749" w14:textId="77777777" w:rsidR="00F11AA3" w:rsidRPr="00F11AA3" w:rsidRDefault="00F11AA3" w:rsidP="00EC3DFC">
            <w:pPr>
              <w:rPr>
                <w:rFonts w:ascii="Helvetica" w:eastAsia="Times New Roman" w:hAnsi="Helvetica" w:cs="Times New Roman"/>
                <w:sz w:val="18"/>
                <w:szCs w:val="18"/>
              </w:rPr>
            </w:pPr>
          </w:p>
        </w:tc>
        <w:tc>
          <w:tcPr>
            <w:tcW w:w="1805" w:type="dxa"/>
            <w:tcBorders>
              <w:top w:val="nil"/>
            </w:tcBorders>
            <w:vAlign w:val="center"/>
          </w:tcPr>
          <w:p w14:paraId="29BCE762"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right w:val="nil"/>
            </w:tcBorders>
            <w:vAlign w:val="center"/>
            <w:hideMark/>
          </w:tcPr>
          <w:p w14:paraId="4F05689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5.7 (1.9)</w:t>
            </w:r>
          </w:p>
        </w:tc>
        <w:tc>
          <w:tcPr>
            <w:tcW w:w="2277" w:type="dxa"/>
            <w:tcBorders>
              <w:top w:val="nil"/>
              <w:left w:val="nil"/>
            </w:tcBorders>
            <w:vAlign w:val="center"/>
            <w:hideMark/>
          </w:tcPr>
          <w:p w14:paraId="1D8AB92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7.8 (3.5-17.0)**</w:t>
            </w:r>
          </w:p>
        </w:tc>
        <w:tc>
          <w:tcPr>
            <w:tcW w:w="993" w:type="dxa"/>
            <w:tcBorders>
              <w:top w:val="nil"/>
              <w:right w:val="nil"/>
            </w:tcBorders>
            <w:vAlign w:val="center"/>
            <w:hideMark/>
          </w:tcPr>
          <w:p w14:paraId="6DEE0BD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3.7 (1.0)</w:t>
            </w:r>
          </w:p>
        </w:tc>
        <w:tc>
          <w:tcPr>
            <w:tcW w:w="1275" w:type="dxa"/>
            <w:tcBorders>
              <w:top w:val="nil"/>
              <w:left w:val="nil"/>
            </w:tcBorders>
            <w:vAlign w:val="center"/>
            <w:hideMark/>
          </w:tcPr>
          <w:p w14:paraId="604A49C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(0.2-1.8)</w:t>
            </w:r>
          </w:p>
        </w:tc>
        <w:tc>
          <w:tcPr>
            <w:tcW w:w="1130" w:type="dxa"/>
            <w:tcBorders>
              <w:top w:val="nil"/>
              <w:left w:val="nil"/>
            </w:tcBorders>
            <w:vAlign w:val="center"/>
          </w:tcPr>
          <w:p w14:paraId="1CFCE9C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w:t>
            </w:r>
          </w:p>
        </w:tc>
        <w:tc>
          <w:tcPr>
            <w:tcW w:w="1053" w:type="dxa"/>
            <w:tcBorders>
              <w:top w:val="nil"/>
              <w:left w:val="nil"/>
            </w:tcBorders>
            <w:vAlign w:val="center"/>
          </w:tcPr>
          <w:p w14:paraId="2DA2322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0.402</w:t>
            </w:r>
          </w:p>
        </w:tc>
      </w:tr>
      <w:tr w:rsidR="00F11AA3" w:rsidRPr="00F11AA3" w14:paraId="0BF6C499" w14:textId="77777777" w:rsidTr="00EC3DFC">
        <w:trPr>
          <w:trHeight w:val="283"/>
        </w:trPr>
        <w:tc>
          <w:tcPr>
            <w:tcW w:w="1017" w:type="dxa"/>
            <w:hideMark/>
          </w:tcPr>
          <w:p w14:paraId="08BD803C"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Severe</w:t>
            </w:r>
          </w:p>
        </w:tc>
        <w:tc>
          <w:tcPr>
            <w:tcW w:w="1805" w:type="dxa"/>
            <w:vAlign w:val="center"/>
          </w:tcPr>
          <w:p w14:paraId="68ED322B"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right w:val="nil"/>
            </w:tcBorders>
            <w:vAlign w:val="center"/>
            <w:hideMark/>
          </w:tcPr>
          <w:p w14:paraId="6EAA9A8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18.6 (5.2)</w:t>
            </w:r>
          </w:p>
        </w:tc>
        <w:tc>
          <w:tcPr>
            <w:tcW w:w="2277" w:type="dxa"/>
            <w:tcBorders>
              <w:left w:val="nil"/>
            </w:tcBorders>
            <w:vAlign w:val="center"/>
            <w:hideMark/>
          </w:tcPr>
          <w:p w14:paraId="21F7E18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27.2 (12.9-57.4)**</w:t>
            </w:r>
          </w:p>
        </w:tc>
        <w:tc>
          <w:tcPr>
            <w:tcW w:w="993" w:type="dxa"/>
            <w:tcBorders>
              <w:right w:val="nil"/>
            </w:tcBorders>
            <w:vAlign w:val="center"/>
            <w:hideMark/>
          </w:tcPr>
          <w:p w14:paraId="3D93A47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12.6 (1.9)</w:t>
            </w:r>
          </w:p>
        </w:tc>
        <w:tc>
          <w:tcPr>
            <w:tcW w:w="1275" w:type="dxa"/>
            <w:tcBorders>
              <w:left w:val="nil"/>
            </w:tcBorders>
            <w:vAlign w:val="center"/>
            <w:hideMark/>
          </w:tcPr>
          <w:p w14:paraId="6419AB2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(0.3-1.8)</w:t>
            </w:r>
          </w:p>
        </w:tc>
        <w:tc>
          <w:tcPr>
            <w:tcW w:w="1130" w:type="dxa"/>
            <w:tcBorders>
              <w:left w:val="nil"/>
            </w:tcBorders>
            <w:vAlign w:val="center"/>
          </w:tcPr>
          <w:p w14:paraId="47C7879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w:t>
            </w:r>
          </w:p>
        </w:tc>
        <w:tc>
          <w:tcPr>
            <w:tcW w:w="1053" w:type="dxa"/>
            <w:tcBorders>
              <w:left w:val="nil"/>
            </w:tcBorders>
            <w:vAlign w:val="center"/>
          </w:tcPr>
          <w:p w14:paraId="4CA90A2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0.498</w:t>
            </w:r>
          </w:p>
        </w:tc>
      </w:tr>
    </w:tbl>
    <w:p w14:paraId="14E0D9EE" w14:textId="77777777" w:rsidR="00F11AA3" w:rsidRPr="00F11AA3" w:rsidRDefault="00F11AA3" w:rsidP="00F11AA3">
      <w:pPr>
        <w:rPr>
          <w:rFonts w:ascii="Helvetica" w:hAnsi="Helvetica"/>
        </w:rPr>
      </w:pPr>
    </w:p>
    <w:p w14:paraId="111549B8"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Table notes: Percentages are weighted percentages derived from cross-tabulation. Tests were based on logistic regression with 12-month suicidal ideation as an outcome and the posterior probabilities of class membership as predictors, controlling for country of origin of respondents. Participants in low/middle income countries are taken as the reference category; estimates for high income countries are deviations from the estimate for low/middle income countries. The interaction term indicates the significance of the interaction between each probability and country income group. Note: suicidal plan and suicide attempt were not tested, due to low prevalence.</w:t>
      </w:r>
    </w:p>
    <w:p w14:paraId="78B9CB8B"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N = unweighted sample size per class (when respondents are assigned to their most likely class). * p&lt;0.005 ** p&lt;0.001</w:t>
      </w:r>
    </w:p>
    <w:p w14:paraId="0AC27A14" w14:textId="77777777" w:rsidR="00F11AA3" w:rsidRPr="00F11AA3" w:rsidRDefault="00F11AA3" w:rsidP="00F11AA3">
      <w:pPr>
        <w:rPr>
          <w:rFonts w:ascii="Helvetica" w:hAnsi="Helvetica"/>
          <w:lang w:val="en-US"/>
        </w:rPr>
      </w:pPr>
      <w:r w:rsidRPr="00F11AA3">
        <w:rPr>
          <w:rFonts w:ascii="Helvetica" w:hAnsi="Helvetica"/>
          <w:lang w:val="en-US"/>
        </w:rPr>
        <w:br w:type="page"/>
      </w:r>
    </w:p>
    <w:p w14:paraId="159CD792" w14:textId="707DAB00"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1</w:t>
      </w:r>
      <w:r>
        <w:rPr>
          <w:rFonts w:ascii="Helvetica" w:hAnsi="Helvetica"/>
          <w:sz w:val="20"/>
          <w:szCs w:val="20"/>
          <w:lang w:val="en-US"/>
        </w:rPr>
        <w:t>9</w:t>
      </w:r>
      <w:r w:rsidRPr="00F11AA3">
        <w:rPr>
          <w:rFonts w:ascii="Helvetica" w:hAnsi="Helvetica"/>
          <w:sz w:val="20"/>
          <w:szCs w:val="20"/>
          <w:lang w:val="en-US"/>
        </w:rPr>
        <w:t xml:space="preserve">: </w:t>
      </w:r>
      <w:r>
        <w:rPr>
          <w:rFonts w:ascii="Helvetica" w:hAnsi="Helvetica"/>
          <w:sz w:val="20"/>
          <w:szCs w:val="20"/>
          <w:lang w:val="en-US"/>
        </w:rPr>
        <w:t>Logistic</w:t>
      </w:r>
      <w:r w:rsidRPr="00F11AA3">
        <w:rPr>
          <w:rFonts w:ascii="Helvetica" w:hAnsi="Helvetica"/>
          <w:sz w:val="20"/>
          <w:szCs w:val="20"/>
          <w:lang w:val="en-US"/>
        </w:rPr>
        <w:t xml:space="preserve"> regression analysis of the association between age of onset and severity of each class (predictors) an</w:t>
      </w:r>
      <w:r>
        <w:rPr>
          <w:rFonts w:ascii="Helvetica" w:hAnsi="Helvetica"/>
          <w:sz w:val="20"/>
          <w:szCs w:val="20"/>
          <w:lang w:val="en-US"/>
        </w:rPr>
        <w:t xml:space="preserve">d 12-month </w:t>
      </w:r>
      <w:r>
        <w:rPr>
          <w:rFonts w:ascii="Helvetica" w:hAnsi="Helvetica"/>
          <w:sz w:val="20"/>
          <w:szCs w:val="20"/>
          <w:lang w:val="en-US"/>
        </w:rPr>
        <w:t xml:space="preserve">suicidal ideation </w:t>
      </w:r>
      <w:r w:rsidRPr="00F11AA3">
        <w:rPr>
          <w:rFonts w:ascii="Helvetica" w:hAnsi="Helvetica"/>
          <w:sz w:val="20"/>
          <w:szCs w:val="20"/>
          <w:lang w:val="en-US"/>
        </w:rPr>
        <w:t>(outcome)</w:t>
      </w:r>
      <w:r>
        <w:rPr>
          <w:rFonts w:ascii="Helvetica" w:hAnsi="Helvetica"/>
          <w:sz w:val="20"/>
          <w:szCs w:val="20"/>
          <w:lang w:val="en-US"/>
        </w:rPr>
        <w:t>, by country income group</w:t>
      </w:r>
    </w:p>
    <w:p w14:paraId="4F2414AE" w14:textId="77777777" w:rsidR="00F11AA3" w:rsidRPr="00F11AA3" w:rsidRDefault="00F11AA3" w:rsidP="00F11AA3">
      <w:pPr>
        <w:rPr>
          <w:rFonts w:ascii="Helvetica" w:hAnsi="Helvetica"/>
          <w:lang w:val="en-US"/>
        </w:rPr>
      </w:pPr>
    </w:p>
    <w:tbl>
      <w:tblPr>
        <w:tblW w:w="0" w:type="auto"/>
        <w:tblCellMar>
          <w:left w:w="0" w:type="dxa"/>
          <w:right w:w="0" w:type="dxa"/>
        </w:tblCellMar>
        <w:tblLook w:val="04A0" w:firstRow="1" w:lastRow="0" w:firstColumn="1" w:lastColumn="0" w:noHBand="0" w:noVBand="1"/>
      </w:tblPr>
      <w:tblGrid>
        <w:gridCol w:w="1180"/>
        <w:gridCol w:w="1102"/>
        <w:gridCol w:w="1687"/>
        <w:gridCol w:w="1701"/>
        <w:gridCol w:w="1075"/>
        <w:gridCol w:w="910"/>
      </w:tblGrid>
      <w:tr w:rsidR="00F11AA3" w:rsidRPr="00F11AA3" w14:paraId="0230859D"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vAlign w:val="center"/>
          </w:tcPr>
          <w:p w14:paraId="363A3AA4"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Variable</w:t>
            </w:r>
          </w:p>
        </w:tc>
        <w:tc>
          <w:tcPr>
            <w:tcW w:w="1102"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vAlign w:val="center"/>
          </w:tcPr>
          <w:p w14:paraId="72E880D7"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Level</w:t>
            </w:r>
          </w:p>
        </w:tc>
        <w:tc>
          <w:tcPr>
            <w:tcW w:w="1687" w:type="dxa"/>
            <w:tcBorders>
              <w:top w:val="single" w:sz="6" w:space="0" w:color="000000"/>
              <w:left w:val="single" w:sz="6" w:space="0" w:color="000000"/>
              <w:bottom w:val="single" w:sz="6" w:space="0" w:color="000000"/>
              <w:right w:val="single" w:sz="4" w:space="0" w:color="auto"/>
            </w:tcBorders>
            <w:vAlign w:val="center"/>
          </w:tcPr>
          <w:p w14:paraId="5CA39B16"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Low/middle income countries</w:t>
            </w:r>
          </w:p>
          <w:p w14:paraId="0B8172E3"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0021246B"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(reference group)</w:t>
            </w:r>
          </w:p>
        </w:tc>
        <w:tc>
          <w:tcPr>
            <w:tcW w:w="1701" w:type="dxa"/>
            <w:tcBorders>
              <w:top w:val="single" w:sz="6" w:space="0" w:color="000000"/>
              <w:left w:val="single" w:sz="4" w:space="0" w:color="auto"/>
              <w:bottom w:val="single" w:sz="6" w:space="0" w:color="000000"/>
            </w:tcBorders>
            <w:vAlign w:val="center"/>
          </w:tcPr>
          <w:p w14:paraId="127EC7F5"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High income countries</w:t>
            </w:r>
          </w:p>
          <w:p w14:paraId="24C9C67E"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6BD0925D"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 xml:space="preserve">(vs. low/middle) </w:t>
            </w:r>
          </w:p>
        </w:tc>
        <w:tc>
          <w:tcPr>
            <w:tcW w:w="1985" w:type="dxa"/>
            <w:gridSpan w:val="2"/>
            <w:tcBorders>
              <w:top w:val="single" w:sz="4" w:space="0" w:color="auto"/>
              <w:left w:val="single" w:sz="4" w:space="0" w:color="auto"/>
              <w:bottom w:val="single" w:sz="4" w:space="0" w:color="auto"/>
            </w:tcBorders>
          </w:tcPr>
          <w:p w14:paraId="3B8BEDDA"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Test for interaction between income group and posterior probabilities</w:t>
            </w:r>
          </w:p>
        </w:tc>
      </w:tr>
      <w:tr w:rsidR="00F11AA3" w:rsidRPr="00F11AA3" w14:paraId="5B1DFC7E" w14:textId="77777777" w:rsidTr="00EC3DFC">
        <w:trPr>
          <w:trHeight w:val="165"/>
        </w:trPr>
        <w:tc>
          <w:tcPr>
            <w:tcW w:w="1180" w:type="dxa"/>
            <w:vMerge/>
            <w:tcBorders>
              <w:bottom w:val="single" w:sz="6" w:space="0" w:color="000000"/>
              <w:right w:val="single" w:sz="6" w:space="0" w:color="000000"/>
            </w:tcBorders>
            <w:shd w:val="clear" w:color="auto" w:fill="auto"/>
            <w:tcMar>
              <w:top w:w="60" w:type="dxa"/>
              <w:left w:w="60" w:type="dxa"/>
              <w:bottom w:w="60" w:type="dxa"/>
              <w:right w:w="60" w:type="dxa"/>
            </w:tcMar>
            <w:hideMark/>
          </w:tcPr>
          <w:p w14:paraId="1A827B1B" w14:textId="77777777" w:rsidR="00F11AA3" w:rsidRPr="00F11AA3" w:rsidRDefault="00F11AA3" w:rsidP="00EC3DFC">
            <w:pPr>
              <w:rPr>
                <w:rFonts w:ascii="Helvetica" w:eastAsia="Times New Roman" w:hAnsi="Helvetica" w:cs="Times New Roman"/>
                <w:sz w:val="18"/>
                <w:szCs w:val="18"/>
                <w:lang w:val="en-US"/>
              </w:rPr>
            </w:pPr>
          </w:p>
        </w:tc>
        <w:tc>
          <w:tcPr>
            <w:tcW w:w="1102"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AB96E97" w14:textId="77777777" w:rsidR="00F11AA3" w:rsidRPr="00F11AA3" w:rsidRDefault="00F11AA3" w:rsidP="00EC3DFC">
            <w:pPr>
              <w:rPr>
                <w:rFonts w:ascii="Helvetica" w:eastAsia="Times New Roman" w:hAnsi="Helvetica" w:cs="Times New Roman"/>
                <w:sz w:val="18"/>
                <w:szCs w:val="18"/>
                <w:lang w:val="en-US"/>
              </w:rPr>
            </w:pPr>
          </w:p>
        </w:tc>
        <w:tc>
          <w:tcPr>
            <w:tcW w:w="1687" w:type="dxa"/>
            <w:tcBorders>
              <w:top w:val="single" w:sz="6" w:space="0" w:color="000000"/>
              <w:left w:val="single" w:sz="6" w:space="0" w:color="000000"/>
              <w:bottom w:val="single" w:sz="6" w:space="0" w:color="000000"/>
              <w:right w:val="single" w:sz="4" w:space="0" w:color="auto"/>
            </w:tcBorders>
          </w:tcPr>
          <w:p w14:paraId="56D44EAD"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701" w:type="dxa"/>
            <w:tcBorders>
              <w:top w:val="single" w:sz="6" w:space="0" w:color="000000"/>
              <w:left w:val="single" w:sz="4" w:space="0" w:color="auto"/>
              <w:bottom w:val="single" w:sz="6" w:space="0" w:color="000000"/>
            </w:tcBorders>
          </w:tcPr>
          <w:p w14:paraId="29DB290D"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075" w:type="dxa"/>
            <w:tcBorders>
              <w:top w:val="single" w:sz="4" w:space="0" w:color="auto"/>
              <w:left w:val="single" w:sz="4" w:space="0" w:color="auto"/>
              <w:bottom w:val="single" w:sz="4" w:space="0" w:color="auto"/>
            </w:tcBorders>
          </w:tcPr>
          <w:p w14:paraId="57C2A845"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F(2,1156)</w:t>
            </w:r>
          </w:p>
        </w:tc>
        <w:tc>
          <w:tcPr>
            <w:tcW w:w="910" w:type="dxa"/>
            <w:tcBorders>
              <w:top w:val="single" w:sz="4" w:space="0" w:color="auto"/>
              <w:bottom w:val="single" w:sz="4" w:space="0" w:color="auto"/>
            </w:tcBorders>
          </w:tcPr>
          <w:p w14:paraId="61BE4305"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P-value</w:t>
            </w:r>
          </w:p>
        </w:tc>
      </w:tr>
      <w:tr w:rsidR="00F11AA3" w:rsidRPr="00F11AA3" w14:paraId="0AAAB224" w14:textId="77777777" w:rsidTr="00EC3DFC">
        <w:trPr>
          <w:trHeight w:val="180"/>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286C5A45"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Age of onset</w:t>
            </w:r>
          </w:p>
          <w:p w14:paraId="5FCFE381"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4557AEEB"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Healthy</w:t>
            </w:r>
          </w:p>
        </w:tc>
        <w:tc>
          <w:tcPr>
            <w:tcW w:w="1687" w:type="dxa"/>
            <w:tcBorders>
              <w:top w:val="single" w:sz="6" w:space="0" w:color="000000"/>
              <w:left w:val="single" w:sz="6" w:space="0" w:color="000000"/>
              <w:right w:val="single" w:sz="4" w:space="0" w:color="auto"/>
            </w:tcBorders>
            <w:vAlign w:val="center"/>
          </w:tcPr>
          <w:p w14:paraId="4FDE4C2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 (0.1-0.4)**</w:t>
            </w:r>
          </w:p>
        </w:tc>
        <w:tc>
          <w:tcPr>
            <w:tcW w:w="1701" w:type="dxa"/>
            <w:tcBorders>
              <w:top w:val="single" w:sz="6" w:space="0" w:color="000000"/>
              <w:left w:val="single" w:sz="4" w:space="0" w:color="auto"/>
            </w:tcBorders>
            <w:vAlign w:val="center"/>
          </w:tcPr>
          <w:p w14:paraId="1E1C6BC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 (0.5-2.9)</w:t>
            </w:r>
          </w:p>
        </w:tc>
        <w:tc>
          <w:tcPr>
            <w:tcW w:w="1075" w:type="dxa"/>
            <w:tcBorders>
              <w:top w:val="single" w:sz="4" w:space="0" w:color="auto"/>
              <w:left w:val="single" w:sz="4" w:space="0" w:color="auto"/>
            </w:tcBorders>
            <w:vAlign w:val="center"/>
          </w:tcPr>
          <w:p w14:paraId="435EA10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w:t>
            </w:r>
          </w:p>
        </w:tc>
        <w:tc>
          <w:tcPr>
            <w:tcW w:w="910" w:type="dxa"/>
            <w:tcBorders>
              <w:top w:val="single" w:sz="4" w:space="0" w:color="auto"/>
            </w:tcBorders>
            <w:vAlign w:val="center"/>
          </w:tcPr>
          <w:p w14:paraId="20557D0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0.650</w:t>
            </w:r>
          </w:p>
        </w:tc>
      </w:tr>
      <w:tr w:rsidR="00F11AA3" w:rsidRPr="00F11AA3" w14:paraId="1E1C3719"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5180C9D2"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54CB66B6"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Childhood</w:t>
            </w:r>
          </w:p>
        </w:tc>
        <w:tc>
          <w:tcPr>
            <w:tcW w:w="1687" w:type="dxa"/>
            <w:tcBorders>
              <w:left w:val="single" w:sz="6" w:space="0" w:color="000000"/>
              <w:right w:val="single" w:sz="4" w:space="0" w:color="auto"/>
            </w:tcBorders>
            <w:vAlign w:val="center"/>
          </w:tcPr>
          <w:p w14:paraId="1A3043C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left w:val="single" w:sz="4" w:space="0" w:color="auto"/>
            </w:tcBorders>
            <w:vAlign w:val="center"/>
          </w:tcPr>
          <w:p w14:paraId="48A45C0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left w:val="single" w:sz="4" w:space="0" w:color="auto"/>
            </w:tcBorders>
            <w:vAlign w:val="center"/>
          </w:tcPr>
          <w:p w14:paraId="646BE16B"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19B3B465"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7B318615"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3B7A7A99"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64BE021E"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Puberty</w:t>
            </w:r>
          </w:p>
        </w:tc>
        <w:tc>
          <w:tcPr>
            <w:tcW w:w="1687" w:type="dxa"/>
            <w:tcBorders>
              <w:left w:val="single" w:sz="6" w:space="0" w:color="000000"/>
              <w:right w:val="single" w:sz="4" w:space="0" w:color="auto"/>
            </w:tcBorders>
            <w:vAlign w:val="center"/>
          </w:tcPr>
          <w:p w14:paraId="68641E2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 (0.5-2.1)</w:t>
            </w:r>
          </w:p>
        </w:tc>
        <w:tc>
          <w:tcPr>
            <w:tcW w:w="1701" w:type="dxa"/>
            <w:tcBorders>
              <w:left w:val="single" w:sz="4" w:space="0" w:color="auto"/>
            </w:tcBorders>
            <w:vAlign w:val="center"/>
          </w:tcPr>
          <w:p w14:paraId="63E49AA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(0.4-1.9)</w:t>
            </w:r>
          </w:p>
        </w:tc>
        <w:tc>
          <w:tcPr>
            <w:tcW w:w="1075" w:type="dxa"/>
            <w:tcBorders>
              <w:left w:val="single" w:sz="4" w:space="0" w:color="auto"/>
            </w:tcBorders>
            <w:vAlign w:val="center"/>
          </w:tcPr>
          <w:p w14:paraId="540EABA6"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51DBE01C"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4DA659EB"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35F1D3C2"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9558455"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Adult</w:t>
            </w:r>
          </w:p>
        </w:tc>
        <w:tc>
          <w:tcPr>
            <w:tcW w:w="1687" w:type="dxa"/>
            <w:tcBorders>
              <w:left w:val="single" w:sz="6" w:space="0" w:color="000000"/>
              <w:bottom w:val="single" w:sz="6" w:space="0" w:color="000000"/>
              <w:right w:val="single" w:sz="4" w:space="0" w:color="auto"/>
            </w:tcBorders>
            <w:vAlign w:val="center"/>
          </w:tcPr>
          <w:p w14:paraId="00C275F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(0.3-1.8)</w:t>
            </w:r>
          </w:p>
        </w:tc>
        <w:tc>
          <w:tcPr>
            <w:tcW w:w="1701" w:type="dxa"/>
            <w:tcBorders>
              <w:left w:val="single" w:sz="4" w:space="0" w:color="auto"/>
              <w:bottom w:val="single" w:sz="6" w:space="0" w:color="000000"/>
            </w:tcBorders>
            <w:vAlign w:val="center"/>
          </w:tcPr>
          <w:p w14:paraId="3F344A5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 (0.5-3.3)</w:t>
            </w:r>
          </w:p>
        </w:tc>
        <w:tc>
          <w:tcPr>
            <w:tcW w:w="1075" w:type="dxa"/>
            <w:tcBorders>
              <w:left w:val="single" w:sz="4" w:space="0" w:color="auto"/>
              <w:bottom w:val="single" w:sz="4" w:space="0" w:color="auto"/>
            </w:tcBorders>
            <w:vAlign w:val="center"/>
          </w:tcPr>
          <w:p w14:paraId="5414BBA1"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3A6EF47E"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0A82D5B4"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01D4658A"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Severity</w:t>
            </w:r>
          </w:p>
          <w:p w14:paraId="4C481874"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04DEF243"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Mild</w:t>
            </w:r>
          </w:p>
        </w:tc>
        <w:tc>
          <w:tcPr>
            <w:tcW w:w="1687" w:type="dxa"/>
            <w:tcBorders>
              <w:top w:val="single" w:sz="6" w:space="0" w:color="000000"/>
              <w:left w:val="single" w:sz="6" w:space="0" w:color="000000"/>
              <w:right w:val="single" w:sz="4" w:space="0" w:color="auto"/>
            </w:tcBorders>
            <w:vAlign w:val="center"/>
          </w:tcPr>
          <w:p w14:paraId="7800AFD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top w:val="single" w:sz="6" w:space="0" w:color="000000"/>
              <w:left w:val="single" w:sz="4" w:space="0" w:color="auto"/>
            </w:tcBorders>
            <w:vAlign w:val="center"/>
          </w:tcPr>
          <w:p w14:paraId="4D6660C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top w:val="single" w:sz="4" w:space="0" w:color="auto"/>
              <w:left w:val="single" w:sz="4" w:space="0" w:color="auto"/>
            </w:tcBorders>
            <w:vAlign w:val="center"/>
          </w:tcPr>
          <w:p w14:paraId="6B9ADF5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0.4</w:t>
            </w:r>
          </w:p>
        </w:tc>
        <w:tc>
          <w:tcPr>
            <w:tcW w:w="910" w:type="dxa"/>
            <w:tcBorders>
              <w:top w:val="single" w:sz="4" w:space="0" w:color="auto"/>
            </w:tcBorders>
            <w:vAlign w:val="center"/>
          </w:tcPr>
          <w:p w14:paraId="2F77304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0.655</w:t>
            </w:r>
          </w:p>
        </w:tc>
      </w:tr>
      <w:tr w:rsidR="00F11AA3" w:rsidRPr="00F11AA3" w14:paraId="319A7ADF"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584D14AF"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201F638E"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Moderate</w:t>
            </w:r>
          </w:p>
        </w:tc>
        <w:tc>
          <w:tcPr>
            <w:tcW w:w="1687" w:type="dxa"/>
            <w:tcBorders>
              <w:left w:val="single" w:sz="6" w:space="0" w:color="000000"/>
              <w:right w:val="single" w:sz="4" w:space="0" w:color="auto"/>
            </w:tcBorders>
            <w:vAlign w:val="center"/>
          </w:tcPr>
          <w:p w14:paraId="6F3AFA3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1.4 (0.7-2.7)</w:t>
            </w:r>
          </w:p>
        </w:tc>
        <w:tc>
          <w:tcPr>
            <w:tcW w:w="1701" w:type="dxa"/>
            <w:tcBorders>
              <w:left w:val="single" w:sz="4" w:space="0" w:color="auto"/>
            </w:tcBorders>
            <w:vAlign w:val="center"/>
          </w:tcPr>
          <w:p w14:paraId="449E736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1.3 (0.6-3.0)</w:t>
            </w:r>
          </w:p>
        </w:tc>
        <w:tc>
          <w:tcPr>
            <w:tcW w:w="1075" w:type="dxa"/>
            <w:tcBorders>
              <w:left w:val="single" w:sz="4" w:space="0" w:color="auto"/>
            </w:tcBorders>
            <w:vAlign w:val="center"/>
          </w:tcPr>
          <w:p w14:paraId="0DBD8199"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3A217BE3"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22E1E7DF" w14:textId="77777777" w:rsidTr="00EC3DFC">
        <w:trPr>
          <w:trHeight w:val="165"/>
        </w:trPr>
        <w:tc>
          <w:tcPr>
            <w:tcW w:w="1180" w:type="dxa"/>
            <w:vMerge/>
            <w:tcBorders>
              <w:bottom w:val="single" w:sz="4" w:space="0" w:color="auto"/>
              <w:right w:val="single" w:sz="6" w:space="0" w:color="000000"/>
            </w:tcBorders>
            <w:shd w:val="clear" w:color="auto" w:fill="auto"/>
            <w:tcMar>
              <w:top w:w="60" w:type="dxa"/>
              <w:left w:w="60" w:type="dxa"/>
              <w:bottom w:w="60" w:type="dxa"/>
              <w:right w:w="60" w:type="dxa"/>
            </w:tcMar>
            <w:hideMark/>
          </w:tcPr>
          <w:p w14:paraId="0E689AD3"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4" w:space="0" w:color="auto"/>
              <w:right w:val="single" w:sz="6" w:space="0" w:color="000000"/>
            </w:tcBorders>
            <w:shd w:val="clear" w:color="auto" w:fill="auto"/>
            <w:tcMar>
              <w:top w:w="60" w:type="dxa"/>
              <w:left w:w="60" w:type="dxa"/>
              <w:bottom w:w="60" w:type="dxa"/>
              <w:right w:w="60" w:type="dxa"/>
            </w:tcMar>
            <w:hideMark/>
          </w:tcPr>
          <w:p w14:paraId="5E085403"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Severe</w:t>
            </w:r>
          </w:p>
        </w:tc>
        <w:tc>
          <w:tcPr>
            <w:tcW w:w="1687" w:type="dxa"/>
            <w:tcBorders>
              <w:left w:val="single" w:sz="6" w:space="0" w:color="000000"/>
              <w:bottom w:val="single" w:sz="4" w:space="0" w:color="auto"/>
              <w:right w:val="single" w:sz="4" w:space="0" w:color="auto"/>
            </w:tcBorders>
            <w:vAlign w:val="center"/>
          </w:tcPr>
          <w:p w14:paraId="008BDC3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4.7 (1.8-12.4)*</w:t>
            </w:r>
          </w:p>
        </w:tc>
        <w:tc>
          <w:tcPr>
            <w:tcW w:w="1701" w:type="dxa"/>
            <w:tcBorders>
              <w:left w:val="single" w:sz="4" w:space="0" w:color="auto"/>
              <w:bottom w:val="single" w:sz="4" w:space="0" w:color="auto"/>
            </w:tcBorders>
            <w:vAlign w:val="center"/>
          </w:tcPr>
          <w:p w14:paraId="108D189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 (0.3-2.6)</w:t>
            </w:r>
          </w:p>
        </w:tc>
        <w:tc>
          <w:tcPr>
            <w:tcW w:w="1075" w:type="dxa"/>
            <w:tcBorders>
              <w:left w:val="single" w:sz="4" w:space="0" w:color="auto"/>
              <w:bottom w:val="single" w:sz="4" w:space="0" w:color="auto"/>
            </w:tcBorders>
            <w:vAlign w:val="center"/>
          </w:tcPr>
          <w:p w14:paraId="0FF5C33C"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624F9A5E"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bl>
    <w:p w14:paraId="4F891E64" w14:textId="77777777" w:rsidR="00F11AA3" w:rsidRPr="00F11AA3" w:rsidRDefault="00F11AA3" w:rsidP="00F11AA3">
      <w:pPr>
        <w:rPr>
          <w:rFonts w:ascii="Helvetica" w:hAnsi="Helvetica"/>
        </w:rPr>
      </w:pPr>
    </w:p>
    <w:p w14:paraId="5A5FCE00" w14:textId="77777777" w:rsidR="00F11AA3" w:rsidRPr="00F11AA3" w:rsidRDefault="00F11AA3" w:rsidP="00F11AA3">
      <w:pPr>
        <w:rPr>
          <w:rFonts w:ascii="Helvetica" w:hAnsi="Helvetica" w:cs="Helvetica"/>
          <w:sz w:val="20"/>
          <w:szCs w:val="21"/>
          <w:lang w:val="en-US"/>
        </w:rPr>
      </w:pPr>
      <w:r w:rsidRPr="00F11AA3">
        <w:rPr>
          <w:rFonts w:ascii="Helvetica" w:hAnsi="Helvetica"/>
          <w:sz w:val="20"/>
          <w:szCs w:val="20"/>
          <w:lang w:val="en-US"/>
        </w:rPr>
        <w:t xml:space="preserve">Table notes: Age of onset and severity were entered into the model simultaneously. All analyses controlled for country of origin of the participant. </w:t>
      </w:r>
      <w:r w:rsidRPr="00F11AA3">
        <w:rPr>
          <w:rFonts w:ascii="Helvetica" w:hAnsi="Helvetica" w:cs="Helvetica"/>
          <w:sz w:val="20"/>
          <w:szCs w:val="21"/>
          <w:lang w:val="en-US"/>
        </w:rPr>
        <w:t>Participants in low/middle income countries are taken as the reference category; estimates for high income countries are deviations from the estimate for low/middle income countries. The interaction term indicates the significance of the interaction between age of onset/severity and country income group. Note: suicidal plan and suicide attempt were not tested, due to low prevalence.</w:t>
      </w:r>
    </w:p>
    <w:p w14:paraId="39767B9D" w14:textId="2016037B" w:rsidR="00F11AA3" w:rsidRPr="00F11AA3" w:rsidRDefault="00F11AA3" w:rsidP="00F11AA3">
      <w:pPr>
        <w:rPr>
          <w:rFonts w:ascii="Helvetica" w:hAnsi="Helvetica"/>
          <w:sz w:val="20"/>
          <w:szCs w:val="20"/>
          <w:lang w:val="en-US"/>
        </w:rPr>
      </w:pPr>
      <w:r w:rsidRPr="00F11AA3">
        <w:rPr>
          <w:rFonts w:ascii="Helvetica" w:hAnsi="Helvetica"/>
          <w:sz w:val="20"/>
          <w:szCs w:val="20"/>
          <w:lang w:val="en-US"/>
        </w:rPr>
        <w:t>* p &lt; 0.005 ** p &lt; 0.001</w:t>
      </w:r>
      <w:r w:rsidRPr="00F11AA3">
        <w:rPr>
          <w:rFonts w:ascii="Helvetica" w:hAnsi="Helvetica"/>
          <w:lang w:val="en-US"/>
        </w:rPr>
        <w:br w:type="page"/>
      </w:r>
    </w:p>
    <w:p w14:paraId="399A74A0" w14:textId="090502B3"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20</w:t>
      </w:r>
      <w:r w:rsidRPr="00F11AA3">
        <w:rPr>
          <w:rFonts w:ascii="Helvetica" w:hAnsi="Helvetica"/>
          <w:sz w:val="20"/>
          <w:szCs w:val="20"/>
          <w:lang w:val="en-US"/>
        </w:rPr>
        <w:t xml:space="preserve">: Associations between internalizing classes (posterior probabilities of class membership) and </w:t>
      </w:r>
      <w:r>
        <w:rPr>
          <w:rFonts w:ascii="Helvetica" w:hAnsi="Helvetica"/>
          <w:sz w:val="20"/>
          <w:szCs w:val="20"/>
          <w:lang w:val="en-US"/>
        </w:rPr>
        <w:t xml:space="preserve">12-month </w:t>
      </w:r>
      <w:r>
        <w:rPr>
          <w:rFonts w:ascii="Helvetica" w:hAnsi="Helvetica"/>
          <w:sz w:val="20"/>
          <w:szCs w:val="20"/>
          <w:lang w:val="en-US"/>
        </w:rPr>
        <w:t>treatment in any sector</w:t>
      </w:r>
      <w:r w:rsidRPr="00F11AA3">
        <w:rPr>
          <w:rFonts w:ascii="Helvetica" w:hAnsi="Helvetica"/>
          <w:sz w:val="20"/>
          <w:szCs w:val="20"/>
          <w:lang w:val="en-US"/>
        </w:rPr>
        <w:t xml:space="preserve"> (outcome</w:t>
      </w:r>
      <w:r>
        <w:rPr>
          <w:rFonts w:ascii="Helvetica" w:hAnsi="Helvetica"/>
          <w:sz w:val="20"/>
          <w:szCs w:val="20"/>
          <w:lang w:val="en-US"/>
        </w:rPr>
        <w:t>), by country income group</w:t>
      </w:r>
      <w:r w:rsidRPr="00F11AA3">
        <w:rPr>
          <w:rFonts w:ascii="Helvetica" w:hAnsi="Helvetica"/>
          <w:sz w:val="20"/>
          <w:szCs w:val="20"/>
          <w:lang w:val="en-US"/>
        </w:rPr>
        <w:t xml:space="preserve">. </w:t>
      </w:r>
    </w:p>
    <w:p w14:paraId="7578F08B" w14:textId="77777777" w:rsidR="00F11AA3" w:rsidRPr="00F11AA3" w:rsidRDefault="00F11AA3" w:rsidP="00F11AA3">
      <w:pPr>
        <w:rPr>
          <w:rFonts w:ascii="Helvetica" w:hAnsi="Helvetica"/>
          <w:lang w:val="en-US"/>
        </w:rPr>
      </w:pPr>
    </w:p>
    <w:tbl>
      <w:tblPr>
        <w:tblStyle w:val="TableGrid"/>
        <w:tblW w:w="10688" w:type="dxa"/>
        <w:tblBorders>
          <w:left w:val="none" w:sz="0" w:space="0" w:color="auto"/>
          <w:right w:val="none" w:sz="0" w:space="0" w:color="auto"/>
        </w:tblBorders>
        <w:tblLayout w:type="fixed"/>
        <w:tblLook w:val="04A0" w:firstRow="1" w:lastRow="0" w:firstColumn="1" w:lastColumn="0" w:noHBand="0" w:noVBand="1"/>
      </w:tblPr>
      <w:tblGrid>
        <w:gridCol w:w="1017"/>
        <w:gridCol w:w="1805"/>
        <w:gridCol w:w="1138"/>
        <w:gridCol w:w="2277"/>
        <w:gridCol w:w="993"/>
        <w:gridCol w:w="1275"/>
        <w:gridCol w:w="1130"/>
        <w:gridCol w:w="1053"/>
      </w:tblGrid>
      <w:tr w:rsidR="00F11AA3" w:rsidRPr="00F11AA3" w14:paraId="6A56C124" w14:textId="77777777" w:rsidTr="00EC3DFC">
        <w:trPr>
          <w:trHeight w:val="283"/>
        </w:trPr>
        <w:tc>
          <w:tcPr>
            <w:tcW w:w="2822" w:type="dxa"/>
            <w:gridSpan w:val="2"/>
            <w:vMerge w:val="restart"/>
            <w:vAlign w:val="center"/>
          </w:tcPr>
          <w:p w14:paraId="3BB0FD35" w14:textId="77777777" w:rsidR="00F11AA3" w:rsidRPr="00F11AA3" w:rsidRDefault="00F11AA3" w:rsidP="00EC3DFC">
            <w:pPr>
              <w:jc w:val="center"/>
              <w:rPr>
                <w:rFonts w:ascii="Helvetica" w:eastAsia="Times New Roman" w:hAnsi="Helvetica" w:cs="Times New Roman"/>
                <w:b/>
                <w:sz w:val="18"/>
                <w:szCs w:val="18"/>
              </w:rPr>
            </w:pPr>
            <w:r w:rsidRPr="00F11AA3">
              <w:rPr>
                <w:rFonts w:ascii="Helvetica" w:eastAsia="Times New Roman" w:hAnsi="Helvetica" w:cs="Times New Roman"/>
                <w:b/>
                <w:sz w:val="18"/>
                <w:szCs w:val="18"/>
              </w:rPr>
              <w:t>Class</w:t>
            </w:r>
          </w:p>
        </w:tc>
        <w:tc>
          <w:tcPr>
            <w:tcW w:w="3415" w:type="dxa"/>
            <w:gridSpan w:val="2"/>
            <w:tcBorders>
              <w:bottom w:val="single" w:sz="4" w:space="0" w:color="auto"/>
            </w:tcBorders>
            <w:vAlign w:val="center"/>
          </w:tcPr>
          <w:p w14:paraId="0FEEA5B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Low/middle income countries</w:t>
            </w:r>
          </w:p>
          <w:p w14:paraId="5157E738" w14:textId="77777777" w:rsidR="00F11AA3" w:rsidRPr="00F11AA3" w:rsidRDefault="00F11AA3" w:rsidP="00EC3DFC">
            <w:pPr>
              <w:jc w:val="center"/>
              <w:rPr>
                <w:rFonts w:ascii="Helvetica" w:eastAsia="Times New Roman" w:hAnsi="Helvetica" w:cs="Times New Roman"/>
                <w:b/>
                <w:bCs/>
                <w:color w:val="000000"/>
                <w:sz w:val="18"/>
                <w:szCs w:val="18"/>
              </w:rPr>
            </w:pPr>
          </w:p>
          <w:p w14:paraId="344E40B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(reference group)</w:t>
            </w:r>
          </w:p>
        </w:tc>
        <w:tc>
          <w:tcPr>
            <w:tcW w:w="2268" w:type="dxa"/>
            <w:gridSpan w:val="2"/>
            <w:tcBorders>
              <w:bottom w:val="single" w:sz="4" w:space="0" w:color="auto"/>
            </w:tcBorders>
            <w:vAlign w:val="center"/>
          </w:tcPr>
          <w:p w14:paraId="39155923"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High income countries</w:t>
            </w:r>
          </w:p>
          <w:p w14:paraId="03097773" w14:textId="77777777" w:rsidR="00F11AA3" w:rsidRPr="00F11AA3" w:rsidRDefault="00F11AA3" w:rsidP="00EC3DFC">
            <w:pPr>
              <w:jc w:val="center"/>
              <w:rPr>
                <w:rFonts w:ascii="Helvetica" w:eastAsia="Times New Roman" w:hAnsi="Helvetica" w:cs="Times New Roman"/>
                <w:b/>
                <w:bCs/>
                <w:color w:val="000000"/>
                <w:sz w:val="18"/>
                <w:szCs w:val="18"/>
              </w:rPr>
            </w:pPr>
          </w:p>
          <w:p w14:paraId="1D382130"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 xml:space="preserve">(vs. low/middle) </w:t>
            </w:r>
          </w:p>
        </w:tc>
        <w:tc>
          <w:tcPr>
            <w:tcW w:w="2183" w:type="dxa"/>
            <w:gridSpan w:val="2"/>
            <w:tcBorders>
              <w:bottom w:val="single" w:sz="4" w:space="0" w:color="auto"/>
            </w:tcBorders>
          </w:tcPr>
          <w:p w14:paraId="0D5E00F0"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Test for interaction between income group and posterior probabilities</w:t>
            </w:r>
          </w:p>
        </w:tc>
      </w:tr>
      <w:tr w:rsidR="00F11AA3" w:rsidRPr="00F11AA3" w14:paraId="6685B48E" w14:textId="77777777" w:rsidTr="00EC3DFC">
        <w:trPr>
          <w:trHeight w:val="283"/>
        </w:trPr>
        <w:tc>
          <w:tcPr>
            <w:tcW w:w="2822" w:type="dxa"/>
            <w:gridSpan w:val="2"/>
            <w:vMerge/>
            <w:hideMark/>
          </w:tcPr>
          <w:p w14:paraId="1D3C66A2" w14:textId="77777777" w:rsidR="00F11AA3" w:rsidRPr="00F11AA3" w:rsidRDefault="00F11AA3" w:rsidP="00EC3DFC">
            <w:pPr>
              <w:rPr>
                <w:rFonts w:ascii="Helvetica" w:eastAsia="Times New Roman" w:hAnsi="Helvetica" w:cs="Times New Roman"/>
                <w:b/>
                <w:bCs/>
                <w:color w:val="000000"/>
                <w:sz w:val="18"/>
                <w:szCs w:val="18"/>
              </w:rPr>
            </w:pPr>
          </w:p>
        </w:tc>
        <w:tc>
          <w:tcPr>
            <w:tcW w:w="1138" w:type="dxa"/>
            <w:tcBorders>
              <w:right w:val="nil"/>
            </w:tcBorders>
            <w:vAlign w:val="center"/>
            <w:hideMark/>
          </w:tcPr>
          <w:p w14:paraId="313A258D"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 (SE)</w:t>
            </w:r>
          </w:p>
        </w:tc>
        <w:tc>
          <w:tcPr>
            <w:tcW w:w="2277" w:type="dxa"/>
            <w:tcBorders>
              <w:left w:val="nil"/>
            </w:tcBorders>
            <w:vAlign w:val="center"/>
            <w:hideMark/>
          </w:tcPr>
          <w:p w14:paraId="1EBF5DC1"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993" w:type="dxa"/>
            <w:tcBorders>
              <w:right w:val="nil"/>
            </w:tcBorders>
            <w:vAlign w:val="center"/>
            <w:hideMark/>
          </w:tcPr>
          <w:p w14:paraId="2E7C6C30"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 (SE)</w:t>
            </w:r>
          </w:p>
        </w:tc>
        <w:tc>
          <w:tcPr>
            <w:tcW w:w="1275" w:type="dxa"/>
            <w:tcBorders>
              <w:left w:val="nil"/>
            </w:tcBorders>
            <w:vAlign w:val="center"/>
            <w:hideMark/>
          </w:tcPr>
          <w:p w14:paraId="764F3451"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1130" w:type="dxa"/>
            <w:tcBorders>
              <w:left w:val="nil"/>
            </w:tcBorders>
          </w:tcPr>
          <w:p w14:paraId="5797012F"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F(1,1157)</w:t>
            </w:r>
          </w:p>
        </w:tc>
        <w:tc>
          <w:tcPr>
            <w:tcW w:w="1053" w:type="dxa"/>
            <w:tcBorders>
              <w:left w:val="nil"/>
            </w:tcBorders>
          </w:tcPr>
          <w:p w14:paraId="5715485B"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P-value</w:t>
            </w:r>
          </w:p>
        </w:tc>
      </w:tr>
      <w:tr w:rsidR="00F11AA3" w:rsidRPr="00F11AA3" w14:paraId="598ED0A3" w14:textId="77777777" w:rsidTr="00EC3DFC">
        <w:trPr>
          <w:trHeight w:val="283"/>
        </w:trPr>
        <w:tc>
          <w:tcPr>
            <w:tcW w:w="1017" w:type="dxa"/>
            <w:tcBorders>
              <w:bottom w:val="single" w:sz="4" w:space="0" w:color="auto"/>
            </w:tcBorders>
            <w:hideMark/>
          </w:tcPr>
          <w:p w14:paraId="326CA233"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Healthy</w:t>
            </w:r>
          </w:p>
        </w:tc>
        <w:tc>
          <w:tcPr>
            <w:tcW w:w="1805" w:type="dxa"/>
            <w:tcBorders>
              <w:bottom w:val="single" w:sz="4" w:space="0" w:color="auto"/>
            </w:tcBorders>
          </w:tcPr>
          <w:p w14:paraId="0C97469D" w14:textId="77777777" w:rsidR="00F11AA3" w:rsidRPr="00F11AA3" w:rsidRDefault="00F11AA3" w:rsidP="00EC3DFC">
            <w:pPr>
              <w:rPr>
                <w:rFonts w:ascii="Helvetica" w:eastAsia="Times New Roman" w:hAnsi="Helvetica" w:cs="Times New Roman"/>
                <w:color w:val="000000"/>
                <w:sz w:val="18"/>
                <w:szCs w:val="18"/>
              </w:rPr>
            </w:pPr>
          </w:p>
        </w:tc>
        <w:tc>
          <w:tcPr>
            <w:tcW w:w="1138" w:type="dxa"/>
            <w:tcBorders>
              <w:bottom w:val="single" w:sz="4" w:space="0" w:color="auto"/>
              <w:right w:val="nil"/>
            </w:tcBorders>
            <w:vAlign w:val="center"/>
            <w:hideMark/>
          </w:tcPr>
          <w:p w14:paraId="227C9E7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3.4 (0.3)</w:t>
            </w:r>
          </w:p>
        </w:tc>
        <w:tc>
          <w:tcPr>
            <w:tcW w:w="2277" w:type="dxa"/>
            <w:tcBorders>
              <w:left w:val="nil"/>
              <w:bottom w:val="single" w:sz="4" w:space="0" w:color="auto"/>
            </w:tcBorders>
            <w:vAlign w:val="center"/>
            <w:hideMark/>
          </w:tcPr>
          <w:p w14:paraId="21D84C9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993" w:type="dxa"/>
            <w:tcBorders>
              <w:bottom w:val="single" w:sz="4" w:space="0" w:color="auto"/>
              <w:right w:val="nil"/>
            </w:tcBorders>
            <w:vAlign w:val="center"/>
            <w:hideMark/>
          </w:tcPr>
          <w:p w14:paraId="01FF256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7.3 (0.3)</w:t>
            </w:r>
          </w:p>
        </w:tc>
        <w:tc>
          <w:tcPr>
            <w:tcW w:w="1275" w:type="dxa"/>
            <w:tcBorders>
              <w:left w:val="nil"/>
              <w:bottom w:val="single" w:sz="4" w:space="0" w:color="auto"/>
            </w:tcBorders>
            <w:vAlign w:val="center"/>
            <w:hideMark/>
          </w:tcPr>
          <w:p w14:paraId="3449E2FD"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1130" w:type="dxa"/>
            <w:tcBorders>
              <w:left w:val="nil"/>
              <w:bottom w:val="single" w:sz="4" w:space="0" w:color="auto"/>
            </w:tcBorders>
            <w:vAlign w:val="center"/>
          </w:tcPr>
          <w:p w14:paraId="1195DB3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w:t>
            </w:r>
          </w:p>
        </w:tc>
        <w:tc>
          <w:tcPr>
            <w:tcW w:w="1053" w:type="dxa"/>
            <w:tcBorders>
              <w:left w:val="nil"/>
              <w:bottom w:val="single" w:sz="4" w:space="0" w:color="auto"/>
            </w:tcBorders>
            <w:vAlign w:val="center"/>
          </w:tcPr>
          <w:p w14:paraId="3D073BD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w:t>
            </w:r>
          </w:p>
        </w:tc>
      </w:tr>
      <w:tr w:rsidR="00F11AA3" w:rsidRPr="00F11AA3" w14:paraId="6550E139" w14:textId="77777777" w:rsidTr="00EC3DFC">
        <w:trPr>
          <w:trHeight w:val="283"/>
        </w:trPr>
        <w:tc>
          <w:tcPr>
            <w:tcW w:w="1017" w:type="dxa"/>
            <w:vMerge w:val="restart"/>
            <w:tcBorders>
              <w:bottom w:val="nil"/>
            </w:tcBorders>
            <w:hideMark/>
          </w:tcPr>
          <w:p w14:paraId="56E6E5E3"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Mild</w:t>
            </w:r>
          </w:p>
        </w:tc>
        <w:tc>
          <w:tcPr>
            <w:tcW w:w="1805" w:type="dxa"/>
            <w:tcBorders>
              <w:bottom w:val="nil"/>
            </w:tcBorders>
            <w:vAlign w:val="center"/>
          </w:tcPr>
          <w:p w14:paraId="730E2C26"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01C0A33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12.5 (2.0)</w:t>
            </w:r>
          </w:p>
        </w:tc>
        <w:tc>
          <w:tcPr>
            <w:tcW w:w="2277" w:type="dxa"/>
            <w:tcBorders>
              <w:left w:val="nil"/>
              <w:bottom w:val="nil"/>
            </w:tcBorders>
            <w:vAlign w:val="center"/>
            <w:hideMark/>
          </w:tcPr>
          <w:p w14:paraId="5642671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3.4 (2.3-5.2)**</w:t>
            </w:r>
          </w:p>
        </w:tc>
        <w:tc>
          <w:tcPr>
            <w:tcW w:w="993" w:type="dxa"/>
            <w:tcBorders>
              <w:bottom w:val="nil"/>
              <w:right w:val="nil"/>
            </w:tcBorders>
            <w:vAlign w:val="center"/>
            <w:hideMark/>
          </w:tcPr>
          <w:p w14:paraId="4C79F61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21.2 (1.6)</w:t>
            </w:r>
          </w:p>
        </w:tc>
        <w:tc>
          <w:tcPr>
            <w:tcW w:w="1275" w:type="dxa"/>
            <w:tcBorders>
              <w:left w:val="nil"/>
              <w:bottom w:val="nil"/>
            </w:tcBorders>
            <w:vAlign w:val="center"/>
            <w:hideMark/>
          </w:tcPr>
          <w:p w14:paraId="7DE1955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 (0.6-1.6)</w:t>
            </w:r>
          </w:p>
        </w:tc>
        <w:tc>
          <w:tcPr>
            <w:tcW w:w="1130" w:type="dxa"/>
            <w:tcBorders>
              <w:left w:val="nil"/>
              <w:bottom w:val="nil"/>
            </w:tcBorders>
            <w:vAlign w:val="center"/>
          </w:tcPr>
          <w:p w14:paraId="522ACFB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w:t>
            </w:r>
          </w:p>
        </w:tc>
        <w:tc>
          <w:tcPr>
            <w:tcW w:w="1053" w:type="dxa"/>
            <w:tcBorders>
              <w:left w:val="nil"/>
              <w:bottom w:val="nil"/>
            </w:tcBorders>
            <w:vAlign w:val="center"/>
          </w:tcPr>
          <w:p w14:paraId="4F6EB63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0.930</w:t>
            </w:r>
          </w:p>
        </w:tc>
      </w:tr>
      <w:tr w:rsidR="00F11AA3" w:rsidRPr="00F11AA3" w14:paraId="37293637" w14:textId="77777777" w:rsidTr="00EC3DFC">
        <w:trPr>
          <w:trHeight w:val="283"/>
        </w:trPr>
        <w:tc>
          <w:tcPr>
            <w:tcW w:w="1017" w:type="dxa"/>
            <w:vMerge/>
            <w:tcBorders>
              <w:top w:val="nil"/>
              <w:bottom w:val="nil"/>
            </w:tcBorders>
            <w:hideMark/>
          </w:tcPr>
          <w:p w14:paraId="6ADD3CF8"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4478DA33"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bottom w:val="nil"/>
              <w:right w:val="nil"/>
            </w:tcBorders>
            <w:vAlign w:val="center"/>
            <w:hideMark/>
          </w:tcPr>
          <w:p w14:paraId="6B57A3C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14.7 (2.2)</w:t>
            </w:r>
          </w:p>
        </w:tc>
        <w:tc>
          <w:tcPr>
            <w:tcW w:w="2277" w:type="dxa"/>
            <w:tcBorders>
              <w:top w:val="nil"/>
              <w:left w:val="nil"/>
              <w:bottom w:val="nil"/>
            </w:tcBorders>
            <w:vAlign w:val="center"/>
            <w:hideMark/>
          </w:tcPr>
          <w:p w14:paraId="1C32ED8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4.6 (3.1-6.8)**</w:t>
            </w:r>
          </w:p>
        </w:tc>
        <w:tc>
          <w:tcPr>
            <w:tcW w:w="993" w:type="dxa"/>
            <w:tcBorders>
              <w:top w:val="nil"/>
              <w:bottom w:val="nil"/>
              <w:right w:val="nil"/>
            </w:tcBorders>
            <w:vAlign w:val="center"/>
            <w:hideMark/>
          </w:tcPr>
          <w:p w14:paraId="68CFEF3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21.7 (1.5)</w:t>
            </w:r>
          </w:p>
        </w:tc>
        <w:tc>
          <w:tcPr>
            <w:tcW w:w="1275" w:type="dxa"/>
            <w:tcBorders>
              <w:top w:val="nil"/>
              <w:left w:val="nil"/>
              <w:bottom w:val="nil"/>
            </w:tcBorders>
            <w:vAlign w:val="center"/>
            <w:hideMark/>
          </w:tcPr>
          <w:p w14:paraId="0C183B1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(0.5-1.2)</w:t>
            </w:r>
          </w:p>
        </w:tc>
        <w:tc>
          <w:tcPr>
            <w:tcW w:w="1130" w:type="dxa"/>
            <w:tcBorders>
              <w:top w:val="nil"/>
              <w:left w:val="nil"/>
              <w:bottom w:val="nil"/>
            </w:tcBorders>
            <w:vAlign w:val="center"/>
          </w:tcPr>
          <w:p w14:paraId="18A09B3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w:t>
            </w:r>
          </w:p>
        </w:tc>
        <w:tc>
          <w:tcPr>
            <w:tcW w:w="1053" w:type="dxa"/>
            <w:tcBorders>
              <w:top w:val="nil"/>
              <w:left w:val="nil"/>
              <w:bottom w:val="nil"/>
            </w:tcBorders>
            <w:vAlign w:val="center"/>
          </w:tcPr>
          <w:p w14:paraId="646FFC2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0.191</w:t>
            </w:r>
          </w:p>
        </w:tc>
      </w:tr>
      <w:tr w:rsidR="00F11AA3" w:rsidRPr="00F11AA3" w14:paraId="035A44BF" w14:textId="77777777" w:rsidTr="00EC3DFC">
        <w:trPr>
          <w:trHeight w:val="283"/>
        </w:trPr>
        <w:tc>
          <w:tcPr>
            <w:tcW w:w="1017" w:type="dxa"/>
            <w:vMerge/>
            <w:tcBorders>
              <w:top w:val="nil"/>
              <w:bottom w:val="nil"/>
            </w:tcBorders>
            <w:hideMark/>
          </w:tcPr>
          <w:p w14:paraId="4311B1D9"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18E0B1D1"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Early-adult onset</w:t>
            </w:r>
          </w:p>
        </w:tc>
        <w:tc>
          <w:tcPr>
            <w:tcW w:w="1138" w:type="dxa"/>
            <w:tcBorders>
              <w:top w:val="nil"/>
              <w:bottom w:val="nil"/>
              <w:right w:val="nil"/>
            </w:tcBorders>
            <w:vAlign w:val="center"/>
            <w:hideMark/>
          </w:tcPr>
          <w:p w14:paraId="7F126C8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15.1 (2.5)</w:t>
            </w:r>
          </w:p>
        </w:tc>
        <w:tc>
          <w:tcPr>
            <w:tcW w:w="2277" w:type="dxa"/>
            <w:tcBorders>
              <w:top w:val="nil"/>
              <w:left w:val="nil"/>
              <w:bottom w:val="nil"/>
            </w:tcBorders>
            <w:vAlign w:val="center"/>
            <w:hideMark/>
          </w:tcPr>
          <w:p w14:paraId="00DB3DF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5.2 (3.3-8.1)**</w:t>
            </w:r>
          </w:p>
        </w:tc>
        <w:tc>
          <w:tcPr>
            <w:tcW w:w="993" w:type="dxa"/>
            <w:tcBorders>
              <w:top w:val="nil"/>
              <w:bottom w:val="nil"/>
              <w:right w:val="nil"/>
            </w:tcBorders>
            <w:vAlign w:val="center"/>
            <w:hideMark/>
          </w:tcPr>
          <w:p w14:paraId="75E4A6A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30.6 (2.0)</w:t>
            </w:r>
          </w:p>
        </w:tc>
        <w:tc>
          <w:tcPr>
            <w:tcW w:w="1275" w:type="dxa"/>
            <w:tcBorders>
              <w:top w:val="nil"/>
              <w:left w:val="nil"/>
              <w:bottom w:val="nil"/>
            </w:tcBorders>
            <w:vAlign w:val="center"/>
            <w:hideMark/>
          </w:tcPr>
          <w:p w14:paraId="5FDA863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1.1 (0.7-1.7)</w:t>
            </w:r>
          </w:p>
        </w:tc>
        <w:tc>
          <w:tcPr>
            <w:tcW w:w="1130" w:type="dxa"/>
            <w:tcBorders>
              <w:top w:val="nil"/>
              <w:left w:val="nil"/>
              <w:bottom w:val="nil"/>
            </w:tcBorders>
            <w:vAlign w:val="center"/>
          </w:tcPr>
          <w:p w14:paraId="5D5D16F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w:t>
            </w:r>
          </w:p>
        </w:tc>
        <w:tc>
          <w:tcPr>
            <w:tcW w:w="1053" w:type="dxa"/>
            <w:tcBorders>
              <w:top w:val="nil"/>
              <w:left w:val="nil"/>
              <w:bottom w:val="nil"/>
            </w:tcBorders>
            <w:vAlign w:val="center"/>
          </w:tcPr>
          <w:p w14:paraId="574814F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0.796</w:t>
            </w:r>
          </w:p>
        </w:tc>
      </w:tr>
      <w:tr w:rsidR="00F11AA3" w:rsidRPr="00F11AA3" w14:paraId="17E791AF" w14:textId="77777777" w:rsidTr="00EC3DFC">
        <w:trPr>
          <w:trHeight w:val="283"/>
        </w:trPr>
        <w:tc>
          <w:tcPr>
            <w:tcW w:w="1017" w:type="dxa"/>
            <w:vMerge/>
            <w:tcBorders>
              <w:top w:val="nil"/>
              <w:bottom w:val="single" w:sz="4" w:space="0" w:color="auto"/>
            </w:tcBorders>
            <w:hideMark/>
          </w:tcPr>
          <w:p w14:paraId="390BF927"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single" w:sz="4" w:space="0" w:color="auto"/>
            </w:tcBorders>
            <w:vAlign w:val="center"/>
          </w:tcPr>
          <w:p w14:paraId="1B6215A0"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Middle-adult onset</w:t>
            </w:r>
          </w:p>
        </w:tc>
        <w:tc>
          <w:tcPr>
            <w:tcW w:w="1138" w:type="dxa"/>
            <w:tcBorders>
              <w:top w:val="nil"/>
              <w:bottom w:val="single" w:sz="4" w:space="0" w:color="auto"/>
              <w:right w:val="nil"/>
            </w:tcBorders>
            <w:vAlign w:val="center"/>
            <w:hideMark/>
          </w:tcPr>
          <w:p w14:paraId="1CE4676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21.0 (3.7)</w:t>
            </w:r>
          </w:p>
        </w:tc>
        <w:tc>
          <w:tcPr>
            <w:tcW w:w="2277" w:type="dxa"/>
            <w:tcBorders>
              <w:top w:val="nil"/>
              <w:left w:val="nil"/>
              <w:bottom w:val="single" w:sz="4" w:space="0" w:color="auto"/>
            </w:tcBorders>
            <w:vAlign w:val="center"/>
            <w:hideMark/>
          </w:tcPr>
          <w:p w14:paraId="015FB0D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7.1 (4.4-11.5)**</w:t>
            </w:r>
          </w:p>
        </w:tc>
        <w:tc>
          <w:tcPr>
            <w:tcW w:w="993" w:type="dxa"/>
            <w:tcBorders>
              <w:top w:val="nil"/>
              <w:bottom w:val="single" w:sz="4" w:space="0" w:color="auto"/>
              <w:right w:val="nil"/>
            </w:tcBorders>
            <w:vAlign w:val="center"/>
            <w:hideMark/>
          </w:tcPr>
          <w:p w14:paraId="4F0EDF9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26.0 (1.9)</w:t>
            </w:r>
          </w:p>
        </w:tc>
        <w:tc>
          <w:tcPr>
            <w:tcW w:w="1275" w:type="dxa"/>
            <w:tcBorders>
              <w:top w:val="nil"/>
              <w:left w:val="nil"/>
              <w:bottom w:val="single" w:sz="4" w:space="0" w:color="auto"/>
            </w:tcBorders>
            <w:vAlign w:val="center"/>
            <w:hideMark/>
          </w:tcPr>
          <w:p w14:paraId="08A4C7B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(0.4-1.0)</w:t>
            </w:r>
          </w:p>
        </w:tc>
        <w:tc>
          <w:tcPr>
            <w:tcW w:w="1130" w:type="dxa"/>
            <w:tcBorders>
              <w:top w:val="nil"/>
              <w:left w:val="nil"/>
              <w:bottom w:val="single" w:sz="4" w:space="0" w:color="auto"/>
            </w:tcBorders>
            <w:vAlign w:val="center"/>
          </w:tcPr>
          <w:p w14:paraId="348EF30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3.4</w:t>
            </w:r>
          </w:p>
        </w:tc>
        <w:tc>
          <w:tcPr>
            <w:tcW w:w="1053" w:type="dxa"/>
            <w:tcBorders>
              <w:top w:val="nil"/>
              <w:left w:val="nil"/>
              <w:bottom w:val="single" w:sz="4" w:space="0" w:color="auto"/>
            </w:tcBorders>
            <w:vAlign w:val="center"/>
          </w:tcPr>
          <w:p w14:paraId="6B0E1FD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0.065</w:t>
            </w:r>
          </w:p>
        </w:tc>
      </w:tr>
      <w:tr w:rsidR="00F11AA3" w:rsidRPr="00F11AA3" w14:paraId="1F1335EC" w14:textId="77777777" w:rsidTr="00EC3DFC">
        <w:trPr>
          <w:trHeight w:val="283"/>
        </w:trPr>
        <w:tc>
          <w:tcPr>
            <w:tcW w:w="1017" w:type="dxa"/>
            <w:vMerge w:val="restart"/>
            <w:tcBorders>
              <w:bottom w:val="nil"/>
            </w:tcBorders>
            <w:hideMark/>
          </w:tcPr>
          <w:p w14:paraId="29CCAAB0"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Moderate</w:t>
            </w:r>
          </w:p>
        </w:tc>
        <w:tc>
          <w:tcPr>
            <w:tcW w:w="1805" w:type="dxa"/>
            <w:tcBorders>
              <w:bottom w:val="nil"/>
            </w:tcBorders>
            <w:vAlign w:val="center"/>
          </w:tcPr>
          <w:p w14:paraId="2BBCD9B0"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06F7EDD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27.2 (3.8)</w:t>
            </w:r>
          </w:p>
        </w:tc>
        <w:tc>
          <w:tcPr>
            <w:tcW w:w="2277" w:type="dxa"/>
            <w:tcBorders>
              <w:left w:val="nil"/>
              <w:bottom w:val="nil"/>
            </w:tcBorders>
            <w:vAlign w:val="center"/>
            <w:hideMark/>
          </w:tcPr>
          <w:p w14:paraId="706AF2D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9.8 (6.3-15.0)**</w:t>
            </w:r>
          </w:p>
        </w:tc>
        <w:tc>
          <w:tcPr>
            <w:tcW w:w="993" w:type="dxa"/>
            <w:tcBorders>
              <w:bottom w:val="nil"/>
              <w:right w:val="nil"/>
            </w:tcBorders>
            <w:vAlign w:val="center"/>
            <w:hideMark/>
          </w:tcPr>
          <w:p w14:paraId="51F4123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39.5 (2.2)</w:t>
            </w:r>
          </w:p>
        </w:tc>
        <w:tc>
          <w:tcPr>
            <w:tcW w:w="1275" w:type="dxa"/>
            <w:tcBorders>
              <w:left w:val="nil"/>
              <w:bottom w:val="nil"/>
            </w:tcBorders>
            <w:vAlign w:val="center"/>
            <w:hideMark/>
          </w:tcPr>
          <w:p w14:paraId="1B6C245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 (0.5-1.4)</w:t>
            </w:r>
          </w:p>
        </w:tc>
        <w:tc>
          <w:tcPr>
            <w:tcW w:w="1130" w:type="dxa"/>
            <w:tcBorders>
              <w:left w:val="nil"/>
              <w:bottom w:val="nil"/>
            </w:tcBorders>
            <w:vAlign w:val="center"/>
          </w:tcPr>
          <w:p w14:paraId="1EBB25A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w:t>
            </w:r>
          </w:p>
        </w:tc>
        <w:tc>
          <w:tcPr>
            <w:tcW w:w="1053" w:type="dxa"/>
            <w:tcBorders>
              <w:left w:val="nil"/>
              <w:bottom w:val="nil"/>
            </w:tcBorders>
            <w:vAlign w:val="center"/>
          </w:tcPr>
          <w:p w14:paraId="0CA1324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0.568</w:t>
            </w:r>
          </w:p>
        </w:tc>
      </w:tr>
      <w:tr w:rsidR="00F11AA3" w:rsidRPr="00F11AA3" w14:paraId="6CAE2994" w14:textId="77777777" w:rsidTr="00EC3DFC">
        <w:trPr>
          <w:trHeight w:val="283"/>
        </w:trPr>
        <w:tc>
          <w:tcPr>
            <w:tcW w:w="1017" w:type="dxa"/>
            <w:vMerge/>
            <w:tcBorders>
              <w:top w:val="nil"/>
            </w:tcBorders>
            <w:hideMark/>
          </w:tcPr>
          <w:p w14:paraId="3F086DEF" w14:textId="77777777" w:rsidR="00F11AA3" w:rsidRPr="00F11AA3" w:rsidRDefault="00F11AA3" w:rsidP="00EC3DFC">
            <w:pPr>
              <w:rPr>
                <w:rFonts w:ascii="Helvetica" w:eastAsia="Times New Roman" w:hAnsi="Helvetica" w:cs="Times New Roman"/>
                <w:sz w:val="18"/>
                <w:szCs w:val="18"/>
              </w:rPr>
            </w:pPr>
          </w:p>
        </w:tc>
        <w:tc>
          <w:tcPr>
            <w:tcW w:w="1805" w:type="dxa"/>
            <w:tcBorders>
              <w:top w:val="nil"/>
            </w:tcBorders>
            <w:vAlign w:val="center"/>
          </w:tcPr>
          <w:p w14:paraId="416E4370"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right w:val="nil"/>
            </w:tcBorders>
            <w:vAlign w:val="center"/>
            <w:hideMark/>
          </w:tcPr>
          <w:p w14:paraId="3E1E02D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25.3 (4.7)</w:t>
            </w:r>
          </w:p>
        </w:tc>
        <w:tc>
          <w:tcPr>
            <w:tcW w:w="2277" w:type="dxa"/>
            <w:tcBorders>
              <w:top w:val="nil"/>
              <w:left w:val="nil"/>
            </w:tcBorders>
            <w:vAlign w:val="center"/>
            <w:hideMark/>
          </w:tcPr>
          <w:p w14:paraId="205EF1A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8.1 (4.8-13.5)**</w:t>
            </w:r>
          </w:p>
        </w:tc>
        <w:tc>
          <w:tcPr>
            <w:tcW w:w="993" w:type="dxa"/>
            <w:tcBorders>
              <w:top w:val="nil"/>
              <w:right w:val="nil"/>
            </w:tcBorders>
            <w:vAlign w:val="center"/>
            <w:hideMark/>
          </w:tcPr>
          <w:p w14:paraId="756A6D4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42.3 (2.6)</w:t>
            </w:r>
          </w:p>
        </w:tc>
        <w:tc>
          <w:tcPr>
            <w:tcW w:w="1275" w:type="dxa"/>
            <w:tcBorders>
              <w:top w:val="nil"/>
              <w:left w:val="nil"/>
            </w:tcBorders>
            <w:vAlign w:val="center"/>
            <w:hideMark/>
          </w:tcPr>
          <w:p w14:paraId="0EF06C6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1.1 (0.6-2.0)</w:t>
            </w:r>
          </w:p>
        </w:tc>
        <w:tc>
          <w:tcPr>
            <w:tcW w:w="1130" w:type="dxa"/>
            <w:tcBorders>
              <w:top w:val="nil"/>
              <w:left w:val="nil"/>
            </w:tcBorders>
            <w:vAlign w:val="center"/>
          </w:tcPr>
          <w:p w14:paraId="387AA8A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w:t>
            </w:r>
          </w:p>
        </w:tc>
        <w:tc>
          <w:tcPr>
            <w:tcW w:w="1053" w:type="dxa"/>
            <w:tcBorders>
              <w:top w:val="nil"/>
              <w:left w:val="nil"/>
            </w:tcBorders>
            <w:vAlign w:val="center"/>
          </w:tcPr>
          <w:p w14:paraId="54A5836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0.713</w:t>
            </w:r>
          </w:p>
        </w:tc>
      </w:tr>
      <w:tr w:rsidR="00F11AA3" w:rsidRPr="00F11AA3" w14:paraId="1A22C636" w14:textId="77777777" w:rsidTr="00EC3DFC">
        <w:trPr>
          <w:trHeight w:val="283"/>
        </w:trPr>
        <w:tc>
          <w:tcPr>
            <w:tcW w:w="1017" w:type="dxa"/>
            <w:hideMark/>
          </w:tcPr>
          <w:p w14:paraId="707E10F1"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Severe</w:t>
            </w:r>
          </w:p>
        </w:tc>
        <w:tc>
          <w:tcPr>
            <w:tcW w:w="1805" w:type="dxa"/>
            <w:vAlign w:val="center"/>
          </w:tcPr>
          <w:p w14:paraId="2F5CE942"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right w:val="nil"/>
            </w:tcBorders>
            <w:vAlign w:val="center"/>
            <w:hideMark/>
          </w:tcPr>
          <w:p w14:paraId="1A6D5E9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20.6 (4.3)</w:t>
            </w:r>
          </w:p>
        </w:tc>
        <w:tc>
          <w:tcPr>
            <w:tcW w:w="2277" w:type="dxa"/>
            <w:tcBorders>
              <w:left w:val="nil"/>
            </w:tcBorders>
            <w:vAlign w:val="center"/>
            <w:hideMark/>
          </w:tcPr>
          <w:p w14:paraId="70D3C4D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6.7 (3.9-11.7)**</w:t>
            </w:r>
          </w:p>
        </w:tc>
        <w:tc>
          <w:tcPr>
            <w:tcW w:w="993" w:type="dxa"/>
            <w:tcBorders>
              <w:right w:val="nil"/>
            </w:tcBorders>
            <w:vAlign w:val="center"/>
            <w:hideMark/>
          </w:tcPr>
          <w:p w14:paraId="0733461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55.1 (2.7)</w:t>
            </w:r>
          </w:p>
        </w:tc>
        <w:tc>
          <w:tcPr>
            <w:tcW w:w="1275" w:type="dxa"/>
            <w:tcBorders>
              <w:left w:val="nil"/>
            </w:tcBorders>
            <w:vAlign w:val="center"/>
            <w:hideMark/>
          </w:tcPr>
          <w:p w14:paraId="5514E66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2.2 (1.2-4.0)</w:t>
            </w:r>
          </w:p>
        </w:tc>
        <w:tc>
          <w:tcPr>
            <w:tcW w:w="1130" w:type="dxa"/>
            <w:tcBorders>
              <w:left w:val="nil"/>
            </w:tcBorders>
            <w:vAlign w:val="center"/>
          </w:tcPr>
          <w:p w14:paraId="1DD7D58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6.7</w:t>
            </w:r>
          </w:p>
        </w:tc>
        <w:tc>
          <w:tcPr>
            <w:tcW w:w="1053" w:type="dxa"/>
            <w:tcBorders>
              <w:left w:val="nil"/>
            </w:tcBorders>
            <w:vAlign w:val="center"/>
          </w:tcPr>
          <w:p w14:paraId="7C27B39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0.010</w:t>
            </w:r>
          </w:p>
        </w:tc>
      </w:tr>
    </w:tbl>
    <w:p w14:paraId="431ACB60" w14:textId="77777777" w:rsidR="00F11AA3" w:rsidRPr="00F11AA3" w:rsidRDefault="00F11AA3" w:rsidP="00F11AA3">
      <w:pPr>
        <w:rPr>
          <w:rFonts w:ascii="Helvetica" w:hAnsi="Helvetica"/>
        </w:rPr>
      </w:pPr>
    </w:p>
    <w:p w14:paraId="75F8FFD5"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Table notes: Percentages are weighted percentages derived from cross-tabulation. Tests were based on logistic regression with 12-month treatment in any sector as an outcome and the posterior probabilities of class membership as predictors, controlling for country of origin of respondents. Participants in low/middle income countries are taken as the reference category; estimates for high income countries are deviations from the estimate for low/middle income countries. The interaction term indicates the significance of the interaction between each probability and country income group. Note: only treatment in any sector and treatment in specialist mental health care were tested, due to low prevalence and/or model convergence problems with other sectors.</w:t>
      </w:r>
    </w:p>
    <w:p w14:paraId="6C7B8609"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N = unweighted sample size per class (when respondents are assigned to their most likely class). * p&lt;0.005 ** p&lt;0.001</w:t>
      </w:r>
    </w:p>
    <w:p w14:paraId="59D20A9E" w14:textId="77777777" w:rsidR="00F11AA3" w:rsidRPr="00F11AA3" w:rsidRDefault="00F11AA3" w:rsidP="00F11AA3">
      <w:pPr>
        <w:rPr>
          <w:rFonts w:ascii="Helvetica" w:hAnsi="Helvetica"/>
          <w:lang w:val="en-US"/>
        </w:rPr>
      </w:pPr>
      <w:r w:rsidRPr="00F11AA3">
        <w:rPr>
          <w:rFonts w:ascii="Helvetica" w:hAnsi="Helvetica"/>
          <w:lang w:val="en-US"/>
        </w:rPr>
        <w:br w:type="page"/>
      </w:r>
    </w:p>
    <w:p w14:paraId="1B8EE920" w14:textId="7513092A"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21</w:t>
      </w:r>
      <w:r w:rsidRPr="00F11AA3">
        <w:rPr>
          <w:rFonts w:ascii="Helvetica" w:hAnsi="Helvetica"/>
          <w:sz w:val="20"/>
          <w:szCs w:val="20"/>
          <w:lang w:val="en-US"/>
        </w:rPr>
        <w:t xml:space="preserve">: </w:t>
      </w:r>
      <w:r>
        <w:rPr>
          <w:rFonts w:ascii="Helvetica" w:hAnsi="Helvetica"/>
          <w:sz w:val="20"/>
          <w:szCs w:val="20"/>
          <w:lang w:val="en-US"/>
        </w:rPr>
        <w:t>Logistic</w:t>
      </w:r>
      <w:r w:rsidRPr="00F11AA3">
        <w:rPr>
          <w:rFonts w:ascii="Helvetica" w:hAnsi="Helvetica"/>
          <w:sz w:val="20"/>
          <w:szCs w:val="20"/>
          <w:lang w:val="en-US"/>
        </w:rPr>
        <w:t xml:space="preserve"> regression analysis of the association between age of onset and severity of each class (predictors) an</w:t>
      </w:r>
      <w:r>
        <w:rPr>
          <w:rFonts w:ascii="Helvetica" w:hAnsi="Helvetica"/>
          <w:sz w:val="20"/>
          <w:szCs w:val="20"/>
          <w:lang w:val="en-US"/>
        </w:rPr>
        <w:t xml:space="preserve">d 12-month </w:t>
      </w:r>
      <w:r>
        <w:rPr>
          <w:rFonts w:ascii="Helvetica" w:hAnsi="Helvetica"/>
          <w:sz w:val="20"/>
          <w:szCs w:val="20"/>
          <w:lang w:val="en-US"/>
        </w:rPr>
        <w:t>treatment in any sector</w:t>
      </w:r>
      <w:r>
        <w:rPr>
          <w:rFonts w:ascii="Helvetica" w:hAnsi="Helvetica"/>
          <w:sz w:val="20"/>
          <w:szCs w:val="20"/>
          <w:lang w:val="en-US"/>
        </w:rPr>
        <w:t xml:space="preserve"> </w:t>
      </w:r>
      <w:r w:rsidRPr="00F11AA3">
        <w:rPr>
          <w:rFonts w:ascii="Helvetica" w:hAnsi="Helvetica"/>
          <w:sz w:val="20"/>
          <w:szCs w:val="20"/>
          <w:lang w:val="en-US"/>
        </w:rPr>
        <w:t>(outcome)</w:t>
      </w:r>
      <w:r>
        <w:rPr>
          <w:rFonts w:ascii="Helvetica" w:hAnsi="Helvetica"/>
          <w:sz w:val="20"/>
          <w:szCs w:val="20"/>
          <w:lang w:val="en-US"/>
        </w:rPr>
        <w:t>, by country income group</w:t>
      </w:r>
    </w:p>
    <w:p w14:paraId="7317FF27" w14:textId="77777777" w:rsidR="00F11AA3" w:rsidRPr="00F11AA3" w:rsidRDefault="00F11AA3" w:rsidP="00F11AA3">
      <w:pPr>
        <w:rPr>
          <w:rFonts w:ascii="Helvetica" w:hAnsi="Helvetica"/>
          <w:lang w:val="en-US"/>
        </w:rPr>
      </w:pPr>
    </w:p>
    <w:tbl>
      <w:tblPr>
        <w:tblW w:w="0" w:type="auto"/>
        <w:tblCellMar>
          <w:left w:w="0" w:type="dxa"/>
          <w:right w:w="0" w:type="dxa"/>
        </w:tblCellMar>
        <w:tblLook w:val="04A0" w:firstRow="1" w:lastRow="0" w:firstColumn="1" w:lastColumn="0" w:noHBand="0" w:noVBand="1"/>
      </w:tblPr>
      <w:tblGrid>
        <w:gridCol w:w="1180"/>
        <w:gridCol w:w="1102"/>
        <w:gridCol w:w="1687"/>
        <w:gridCol w:w="1701"/>
        <w:gridCol w:w="1075"/>
        <w:gridCol w:w="910"/>
      </w:tblGrid>
      <w:tr w:rsidR="00F11AA3" w:rsidRPr="00F11AA3" w14:paraId="293D1299"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vAlign w:val="center"/>
          </w:tcPr>
          <w:p w14:paraId="7AA47B5E"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Variable</w:t>
            </w:r>
          </w:p>
        </w:tc>
        <w:tc>
          <w:tcPr>
            <w:tcW w:w="1102"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vAlign w:val="center"/>
          </w:tcPr>
          <w:p w14:paraId="131DBD43"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Level</w:t>
            </w:r>
          </w:p>
        </w:tc>
        <w:tc>
          <w:tcPr>
            <w:tcW w:w="1687" w:type="dxa"/>
            <w:tcBorders>
              <w:top w:val="single" w:sz="6" w:space="0" w:color="000000"/>
              <w:left w:val="single" w:sz="6" w:space="0" w:color="000000"/>
              <w:bottom w:val="single" w:sz="6" w:space="0" w:color="000000"/>
              <w:right w:val="single" w:sz="4" w:space="0" w:color="auto"/>
            </w:tcBorders>
            <w:vAlign w:val="center"/>
          </w:tcPr>
          <w:p w14:paraId="76F26D68"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Low/middle income countries</w:t>
            </w:r>
          </w:p>
          <w:p w14:paraId="4D5C2637"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6332FA7F"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(reference group)</w:t>
            </w:r>
          </w:p>
        </w:tc>
        <w:tc>
          <w:tcPr>
            <w:tcW w:w="1701" w:type="dxa"/>
            <w:tcBorders>
              <w:top w:val="single" w:sz="6" w:space="0" w:color="000000"/>
              <w:left w:val="single" w:sz="4" w:space="0" w:color="auto"/>
              <w:bottom w:val="single" w:sz="6" w:space="0" w:color="000000"/>
            </w:tcBorders>
            <w:vAlign w:val="center"/>
          </w:tcPr>
          <w:p w14:paraId="35C0D745"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High income countries</w:t>
            </w:r>
          </w:p>
          <w:p w14:paraId="420F3294"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5C1440AA"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 xml:space="preserve">(vs. low/middle) </w:t>
            </w:r>
          </w:p>
        </w:tc>
        <w:tc>
          <w:tcPr>
            <w:tcW w:w="1985" w:type="dxa"/>
            <w:gridSpan w:val="2"/>
            <w:tcBorders>
              <w:top w:val="single" w:sz="4" w:space="0" w:color="auto"/>
              <w:left w:val="single" w:sz="4" w:space="0" w:color="auto"/>
              <w:bottom w:val="single" w:sz="4" w:space="0" w:color="auto"/>
            </w:tcBorders>
          </w:tcPr>
          <w:p w14:paraId="10019EFD"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Test for interaction between income group and posterior probabilities</w:t>
            </w:r>
          </w:p>
        </w:tc>
      </w:tr>
      <w:tr w:rsidR="00F11AA3" w:rsidRPr="00F11AA3" w14:paraId="21EE00CA" w14:textId="77777777" w:rsidTr="00EC3DFC">
        <w:trPr>
          <w:trHeight w:val="165"/>
        </w:trPr>
        <w:tc>
          <w:tcPr>
            <w:tcW w:w="1180" w:type="dxa"/>
            <w:vMerge/>
            <w:tcBorders>
              <w:bottom w:val="single" w:sz="6" w:space="0" w:color="000000"/>
              <w:right w:val="single" w:sz="6" w:space="0" w:color="000000"/>
            </w:tcBorders>
            <w:shd w:val="clear" w:color="auto" w:fill="auto"/>
            <w:tcMar>
              <w:top w:w="60" w:type="dxa"/>
              <w:left w:w="60" w:type="dxa"/>
              <w:bottom w:w="60" w:type="dxa"/>
              <w:right w:w="60" w:type="dxa"/>
            </w:tcMar>
            <w:hideMark/>
          </w:tcPr>
          <w:p w14:paraId="26FF4463" w14:textId="77777777" w:rsidR="00F11AA3" w:rsidRPr="00F11AA3" w:rsidRDefault="00F11AA3" w:rsidP="00EC3DFC">
            <w:pPr>
              <w:rPr>
                <w:rFonts w:ascii="Helvetica" w:eastAsia="Times New Roman" w:hAnsi="Helvetica" w:cs="Times New Roman"/>
                <w:sz w:val="18"/>
                <w:szCs w:val="18"/>
                <w:lang w:val="en-US"/>
              </w:rPr>
            </w:pPr>
          </w:p>
        </w:tc>
        <w:tc>
          <w:tcPr>
            <w:tcW w:w="1102"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9EF4469" w14:textId="77777777" w:rsidR="00F11AA3" w:rsidRPr="00F11AA3" w:rsidRDefault="00F11AA3" w:rsidP="00EC3DFC">
            <w:pPr>
              <w:rPr>
                <w:rFonts w:ascii="Helvetica" w:eastAsia="Times New Roman" w:hAnsi="Helvetica" w:cs="Times New Roman"/>
                <w:sz w:val="18"/>
                <w:szCs w:val="18"/>
                <w:lang w:val="en-US"/>
              </w:rPr>
            </w:pPr>
          </w:p>
        </w:tc>
        <w:tc>
          <w:tcPr>
            <w:tcW w:w="1687" w:type="dxa"/>
            <w:tcBorders>
              <w:top w:val="single" w:sz="6" w:space="0" w:color="000000"/>
              <w:left w:val="single" w:sz="6" w:space="0" w:color="000000"/>
              <w:bottom w:val="single" w:sz="6" w:space="0" w:color="000000"/>
              <w:right w:val="single" w:sz="4" w:space="0" w:color="auto"/>
            </w:tcBorders>
          </w:tcPr>
          <w:p w14:paraId="5B203DB2"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701" w:type="dxa"/>
            <w:tcBorders>
              <w:top w:val="single" w:sz="6" w:space="0" w:color="000000"/>
              <w:left w:val="single" w:sz="4" w:space="0" w:color="auto"/>
              <w:bottom w:val="single" w:sz="6" w:space="0" w:color="000000"/>
            </w:tcBorders>
          </w:tcPr>
          <w:p w14:paraId="7EEBAF6D"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075" w:type="dxa"/>
            <w:tcBorders>
              <w:top w:val="single" w:sz="4" w:space="0" w:color="auto"/>
              <w:left w:val="single" w:sz="4" w:space="0" w:color="auto"/>
              <w:bottom w:val="single" w:sz="4" w:space="0" w:color="auto"/>
            </w:tcBorders>
          </w:tcPr>
          <w:p w14:paraId="32B5D9AA"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F(2,1156)</w:t>
            </w:r>
          </w:p>
        </w:tc>
        <w:tc>
          <w:tcPr>
            <w:tcW w:w="910" w:type="dxa"/>
            <w:tcBorders>
              <w:top w:val="single" w:sz="4" w:space="0" w:color="auto"/>
              <w:bottom w:val="single" w:sz="4" w:space="0" w:color="auto"/>
            </w:tcBorders>
          </w:tcPr>
          <w:p w14:paraId="056C2C59"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P-value</w:t>
            </w:r>
          </w:p>
        </w:tc>
      </w:tr>
      <w:tr w:rsidR="00F11AA3" w:rsidRPr="00F11AA3" w14:paraId="4F49EF27" w14:textId="77777777" w:rsidTr="00EC3DFC">
        <w:trPr>
          <w:trHeight w:val="180"/>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42A1108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Age of onset</w:t>
            </w:r>
          </w:p>
          <w:p w14:paraId="380438BA"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15011310"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Healthy</w:t>
            </w:r>
          </w:p>
        </w:tc>
        <w:tc>
          <w:tcPr>
            <w:tcW w:w="1687" w:type="dxa"/>
            <w:tcBorders>
              <w:top w:val="single" w:sz="6" w:space="0" w:color="000000"/>
              <w:left w:val="single" w:sz="6" w:space="0" w:color="000000"/>
              <w:right w:val="single" w:sz="4" w:space="0" w:color="auto"/>
            </w:tcBorders>
            <w:vAlign w:val="center"/>
          </w:tcPr>
          <w:p w14:paraId="6544F7F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 (0.2-0.4)**</w:t>
            </w:r>
          </w:p>
        </w:tc>
        <w:tc>
          <w:tcPr>
            <w:tcW w:w="1701" w:type="dxa"/>
            <w:tcBorders>
              <w:top w:val="single" w:sz="6" w:space="0" w:color="000000"/>
              <w:left w:val="single" w:sz="4" w:space="0" w:color="auto"/>
            </w:tcBorders>
            <w:vAlign w:val="center"/>
          </w:tcPr>
          <w:p w14:paraId="21E9D6E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1.1 (0.7-1.7)</w:t>
            </w:r>
          </w:p>
        </w:tc>
        <w:tc>
          <w:tcPr>
            <w:tcW w:w="1075" w:type="dxa"/>
            <w:tcBorders>
              <w:top w:val="single" w:sz="4" w:space="0" w:color="auto"/>
              <w:left w:val="single" w:sz="4" w:space="0" w:color="auto"/>
            </w:tcBorders>
            <w:vAlign w:val="center"/>
          </w:tcPr>
          <w:p w14:paraId="22E67F1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w:t>
            </w:r>
          </w:p>
        </w:tc>
        <w:tc>
          <w:tcPr>
            <w:tcW w:w="910" w:type="dxa"/>
            <w:tcBorders>
              <w:top w:val="single" w:sz="4" w:space="0" w:color="auto"/>
            </w:tcBorders>
            <w:vAlign w:val="center"/>
          </w:tcPr>
          <w:p w14:paraId="7FA7468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0.873</w:t>
            </w:r>
          </w:p>
        </w:tc>
      </w:tr>
      <w:tr w:rsidR="00F11AA3" w:rsidRPr="00F11AA3" w14:paraId="5CD6B9D4"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62688EE5"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603EDE53"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Childhood</w:t>
            </w:r>
          </w:p>
        </w:tc>
        <w:tc>
          <w:tcPr>
            <w:tcW w:w="1687" w:type="dxa"/>
            <w:tcBorders>
              <w:left w:val="single" w:sz="6" w:space="0" w:color="000000"/>
              <w:right w:val="single" w:sz="4" w:space="0" w:color="auto"/>
            </w:tcBorders>
            <w:vAlign w:val="center"/>
          </w:tcPr>
          <w:p w14:paraId="66E40F0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left w:val="single" w:sz="4" w:space="0" w:color="auto"/>
            </w:tcBorders>
            <w:vAlign w:val="center"/>
          </w:tcPr>
          <w:p w14:paraId="5620BF6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left w:val="single" w:sz="4" w:space="0" w:color="auto"/>
            </w:tcBorders>
            <w:vAlign w:val="center"/>
          </w:tcPr>
          <w:p w14:paraId="415BC00A"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77E30F81"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463E3E91"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34A3DE7F"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0D9B77DF"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Puberty</w:t>
            </w:r>
          </w:p>
        </w:tc>
        <w:tc>
          <w:tcPr>
            <w:tcW w:w="1687" w:type="dxa"/>
            <w:tcBorders>
              <w:left w:val="single" w:sz="6" w:space="0" w:color="000000"/>
              <w:right w:val="single" w:sz="4" w:space="0" w:color="auto"/>
            </w:tcBorders>
            <w:vAlign w:val="center"/>
          </w:tcPr>
          <w:p w14:paraId="20524F4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1.1 (0.8-1.7)</w:t>
            </w:r>
          </w:p>
        </w:tc>
        <w:tc>
          <w:tcPr>
            <w:tcW w:w="1701" w:type="dxa"/>
            <w:tcBorders>
              <w:left w:val="single" w:sz="4" w:space="0" w:color="auto"/>
            </w:tcBorders>
            <w:vAlign w:val="center"/>
          </w:tcPr>
          <w:p w14:paraId="10B8F3A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 (0.6-1.4)</w:t>
            </w:r>
          </w:p>
        </w:tc>
        <w:tc>
          <w:tcPr>
            <w:tcW w:w="1075" w:type="dxa"/>
            <w:tcBorders>
              <w:left w:val="single" w:sz="4" w:space="0" w:color="auto"/>
            </w:tcBorders>
            <w:vAlign w:val="center"/>
          </w:tcPr>
          <w:p w14:paraId="2268D7E4"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2B2F0778"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53A30645"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5CF30E73"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737E4072"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Adult</w:t>
            </w:r>
          </w:p>
        </w:tc>
        <w:tc>
          <w:tcPr>
            <w:tcW w:w="1687" w:type="dxa"/>
            <w:tcBorders>
              <w:left w:val="single" w:sz="6" w:space="0" w:color="000000"/>
              <w:bottom w:val="single" w:sz="6" w:space="0" w:color="000000"/>
              <w:right w:val="single" w:sz="4" w:space="0" w:color="auto"/>
            </w:tcBorders>
            <w:vAlign w:val="center"/>
          </w:tcPr>
          <w:p w14:paraId="4D7B3A1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1.6 (1.0-2.6)</w:t>
            </w:r>
          </w:p>
        </w:tc>
        <w:tc>
          <w:tcPr>
            <w:tcW w:w="1701" w:type="dxa"/>
            <w:tcBorders>
              <w:left w:val="single" w:sz="4" w:space="0" w:color="auto"/>
              <w:bottom w:val="single" w:sz="6" w:space="0" w:color="000000"/>
            </w:tcBorders>
            <w:vAlign w:val="center"/>
          </w:tcPr>
          <w:p w14:paraId="0B716F8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 (0.5-1.5)</w:t>
            </w:r>
          </w:p>
        </w:tc>
        <w:tc>
          <w:tcPr>
            <w:tcW w:w="1075" w:type="dxa"/>
            <w:tcBorders>
              <w:left w:val="single" w:sz="4" w:space="0" w:color="auto"/>
              <w:bottom w:val="single" w:sz="4" w:space="0" w:color="auto"/>
            </w:tcBorders>
            <w:vAlign w:val="center"/>
          </w:tcPr>
          <w:p w14:paraId="19D09E0F"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734C5D45"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37EDCBF9"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3034559E"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Severity</w:t>
            </w:r>
          </w:p>
          <w:p w14:paraId="62C54BFD"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46010E96"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Mild</w:t>
            </w:r>
          </w:p>
        </w:tc>
        <w:tc>
          <w:tcPr>
            <w:tcW w:w="1687" w:type="dxa"/>
            <w:tcBorders>
              <w:top w:val="single" w:sz="6" w:space="0" w:color="000000"/>
              <w:left w:val="single" w:sz="6" w:space="0" w:color="000000"/>
              <w:right w:val="single" w:sz="4" w:space="0" w:color="auto"/>
            </w:tcBorders>
            <w:vAlign w:val="center"/>
          </w:tcPr>
          <w:p w14:paraId="31997CF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top w:val="single" w:sz="6" w:space="0" w:color="000000"/>
              <w:left w:val="single" w:sz="4" w:space="0" w:color="auto"/>
            </w:tcBorders>
            <w:vAlign w:val="center"/>
          </w:tcPr>
          <w:p w14:paraId="685CD05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top w:val="single" w:sz="4" w:space="0" w:color="auto"/>
              <w:left w:val="single" w:sz="4" w:space="0" w:color="auto"/>
            </w:tcBorders>
            <w:vAlign w:val="center"/>
          </w:tcPr>
          <w:p w14:paraId="4BB1C96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3.6</w:t>
            </w:r>
          </w:p>
        </w:tc>
        <w:tc>
          <w:tcPr>
            <w:tcW w:w="910" w:type="dxa"/>
            <w:tcBorders>
              <w:top w:val="single" w:sz="4" w:space="0" w:color="auto"/>
            </w:tcBorders>
            <w:vAlign w:val="center"/>
          </w:tcPr>
          <w:p w14:paraId="7E87B9B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0.027</w:t>
            </w:r>
          </w:p>
        </w:tc>
      </w:tr>
      <w:tr w:rsidR="00F11AA3" w:rsidRPr="00F11AA3" w14:paraId="178288A3"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38B6E567"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5B8B6101"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Moderate</w:t>
            </w:r>
          </w:p>
        </w:tc>
        <w:tc>
          <w:tcPr>
            <w:tcW w:w="1687" w:type="dxa"/>
            <w:tcBorders>
              <w:left w:val="single" w:sz="6" w:space="0" w:color="000000"/>
              <w:right w:val="single" w:sz="4" w:space="0" w:color="auto"/>
            </w:tcBorders>
            <w:vAlign w:val="center"/>
          </w:tcPr>
          <w:p w14:paraId="0D15533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2.3 (1.6-3.4)**</w:t>
            </w:r>
          </w:p>
        </w:tc>
        <w:tc>
          <w:tcPr>
            <w:tcW w:w="1701" w:type="dxa"/>
            <w:tcBorders>
              <w:left w:val="single" w:sz="4" w:space="0" w:color="auto"/>
            </w:tcBorders>
            <w:vAlign w:val="center"/>
          </w:tcPr>
          <w:p w14:paraId="0626DF8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1.1 (0.7-1.7)</w:t>
            </w:r>
          </w:p>
        </w:tc>
        <w:tc>
          <w:tcPr>
            <w:tcW w:w="1075" w:type="dxa"/>
            <w:tcBorders>
              <w:left w:val="single" w:sz="4" w:space="0" w:color="auto"/>
            </w:tcBorders>
            <w:vAlign w:val="center"/>
          </w:tcPr>
          <w:p w14:paraId="1C5A9A8F"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5AE8293A"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0FE12B39" w14:textId="77777777" w:rsidTr="00EC3DFC">
        <w:trPr>
          <w:trHeight w:val="165"/>
        </w:trPr>
        <w:tc>
          <w:tcPr>
            <w:tcW w:w="1180" w:type="dxa"/>
            <w:vMerge/>
            <w:tcBorders>
              <w:bottom w:val="single" w:sz="4" w:space="0" w:color="auto"/>
              <w:right w:val="single" w:sz="6" w:space="0" w:color="000000"/>
            </w:tcBorders>
            <w:shd w:val="clear" w:color="auto" w:fill="auto"/>
            <w:tcMar>
              <w:top w:w="60" w:type="dxa"/>
              <w:left w:w="60" w:type="dxa"/>
              <w:bottom w:w="60" w:type="dxa"/>
              <w:right w:w="60" w:type="dxa"/>
            </w:tcMar>
            <w:hideMark/>
          </w:tcPr>
          <w:p w14:paraId="05C0A4A5"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4" w:space="0" w:color="auto"/>
              <w:right w:val="single" w:sz="6" w:space="0" w:color="000000"/>
            </w:tcBorders>
            <w:shd w:val="clear" w:color="auto" w:fill="auto"/>
            <w:tcMar>
              <w:top w:w="60" w:type="dxa"/>
              <w:left w:w="60" w:type="dxa"/>
              <w:bottom w:w="60" w:type="dxa"/>
              <w:right w:w="60" w:type="dxa"/>
            </w:tcMar>
            <w:hideMark/>
          </w:tcPr>
          <w:p w14:paraId="4A78EFBC"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Severe</w:t>
            </w:r>
          </w:p>
        </w:tc>
        <w:tc>
          <w:tcPr>
            <w:tcW w:w="1687" w:type="dxa"/>
            <w:tcBorders>
              <w:left w:val="single" w:sz="6" w:space="0" w:color="000000"/>
              <w:bottom w:val="single" w:sz="4" w:space="0" w:color="auto"/>
              <w:right w:val="single" w:sz="4" w:space="0" w:color="auto"/>
            </w:tcBorders>
            <w:vAlign w:val="center"/>
          </w:tcPr>
          <w:p w14:paraId="1C91D61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 (0.9-3.3)</w:t>
            </w:r>
          </w:p>
        </w:tc>
        <w:tc>
          <w:tcPr>
            <w:tcW w:w="1701" w:type="dxa"/>
            <w:tcBorders>
              <w:left w:val="single" w:sz="4" w:space="0" w:color="auto"/>
              <w:bottom w:val="single" w:sz="4" w:space="0" w:color="auto"/>
            </w:tcBorders>
            <w:vAlign w:val="center"/>
          </w:tcPr>
          <w:p w14:paraId="21CE0AB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2.6 (1.3-5.3)</w:t>
            </w:r>
          </w:p>
        </w:tc>
        <w:tc>
          <w:tcPr>
            <w:tcW w:w="1075" w:type="dxa"/>
            <w:tcBorders>
              <w:left w:val="single" w:sz="4" w:space="0" w:color="auto"/>
              <w:bottom w:val="single" w:sz="4" w:space="0" w:color="auto"/>
            </w:tcBorders>
            <w:vAlign w:val="center"/>
          </w:tcPr>
          <w:p w14:paraId="787CEAD6"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6B49F8F8"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bl>
    <w:p w14:paraId="4C43D730" w14:textId="77777777" w:rsidR="00F11AA3" w:rsidRPr="00F11AA3" w:rsidRDefault="00F11AA3" w:rsidP="00F11AA3">
      <w:pPr>
        <w:rPr>
          <w:rFonts w:ascii="Helvetica" w:hAnsi="Helvetica"/>
        </w:rPr>
      </w:pPr>
    </w:p>
    <w:p w14:paraId="61A33017" w14:textId="77777777" w:rsidR="00F11AA3" w:rsidRPr="00F11AA3" w:rsidRDefault="00F11AA3" w:rsidP="00F11AA3">
      <w:pPr>
        <w:rPr>
          <w:rFonts w:ascii="Helvetica" w:hAnsi="Helvetica" w:cs="Helvetica"/>
          <w:sz w:val="20"/>
          <w:szCs w:val="21"/>
          <w:lang w:val="en-US"/>
        </w:rPr>
      </w:pPr>
      <w:r w:rsidRPr="00F11AA3">
        <w:rPr>
          <w:rFonts w:ascii="Helvetica" w:hAnsi="Helvetica"/>
          <w:sz w:val="20"/>
          <w:szCs w:val="20"/>
          <w:lang w:val="en-US"/>
        </w:rPr>
        <w:t xml:space="preserve">Table notes: Age of onset and severity were entered into the model simultaneously. All analyses controlled for country of origin of the participant. </w:t>
      </w:r>
      <w:r w:rsidRPr="00F11AA3">
        <w:rPr>
          <w:rFonts w:ascii="Helvetica" w:hAnsi="Helvetica" w:cs="Helvetica"/>
          <w:sz w:val="20"/>
          <w:szCs w:val="21"/>
          <w:lang w:val="en-US"/>
        </w:rPr>
        <w:t>Participants in low/middle income countries are taken as the reference category; estimates for high income countries are deviations from the estimate for low/middle income countries. The interaction term indicates the significance of the interaction between age of onset/severity and country income group. Note: only treatment in any sector and treatment in specialist mental health care were tested, due to low prevalence and/or model convergence problems with other sectors.</w:t>
      </w:r>
    </w:p>
    <w:p w14:paraId="44D67D8D" w14:textId="4CA9C14F" w:rsidR="00F11AA3" w:rsidRPr="00F11AA3" w:rsidRDefault="00F11AA3" w:rsidP="00F11AA3">
      <w:pPr>
        <w:rPr>
          <w:rFonts w:ascii="Helvetica" w:hAnsi="Helvetica"/>
          <w:sz w:val="20"/>
          <w:szCs w:val="20"/>
          <w:lang w:val="en-US"/>
        </w:rPr>
      </w:pPr>
      <w:r w:rsidRPr="00F11AA3">
        <w:rPr>
          <w:rFonts w:ascii="Helvetica" w:hAnsi="Helvetica"/>
          <w:sz w:val="20"/>
          <w:szCs w:val="20"/>
          <w:lang w:val="en-US"/>
        </w:rPr>
        <w:t>* p &lt; 0.005 ** p &lt; 0.001</w:t>
      </w:r>
      <w:r w:rsidRPr="00F11AA3">
        <w:rPr>
          <w:rFonts w:ascii="Helvetica" w:hAnsi="Helvetica"/>
          <w:lang w:val="en-US"/>
        </w:rPr>
        <w:br w:type="page"/>
      </w:r>
    </w:p>
    <w:p w14:paraId="2918C57B" w14:textId="7CE75D63"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2</w:t>
      </w:r>
      <w:r>
        <w:rPr>
          <w:rFonts w:ascii="Helvetica" w:hAnsi="Helvetica"/>
          <w:sz w:val="20"/>
          <w:szCs w:val="20"/>
          <w:lang w:val="en-US"/>
        </w:rPr>
        <w:t>2</w:t>
      </w:r>
      <w:r w:rsidRPr="00F11AA3">
        <w:rPr>
          <w:rFonts w:ascii="Helvetica" w:hAnsi="Helvetica"/>
          <w:sz w:val="20"/>
          <w:szCs w:val="20"/>
          <w:lang w:val="en-US"/>
        </w:rPr>
        <w:t xml:space="preserve">: Associations between internalizing classes (posterior probabilities of class membership) and </w:t>
      </w:r>
      <w:r>
        <w:rPr>
          <w:rFonts w:ascii="Helvetica" w:hAnsi="Helvetica"/>
          <w:sz w:val="20"/>
          <w:szCs w:val="20"/>
          <w:lang w:val="en-US"/>
        </w:rPr>
        <w:t xml:space="preserve">12-month treatment </w:t>
      </w:r>
      <w:r>
        <w:rPr>
          <w:rFonts w:ascii="Helvetica" w:hAnsi="Helvetica"/>
          <w:sz w:val="20"/>
          <w:szCs w:val="20"/>
          <w:lang w:val="en-US"/>
        </w:rPr>
        <w:t>in specialist mental health care</w:t>
      </w:r>
      <w:r w:rsidRPr="00F11AA3">
        <w:rPr>
          <w:rFonts w:ascii="Helvetica" w:hAnsi="Helvetica"/>
          <w:sz w:val="20"/>
          <w:szCs w:val="20"/>
          <w:lang w:val="en-US"/>
        </w:rPr>
        <w:t xml:space="preserve"> (outcome</w:t>
      </w:r>
      <w:r>
        <w:rPr>
          <w:rFonts w:ascii="Helvetica" w:hAnsi="Helvetica"/>
          <w:sz w:val="20"/>
          <w:szCs w:val="20"/>
          <w:lang w:val="en-US"/>
        </w:rPr>
        <w:t>), by country income group</w:t>
      </w:r>
      <w:r w:rsidRPr="00F11AA3">
        <w:rPr>
          <w:rFonts w:ascii="Helvetica" w:hAnsi="Helvetica"/>
          <w:sz w:val="20"/>
          <w:szCs w:val="20"/>
          <w:lang w:val="en-US"/>
        </w:rPr>
        <w:t xml:space="preserve">. </w:t>
      </w:r>
    </w:p>
    <w:p w14:paraId="365CC97D" w14:textId="77777777" w:rsidR="00F11AA3" w:rsidRPr="00F11AA3" w:rsidRDefault="00F11AA3" w:rsidP="00F11AA3">
      <w:pPr>
        <w:rPr>
          <w:rFonts w:ascii="Helvetica" w:hAnsi="Helvetica"/>
          <w:lang w:val="en-US"/>
        </w:rPr>
      </w:pPr>
    </w:p>
    <w:tbl>
      <w:tblPr>
        <w:tblStyle w:val="TableGrid"/>
        <w:tblW w:w="10688" w:type="dxa"/>
        <w:tblBorders>
          <w:left w:val="none" w:sz="0" w:space="0" w:color="auto"/>
          <w:right w:val="none" w:sz="0" w:space="0" w:color="auto"/>
        </w:tblBorders>
        <w:tblLayout w:type="fixed"/>
        <w:tblLook w:val="04A0" w:firstRow="1" w:lastRow="0" w:firstColumn="1" w:lastColumn="0" w:noHBand="0" w:noVBand="1"/>
      </w:tblPr>
      <w:tblGrid>
        <w:gridCol w:w="1017"/>
        <w:gridCol w:w="1805"/>
        <w:gridCol w:w="1138"/>
        <w:gridCol w:w="2277"/>
        <w:gridCol w:w="993"/>
        <w:gridCol w:w="1275"/>
        <w:gridCol w:w="1130"/>
        <w:gridCol w:w="1053"/>
      </w:tblGrid>
      <w:tr w:rsidR="00F11AA3" w:rsidRPr="00F11AA3" w14:paraId="34212D72" w14:textId="77777777" w:rsidTr="00EC3DFC">
        <w:trPr>
          <w:trHeight w:val="283"/>
        </w:trPr>
        <w:tc>
          <w:tcPr>
            <w:tcW w:w="2822" w:type="dxa"/>
            <w:gridSpan w:val="2"/>
            <w:vMerge w:val="restart"/>
            <w:vAlign w:val="center"/>
          </w:tcPr>
          <w:p w14:paraId="20AA9708" w14:textId="77777777" w:rsidR="00F11AA3" w:rsidRPr="00F11AA3" w:rsidRDefault="00F11AA3" w:rsidP="00EC3DFC">
            <w:pPr>
              <w:jc w:val="center"/>
              <w:rPr>
                <w:rFonts w:ascii="Helvetica" w:eastAsia="Times New Roman" w:hAnsi="Helvetica" w:cs="Times New Roman"/>
                <w:b/>
                <w:sz w:val="18"/>
                <w:szCs w:val="18"/>
              </w:rPr>
            </w:pPr>
            <w:r w:rsidRPr="00F11AA3">
              <w:rPr>
                <w:rFonts w:ascii="Helvetica" w:eastAsia="Times New Roman" w:hAnsi="Helvetica" w:cs="Times New Roman"/>
                <w:b/>
                <w:sz w:val="18"/>
                <w:szCs w:val="18"/>
              </w:rPr>
              <w:t>Class</w:t>
            </w:r>
          </w:p>
        </w:tc>
        <w:tc>
          <w:tcPr>
            <w:tcW w:w="3415" w:type="dxa"/>
            <w:gridSpan w:val="2"/>
            <w:tcBorders>
              <w:bottom w:val="single" w:sz="4" w:space="0" w:color="auto"/>
            </w:tcBorders>
            <w:vAlign w:val="center"/>
          </w:tcPr>
          <w:p w14:paraId="4B70C07C"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Low/middle income countries</w:t>
            </w:r>
          </w:p>
          <w:p w14:paraId="3F951FD3" w14:textId="77777777" w:rsidR="00F11AA3" w:rsidRPr="00F11AA3" w:rsidRDefault="00F11AA3" w:rsidP="00EC3DFC">
            <w:pPr>
              <w:jc w:val="center"/>
              <w:rPr>
                <w:rFonts w:ascii="Helvetica" w:eastAsia="Times New Roman" w:hAnsi="Helvetica" w:cs="Times New Roman"/>
                <w:b/>
                <w:bCs/>
                <w:color w:val="000000"/>
                <w:sz w:val="18"/>
                <w:szCs w:val="18"/>
              </w:rPr>
            </w:pPr>
          </w:p>
          <w:p w14:paraId="56F2C621"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(reference group)</w:t>
            </w:r>
          </w:p>
        </w:tc>
        <w:tc>
          <w:tcPr>
            <w:tcW w:w="2268" w:type="dxa"/>
            <w:gridSpan w:val="2"/>
            <w:tcBorders>
              <w:bottom w:val="single" w:sz="4" w:space="0" w:color="auto"/>
            </w:tcBorders>
            <w:vAlign w:val="center"/>
          </w:tcPr>
          <w:p w14:paraId="3AA7D015"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High income countries</w:t>
            </w:r>
          </w:p>
          <w:p w14:paraId="52E68547" w14:textId="77777777" w:rsidR="00F11AA3" w:rsidRPr="00F11AA3" w:rsidRDefault="00F11AA3" w:rsidP="00EC3DFC">
            <w:pPr>
              <w:jc w:val="center"/>
              <w:rPr>
                <w:rFonts w:ascii="Helvetica" w:eastAsia="Times New Roman" w:hAnsi="Helvetica" w:cs="Times New Roman"/>
                <w:b/>
                <w:bCs/>
                <w:color w:val="000000"/>
                <w:sz w:val="18"/>
                <w:szCs w:val="18"/>
              </w:rPr>
            </w:pPr>
          </w:p>
          <w:p w14:paraId="7093D1DA"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 xml:space="preserve">(vs. low/middle) </w:t>
            </w:r>
          </w:p>
        </w:tc>
        <w:tc>
          <w:tcPr>
            <w:tcW w:w="2183" w:type="dxa"/>
            <w:gridSpan w:val="2"/>
            <w:tcBorders>
              <w:bottom w:val="single" w:sz="4" w:space="0" w:color="auto"/>
            </w:tcBorders>
          </w:tcPr>
          <w:p w14:paraId="71E688F6"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Test for interaction between income group and posterior probabilities</w:t>
            </w:r>
          </w:p>
        </w:tc>
      </w:tr>
      <w:tr w:rsidR="00F11AA3" w:rsidRPr="00F11AA3" w14:paraId="4DA35744" w14:textId="77777777" w:rsidTr="00EC3DFC">
        <w:trPr>
          <w:trHeight w:val="283"/>
        </w:trPr>
        <w:tc>
          <w:tcPr>
            <w:tcW w:w="2822" w:type="dxa"/>
            <w:gridSpan w:val="2"/>
            <w:vMerge/>
            <w:hideMark/>
          </w:tcPr>
          <w:p w14:paraId="77D92D6D" w14:textId="77777777" w:rsidR="00F11AA3" w:rsidRPr="00F11AA3" w:rsidRDefault="00F11AA3" w:rsidP="00EC3DFC">
            <w:pPr>
              <w:rPr>
                <w:rFonts w:ascii="Helvetica" w:eastAsia="Times New Roman" w:hAnsi="Helvetica" w:cs="Times New Roman"/>
                <w:b/>
                <w:bCs/>
                <w:color w:val="000000"/>
                <w:sz w:val="18"/>
                <w:szCs w:val="18"/>
              </w:rPr>
            </w:pPr>
          </w:p>
        </w:tc>
        <w:tc>
          <w:tcPr>
            <w:tcW w:w="1138" w:type="dxa"/>
            <w:tcBorders>
              <w:right w:val="nil"/>
            </w:tcBorders>
            <w:vAlign w:val="center"/>
            <w:hideMark/>
          </w:tcPr>
          <w:p w14:paraId="61B0A595"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 (SE)</w:t>
            </w:r>
          </w:p>
        </w:tc>
        <w:tc>
          <w:tcPr>
            <w:tcW w:w="2277" w:type="dxa"/>
            <w:tcBorders>
              <w:left w:val="nil"/>
            </w:tcBorders>
            <w:vAlign w:val="center"/>
            <w:hideMark/>
          </w:tcPr>
          <w:p w14:paraId="50CD300D"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993" w:type="dxa"/>
            <w:tcBorders>
              <w:right w:val="nil"/>
            </w:tcBorders>
            <w:vAlign w:val="center"/>
            <w:hideMark/>
          </w:tcPr>
          <w:p w14:paraId="6AB94447"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 (SE)</w:t>
            </w:r>
          </w:p>
        </w:tc>
        <w:tc>
          <w:tcPr>
            <w:tcW w:w="1275" w:type="dxa"/>
            <w:tcBorders>
              <w:left w:val="nil"/>
            </w:tcBorders>
            <w:vAlign w:val="center"/>
            <w:hideMark/>
          </w:tcPr>
          <w:p w14:paraId="607D44AA" w14:textId="77777777" w:rsidR="00F11AA3" w:rsidRPr="00F11AA3" w:rsidRDefault="00F11AA3" w:rsidP="00EC3DFC">
            <w:pPr>
              <w:jc w:val="center"/>
              <w:rPr>
                <w:rFonts w:ascii="Helvetica" w:eastAsia="Times New Roman" w:hAnsi="Helvetica" w:cs="Times New Roman"/>
                <w:i/>
                <w:sz w:val="18"/>
                <w:szCs w:val="18"/>
              </w:rPr>
            </w:pPr>
            <w:r w:rsidRPr="00F11AA3">
              <w:rPr>
                <w:rFonts w:ascii="Helvetica" w:eastAsia="Times New Roman" w:hAnsi="Helvetica" w:cs="Times New Roman"/>
                <w:i/>
                <w:sz w:val="18"/>
                <w:szCs w:val="18"/>
              </w:rPr>
              <w:t>OR (95% CI)</w:t>
            </w:r>
          </w:p>
        </w:tc>
        <w:tc>
          <w:tcPr>
            <w:tcW w:w="1130" w:type="dxa"/>
            <w:tcBorders>
              <w:left w:val="nil"/>
            </w:tcBorders>
          </w:tcPr>
          <w:p w14:paraId="40C004AD"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F(1,1157)</w:t>
            </w:r>
          </w:p>
        </w:tc>
        <w:tc>
          <w:tcPr>
            <w:tcW w:w="1053" w:type="dxa"/>
            <w:tcBorders>
              <w:left w:val="nil"/>
            </w:tcBorders>
          </w:tcPr>
          <w:p w14:paraId="21802F4D" w14:textId="77777777" w:rsidR="00F11AA3" w:rsidRPr="00F11AA3" w:rsidRDefault="00F11AA3" w:rsidP="00EC3DFC">
            <w:pPr>
              <w:jc w:val="center"/>
              <w:rPr>
                <w:rFonts w:ascii="Helvetica" w:eastAsia="Times New Roman" w:hAnsi="Helvetica" w:cs="Times New Roman"/>
                <w:bCs/>
                <w:i/>
                <w:color w:val="000000"/>
                <w:sz w:val="18"/>
                <w:szCs w:val="18"/>
              </w:rPr>
            </w:pPr>
            <w:r w:rsidRPr="00F11AA3">
              <w:rPr>
                <w:rFonts w:ascii="Helvetica" w:eastAsia="Times New Roman" w:hAnsi="Helvetica" w:cs="Times New Roman"/>
                <w:bCs/>
                <w:i/>
                <w:color w:val="000000"/>
                <w:sz w:val="18"/>
                <w:szCs w:val="18"/>
              </w:rPr>
              <w:t>P-value</w:t>
            </w:r>
          </w:p>
        </w:tc>
      </w:tr>
      <w:tr w:rsidR="00F11AA3" w:rsidRPr="00F11AA3" w14:paraId="33F3943E" w14:textId="77777777" w:rsidTr="00EC3DFC">
        <w:trPr>
          <w:trHeight w:val="283"/>
        </w:trPr>
        <w:tc>
          <w:tcPr>
            <w:tcW w:w="1017" w:type="dxa"/>
            <w:tcBorders>
              <w:bottom w:val="single" w:sz="4" w:space="0" w:color="auto"/>
            </w:tcBorders>
            <w:hideMark/>
          </w:tcPr>
          <w:p w14:paraId="0E57B1AF"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Healthy</w:t>
            </w:r>
          </w:p>
        </w:tc>
        <w:tc>
          <w:tcPr>
            <w:tcW w:w="1805" w:type="dxa"/>
            <w:tcBorders>
              <w:bottom w:val="single" w:sz="4" w:space="0" w:color="auto"/>
            </w:tcBorders>
          </w:tcPr>
          <w:p w14:paraId="55484237" w14:textId="77777777" w:rsidR="00F11AA3" w:rsidRPr="00F11AA3" w:rsidRDefault="00F11AA3" w:rsidP="00EC3DFC">
            <w:pPr>
              <w:rPr>
                <w:rFonts w:ascii="Helvetica" w:eastAsia="Times New Roman" w:hAnsi="Helvetica" w:cs="Times New Roman"/>
                <w:color w:val="000000"/>
                <w:sz w:val="18"/>
                <w:szCs w:val="18"/>
              </w:rPr>
            </w:pPr>
          </w:p>
        </w:tc>
        <w:tc>
          <w:tcPr>
            <w:tcW w:w="1138" w:type="dxa"/>
            <w:tcBorders>
              <w:bottom w:val="single" w:sz="4" w:space="0" w:color="auto"/>
              <w:right w:val="nil"/>
            </w:tcBorders>
            <w:vAlign w:val="center"/>
            <w:hideMark/>
          </w:tcPr>
          <w:p w14:paraId="5021284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 (0.2)</w:t>
            </w:r>
          </w:p>
        </w:tc>
        <w:tc>
          <w:tcPr>
            <w:tcW w:w="2277" w:type="dxa"/>
            <w:tcBorders>
              <w:left w:val="nil"/>
              <w:bottom w:val="single" w:sz="4" w:space="0" w:color="auto"/>
            </w:tcBorders>
            <w:vAlign w:val="center"/>
            <w:hideMark/>
          </w:tcPr>
          <w:p w14:paraId="2313D02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993" w:type="dxa"/>
            <w:tcBorders>
              <w:bottom w:val="single" w:sz="4" w:space="0" w:color="auto"/>
              <w:right w:val="nil"/>
            </w:tcBorders>
            <w:vAlign w:val="center"/>
            <w:hideMark/>
          </w:tcPr>
          <w:p w14:paraId="4A25ABF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2.8 (0.2)</w:t>
            </w:r>
          </w:p>
        </w:tc>
        <w:tc>
          <w:tcPr>
            <w:tcW w:w="1275" w:type="dxa"/>
            <w:tcBorders>
              <w:left w:val="nil"/>
              <w:bottom w:val="single" w:sz="4" w:space="0" w:color="auto"/>
            </w:tcBorders>
            <w:vAlign w:val="center"/>
            <w:hideMark/>
          </w:tcPr>
          <w:p w14:paraId="2242A189"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1130" w:type="dxa"/>
            <w:tcBorders>
              <w:left w:val="nil"/>
              <w:bottom w:val="single" w:sz="4" w:space="0" w:color="auto"/>
            </w:tcBorders>
            <w:vAlign w:val="center"/>
          </w:tcPr>
          <w:p w14:paraId="713BBBD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w:t>
            </w:r>
          </w:p>
        </w:tc>
        <w:tc>
          <w:tcPr>
            <w:tcW w:w="1053" w:type="dxa"/>
            <w:tcBorders>
              <w:left w:val="nil"/>
              <w:bottom w:val="single" w:sz="4" w:space="0" w:color="auto"/>
            </w:tcBorders>
            <w:vAlign w:val="center"/>
          </w:tcPr>
          <w:p w14:paraId="1BA2145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w:t>
            </w:r>
          </w:p>
        </w:tc>
      </w:tr>
      <w:tr w:rsidR="00F11AA3" w:rsidRPr="00F11AA3" w14:paraId="659C7386" w14:textId="77777777" w:rsidTr="00EC3DFC">
        <w:trPr>
          <w:trHeight w:val="283"/>
        </w:trPr>
        <w:tc>
          <w:tcPr>
            <w:tcW w:w="1017" w:type="dxa"/>
            <w:vMerge w:val="restart"/>
            <w:tcBorders>
              <w:bottom w:val="nil"/>
            </w:tcBorders>
            <w:hideMark/>
          </w:tcPr>
          <w:p w14:paraId="228AD64F"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Mild</w:t>
            </w:r>
          </w:p>
        </w:tc>
        <w:tc>
          <w:tcPr>
            <w:tcW w:w="1805" w:type="dxa"/>
            <w:tcBorders>
              <w:bottom w:val="nil"/>
            </w:tcBorders>
            <w:vAlign w:val="center"/>
          </w:tcPr>
          <w:p w14:paraId="434C48A0"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608AF73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4.7 (1.3)</w:t>
            </w:r>
          </w:p>
        </w:tc>
        <w:tc>
          <w:tcPr>
            <w:tcW w:w="2277" w:type="dxa"/>
            <w:tcBorders>
              <w:left w:val="nil"/>
              <w:bottom w:val="nil"/>
            </w:tcBorders>
            <w:vAlign w:val="center"/>
            <w:hideMark/>
          </w:tcPr>
          <w:p w14:paraId="4E3BEC8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3.1 (1.5-6.4)*</w:t>
            </w:r>
          </w:p>
        </w:tc>
        <w:tc>
          <w:tcPr>
            <w:tcW w:w="993" w:type="dxa"/>
            <w:tcBorders>
              <w:bottom w:val="nil"/>
              <w:right w:val="nil"/>
            </w:tcBorders>
            <w:vAlign w:val="center"/>
            <w:hideMark/>
          </w:tcPr>
          <w:p w14:paraId="6BEEADB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8.3 (1.0)</w:t>
            </w:r>
          </w:p>
        </w:tc>
        <w:tc>
          <w:tcPr>
            <w:tcW w:w="1275" w:type="dxa"/>
            <w:tcBorders>
              <w:left w:val="nil"/>
              <w:bottom w:val="nil"/>
            </w:tcBorders>
            <w:vAlign w:val="center"/>
            <w:hideMark/>
          </w:tcPr>
          <w:p w14:paraId="3E8A62A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 (0.5-2.3)</w:t>
            </w:r>
          </w:p>
        </w:tc>
        <w:tc>
          <w:tcPr>
            <w:tcW w:w="1130" w:type="dxa"/>
            <w:tcBorders>
              <w:left w:val="nil"/>
              <w:bottom w:val="nil"/>
            </w:tcBorders>
            <w:vAlign w:val="center"/>
          </w:tcPr>
          <w:p w14:paraId="5DF7642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w:t>
            </w:r>
          </w:p>
        </w:tc>
        <w:tc>
          <w:tcPr>
            <w:tcW w:w="1053" w:type="dxa"/>
            <w:tcBorders>
              <w:left w:val="nil"/>
              <w:bottom w:val="nil"/>
            </w:tcBorders>
            <w:vAlign w:val="center"/>
          </w:tcPr>
          <w:p w14:paraId="76CB056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0.910</w:t>
            </w:r>
          </w:p>
        </w:tc>
      </w:tr>
      <w:tr w:rsidR="00F11AA3" w:rsidRPr="00F11AA3" w14:paraId="3BEB0E4C" w14:textId="77777777" w:rsidTr="00EC3DFC">
        <w:trPr>
          <w:trHeight w:val="283"/>
        </w:trPr>
        <w:tc>
          <w:tcPr>
            <w:tcW w:w="1017" w:type="dxa"/>
            <w:vMerge/>
            <w:tcBorders>
              <w:top w:val="nil"/>
              <w:bottom w:val="nil"/>
            </w:tcBorders>
            <w:hideMark/>
          </w:tcPr>
          <w:p w14:paraId="3E08D3CA"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73B1CCBD"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bottom w:val="nil"/>
              <w:right w:val="nil"/>
            </w:tcBorders>
            <w:vAlign w:val="center"/>
            <w:hideMark/>
          </w:tcPr>
          <w:p w14:paraId="07085F2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7.5 (2.0)</w:t>
            </w:r>
          </w:p>
        </w:tc>
        <w:tc>
          <w:tcPr>
            <w:tcW w:w="2277" w:type="dxa"/>
            <w:tcBorders>
              <w:top w:val="nil"/>
              <w:left w:val="nil"/>
              <w:bottom w:val="nil"/>
            </w:tcBorders>
            <w:vAlign w:val="center"/>
            <w:hideMark/>
          </w:tcPr>
          <w:p w14:paraId="6736413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6.0 (3.0-11.8)**</w:t>
            </w:r>
          </w:p>
        </w:tc>
        <w:tc>
          <w:tcPr>
            <w:tcW w:w="993" w:type="dxa"/>
            <w:tcBorders>
              <w:top w:val="nil"/>
              <w:bottom w:val="nil"/>
              <w:right w:val="nil"/>
            </w:tcBorders>
            <w:vAlign w:val="center"/>
            <w:hideMark/>
          </w:tcPr>
          <w:p w14:paraId="276FC43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8.6 (0.9)</w:t>
            </w:r>
          </w:p>
        </w:tc>
        <w:tc>
          <w:tcPr>
            <w:tcW w:w="1275" w:type="dxa"/>
            <w:tcBorders>
              <w:top w:val="nil"/>
              <w:left w:val="nil"/>
              <w:bottom w:val="nil"/>
            </w:tcBorders>
            <w:vAlign w:val="center"/>
            <w:hideMark/>
          </w:tcPr>
          <w:p w14:paraId="05C7AD3B"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 (0.3-1.1)</w:t>
            </w:r>
          </w:p>
        </w:tc>
        <w:tc>
          <w:tcPr>
            <w:tcW w:w="1130" w:type="dxa"/>
            <w:tcBorders>
              <w:top w:val="nil"/>
              <w:left w:val="nil"/>
              <w:bottom w:val="nil"/>
            </w:tcBorders>
            <w:vAlign w:val="center"/>
          </w:tcPr>
          <w:p w14:paraId="584D60D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2.7</w:t>
            </w:r>
          </w:p>
        </w:tc>
        <w:tc>
          <w:tcPr>
            <w:tcW w:w="1053" w:type="dxa"/>
            <w:tcBorders>
              <w:top w:val="nil"/>
              <w:left w:val="nil"/>
              <w:bottom w:val="nil"/>
            </w:tcBorders>
            <w:vAlign w:val="center"/>
          </w:tcPr>
          <w:p w14:paraId="2B88D89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0.100</w:t>
            </w:r>
          </w:p>
        </w:tc>
      </w:tr>
      <w:tr w:rsidR="00F11AA3" w:rsidRPr="00F11AA3" w14:paraId="195BB905" w14:textId="77777777" w:rsidTr="00EC3DFC">
        <w:trPr>
          <w:trHeight w:val="283"/>
        </w:trPr>
        <w:tc>
          <w:tcPr>
            <w:tcW w:w="1017" w:type="dxa"/>
            <w:vMerge/>
            <w:tcBorders>
              <w:top w:val="nil"/>
              <w:bottom w:val="nil"/>
            </w:tcBorders>
            <w:hideMark/>
          </w:tcPr>
          <w:p w14:paraId="43905ED6"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nil"/>
            </w:tcBorders>
            <w:vAlign w:val="center"/>
          </w:tcPr>
          <w:p w14:paraId="149320CB"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Early-adult onset</w:t>
            </w:r>
          </w:p>
        </w:tc>
        <w:tc>
          <w:tcPr>
            <w:tcW w:w="1138" w:type="dxa"/>
            <w:tcBorders>
              <w:top w:val="nil"/>
              <w:bottom w:val="nil"/>
              <w:right w:val="nil"/>
            </w:tcBorders>
            <w:vAlign w:val="center"/>
            <w:hideMark/>
          </w:tcPr>
          <w:p w14:paraId="6B5DD88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6.8 (1.4)</w:t>
            </w:r>
          </w:p>
        </w:tc>
        <w:tc>
          <w:tcPr>
            <w:tcW w:w="2277" w:type="dxa"/>
            <w:tcBorders>
              <w:top w:val="nil"/>
              <w:left w:val="nil"/>
              <w:bottom w:val="nil"/>
            </w:tcBorders>
            <w:vAlign w:val="center"/>
            <w:hideMark/>
          </w:tcPr>
          <w:p w14:paraId="0A4953A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6.5 (3.9-11.0)**</w:t>
            </w:r>
          </w:p>
        </w:tc>
        <w:tc>
          <w:tcPr>
            <w:tcW w:w="993" w:type="dxa"/>
            <w:tcBorders>
              <w:top w:val="nil"/>
              <w:bottom w:val="nil"/>
              <w:right w:val="nil"/>
            </w:tcBorders>
            <w:vAlign w:val="center"/>
            <w:hideMark/>
          </w:tcPr>
          <w:p w14:paraId="3A1B94AC"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12.9 (1.3)</w:t>
            </w:r>
          </w:p>
        </w:tc>
        <w:tc>
          <w:tcPr>
            <w:tcW w:w="1275" w:type="dxa"/>
            <w:tcBorders>
              <w:top w:val="nil"/>
              <w:left w:val="nil"/>
              <w:bottom w:val="nil"/>
            </w:tcBorders>
            <w:vAlign w:val="center"/>
            <w:hideMark/>
          </w:tcPr>
          <w:p w14:paraId="4F23643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(0.5-1.5)</w:t>
            </w:r>
          </w:p>
        </w:tc>
        <w:tc>
          <w:tcPr>
            <w:tcW w:w="1130" w:type="dxa"/>
            <w:tcBorders>
              <w:top w:val="nil"/>
              <w:left w:val="nil"/>
              <w:bottom w:val="nil"/>
            </w:tcBorders>
            <w:vAlign w:val="center"/>
          </w:tcPr>
          <w:p w14:paraId="1BC9B5F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w:t>
            </w:r>
          </w:p>
        </w:tc>
        <w:tc>
          <w:tcPr>
            <w:tcW w:w="1053" w:type="dxa"/>
            <w:tcBorders>
              <w:top w:val="nil"/>
              <w:left w:val="nil"/>
              <w:bottom w:val="nil"/>
            </w:tcBorders>
            <w:vAlign w:val="center"/>
          </w:tcPr>
          <w:p w14:paraId="24562F2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0.523</w:t>
            </w:r>
          </w:p>
        </w:tc>
      </w:tr>
      <w:tr w:rsidR="00F11AA3" w:rsidRPr="00F11AA3" w14:paraId="4C7DFAF2" w14:textId="77777777" w:rsidTr="00EC3DFC">
        <w:trPr>
          <w:trHeight w:val="283"/>
        </w:trPr>
        <w:tc>
          <w:tcPr>
            <w:tcW w:w="1017" w:type="dxa"/>
            <w:vMerge/>
            <w:tcBorders>
              <w:top w:val="nil"/>
              <w:bottom w:val="single" w:sz="4" w:space="0" w:color="auto"/>
            </w:tcBorders>
            <w:hideMark/>
          </w:tcPr>
          <w:p w14:paraId="6ED5C417" w14:textId="77777777" w:rsidR="00F11AA3" w:rsidRPr="00F11AA3" w:rsidRDefault="00F11AA3" w:rsidP="00EC3DFC">
            <w:pPr>
              <w:rPr>
                <w:rFonts w:ascii="Helvetica" w:eastAsia="Times New Roman" w:hAnsi="Helvetica" w:cs="Times New Roman"/>
                <w:sz w:val="18"/>
                <w:szCs w:val="18"/>
              </w:rPr>
            </w:pPr>
          </w:p>
        </w:tc>
        <w:tc>
          <w:tcPr>
            <w:tcW w:w="1805" w:type="dxa"/>
            <w:tcBorders>
              <w:top w:val="nil"/>
              <w:bottom w:val="single" w:sz="4" w:space="0" w:color="auto"/>
            </w:tcBorders>
            <w:vAlign w:val="center"/>
          </w:tcPr>
          <w:p w14:paraId="19D086F1"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Middle-adult onset</w:t>
            </w:r>
          </w:p>
        </w:tc>
        <w:tc>
          <w:tcPr>
            <w:tcW w:w="1138" w:type="dxa"/>
            <w:tcBorders>
              <w:top w:val="nil"/>
              <w:bottom w:val="single" w:sz="4" w:space="0" w:color="auto"/>
              <w:right w:val="nil"/>
            </w:tcBorders>
            <w:vAlign w:val="center"/>
            <w:hideMark/>
          </w:tcPr>
          <w:p w14:paraId="6FD5844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8.2 (1.8)</w:t>
            </w:r>
          </w:p>
        </w:tc>
        <w:tc>
          <w:tcPr>
            <w:tcW w:w="2277" w:type="dxa"/>
            <w:tcBorders>
              <w:top w:val="nil"/>
              <w:left w:val="nil"/>
              <w:bottom w:val="single" w:sz="4" w:space="0" w:color="auto"/>
            </w:tcBorders>
            <w:vAlign w:val="center"/>
            <w:hideMark/>
          </w:tcPr>
          <w:p w14:paraId="6D40382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6.6 (3.6-12.1)**</w:t>
            </w:r>
          </w:p>
        </w:tc>
        <w:tc>
          <w:tcPr>
            <w:tcW w:w="993" w:type="dxa"/>
            <w:tcBorders>
              <w:top w:val="nil"/>
              <w:bottom w:val="single" w:sz="4" w:space="0" w:color="auto"/>
              <w:right w:val="nil"/>
            </w:tcBorders>
            <w:vAlign w:val="center"/>
            <w:hideMark/>
          </w:tcPr>
          <w:p w14:paraId="53B768B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9.4 (1.2)</w:t>
            </w:r>
          </w:p>
        </w:tc>
        <w:tc>
          <w:tcPr>
            <w:tcW w:w="1275" w:type="dxa"/>
            <w:tcBorders>
              <w:top w:val="nil"/>
              <w:left w:val="nil"/>
              <w:bottom w:val="single" w:sz="4" w:space="0" w:color="auto"/>
            </w:tcBorders>
            <w:vAlign w:val="center"/>
            <w:hideMark/>
          </w:tcPr>
          <w:p w14:paraId="3E391D0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 (0.3-1.1)</w:t>
            </w:r>
          </w:p>
        </w:tc>
        <w:tc>
          <w:tcPr>
            <w:tcW w:w="1130" w:type="dxa"/>
            <w:tcBorders>
              <w:top w:val="nil"/>
              <w:left w:val="nil"/>
              <w:bottom w:val="single" w:sz="4" w:space="0" w:color="auto"/>
            </w:tcBorders>
            <w:vAlign w:val="center"/>
          </w:tcPr>
          <w:p w14:paraId="301A981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3.1</w:t>
            </w:r>
          </w:p>
        </w:tc>
        <w:tc>
          <w:tcPr>
            <w:tcW w:w="1053" w:type="dxa"/>
            <w:tcBorders>
              <w:top w:val="nil"/>
              <w:left w:val="nil"/>
              <w:bottom w:val="single" w:sz="4" w:space="0" w:color="auto"/>
            </w:tcBorders>
            <w:vAlign w:val="center"/>
          </w:tcPr>
          <w:p w14:paraId="074A67D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0.079</w:t>
            </w:r>
          </w:p>
        </w:tc>
      </w:tr>
      <w:tr w:rsidR="00F11AA3" w:rsidRPr="00F11AA3" w14:paraId="11505102" w14:textId="77777777" w:rsidTr="00EC3DFC">
        <w:trPr>
          <w:trHeight w:val="283"/>
        </w:trPr>
        <w:tc>
          <w:tcPr>
            <w:tcW w:w="1017" w:type="dxa"/>
            <w:vMerge w:val="restart"/>
            <w:tcBorders>
              <w:bottom w:val="nil"/>
            </w:tcBorders>
            <w:hideMark/>
          </w:tcPr>
          <w:p w14:paraId="1810E1F8"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Moderate</w:t>
            </w:r>
          </w:p>
        </w:tc>
        <w:tc>
          <w:tcPr>
            <w:tcW w:w="1805" w:type="dxa"/>
            <w:tcBorders>
              <w:bottom w:val="nil"/>
            </w:tcBorders>
            <w:vAlign w:val="center"/>
          </w:tcPr>
          <w:p w14:paraId="5AB9A894"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bottom w:val="nil"/>
              <w:right w:val="nil"/>
            </w:tcBorders>
            <w:vAlign w:val="center"/>
            <w:hideMark/>
          </w:tcPr>
          <w:p w14:paraId="1F852C8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14.6 (2.7)</w:t>
            </w:r>
          </w:p>
        </w:tc>
        <w:tc>
          <w:tcPr>
            <w:tcW w:w="2277" w:type="dxa"/>
            <w:tcBorders>
              <w:left w:val="nil"/>
              <w:bottom w:val="nil"/>
            </w:tcBorders>
            <w:vAlign w:val="center"/>
            <w:hideMark/>
          </w:tcPr>
          <w:p w14:paraId="530A0D0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10.7 (6.0-19.2)**</w:t>
            </w:r>
          </w:p>
        </w:tc>
        <w:tc>
          <w:tcPr>
            <w:tcW w:w="993" w:type="dxa"/>
            <w:tcBorders>
              <w:bottom w:val="nil"/>
              <w:right w:val="nil"/>
            </w:tcBorders>
            <w:vAlign w:val="center"/>
            <w:hideMark/>
          </w:tcPr>
          <w:p w14:paraId="43A3E65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15.2 (1.6)</w:t>
            </w:r>
          </w:p>
        </w:tc>
        <w:tc>
          <w:tcPr>
            <w:tcW w:w="1275" w:type="dxa"/>
            <w:tcBorders>
              <w:left w:val="nil"/>
              <w:bottom w:val="nil"/>
            </w:tcBorders>
            <w:vAlign w:val="center"/>
            <w:hideMark/>
          </w:tcPr>
          <w:p w14:paraId="01C98FE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 (0.3-1.2)</w:t>
            </w:r>
          </w:p>
        </w:tc>
        <w:tc>
          <w:tcPr>
            <w:tcW w:w="1130" w:type="dxa"/>
            <w:tcBorders>
              <w:left w:val="nil"/>
              <w:bottom w:val="nil"/>
            </w:tcBorders>
            <w:vAlign w:val="center"/>
          </w:tcPr>
          <w:p w14:paraId="2CA225A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1.8</w:t>
            </w:r>
          </w:p>
        </w:tc>
        <w:tc>
          <w:tcPr>
            <w:tcW w:w="1053" w:type="dxa"/>
            <w:tcBorders>
              <w:left w:val="nil"/>
              <w:bottom w:val="nil"/>
            </w:tcBorders>
            <w:vAlign w:val="center"/>
          </w:tcPr>
          <w:p w14:paraId="638C1D6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0.176</w:t>
            </w:r>
          </w:p>
        </w:tc>
      </w:tr>
      <w:tr w:rsidR="00F11AA3" w:rsidRPr="00F11AA3" w14:paraId="78F31918" w14:textId="77777777" w:rsidTr="00EC3DFC">
        <w:trPr>
          <w:trHeight w:val="283"/>
        </w:trPr>
        <w:tc>
          <w:tcPr>
            <w:tcW w:w="1017" w:type="dxa"/>
            <w:vMerge/>
            <w:tcBorders>
              <w:top w:val="nil"/>
            </w:tcBorders>
            <w:hideMark/>
          </w:tcPr>
          <w:p w14:paraId="51407EBC" w14:textId="77777777" w:rsidR="00F11AA3" w:rsidRPr="00F11AA3" w:rsidRDefault="00F11AA3" w:rsidP="00EC3DFC">
            <w:pPr>
              <w:rPr>
                <w:rFonts w:ascii="Helvetica" w:eastAsia="Times New Roman" w:hAnsi="Helvetica" w:cs="Times New Roman"/>
                <w:sz w:val="18"/>
                <w:szCs w:val="18"/>
              </w:rPr>
            </w:pPr>
          </w:p>
        </w:tc>
        <w:tc>
          <w:tcPr>
            <w:tcW w:w="1805" w:type="dxa"/>
            <w:tcBorders>
              <w:top w:val="nil"/>
            </w:tcBorders>
            <w:vAlign w:val="center"/>
          </w:tcPr>
          <w:p w14:paraId="324AD74D"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Puberty onset</w:t>
            </w:r>
          </w:p>
        </w:tc>
        <w:tc>
          <w:tcPr>
            <w:tcW w:w="1138" w:type="dxa"/>
            <w:tcBorders>
              <w:top w:val="nil"/>
              <w:right w:val="nil"/>
            </w:tcBorders>
            <w:vAlign w:val="center"/>
            <w:hideMark/>
          </w:tcPr>
          <w:p w14:paraId="7C32791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12.0 (3.3)</w:t>
            </w:r>
          </w:p>
        </w:tc>
        <w:tc>
          <w:tcPr>
            <w:tcW w:w="2277" w:type="dxa"/>
            <w:tcBorders>
              <w:top w:val="nil"/>
              <w:left w:val="nil"/>
            </w:tcBorders>
            <w:vAlign w:val="center"/>
            <w:hideMark/>
          </w:tcPr>
          <w:p w14:paraId="375D4D1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8.8 (4.8-16.3)**</w:t>
            </w:r>
          </w:p>
        </w:tc>
        <w:tc>
          <w:tcPr>
            <w:tcW w:w="993" w:type="dxa"/>
            <w:tcBorders>
              <w:top w:val="nil"/>
              <w:right w:val="nil"/>
            </w:tcBorders>
            <w:vAlign w:val="center"/>
            <w:hideMark/>
          </w:tcPr>
          <w:p w14:paraId="11623EA6"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15.7 (2.1)</w:t>
            </w:r>
          </w:p>
        </w:tc>
        <w:tc>
          <w:tcPr>
            <w:tcW w:w="1275" w:type="dxa"/>
            <w:tcBorders>
              <w:top w:val="nil"/>
              <w:left w:val="nil"/>
            </w:tcBorders>
            <w:vAlign w:val="center"/>
            <w:hideMark/>
          </w:tcPr>
          <w:p w14:paraId="010A25F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(0.4-1.5)</w:t>
            </w:r>
          </w:p>
        </w:tc>
        <w:tc>
          <w:tcPr>
            <w:tcW w:w="1130" w:type="dxa"/>
            <w:tcBorders>
              <w:top w:val="nil"/>
              <w:left w:val="nil"/>
            </w:tcBorders>
            <w:vAlign w:val="center"/>
          </w:tcPr>
          <w:p w14:paraId="7D606A3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0.6</w:t>
            </w:r>
          </w:p>
        </w:tc>
        <w:tc>
          <w:tcPr>
            <w:tcW w:w="1053" w:type="dxa"/>
            <w:tcBorders>
              <w:top w:val="nil"/>
              <w:left w:val="nil"/>
            </w:tcBorders>
            <w:vAlign w:val="center"/>
          </w:tcPr>
          <w:p w14:paraId="76D8DF1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0.438</w:t>
            </w:r>
          </w:p>
        </w:tc>
      </w:tr>
      <w:tr w:rsidR="00F11AA3" w:rsidRPr="00F11AA3" w14:paraId="641D9390" w14:textId="77777777" w:rsidTr="00EC3DFC">
        <w:trPr>
          <w:trHeight w:val="283"/>
        </w:trPr>
        <w:tc>
          <w:tcPr>
            <w:tcW w:w="1017" w:type="dxa"/>
            <w:hideMark/>
          </w:tcPr>
          <w:p w14:paraId="2116A04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Severe</w:t>
            </w:r>
          </w:p>
        </w:tc>
        <w:tc>
          <w:tcPr>
            <w:tcW w:w="1805" w:type="dxa"/>
            <w:vAlign w:val="center"/>
          </w:tcPr>
          <w:p w14:paraId="7C0FE004" w14:textId="77777777" w:rsidR="00F11AA3" w:rsidRPr="00F11AA3" w:rsidRDefault="00F11AA3" w:rsidP="00EC3DFC">
            <w:pPr>
              <w:rPr>
                <w:rFonts w:ascii="Helvetica" w:hAnsi="Helvetica" w:cs="Helvetica"/>
                <w:b/>
                <w:sz w:val="18"/>
                <w:szCs w:val="18"/>
              </w:rPr>
            </w:pPr>
            <w:r w:rsidRPr="00F11AA3">
              <w:rPr>
                <w:rFonts w:ascii="Helvetica" w:hAnsi="Helvetica" w:cs="Helvetica"/>
                <w:b/>
                <w:sz w:val="18"/>
                <w:szCs w:val="18"/>
              </w:rPr>
              <w:t>Childhood onset</w:t>
            </w:r>
          </w:p>
        </w:tc>
        <w:tc>
          <w:tcPr>
            <w:tcW w:w="1138" w:type="dxa"/>
            <w:tcBorders>
              <w:right w:val="nil"/>
            </w:tcBorders>
            <w:vAlign w:val="center"/>
            <w:hideMark/>
          </w:tcPr>
          <w:p w14:paraId="0811EEF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12.4 (3.2)</w:t>
            </w:r>
          </w:p>
        </w:tc>
        <w:tc>
          <w:tcPr>
            <w:tcW w:w="2277" w:type="dxa"/>
            <w:tcBorders>
              <w:left w:val="nil"/>
            </w:tcBorders>
            <w:vAlign w:val="center"/>
            <w:hideMark/>
          </w:tcPr>
          <w:p w14:paraId="3308663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8.4 (4.4-16.1)**</w:t>
            </w:r>
          </w:p>
        </w:tc>
        <w:tc>
          <w:tcPr>
            <w:tcW w:w="993" w:type="dxa"/>
            <w:tcBorders>
              <w:right w:val="nil"/>
            </w:tcBorders>
            <w:vAlign w:val="center"/>
            <w:hideMark/>
          </w:tcPr>
          <w:p w14:paraId="6445736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24.2 (2.2)</w:t>
            </w:r>
          </w:p>
        </w:tc>
        <w:tc>
          <w:tcPr>
            <w:tcW w:w="1275" w:type="dxa"/>
            <w:tcBorders>
              <w:left w:val="nil"/>
            </w:tcBorders>
            <w:vAlign w:val="center"/>
            <w:hideMark/>
          </w:tcPr>
          <w:p w14:paraId="57698EE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1.4 (0.7-2.9)</w:t>
            </w:r>
          </w:p>
        </w:tc>
        <w:tc>
          <w:tcPr>
            <w:tcW w:w="1130" w:type="dxa"/>
            <w:tcBorders>
              <w:left w:val="nil"/>
            </w:tcBorders>
            <w:vAlign w:val="center"/>
          </w:tcPr>
          <w:p w14:paraId="079B6B1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w:t>
            </w:r>
          </w:p>
        </w:tc>
        <w:tc>
          <w:tcPr>
            <w:tcW w:w="1053" w:type="dxa"/>
            <w:tcBorders>
              <w:left w:val="nil"/>
            </w:tcBorders>
            <w:vAlign w:val="center"/>
          </w:tcPr>
          <w:p w14:paraId="706815E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0.366</w:t>
            </w:r>
          </w:p>
        </w:tc>
      </w:tr>
    </w:tbl>
    <w:p w14:paraId="5DB2E855" w14:textId="77777777" w:rsidR="00F11AA3" w:rsidRPr="00F11AA3" w:rsidRDefault="00F11AA3" w:rsidP="00F11AA3">
      <w:pPr>
        <w:rPr>
          <w:rFonts w:ascii="Helvetica" w:hAnsi="Helvetica"/>
        </w:rPr>
      </w:pPr>
    </w:p>
    <w:p w14:paraId="3387E9BC"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Table notes: Percentages are weighted percentages derived from cross-tabulation. Tests were based on logistic regression with 12-month specialist mental health care as an outcome and the posterior probabilities of class membership as predictors, controlling for country of origin of respondents. Participants in low/middle income countries are taken as the reference category; estimates for high income countries are deviations from the estimate for low/middle income countries. The interaction term indicates the significance of the interaction between each probability and country income group. Note: only treatment in any sector and treatment in specialist mental health care were tested, due to low prevalence and/or model convergence problems with other sectors.</w:t>
      </w:r>
    </w:p>
    <w:p w14:paraId="001E9782" w14:textId="77777777" w:rsidR="00F11AA3" w:rsidRPr="00F11AA3" w:rsidRDefault="00F11AA3" w:rsidP="00F11AA3">
      <w:pPr>
        <w:rPr>
          <w:rFonts w:ascii="Helvetica" w:hAnsi="Helvetica" w:cs="Helvetica"/>
          <w:sz w:val="20"/>
          <w:szCs w:val="21"/>
          <w:lang w:val="en-US"/>
        </w:rPr>
      </w:pPr>
      <w:r w:rsidRPr="00F11AA3">
        <w:rPr>
          <w:rFonts w:ascii="Helvetica" w:hAnsi="Helvetica" w:cs="Helvetica"/>
          <w:sz w:val="20"/>
          <w:szCs w:val="21"/>
          <w:lang w:val="en-US"/>
        </w:rPr>
        <w:t>N = unweighted sample size per class (when respondents are assigned to their most likely class). * p&lt;0.005 ** p&lt;0.001</w:t>
      </w:r>
    </w:p>
    <w:p w14:paraId="30A71145" w14:textId="77777777" w:rsidR="00F11AA3" w:rsidRPr="00F11AA3" w:rsidRDefault="00F11AA3" w:rsidP="00F11AA3">
      <w:pPr>
        <w:rPr>
          <w:rFonts w:ascii="Helvetica" w:hAnsi="Helvetica"/>
          <w:lang w:val="en-US"/>
        </w:rPr>
      </w:pPr>
      <w:r w:rsidRPr="00F11AA3">
        <w:rPr>
          <w:rFonts w:ascii="Helvetica" w:hAnsi="Helvetica"/>
          <w:lang w:val="en-US"/>
        </w:rPr>
        <w:br w:type="page"/>
      </w:r>
    </w:p>
    <w:p w14:paraId="5A73044C" w14:textId="3175E206" w:rsidR="00F11AA3" w:rsidRPr="00F11AA3" w:rsidRDefault="00F11AA3" w:rsidP="00F11AA3">
      <w:pPr>
        <w:rPr>
          <w:rFonts w:ascii="Helvetica" w:hAnsi="Helvetica"/>
          <w:sz w:val="20"/>
          <w:szCs w:val="20"/>
          <w:lang w:val="en-US"/>
        </w:rPr>
      </w:pPr>
      <w:r w:rsidRPr="00F11AA3">
        <w:rPr>
          <w:rFonts w:ascii="Helvetica" w:hAnsi="Helvetica"/>
          <w:sz w:val="20"/>
          <w:szCs w:val="20"/>
          <w:lang w:val="en-US"/>
        </w:rPr>
        <w:lastRenderedPageBreak/>
        <w:t xml:space="preserve">Supplemental table </w:t>
      </w:r>
      <w:r>
        <w:rPr>
          <w:rFonts w:ascii="Helvetica" w:hAnsi="Helvetica"/>
          <w:sz w:val="20"/>
          <w:szCs w:val="20"/>
          <w:lang w:val="en-US"/>
        </w:rPr>
        <w:t>2</w:t>
      </w:r>
      <w:r>
        <w:rPr>
          <w:rFonts w:ascii="Helvetica" w:hAnsi="Helvetica"/>
          <w:sz w:val="20"/>
          <w:szCs w:val="20"/>
          <w:lang w:val="en-US"/>
        </w:rPr>
        <w:t>3</w:t>
      </w:r>
      <w:r w:rsidRPr="00F11AA3">
        <w:rPr>
          <w:rFonts w:ascii="Helvetica" w:hAnsi="Helvetica"/>
          <w:sz w:val="20"/>
          <w:szCs w:val="20"/>
          <w:lang w:val="en-US"/>
        </w:rPr>
        <w:t xml:space="preserve">: </w:t>
      </w:r>
      <w:r>
        <w:rPr>
          <w:rFonts w:ascii="Helvetica" w:hAnsi="Helvetica"/>
          <w:sz w:val="20"/>
          <w:szCs w:val="20"/>
          <w:lang w:val="en-US"/>
        </w:rPr>
        <w:t>Logistic</w:t>
      </w:r>
      <w:r w:rsidRPr="00F11AA3">
        <w:rPr>
          <w:rFonts w:ascii="Helvetica" w:hAnsi="Helvetica"/>
          <w:sz w:val="20"/>
          <w:szCs w:val="20"/>
          <w:lang w:val="en-US"/>
        </w:rPr>
        <w:t xml:space="preserve"> regression analysis of the association between age of onset and severity of each class (predictors) an</w:t>
      </w:r>
      <w:r>
        <w:rPr>
          <w:rFonts w:ascii="Helvetica" w:hAnsi="Helvetica"/>
          <w:sz w:val="20"/>
          <w:szCs w:val="20"/>
          <w:lang w:val="en-US"/>
        </w:rPr>
        <w:t xml:space="preserve">d 12-month treatment in </w:t>
      </w:r>
      <w:r>
        <w:rPr>
          <w:rFonts w:ascii="Helvetica" w:hAnsi="Helvetica"/>
          <w:sz w:val="20"/>
          <w:szCs w:val="20"/>
          <w:lang w:val="en-US"/>
        </w:rPr>
        <w:t>specialist mental health care</w:t>
      </w:r>
      <w:r>
        <w:rPr>
          <w:rFonts w:ascii="Helvetica" w:hAnsi="Helvetica"/>
          <w:sz w:val="20"/>
          <w:szCs w:val="20"/>
          <w:lang w:val="en-US"/>
        </w:rPr>
        <w:t xml:space="preserve"> </w:t>
      </w:r>
      <w:r w:rsidRPr="00F11AA3">
        <w:rPr>
          <w:rFonts w:ascii="Helvetica" w:hAnsi="Helvetica"/>
          <w:sz w:val="20"/>
          <w:szCs w:val="20"/>
          <w:lang w:val="en-US"/>
        </w:rPr>
        <w:t>(outcome)</w:t>
      </w:r>
      <w:r>
        <w:rPr>
          <w:rFonts w:ascii="Helvetica" w:hAnsi="Helvetica"/>
          <w:sz w:val="20"/>
          <w:szCs w:val="20"/>
          <w:lang w:val="en-US"/>
        </w:rPr>
        <w:t>, by country income group</w:t>
      </w:r>
    </w:p>
    <w:p w14:paraId="1E38E48C" w14:textId="77777777" w:rsidR="00F11AA3" w:rsidRPr="00F11AA3" w:rsidRDefault="00F11AA3" w:rsidP="00F11AA3">
      <w:pPr>
        <w:rPr>
          <w:rFonts w:ascii="Helvetica" w:hAnsi="Helvetica"/>
          <w:lang w:val="en-US"/>
        </w:rPr>
      </w:pPr>
    </w:p>
    <w:tbl>
      <w:tblPr>
        <w:tblW w:w="0" w:type="auto"/>
        <w:tblCellMar>
          <w:left w:w="0" w:type="dxa"/>
          <w:right w:w="0" w:type="dxa"/>
        </w:tblCellMar>
        <w:tblLook w:val="04A0" w:firstRow="1" w:lastRow="0" w:firstColumn="1" w:lastColumn="0" w:noHBand="0" w:noVBand="1"/>
      </w:tblPr>
      <w:tblGrid>
        <w:gridCol w:w="1180"/>
        <w:gridCol w:w="1102"/>
        <w:gridCol w:w="1687"/>
        <w:gridCol w:w="1701"/>
        <w:gridCol w:w="1075"/>
        <w:gridCol w:w="910"/>
      </w:tblGrid>
      <w:tr w:rsidR="00F11AA3" w:rsidRPr="00F11AA3" w14:paraId="269578A3"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vAlign w:val="center"/>
          </w:tcPr>
          <w:p w14:paraId="07A497C5"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Variable</w:t>
            </w:r>
          </w:p>
        </w:tc>
        <w:tc>
          <w:tcPr>
            <w:tcW w:w="1102" w:type="dxa"/>
            <w:vMerge w:val="restart"/>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vAlign w:val="center"/>
          </w:tcPr>
          <w:p w14:paraId="505F09ED" w14:textId="77777777" w:rsidR="00F11AA3" w:rsidRPr="00F11AA3" w:rsidRDefault="00F11AA3" w:rsidP="00EC3DFC">
            <w:pP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Level</w:t>
            </w:r>
          </w:p>
        </w:tc>
        <w:tc>
          <w:tcPr>
            <w:tcW w:w="1687" w:type="dxa"/>
            <w:tcBorders>
              <w:top w:val="single" w:sz="6" w:space="0" w:color="000000"/>
              <w:left w:val="single" w:sz="6" w:space="0" w:color="000000"/>
              <w:bottom w:val="single" w:sz="6" w:space="0" w:color="000000"/>
              <w:right w:val="single" w:sz="4" w:space="0" w:color="auto"/>
            </w:tcBorders>
            <w:vAlign w:val="center"/>
          </w:tcPr>
          <w:p w14:paraId="690CAD20"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Low/middle income countries</w:t>
            </w:r>
          </w:p>
          <w:p w14:paraId="265A9146"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7B83EC70"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(reference group)</w:t>
            </w:r>
          </w:p>
        </w:tc>
        <w:tc>
          <w:tcPr>
            <w:tcW w:w="1701" w:type="dxa"/>
            <w:tcBorders>
              <w:top w:val="single" w:sz="6" w:space="0" w:color="000000"/>
              <w:left w:val="single" w:sz="4" w:space="0" w:color="auto"/>
              <w:bottom w:val="single" w:sz="6" w:space="0" w:color="000000"/>
            </w:tcBorders>
            <w:vAlign w:val="center"/>
          </w:tcPr>
          <w:p w14:paraId="0F1285DE"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High income countries</w:t>
            </w:r>
          </w:p>
          <w:p w14:paraId="54A64ED1" w14:textId="77777777" w:rsidR="00F11AA3" w:rsidRPr="00F11AA3" w:rsidRDefault="00F11AA3" w:rsidP="00EC3DFC">
            <w:pPr>
              <w:jc w:val="center"/>
              <w:rPr>
                <w:rFonts w:ascii="Helvetica" w:eastAsia="Times New Roman" w:hAnsi="Helvetica" w:cs="Times New Roman"/>
                <w:b/>
                <w:bCs/>
                <w:color w:val="000000"/>
                <w:sz w:val="18"/>
                <w:szCs w:val="18"/>
                <w:lang w:val="en-US"/>
              </w:rPr>
            </w:pPr>
          </w:p>
          <w:p w14:paraId="0B2A9879"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 xml:space="preserve">(vs. low/middle) </w:t>
            </w:r>
          </w:p>
        </w:tc>
        <w:tc>
          <w:tcPr>
            <w:tcW w:w="1985" w:type="dxa"/>
            <w:gridSpan w:val="2"/>
            <w:tcBorders>
              <w:top w:val="single" w:sz="4" w:space="0" w:color="auto"/>
              <w:left w:val="single" w:sz="4" w:space="0" w:color="auto"/>
              <w:bottom w:val="single" w:sz="4" w:space="0" w:color="auto"/>
            </w:tcBorders>
          </w:tcPr>
          <w:p w14:paraId="7C2806B0" w14:textId="77777777" w:rsidR="00F11AA3" w:rsidRPr="00F11AA3" w:rsidRDefault="00F11AA3" w:rsidP="00EC3DFC">
            <w:pPr>
              <w:jc w:val="center"/>
              <w:rPr>
                <w:rFonts w:ascii="Helvetica" w:eastAsia="Times New Roman" w:hAnsi="Helvetica" w:cs="Times New Roman"/>
                <w:b/>
                <w:bCs/>
                <w:color w:val="000000"/>
                <w:sz w:val="18"/>
                <w:szCs w:val="18"/>
                <w:lang w:val="en-US"/>
              </w:rPr>
            </w:pPr>
            <w:r w:rsidRPr="00F11AA3">
              <w:rPr>
                <w:rFonts w:ascii="Helvetica" w:eastAsia="Times New Roman" w:hAnsi="Helvetica" w:cs="Times New Roman"/>
                <w:b/>
                <w:bCs/>
                <w:color w:val="000000"/>
                <w:sz w:val="18"/>
                <w:szCs w:val="18"/>
                <w:lang w:val="en-US"/>
              </w:rPr>
              <w:t>Test for interaction between income group and posterior probabilities</w:t>
            </w:r>
          </w:p>
        </w:tc>
      </w:tr>
      <w:tr w:rsidR="00F11AA3" w:rsidRPr="00F11AA3" w14:paraId="5A7F156E" w14:textId="77777777" w:rsidTr="00EC3DFC">
        <w:trPr>
          <w:trHeight w:val="165"/>
        </w:trPr>
        <w:tc>
          <w:tcPr>
            <w:tcW w:w="1180" w:type="dxa"/>
            <w:vMerge/>
            <w:tcBorders>
              <w:bottom w:val="single" w:sz="6" w:space="0" w:color="000000"/>
              <w:right w:val="single" w:sz="6" w:space="0" w:color="000000"/>
            </w:tcBorders>
            <w:shd w:val="clear" w:color="auto" w:fill="auto"/>
            <w:tcMar>
              <w:top w:w="60" w:type="dxa"/>
              <w:left w:w="60" w:type="dxa"/>
              <w:bottom w:w="60" w:type="dxa"/>
              <w:right w:w="60" w:type="dxa"/>
            </w:tcMar>
            <w:hideMark/>
          </w:tcPr>
          <w:p w14:paraId="4F41D1DE" w14:textId="77777777" w:rsidR="00F11AA3" w:rsidRPr="00F11AA3" w:rsidRDefault="00F11AA3" w:rsidP="00EC3DFC">
            <w:pPr>
              <w:rPr>
                <w:rFonts w:ascii="Helvetica" w:eastAsia="Times New Roman" w:hAnsi="Helvetica" w:cs="Times New Roman"/>
                <w:sz w:val="18"/>
                <w:szCs w:val="18"/>
                <w:lang w:val="en-US"/>
              </w:rPr>
            </w:pPr>
          </w:p>
        </w:tc>
        <w:tc>
          <w:tcPr>
            <w:tcW w:w="1102" w:type="dxa"/>
            <w:vMerge/>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2B1D0485" w14:textId="77777777" w:rsidR="00F11AA3" w:rsidRPr="00F11AA3" w:rsidRDefault="00F11AA3" w:rsidP="00EC3DFC">
            <w:pPr>
              <w:rPr>
                <w:rFonts w:ascii="Helvetica" w:eastAsia="Times New Roman" w:hAnsi="Helvetica" w:cs="Times New Roman"/>
                <w:sz w:val="18"/>
                <w:szCs w:val="18"/>
                <w:lang w:val="en-US"/>
              </w:rPr>
            </w:pPr>
          </w:p>
        </w:tc>
        <w:tc>
          <w:tcPr>
            <w:tcW w:w="1687" w:type="dxa"/>
            <w:tcBorders>
              <w:top w:val="single" w:sz="6" w:space="0" w:color="000000"/>
              <w:left w:val="single" w:sz="6" w:space="0" w:color="000000"/>
              <w:bottom w:val="single" w:sz="6" w:space="0" w:color="000000"/>
              <w:right w:val="single" w:sz="4" w:space="0" w:color="auto"/>
            </w:tcBorders>
          </w:tcPr>
          <w:p w14:paraId="1343381D"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701" w:type="dxa"/>
            <w:tcBorders>
              <w:top w:val="single" w:sz="6" w:space="0" w:color="000000"/>
              <w:left w:val="single" w:sz="4" w:space="0" w:color="auto"/>
              <w:bottom w:val="single" w:sz="6" w:space="0" w:color="000000"/>
            </w:tcBorders>
          </w:tcPr>
          <w:p w14:paraId="14CC6331"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OR (95% CI)</w:t>
            </w:r>
          </w:p>
        </w:tc>
        <w:tc>
          <w:tcPr>
            <w:tcW w:w="1075" w:type="dxa"/>
            <w:tcBorders>
              <w:top w:val="single" w:sz="4" w:space="0" w:color="auto"/>
              <w:left w:val="single" w:sz="4" w:space="0" w:color="auto"/>
              <w:bottom w:val="single" w:sz="4" w:space="0" w:color="auto"/>
            </w:tcBorders>
          </w:tcPr>
          <w:p w14:paraId="0005FA30"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F(2,1156)</w:t>
            </w:r>
          </w:p>
        </w:tc>
        <w:tc>
          <w:tcPr>
            <w:tcW w:w="910" w:type="dxa"/>
            <w:tcBorders>
              <w:top w:val="single" w:sz="4" w:space="0" w:color="auto"/>
              <w:bottom w:val="single" w:sz="4" w:space="0" w:color="auto"/>
            </w:tcBorders>
          </w:tcPr>
          <w:p w14:paraId="005BBD70" w14:textId="77777777" w:rsidR="00F11AA3" w:rsidRPr="00F11AA3" w:rsidRDefault="00F11AA3" w:rsidP="00EC3DFC">
            <w:pPr>
              <w:jc w:val="center"/>
              <w:rPr>
                <w:rFonts w:ascii="Helvetica" w:eastAsia="Times New Roman" w:hAnsi="Helvetica" w:cs="Times New Roman"/>
                <w:b/>
                <w:bCs/>
                <w:color w:val="000000"/>
                <w:sz w:val="18"/>
                <w:szCs w:val="18"/>
              </w:rPr>
            </w:pPr>
            <w:r w:rsidRPr="00F11AA3">
              <w:rPr>
                <w:rFonts w:ascii="Helvetica" w:eastAsia="Times New Roman" w:hAnsi="Helvetica" w:cs="Times New Roman"/>
                <w:b/>
                <w:bCs/>
                <w:color w:val="000000"/>
                <w:sz w:val="18"/>
                <w:szCs w:val="18"/>
              </w:rPr>
              <w:t>P-value</w:t>
            </w:r>
          </w:p>
        </w:tc>
      </w:tr>
      <w:tr w:rsidR="00F11AA3" w:rsidRPr="00F11AA3" w14:paraId="10D137A0" w14:textId="77777777" w:rsidTr="00EC3DFC">
        <w:trPr>
          <w:trHeight w:val="180"/>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5865F6BE"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Age of onset</w:t>
            </w:r>
          </w:p>
          <w:p w14:paraId="5AB7BD60"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55E8EA5C"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Healthy</w:t>
            </w:r>
          </w:p>
        </w:tc>
        <w:tc>
          <w:tcPr>
            <w:tcW w:w="1687" w:type="dxa"/>
            <w:tcBorders>
              <w:top w:val="single" w:sz="6" w:space="0" w:color="000000"/>
              <w:left w:val="single" w:sz="6" w:space="0" w:color="000000"/>
              <w:right w:val="single" w:sz="4" w:space="0" w:color="auto"/>
            </w:tcBorders>
            <w:vAlign w:val="center"/>
          </w:tcPr>
          <w:p w14:paraId="6373A722"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0.3 (0.1-0.5)**</w:t>
            </w:r>
          </w:p>
        </w:tc>
        <w:tc>
          <w:tcPr>
            <w:tcW w:w="1701" w:type="dxa"/>
            <w:tcBorders>
              <w:top w:val="single" w:sz="6" w:space="0" w:color="000000"/>
              <w:left w:val="single" w:sz="4" w:space="0" w:color="auto"/>
            </w:tcBorders>
            <w:vAlign w:val="center"/>
          </w:tcPr>
          <w:p w14:paraId="66DFA9C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1.2 (0.6-2.3)</w:t>
            </w:r>
          </w:p>
        </w:tc>
        <w:tc>
          <w:tcPr>
            <w:tcW w:w="1075" w:type="dxa"/>
            <w:tcBorders>
              <w:top w:val="single" w:sz="4" w:space="0" w:color="auto"/>
              <w:left w:val="single" w:sz="4" w:space="0" w:color="auto"/>
            </w:tcBorders>
            <w:vAlign w:val="center"/>
          </w:tcPr>
          <w:p w14:paraId="2D811CBF"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w:t>
            </w:r>
          </w:p>
        </w:tc>
        <w:tc>
          <w:tcPr>
            <w:tcW w:w="910" w:type="dxa"/>
            <w:tcBorders>
              <w:top w:val="single" w:sz="4" w:space="0" w:color="auto"/>
            </w:tcBorders>
            <w:vAlign w:val="center"/>
          </w:tcPr>
          <w:p w14:paraId="4D38A2F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0.582</w:t>
            </w:r>
          </w:p>
        </w:tc>
      </w:tr>
      <w:tr w:rsidR="00F11AA3" w:rsidRPr="00F11AA3" w14:paraId="665D8FD6"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454FB0B1"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1D3A5FA7"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C</w:t>
            </w:r>
            <w:bookmarkStart w:id="3" w:name="_GoBack"/>
            <w:bookmarkEnd w:id="3"/>
            <w:r w:rsidRPr="00F11AA3">
              <w:rPr>
                <w:rFonts w:ascii="Helvetica" w:eastAsia="Times New Roman" w:hAnsi="Helvetica" w:cs="Times New Roman"/>
                <w:color w:val="000000"/>
                <w:sz w:val="18"/>
                <w:szCs w:val="18"/>
              </w:rPr>
              <w:t>hildhood</w:t>
            </w:r>
          </w:p>
        </w:tc>
        <w:tc>
          <w:tcPr>
            <w:tcW w:w="1687" w:type="dxa"/>
            <w:tcBorders>
              <w:left w:val="single" w:sz="6" w:space="0" w:color="000000"/>
              <w:right w:val="single" w:sz="4" w:space="0" w:color="auto"/>
            </w:tcBorders>
            <w:vAlign w:val="center"/>
          </w:tcPr>
          <w:p w14:paraId="63744BF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left w:val="single" w:sz="4" w:space="0" w:color="auto"/>
            </w:tcBorders>
            <w:vAlign w:val="center"/>
          </w:tcPr>
          <w:p w14:paraId="7F93AC8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left w:val="single" w:sz="4" w:space="0" w:color="auto"/>
            </w:tcBorders>
            <w:vAlign w:val="center"/>
          </w:tcPr>
          <w:p w14:paraId="5F4DC646"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45BC5D8C"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460416F8"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2E63E5A0"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496CFFA5"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Puberty</w:t>
            </w:r>
          </w:p>
        </w:tc>
        <w:tc>
          <w:tcPr>
            <w:tcW w:w="1687" w:type="dxa"/>
            <w:tcBorders>
              <w:left w:val="single" w:sz="6" w:space="0" w:color="000000"/>
              <w:right w:val="single" w:sz="4" w:space="0" w:color="auto"/>
            </w:tcBorders>
            <w:vAlign w:val="center"/>
          </w:tcPr>
          <w:p w14:paraId="75983295"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1.3 (0.8-2.4)</w:t>
            </w:r>
          </w:p>
        </w:tc>
        <w:tc>
          <w:tcPr>
            <w:tcW w:w="1701" w:type="dxa"/>
            <w:tcBorders>
              <w:left w:val="single" w:sz="4" w:space="0" w:color="auto"/>
            </w:tcBorders>
            <w:vAlign w:val="center"/>
          </w:tcPr>
          <w:p w14:paraId="6AD96F9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0.7 (0.4-1.4)</w:t>
            </w:r>
          </w:p>
        </w:tc>
        <w:tc>
          <w:tcPr>
            <w:tcW w:w="1075" w:type="dxa"/>
            <w:tcBorders>
              <w:left w:val="single" w:sz="4" w:space="0" w:color="auto"/>
            </w:tcBorders>
            <w:vAlign w:val="center"/>
          </w:tcPr>
          <w:p w14:paraId="329A0E2E"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5B1EC1F7"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1DCEAB1D"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25F1F3B3"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E1ED811"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Adult</w:t>
            </w:r>
          </w:p>
        </w:tc>
        <w:tc>
          <w:tcPr>
            <w:tcW w:w="1687" w:type="dxa"/>
            <w:tcBorders>
              <w:left w:val="single" w:sz="6" w:space="0" w:color="000000"/>
              <w:bottom w:val="single" w:sz="6" w:space="0" w:color="000000"/>
              <w:right w:val="single" w:sz="4" w:space="0" w:color="auto"/>
            </w:tcBorders>
            <w:vAlign w:val="center"/>
          </w:tcPr>
          <w:p w14:paraId="1053ED4E"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 (0.9-3.2)</w:t>
            </w:r>
          </w:p>
        </w:tc>
        <w:tc>
          <w:tcPr>
            <w:tcW w:w="1701" w:type="dxa"/>
            <w:tcBorders>
              <w:left w:val="single" w:sz="4" w:space="0" w:color="auto"/>
              <w:bottom w:val="single" w:sz="6" w:space="0" w:color="000000"/>
            </w:tcBorders>
            <w:vAlign w:val="center"/>
          </w:tcPr>
          <w:p w14:paraId="7EC376BD"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0.8 (0.4-1.5)</w:t>
            </w:r>
          </w:p>
        </w:tc>
        <w:tc>
          <w:tcPr>
            <w:tcW w:w="1075" w:type="dxa"/>
            <w:tcBorders>
              <w:left w:val="single" w:sz="4" w:space="0" w:color="auto"/>
              <w:bottom w:val="single" w:sz="4" w:space="0" w:color="auto"/>
            </w:tcBorders>
            <w:vAlign w:val="center"/>
          </w:tcPr>
          <w:p w14:paraId="2BAF33B6"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7B5F9B1D"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0698DEEF" w14:textId="77777777" w:rsidTr="00EC3DFC">
        <w:trPr>
          <w:trHeight w:val="165"/>
        </w:trPr>
        <w:tc>
          <w:tcPr>
            <w:tcW w:w="1180" w:type="dxa"/>
            <w:vMerge w:val="restart"/>
            <w:tcBorders>
              <w:top w:val="single" w:sz="6" w:space="0" w:color="000000"/>
              <w:right w:val="single" w:sz="6" w:space="0" w:color="000000"/>
            </w:tcBorders>
            <w:shd w:val="clear" w:color="auto" w:fill="auto"/>
            <w:tcMar>
              <w:top w:w="60" w:type="dxa"/>
              <w:left w:w="60" w:type="dxa"/>
              <w:bottom w:w="60" w:type="dxa"/>
              <w:right w:w="60" w:type="dxa"/>
            </w:tcMar>
            <w:hideMark/>
          </w:tcPr>
          <w:p w14:paraId="1C872984"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b/>
                <w:bCs/>
                <w:color w:val="000000"/>
                <w:sz w:val="18"/>
                <w:szCs w:val="18"/>
              </w:rPr>
              <w:t>Severity</w:t>
            </w:r>
          </w:p>
          <w:p w14:paraId="0850665A" w14:textId="77777777" w:rsidR="00F11AA3" w:rsidRPr="00F11AA3" w:rsidRDefault="00F11AA3" w:rsidP="00EC3DFC">
            <w:pPr>
              <w:rPr>
                <w:rFonts w:ascii="Helvetica" w:eastAsia="Times New Roman" w:hAnsi="Helvetica" w:cs="Times New Roman"/>
                <w:sz w:val="18"/>
                <w:szCs w:val="18"/>
              </w:rPr>
            </w:pPr>
          </w:p>
        </w:tc>
        <w:tc>
          <w:tcPr>
            <w:tcW w:w="1102" w:type="dxa"/>
            <w:tcBorders>
              <w:top w:val="single" w:sz="6" w:space="0" w:color="000000"/>
              <w:left w:val="single" w:sz="6" w:space="0" w:color="000000"/>
              <w:right w:val="single" w:sz="6" w:space="0" w:color="000000"/>
            </w:tcBorders>
            <w:shd w:val="clear" w:color="auto" w:fill="auto"/>
            <w:tcMar>
              <w:top w:w="60" w:type="dxa"/>
              <w:left w:w="60" w:type="dxa"/>
              <w:bottom w:w="60" w:type="dxa"/>
              <w:right w:w="60" w:type="dxa"/>
            </w:tcMar>
            <w:hideMark/>
          </w:tcPr>
          <w:p w14:paraId="0F73436B"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Mild</w:t>
            </w:r>
          </w:p>
        </w:tc>
        <w:tc>
          <w:tcPr>
            <w:tcW w:w="1687" w:type="dxa"/>
            <w:tcBorders>
              <w:top w:val="single" w:sz="6" w:space="0" w:color="000000"/>
              <w:left w:val="single" w:sz="6" w:space="0" w:color="000000"/>
              <w:right w:val="single" w:sz="4" w:space="0" w:color="auto"/>
            </w:tcBorders>
            <w:vAlign w:val="center"/>
          </w:tcPr>
          <w:p w14:paraId="53EE269A"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701" w:type="dxa"/>
            <w:tcBorders>
              <w:top w:val="single" w:sz="6" w:space="0" w:color="000000"/>
              <w:left w:val="single" w:sz="4" w:space="0" w:color="auto"/>
            </w:tcBorders>
            <w:vAlign w:val="center"/>
          </w:tcPr>
          <w:p w14:paraId="724BCDC4"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1.0</w:t>
            </w:r>
          </w:p>
        </w:tc>
        <w:tc>
          <w:tcPr>
            <w:tcW w:w="1075" w:type="dxa"/>
            <w:tcBorders>
              <w:top w:val="single" w:sz="4" w:space="0" w:color="auto"/>
              <w:left w:val="single" w:sz="4" w:space="0" w:color="auto"/>
            </w:tcBorders>
            <w:vAlign w:val="center"/>
          </w:tcPr>
          <w:p w14:paraId="6121C0A7"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sz w:val="18"/>
                <w:szCs w:val="18"/>
              </w:rPr>
              <w:t>1.3</w:t>
            </w:r>
          </w:p>
        </w:tc>
        <w:tc>
          <w:tcPr>
            <w:tcW w:w="910" w:type="dxa"/>
            <w:tcBorders>
              <w:top w:val="single" w:sz="4" w:space="0" w:color="auto"/>
            </w:tcBorders>
            <w:vAlign w:val="center"/>
          </w:tcPr>
          <w:p w14:paraId="66E8A899"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0.269</w:t>
            </w:r>
          </w:p>
        </w:tc>
      </w:tr>
      <w:tr w:rsidR="00F11AA3" w:rsidRPr="00F11AA3" w14:paraId="40285859" w14:textId="77777777" w:rsidTr="00EC3DFC">
        <w:trPr>
          <w:trHeight w:val="165"/>
        </w:trPr>
        <w:tc>
          <w:tcPr>
            <w:tcW w:w="1180" w:type="dxa"/>
            <w:vMerge/>
            <w:tcBorders>
              <w:right w:val="single" w:sz="6" w:space="0" w:color="000000"/>
            </w:tcBorders>
            <w:shd w:val="clear" w:color="auto" w:fill="auto"/>
            <w:tcMar>
              <w:top w:w="60" w:type="dxa"/>
              <w:left w:w="60" w:type="dxa"/>
              <w:bottom w:w="60" w:type="dxa"/>
              <w:right w:w="60" w:type="dxa"/>
            </w:tcMar>
            <w:hideMark/>
          </w:tcPr>
          <w:p w14:paraId="31AD3923"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right w:val="single" w:sz="6" w:space="0" w:color="000000"/>
            </w:tcBorders>
            <w:shd w:val="clear" w:color="auto" w:fill="auto"/>
            <w:tcMar>
              <w:top w:w="60" w:type="dxa"/>
              <w:left w:w="60" w:type="dxa"/>
              <w:bottom w:w="60" w:type="dxa"/>
              <w:right w:w="60" w:type="dxa"/>
            </w:tcMar>
            <w:hideMark/>
          </w:tcPr>
          <w:p w14:paraId="5D75C409"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Moderate</w:t>
            </w:r>
          </w:p>
        </w:tc>
        <w:tc>
          <w:tcPr>
            <w:tcW w:w="1687" w:type="dxa"/>
            <w:tcBorders>
              <w:left w:val="single" w:sz="6" w:space="0" w:color="000000"/>
              <w:right w:val="single" w:sz="4" w:space="0" w:color="auto"/>
            </w:tcBorders>
            <w:vAlign w:val="center"/>
          </w:tcPr>
          <w:p w14:paraId="09EE82B0"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2.4 (1.4-4.1)*</w:t>
            </w:r>
          </w:p>
        </w:tc>
        <w:tc>
          <w:tcPr>
            <w:tcW w:w="1701" w:type="dxa"/>
            <w:tcBorders>
              <w:left w:val="single" w:sz="4" w:space="0" w:color="auto"/>
            </w:tcBorders>
            <w:vAlign w:val="center"/>
          </w:tcPr>
          <w:p w14:paraId="1E183F41"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0.9 (0.5-1.6)</w:t>
            </w:r>
          </w:p>
        </w:tc>
        <w:tc>
          <w:tcPr>
            <w:tcW w:w="1075" w:type="dxa"/>
            <w:tcBorders>
              <w:left w:val="single" w:sz="4" w:space="0" w:color="auto"/>
            </w:tcBorders>
            <w:vAlign w:val="center"/>
          </w:tcPr>
          <w:p w14:paraId="233F65A0"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vAlign w:val="center"/>
          </w:tcPr>
          <w:p w14:paraId="522A69C4"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r w:rsidR="00F11AA3" w:rsidRPr="00F11AA3" w14:paraId="121DF328" w14:textId="77777777" w:rsidTr="00EC3DFC">
        <w:trPr>
          <w:trHeight w:val="165"/>
        </w:trPr>
        <w:tc>
          <w:tcPr>
            <w:tcW w:w="1180" w:type="dxa"/>
            <w:vMerge/>
            <w:tcBorders>
              <w:bottom w:val="single" w:sz="4" w:space="0" w:color="auto"/>
              <w:right w:val="single" w:sz="6" w:space="0" w:color="000000"/>
            </w:tcBorders>
            <w:shd w:val="clear" w:color="auto" w:fill="auto"/>
            <w:tcMar>
              <w:top w:w="60" w:type="dxa"/>
              <w:left w:w="60" w:type="dxa"/>
              <w:bottom w:w="60" w:type="dxa"/>
              <w:right w:w="60" w:type="dxa"/>
            </w:tcMar>
            <w:hideMark/>
          </w:tcPr>
          <w:p w14:paraId="66D2277F" w14:textId="77777777" w:rsidR="00F11AA3" w:rsidRPr="00F11AA3" w:rsidRDefault="00F11AA3" w:rsidP="00EC3DFC">
            <w:pPr>
              <w:rPr>
                <w:rFonts w:ascii="Helvetica" w:eastAsia="Times New Roman" w:hAnsi="Helvetica" w:cs="Times New Roman"/>
                <w:sz w:val="18"/>
                <w:szCs w:val="18"/>
              </w:rPr>
            </w:pPr>
          </w:p>
        </w:tc>
        <w:tc>
          <w:tcPr>
            <w:tcW w:w="1102" w:type="dxa"/>
            <w:tcBorders>
              <w:left w:val="single" w:sz="6" w:space="0" w:color="000000"/>
              <w:bottom w:val="single" w:sz="4" w:space="0" w:color="auto"/>
              <w:right w:val="single" w:sz="6" w:space="0" w:color="000000"/>
            </w:tcBorders>
            <w:shd w:val="clear" w:color="auto" w:fill="auto"/>
            <w:tcMar>
              <w:top w:w="60" w:type="dxa"/>
              <w:left w:w="60" w:type="dxa"/>
              <w:bottom w:w="60" w:type="dxa"/>
              <w:right w:w="60" w:type="dxa"/>
            </w:tcMar>
            <w:hideMark/>
          </w:tcPr>
          <w:p w14:paraId="274212D2" w14:textId="77777777" w:rsidR="00F11AA3" w:rsidRPr="00F11AA3" w:rsidRDefault="00F11AA3" w:rsidP="00EC3DFC">
            <w:pPr>
              <w:rPr>
                <w:rFonts w:ascii="Helvetica" w:eastAsia="Times New Roman" w:hAnsi="Helvetica" w:cs="Times New Roman"/>
                <w:sz w:val="18"/>
                <w:szCs w:val="18"/>
              </w:rPr>
            </w:pPr>
            <w:r w:rsidRPr="00F11AA3">
              <w:rPr>
                <w:rFonts w:ascii="Helvetica" w:eastAsia="Times New Roman" w:hAnsi="Helvetica" w:cs="Times New Roman"/>
                <w:color w:val="000000"/>
                <w:sz w:val="18"/>
                <w:szCs w:val="18"/>
              </w:rPr>
              <w:t>Severe</w:t>
            </w:r>
          </w:p>
        </w:tc>
        <w:tc>
          <w:tcPr>
            <w:tcW w:w="1687" w:type="dxa"/>
            <w:tcBorders>
              <w:left w:val="single" w:sz="6" w:space="0" w:color="000000"/>
              <w:bottom w:val="single" w:sz="4" w:space="0" w:color="auto"/>
              <w:right w:val="single" w:sz="4" w:space="0" w:color="auto"/>
            </w:tcBorders>
            <w:vAlign w:val="center"/>
          </w:tcPr>
          <w:p w14:paraId="2CD8DA68"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2.1 (0.9-4.9)</w:t>
            </w:r>
          </w:p>
        </w:tc>
        <w:tc>
          <w:tcPr>
            <w:tcW w:w="1701" w:type="dxa"/>
            <w:tcBorders>
              <w:left w:val="single" w:sz="4" w:space="0" w:color="auto"/>
              <w:bottom w:val="single" w:sz="4" w:space="0" w:color="auto"/>
            </w:tcBorders>
            <w:vAlign w:val="center"/>
          </w:tcPr>
          <w:p w14:paraId="163F92A3" w14:textId="77777777" w:rsidR="00F11AA3" w:rsidRPr="00F11AA3" w:rsidRDefault="00F11AA3" w:rsidP="00EC3DFC">
            <w:pPr>
              <w:pStyle w:val="NormalWeb"/>
              <w:spacing w:before="0" w:beforeAutospacing="0" w:after="0" w:afterAutospacing="0"/>
              <w:jc w:val="center"/>
              <w:rPr>
                <w:rFonts w:ascii="Helvetica" w:hAnsi="Helvetica"/>
                <w:sz w:val="18"/>
                <w:szCs w:val="18"/>
              </w:rPr>
            </w:pPr>
            <w:r w:rsidRPr="00F11AA3">
              <w:rPr>
                <w:rFonts w:ascii="Helvetica" w:hAnsi="Helvetica"/>
                <w:color w:val="000000"/>
                <w:sz w:val="18"/>
                <w:szCs w:val="18"/>
              </w:rPr>
              <w:t>1.7 (0.7-4.2)</w:t>
            </w:r>
          </w:p>
        </w:tc>
        <w:tc>
          <w:tcPr>
            <w:tcW w:w="1075" w:type="dxa"/>
            <w:tcBorders>
              <w:left w:val="single" w:sz="4" w:space="0" w:color="auto"/>
              <w:bottom w:val="single" w:sz="4" w:space="0" w:color="auto"/>
            </w:tcBorders>
            <w:vAlign w:val="center"/>
          </w:tcPr>
          <w:p w14:paraId="1FE93C4D"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c>
          <w:tcPr>
            <w:tcW w:w="910" w:type="dxa"/>
            <w:tcBorders>
              <w:bottom w:val="single" w:sz="4" w:space="0" w:color="auto"/>
            </w:tcBorders>
            <w:vAlign w:val="center"/>
          </w:tcPr>
          <w:p w14:paraId="51BB1B95" w14:textId="77777777" w:rsidR="00F11AA3" w:rsidRPr="00F11AA3" w:rsidRDefault="00F11AA3" w:rsidP="00EC3DFC">
            <w:pPr>
              <w:pStyle w:val="NormalWeb"/>
              <w:spacing w:before="0" w:beforeAutospacing="0" w:after="0" w:afterAutospacing="0"/>
              <w:jc w:val="center"/>
              <w:rPr>
                <w:rFonts w:ascii="Helvetica" w:hAnsi="Helvetica"/>
                <w:sz w:val="18"/>
                <w:szCs w:val="18"/>
              </w:rPr>
            </w:pPr>
          </w:p>
        </w:tc>
      </w:tr>
    </w:tbl>
    <w:p w14:paraId="2205F8B6" w14:textId="77777777" w:rsidR="00F11AA3" w:rsidRPr="00F11AA3" w:rsidRDefault="00F11AA3" w:rsidP="00F11AA3">
      <w:pPr>
        <w:rPr>
          <w:rFonts w:ascii="Helvetica" w:hAnsi="Helvetica"/>
        </w:rPr>
      </w:pPr>
    </w:p>
    <w:p w14:paraId="5A2313EA" w14:textId="77777777" w:rsidR="00F11AA3" w:rsidRPr="00F11AA3" w:rsidRDefault="00F11AA3" w:rsidP="00F11AA3">
      <w:pPr>
        <w:rPr>
          <w:rFonts w:ascii="Helvetica" w:hAnsi="Helvetica" w:cs="Helvetica"/>
          <w:sz w:val="20"/>
          <w:szCs w:val="21"/>
          <w:lang w:val="en-US"/>
        </w:rPr>
      </w:pPr>
      <w:r w:rsidRPr="00F11AA3">
        <w:rPr>
          <w:rFonts w:ascii="Helvetica" w:hAnsi="Helvetica"/>
          <w:sz w:val="20"/>
          <w:szCs w:val="20"/>
          <w:lang w:val="en-US"/>
        </w:rPr>
        <w:t xml:space="preserve">Table notes: Age of onset and severity were entered into the model simultaneously. All analyses controlled for country of origin of the participant. </w:t>
      </w:r>
      <w:r w:rsidRPr="00F11AA3">
        <w:rPr>
          <w:rFonts w:ascii="Helvetica" w:hAnsi="Helvetica" w:cs="Helvetica"/>
          <w:sz w:val="20"/>
          <w:szCs w:val="21"/>
          <w:lang w:val="en-US"/>
        </w:rPr>
        <w:t>Participants in low/middle income countries are taken as the reference category; estimates for high income countries are deviations from the estimate for low/middle income countries. The interaction term indicates the significance of the interaction between age of onset/severity and country income group. Note: only treatment in any sector and treatment in specialist mental health care were tested, due to low prevalence and/or model convergence problems with other sectors.</w:t>
      </w:r>
    </w:p>
    <w:p w14:paraId="21ADE00F" w14:textId="75CF39A8" w:rsidR="00532512" w:rsidRPr="00F11AA3" w:rsidRDefault="00F11AA3">
      <w:pPr>
        <w:rPr>
          <w:rFonts w:ascii="Helvetica" w:hAnsi="Helvetica"/>
          <w:sz w:val="20"/>
          <w:szCs w:val="20"/>
        </w:rPr>
      </w:pPr>
      <w:r w:rsidRPr="00F11AA3">
        <w:rPr>
          <w:rFonts w:ascii="Helvetica" w:hAnsi="Helvetica"/>
          <w:sz w:val="20"/>
          <w:szCs w:val="20"/>
        </w:rPr>
        <w:t>* p &lt; 0.005 ** p &lt; 0.001</w:t>
      </w:r>
    </w:p>
    <w:sectPr w:rsidR="00532512" w:rsidRPr="00F11AA3" w:rsidSect="005620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A5"/>
    <w:rsid w:val="000204D7"/>
    <w:rsid w:val="000E16D2"/>
    <w:rsid w:val="000F3BB9"/>
    <w:rsid w:val="00135A74"/>
    <w:rsid w:val="001C7EAE"/>
    <w:rsid w:val="00225B5C"/>
    <w:rsid w:val="00226B04"/>
    <w:rsid w:val="00247ABB"/>
    <w:rsid w:val="00277ED5"/>
    <w:rsid w:val="002A289E"/>
    <w:rsid w:val="002D0B0F"/>
    <w:rsid w:val="002F66E1"/>
    <w:rsid w:val="002F6BF8"/>
    <w:rsid w:val="00327A9A"/>
    <w:rsid w:val="00341349"/>
    <w:rsid w:val="00390F44"/>
    <w:rsid w:val="003B6AEA"/>
    <w:rsid w:val="003D04FF"/>
    <w:rsid w:val="003D6F30"/>
    <w:rsid w:val="00416F24"/>
    <w:rsid w:val="00433BD4"/>
    <w:rsid w:val="00450F96"/>
    <w:rsid w:val="00456250"/>
    <w:rsid w:val="004628B0"/>
    <w:rsid w:val="00463863"/>
    <w:rsid w:val="004C2A29"/>
    <w:rsid w:val="00532512"/>
    <w:rsid w:val="005620A5"/>
    <w:rsid w:val="005A50B0"/>
    <w:rsid w:val="005D099B"/>
    <w:rsid w:val="005D7917"/>
    <w:rsid w:val="00644285"/>
    <w:rsid w:val="00666946"/>
    <w:rsid w:val="00694E2F"/>
    <w:rsid w:val="006C6BD8"/>
    <w:rsid w:val="00710EF1"/>
    <w:rsid w:val="00772047"/>
    <w:rsid w:val="007A54B9"/>
    <w:rsid w:val="007C5BC6"/>
    <w:rsid w:val="007D272F"/>
    <w:rsid w:val="00825728"/>
    <w:rsid w:val="008B15D2"/>
    <w:rsid w:val="00935C56"/>
    <w:rsid w:val="00942A0E"/>
    <w:rsid w:val="009A39EF"/>
    <w:rsid w:val="00A7008D"/>
    <w:rsid w:val="00AC2582"/>
    <w:rsid w:val="00B15F6F"/>
    <w:rsid w:val="00B44688"/>
    <w:rsid w:val="00B57FDB"/>
    <w:rsid w:val="00C332F1"/>
    <w:rsid w:val="00C55D0B"/>
    <w:rsid w:val="00CD6E9D"/>
    <w:rsid w:val="00D037B4"/>
    <w:rsid w:val="00D03A1A"/>
    <w:rsid w:val="00D2247E"/>
    <w:rsid w:val="00D448F2"/>
    <w:rsid w:val="00DD2257"/>
    <w:rsid w:val="00DE5A3A"/>
    <w:rsid w:val="00E14650"/>
    <w:rsid w:val="00E37569"/>
    <w:rsid w:val="00EE15E0"/>
    <w:rsid w:val="00EF30AB"/>
    <w:rsid w:val="00EF337B"/>
    <w:rsid w:val="00F11AA3"/>
    <w:rsid w:val="00F27E60"/>
    <w:rsid w:val="00F37DAF"/>
    <w:rsid w:val="00F779AE"/>
    <w:rsid w:val="00F94A90"/>
    <w:rsid w:val="00FA7EC8"/>
    <w:rsid w:val="00FD4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6366"/>
  <w15:chartTrackingRefBased/>
  <w15:docId w15:val="{AC59B665-A465-42F3-AE14-0D435FB0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0A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20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41349"/>
    <w:rPr>
      <w:color w:val="0563C1" w:themeColor="hyperlink"/>
      <w:u w:val="single"/>
    </w:rPr>
  </w:style>
  <w:style w:type="paragraph" w:styleId="ListParagraph">
    <w:name w:val="List Paragraph"/>
    <w:basedOn w:val="Normal"/>
    <w:uiPriority w:val="34"/>
    <w:qFormat/>
    <w:rsid w:val="00341349"/>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341349"/>
    <w:pPr>
      <w:spacing w:after="0" w:line="240" w:lineRule="auto"/>
    </w:pPr>
  </w:style>
  <w:style w:type="character" w:styleId="CommentReference">
    <w:name w:val="annotation reference"/>
    <w:basedOn w:val="DefaultParagraphFont"/>
    <w:uiPriority w:val="99"/>
    <w:semiHidden/>
    <w:unhideWhenUsed/>
    <w:rsid w:val="007D272F"/>
    <w:rPr>
      <w:sz w:val="16"/>
      <w:szCs w:val="16"/>
    </w:rPr>
  </w:style>
  <w:style w:type="paragraph" w:styleId="CommentText">
    <w:name w:val="annotation text"/>
    <w:basedOn w:val="Normal"/>
    <w:link w:val="CommentTextChar"/>
    <w:uiPriority w:val="99"/>
    <w:semiHidden/>
    <w:unhideWhenUsed/>
    <w:rsid w:val="007D272F"/>
    <w:pPr>
      <w:spacing w:line="240" w:lineRule="auto"/>
    </w:pPr>
    <w:rPr>
      <w:sz w:val="20"/>
      <w:szCs w:val="20"/>
    </w:rPr>
  </w:style>
  <w:style w:type="character" w:customStyle="1" w:styleId="CommentTextChar">
    <w:name w:val="Comment Text Char"/>
    <w:basedOn w:val="DefaultParagraphFont"/>
    <w:link w:val="CommentText"/>
    <w:uiPriority w:val="99"/>
    <w:semiHidden/>
    <w:rsid w:val="007D272F"/>
    <w:rPr>
      <w:sz w:val="20"/>
      <w:szCs w:val="20"/>
    </w:rPr>
  </w:style>
  <w:style w:type="paragraph" w:styleId="CommentSubject">
    <w:name w:val="annotation subject"/>
    <w:basedOn w:val="CommentText"/>
    <w:next w:val="CommentText"/>
    <w:link w:val="CommentSubjectChar"/>
    <w:uiPriority w:val="99"/>
    <w:semiHidden/>
    <w:unhideWhenUsed/>
    <w:rsid w:val="007D272F"/>
    <w:rPr>
      <w:b/>
      <w:bCs/>
    </w:rPr>
  </w:style>
  <w:style w:type="character" w:customStyle="1" w:styleId="CommentSubjectChar">
    <w:name w:val="Comment Subject Char"/>
    <w:basedOn w:val="CommentTextChar"/>
    <w:link w:val="CommentSubject"/>
    <w:uiPriority w:val="99"/>
    <w:semiHidden/>
    <w:rsid w:val="007D272F"/>
    <w:rPr>
      <w:b/>
      <w:bCs/>
      <w:sz w:val="20"/>
      <w:szCs w:val="20"/>
    </w:rPr>
  </w:style>
  <w:style w:type="paragraph" w:styleId="BalloonText">
    <w:name w:val="Balloon Text"/>
    <w:basedOn w:val="Normal"/>
    <w:link w:val="BalloonTextChar"/>
    <w:uiPriority w:val="99"/>
    <w:semiHidden/>
    <w:unhideWhenUsed/>
    <w:rsid w:val="007D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2F"/>
    <w:rPr>
      <w:rFonts w:ascii="Segoe UI" w:hAnsi="Segoe UI" w:cs="Segoe UI"/>
      <w:sz w:val="18"/>
      <w:szCs w:val="18"/>
    </w:rPr>
  </w:style>
  <w:style w:type="character" w:customStyle="1" w:styleId="apple-converted-space">
    <w:name w:val="apple-converted-space"/>
    <w:basedOn w:val="DefaultParagraphFont"/>
    <w:rsid w:val="00F1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001835">
      <w:bodyDiv w:val="1"/>
      <w:marLeft w:val="0"/>
      <w:marRight w:val="0"/>
      <w:marTop w:val="0"/>
      <w:marBottom w:val="0"/>
      <w:divBdr>
        <w:top w:val="none" w:sz="0" w:space="0" w:color="auto"/>
        <w:left w:val="none" w:sz="0" w:space="0" w:color="auto"/>
        <w:bottom w:val="none" w:sz="0" w:space="0" w:color="auto"/>
        <w:right w:val="none" w:sz="0" w:space="0" w:color="auto"/>
      </w:divBdr>
    </w:div>
    <w:div w:id="1443114472">
      <w:bodyDiv w:val="1"/>
      <w:marLeft w:val="0"/>
      <w:marRight w:val="0"/>
      <w:marTop w:val="0"/>
      <w:marBottom w:val="0"/>
      <w:divBdr>
        <w:top w:val="none" w:sz="0" w:space="0" w:color="auto"/>
        <w:left w:val="none" w:sz="0" w:space="0" w:color="auto"/>
        <w:bottom w:val="none" w:sz="0" w:space="0" w:color="auto"/>
        <w:right w:val="none" w:sz="0" w:space="0" w:color="auto"/>
      </w:divBdr>
    </w:div>
    <w:div w:id="19993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ta.worldbank.org/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27</Pages>
  <Words>7131</Words>
  <Characters>40651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47687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de Vries</dc:creator>
  <cp:keywords/>
  <dc:description/>
  <cp:lastModifiedBy>Ymkje Anna de Vries</cp:lastModifiedBy>
  <cp:revision>11</cp:revision>
  <dcterms:created xsi:type="dcterms:W3CDTF">2020-09-17T08:07:00Z</dcterms:created>
  <dcterms:modified xsi:type="dcterms:W3CDTF">2020-09-22T09:59:00Z</dcterms:modified>
</cp:coreProperties>
</file>