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E20A" w14:textId="77777777" w:rsidR="00706C30" w:rsidRPr="00706C30" w:rsidRDefault="00706C30" w:rsidP="00706C30">
      <w:pPr>
        <w:rPr>
          <w:rFonts w:ascii="Calibri" w:eastAsia="Calibri" w:hAnsi="Calibri" w:cs="Times New Roman"/>
        </w:rPr>
      </w:pPr>
      <w:r w:rsidRPr="00706C30">
        <w:rPr>
          <w:rFonts w:ascii="Calibri" w:eastAsia="Calibri" w:hAnsi="Calibri" w:cs="Times New Roman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F467A" wp14:editId="60D22065">
                <wp:simplePos x="0" y="0"/>
                <wp:positionH relativeFrom="margin">
                  <wp:posOffset>0</wp:posOffset>
                </wp:positionH>
                <wp:positionV relativeFrom="paragraph">
                  <wp:posOffset>284672</wp:posOffset>
                </wp:positionV>
                <wp:extent cx="5362575" cy="7673340"/>
                <wp:effectExtent l="0" t="0" r="28575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7673340"/>
                          <a:chOff x="0" y="0"/>
                          <a:chExt cx="5718175" cy="866648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8525" y="3227340"/>
                            <a:ext cx="2279650" cy="1673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967CE" w14:textId="46D01B39" w:rsidR="00706C30" w:rsidRPr="00A9012B" w:rsidRDefault="00676AA1" w:rsidP="00706C30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80</w:t>
                              </w:r>
                              <w:r w:rsidR="00706C30" w:rsidRPr="00A9012B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excluded following approach </w:t>
                              </w:r>
                            </w:p>
                            <w:p w14:paraId="6BF032E2" w14:textId="7777777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Insufficient English (n=39)</w:t>
                              </w:r>
                            </w:p>
                            <w:p w14:paraId="78DCFB43" w14:textId="7777777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Lacked capacity/too unwell (n=11)</w:t>
                              </w:r>
                            </w:p>
                            <w:p w14:paraId="50A04096" w14:textId="7777777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Risk concerns (n=4)</w:t>
                              </w:r>
                            </w:p>
                            <w:p w14:paraId="2EDA8F16" w14:textId="7777777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Did not meet criteria (n=9)</w:t>
                              </w:r>
                            </w:p>
                            <w:p w14:paraId="2C1FD044" w14:textId="28B4F81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012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Could not take part (awaiting release or deportation) (n=17)</w:t>
                              </w:r>
                            </w:p>
                            <w:p w14:paraId="5B859B11" w14:textId="77777777" w:rsidR="00706C30" w:rsidRPr="00A9012B" w:rsidRDefault="00706C30" w:rsidP="00706C3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5718175" cy="8666480"/>
                            <a:chOff x="0" y="0"/>
                            <a:chExt cx="5718175" cy="8666480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29450"/>
                              <a:ext cx="2279650" cy="609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75683E" w14:textId="77777777" w:rsidR="00706C30" w:rsidRPr="00A9012B" w:rsidRDefault="00706C30" w:rsidP="00706C30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9012B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237 took part in a clinical interview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0" y="6067425"/>
                              <a:ext cx="5718175" cy="2599055"/>
                              <a:chOff x="0" y="0"/>
                              <a:chExt cx="5718175" cy="2599055"/>
                            </a:xfrm>
                          </wpg:grpSpPr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28825"/>
                                <a:ext cx="22796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B4AC2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N= 221 Final sample included in analysis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8525" y="742950"/>
                                <a:ext cx="22796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10A5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 withdrew consent during data collection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8525" y="1457325"/>
                                <a:ext cx="22796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C26D4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11 excluded due to too much missing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Straight Arrow Connector 19"/>
                            <wps:cNvCnPr/>
                            <wps:spPr>
                              <a:xfrm>
                                <a:off x="1057275" y="0"/>
                                <a:ext cx="0" cy="978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traight Arrow Connector 20"/>
                            <wps:cNvCnPr/>
                            <wps:spPr>
                              <a:xfrm>
                                <a:off x="1019175" y="1571625"/>
                                <a:ext cx="0" cy="46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Left Bracket 21"/>
                            <wps:cNvSpPr/>
                            <wps:spPr>
                              <a:xfrm>
                                <a:off x="3257550" y="1038225"/>
                                <a:ext cx="187029" cy="723014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2295525" y="1295400"/>
                                <a:ext cx="956930" cy="173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0" y="0"/>
                              <a:ext cx="5718175" cy="6683636"/>
                              <a:chOff x="0" y="0"/>
                              <a:chExt cx="5718175" cy="6683636"/>
                            </a:xfrm>
                          </wpg:grpSpPr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D93C7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9075 Prisoners admitted into custody during sampling 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847975"/>
                                <a:ext cx="2279650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AD456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432 approached to participate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591175"/>
                                <a:ext cx="2279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3DC43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264 consented to take part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76300"/>
                                <a:ext cx="227965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E7A39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3477 Eligible to take part (Sentenced, age 18-55)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8525" y="2628900"/>
                                <a:ext cx="2279650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DAFA1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88 declined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8525" y="5212457"/>
                                <a:ext cx="2279650" cy="14711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672D5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27 did not complete an interview </w:t>
                                  </w:r>
                                </w:p>
                                <w:p w14:paraId="01505B48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Transferred (n=6)</w:t>
                                  </w:r>
                                </w:p>
                                <w:p w14:paraId="02CA7D0D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Released (n=7)</w:t>
                                  </w:r>
                                </w:p>
                                <w:p w14:paraId="2D2C0F6D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Withdrew consent (n=9)</w:t>
                                  </w:r>
                                </w:p>
                                <w:p w14:paraId="0E589450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Could not be located after repeated attempts (n=4)</w:t>
                                  </w:r>
                                </w:p>
                                <w:p w14:paraId="773E85BB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Increased risk (n=1)</w:t>
                                  </w:r>
                                </w:p>
                                <w:p w14:paraId="349D5620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Excluded by researcher due to risk (n=1)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724025"/>
                                <a:ext cx="227965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AA8C4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446 identified to approach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8525" y="1743075"/>
                                <a:ext cx="227965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253E5" w14:textId="77777777" w:rsidR="00706C30" w:rsidRPr="00A9012B" w:rsidRDefault="00706C30" w:rsidP="00706C3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901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14 transferred/released prior to approach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2" name="Straight Arrow Connector 192"/>
                            <wps:cNvCnPr/>
                            <wps:spPr>
                              <a:xfrm>
                                <a:off x="1047750" y="571500"/>
                                <a:ext cx="0" cy="301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" name="Straight Arrow Connector 193"/>
                            <wps:cNvCnPr/>
                            <wps:spPr>
                              <a:xfrm>
                                <a:off x="1019175" y="1476375"/>
                                <a:ext cx="0" cy="2448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" name="Straight Arrow Connector 194"/>
                            <wps:cNvCnPr/>
                            <wps:spPr>
                              <a:xfrm>
                                <a:off x="1057275" y="2352675"/>
                                <a:ext cx="0" cy="4997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" name="Straight Arrow Connector 195"/>
                            <wps:cNvCnPr/>
                            <wps:spPr>
                              <a:xfrm>
                                <a:off x="1057275" y="3857625"/>
                                <a:ext cx="0" cy="17331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6" name="Straight Arrow Connector 196"/>
                            <wps:cNvCnPr/>
                            <wps:spPr>
                              <a:xfrm>
                                <a:off x="2276475" y="5848350"/>
                                <a:ext cx="11652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" name="Left Bracket 197"/>
                            <wps:cNvSpPr/>
                            <wps:spPr>
                              <a:xfrm>
                                <a:off x="2867616" y="2774807"/>
                                <a:ext cx="569801" cy="1244009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Straight Arrow Connector 198"/>
                            <wps:cNvCnPr/>
                            <wps:spPr>
                              <a:xfrm>
                                <a:off x="2276475" y="3371850"/>
                                <a:ext cx="5698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Straight Arrow Connector 199"/>
                            <wps:cNvCnPr/>
                            <wps:spPr>
                              <a:xfrm>
                                <a:off x="2276475" y="2047875"/>
                                <a:ext cx="11609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F467A" id="Group 11" o:spid="_x0000_s1026" style="position:absolute;margin-left:0;margin-top:22.4pt;width:422.25pt;height:604.2pt;z-index:251659264;mso-position-horizontal-relative:margin;mso-width-relative:margin;mso-height-relative:margin" coordsize="57181,86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4385;top:32273;width:22796;height:1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75967CE" w14:textId="46D01B39" w:rsidR="00706C30" w:rsidRPr="00A9012B" w:rsidRDefault="00676AA1" w:rsidP="00706C3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80</w:t>
                        </w:r>
                        <w:r w:rsidR="00706C30" w:rsidRPr="00A9012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excluded following approach </w:t>
                        </w:r>
                      </w:p>
                      <w:p w14:paraId="6BF032E2" w14:textId="7777777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Insufficient English (n=39)</w:t>
                        </w:r>
                      </w:p>
                      <w:p w14:paraId="78DCFB43" w14:textId="7777777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Lacked capacity/too unwell (n=11)</w:t>
                        </w:r>
                      </w:p>
                      <w:p w14:paraId="50A04096" w14:textId="7777777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Risk concerns (n=4)</w:t>
                        </w:r>
                      </w:p>
                      <w:p w14:paraId="2EDA8F16" w14:textId="7777777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Did not meet criteria (n=9)</w:t>
                        </w:r>
                      </w:p>
                      <w:p w14:paraId="2C1FD044" w14:textId="28B4F81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012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Could not take part (awaiting release or deportation) (n=17)</w:t>
                        </w:r>
                      </w:p>
                      <w:p w14:paraId="5B859B11" w14:textId="77777777" w:rsidR="00706C30" w:rsidRPr="00A9012B" w:rsidRDefault="00706C30" w:rsidP="00706C3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13" o:spid="_x0000_s1028" style="position:absolute;width:57181;height:86664" coordsize="57181,8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" o:spid="_x0000_s1029" type="#_x0000_t202" style="position:absolute;top:70294;width:2279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5D75683E" w14:textId="77777777" w:rsidR="00706C30" w:rsidRPr="00A9012B" w:rsidRDefault="00706C30" w:rsidP="00706C30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012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237 took part in a clinical interview </w:t>
                          </w:r>
                        </w:p>
                      </w:txbxContent>
                    </v:textbox>
                  </v:shape>
                  <v:group id="Group 15" o:spid="_x0000_s1030" style="position:absolute;top:60674;width:57181;height:25990" coordsize="57181,2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2" o:spid="_x0000_s1031" type="#_x0000_t202" style="position:absolute;top:20288;width:22796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14:paraId="66DB4AC2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N= 221 Final sample included in analysis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34385;top:7429;width:22796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14:paraId="153E10A5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withdrew consent during data collection 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34385;top:14573;width:22796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77EC26D4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 excluded due to too much missing data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34" type="#_x0000_t32" style="position:absolute;left:10572;width:0;height:97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20" o:spid="_x0000_s1035" type="#_x0000_t32" style="position:absolute;left:10191;top:15716;width:0;height:4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7Kj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" strokecolor="windowText" strokeweight=".5pt">
                      <v:stroke endarrow="block" joinstyle="miter"/>
                    </v:shap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21" o:spid="_x0000_s1036" type="#_x0000_t85" style="position:absolute;left:32575;top:10382;width:1870;height:7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" adj="466" strokecolor="windowText" strokeweight=".5pt">
                      <v:stroke joinstyle="miter"/>
                    </v:shape>
                    <v:shape id="Straight Arrow Connector 22" o:spid="_x0000_s1037" type="#_x0000_t32" style="position:absolute;left:22955;top:12954;width:9569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" strokecolor="windowText" strokeweight=".5pt">
                      <v:stroke endarrow="block" joinstyle="miter"/>
                    </v:shape>
                  </v:group>
                  <v:group id="Group 23" o:spid="_x0000_s1038" style="position:absolute;width:57181;height:66836" coordsize="57181,6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2" o:spid="_x0000_s1039" type="#_x0000_t202" style="position:absolute;width:22796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<v:textbox>
                        <w:txbxContent>
                          <w:p w14:paraId="7ADD93C7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9075 Prisoners admitted into custody during sampling period</w:t>
                            </w:r>
                          </w:p>
                        </w:txbxContent>
                      </v:textbox>
                    </v:shape>
                    <v:shape id="Text Box 2" o:spid="_x0000_s1040" type="#_x0000_t202" style="position:absolute;top:28479;width:22796;height:9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<v:textbox>
                        <w:txbxContent>
                          <w:p w14:paraId="0C1AD456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432 approached to participate</w:t>
                            </w:r>
                          </w:p>
                        </w:txbxContent>
                      </v:textbox>
                    </v:shape>
                    <v:shape id="Text Box 26" o:spid="_x0000_s1041" type="#_x0000_t202" style="position:absolute;top:55911;width:2279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<v:textbox>
                        <w:txbxContent>
                          <w:p w14:paraId="3D93DC43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264 consented to take part</w:t>
                            </w:r>
                          </w:p>
                        </w:txbxContent>
                      </v:textbox>
                    </v:shape>
                    <v:shape id="Text Box 2" o:spid="_x0000_s1042" type="#_x0000_t202" style="position:absolute;top:8763;width:2279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<v:textbox>
                        <w:txbxContent>
                          <w:p w14:paraId="7FCE7A39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3477 Eligible to take part (Sentenced, age 18-55)</w:t>
                            </w:r>
                          </w:p>
                        </w:txbxContent>
                      </v:textbox>
                    </v:shape>
                    <v:shape id="Text Box 2" o:spid="_x0000_s1043" type="#_x0000_t202" style="position:absolute;left:34385;top:26289;width:22796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14:paraId="730DAFA1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88 declined </w:t>
                            </w:r>
                          </w:p>
                        </w:txbxContent>
                      </v:textbox>
                    </v:shape>
                    <v:shape id="Text Box 2" o:spid="_x0000_s1044" type="#_x0000_t202" style="position:absolute;left:34385;top:52124;width:22796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<v:textbox>
                        <w:txbxContent>
                          <w:p w14:paraId="7C6672D5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27 did not complete an interview </w:t>
                            </w:r>
                          </w:p>
                          <w:p w14:paraId="01505B48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Transferred (n=6)</w:t>
                            </w:r>
                          </w:p>
                          <w:p w14:paraId="02CA7D0D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Released (n=7)</w:t>
                            </w:r>
                          </w:p>
                          <w:p w14:paraId="2D2C0F6D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Withdrew consent (n=9)</w:t>
                            </w:r>
                          </w:p>
                          <w:p w14:paraId="0E589450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Could not be located after repeated attempts (n=4)</w:t>
                            </w:r>
                          </w:p>
                          <w:p w14:paraId="773E85BB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Increased risk (n=1)</w:t>
                            </w:r>
                          </w:p>
                          <w:p w14:paraId="349D5620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Excluded by researcher due to risk (n=1)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top:17240;width:22796;height:6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  <v:textbox>
                        <w:txbxContent>
                          <w:p w14:paraId="301AA8C4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446 identified to approach </w:t>
                            </w:r>
                          </w:p>
                        </w:txbxContent>
                      </v:textbox>
                    </v:shape>
                    <v:shape id="Text Box 2" o:spid="_x0000_s1046" type="#_x0000_t202" style="position:absolute;left:34385;top:17430;width:22796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<v:textbox>
                        <w:txbxContent>
                          <w:p w14:paraId="08E253E5" w14:textId="77777777" w:rsidR="00706C30" w:rsidRPr="00A9012B" w:rsidRDefault="00706C30" w:rsidP="00706C3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01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 transferred/released prior to approach </w:t>
                            </w:r>
                          </w:p>
                        </w:txbxContent>
                      </v:textbox>
                    </v:shape>
                    <v:shape id="Straight Arrow Connector 192" o:spid="_x0000_s1047" type="#_x0000_t32" style="position:absolute;left:10477;top:5715;width:0;height:3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193" o:spid="_x0000_s1048" type="#_x0000_t32" style="position:absolute;left:10191;top:14763;width:0;height:2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194" o:spid="_x0000_s1049" type="#_x0000_t32" style="position:absolute;left:10572;top:23526;width:0;height:4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195" o:spid="_x0000_s1050" type="#_x0000_t32" style="position:absolute;left:10572;top:38576;width:0;height:173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" strokecolor="windowText" strokeweight=".5pt">
                      <v:stroke endarrow="block" joinstyle="miter"/>
                    </v:shape>
                    <v:shape id="Straight Arrow Connector 196" o:spid="_x0000_s1051" type="#_x0000_t32" style="position:absolute;left:22764;top:58483;width:11653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" strokecolor="windowText" strokeweight=".5pt">
                      <v:stroke endarrow="block" joinstyle="miter"/>
                    </v:shape>
                    <v:shape id="Left Bracket 197" o:spid="_x0000_s1052" type="#_x0000_t85" style="position:absolute;left:28676;top:27748;width:5698;height:12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" adj="824" strokecolor="windowText" strokeweight=".5pt">
                      <v:stroke joinstyle="miter"/>
                    </v:shape>
                    <v:shape id="Straight Arrow Connector 198" o:spid="_x0000_s1053" type="#_x0000_t32" style="position:absolute;left:22764;top:33718;width:569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" strokecolor="windowText" strokeweight=".5pt">
                      <v:stroke endarrow="block" joinstyle="miter"/>
                    </v:shape>
                    <v:shape id="Straight Arrow Connector 199" o:spid="_x0000_s1054" type="#_x0000_t32" style="position:absolute;left:22764;top:20478;width:116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" strokecolor="windowText" strokeweight=".5pt">
                      <v:stroke endarrow="block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B569171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731686F8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4244E017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67559FE7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5AE4610B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66BD411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71B34752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5C40902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4C9A3AB6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53CB3FAB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7565E03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761593B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CA8F27E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86B9F3F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13C8F4B4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1F605570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4DBA7E6E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6912C83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A655C4F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6D92F772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A2BCBD2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D37176C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058A65CD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29701B9A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4CDFAA47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3B943CA3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40E700B2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79129171" w14:textId="77777777" w:rsidR="00706C30" w:rsidRPr="00706C30" w:rsidRDefault="00706C30" w:rsidP="00706C30">
      <w:pPr>
        <w:rPr>
          <w:rFonts w:ascii="Calibri" w:eastAsia="Calibri" w:hAnsi="Calibri" w:cs="Times New Roman"/>
        </w:rPr>
      </w:pPr>
    </w:p>
    <w:p w14:paraId="586281A7" w14:textId="3692D820" w:rsidR="00706C30" w:rsidRPr="00A9012B" w:rsidRDefault="00706C30" w:rsidP="00706C30">
      <w:pPr>
        <w:rPr>
          <w:rFonts w:ascii="Arial" w:eastAsia="Calibri" w:hAnsi="Arial" w:cs="Arial"/>
          <w:sz w:val="16"/>
          <w:szCs w:val="16"/>
        </w:rPr>
      </w:pPr>
      <w:r w:rsidRPr="00A9012B">
        <w:rPr>
          <w:rFonts w:ascii="Arial" w:eastAsia="Calibri" w:hAnsi="Arial" w:cs="Arial"/>
          <w:sz w:val="16"/>
          <w:szCs w:val="16"/>
        </w:rPr>
        <w:t xml:space="preserve">Supplementary material Figure 1: Flowchart of recruitment </w:t>
      </w:r>
    </w:p>
    <w:sectPr w:rsidR="00706C30" w:rsidRPr="00A90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0"/>
    <w:rsid w:val="003C74D7"/>
    <w:rsid w:val="004D0D88"/>
    <w:rsid w:val="00676AA1"/>
    <w:rsid w:val="00690413"/>
    <w:rsid w:val="00706C30"/>
    <w:rsid w:val="00977582"/>
    <w:rsid w:val="00A72F33"/>
    <w:rsid w:val="00A9012B"/>
    <w:rsid w:val="00CD7F95"/>
    <w:rsid w:val="00D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9FEF"/>
  <w15:chartTrackingRefBased/>
  <w15:docId w15:val="{DCE98614-2800-42D5-96E8-A453E6EA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0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link w:val="BodyAChar"/>
    <w:rsid w:val="00706C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Book" w:eastAsia="Arial Unicode MS" w:hAnsi="Avenir Book" w:cs="Arial Unicode MS"/>
      <w:color w:val="000000"/>
      <w:u w:color="000000"/>
      <w:bdr w:val="nil"/>
      <w:lang w:val="en-US" w:eastAsia="en-GB"/>
    </w:rPr>
  </w:style>
  <w:style w:type="character" w:customStyle="1" w:styleId="BodyAChar">
    <w:name w:val="Body A Char"/>
    <w:basedOn w:val="DefaultParagraphFont"/>
    <w:link w:val="BodyA"/>
    <w:rsid w:val="00706C30"/>
    <w:rPr>
      <w:rFonts w:ascii="Avenir Book" w:eastAsia="Arial Unicode MS" w:hAnsi="Avenir Book" w:cs="Arial Unicode MS"/>
      <w:color w:val="000000"/>
      <w:u w:color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B47791D2BB84392F94A089C0812C2" ma:contentTypeVersion="12" ma:contentTypeDescription="Create a new document." ma:contentTypeScope="" ma:versionID="d1c9e9809607fcf055f1bf016a4a84cc">
  <xsd:schema xmlns:xsd="http://www.w3.org/2001/XMLSchema" xmlns:xs="http://www.w3.org/2001/XMLSchema" xmlns:p="http://schemas.microsoft.com/office/2006/metadata/properties" xmlns:ns3="c15de27d-0d0f-4402-8d72-2e5350205a81" xmlns:ns4="692cb1c2-8ec2-4fb4-94e1-116cd9dd2f17" targetNamespace="http://schemas.microsoft.com/office/2006/metadata/properties" ma:root="true" ma:fieldsID="325294d95ca25670a0af2b944a58bcf8" ns3:_="" ns4:_="">
    <xsd:import namespace="c15de27d-0d0f-4402-8d72-2e5350205a81"/>
    <xsd:import namespace="692cb1c2-8ec2-4fb4-94e1-116cd9dd2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de27d-0d0f-4402-8d72-2e5350205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cb1c2-8ec2-4fb4-94e1-116cd9dd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75E7D-427D-43AF-A42E-92D1B1687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0F04F-52C5-49B9-A615-D3610EC1B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5AE97-98C4-4B90-9AD9-5E547687A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de27d-0d0f-4402-8d72-2e5350205a81"/>
    <ds:schemaRef ds:uri="692cb1c2-8ec2-4fb4-94e1-116cd9dd2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Facer-Irwin, Emma</dc:creator>
  <cp:keywords/>
  <dc:description/>
  <cp:lastModifiedBy>Facer-Irwin, Emma</cp:lastModifiedBy>
  <cp:revision>7</cp:revision>
  <dcterms:created xsi:type="dcterms:W3CDTF">2020-07-26T12:14:00Z</dcterms:created>
  <dcterms:modified xsi:type="dcterms:W3CDTF">2020-11-22T11:40:00Z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0x010100078B47791D2BB84392F94A089C0812C2</vt:lpwstr>
  </property>
</Properties>
</file>