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370E" w:rsidRPr="008834C8" w:rsidRDefault="00B4370E" w:rsidP="00B4370E">
      <w:pPr>
        <w:spacing w:after="0"/>
        <w:rPr>
          <w:rFonts w:ascii="Arial" w:hAnsi="Arial" w:cs="Arial"/>
          <w:b/>
          <w:i/>
          <w:lang w:val="en-GB"/>
        </w:rPr>
      </w:pPr>
      <w:r w:rsidRPr="008834C8">
        <w:rPr>
          <w:rFonts w:ascii="Arial" w:hAnsi="Arial" w:cs="Arial"/>
          <w:b/>
          <w:i/>
          <w:lang w:val="en-GB"/>
        </w:rPr>
        <w:t>Appendix 1: Classes of treatment response trajectories.</w:t>
      </w:r>
    </w:p>
    <w:p w:rsidR="00B4370E" w:rsidRPr="008834C8" w:rsidRDefault="00B4370E" w:rsidP="00B4370E">
      <w:pPr>
        <w:spacing w:after="0"/>
        <w:rPr>
          <w:rFonts w:ascii="Arial" w:hAnsi="Arial" w:cs="Arial"/>
          <w:lang w:val="en-GB"/>
        </w:rPr>
      </w:pPr>
    </w:p>
    <w:p w:rsidR="00B4370E" w:rsidRPr="008834C8" w:rsidRDefault="00B4370E" w:rsidP="00B4370E">
      <w:pPr>
        <w:spacing w:after="0" w:line="480" w:lineRule="auto"/>
        <w:rPr>
          <w:rFonts w:ascii="Arial" w:hAnsi="Arial" w:cs="Arial"/>
          <w:lang w:val="en-GB"/>
        </w:rPr>
      </w:pPr>
      <w:r w:rsidRPr="008834C8">
        <w:rPr>
          <w:rFonts w:ascii="Arial" w:hAnsi="Arial" w:cs="Arial"/>
          <w:lang w:val="en-GB"/>
        </w:rPr>
        <w:t>A growth mixture model with 1-9 classes was fitted to the data to establish if treatment response trajectories cluster into interpretable homogeneous classes. The fit of the estimated models is presented in Supplementa</w:t>
      </w:r>
      <w:r w:rsidR="008834C8">
        <w:rPr>
          <w:rFonts w:ascii="Arial" w:hAnsi="Arial" w:cs="Arial"/>
          <w:lang w:val="en-GB"/>
        </w:rPr>
        <w:t>ry</w:t>
      </w:r>
      <w:bookmarkStart w:id="0" w:name="_GoBack"/>
      <w:bookmarkEnd w:id="0"/>
      <w:r w:rsidRPr="008834C8">
        <w:rPr>
          <w:rFonts w:ascii="Arial" w:hAnsi="Arial" w:cs="Arial"/>
          <w:lang w:val="en-GB"/>
        </w:rPr>
        <w:t xml:space="preserve"> Table 1. Dropping indices such as Bayesian Information Criterion (BIC), Akaike Information Criterion (AIC) in combination with entropy values do not support few homogeneous, yet distinct classes.</w:t>
      </w:r>
    </w:p>
    <w:p w:rsidR="00B4370E" w:rsidRPr="008834C8" w:rsidRDefault="00B4370E" w:rsidP="00B4370E">
      <w:pPr>
        <w:spacing w:after="0" w:line="480" w:lineRule="auto"/>
        <w:rPr>
          <w:rFonts w:ascii="Arial" w:hAnsi="Arial" w:cs="Arial"/>
          <w:lang w:val="en-GB"/>
        </w:rPr>
      </w:pPr>
    </w:p>
    <w:p w:rsidR="00B4370E" w:rsidRPr="008834C8" w:rsidRDefault="00B4370E" w:rsidP="00B4370E">
      <w:pPr>
        <w:spacing w:after="0" w:line="480" w:lineRule="auto"/>
        <w:rPr>
          <w:rFonts w:ascii="Arial" w:hAnsi="Arial" w:cs="Arial"/>
          <w:b/>
          <w:lang w:val="en-GB"/>
        </w:rPr>
      </w:pPr>
      <w:r w:rsidRPr="008834C8">
        <w:rPr>
          <w:rFonts w:ascii="Arial" w:hAnsi="Arial" w:cs="Arial"/>
          <w:b/>
          <w:lang w:val="en-GB"/>
        </w:rPr>
        <w:t>Supplementa</w:t>
      </w:r>
      <w:r w:rsidR="008834C8">
        <w:rPr>
          <w:rFonts w:ascii="Arial" w:hAnsi="Arial" w:cs="Arial"/>
          <w:b/>
          <w:lang w:val="en-GB"/>
        </w:rPr>
        <w:t>ry</w:t>
      </w:r>
      <w:r w:rsidRPr="008834C8">
        <w:rPr>
          <w:rFonts w:ascii="Arial" w:hAnsi="Arial" w:cs="Arial"/>
          <w:b/>
          <w:lang w:val="en-GB"/>
        </w:rPr>
        <w:t xml:space="preserve"> Table 1: Fit of growth mixture model with 1-9 classes.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0"/>
        <w:gridCol w:w="1004"/>
        <w:gridCol w:w="1716"/>
        <w:gridCol w:w="1519"/>
        <w:gridCol w:w="1150"/>
        <w:gridCol w:w="1124"/>
        <w:gridCol w:w="1124"/>
        <w:gridCol w:w="1135"/>
      </w:tblGrid>
      <w:tr w:rsidR="00B4370E" w:rsidRPr="0033650E" w:rsidTr="00034E7A">
        <w:trPr>
          <w:tblHeader/>
        </w:trPr>
        <w:tc>
          <w:tcPr>
            <w:tcW w:w="165" w:type="pct"/>
            <w:shd w:val="clear" w:color="auto" w:fill="FFFFFF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55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Title</w:t>
            </w:r>
          </w:p>
        </w:tc>
        <w:tc>
          <w:tcPr>
            <w:tcW w:w="9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Observations</w:t>
            </w:r>
          </w:p>
        </w:tc>
        <w:tc>
          <w:tcPr>
            <w:tcW w:w="8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Number of parameters</w:t>
            </w:r>
          </w:p>
        </w:tc>
        <w:tc>
          <w:tcPr>
            <w:tcW w:w="6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Log-Likelihood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AIC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BIC</w:t>
            </w:r>
          </w:p>
        </w:tc>
        <w:tc>
          <w:tcPr>
            <w:tcW w:w="63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Entropy</w:t>
            </w:r>
          </w:p>
        </w:tc>
      </w:tr>
      <w:tr w:rsidR="00B4370E" w:rsidRPr="0033650E" w:rsidTr="00034E7A">
        <w:tc>
          <w:tcPr>
            <w:tcW w:w="165" w:type="pct"/>
            <w:vMerge w:val="restart"/>
            <w:shd w:val="clear" w:color="auto" w:fill="FFFFFF"/>
            <w:textDirection w:val="btLr"/>
          </w:tcPr>
          <w:p w:rsidR="00B4370E" w:rsidRPr="008834C8" w:rsidRDefault="00B4370E" w:rsidP="00034E7A">
            <w:pPr>
              <w:spacing w:after="0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PHQ-9</w:t>
            </w:r>
          </w:p>
        </w:tc>
        <w:tc>
          <w:tcPr>
            <w:tcW w:w="55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1-class</w:t>
            </w:r>
          </w:p>
        </w:tc>
        <w:tc>
          <w:tcPr>
            <w:tcW w:w="9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27835</w:t>
            </w:r>
          </w:p>
        </w:tc>
        <w:tc>
          <w:tcPr>
            <w:tcW w:w="8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23</w:t>
            </w:r>
          </w:p>
        </w:tc>
        <w:tc>
          <w:tcPr>
            <w:tcW w:w="6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-555535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1111117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1111306</w:t>
            </w:r>
          </w:p>
        </w:tc>
        <w:tc>
          <w:tcPr>
            <w:tcW w:w="63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-</w:t>
            </w:r>
          </w:p>
        </w:tc>
      </w:tr>
      <w:tr w:rsidR="00B4370E" w:rsidRPr="0033650E" w:rsidTr="00034E7A">
        <w:tc>
          <w:tcPr>
            <w:tcW w:w="165" w:type="pct"/>
            <w:vMerge/>
            <w:shd w:val="clear" w:color="auto" w:fill="FFFFFF"/>
            <w:textDirection w:val="btLr"/>
          </w:tcPr>
          <w:p w:rsidR="00B4370E" w:rsidRPr="008834C8" w:rsidRDefault="00B4370E" w:rsidP="00034E7A">
            <w:pPr>
              <w:spacing w:after="0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55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2-classes</w:t>
            </w:r>
          </w:p>
        </w:tc>
        <w:tc>
          <w:tcPr>
            <w:tcW w:w="9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27835</w:t>
            </w:r>
          </w:p>
        </w:tc>
        <w:tc>
          <w:tcPr>
            <w:tcW w:w="8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27</w:t>
            </w:r>
          </w:p>
        </w:tc>
        <w:tc>
          <w:tcPr>
            <w:tcW w:w="6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-514358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1028771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1028993</w:t>
            </w:r>
          </w:p>
        </w:tc>
        <w:tc>
          <w:tcPr>
            <w:tcW w:w="63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0.828</w:t>
            </w:r>
          </w:p>
        </w:tc>
      </w:tr>
      <w:tr w:rsidR="00B4370E" w:rsidRPr="0033650E" w:rsidTr="00034E7A">
        <w:tc>
          <w:tcPr>
            <w:tcW w:w="165" w:type="pct"/>
            <w:vMerge/>
            <w:shd w:val="clear" w:color="auto" w:fill="FFFFFF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55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3-classes</w:t>
            </w:r>
          </w:p>
        </w:tc>
        <w:tc>
          <w:tcPr>
            <w:tcW w:w="9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27835</w:t>
            </w:r>
          </w:p>
        </w:tc>
        <w:tc>
          <w:tcPr>
            <w:tcW w:w="8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31</w:t>
            </w:r>
          </w:p>
        </w:tc>
        <w:tc>
          <w:tcPr>
            <w:tcW w:w="6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-498217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996497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996752</w:t>
            </w:r>
          </w:p>
        </w:tc>
        <w:tc>
          <w:tcPr>
            <w:tcW w:w="63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0.801</w:t>
            </w:r>
          </w:p>
        </w:tc>
      </w:tr>
      <w:tr w:rsidR="00B4370E" w:rsidRPr="0033650E" w:rsidTr="00034E7A">
        <w:tc>
          <w:tcPr>
            <w:tcW w:w="165" w:type="pct"/>
            <w:vMerge/>
            <w:shd w:val="clear" w:color="auto" w:fill="FFFFFF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55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4-classes</w:t>
            </w:r>
          </w:p>
        </w:tc>
        <w:tc>
          <w:tcPr>
            <w:tcW w:w="9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27835</w:t>
            </w:r>
          </w:p>
        </w:tc>
        <w:tc>
          <w:tcPr>
            <w:tcW w:w="8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35</w:t>
            </w:r>
          </w:p>
        </w:tc>
        <w:tc>
          <w:tcPr>
            <w:tcW w:w="6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-491410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982890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983178</w:t>
            </w:r>
          </w:p>
        </w:tc>
        <w:tc>
          <w:tcPr>
            <w:tcW w:w="63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0.773</w:t>
            </w:r>
          </w:p>
        </w:tc>
      </w:tr>
      <w:tr w:rsidR="00B4370E" w:rsidRPr="0033650E" w:rsidTr="00034E7A">
        <w:tc>
          <w:tcPr>
            <w:tcW w:w="165" w:type="pct"/>
            <w:vMerge/>
            <w:shd w:val="clear" w:color="auto" w:fill="FFFFFF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55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5-classes</w:t>
            </w:r>
          </w:p>
        </w:tc>
        <w:tc>
          <w:tcPr>
            <w:tcW w:w="9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27835</w:t>
            </w:r>
          </w:p>
        </w:tc>
        <w:tc>
          <w:tcPr>
            <w:tcW w:w="8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39</w:t>
            </w:r>
          </w:p>
        </w:tc>
        <w:tc>
          <w:tcPr>
            <w:tcW w:w="6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-488228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976534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976855</w:t>
            </w:r>
          </w:p>
        </w:tc>
        <w:tc>
          <w:tcPr>
            <w:tcW w:w="63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0.743</w:t>
            </w:r>
          </w:p>
        </w:tc>
      </w:tr>
      <w:tr w:rsidR="00B4370E" w:rsidRPr="0033650E" w:rsidTr="00034E7A">
        <w:tc>
          <w:tcPr>
            <w:tcW w:w="165" w:type="pct"/>
            <w:vMerge/>
            <w:shd w:val="clear" w:color="auto" w:fill="FFFFFF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55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6-classes</w:t>
            </w:r>
          </w:p>
        </w:tc>
        <w:tc>
          <w:tcPr>
            <w:tcW w:w="9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27835</w:t>
            </w:r>
          </w:p>
        </w:tc>
        <w:tc>
          <w:tcPr>
            <w:tcW w:w="8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43</w:t>
            </w:r>
          </w:p>
        </w:tc>
        <w:tc>
          <w:tcPr>
            <w:tcW w:w="6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-485876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971839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972193</w:t>
            </w:r>
          </w:p>
        </w:tc>
        <w:tc>
          <w:tcPr>
            <w:tcW w:w="63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0.723</w:t>
            </w:r>
          </w:p>
        </w:tc>
      </w:tr>
      <w:tr w:rsidR="00B4370E" w:rsidRPr="0033650E" w:rsidTr="00034E7A">
        <w:tc>
          <w:tcPr>
            <w:tcW w:w="165" w:type="pct"/>
            <w:vMerge/>
            <w:shd w:val="clear" w:color="auto" w:fill="FFFFFF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55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7</w:t>
            </w: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-classes</w:t>
            </w:r>
          </w:p>
        </w:tc>
        <w:tc>
          <w:tcPr>
            <w:tcW w:w="9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27835</w:t>
            </w:r>
          </w:p>
        </w:tc>
        <w:tc>
          <w:tcPr>
            <w:tcW w:w="8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47</w:t>
            </w:r>
          </w:p>
        </w:tc>
        <w:tc>
          <w:tcPr>
            <w:tcW w:w="6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-484107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968307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968694</w:t>
            </w:r>
          </w:p>
        </w:tc>
        <w:tc>
          <w:tcPr>
            <w:tcW w:w="63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0.712</w:t>
            </w:r>
          </w:p>
        </w:tc>
      </w:tr>
      <w:tr w:rsidR="00B4370E" w:rsidRPr="0033650E" w:rsidTr="00034E7A">
        <w:tc>
          <w:tcPr>
            <w:tcW w:w="165" w:type="pct"/>
            <w:vMerge/>
            <w:shd w:val="clear" w:color="auto" w:fill="FFFFFF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8</w:t>
            </w: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-classes</w:t>
            </w:r>
          </w:p>
        </w:tc>
        <w:tc>
          <w:tcPr>
            <w:tcW w:w="952" w:type="pct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27835</w:t>
            </w:r>
          </w:p>
        </w:tc>
        <w:tc>
          <w:tcPr>
            <w:tcW w:w="843" w:type="pct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51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-482741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965585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966005</w:t>
            </w:r>
          </w:p>
        </w:tc>
        <w:tc>
          <w:tcPr>
            <w:tcW w:w="631" w:type="pct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0.688</w:t>
            </w:r>
          </w:p>
        </w:tc>
      </w:tr>
      <w:tr w:rsidR="00B4370E" w:rsidRPr="0033650E" w:rsidTr="00034E7A">
        <w:tc>
          <w:tcPr>
            <w:tcW w:w="165" w:type="pct"/>
            <w:vMerge/>
            <w:shd w:val="clear" w:color="auto" w:fill="FFFFFF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559" w:type="pct"/>
            <w:tcBorders>
              <w:bottom w:val="single" w:sz="1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9</w:t>
            </w: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-classes</w:t>
            </w:r>
          </w:p>
        </w:tc>
        <w:tc>
          <w:tcPr>
            <w:tcW w:w="952" w:type="pct"/>
            <w:tcBorders>
              <w:bottom w:val="single" w:sz="1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27835</w:t>
            </w:r>
          </w:p>
        </w:tc>
        <w:tc>
          <w:tcPr>
            <w:tcW w:w="843" w:type="pct"/>
            <w:tcBorders>
              <w:bottom w:val="single" w:sz="1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55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-481639</w:t>
            </w:r>
          </w:p>
        </w:tc>
        <w:tc>
          <w:tcPr>
            <w:tcW w:w="625" w:type="pct"/>
            <w:tcBorders>
              <w:bottom w:val="single" w:sz="1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963387</w:t>
            </w:r>
          </w:p>
        </w:tc>
        <w:tc>
          <w:tcPr>
            <w:tcW w:w="625" w:type="pct"/>
            <w:tcBorders>
              <w:bottom w:val="single" w:sz="1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963840</w:t>
            </w:r>
          </w:p>
        </w:tc>
        <w:tc>
          <w:tcPr>
            <w:tcW w:w="631" w:type="pct"/>
            <w:tcBorders>
              <w:bottom w:val="single" w:sz="1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0.681</w:t>
            </w:r>
          </w:p>
        </w:tc>
      </w:tr>
      <w:tr w:rsidR="00B4370E" w:rsidRPr="0033650E" w:rsidTr="00034E7A">
        <w:tc>
          <w:tcPr>
            <w:tcW w:w="165" w:type="pct"/>
            <w:vMerge w:val="restart"/>
            <w:shd w:val="clear" w:color="auto" w:fill="FFFFFF"/>
            <w:textDirection w:val="btLr"/>
          </w:tcPr>
          <w:p w:rsidR="00B4370E" w:rsidRPr="008834C8" w:rsidRDefault="00B4370E" w:rsidP="00034E7A">
            <w:pPr>
              <w:spacing w:after="0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GAD-7</w:t>
            </w:r>
          </w:p>
        </w:tc>
        <w:tc>
          <w:tcPr>
            <w:tcW w:w="559" w:type="pct"/>
            <w:tcBorders>
              <w:top w:val="single" w:sz="1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1-class</w:t>
            </w:r>
          </w:p>
        </w:tc>
        <w:tc>
          <w:tcPr>
            <w:tcW w:w="952" w:type="pct"/>
            <w:tcBorders>
              <w:top w:val="single" w:sz="1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27832</w:t>
            </w:r>
          </w:p>
        </w:tc>
        <w:tc>
          <w:tcPr>
            <w:tcW w:w="843" w:type="pct"/>
            <w:tcBorders>
              <w:top w:val="single" w:sz="1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23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-531038</w:t>
            </w:r>
          </w:p>
        </w:tc>
        <w:tc>
          <w:tcPr>
            <w:tcW w:w="625" w:type="pct"/>
            <w:tcBorders>
              <w:top w:val="single" w:sz="1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1062122</w:t>
            </w:r>
          </w:p>
        </w:tc>
        <w:tc>
          <w:tcPr>
            <w:tcW w:w="625" w:type="pct"/>
            <w:tcBorders>
              <w:top w:val="single" w:sz="1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1062311</w:t>
            </w:r>
          </w:p>
        </w:tc>
        <w:tc>
          <w:tcPr>
            <w:tcW w:w="631" w:type="pct"/>
            <w:tcBorders>
              <w:top w:val="single" w:sz="18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-</w:t>
            </w:r>
          </w:p>
        </w:tc>
      </w:tr>
      <w:tr w:rsidR="00B4370E" w:rsidRPr="0033650E" w:rsidTr="00034E7A">
        <w:tc>
          <w:tcPr>
            <w:tcW w:w="165" w:type="pct"/>
            <w:vMerge/>
            <w:shd w:val="clear" w:color="auto" w:fill="FFFFFF"/>
            <w:textDirection w:val="btLr"/>
          </w:tcPr>
          <w:p w:rsidR="00B4370E" w:rsidRPr="008834C8" w:rsidRDefault="00B4370E" w:rsidP="00034E7A">
            <w:pPr>
              <w:spacing w:after="0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55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2-classes</w:t>
            </w:r>
          </w:p>
        </w:tc>
        <w:tc>
          <w:tcPr>
            <w:tcW w:w="9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27832</w:t>
            </w:r>
          </w:p>
        </w:tc>
        <w:tc>
          <w:tcPr>
            <w:tcW w:w="8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27</w:t>
            </w:r>
          </w:p>
        </w:tc>
        <w:tc>
          <w:tcPr>
            <w:tcW w:w="6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-493235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986523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986745</w:t>
            </w:r>
          </w:p>
        </w:tc>
        <w:tc>
          <w:tcPr>
            <w:tcW w:w="63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0.816</w:t>
            </w:r>
          </w:p>
        </w:tc>
      </w:tr>
      <w:tr w:rsidR="00B4370E" w:rsidRPr="0033650E" w:rsidTr="00034E7A">
        <w:tc>
          <w:tcPr>
            <w:tcW w:w="165" w:type="pct"/>
            <w:vMerge/>
            <w:shd w:val="clear" w:color="auto" w:fill="FFFFFF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55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3-classes</w:t>
            </w:r>
          </w:p>
        </w:tc>
        <w:tc>
          <w:tcPr>
            <w:tcW w:w="9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27832</w:t>
            </w:r>
          </w:p>
        </w:tc>
        <w:tc>
          <w:tcPr>
            <w:tcW w:w="8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31</w:t>
            </w:r>
          </w:p>
        </w:tc>
        <w:tc>
          <w:tcPr>
            <w:tcW w:w="6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-479348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958757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959012</w:t>
            </w:r>
          </w:p>
        </w:tc>
        <w:tc>
          <w:tcPr>
            <w:tcW w:w="63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0.78</w:t>
            </w:r>
          </w:p>
        </w:tc>
      </w:tr>
      <w:tr w:rsidR="00B4370E" w:rsidRPr="0033650E" w:rsidTr="00034E7A">
        <w:tc>
          <w:tcPr>
            <w:tcW w:w="165" w:type="pct"/>
            <w:vMerge/>
            <w:shd w:val="clear" w:color="auto" w:fill="FFFFFF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55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4-classes</w:t>
            </w:r>
          </w:p>
        </w:tc>
        <w:tc>
          <w:tcPr>
            <w:tcW w:w="9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27832</w:t>
            </w:r>
          </w:p>
        </w:tc>
        <w:tc>
          <w:tcPr>
            <w:tcW w:w="8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35</w:t>
            </w:r>
          </w:p>
        </w:tc>
        <w:tc>
          <w:tcPr>
            <w:tcW w:w="6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-473553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947177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947465</w:t>
            </w:r>
          </w:p>
        </w:tc>
        <w:tc>
          <w:tcPr>
            <w:tcW w:w="63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0.746</w:t>
            </w:r>
          </w:p>
        </w:tc>
      </w:tr>
      <w:tr w:rsidR="00B4370E" w:rsidRPr="0033650E" w:rsidTr="00034E7A">
        <w:tc>
          <w:tcPr>
            <w:tcW w:w="165" w:type="pct"/>
            <w:vMerge/>
            <w:shd w:val="clear" w:color="auto" w:fill="FFFFFF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55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5-classes</w:t>
            </w:r>
          </w:p>
        </w:tc>
        <w:tc>
          <w:tcPr>
            <w:tcW w:w="9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27832</w:t>
            </w:r>
          </w:p>
        </w:tc>
        <w:tc>
          <w:tcPr>
            <w:tcW w:w="8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39</w:t>
            </w:r>
          </w:p>
        </w:tc>
        <w:tc>
          <w:tcPr>
            <w:tcW w:w="6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-471127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942332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942653</w:t>
            </w:r>
          </w:p>
        </w:tc>
        <w:tc>
          <w:tcPr>
            <w:tcW w:w="63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0.719</w:t>
            </w:r>
          </w:p>
        </w:tc>
      </w:tr>
      <w:tr w:rsidR="00B4370E" w:rsidRPr="0033650E" w:rsidTr="00034E7A">
        <w:tc>
          <w:tcPr>
            <w:tcW w:w="165" w:type="pct"/>
            <w:vMerge/>
            <w:shd w:val="clear" w:color="auto" w:fill="FFFFFF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55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6-classes</w:t>
            </w:r>
          </w:p>
        </w:tc>
        <w:tc>
          <w:tcPr>
            <w:tcW w:w="9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27832</w:t>
            </w:r>
          </w:p>
        </w:tc>
        <w:tc>
          <w:tcPr>
            <w:tcW w:w="8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43</w:t>
            </w:r>
          </w:p>
        </w:tc>
        <w:tc>
          <w:tcPr>
            <w:tcW w:w="6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-468636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937358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937713</w:t>
            </w:r>
          </w:p>
        </w:tc>
        <w:tc>
          <w:tcPr>
            <w:tcW w:w="63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0.699</w:t>
            </w:r>
          </w:p>
        </w:tc>
      </w:tr>
      <w:tr w:rsidR="00B4370E" w:rsidRPr="0033650E" w:rsidTr="00034E7A">
        <w:tc>
          <w:tcPr>
            <w:tcW w:w="165" w:type="pct"/>
            <w:vMerge/>
            <w:shd w:val="clear" w:color="auto" w:fill="FFFFFF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55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7</w:t>
            </w: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-classes</w:t>
            </w:r>
          </w:p>
        </w:tc>
        <w:tc>
          <w:tcPr>
            <w:tcW w:w="9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27832</w:t>
            </w:r>
          </w:p>
        </w:tc>
        <w:tc>
          <w:tcPr>
            <w:tcW w:w="8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47</w:t>
            </w:r>
          </w:p>
        </w:tc>
        <w:tc>
          <w:tcPr>
            <w:tcW w:w="6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-467019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934131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934518</w:t>
            </w:r>
          </w:p>
        </w:tc>
        <w:tc>
          <w:tcPr>
            <w:tcW w:w="63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0.676</w:t>
            </w:r>
          </w:p>
        </w:tc>
      </w:tr>
      <w:tr w:rsidR="00B4370E" w:rsidRPr="0033650E" w:rsidTr="00034E7A">
        <w:tc>
          <w:tcPr>
            <w:tcW w:w="165" w:type="pct"/>
            <w:vMerge/>
            <w:shd w:val="clear" w:color="auto" w:fill="FFFFFF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55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8</w:t>
            </w: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-classes</w:t>
            </w:r>
          </w:p>
        </w:tc>
        <w:tc>
          <w:tcPr>
            <w:tcW w:w="9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27832</w:t>
            </w:r>
          </w:p>
        </w:tc>
        <w:tc>
          <w:tcPr>
            <w:tcW w:w="8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51</w:t>
            </w:r>
          </w:p>
        </w:tc>
        <w:tc>
          <w:tcPr>
            <w:tcW w:w="6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-465694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931491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931911</w:t>
            </w:r>
          </w:p>
        </w:tc>
        <w:tc>
          <w:tcPr>
            <w:tcW w:w="63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0.669</w:t>
            </w:r>
          </w:p>
        </w:tc>
      </w:tr>
      <w:tr w:rsidR="00B4370E" w:rsidRPr="0033650E" w:rsidTr="00034E7A">
        <w:tc>
          <w:tcPr>
            <w:tcW w:w="165" w:type="pct"/>
            <w:vMerge/>
            <w:shd w:val="clear" w:color="auto" w:fill="FFFFFF"/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559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9</w:t>
            </w:r>
            <w:r w:rsidRPr="008834C8">
              <w:rPr>
                <w:rFonts w:ascii="Arial" w:hAnsi="Arial" w:cs="Arial"/>
                <w:sz w:val="20"/>
                <w:szCs w:val="20"/>
                <w:lang w:val="en-GB"/>
              </w:rPr>
              <w:t>-classes</w:t>
            </w:r>
          </w:p>
        </w:tc>
        <w:tc>
          <w:tcPr>
            <w:tcW w:w="9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27832</w:t>
            </w:r>
          </w:p>
        </w:tc>
        <w:tc>
          <w:tcPr>
            <w:tcW w:w="843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55</w:t>
            </w:r>
          </w:p>
        </w:tc>
        <w:tc>
          <w:tcPr>
            <w:tcW w:w="6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-464716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929543</w:t>
            </w:r>
          </w:p>
        </w:tc>
        <w:tc>
          <w:tcPr>
            <w:tcW w:w="625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929995</w:t>
            </w:r>
          </w:p>
        </w:tc>
        <w:tc>
          <w:tcPr>
            <w:tcW w:w="631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370E" w:rsidRPr="008834C8" w:rsidRDefault="00B4370E" w:rsidP="00034E7A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834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0.660</w:t>
            </w:r>
          </w:p>
        </w:tc>
      </w:tr>
    </w:tbl>
    <w:p w:rsidR="00714579" w:rsidRDefault="008834C8"/>
    <w:sectPr w:rsidR="00714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70E"/>
    <w:rsid w:val="000C192D"/>
    <w:rsid w:val="00176B1C"/>
    <w:rsid w:val="00274FB4"/>
    <w:rsid w:val="006A5D65"/>
    <w:rsid w:val="007F7859"/>
    <w:rsid w:val="008834C8"/>
    <w:rsid w:val="00B4370E"/>
    <w:rsid w:val="00F5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CF1545"/>
  <w15:chartTrackingRefBased/>
  <w15:docId w15:val="{342703FC-3993-4D47-97A6-E87BFFA48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4370E"/>
    <w:pPr>
      <w:spacing w:after="200"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Stochl</dc:creator>
  <cp:keywords/>
  <dc:description/>
  <cp:lastModifiedBy>Jan Stochl</cp:lastModifiedBy>
  <cp:revision>3</cp:revision>
  <dcterms:created xsi:type="dcterms:W3CDTF">2020-04-24T11:36:00Z</dcterms:created>
  <dcterms:modified xsi:type="dcterms:W3CDTF">2020-04-24T13:36:00Z</dcterms:modified>
</cp:coreProperties>
</file>