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7E" w:rsidRDefault="004028BF" w:rsidP="0034457E">
      <w:pPr>
        <w:spacing w:line="480" w:lineRule="auto"/>
      </w:pPr>
      <w:r>
        <w:rPr>
          <w:rFonts w:ascii="Arial" w:hAnsi="Arial" w:cs="Arial"/>
          <w:b/>
        </w:rPr>
        <w:t>SUPPLEMENTAL</w:t>
      </w:r>
      <w:r w:rsidR="0034457E" w:rsidRPr="0070098A">
        <w:rPr>
          <w:rFonts w:ascii="Arial" w:hAnsi="Arial" w:cs="Arial"/>
          <w:b/>
        </w:rPr>
        <w:t xml:space="preserve"> MATERIALS</w:t>
      </w:r>
    </w:p>
    <w:tbl>
      <w:tblPr>
        <w:tblW w:w="12150" w:type="dxa"/>
        <w:tblLook w:val="04A0" w:firstRow="1" w:lastRow="0" w:firstColumn="1" w:lastColumn="0" w:noHBand="0" w:noVBand="1"/>
      </w:tblPr>
      <w:tblGrid>
        <w:gridCol w:w="1890"/>
        <w:gridCol w:w="1124"/>
        <w:gridCol w:w="1260"/>
        <w:gridCol w:w="1440"/>
        <w:gridCol w:w="1800"/>
        <w:gridCol w:w="270"/>
        <w:gridCol w:w="1170"/>
        <w:gridCol w:w="1260"/>
        <w:gridCol w:w="1936"/>
      </w:tblGrid>
      <w:tr w:rsidR="0034457E" w:rsidRPr="00757FAA" w:rsidTr="00031E1A">
        <w:trPr>
          <w:trHeight w:val="300"/>
        </w:trPr>
        <w:tc>
          <w:tcPr>
            <w:tcW w:w="1215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4457E" w:rsidRPr="00757FAA" w:rsidRDefault="00680FC5" w:rsidP="00757FAA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Supplementary</w:t>
            </w:r>
            <w:r w:rsidR="004028B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3A583A" w:rsidRPr="00757FA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Table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</w:t>
            </w:r>
            <w:r w:rsidR="003A583A" w:rsidRPr="00757FA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</w:t>
            </w:r>
            <w:r w:rsidR="0034457E" w:rsidRPr="00757FA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. Frequency and description of parent-child suicides in Utah from 1904-2014. </w:t>
            </w:r>
          </w:p>
        </w:tc>
      </w:tr>
      <w:tr w:rsidR="0034457E" w:rsidRPr="00757FAA" w:rsidTr="00031E1A">
        <w:trPr>
          <w:trHeight w:val="300"/>
        </w:trPr>
        <w:tc>
          <w:tcPr>
            <w:tcW w:w="18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457E" w:rsidRPr="00757FAA" w:rsidRDefault="0034457E" w:rsidP="00757FAA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757F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Proband</w:t>
            </w:r>
            <w:proofErr w:type="spellEnd"/>
            <w:r w:rsidRPr="00757F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is the parent, relative is the child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6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757F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Proband</w:t>
            </w:r>
            <w:proofErr w:type="spellEnd"/>
            <w:r w:rsidRPr="00757F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is the child, relative is the parent</w:t>
            </w:r>
          </w:p>
        </w:tc>
      </w:tr>
      <w:tr w:rsidR="0034457E" w:rsidRPr="00757FAA" w:rsidTr="00031E1A">
        <w:trPr>
          <w:trHeight w:val="872"/>
        </w:trPr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Kinship</w:t>
            </w:r>
          </w:p>
        </w:tc>
        <w:tc>
          <w:tcPr>
            <w:tcW w:w="11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 Kinship suicides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 parent dies first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% parent dies first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Mean (SD) years between death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 child dies first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% child dies first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Mean (SD) years between death</w:t>
            </w:r>
          </w:p>
        </w:tc>
      </w:tr>
      <w:tr w:rsidR="0034457E" w:rsidRPr="00757FAA" w:rsidTr="00031E1A">
        <w:trPr>
          <w:trHeight w:val="300"/>
        </w:trPr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Mother-Daughter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20.5 (9.3)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9.4 (10.8)</w:t>
            </w:r>
          </w:p>
        </w:tc>
      </w:tr>
      <w:tr w:rsidR="0034457E" w:rsidRPr="00757FAA" w:rsidTr="00031E1A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Mother-Son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12.5 (9.9)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9.1 (7.7)</w:t>
            </w:r>
          </w:p>
        </w:tc>
      </w:tr>
      <w:tr w:rsidR="0034457E" w:rsidRPr="00757FAA" w:rsidTr="00031E1A">
        <w:trPr>
          <w:trHeight w:val="300"/>
        </w:trPr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Father-Son</w:t>
            </w: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20.8 (14.8)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11.4 (11.0)</w:t>
            </w:r>
          </w:p>
        </w:tc>
      </w:tr>
      <w:tr w:rsidR="0034457E" w:rsidRPr="00757FAA" w:rsidTr="00031E1A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Father-Daughter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20.4 (14.7)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5.7 (3.9)</w:t>
            </w:r>
          </w:p>
        </w:tc>
      </w:tr>
      <w:tr w:rsidR="0034457E" w:rsidRPr="00757FAA" w:rsidTr="00031E1A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4457E" w:rsidRPr="00757FAA" w:rsidRDefault="0034457E" w:rsidP="00757FA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19.2 (13.9)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4457E" w:rsidRPr="00757FAA" w:rsidRDefault="0034457E" w:rsidP="00757FA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9.9 (9.5)</w:t>
            </w:r>
          </w:p>
        </w:tc>
      </w:tr>
    </w:tbl>
    <w:p w:rsidR="00685677" w:rsidRDefault="00685677" w:rsidP="0034457E">
      <w:pPr>
        <w:spacing w:line="480" w:lineRule="auto"/>
      </w:pPr>
    </w:p>
    <w:p w:rsidR="00685677" w:rsidRDefault="00685677" w:rsidP="0034457E">
      <w:pPr>
        <w:spacing w:line="480" w:lineRule="auto"/>
      </w:pPr>
    </w:p>
    <w:p w:rsidR="00685677" w:rsidRDefault="00685677" w:rsidP="0034457E">
      <w:pPr>
        <w:spacing w:line="480" w:lineRule="auto"/>
      </w:pPr>
    </w:p>
    <w:p w:rsidR="00685677" w:rsidRDefault="00685677" w:rsidP="0034457E">
      <w:pPr>
        <w:spacing w:line="480" w:lineRule="auto"/>
      </w:pPr>
    </w:p>
    <w:p w:rsidR="00685677" w:rsidRDefault="00685677" w:rsidP="0034457E">
      <w:pPr>
        <w:spacing w:line="480" w:lineRule="auto"/>
      </w:pPr>
    </w:p>
    <w:p w:rsidR="00685677" w:rsidRDefault="00685677" w:rsidP="0034457E">
      <w:pPr>
        <w:spacing w:line="480" w:lineRule="auto"/>
      </w:pPr>
    </w:p>
    <w:p w:rsidR="00685677" w:rsidRDefault="00685677" w:rsidP="0034457E">
      <w:pPr>
        <w:spacing w:line="480" w:lineRule="auto"/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2127"/>
        <w:gridCol w:w="1137"/>
        <w:gridCol w:w="1290"/>
        <w:gridCol w:w="242"/>
        <w:gridCol w:w="1234"/>
        <w:gridCol w:w="1260"/>
        <w:gridCol w:w="1440"/>
        <w:gridCol w:w="2250"/>
      </w:tblGrid>
      <w:tr w:rsidR="00685677" w:rsidRPr="00F23E32" w:rsidTr="0036733B">
        <w:trPr>
          <w:trHeight w:val="300"/>
        </w:trPr>
        <w:tc>
          <w:tcPr>
            <w:tcW w:w="1098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Supplementary Table S2. Familial risk of suicide in first, second, third, and fifth degree relatives of suicides and matched controls in Utah stratified by 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≤18 years versus &gt;18 </w:t>
            </w:r>
            <w:proofErr w:type="spellStart"/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years</w:t>
            </w: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685677" w:rsidRPr="00F23E32" w:rsidTr="0036733B">
        <w:trPr>
          <w:trHeight w:val="300"/>
        </w:trPr>
        <w:tc>
          <w:tcPr>
            <w:tcW w:w="212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Suicides</w:t>
            </w:r>
          </w:p>
        </w:tc>
        <w:tc>
          <w:tcPr>
            <w:tcW w:w="242" w:type="dxa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Matched controls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5677" w:rsidRPr="00F23E32" w:rsidTr="0036733B">
        <w:trPr>
          <w:trHeight w:val="300"/>
        </w:trPr>
        <w:tc>
          <w:tcPr>
            <w:tcW w:w="212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Relation to </w:t>
            </w:r>
            <w:proofErr w:type="spellStart"/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proband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 suicides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 relatives</w:t>
            </w:r>
          </w:p>
        </w:tc>
        <w:tc>
          <w:tcPr>
            <w:tcW w:w="242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 suicides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 relatives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Hazard ratio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95% CI</w:t>
            </w:r>
          </w:p>
        </w:tc>
      </w:tr>
      <w:tr w:rsidR="00685677" w:rsidRPr="00F23E32" w:rsidTr="0036733B">
        <w:trPr>
          <w:trHeight w:val="300"/>
        </w:trPr>
        <w:tc>
          <w:tcPr>
            <w:tcW w:w="1098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≤18 years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Overall 1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st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degree relatives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3163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19390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A644D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3.95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2.77 - 5.63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Mother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6A6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15.77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4.33 - 57.49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Father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6A6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1.69 - 5.64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Daughter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0 - 0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0 - 0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Sibling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1668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6A6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2.65 - 7.15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Overall 2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nd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degree relatives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7379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42403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6A6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1.4</w:t>
            </w:r>
            <w:r w:rsidR="006A644D"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1.08 - 2.02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Grandchildren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0-0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Grandparent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6A6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0.84 - 2.89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Nieces/Nephew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6A6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0.37 - 2.08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Aunt/Uncle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3528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6A6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1.14 - 2.53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Overall 3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rd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degree relatives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21846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122840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6A6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1.4</w:t>
            </w:r>
            <w:r w:rsidR="006A644D"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1.19 - 1.86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 Grand children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0 - 0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 Grand parent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3109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  <w:r w:rsidR="006A644D"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0.71 - 2.74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 Nieces/nephew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2156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6A6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0.48 - 3.67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 Aunts/uncle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7724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40993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6A6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  <w:r w:rsidR="006A644D"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1.03 - 2.15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 cousin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8857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49464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6A6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1.15 - 2.12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Overall 5th degree </w:t>
            </w:r>
            <w:proofErr w:type="spellStart"/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relatives</w:t>
            </w: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51727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297332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6A6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1.2</w:t>
            </w:r>
            <w:r w:rsidR="006A644D"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1.07 - 1.44</w:t>
            </w:r>
          </w:p>
        </w:tc>
      </w:tr>
      <w:tr w:rsidR="00685677" w:rsidRPr="00F23E32" w:rsidTr="00F4633F">
        <w:trPr>
          <w:trHeight w:val="300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&gt;18 years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Overall 1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st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degree relatives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70287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1682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371432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6A6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3.43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3.09 - 3.81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Mother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9848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6A6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</w:t>
            </w:r>
            <w:r w:rsidR="006A644D"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3.28 - 6.58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Father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9641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43753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6A6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2.27 - 3.36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Daughter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8800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57386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6A6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2.29 - 4.45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9427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60682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6A6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</w:t>
            </w:r>
            <w:r w:rsidR="006A644D"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2.99 - 4.23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Sibling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32571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165061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6A6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</w:t>
            </w:r>
            <w:r w:rsidR="006A644D"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3.15 - 4.22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Overall 2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nd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degree relatives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190991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1029456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6A6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1.66 - 1.96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Grandchildren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23838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6A6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1.43 - 2.03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Grandparent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28503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139331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6A6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1.45 - 2.15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Nieces/Nephew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68797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378269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6A6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  <w:r w:rsidR="006A644D"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1.69 - 2.08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Aunt/Uncle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69853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354724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6A6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  <w:r w:rsidR="006A644D"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1.59 </w:t>
            </w:r>
            <w:r w:rsidR="006A644D"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2.00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Overall 3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rd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degree relatives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2646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542086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11216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2902202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6A6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1.26</w:t>
            </w:r>
            <w:r w:rsidR="006A644D"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1.19 - 1.34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 Grandchildren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25565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173308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6A6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  <w:r w:rsidR="006A644D"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1.09 - 1.68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 Grandparent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44026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221471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6A6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0.92 - 1.53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 Nieces or Nephew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127495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706834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6A6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1.18 - 1.44</w:t>
            </w:r>
          </w:p>
        </w:tc>
      </w:tr>
      <w:tr w:rsidR="00685677" w:rsidRPr="00F23E32" w:rsidTr="00F4633F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 Aunts or Uncle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140275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696258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6A6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  <w:r w:rsidR="006A644D"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1.15 - 1.42</w:t>
            </w:r>
          </w:p>
        </w:tc>
      </w:tr>
      <w:tr w:rsidR="00685677" w:rsidRPr="00F23E32" w:rsidTr="0036733B">
        <w:trPr>
          <w:trHeight w:val="300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 Cousin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2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204725</w:t>
            </w: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5340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1104331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6A6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  <w:r w:rsidR="006A644D"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1.13 - 1.35</w:t>
            </w:r>
          </w:p>
        </w:tc>
      </w:tr>
      <w:tr w:rsidR="00685677" w:rsidRPr="00F23E32" w:rsidTr="0036733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Overall 5th degree </w:t>
            </w:r>
            <w:proofErr w:type="spellStart"/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relatives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6502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1224983</w:t>
            </w: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32875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6582605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6A6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1.06</w:t>
            </w:r>
            <w:r w:rsidR="006A644D"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1.02 - 1.11</w:t>
            </w:r>
          </w:p>
        </w:tc>
      </w:tr>
    </w:tbl>
    <w:p w:rsidR="00685677" w:rsidRDefault="00685677" w:rsidP="0034457E">
      <w:pPr>
        <w:spacing w:line="480" w:lineRule="auto"/>
      </w:pPr>
    </w:p>
    <w:p w:rsidR="00685677" w:rsidRDefault="00685677" w:rsidP="0034457E">
      <w:pPr>
        <w:spacing w:line="480" w:lineRule="auto"/>
      </w:pPr>
    </w:p>
    <w:p w:rsidR="00685677" w:rsidRDefault="00685677" w:rsidP="0034457E">
      <w:pPr>
        <w:spacing w:line="480" w:lineRule="auto"/>
      </w:pPr>
    </w:p>
    <w:p w:rsidR="00A10CB4" w:rsidRDefault="00A10CB4" w:rsidP="0034457E">
      <w:pPr>
        <w:spacing w:line="480" w:lineRule="auto"/>
      </w:pPr>
    </w:p>
    <w:p w:rsidR="00A10CB4" w:rsidRDefault="00A10CB4" w:rsidP="0034457E">
      <w:pPr>
        <w:spacing w:line="480" w:lineRule="auto"/>
      </w:pPr>
    </w:p>
    <w:p w:rsidR="00685677" w:rsidRDefault="00685677" w:rsidP="0034457E">
      <w:pPr>
        <w:spacing w:line="480" w:lineRule="auto"/>
      </w:pPr>
    </w:p>
    <w:tbl>
      <w:tblPr>
        <w:tblW w:w="10890" w:type="dxa"/>
        <w:tblInd w:w="90" w:type="dxa"/>
        <w:tblLook w:val="04A0" w:firstRow="1" w:lastRow="0" w:firstColumn="1" w:lastColumn="0" w:noHBand="0" w:noVBand="1"/>
      </w:tblPr>
      <w:tblGrid>
        <w:gridCol w:w="2036"/>
        <w:gridCol w:w="1097"/>
        <w:gridCol w:w="1341"/>
        <w:gridCol w:w="236"/>
        <w:gridCol w:w="1230"/>
        <w:gridCol w:w="1260"/>
        <w:gridCol w:w="1440"/>
        <w:gridCol w:w="2250"/>
      </w:tblGrid>
      <w:tr w:rsidR="00685677" w:rsidRPr="00F23E32" w:rsidTr="0036733B">
        <w:trPr>
          <w:trHeight w:val="300"/>
        </w:trPr>
        <w:tc>
          <w:tcPr>
            <w:tcW w:w="1089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Supplementary Table S3. Familial risk of suicide in first, second, third, and fifth degree relatives of suicides and matched controls in Utah stratified by 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&lt;41 years versus ≥41 </w:t>
            </w:r>
            <w:proofErr w:type="spellStart"/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years</w:t>
            </w: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685677" w:rsidRPr="00F23E32" w:rsidTr="0036733B">
        <w:trPr>
          <w:trHeight w:val="300"/>
        </w:trPr>
        <w:tc>
          <w:tcPr>
            <w:tcW w:w="203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Suicides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3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Matched controls</w:t>
            </w: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677" w:rsidRPr="00EC3ED0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5677" w:rsidRPr="00F23E32" w:rsidTr="0036733B">
        <w:trPr>
          <w:trHeight w:val="300"/>
        </w:trPr>
        <w:tc>
          <w:tcPr>
            <w:tcW w:w="203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Relation to </w:t>
            </w:r>
            <w:proofErr w:type="spellStart"/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proband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 suicides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 relatives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 suicides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 relatives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Hazard ratio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95% CI</w:t>
            </w:r>
          </w:p>
        </w:tc>
      </w:tr>
      <w:tr w:rsidR="00F23E32" w:rsidRPr="00F23E32" w:rsidTr="0036733B">
        <w:trPr>
          <w:trHeight w:val="300"/>
        </w:trPr>
        <w:tc>
          <w:tcPr>
            <w:tcW w:w="1089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E32" w:rsidRPr="00F23E32" w:rsidRDefault="00F23E32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&lt;41 years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Overall 1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st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degree relatives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175608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6A6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3.01-3.91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Mother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22385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2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2.10- 6.65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Father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</w:t>
            </w:r>
            <w:r w:rsidR="00F23E32"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2.33 - 4.23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Daughter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2.08 - 4.56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2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</w:t>
            </w:r>
            <w:r w:rsidR="00F23E32"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3.21 - 4.78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Sibling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2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</w:t>
            </w:r>
            <w:r w:rsidR="00F23E32"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3.29 - 4.76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Overall 2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nd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degree relatives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77733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425916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1.58 - 1.98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Grandchildren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39011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2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1.1 - 2.8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Grandparent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76075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2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  <w:r w:rsidR="00F23E32"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1.17 - 1.86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Nieces/Nephew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2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</w:t>
            </w:r>
            <w:r w:rsidR="00F23E32"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1.7 - 2.42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Aunt/Uncle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32628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166659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2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  <w:r w:rsidR="00F23E32"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1.53 - 2.03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Overall 3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rd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degree relatives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224269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1217238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2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  <w:r w:rsidR="00F23E32"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1.23 - 1.44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 Grandchildren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2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0.73 - 2.38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 Grandparent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125808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2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  <w:r w:rsidR="00F23E32"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0.97 - 1.68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 Nieces or Nephew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209830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2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1.24 - 1.79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 Aunts or Uncle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71623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367293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2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  <w:r w:rsidR="00F23E32"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1.16 - 1.50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 Cousin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88555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479467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2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  <w:r w:rsidR="00F23E32"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1.15 - 1.46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Overall 5th degree </w:t>
            </w:r>
            <w:proofErr w:type="spellStart"/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relatives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541737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2961884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2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  <w:r w:rsidR="00F23E32"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1.02 - 1.14</w:t>
            </w:r>
          </w:p>
        </w:tc>
      </w:tr>
      <w:tr w:rsidR="00F23E32" w:rsidRPr="00F23E32" w:rsidTr="00B6657D">
        <w:trPr>
          <w:trHeight w:val="300"/>
        </w:trPr>
        <w:tc>
          <w:tcPr>
            <w:tcW w:w="1089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23E32" w:rsidRPr="00F23E32" w:rsidRDefault="00F23E32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≥41 years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Overall 1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st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degree relatives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41797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215214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2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</w:t>
            </w:r>
            <w:r w:rsidR="00F23E32"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3.04 - 3.97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Mother</w:t>
            </w: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25732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2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5.95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3.99 - 8.87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Father</w:t>
            </w: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24963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2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2.04 - 3.25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Daughter</w:t>
            </w: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2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</w:t>
            </w:r>
            <w:r w:rsidR="00F23E32"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2.07 - 7.25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23504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2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  <w:r w:rsidR="00F23E32"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2.03 - 4.05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Sibling</w:t>
            </w: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18714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94954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2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</w:t>
            </w:r>
            <w:r w:rsidR="00F23E32"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2.84 - 4.18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Overall 2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nd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degree relatives</w:t>
            </w: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120637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645943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2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1.63 - 1.99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Grandchildren</w:t>
            </w: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120512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2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  <w:r w:rsidR="00F23E32"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1.41 - 2.06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Grandparent</w:t>
            </w: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72794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2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  <w:r w:rsidR="00F23E32"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1.71 - 3.19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Nieces/Nephew</w:t>
            </w: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44820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245962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2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  <w:r w:rsidR="00F23E32"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1.57 - 2.02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Aunt/Uncle</w:t>
            </w: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40753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206675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2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1.54 - 2.11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Overall 3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rd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degree relatives</w:t>
            </w: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339663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1807804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2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  <w:r w:rsidR="00F23E32"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1.15 - 1.32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 Grandchildren</w:t>
            </w: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22709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140680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2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  <w:r w:rsidR="00F23E32"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1.06 - 1.68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 Grandparent</w:t>
            </w: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22335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111316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2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0.72 - 1.60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 Nieces or Nephew</w:t>
            </w: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93216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511522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2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1.12 - 1.40</w:t>
            </w:r>
          </w:p>
        </w:tc>
      </w:tr>
      <w:tr w:rsidR="00685677" w:rsidRPr="00F23E32" w:rsidTr="00F4633F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 Aunts or Uncle</w:t>
            </w: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76376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369958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2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  <w:r w:rsidR="00F23E32"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1.07 - 1.45</w:t>
            </w:r>
          </w:p>
        </w:tc>
      </w:tr>
      <w:tr w:rsidR="00685677" w:rsidRPr="00F23E32" w:rsidTr="0036733B">
        <w:trPr>
          <w:trHeight w:val="300"/>
        </w:trPr>
        <w:tc>
          <w:tcPr>
            <w:tcW w:w="20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 Cousin</w:t>
            </w: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125027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674328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2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1.1 - 1.34</w:t>
            </w:r>
          </w:p>
        </w:tc>
      </w:tr>
      <w:tr w:rsidR="00685677" w:rsidRPr="00F23E32" w:rsidTr="0036733B">
        <w:trPr>
          <w:trHeight w:val="300"/>
        </w:trPr>
        <w:tc>
          <w:tcPr>
            <w:tcW w:w="20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F23E32" w:rsidRDefault="00685677" w:rsidP="00F463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Overall 5th degree </w:t>
            </w:r>
            <w:proofErr w:type="spellStart"/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relatives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09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3917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734973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85677" w:rsidRPr="00F23E32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3918053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23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E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77" w:rsidRPr="00EC3ED0" w:rsidRDefault="00685677" w:rsidP="00F46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1.01 - 1.12</w:t>
            </w:r>
          </w:p>
        </w:tc>
      </w:tr>
    </w:tbl>
    <w:p w:rsidR="00685677" w:rsidRDefault="00685677" w:rsidP="0034457E">
      <w:pPr>
        <w:spacing w:line="480" w:lineRule="auto"/>
      </w:pPr>
    </w:p>
    <w:p w:rsidR="00685677" w:rsidRDefault="00685677" w:rsidP="0034457E">
      <w:pPr>
        <w:spacing w:line="480" w:lineRule="auto"/>
      </w:pPr>
    </w:p>
    <w:p w:rsidR="00685677" w:rsidRDefault="00685677">
      <w:r>
        <w:br w:type="page"/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2127"/>
        <w:gridCol w:w="1137"/>
        <w:gridCol w:w="1290"/>
        <w:gridCol w:w="242"/>
        <w:gridCol w:w="1234"/>
        <w:gridCol w:w="1260"/>
        <w:gridCol w:w="1440"/>
        <w:gridCol w:w="2250"/>
      </w:tblGrid>
      <w:tr w:rsidR="00821D7D" w:rsidRPr="00F23E32" w:rsidTr="00317D47">
        <w:trPr>
          <w:trHeight w:val="300"/>
        </w:trPr>
        <w:tc>
          <w:tcPr>
            <w:tcW w:w="1098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21D7D" w:rsidRPr="00347339" w:rsidRDefault="00821D7D" w:rsidP="00F0554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7339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Supplementary Table S4. Familial risk of suicide in first, second, third, and fifth degree relatives of suicides and matched controls in Utah stratified by </w:t>
            </w:r>
            <w:r w:rsidRPr="003473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&lt;25 years versus ≥25 years</w:t>
            </w:r>
            <w:r w:rsidRPr="0034733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3473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with 245 </w:t>
            </w:r>
            <w:r w:rsidR="00F0554C" w:rsidRPr="003473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matched controls who later died by suicide </w:t>
            </w:r>
            <w:r w:rsidRPr="003473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removed</w:t>
            </w:r>
            <w:r w:rsidRPr="0034733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Suicides</w:t>
            </w:r>
          </w:p>
        </w:tc>
        <w:tc>
          <w:tcPr>
            <w:tcW w:w="242" w:type="dxa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Matched controls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Relation to </w:t>
            </w:r>
            <w:proofErr w:type="spellStart"/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proband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 suicides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 relatives</w:t>
            </w:r>
          </w:p>
        </w:tc>
        <w:tc>
          <w:tcPr>
            <w:tcW w:w="242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 suicides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 relatives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Hazard ratio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95% CI</w:t>
            </w:r>
          </w:p>
        </w:tc>
      </w:tr>
      <w:tr w:rsidR="00821D7D" w:rsidRPr="00F23E32" w:rsidTr="00317D47">
        <w:trPr>
          <w:trHeight w:val="300"/>
        </w:trPr>
        <w:tc>
          <w:tcPr>
            <w:tcW w:w="1098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&lt;25</w:t>
            </w: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years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Overall 1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st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degree relatives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9780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F11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3.52 - 5.3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Mother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2165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F11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7.6</w:t>
            </w:r>
            <w:r w:rsidR="00F11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4.01 - 14.49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Father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2077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F11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2.52 - 5.36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Daughter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F11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16.79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4.44 - 63.54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F11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1.94 - 12.47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Sibling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5224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F11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3.57 - 6.41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Overall 2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nd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degree relatives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24037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131942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F11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  <w:r w:rsidR="00F11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1.66 - 2.32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Grandchildren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F11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0.33 - 21.08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Grandparent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5755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F11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  <w:r w:rsidR="00F11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1.09 - 2.22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Nieces/Nephew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7014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39515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F11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1.45 - 2.88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Aunt/Uncle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11074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F11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  <w:r w:rsidR="00F11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1.71 - 2.62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Overall 3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rd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degree relatives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70057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383372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F11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1.23 - 1.58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 Grand children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9851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- 0.01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 Grand parent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9046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45520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F11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0.82 - 1.91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 Nieces/nephew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8283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51291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F11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1.01 - </w:t>
            </w:r>
            <w:r w:rsidR="003473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2.41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 Aunts/uncle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23954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124451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F11ECF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  <w:r w:rsidR="00821D7D"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1.11 - 1.65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 cousin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28670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154559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F11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  <w:r w:rsidR="00F11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1.18 - 1.7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Overall 5th degree </w:t>
            </w:r>
            <w:proofErr w:type="spellStart"/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relatives</w:t>
            </w: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168710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930291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F11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  <w:r w:rsidR="00F11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1.05 - 1.24</w:t>
            </w:r>
          </w:p>
        </w:tc>
      </w:tr>
      <w:tr w:rsidR="00821D7D" w:rsidRPr="00F23E32" w:rsidTr="00317D47">
        <w:trPr>
          <w:trHeight w:val="300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≥25 </w:t>
            </w: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years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Overall 1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st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degree relatives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61941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323578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3.01 - 3.75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Mother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8218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F11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2.98 - 6.53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Father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8063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36523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F11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2.12 - 3.27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Daughter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8420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52036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F11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2.21 - 4.38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9032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54883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2.99 - 4.28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Sibling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28208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143054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F11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</w:t>
            </w:r>
            <w:r w:rsidR="00F11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3.04 - 4.16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Overall 2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nd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degree relatives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169546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914083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F11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1.63 - 1.94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Grandchildren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22969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146828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1.4 - 2.01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Grandparent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24055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117908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F11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  <w:r w:rsidR="00F11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1.46 - 2.27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Nieces/Nephew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61920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340941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F11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1.67 - 2.08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Aunt/Uncle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60602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308406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F11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1.53 - 1.97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Overall 3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rd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degree relatives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2295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474160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2569039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F11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1.18 - 1.33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 Grandchildren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24834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163997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F11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1.06 - 1.65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 Grandparent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37015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186046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F11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0.90 - 1.56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 Nieces or Nephew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115344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651905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F11ECF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  <w:r w:rsidR="00821D7D"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1.15 - 1.42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 Aunts or Uncle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117069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594602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F11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1.14 - 1.44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 Cousin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2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179898</w:t>
            </w: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4728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972489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821D7D" w:rsidP="00F11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  <w:r w:rsidR="00F11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21D7D" w:rsidRPr="00F23E32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1.12 - 1.34</w:t>
            </w:r>
          </w:p>
        </w:tc>
      </w:tr>
      <w:tr w:rsidR="00821D7D" w:rsidRPr="00F23E32" w:rsidTr="00317D47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D7D" w:rsidRPr="00F23E32" w:rsidRDefault="00821D7D" w:rsidP="0031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Overall 5th degree </w:t>
            </w:r>
            <w:proofErr w:type="spellStart"/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relatives</w:t>
            </w:r>
            <w:r w:rsidRPr="00F23E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5729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1076761</w:t>
            </w: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28955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5780913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821D7D" w:rsidP="00F11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821D7D" w:rsidRPr="007D360D" w:rsidRDefault="00347339" w:rsidP="0031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1.01 - 1.11</w:t>
            </w:r>
          </w:p>
        </w:tc>
      </w:tr>
    </w:tbl>
    <w:p w:rsidR="00821D7D" w:rsidRDefault="00821D7D"/>
    <w:p w:rsidR="0034457E" w:rsidRDefault="0034457E" w:rsidP="0034457E">
      <w:pPr>
        <w:spacing w:line="480" w:lineRule="auto"/>
        <w:sectPr w:rsidR="0034457E" w:rsidSect="009B2466">
          <w:footerReference w:type="default" r:id="rId6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Y="1363"/>
        <w:tblW w:w="117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1023"/>
        <w:gridCol w:w="1023"/>
        <w:gridCol w:w="1176"/>
        <w:gridCol w:w="1350"/>
        <w:gridCol w:w="180"/>
        <w:gridCol w:w="1080"/>
        <w:gridCol w:w="1350"/>
        <w:gridCol w:w="180"/>
        <w:gridCol w:w="1170"/>
        <w:gridCol w:w="1440"/>
      </w:tblGrid>
      <w:tr w:rsidR="0034457E" w:rsidRPr="00757FAA" w:rsidTr="00031E1A">
        <w:trPr>
          <w:cantSplit/>
          <w:tblHeader/>
        </w:trPr>
        <w:tc>
          <w:tcPr>
            <w:tcW w:w="11790" w:type="dxa"/>
            <w:gridSpan w:val="11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34457E" w:rsidRPr="00757FAA" w:rsidRDefault="00680FC5" w:rsidP="00821D7D">
            <w:pPr>
              <w:keepNext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Supplementary</w:t>
            </w:r>
            <w:r w:rsidR="004028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A583A" w:rsidRPr="00757F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Table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</w:t>
            </w:r>
            <w:r w:rsidR="00821D7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="0034457E" w:rsidRPr="00757F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 Sensitivity of familial risk of suicide to removal of families with multiple sibling suicides in first degree relatives.</w:t>
            </w:r>
          </w:p>
        </w:tc>
      </w:tr>
      <w:tr w:rsidR="0034457E" w:rsidRPr="00757FAA" w:rsidTr="00031E1A">
        <w:trPr>
          <w:cantSplit/>
          <w:tblHeader/>
        </w:trPr>
        <w:tc>
          <w:tcPr>
            <w:tcW w:w="1818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Model 1</w:t>
            </w:r>
            <w:r w:rsidRPr="00757F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a,b</w:t>
            </w:r>
          </w:p>
        </w:tc>
        <w:tc>
          <w:tcPr>
            <w:tcW w:w="180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Model 2</w:t>
            </w:r>
            <w:r w:rsidRPr="00757F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a,c</w:t>
            </w:r>
          </w:p>
        </w:tc>
        <w:tc>
          <w:tcPr>
            <w:tcW w:w="180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Model 3</w:t>
            </w:r>
            <w:r w:rsidRPr="00757F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a,d</w:t>
            </w:r>
          </w:p>
        </w:tc>
      </w:tr>
      <w:tr w:rsidR="0034457E" w:rsidRPr="00757FAA" w:rsidTr="00031E1A">
        <w:trPr>
          <w:cantSplit/>
          <w:tblHeader/>
        </w:trPr>
        <w:tc>
          <w:tcPr>
            <w:tcW w:w="1818" w:type="dxa"/>
            <w:tcBorders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1" w:name="IDX"/>
            <w:bookmarkEnd w:id="1"/>
            <w:r w:rsidRPr="00757F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Relative-</w:t>
            </w:r>
            <w:proofErr w:type="spellStart"/>
            <w:r w:rsidRPr="00757F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proband</w:t>
            </w:r>
            <w:proofErr w:type="spellEnd"/>
            <w:r w:rsidRPr="00757F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relationship</w:t>
            </w:r>
          </w:p>
        </w:tc>
        <w:tc>
          <w:tcPr>
            <w:tcW w:w="1023" w:type="dxa"/>
            <w:tcBorders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Sex of </w:t>
            </w:r>
            <w:proofErr w:type="spellStart"/>
            <w:r w:rsidRPr="00757F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Proband</w:t>
            </w:r>
            <w:proofErr w:type="spellEnd"/>
          </w:p>
        </w:tc>
        <w:tc>
          <w:tcPr>
            <w:tcW w:w="1023" w:type="dxa"/>
            <w:tcBorders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Sex of Relatives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Hazard Ratio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80" w:type="dxa"/>
            <w:tcBorders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Hazard Ratio</w:t>
            </w:r>
            <w:r w:rsidRPr="00757F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  <w:r w:rsidRPr="00757F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80" w:type="dxa"/>
            <w:tcBorders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Hazard Ratio</w:t>
            </w:r>
            <w:r w:rsidRPr="00757F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757F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95% CI</w:t>
            </w:r>
          </w:p>
        </w:tc>
      </w:tr>
      <w:tr w:rsidR="0034457E" w:rsidRPr="00757FAA" w:rsidTr="00031E1A">
        <w:trPr>
          <w:cantSplit/>
        </w:trPr>
        <w:tc>
          <w:tcPr>
            <w:tcW w:w="18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Sibling-Sibling</w:t>
            </w:r>
          </w:p>
        </w:tc>
        <w:tc>
          <w:tcPr>
            <w:tcW w:w="10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 xml:space="preserve">5.80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3.34, 10.08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 xml:space="preserve">5.52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3.14, 9.71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 xml:space="preserve">4.43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2.54, 7.72</w:t>
            </w:r>
          </w:p>
        </w:tc>
      </w:tr>
      <w:tr w:rsidR="0034457E" w:rsidRPr="00757FAA" w:rsidTr="00031E1A">
        <w:trPr>
          <w:cantSplit/>
        </w:trPr>
        <w:tc>
          <w:tcPr>
            <w:tcW w:w="18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3.99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3.04, 5.24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 xml:space="preserve">3.83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2.93, 5.00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 xml:space="preserve">3.51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2.69, 4.59</w:t>
            </w:r>
          </w:p>
        </w:tc>
      </w:tr>
      <w:tr w:rsidR="0034457E" w:rsidRPr="00757FAA" w:rsidTr="00031E1A">
        <w:trPr>
          <w:cantSplit/>
        </w:trPr>
        <w:tc>
          <w:tcPr>
            <w:tcW w:w="18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3.94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2.98, 5.20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2.87, 4.96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2.63, 4.56</w:t>
            </w:r>
          </w:p>
        </w:tc>
      </w:tr>
      <w:tr w:rsidR="0034457E" w:rsidRPr="00757FAA" w:rsidTr="00031E1A">
        <w:trPr>
          <w:cantSplit/>
        </w:trPr>
        <w:tc>
          <w:tcPr>
            <w:tcW w:w="18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3.39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457E" w:rsidRPr="00757FAA" w:rsidRDefault="0034457E" w:rsidP="00757FAA">
            <w:pPr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2.83, 4.05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 xml:space="preserve">3.37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2.82, 4.03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 xml:space="preserve">2.87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2.41, 3.41</w:t>
            </w:r>
          </w:p>
        </w:tc>
      </w:tr>
      <w:tr w:rsidR="0034457E" w:rsidRPr="00757FAA" w:rsidTr="00031E1A">
        <w:trPr>
          <w:cantSplit/>
        </w:trPr>
        <w:tc>
          <w:tcPr>
            <w:tcW w:w="18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Child-parent</w:t>
            </w:r>
          </w:p>
        </w:tc>
        <w:tc>
          <w:tcPr>
            <w:tcW w:w="10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5.18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3.05, 8.77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 xml:space="preserve">5.18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3.06, 8.78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 xml:space="preserve">5.15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3.04, 8.72</w:t>
            </w:r>
          </w:p>
        </w:tc>
      </w:tr>
      <w:tr w:rsidR="0034457E" w:rsidRPr="00757FAA" w:rsidTr="00031E1A">
        <w:trPr>
          <w:cantSplit/>
        </w:trPr>
        <w:tc>
          <w:tcPr>
            <w:tcW w:w="18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3.34, 6.35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 xml:space="preserve">4.61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3.34, 6.35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 xml:space="preserve">4.61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3.35, 6.35</w:t>
            </w:r>
          </w:p>
        </w:tc>
      </w:tr>
      <w:tr w:rsidR="0034457E" w:rsidRPr="00757FAA" w:rsidTr="00031E1A">
        <w:trPr>
          <w:cantSplit/>
        </w:trPr>
        <w:tc>
          <w:tcPr>
            <w:tcW w:w="18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1.69, 3.74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2.51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1.69, 3.73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 xml:space="preserve">2.45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1.64, 3.66</w:t>
            </w:r>
          </w:p>
        </w:tc>
      </w:tr>
      <w:tr w:rsidR="0034457E" w:rsidRPr="00757FAA" w:rsidTr="00031E1A">
        <w:trPr>
          <w:cantSplit/>
        </w:trPr>
        <w:tc>
          <w:tcPr>
            <w:tcW w:w="1818" w:type="dxa"/>
            <w:vMerge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 xml:space="preserve">3.26 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34457E" w:rsidRPr="00757FAA" w:rsidRDefault="0034457E" w:rsidP="00757FAA">
            <w:pPr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2.67, 3.97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3.26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2.68, 3.97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 xml:space="preserve">3.30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2.70, 4.02</w:t>
            </w:r>
          </w:p>
        </w:tc>
      </w:tr>
      <w:tr w:rsidR="0034457E" w:rsidRPr="00757FAA" w:rsidTr="00031E1A">
        <w:trPr>
          <w:cantSplit/>
        </w:trPr>
        <w:tc>
          <w:tcPr>
            <w:tcW w:w="1818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Parent-Child</w:t>
            </w:r>
          </w:p>
        </w:tc>
        <w:tc>
          <w:tcPr>
            <w:tcW w:w="10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6.33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3.55, 11.31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 xml:space="preserve">6.33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3.55, 11.32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 xml:space="preserve">6.35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3.55, 11.35</w:t>
            </w:r>
          </w:p>
        </w:tc>
      </w:tr>
      <w:tr w:rsidR="0034457E" w:rsidRPr="00757FAA" w:rsidTr="00031E1A">
        <w:trPr>
          <w:cantSplit/>
        </w:trPr>
        <w:tc>
          <w:tcPr>
            <w:tcW w:w="1818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 xml:space="preserve">2.55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1.71, 3.81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 xml:space="preserve">2.55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1.71, 3.81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 xml:space="preserve">2.55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1.71, 3.80</w:t>
            </w:r>
          </w:p>
        </w:tc>
      </w:tr>
      <w:tr w:rsidR="0034457E" w:rsidRPr="00757FAA" w:rsidTr="00031E1A">
        <w:trPr>
          <w:cantSplit/>
        </w:trPr>
        <w:tc>
          <w:tcPr>
            <w:tcW w:w="1818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4.77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3.32, 6.86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 xml:space="preserve">4.77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3.32, 6.86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 xml:space="preserve">4.77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3.32, 6.84</w:t>
            </w:r>
          </w:p>
        </w:tc>
      </w:tr>
      <w:tr w:rsidR="0034457E" w:rsidRPr="00757FAA" w:rsidTr="00031E1A">
        <w:trPr>
          <w:cantSplit/>
        </w:trPr>
        <w:tc>
          <w:tcPr>
            <w:tcW w:w="18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:rsidR="0034457E" w:rsidRPr="00757FAA" w:rsidRDefault="0034457E" w:rsidP="00757FAA">
            <w:pPr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2.30, 3.50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 xml:space="preserve">2.84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2.31, 3.50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34457E" w:rsidRPr="00757FAA" w:rsidRDefault="0034457E" w:rsidP="00757FAA">
            <w:pPr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 xml:space="preserve">2.80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FAA">
              <w:rPr>
                <w:rFonts w:ascii="Arial" w:hAnsi="Arial" w:cs="Arial"/>
                <w:color w:val="000000"/>
                <w:sz w:val="20"/>
                <w:szCs w:val="20"/>
              </w:rPr>
              <w:t>2.28, 3.43</w:t>
            </w:r>
          </w:p>
        </w:tc>
      </w:tr>
      <w:tr w:rsidR="0034457E" w:rsidRPr="00757FAA" w:rsidTr="00757FAA">
        <w:trPr>
          <w:cantSplit/>
          <w:trHeight w:val="198"/>
        </w:trPr>
        <w:tc>
          <w:tcPr>
            <w:tcW w:w="1179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57FAA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  <w:r w:rsidRPr="00757FAA">
              <w:rPr>
                <w:rFonts w:ascii="Arial" w:hAnsi="Arial" w:cs="Arial"/>
                <w:color w:val="000000"/>
                <w:sz w:val="16"/>
                <w:szCs w:val="16"/>
              </w:rPr>
              <w:t>Model</w:t>
            </w:r>
            <w:proofErr w:type="spellEnd"/>
            <w:r w:rsidRPr="00757FAA">
              <w:rPr>
                <w:rFonts w:ascii="Arial" w:hAnsi="Arial" w:cs="Arial"/>
                <w:color w:val="000000"/>
                <w:sz w:val="16"/>
                <w:szCs w:val="16"/>
              </w:rPr>
              <w:t xml:space="preserve"> adjusted for relative’s sex and birth year and </w:t>
            </w:r>
            <w:proofErr w:type="spellStart"/>
            <w:r w:rsidRPr="00757FAA">
              <w:rPr>
                <w:rFonts w:ascii="Arial" w:hAnsi="Arial" w:cs="Arial"/>
                <w:color w:val="000000"/>
                <w:sz w:val="16"/>
                <w:szCs w:val="16"/>
              </w:rPr>
              <w:t>proband’s</w:t>
            </w:r>
            <w:proofErr w:type="spellEnd"/>
            <w:r w:rsidRPr="00757FAA">
              <w:rPr>
                <w:rFonts w:ascii="Arial" w:hAnsi="Arial" w:cs="Arial"/>
                <w:color w:val="000000"/>
                <w:sz w:val="16"/>
                <w:szCs w:val="16"/>
              </w:rPr>
              <w:t xml:space="preserve"> sex</w:t>
            </w:r>
          </w:p>
        </w:tc>
      </w:tr>
      <w:tr w:rsidR="0034457E" w:rsidRPr="00757FAA" w:rsidTr="00031E1A">
        <w:trPr>
          <w:cantSplit/>
        </w:trPr>
        <w:tc>
          <w:tcPr>
            <w:tcW w:w="117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57FAA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  <w:r w:rsidRPr="00757FAA">
              <w:rPr>
                <w:rFonts w:ascii="Arial" w:hAnsi="Arial" w:cs="Arial"/>
                <w:color w:val="000000"/>
                <w:sz w:val="16"/>
                <w:szCs w:val="16"/>
              </w:rPr>
              <w:t>Overall</w:t>
            </w:r>
            <w:proofErr w:type="spellEnd"/>
            <w:r w:rsidRPr="00757FAA">
              <w:rPr>
                <w:rFonts w:ascii="Arial" w:hAnsi="Arial" w:cs="Arial"/>
                <w:color w:val="000000"/>
                <w:sz w:val="16"/>
                <w:szCs w:val="16"/>
              </w:rPr>
              <w:t xml:space="preserve"> model</w:t>
            </w:r>
          </w:p>
        </w:tc>
      </w:tr>
      <w:tr w:rsidR="0034457E" w:rsidRPr="00757FAA" w:rsidTr="00031E1A">
        <w:trPr>
          <w:cantSplit/>
        </w:trPr>
        <w:tc>
          <w:tcPr>
            <w:tcW w:w="117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proofErr w:type="spellStart"/>
            <w:r w:rsidRPr="00757FAA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  <w:r w:rsidRPr="00757FAA">
              <w:rPr>
                <w:rFonts w:ascii="Arial" w:hAnsi="Arial" w:cs="Arial"/>
                <w:color w:val="000000"/>
                <w:sz w:val="16"/>
                <w:szCs w:val="16"/>
              </w:rPr>
              <w:t>Families</w:t>
            </w:r>
            <w:proofErr w:type="spellEnd"/>
            <w:r w:rsidRPr="00757FAA">
              <w:rPr>
                <w:rFonts w:ascii="Arial" w:hAnsi="Arial" w:cs="Arial"/>
                <w:color w:val="000000"/>
                <w:sz w:val="16"/>
                <w:szCs w:val="16"/>
              </w:rPr>
              <w:t xml:space="preserve"> with four or more siblings who died by suicide removed from the analysis (N= 4 families)</w:t>
            </w:r>
          </w:p>
        </w:tc>
      </w:tr>
      <w:tr w:rsidR="0034457E" w:rsidRPr="00757FAA" w:rsidTr="00031E1A">
        <w:trPr>
          <w:cantSplit/>
        </w:trPr>
        <w:tc>
          <w:tcPr>
            <w:tcW w:w="117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57E" w:rsidRPr="00757FAA" w:rsidRDefault="0034457E" w:rsidP="00757FAA">
            <w:pPr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proofErr w:type="spellStart"/>
            <w:r w:rsidRPr="00757FAA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c</w:t>
            </w:r>
            <w:r w:rsidRPr="00757FAA">
              <w:rPr>
                <w:rFonts w:ascii="Arial" w:hAnsi="Arial" w:cs="Arial"/>
                <w:color w:val="000000"/>
                <w:sz w:val="16"/>
                <w:szCs w:val="16"/>
              </w:rPr>
              <w:t>Families</w:t>
            </w:r>
            <w:proofErr w:type="spellEnd"/>
            <w:r w:rsidRPr="00757FAA">
              <w:rPr>
                <w:rFonts w:ascii="Arial" w:hAnsi="Arial" w:cs="Arial"/>
                <w:color w:val="000000"/>
                <w:sz w:val="16"/>
                <w:szCs w:val="16"/>
              </w:rPr>
              <w:t xml:space="preserve"> with three or more siblings who died by suicide removed from the analysis (N = 43 families)</w:t>
            </w:r>
          </w:p>
        </w:tc>
      </w:tr>
    </w:tbl>
    <w:p w:rsidR="0034457E" w:rsidRDefault="0034457E" w:rsidP="0034457E">
      <w:pPr>
        <w:spacing w:line="480" w:lineRule="auto"/>
        <w:rPr>
          <w:rFonts w:ascii="Arial" w:hAnsi="Arial" w:cs="Arial"/>
          <w:b/>
        </w:rPr>
      </w:pPr>
      <w:r w:rsidRPr="0070098A">
        <w:rPr>
          <w:rFonts w:ascii="Arial" w:hAnsi="Arial" w:cs="Arial"/>
          <w:b/>
        </w:rPr>
        <w:t xml:space="preserve"> </w:t>
      </w:r>
    </w:p>
    <w:p w:rsidR="0034457E" w:rsidRDefault="0034457E" w:rsidP="0034457E">
      <w:pPr>
        <w:spacing w:line="480" w:lineRule="auto"/>
        <w:rPr>
          <w:rFonts w:ascii="Arial" w:hAnsi="Arial" w:cs="Arial"/>
          <w:b/>
        </w:rPr>
      </w:pPr>
    </w:p>
    <w:p w:rsidR="0034457E" w:rsidRDefault="0034457E" w:rsidP="0034457E">
      <w:pPr>
        <w:spacing w:line="480" w:lineRule="auto"/>
        <w:rPr>
          <w:rFonts w:ascii="Arial" w:hAnsi="Arial" w:cs="Arial"/>
          <w:b/>
        </w:rPr>
      </w:pPr>
    </w:p>
    <w:p w:rsidR="0034457E" w:rsidRDefault="0034457E" w:rsidP="0034457E">
      <w:pPr>
        <w:spacing w:line="480" w:lineRule="auto"/>
        <w:rPr>
          <w:rFonts w:ascii="Arial" w:hAnsi="Arial" w:cs="Arial"/>
          <w:b/>
        </w:rPr>
      </w:pPr>
    </w:p>
    <w:p w:rsidR="0034457E" w:rsidRDefault="0034457E" w:rsidP="0034457E">
      <w:pPr>
        <w:spacing w:line="480" w:lineRule="auto"/>
        <w:rPr>
          <w:rFonts w:ascii="Arial" w:hAnsi="Arial" w:cs="Arial"/>
          <w:b/>
        </w:rPr>
      </w:pPr>
    </w:p>
    <w:p w:rsidR="0034457E" w:rsidRDefault="0034457E" w:rsidP="0034457E">
      <w:pPr>
        <w:spacing w:line="480" w:lineRule="auto"/>
        <w:rPr>
          <w:rFonts w:ascii="Arial" w:hAnsi="Arial" w:cs="Arial"/>
          <w:b/>
        </w:rPr>
      </w:pPr>
    </w:p>
    <w:p w:rsidR="0034457E" w:rsidRDefault="0034457E" w:rsidP="0034457E">
      <w:pPr>
        <w:spacing w:line="480" w:lineRule="auto"/>
        <w:rPr>
          <w:rFonts w:ascii="Arial" w:hAnsi="Arial" w:cs="Arial"/>
          <w:b/>
        </w:rPr>
      </w:pPr>
    </w:p>
    <w:p w:rsidR="0034457E" w:rsidRDefault="0034457E" w:rsidP="0034457E">
      <w:pPr>
        <w:spacing w:line="480" w:lineRule="auto"/>
        <w:rPr>
          <w:rFonts w:ascii="Arial" w:hAnsi="Arial" w:cs="Arial"/>
          <w:b/>
        </w:rPr>
      </w:pPr>
    </w:p>
    <w:p w:rsidR="0034457E" w:rsidRDefault="0034457E" w:rsidP="0034457E">
      <w:pPr>
        <w:spacing w:line="480" w:lineRule="auto"/>
        <w:rPr>
          <w:rFonts w:ascii="Arial" w:hAnsi="Arial" w:cs="Arial"/>
          <w:b/>
        </w:rPr>
      </w:pPr>
    </w:p>
    <w:p w:rsidR="0034457E" w:rsidRDefault="0034457E" w:rsidP="0034457E">
      <w:pPr>
        <w:spacing w:line="480" w:lineRule="auto"/>
        <w:rPr>
          <w:rFonts w:ascii="Arial" w:hAnsi="Arial" w:cs="Arial"/>
          <w:b/>
        </w:rPr>
      </w:pPr>
    </w:p>
    <w:p w:rsidR="0034457E" w:rsidRDefault="0034457E" w:rsidP="0034457E">
      <w:pPr>
        <w:spacing w:line="480" w:lineRule="auto"/>
        <w:rPr>
          <w:rFonts w:ascii="Arial" w:hAnsi="Arial" w:cs="Arial"/>
          <w:b/>
        </w:rPr>
      </w:pPr>
    </w:p>
    <w:p w:rsidR="0034457E" w:rsidRDefault="0034457E" w:rsidP="0034457E">
      <w:pPr>
        <w:spacing w:line="480" w:lineRule="auto"/>
        <w:rPr>
          <w:rFonts w:ascii="Arial" w:hAnsi="Arial" w:cs="Arial"/>
          <w:b/>
        </w:rPr>
      </w:pPr>
    </w:p>
    <w:p w:rsidR="0034457E" w:rsidRDefault="0034457E" w:rsidP="0034457E">
      <w:pPr>
        <w:spacing w:line="480" w:lineRule="auto"/>
        <w:rPr>
          <w:rFonts w:ascii="Arial" w:hAnsi="Arial" w:cs="Arial"/>
          <w:b/>
        </w:rPr>
      </w:pPr>
    </w:p>
    <w:p w:rsidR="0034457E" w:rsidRDefault="0034457E" w:rsidP="0034457E">
      <w:pPr>
        <w:spacing w:line="480" w:lineRule="auto"/>
        <w:rPr>
          <w:rFonts w:ascii="Arial" w:hAnsi="Arial" w:cs="Arial"/>
          <w:b/>
        </w:rPr>
      </w:pPr>
    </w:p>
    <w:p w:rsidR="0034457E" w:rsidRDefault="0034457E" w:rsidP="0034457E">
      <w:pPr>
        <w:spacing w:line="480" w:lineRule="auto"/>
        <w:rPr>
          <w:rFonts w:ascii="Arial" w:hAnsi="Arial" w:cs="Arial"/>
          <w:b/>
        </w:rPr>
      </w:pPr>
      <w:r w:rsidRPr="0095444E">
        <w:rPr>
          <w:noProof/>
        </w:rPr>
        <w:lastRenderedPageBreak/>
        <w:drawing>
          <wp:inline distT="0" distB="0" distL="0" distR="0" wp14:anchorId="27AA3998" wp14:editId="487031B8">
            <wp:extent cx="7000875" cy="5090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351" cy="510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57E" w:rsidRPr="00757FAA" w:rsidRDefault="00680FC5" w:rsidP="00757FAA">
      <w:pPr>
        <w:spacing w:line="240" w:lineRule="auto"/>
        <w:rPr>
          <w:rFonts w:ascii="Arial" w:hAnsi="Arial" w:cs="Arial"/>
          <w:sz w:val="24"/>
          <w:szCs w:val="24"/>
        </w:rPr>
        <w:sectPr w:rsidR="0034457E" w:rsidRPr="00757FAA" w:rsidSect="00B8189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>Supplementary</w:t>
      </w:r>
      <w:r w:rsidR="004028BF">
        <w:rPr>
          <w:rFonts w:ascii="Arial" w:hAnsi="Arial" w:cs="Arial"/>
          <w:sz w:val="24"/>
          <w:szCs w:val="24"/>
        </w:rPr>
        <w:t xml:space="preserve"> </w:t>
      </w:r>
      <w:r w:rsidR="003A583A" w:rsidRPr="00757FAA">
        <w:rPr>
          <w:rFonts w:ascii="Arial" w:hAnsi="Arial" w:cs="Arial"/>
          <w:sz w:val="24"/>
          <w:szCs w:val="24"/>
        </w:rPr>
        <w:t xml:space="preserve">Figure </w:t>
      </w:r>
      <w:r>
        <w:rPr>
          <w:rFonts w:ascii="Arial" w:hAnsi="Arial" w:cs="Arial"/>
          <w:sz w:val="24"/>
          <w:szCs w:val="24"/>
        </w:rPr>
        <w:t>S</w:t>
      </w:r>
      <w:r w:rsidR="003A583A" w:rsidRPr="00757FAA">
        <w:rPr>
          <w:rFonts w:ascii="Arial" w:hAnsi="Arial" w:cs="Arial"/>
          <w:sz w:val="24"/>
          <w:szCs w:val="24"/>
        </w:rPr>
        <w:t>1</w:t>
      </w:r>
      <w:r w:rsidR="0034457E" w:rsidRPr="00757FAA">
        <w:rPr>
          <w:rFonts w:ascii="Arial" w:hAnsi="Arial" w:cs="Arial"/>
          <w:sz w:val="24"/>
          <w:szCs w:val="24"/>
        </w:rPr>
        <w:t xml:space="preserve">. An example of a matching cluster with two potential suicide </w:t>
      </w:r>
      <w:proofErr w:type="spellStart"/>
      <w:r w:rsidR="0034457E" w:rsidRPr="00757FAA">
        <w:rPr>
          <w:rFonts w:ascii="Arial" w:hAnsi="Arial" w:cs="Arial"/>
          <w:sz w:val="24"/>
          <w:szCs w:val="24"/>
        </w:rPr>
        <w:t>probands</w:t>
      </w:r>
      <w:proofErr w:type="spellEnd"/>
      <w:r w:rsidR="0034457E" w:rsidRPr="00757FA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4457E" w:rsidRPr="00757FAA">
        <w:rPr>
          <w:rFonts w:ascii="Arial" w:hAnsi="Arial" w:cs="Arial"/>
          <w:sz w:val="24"/>
          <w:szCs w:val="24"/>
        </w:rPr>
        <w:t>d</w:t>
      </w:r>
      <w:proofErr w:type="gramStart"/>
      <w:r w:rsidR="0034457E" w:rsidRPr="00757FAA">
        <w:rPr>
          <w:rFonts w:ascii="Arial" w:hAnsi="Arial" w:cs="Arial"/>
          <w:sz w:val="24"/>
          <w:szCs w:val="24"/>
        </w:rPr>
        <w:t>,f</w:t>
      </w:r>
      <w:proofErr w:type="spellEnd"/>
      <w:proofErr w:type="gramEnd"/>
      <w:r w:rsidR="0034457E" w:rsidRPr="00757FAA">
        <w:rPr>
          <w:rFonts w:ascii="Arial" w:hAnsi="Arial" w:cs="Arial"/>
          <w:sz w:val="24"/>
          <w:szCs w:val="24"/>
        </w:rPr>
        <w:t>, gray colored) in a case family. Squares and circles denote male and female, respectively. Figure is taken with permission from Lee et al. (2013).</w:t>
      </w:r>
      <w:r w:rsidR="0034457E" w:rsidRPr="00757FAA">
        <w:rPr>
          <w:rFonts w:ascii="Arial" w:hAnsi="Arial" w:cs="Arial"/>
          <w:sz w:val="24"/>
          <w:szCs w:val="24"/>
          <w:vertAlign w:val="superscript"/>
        </w:rPr>
        <w:t>2</w:t>
      </w:r>
      <w:r w:rsidR="00757FAA" w:rsidRPr="00757FAA">
        <w:rPr>
          <w:rFonts w:ascii="Arial" w:hAnsi="Arial" w:cs="Arial"/>
          <w:sz w:val="24"/>
          <w:szCs w:val="24"/>
          <w:vertAlign w:val="superscript"/>
        </w:rPr>
        <w:t>6</w:t>
      </w:r>
    </w:p>
    <w:p w:rsidR="0034457E" w:rsidRDefault="0034457E" w:rsidP="0034457E">
      <w:pPr>
        <w:spacing w:line="480" w:lineRule="auto"/>
      </w:pPr>
    </w:p>
    <w:p w:rsidR="0034457E" w:rsidRDefault="0034457E" w:rsidP="0034457E">
      <w:pPr>
        <w:spacing w:line="480" w:lineRule="auto"/>
      </w:pPr>
      <w:r>
        <w:rPr>
          <w:noProof/>
        </w:rPr>
        <w:drawing>
          <wp:inline distT="0" distB="0" distL="0" distR="0" wp14:anchorId="13302DD9" wp14:editId="3A5B94AE">
            <wp:extent cx="5943600" cy="297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ge_seconddeg_06_05_1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57E" w:rsidRDefault="0034457E" w:rsidP="0034457E">
      <w:pPr>
        <w:spacing w:line="480" w:lineRule="auto"/>
      </w:pPr>
      <w:r>
        <w:rPr>
          <w:noProof/>
        </w:rPr>
        <w:drawing>
          <wp:inline distT="0" distB="0" distL="0" distR="0" wp14:anchorId="6663AF8D" wp14:editId="195293FC">
            <wp:extent cx="5943600" cy="2971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ge_thirddeg_06_05_19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57E" w:rsidRDefault="0034457E" w:rsidP="0034457E">
      <w:pPr>
        <w:spacing w:line="480" w:lineRule="auto"/>
      </w:pPr>
      <w:r>
        <w:rPr>
          <w:noProof/>
        </w:rPr>
        <w:lastRenderedPageBreak/>
        <w:drawing>
          <wp:inline distT="0" distB="0" distL="0" distR="0" wp14:anchorId="1003E345" wp14:editId="003294CE">
            <wp:extent cx="5943600" cy="2971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ge_fifthdeg_06_05_19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57E" w:rsidRPr="00757FAA" w:rsidRDefault="00680FC5" w:rsidP="00757FA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Supplementary</w:t>
      </w:r>
      <w:r w:rsidR="004028BF">
        <w:rPr>
          <w:rFonts w:ascii="Arial" w:hAnsi="Arial" w:cs="Arial"/>
          <w:sz w:val="24"/>
          <w:szCs w:val="24"/>
        </w:rPr>
        <w:t xml:space="preserve"> </w:t>
      </w:r>
      <w:r w:rsidR="003A583A" w:rsidRPr="00757FAA">
        <w:rPr>
          <w:rFonts w:ascii="Arial" w:hAnsi="Arial" w:cs="Arial"/>
          <w:sz w:val="24"/>
          <w:szCs w:val="24"/>
        </w:rPr>
        <w:t xml:space="preserve">Figure </w:t>
      </w:r>
      <w:r>
        <w:rPr>
          <w:rFonts w:ascii="Arial" w:hAnsi="Arial" w:cs="Arial"/>
          <w:sz w:val="24"/>
          <w:szCs w:val="24"/>
        </w:rPr>
        <w:t>S</w:t>
      </w:r>
      <w:r w:rsidR="003A583A" w:rsidRPr="00757FAA">
        <w:rPr>
          <w:rFonts w:ascii="Arial" w:hAnsi="Arial" w:cs="Arial"/>
          <w:sz w:val="24"/>
          <w:szCs w:val="24"/>
        </w:rPr>
        <w:t>2</w:t>
      </w:r>
      <w:r w:rsidR="0034457E" w:rsidRPr="00757FAA">
        <w:rPr>
          <w:rFonts w:ascii="Arial" w:hAnsi="Arial" w:cs="Arial"/>
          <w:sz w:val="24"/>
          <w:szCs w:val="24"/>
        </w:rPr>
        <w:t>. Suicide hazard ratios (HR) ±95% confidence intervals (y-axis) in first, second</w:t>
      </w:r>
      <w:r w:rsidR="006F4725">
        <w:rPr>
          <w:rFonts w:ascii="Arial" w:hAnsi="Arial" w:cs="Arial"/>
          <w:sz w:val="24"/>
          <w:szCs w:val="24"/>
        </w:rPr>
        <w:t>, third,</w:t>
      </w:r>
      <w:r w:rsidR="0034457E" w:rsidRPr="00757FAA">
        <w:rPr>
          <w:rFonts w:ascii="Arial" w:hAnsi="Arial" w:cs="Arial"/>
          <w:sz w:val="24"/>
          <w:szCs w:val="24"/>
        </w:rPr>
        <w:t xml:space="preserve"> and fifth degree relatives of suicide cases versus controls stratified by &lt;25 years versus ≥25 years of age at time of death. </w:t>
      </w:r>
      <w:r w:rsidR="006F4725">
        <w:rPr>
          <w:rFonts w:ascii="Arial" w:hAnsi="Arial" w:cs="Arial"/>
          <w:sz w:val="24"/>
          <w:szCs w:val="24"/>
        </w:rPr>
        <w:t xml:space="preserve">Relative of the </w:t>
      </w:r>
      <w:proofErr w:type="spellStart"/>
      <w:r w:rsidR="006F4725">
        <w:rPr>
          <w:rFonts w:ascii="Arial" w:hAnsi="Arial" w:cs="Arial"/>
          <w:sz w:val="24"/>
          <w:szCs w:val="24"/>
        </w:rPr>
        <w:t>proband</w:t>
      </w:r>
      <w:proofErr w:type="spellEnd"/>
      <w:r w:rsidR="006F4725">
        <w:rPr>
          <w:rFonts w:ascii="Arial" w:hAnsi="Arial" w:cs="Arial"/>
          <w:sz w:val="24"/>
          <w:szCs w:val="24"/>
        </w:rPr>
        <w:t xml:space="preserve"> is on the x-axis. </w:t>
      </w:r>
      <w:r w:rsidR="0034457E" w:rsidRPr="00757FAA">
        <w:rPr>
          <w:rFonts w:ascii="Arial" w:hAnsi="Arial" w:cs="Arial"/>
          <w:sz w:val="24"/>
          <w:szCs w:val="24"/>
        </w:rPr>
        <w:t>The models were adjusted for relative’s sex and birth year.</w:t>
      </w:r>
    </w:p>
    <w:p w:rsidR="0034457E" w:rsidRDefault="0034457E" w:rsidP="0034457E">
      <w:pPr>
        <w:spacing w:line="480" w:lineRule="auto"/>
      </w:pPr>
    </w:p>
    <w:p w:rsidR="000C21B5" w:rsidRDefault="000C21B5"/>
    <w:sectPr w:rsidR="000C21B5" w:rsidSect="00B81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E1E" w:rsidRDefault="00051E1E" w:rsidP="00B50134">
      <w:pPr>
        <w:spacing w:after="0" w:line="240" w:lineRule="auto"/>
      </w:pPr>
      <w:r>
        <w:separator/>
      </w:r>
    </w:p>
  </w:endnote>
  <w:endnote w:type="continuationSeparator" w:id="0">
    <w:p w:rsidR="00051E1E" w:rsidRDefault="00051E1E" w:rsidP="00B50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35329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0134" w:rsidRDefault="00B501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1E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50134" w:rsidRDefault="00B50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E1E" w:rsidRDefault="00051E1E" w:rsidP="00B50134">
      <w:pPr>
        <w:spacing w:after="0" w:line="240" w:lineRule="auto"/>
      </w:pPr>
      <w:r>
        <w:separator/>
      </w:r>
    </w:p>
  </w:footnote>
  <w:footnote w:type="continuationSeparator" w:id="0">
    <w:p w:rsidR="00051E1E" w:rsidRDefault="00051E1E" w:rsidP="00B50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7E"/>
    <w:rsid w:val="00051E1E"/>
    <w:rsid w:val="000C21B5"/>
    <w:rsid w:val="0034104D"/>
    <w:rsid w:val="0034457E"/>
    <w:rsid w:val="00347339"/>
    <w:rsid w:val="0036733B"/>
    <w:rsid w:val="003A583A"/>
    <w:rsid w:val="003C14F4"/>
    <w:rsid w:val="004028BF"/>
    <w:rsid w:val="00451320"/>
    <w:rsid w:val="004C3AE2"/>
    <w:rsid w:val="00680FC5"/>
    <w:rsid w:val="00685677"/>
    <w:rsid w:val="006A644D"/>
    <w:rsid w:val="006D6EAD"/>
    <w:rsid w:val="006F4725"/>
    <w:rsid w:val="007557C8"/>
    <w:rsid w:val="00757FAA"/>
    <w:rsid w:val="00821D7D"/>
    <w:rsid w:val="009851EB"/>
    <w:rsid w:val="00A10CB4"/>
    <w:rsid w:val="00A52512"/>
    <w:rsid w:val="00B50134"/>
    <w:rsid w:val="00CF2EA6"/>
    <w:rsid w:val="00CF73F0"/>
    <w:rsid w:val="00E05D26"/>
    <w:rsid w:val="00F0554C"/>
    <w:rsid w:val="00F11ECF"/>
    <w:rsid w:val="00F23E32"/>
    <w:rsid w:val="00F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64043"/>
  <w15:chartTrackingRefBased/>
  <w15:docId w15:val="{2E661D42-1C44-492A-A698-006C1FCD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134"/>
  </w:style>
  <w:style w:type="paragraph" w:styleId="Footer">
    <w:name w:val="footer"/>
    <w:basedOn w:val="Normal"/>
    <w:link w:val="FooterChar"/>
    <w:uiPriority w:val="99"/>
    <w:unhideWhenUsed/>
    <w:rsid w:val="00B50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Bakian</dc:creator>
  <cp:keywords/>
  <dc:description/>
  <cp:lastModifiedBy>Amanda Bakian</cp:lastModifiedBy>
  <cp:revision>7</cp:revision>
  <dcterms:created xsi:type="dcterms:W3CDTF">2021-06-18T22:51:00Z</dcterms:created>
  <dcterms:modified xsi:type="dcterms:W3CDTF">2021-06-21T23:24:00Z</dcterms:modified>
</cp:coreProperties>
</file>