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2B6E0" w14:textId="77777777" w:rsidR="007C0EE4" w:rsidRDefault="007C0EE4" w:rsidP="007C0EE4"/>
    <w:p w14:paraId="74AE70A2" w14:textId="77777777" w:rsidR="007C0EE4" w:rsidRPr="00BD789C" w:rsidRDefault="007C0EE4" w:rsidP="007C0EE4">
      <w:pPr>
        <w:spacing w:after="120"/>
        <w:rPr>
          <w:b/>
          <w:bCs/>
          <w:sz w:val="22"/>
          <w:szCs w:val="22"/>
          <w:u w:val="single"/>
        </w:rPr>
      </w:pPr>
      <w:r w:rsidRPr="00371B76">
        <w:rPr>
          <w:b/>
          <w:bCs/>
          <w:sz w:val="22"/>
          <w:szCs w:val="22"/>
          <w:u w:val="single"/>
        </w:rPr>
        <w:t>Supplementary Table 1.</w:t>
      </w:r>
      <w:r w:rsidRPr="00BD789C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 xml:space="preserve">Group-based trajectory model </w:t>
      </w:r>
      <w:r w:rsidRPr="00763821">
        <w:rPr>
          <w:b/>
          <w:bCs/>
          <w:sz w:val="22"/>
          <w:szCs w:val="22"/>
          <w:u w:val="single"/>
        </w:rPr>
        <w:t xml:space="preserve">fit statistics for two to </w:t>
      </w:r>
      <w:r>
        <w:rPr>
          <w:b/>
          <w:bCs/>
          <w:sz w:val="22"/>
          <w:szCs w:val="22"/>
          <w:u w:val="single"/>
        </w:rPr>
        <w:t>five</w:t>
      </w:r>
      <w:r w:rsidRPr="00763821">
        <w:rPr>
          <w:b/>
          <w:bCs/>
          <w:sz w:val="22"/>
          <w:szCs w:val="22"/>
          <w:u w:val="single"/>
        </w:rPr>
        <w:t xml:space="preserve"> group models.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417"/>
        <w:gridCol w:w="1720"/>
        <w:gridCol w:w="1375"/>
        <w:gridCol w:w="1376"/>
        <w:gridCol w:w="1376"/>
      </w:tblGrid>
      <w:tr w:rsidR="007C0EE4" w:rsidRPr="00371B76" w14:paraId="0CAF6941" w14:textId="77777777" w:rsidTr="00003ABA">
        <w:tc>
          <w:tcPr>
            <w:tcW w:w="988" w:type="dxa"/>
            <w:tcBorders>
              <w:bottom w:val="single" w:sz="4" w:space="0" w:color="auto"/>
            </w:tcBorders>
          </w:tcPr>
          <w:p w14:paraId="6323FF12" w14:textId="77777777" w:rsidR="007C0EE4" w:rsidRPr="00371B76" w:rsidRDefault="007C0EE4" w:rsidP="00003ABA">
            <w:pPr>
              <w:spacing w:after="120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71B76">
              <w:rPr>
                <w:rFonts w:asciiTheme="majorHAnsi" w:hAnsiTheme="majorHAnsi" w:cstheme="majorHAnsi"/>
                <w:i/>
                <w:sz w:val="20"/>
                <w:szCs w:val="20"/>
              </w:rPr>
              <w:t>k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6FD3811" w14:textId="77777777" w:rsidR="007C0EE4" w:rsidRPr="00371B76" w:rsidRDefault="007C0EE4" w:rsidP="00003ABA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371B76">
              <w:rPr>
                <w:rFonts w:asciiTheme="majorHAnsi" w:hAnsiTheme="majorHAnsi" w:cstheme="majorHAnsi"/>
                <w:sz w:val="20"/>
                <w:szCs w:val="20"/>
              </w:rPr>
              <w:t>Trajectories</w:t>
            </w:r>
            <w:r w:rsidRPr="00371B76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6B5CDEE8" w14:textId="77777777" w:rsidR="007C0EE4" w:rsidRPr="00371B76" w:rsidRDefault="007C0EE4" w:rsidP="00003ABA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371B76">
              <w:rPr>
                <w:rFonts w:asciiTheme="majorHAnsi" w:hAnsiTheme="majorHAnsi" w:cstheme="majorHAnsi"/>
                <w:sz w:val="20"/>
                <w:szCs w:val="20"/>
              </w:rPr>
              <w:t>Log-likelihood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14:paraId="64E05880" w14:textId="77777777" w:rsidR="007C0EE4" w:rsidRPr="00371B76" w:rsidRDefault="007C0EE4" w:rsidP="00003ABA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371B76">
              <w:rPr>
                <w:rFonts w:asciiTheme="majorHAnsi" w:hAnsiTheme="majorHAnsi" w:cstheme="majorHAnsi"/>
                <w:sz w:val="20"/>
                <w:szCs w:val="20"/>
              </w:rPr>
              <w:t>AIC</w:t>
            </w:r>
            <w:r w:rsidRPr="00371B76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0DB007D6" w14:textId="77777777" w:rsidR="007C0EE4" w:rsidRPr="00371B76" w:rsidRDefault="007C0EE4" w:rsidP="00003ABA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371B76">
              <w:rPr>
                <w:rFonts w:asciiTheme="majorHAnsi" w:hAnsiTheme="majorHAnsi" w:cstheme="majorHAnsi"/>
                <w:sz w:val="20"/>
                <w:szCs w:val="20"/>
              </w:rPr>
              <w:t>BIC</w:t>
            </w:r>
            <w:r w:rsidRPr="00371B76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35294E59" w14:textId="77777777" w:rsidR="007C0EE4" w:rsidRPr="00371B76" w:rsidRDefault="007C0EE4" w:rsidP="00003ABA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371B76">
              <w:rPr>
                <w:rFonts w:asciiTheme="majorHAnsi" w:hAnsiTheme="majorHAnsi" w:cstheme="majorHAnsi"/>
                <w:sz w:val="20"/>
                <w:szCs w:val="20"/>
              </w:rPr>
              <w:t>Entropy</w:t>
            </w:r>
          </w:p>
        </w:tc>
      </w:tr>
      <w:tr w:rsidR="007C0EE4" w:rsidRPr="009B4115" w14:paraId="031B06B4" w14:textId="77777777" w:rsidTr="00003ABA">
        <w:tc>
          <w:tcPr>
            <w:tcW w:w="988" w:type="dxa"/>
            <w:tcBorders>
              <w:top w:val="nil"/>
              <w:bottom w:val="nil"/>
            </w:tcBorders>
          </w:tcPr>
          <w:p w14:paraId="40658994" w14:textId="77777777" w:rsidR="007C0EE4" w:rsidRPr="00371B76" w:rsidRDefault="007C0EE4" w:rsidP="00003ABA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371B76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125BB7A1" w14:textId="77777777" w:rsidR="007C0EE4" w:rsidRPr="00371B76" w:rsidRDefault="007C0EE4" w:rsidP="00003ABA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0 0 0</w:t>
            </w: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63A04C31" w14:textId="77777777" w:rsidR="007C0EE4" w:rsidRPr="009B4115" w:rsidRDefault="007C0EE4" w:rsidP="00003ABA">
            <w:pPr>
              <w:spacing w:after="12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-1464.62</w:t>
            </w:r>
          </w:p>
        </w:tc>
        <w:tc>
          <w:tcPr>
            <w:tcW w:w="1375" w:type="dxa"/>
            <w:tcBorders>
              <w:top w:val="nil"/>
              <w:bottom w:val="nil"/>
            </w:tcBorders>
            <w:vAlign w:val="center"/>
          </w:tcPr>
          <w:p w14:paraId="1797D031" w14:textId="77777777" w:rsidR="007C0EE4" w:rsidRPr="009B4115" w:rsidRDefault="007C0EE4" w:rsidP="00003ABA">
            <w:pPr>
              <w:spacing w:after="12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-1470.62</w:t>
            </w:r>
          </w:p>
        </w:tc>
        <w:tc>
          <w:tcPr>
            <w:tcW w:w="1376" w:type="dxa"/>
            <w:tcBorders>
              <w:top w:val="nil"/>
              <w:bottom w:val="nil"/>
            </w:tcBorders>
            <w:vAlign w:val="center"/>
          </w:tcPr>
          <w:p w14:paraId="361A99DB" w14:textId="77777777" w:rsidR="007C0EE4" w:rsidRPr="009B4115" w:rsidRDefault="007C0EE4" w:rsidP="00003ABA">
            <w:pPr>
              <w:spacing w:after="12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-1478.64</w:t>
            </w:r>
          </w:p>
        </w:tc>
        <w:tc>
          <w:tcPr>
            <w:tcW w:w="1376" w:type="dxa"/>
            <w:tcBorders>
              <w:top w:val="nil"/>
              <w:bottom w:val="nil"/>
            </w:tcBorders>
            <w:vAlign w:val="bottom"/>
          </w:tcPr>
          <w:p w14:paraId="358D26EC" w14:textId="77777777" w:rsidR="007C0EE4" w:rsidRPr="009B4115" w:rsidRDefault="007C0EE4" w:rsidP="00003ABA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9B411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0.75</w:t>
            </w:r>
          </w:p>
        </w:tc>
      </w:tr>
      <w:tr w:rsidR="007C0EE4" w:rsidRPr="00371B76" w14:paraId="1F2D6798" w14:textId="77777777" w:rsidTr="00003ABA">
        <w:tc>
          <w:tcPr>
            <w:tcW w:w="988" w:type="dxa"/>
            <w:tcBorders>
              <w:top w:val="nil"/>
              <w:bottom w:val="nil"/>
            </w:tcBorders>
          </w:tcPr>
          <w:p w14:paraId="3EDCC822" w14:textId="77777777" w:rsidR="007C0EE4" w:rsidRPr="009B4115" w:rsidRDefault="007C0EE4" w:rsidP="00003ABA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9B4115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36F6A8A8" w14:textId="77777777" w:rsidR="007C0EE4" w:rsidRPr="00371B76" w:rsidRDefault="007C0EE4" w:rsidP="00003ABA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0 0 0 0</w:t>
            </w: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2FB0F984" w14:textId="77777777" w:rsidR="007C0EE4" w:rsidRPr="00371B76" w:rsidRDefault="007C0EE4" w:rsidP="00003ABA">
            <w:pPr>
              <w:spacing w:after="12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-1458.48</w:t>
            </w:r>
          </w:p>
        </w:tc>
        <w:tc>
          <w:tcPr>
            <w:tcW w:w="1375" w:type="dxa"/>
            <w:tcBorders>
              <w:top w:val="nil"/>
              <w:bottom w:val="nil"/>
            </w:tcBorders>
            <w:vAlign w:val="center"/>
          </w:tcPr>
          <w:p w14:paraId="3361178B" w14:textId="77777777" w:rsidR="007C0EE4" w:rsidRPr="00371B76" w:rsidRDefault="007C0EE4" w:rsidP="00003ABA">
            <w:pPr>
              <w:spacing w:after="12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-1466.48</w:t>
            </w:r>
          </w:p>
        </w:tc>
        <w:tc>
          <w:tcPr>
            <w:tcW w:w="1376" w:type="dxa"/>
            <w:tcBorders>
              <w:top w:val="nil"/>
              <w:bottom w:val="nil"/>
            </w:tcBorders>
            <w:vAlign w:val="center"/>
          </w:tcPr>
          <w:p w14:paraId="2ED0FA20" w14:textId="77777777" w:rsidR="007C0EE4" w:rsidRPr="00371B76" w:rsidRDefault="007C0EE4" w:rsidP="00003ABA">
            <w:pPr>
              <w:spacing w:after="12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-1477.17</w:t>
            </w:r>
          </w:p>
        </w:tc>
        <w:tc>
          <w:tcPr>
            <w:tcW w:w="1376" w:type="dxa"/>
            <w:tcBorders>
              <w:top w:val="nil"/>
              <w:bottom w:val="nil"/>
            </w:tcBorders>
            <w:vAlign w:val="bottom"/>
          </w:tcPr>
          <w:p w14:paraId="2218742B" w14:textId="77777777" w:rsidR="007C0EE4" w:rsidRPr="00371B76" w:rsidRDefault="007C0EE4" w:rsidP="00003ABA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371B7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0.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76</w:t>
            </w:r>
          </w:p>
        </w:tc>
      </w:tr>
      <w:tr w:rsidR="007C0EE4" w:rsidRPr="009B4115" w14:paraId="222EA2F1" w14:textId="77777777" w:rsidTr="00003ABA">
        <w:tc>
          <w:tcPr>
            <w:tcW w:w="988" w:type="dxa"/>
            <w:tcBorders>
              <w:top w:val="nil"/>
              <w:bottom w:val="single" w:sz="4" w:space="0" w:color="auto"/>
            </w:tcBorders>
          </w:tcPr>
          <w:p w14:paraId="2BEC011F" w14:textId="77777777" w:rsidR="007C0EE4" w:rsidRPr="00371B76" w:rsidRDefault="007C0EE4" w:rsidP="00003ABA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371B76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17F3C001" w14:textId="77777777" w:rsidR="007C0EE4" w:rsidRPr="00371B76" w:rsidRDefault="007C0EE4" w:rsidP="00003ABA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2 0 0 0 0</w:t>
            </w:r>
          </w:p>
        </w:tc>
        <w:tc>
          <w:tcPr>
            <w:tcW w:w="1720" w:type="dxa"/>
            <w:tcBorders>
              <w:top w:val="nil"/>
              <w:bottom w:val="single" w:sz="4" w:space="0" w:color="auto"/>
            </w:tcBorders>
            <w:vAlign w:val="center"/>
          </w:tcPr>
          <w:p w14:paraId="7D19B39C" w14:textId="77777777" w:rsidR="007C0EE4" w:rsidRPr="00371B76" w:rsidRDefault="007C0EE4" w:rsidP="00003ABA">
            <w:pPr>
              <w:spacing w:after="12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-1451.51</w:t>
            </w:r>
          </w:p>
        </w:tc>
        <w:tc>
          <w:tcPr>
            <w:tcW w:w="1375" w:type="dxa"/>
            <w:tcBorders>
              <w:top w:val="nil"/>
              <w:bottom w:val="single" w:sz="4" w:space="0" w:color="auto"/>
            </w:tcBorders>
            <w:vAlign w:val="center"/>
          </w:tcPr>
          <w:p w14:paraId="5E0C724A" w14:textId="77777777" w:rsidR="007C0EE4" w:rsidRPr="00371B76" w:rsidRDefault="007C0EE4" w:rsidP="00003ABA">
            <w:pPr>
              <w:spacing w:after="12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-1463.51</w:t>
            </w:r>
          </w:p>
        </w:tc>
        <w:tc>
          <w:tcPr>
            <w:tcW w:w="1376" w:type="dxa"/>
            <w:tcBorders>
              <w:top w:val="nil"/>
              <w:bottom w:val="single" w:sz="4" w:space="0" w:color="auto"/>
            </w:tcBorders>
            <w:vAlign w:val="center"/>
          </w:tcPr>
          <w:p w14:paraId="1E895C39" w14:textId="77777777" w:rsidR="007C0EE4" w:rsidRPr="00371B76" w:rsidRDefault="007C0EE4" w:rsidP="00003ABA">
            <w:pPr>
              <w:spacing w:after="12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-1479.55</w:t>
            </w:r>
          </w:p>
        </w:tc>
        <w:tc>
          <w:tcPr>
            <w:tcW w:w="1376" w:type="dxa"/>
            <w:tcBorders>
              <w:top w:val="nil"/>
              <w:bottom w:val="single" w:sz="4" w:space="0" w:color="auto"/>
            </w:tcBorders>
            <w:vAlign w:val="bottom"/>
          </w:tcPr>
          <w:p w14:paraId="16A3BA4C" w14:textId="77777777" w:rsidR="007C0EE4" w:rsidRPr="009B4115" w:rsidRDefault="007C0EE4" w:rsidP="00003ABA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9B411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0.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AU"/>
              </w:rPr>
              <w:t>82</w:t>
            </w:r>
          </w:p>
        </w:tc>
      </w:tr>
    </w:tbl>
    <w:p w14:paraId="722DCD44" w14:textId="77777777" w:rsidR="007C0EE4" w:rsidRPr="00406A29" w:rsidRDefault="007C0EE4" w:rsidP="007C0EE4">
      <w:pPr>
        <w:spacing w:after="120" w:line="360" w:lineRule="auto"/>
        <w:rPr>
          <w:rFonts w:ascii="Times New Roman" w:hAnsi="Times New Roman" w:cs="Times New Roman"/>
          <w:sz w:val="18"/>
          <w:szCs w:val="18"/>
        </w:rPr>
      </w:pPr>
      <w:r w:rsidRPr="00FD004C">
        <w:rPr>
          <w:rFonts w:ascii="Times New Roman" w:hAnsi="Times New Roman" w:cs="Times New Roman"/>
          <w:i/>
          <w:sz w:val="18"/>
          <w:szCs w:val="18"/>
        </w:rPr>
        <w:t>k</w:t>
      </w:r>
      <w:r>
        <w:rPr>
          <w:rFonts w:ascii="Times New Roman" w:hAnsi="Times New Roman" w:cs="Times New Roman"/>
          <w:sz w:val="18"/>
          <w:szCs w:val="18"/>
        </w:rPr>
        <w:t xml:space="preserve"> = Number of groups</w:t>
      </w:r>
      <w:r w:rsidRPr="0083553C">
        <w:rPr>
          <w:rFonts w:ascii="Times New Roman" w:hAnsi="Times New Roman" w:cs="Times New Roman"/>
          <w:sz w:val="18"/>
          <w:szCs w:val="18"/>
        </w:rPr>
        <w:br/>
      </w:r>
      <w:r w:rsidRPr="00AC789D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Listed as order of powers (0 = intercept, 1 = linear, 2= quadratic, 3=cubic)</w:t>
      </w:r>
      <w:r w:rsidRPr="0083553C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83553C">
        <w:rPr>
          <w:rFonts w:ascii="Times New Roman" w:hAnsi="Times New Roman" w:cs="Times New Roman"/>
          <w:sz w:val="18"/>
          <w:szCs w:val="18"/>
        </w:rPr>
        <w:t xml:space="preserve"> AIC:</w:t>
      </w:r>
      <w:r>
        <w:rPr>
          <w:rFonts w:ascii="Times New Roman" w:hAnsi="Times New Roman" w:cs="Times New Roman"/>
          <w:sz w:val="18"/>
          <w:szCs w:val="18"/>
        </w:rPr>
        <w:t xml:space="preserve"> A</w:t>
      </w:r>
      <w:r w:rsidRPr="00470303">
        <w:rPr>
          <w:rFonts w:ascii="Times New Roman" w:hAnsi="Times New Roman" w:cs="Times New Roman"/>
          <w:sz w:val="18"/>
          <w:szCs w:val="18"/>
        </w:rPr>
        <w:t>kaike Information Criterion</w:t>
      </w:r>
      <w:r w:rsidRPr="0083553C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Pr="0083553C">
        <w:rPr>
          <w:rFonts w:ascii="Times New Roman" w:hAnsi="Times New Roman" w:cs="Times New Roman"/>
          <w:sz w:val="18"/>
          <w:szCs w:val="18"/>
        </w:rPr>
        <w:t xml:space="preserve"> BIC: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3553C">
        <w:rPr>
          <w:rFonts w:ascii="Times New Roman" w:hAnsi="Times New Roman" w:cs="Times New Roman"/>
          <w:sz w:val="18"/>
          <w:szCs w:val="18"/>
        </w:rPr>
        <w:t xml:space="preserve">Bayesian 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83553C">
        <w:rPr>
          <w:rFonts w:ascii="Times New Roman" w:hAnsi="Times New Roman" w:cs="Times New Roman"/>
          <w:sz w:val="18"/>
          <w:szCs w:val="18"/>
        </w:rPr>
        <w:t xml:space="preserve">nformation </w:t>
      </w:r>
      <w:r>
        <w:rPr>
          <w:rFonts w:ascii="Times New Roman" w:hAnsi="Times New Roman" w:cs="Times New Roman"/>
          <w:sz w:val="18"/>
          <w:szCs w:val="18"/>
        </w:rPr>
        <w:t>C</w:t>
      </w:r>
      <w:r w:rsidRPr="0083553C">
        <w:rPr>
          <w:rFonts w:ascii="Times New Roman" w:hAnsi="Times New Roman" w:cs="Times New Roman"/>
          <w:sz w:val="18"/>
          <w:szCs w:val="18"/>
        </w:rPr>
        <w:t>riterion</w:t>
      </w:r>
    </w:p>
    <w:p w14:paraId="6228A21C" w14:textId="77777777" w:rsidR="007C0EE4" w:rsidRDefault="007C0EE4" w:rsidP="007C0EE4"/>
    <w:p w14:paraId="4BE0087A" w14:textId="77777777" w:rsidR="007C0EE4" w:rsidRDefault="007C0EE4" w:rsidP="007C0EE4"/>
    <w:p w14:paraId="03F45CBF" w14:textId="77777777" w:rsidR="00B6462D" w:rsidRDefault="007C0EE4"/>
    <w:sectPr w:rsidR="00B646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E4"/>
    <w:rsid w:val="00590704"/>
    <w:rsid w:val="006A2499"/>
    <w:rsid w:val="007C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61533E"/>
  <w15:chartTrackingRefBased/>
  <w15:docId w15:val="{4920E3A2-0D06-0647-A918-60EA9ED6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EE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0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Anderson</dc:creator>
  <cp:keywords/>
  <dc:description/>
  <cp:lastModifiedBy>Vicki Anderson</cp:lastModifiedBy>
  <cp:revision>1</cp:revision>
  <dcterms:created xsi:type="dcterms:W3CDTF">2021-11-27T04:07:00Z</dcterms:created>
  <dcterms:modified xsi:type="dcterms:W3CDTF">2021-11-27T04:07:00Z</dcterms:modified>
</cp:coreProperties>
</file>