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5FC5B" w14:textId="77777777" w:rsidR="00112492" w:rsidRPr="00F91750" w:rsidRDefault="00112492" w:rsidP="00112492">
      <w:r w:rsidRPr="00F91750">
        <w:rPr>
          <w:b/>
          <w:bCs/>
          <w:color w:val="000000"/>
        </w:rPr>
        <w:t xml:space="preserve">Supplemental Table 1. </w:t>
      </w:r>
      <w:r w:rsidRPr="00F91750">
        <w:t>OR (95% CI) for the association of childhood bullying victimization with suicide mortality by mid-adulthood, complete case</w:t>
      </w:r>
      <w:r w:rsidRPr="00F91750">
        <w:rPr>
          <w:sz w:val="16"/>
          <w:szCs w:val="16"/>
          <w:vertAlign w:val="superscript"/>
        </w:rPr>
        <w:sym w:font="Symbol" w:char="F0B1"/>
      </w:r>
    </w:p>
    <w:p w14:paraId="389F0467" w14:textId="77777777" w:rsidR="00112492" w:rsidRPr="00F91750" w:rsidRDefault="00112492" w:rsidP="00112492">
      <w:pPr>
        <w:rPr>
          <w:color w:val="000000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970"/>
        <w:gridCol w:w="2692"/>
        <w:gridCol w:w="1135"/>
      </w:tblGrid>
      <w:tr w:rsidR="00112492" w:rsidRPr="00F91750" w14:paraId="68CCA254" w14:textId="77777777" w:rsidTr="00EB57F4">
        <w:tc>
          <w:tcPr>
            <w:tcW w:w="3970" w:type="dxa"/>
          </w:tcPr>
          <w:p w14:paraId="4778B8FC" w14:textId="77777777" w:rsidR="00112492" w:rsidRPr="00F91750" w:rsidRDefault="00112492" w:rsidP="00EB57F4">
            <w:pPr>
              <w:rPr>
                <w:color w:val="000000"/>
              </w:rPr>
            </w:pPr>
          </w:p>
        </w:tc>
        <w:tc>
          <w:tcPr>
            <w:tcW w:w="2692" w:type="dxa"/>
          </w:tcPr>
          <w:p w14:paraId="7D5D8604" w14:textId="77777777" w:rsidR="00112492" w:rsidRPr="00F91750" w:rsidRDefault="00112492" w:rsidP="00EB57F4">
            <w:pPr>
              <w:jc w:val="center"/>
              <w:rPr>
                <w:color w:val="000000"/>
                <w:sz w:val="20"/>
                <w:szCs w:val="20"/>
                <w:lang w:val="fr-CA"/>
              </w:rPr>
            </w:pPr>
            <w:r w:rsidRPr="00F91750">
              <w:rPr>
                <w:color w:val="000000"/>
                <w:sz w:val="20"/>
                <w:szCs w:val="20"/>
                <w:lang w:val="fr-CA"/>
              </w:rPr>
              <w:t xml:space="preserve">OR (95% CI) for suicide </w:t>
            </w:r>
            <w:proofErr w:type="spellStart"/>
            <w:r w:rsidRPr="00F91750">
              <w:rPr>
                <w:color w:val="000000"/>
                <w:sz w:val="20"/>
                <w:szCs w:val="20"/>
                <w:lang w:val="fr-CA"/>
              </w:rPr>
              <w:t>death</w:t>
            </w:r>
            <w:proofErr w:type="spellEnd"/>
          </w:p>
        </w:tc>
        <w:tc>
          <w:tcPr>
            <w:tcW w:w="1135" w:type="dxa"/>
          </w:tcPr>
          <w:p w14:paraId="07EB4BEE" w14:textId="77777777" w:rsidR="00112492" w:rsidRPr="00F91750" w:rsidRDefault="00112492" w:rsidP="00EB57F4">
            <w:pPr>
              <w:jc w:val="center"/>
              <w:rPr>
                <w:color w:val="000000"/>
                <w:sz w:val="20"/>
                <w:szCs w:val="20"/>
                <w:lang w:val="fr-CA"/>
              </w:rPr>
            </w:pPr>
            <w:r w:rsidRPr="00F91750">
              <w:rPr>
                <w:color w:val="000000"/>
                <w:sz w:val="20"/>
                <w:szCs w:val="20"/>
                <w:lang w:val="fr-CA"/>
              </w:rPr>
              <w:t>P-Values</w:t>
            </w:r>
          </w:p>
        </w:tc>
      </w:tr>
      <w:tr w:rsidR="00112492" w:rsidRPr="00F91750" w14:paraId="75C19133" w14:textId="77777777" w:rsidTr="00EB57F4">
        <w:tc>
          <w:tcPr>
            <w:tcW w:w="3970" w:type="dxa"/>
          </w:tcPr>
          <w:p w14:paraId="0D7C6B8D" w14:textId="77777777" w:rsidR="00112492" w:rsidRPr="00F91750" w:rsidRDefault="00112492" w:rsidP="00EB57F4">
            <w:pPr>
              <w:rPr>
                <w:b/>
                <w:bCs/>
                <w:color w:val="000000"/>
              </w:rPr>
            </w:pPr>
            <w:r w:rsidRPr="00F91750">
              <w:rPr>
                <w:b/>
                <w:bCs/>
                <w:color w:val="000000"/>
                <w:sz w:val="20"/>
                <w:szCs w:val="20"/>
              </w:rPr>
              <w:t>Childhood bullying victimization</w:t>
            </w:r>
          </w:p>
        </w:tc>
        <w:tc>
          <w:tcPr>
            <w:tcW w:w="2692" w:type="dxa"/>
          </w:tcPr>
          <w:p w14:paraId="7936BD70" w14:textId="77777777" w:rsidR="00112492" w:rsidRPr="00F91750" w:rsidRDefault="00112492" w:rsidP="00EB57F4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</w:tcPr>
          <w:p w14:paraId="440E5AE3" w14:textId="77777777" w:rsidR="00112492" w:rsidRPr="00F91750" w:rsidRDefault="00112492" w:rsidP="00EB57F4">
            <w:pPr>
              <w:jc w:val="center"/>
              <w:rPr>
                <w:color w:val="000000"/>
              </w:rPr>
            </w:pPr>
          </w:p>
        </w:tc>
      </w:tr>
      <w:tr w:rsidR="00112492" w:rsidRPr="00F91750" w14:paraId="51416C96" w14:textId="77777777" w:rsidTr="00EB57F4">
        <w:tc>
          <w:tcPr>
            <w:tcW w:w="3970" w:type="dxa"/>
          </w:tcPr>
          <w:p w14:paraId="1DEC5075" w14:textId="77777777" w:rsidR="00112492" w:rsidRPr="00F91750" w:rsidRDefault="00112492" w:rsidP="00EB57F4">
            <w:pPr>
              <w:rPr>
                <w:color w:val="000000"/>
              </w:rPr>
            </w:pPr>
            <w:r w:rsidRPr="00F91750">
              <w:rPr>
                <w:color w:val="000000"/>
              </w:rPr>
              <w:t xml:space="preserve">   </w:t>
            </w:r>
            <w:r w:rsidRPr="00F91750">
              <w:rPr>
                <w:color w:val="000000"/>
                <w:sz w:val="20"/>
                <w:szCs w:val="20"/>
              </w:rPr>
              <w:t xml:space="preserve">Unadjusted </w:t>
            </w:r>
          </w:p>
        </w:tc>
        <w:tc>
          <w:tcPr>
            <w:tcW w:w="2692" w:type="dxa"/>
          </w:tcPr>
          <w:p w14:paraId="0DD766F5" w14:textId="77777777" w:rsidR="00112492" w:rsidRPr="00F91750" w:rsidRDefault="00112492" w:rsidP="00EB57F4">
            <w:pPr>
              <w:jc w:val="center"/>
              <w:rPr>
                <w:color w:val="000000"/>
                <w:sz w:val="20"/>
                <w:szCs w:val="20"/>
              </w:rPr>
            </w:pPr>
            <w:r w:rsidRPr="00F91750">
              <w:rPr>
                <w:sz w:val="20"/>
                <w:szCs w:val="20"/>
              </w:rPr>
              <w:t>1.32 (1.05, 1.67)</w:t>
            </w:r>
          </w:p>
        </w:tc>
        <w:tc>
          <w:tcPr>
            <w:tcW w:w="1135" w:type="dxa"/>
          </w:tcPr>
          <w:p w14:paraId="1B957F4D" w14:textId="77777777" w:rsidR="00112492" w:rsidRPr="00F91750" w:rsidRDefault="00112492" w:rsidP="00EB57F4">
            <w:pPr>
              <w:jc w:val="center"/>
              <w:rPr>
                <w:color w:val="000000"/>
                <w:sz w:val="20"/>
                <w:szCs w:val="20"/>
              </w:rPr>
            </w:pPr>
            <w:r w:rsidRPr="00F91750">
              <w:rPr>
                <w:color w:val="000000"/>
                <w:sz w:val="20"/>
                <w:szCs w:val="20"/>
              </w:rPr>
              <w:t>.017</w:t>
            </w:r>
          </w:p>
        </w:tc>
      </w:tr>
      <w:tr w:rsidR="00112492" w:rsidRPr="00F91750" w14:paraId="062A9B5E" w14:textId="77777777" w:rsidTr="00EB57F4">
        <w:tc>
          <w:tcPr>
            <w:tcW w:w="3970" w:type="dxa"/>
          </w:tcPr>
          <w:p w14:paraId="55EF987F" w14:textId="77777777" w:rsidR="00112492" w:rsidRPr="00F91750" w:rsidRDefault="00112492" w:rsidP="00EB57F4">
            <w:pPr>
              <w:rPr>
                <w:color w:val="000000"/>
              </w:rPr>
            </w:pPr>
            <w:r w:rsidRPr="00F91750">
              <w:rPr>
                <w:color w:val="000000"/>
                <w:sz w:val="20"/>
                <w:szCs w:val="20"/>
              </w:rPr>
              <w:t xml:space="preserve">   Adjusted for sex </w:t>
            </w:r>
          </w:p>
        </w:tc>
        <w:tc>
          <w:tcPr>
            <w:tcW w:w="2692" w:type="dxa"/>
          </w:tcPr>
          <w:p w14:paraId="63BA3074" w14:textId="77777777" w:rsidR="00112492" w:rsidRPr="00F91750" w:rsidRDefault="00112492" w:rsidP="00EB57F4">
            <w:pPr>
              <w:jc w:val="center"/>
              <w:rPr>
                <w:color w:val="000000"/>
                <w:sz w:val="20"/>
                <w:szCs w:val="20"/>
              </w:rPr>
            </w:pPr>
            <w:r w:rsidRPr="00F91750">
              <w:rPr>
                <w:sz w:val="20"/>
                <w:szCs w:val="20"/>
              </w:rPr>
              <w:t>1.27 (1.00, 1.60)</w:t>
            </w:r>
          </w:p>
        </w:tc>
        <w:tc>
          <w:tcPr>
            <w:tcW w:w="1135" w:type="dxa"/>
          </w:tcPr>
          <w:p w14:paraId="78E1B6B1" w14:textId="77777777" w:rsidR="00112492" w:rsidRPr="00F91750" w:rsidRDefault="00112492" w:rsidP="00EB57F4">
            <w:pPr>
              <w:jc w:val="center"/>
              <w:rPr>
                <w:color w:val="000000"/>
                <w:sz w:val="20"/>
                <w:szCs w:val="20"/>
              </w:rPr>
            </w:pPr>
            <w:r w:rsidRPr="00F91750">
              <w:rPr>
                <w:color w:val="000000"/>
                <w:sz w:val="20"/>
                <w:szCs w:val="20"/>
              </w:rPr>
              <w:t>.047</w:t>
            </w:r>
          </w:p>
        </w:tc>
      </w:tr>
      <w:tr w:rsidR="00112492" w:rsidRPr="00F91750" w14:paraId="149A3034" w14:textId="77777777" w:rsidTr="00EB57F4">
        <w:tc>
          <w:tcPr>
            <w:tcW w:w="3970" w:type="dxa"/>
          </w:tcPr>
          <w:p w14:paraId="2B970A64" w14:textId="77777777" w:rsidR="00112492" w:rsidRPr="00F91750" w:rsidRDefault="00112492" w:rsidP="00EB57F4">
            <w:pPr>
              <w:rPr>
                <w:color w:val="000000"/>
              </w:rPr>
            </w:pPr>
            <w:r w:rsidRPr="00F91750">
              <w:rPr>
                <w:color w:val="000000"/>
                <w:sz w:val="20"/>
                <w:szCs w:val="20"/>
              </w:rPr>
              <w:t xml:space="preserve">   Adjusted for individual </w:t>
            </w:r>
            <w:proofErr w:type="spellStart"/>
            <w:r w:rsidRPr="00F91750">
              <w:rPr>
                <w:color w:val="000000"/>
                <w:sz w:val="20"/>
                <w:szCs w:val="20"/>
              </w:rPr>
              <w:t>factors</w:t>
            </w:r>
            <w:r w:rsidRPr="00F91750">
              <w:rPr>
                <w:color w:val="000000"/>
                <w:sz w:val="20"/>
                <w:szCs w:val="20"/>
                <w:vertAlign w:val="superscript"/>
              </w:rPr>
              <w:t>a</w:t>
            </w:r>
            <w:proofErr w:type="spellEnd"/>
            <w:r w:rsidRPr="00F91750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692" w:type="dxa"/>
          </w:tcPr>
          <w:p w14:paraId="5C765C5E" w14:textId="77777777" w:rsidR="00112492" w:rsidRPr="00F91750" w:rsidRDefault="00112492" w:rsidP="00EB57F4">
            <w:pPr>
              <w:jc w:val="center"/>
              <w:rPr>
                <w:color w:val="000000"/>
                <w:sz w:val="20"/>
                <w:szCs w:val="20"/>
              </w:rPr>
            </w:pPr>
            <w:r w:rsidRPr="00F91750">
              <w:rPr>
                <w:sz w:val="20"/>
                <w:szCs w:val="20"/>
              </w:rPr>
              <w:t>1.24 (0.98, 1.58)</w:t>
            </w:r>
          </w:p>
        </w:tc>
        <w:tc>
          <w:tcPr>
            <w:tcW w:w="1135" w:type="dxa"/>
          </w:tcPr>
          <w:p w14:paraId="43C26B46" w14:textId="77777777" w:rsidR="00112492" w:rsidRPr="00F91750" w:rsidRDefault="00112492" w:rsidP="00EB57F4">
            <w:pPr>
              <w:jc w:val="center"/>
              <w:rPr>
                <w:color w:val="000000"/>
                <w:sz w:val="20"/>
                <w:szCs w:val="20"/>
              </w:rPr>
            </w:pPr>
            <w:r w:rsidRPr="00F91750">
              <w:rPr>
                <w:color w:val="000000"/>
                <w:sz w:val="20"/>
                <w:szCs w:val="20"/>
              </w:rPr>
              <w:t>.073</w:t>
            </w:r>
          </w:p>
        </w:tc>
      </w:tr>
      <w:tr w:rsidR="00112492" w:rsidRPr="00F91750" w14:paraId="484C3B24" w14:textId="77777777" w:rsidTr="00EB57F4">
        <w:tc>
          <w:tcPr>
            <w:tcW w:w="3970" w:type="dxa"/>
          </w:tcPr>
          <w:p w14:paraId="7A37F136" w14:textId="77777777" w:rsidR="00112492" w:rsidRPr="00F91750" w:rsidRDefault="00112492" w:rsidP="00EB57F4">
            <w:pPr>
              <w:rPr>
                <w:color w:val="000000"/>
              </w:rPr>
            </w:pPr>
            <w:r w:rsidRPr="00F91750">
              <w:rPr>
                <w:color w:val="000000"/>
                <w:sz w:val="20"/>
                <w:szCs w:val="20"/>
              </w:rPr>
              <w:t xml:space="preserve">   Adjusted for family </w:t>
            </w:r>
            <w:proofErr w:type="spellStart"/>
            <w:r w:rsidRPr="00F91750">
              <w:rPr>
                <w:color w:val="000000"/>
                <w:sz w:val="20"/>
                <w:szCs w:val="20"/>
              </w:rPr>
              <w:t>factors</w:t>
            </w:r>
            <w:r w:rsidRPr="00F91750">
              <w:rPr>
                <w:color w:val="000000"/>
                <w:sz w:val="20"/>
                <w:szCs w:val="20"/>
                <w:vertAlign w:val="superscript"/>
              </w:rPr>
              <w:t>b</w:t>
            </w:r>
            <w:proofErr w:type="spellEnd"/>
            <w:r w:rsidRPr="00F91750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692" w:type="dxa"/>
          </w:tcPr>
          <w:p w14:paraId="4F2D98E8" w14:textId="77777777" w:rsidR="00112492" w:rsidRPr="00F91750" w:rsidRDefault="00112492" w:rsidP="00EB57F4">
            <w:pPr>
              <w:jc w:val="center"/>
              <w:rPr>
                <w:color w:val="000000"/>
                <w:sz w:val="20"/>
                <w:szCs w:val="20"/>
              </w:rPr>
            </w:pPr>
            <w:r w:rsidRPr="00F91750">
              <w:rPr>
                <w:sz w:val="20"/>
                <w:szCs w:val="20"/>
              </w:rPr>
              <w:t>1.20 (0.94, 1.53)</w:t>
            </w:r>
          </w:p>
        </w:tc>
        <w:tc>
          <w:tcPr>
            <w:tcW w:w="1135" w:type="dxa"/>
          </w:tcPr>
          <w:p w14:paraId="234FD287" w14:textId="77777777" w:rsidR="00112492" w:rsidRPr="00F91750" w:rsidRDefault="00112492" w:rsidP="00EB57F4">
            <w:pPr>
              <w:jc w:val="center"/>
              <w:rPr>
                <w:color w:val="000000"/>
                <w:sz w:val="20"/>
                <w:szCs w:val="20"/>
              </w:rPr>
            </w:pPr>
            <w:r w:rsidRPr="00F91750">
              <w:rPr>
                <w:color w:val="000000"/>
                <w:sz w:val="20"/>
                <w:szCs w:val="20"/>
              </w:rPr>
              <w:t>.135</w:t>
            </w:r>
          </w:p>
        </w:tc>
      </w:tr>
    </w:tbl>
    <w:p w14:paraId="2F85B377" w14:textId="77777777" w:rsidR="00112492" w:rsidRPr="00F91750" w:rsidRDefault="00112492" w:rsidP="00112492">
      <w:pPr>
        <w:rPr>
          <w:color w:val="000000"/>
          <w:sz w:val="16"/>
          <w:szCs w:val="16"/>
          <w:vertAlign w:val="superscript"/>
        </w:rPr>
      </w:pPr>
      <w:r w:rsidRPr="00F91750">
        <w:rPr>
          <w:color w:val="000000"/>
          <w:sz w:val="16"/>
          <w:szCs w:val="16"/>
        </w:rPr>
        <w:t>OR=odds ratio; 95%CI= 95% confidence intervals.</w:t>
      </w:r>
      <w:r w:rsidRPr="00F91750">
        <w:rPr>
          <w:color w:val="000000"/>
          <w:sz w:val="16"/>
          <w:szCs w:val="16"/>
        </w:rPr>
        <w:br/>
      </w:r>
      <w:r w:rsidRPr="00F91750">
        <w:rPr>
          <w:sz w:val="16"/>
          <w:szCs w:val="16"/>
          <w:vertAlign w:val="superscript"/>
        </w:rPr>
        <w:sym w:font="Symbol" w:char="F0B1"/>
      </w:r>
      <w:r w:rsidRPr="00F91750">
        <w:rPr>
          <w:sz w:val="16"/>
          <w:szCs w:val="16"/>
        </w:rPr>
        <w:t xml:space="preserve"> Based on </w:t>
      </w:r>
      <w:proofErr w:type="spellStart"/>
      <w:r w:rsidRPr="00F91750">
        <w:rPr>
          <w:sz w:val="16"/>
          <w:szCs w:val="16"/>
        </w:rPr>
        <w:t>comleted</w:t>
      </w:r>
      <w:proofErr w:type="spellEnd"/>
      <w:r w:rsidRPr="00F91750">
        <w:rPr>
          <w:sz w:val="16"/>
          <w:szCs w:val="16"/>
        </w:rPr>
        <w:t xml:space="preserve"> case (</w:t>
      </w:r>
      <w:r w:rsidRPr="00F91750">
        <w:rPr>
          <w:i/>
          <w:iCs/>
          <w:color w:val="000000"/>
          <w:sz w:val="16"/>
          <w:szCs w:val="16"/>
        </w:rPr>
        <w:t>n</w:t>
      </w:r>
      <w:r w:rsidRPr="00F91750">
        <w:rPr>
          <w:color w:val="000000"/>
          <w:sz w:val="16"/>
          <w:szCs w:val="16"/>
        </w:rPr>
        <w:t>=12 661)</w:t>
      </w:r>
      <w:r w:rsidRPr="00F91750">
        <w:t xml:space="preserve"> </w:t>
      </w:r>
    </w:p>
    <w:p w14:paraId="37429879" w14:textId="77777777" w:rsidR="00112492" w:rsidRPr="00F91750" w:rsidRDefault="00112492" w:rsidP="00112492">
      <w:pPr>
        <w:rPr>
          <w:color w:val="000000"/>
          <w:sz w:val="16"/>
          <w:szCs w:val="16"/>
        </w:rPr>
      </w:pPr>
      <w:proofErr w:type="spellStart"/>
      <w:r w:rsidRPr="00F91750">
        <w:rPr>
          <w:color w:val="000000"/>
          <w:sz w:val="16"/>
          <w:szCs w:val="16"/>
          <w:vertAlign w:val="superscript"/>
        </w:rPr>
        <w:t>a</w:t>
      </w:r>
      <w:r w:rsidRPr="00F91750">
        <w:rPr>
          <w:color w:val="000000"/>
          <w:sz w:val="16"/>
          <w:szCs w:val="16"/>
        </w:rPr>
        <w:t>The</w:t>
      </w:r>
      <w:proofErr w:type="spellEnd"/>
      <w:r w:rsidRPr="00F91750">
        <w:rPr>
          <w:color w:val="000000"/>
          <w:sz w:val="16"/>
          <w:szCs w:val="16"/>
        </w:rPr>
        <w:t xml:space="preserve"> model is adjusted for sex and individual characteristics including emotional and behavioural problems, and cognitive ability.</w:t>
      </w:r>
    </w:p>
    <w:p w14:paraId="10E0354C" w14:textId="77777777" w:rsidR="00112492" w:rsidRPr="00F91750" w:rsidRDefault="00112492" w:rsidP="00112492">
      <w:pPr>
        <w:rPr>
          <w:color w:val="000000"/>
          <w:sz w:val="16"/>
          <w:szCs w:val="16"/>
        </w:rPr>
      </w:pPr>
      <w:proofErr w:type="spellStart"/>
      <w:r w:rsidRPr="00F91750">
        <w:rPr>
          <w:color w:val="000000"/>
          <w:sz w:val="16"/>
          <w:szCs w:val="16"/>
          <w:vertAlign w:val="superscript"/>
        </w:rPr>
        <w:t>b</w:t>
      </w:r>
      <w:r w:rsidRPr="00F91750">
        <w:rPr>
          <w:color w:val="000000"/>
          <w:sz w:val="16"/>
          <w:szCs w:val="16"/>
        </w:rPr>
        <w:t>The</w:t>
      </w:r>
      <w:proofErr w:type="spellEnd"/>
      <w:r w:rsidRPr="00F91750">
        <w:rPr>
          <w:color w:val="000000"/>
          <w:sz w:val="16"/>
          <w:szCs w:val="16"/>
        </w:rPr>
        <w:t xml:space="preserve"> model is adjusted for sex, individual characteristics including emotional and behavioural problems, and cognitive ability and family characteristics including socioeconomic disadvantage, maternal </w:t>
      </w:r>
      <w:proofErr w:type="gramStart"/>
      <w:r w:rsidRPr="00F91750">
        <w:rPr>
          <w:color w:val="000000"/>
          <w:sz w:val="16"/>
          <w:szCs w:val="16"/>
        </w:rPr>
        <w:t>age</w:t>
      </w:r>
      <w:proofErr w:type="gramEnd"/>
      <w:r w:rsidRPr="00F91750">
        <w:rPr>
          <w:color w:val="000000"/>
          <w:sz w:val="16"/>
          <w:szCs w:val="16"/>
        </w:rPr>
        <w:t xml:space="preserve"> and adverse childhood experiences. </w:t>
      </w:r>
    </w:p>
    <w:p w14:paraId="04696833" w14:textId="77777777" w:rsidR="00112492" w:rsidRPr="00F91750" w:rsidRDefault="00112492" w:rsidP="00112492">
      <w:pPr>
        <w:rPr>
          <w:color w:val="000000"/>
          <w:sz w:val="16"/>
          <w:szCs w:val="16"/>
        </w:rPr>
      </w:pPr>
    </w:p>
    <w:p w14:paraId="5ACF19DC" w14:textId="77777777" w:rsidR="00112492" w:rsidRPr="00F91750" w:rsidRDefault="00112492" w:rsidP="00112492">
      <w:pPr>
        <w:rPr>
          <w:rFonts w:ascii="Optima" w:hAnsi="Optima" w:cstheme="majorHAnsi"/>
          <w:b/>
          <w:bCs/>
        </w:rPr>
      </w:pPr>
    </w:p>
    <w:p w14:paraId="561FE2A4" w14:textId="77777777" w:rsidR="00112492" w:rsidRPr="00F91750" w:rsidRDefault="00112492" w:rsidP="00112492">
      <w:pPr>
        <w:rPr>
          <w:rFonts w:ascii="Optima" w:hAnsi="Optima" w:cstheme="majorHAnsi"/>
          <w:b/>
          <w:bCs/>
        </w:rPr>
      </w:pPr>
    </w:p>
    <w:p w14:paraId="20467FA0" w14:textId="77777777" w:rsidR="00112492" w:rsidRPr="00F91750" w:rsidRDefault="00112492" w:rsidP="00112492">
      <w:pPr>
        <w:rPr>
          <w:rFonts w:ascii="Optima" w:hAnsi="Optima" w:cstheme="majorHAnsi"/>
          <w:b/>
          <w:bCs/>
        </w:rPr>
      </w:pPr>
    </w:p>
    <w:p w14:paraId="4B9AF2FE" w14:textId="77777777" w:rsidR="00112492" w:rsidRPr="00F91750" w:rsidRDefault="00112492" w:rsidP="00112492">
      <w:pPr>
        <w:rPr>
          <w:rFonts w:ascii="Optima" w:hAnsi="Optima" w:cstheme="majorHAnsi"/>
          <w:b/>
          <w:bCs/>
        </w:rPr>
      </w:pPr>
    </w:p>
    <w:p w14:paraId="1268DA42" w14:textId="77777777" w:rsidR="00112492" w:rsidRPr="00F91750" w:rsidRDefault="00112492" w:rsidP="00112492">
      <w:pPr>
        <w:rPr>
          <w:rFonts w:ascii="Optima" w:hAnsi="Optima" w:cstheme="majorHAnsi"/>
          <w:b/>
          <w:bCs/>
        </w:rPr>
      </w:pPr>
    </w:p>
    <w:p w14:paraId="5B89E39A" w14:textId="77777777" w:rsidR="00112492" w:rsidRPr="00F91750" w:rsidRDefault="00112492" w:rsidP="00112492">
      <w:pPr>
        <w:rPr>
          <w:rFonts w:ascii="Optima" w:hAnsi="Optima" w:cstheme="majorHAnsi"/>
          <w:b/>
          <w:bCs/>
        </w:rPr>
      </w:pPr>
    </w:p>
    <w:p w14:paraId="53ED6BAD" w14:textId="77777777" w:rsidR="00112492" w:rsidRPr="00F91750" w:rsidRDefault="00112492" w:rsidP="00112492">
      <w:pPr>
        <w:rPr>
          <w:rFonts w:ascii="Optima" w:hAnsi="Optima" w:cstheme="majorHAnsi"/>
          <w:b/>
          <w:bCs/>
        </w:rPr>
      </w:pPr>
    </w:p>
    <w:p w14:paraId="5648B8CB" w14:textId="77777777" w:rsidR="00112492" w:rsidRPr="00F91750" w:rsidRDefault="00112492" w:rsidP="00112492">
      <w:pPr>
        <w:rPr>
          <w:rFonts w:ascii="Optima" w:hAnsi="Optima" w:cstheme="majorHAnsi"/>
          <w:b/>
          <w:bCs/>
        </w:rPr>
      </w:pPr>
    </w:p>
    <w:p w14:paraId="3EE621A2" w14:textId="77777777" w:rsidR="00112492" w:rsidRPr="00F91750" w:rsidRDefault="00112492" w:rsidP="00112492">
      <w:pPr>
        <w:rPr>
          <w:rFonts w:ascii="Optima" w:hAnsi="Optima" w:cstheme="majorHAnsi"/>
          <w:b/>
          <w:bCs/>
        </w:rPr>
      </w:pPr>
    </w:p>
    <w:p w14:paraId="1DA50E2F" w14:textId="77777777" w:rsidR="00112492" w:rsidRPr="00F91750" w:rsidRDefault="00112492" w:rsidP="00112492">
      <w:pPr>
        <w:rPr>
          <w:rFonts w:ascii="Optima" w:hAnsi="Optima" w:cstheme="majorHAnsi"/>
          <w:b/>
          <w:bCs/>
        </w:rPr>
      </w:pPr>
    </w:p>
    <w:p w14:paraId="601DDBBE" w14:textId="77777777" w:rsidR="00112492" w:rsidRPr="00F91750" w:rsidRDefault="00112492" w:rsidP="00112492">
      <w:pPr>
        <w:rPr>
          <w:rFonts w:ascii="Optima" w:hAnsi="Optima" w:cstheme="majorHAnsi"/>
          <w:b/>
          <w:bCs/>
        </w:rPr>
      </w:pPr>
    </w:p>
    <w:p w14:paraId="7483EA7A" w14:textId="77777777" w:rsidR="00112492" w:rsidRPr="00F91750" w:rsidRDefault="00112492" w:rsidP="00112492">
      <w:pPr>
        <w:rPr>
          <w:rFonts w:ascii="Optima" w:hAnsi="Optima" w:cstheme="majorHAnsi"/>
          <w:b/>
          <w:bCs/>
        </w:rPr>
      </w:pPr>
    </w:p>
    <w:p w14:paraId="03C73E17" w14:textId="77777777" w:rsidR="00112492" w:rsidRPr="00F91750" w:rsidRDefault="00112492" w:rsidP="00112492">
      <w:pPr>
        <w:rPr>
          <w:rFonts w:ascii="Optima" w:hAnsi="Optima" w:cstheme="majorHAnsi"/>
          <w:b/>
          <w:bCs/>
        </w:rPr>
      </w:pPr>
    </w:p>
    <w:p w14:paraId="0DA59DE6" w14:textId="77777777" w:rsidR="00112492" w:rsidRPr="00F91750" w:rsidRDefault="00112492" w:rsidP="00112492">
      <w:pPr>
        <w:rPr>
          <w:rFonts w:ascii="Optima" w:hAnsi="Optima" w:cstheme="majorHAnsi"/>
          <w:b/>
          <w:bCs/>
        </w:rPr>
      </w:pPr>
    </w:p>
    <w:p w14:paraId="25A7341B" w14:textId="77777777" w:rsidR="00112492" w:rsidRPr="00F91750" w:rsidRDefault="00112492" w:rsidP="00112492">
      <w:pPr>
        <w:rPr>
          <w:rFonts w:ascii="Optima" w:hAnsi="Optima" w:cstheme="majorHAnsi"/>
          <w:b/>
          <w:bCs/>
        </w:rPr>
      </w:pPr>
    </w:p>
    <w:p w14:paraId="1A86C874" w14:textId="77777777" w:rsidR="00112492" w:rsidRPr="00F91750" w:rsidRDefault="00112492" w:rsidP="00112492">
      <w:pPr>
        <w:rPr>
          <w:rFonts w:ascii="Optima" w:hAnsi="Optima" w:cstheme="majorHAnsi"/>
          <w:b/>
          <w:bCs/>
        </w:rPr>
      </w:pPr>
    </w:p>
    <w:p w14:paraId="3FC4B90C" w14:textId="77777777" w:rsidR="00112492" w:rsidRPr="00F91750" w:rsidRDefault="00112492" w:rsidP="00112492">
      <w:pPr>
        <w:rPr>
          <w:rFonts w:ascii="Optima" w:hAnsi="Optima" w:cstheme="majorHAnsi"/>
          <w:b/>
          <w:bCs/>
        </w:rPr>
      </w:pPr>
    </w:p>
    <w:p w14:paraId="78FBCFF5" w14:textId="77777777" w:rsidR="00112492" w:rsidRPr="00F91750" w:rsidRDefault="00112492" w:rsidP="00112492">
      <w:pPr>
        <w:rPr>
          <w:rFonts w:ascii="Optima" w:hAnsi="Optima" w:cstheme="majorHAnsi"/>
          <w:b/>
          <w:bCs/>
        </w:rPr>
      </w:pPr>
    </w:p>
    <w:p w14:paraId="6F65D898" w14:textId="77777777" w:rsidR="00112492" w:rsidRPr="00F91750" w:rsidRDefault="00112492" w:rsidP="00112492">
      <w:pPr>
        <w:rPr>
          <w:rFonts w:ascii="Optima" w:hAnsi="Optima" w:cstheme="majorHAnsi"/>
          <w:b/>
          <w:bCs/>
        </w:rPr>
      </w:pPr>
    </w:p>
    <w:p w14:paraId="31334352" w14:textId="77777777" w:rsidR="00112492" w:rsidRPr="00F91750" w:rsidRDefault="00112492" w:rsidP="00112492">
      <w:pPr>
        <w:rPr>
          <w:rFonts w:ascii="Optima" w:hAnsi="Optima" w:cstheme="majorHAnsi"/>
          <w:b/>
          <w:bCs/>
        </w:rPr>
      </w:pPr>
    </w:p>
    <w:p w14:paraId="16AA5D42" w14:textId="77777777" w:rsidR="00112492" w:rsidRPr="00F91750" w:rsidRDefault="00112492" w:rsidP="00112492">
      <w:pPr>
        <w:rPr>
          <w:rFonts w:ascii="Optima" w:hAnsi="Optima" w:cstheme="majorHAnsi"/>
          <w:b/>
          <w:bCs/>
        </w:rPr>
      </w:pPr>
    </w:p>
    <w:p w14:paraId="20C876DC" w14:textId="77777777" w:rsidR="00112492" w:rsidRPr="00F91750" w:rsidRDefault="00112492" w:rsidP="00112492">
      <w:pPr>
        <w:rPr>
          <w:rFonts w:ascii="Optima" w:hAnsi="Optima" w:cstheme="majorHAnsi"/>
          <w:b/>
          <w:bCs/>
        </w:rPr>
      </w:pPr>
    </w:p>
    <w:p w14:paraId="45848D25" w14:textId="77777777" w:rsidR="00112492" w:rsidRPr="00F91750" w:rsidRDefault="00112492" w:rsidP="00112492">
      <w:pPr>
        <w:rPr>
          <w:rFonts w:ascii="Optima" w:hAnsi="Optima" w:cstheme="majorHAnsi"/>
          <w:b/>
          <w:bCs/>
        </w:rPr>
      </w:pPr>
    </w:p>
    <w:p w14:paraId="09279944" w14:textId="77777777" w:rsidR="00112492" w:rsidRPr="00F91750" w:rsidRDefault="00112492" w:rsidP="00112492">
      <w:pPr>
        <w:rPr>
          <w:rFonts w:ascii="Optima" w:hAnsi="Optima" w:cstheme="majorHAnsi"/>
          <w:b/>
          <w:bCs/>
        </w:rPr>
      </w:pPr>
    </w:p>
    <w:p w14:paraId="4F2F6A7E" w14:textId="77777777" w:rsidR="00112492" w:rsidRPr="00F91750" w:rsidRDefault="00112492" w:rsidP="00112492">
      <w:pPr>
        <w:rPr>
          <w:rFonts w:ascii="Optima" w:hAnsi="Optima" w:cstheme="majorHAnsi"/>
          <w:b/>
          <w:bCs/>
        </w:rPr>
      </w:pPr>
    </w:p>
    <w:p w14:paraId="691544BA" w14:textId="77777777" w:rsidR="00112492" w:rsidRPr="00F91750" w:rsidRDefault="00112492" w:rsidP="00112492">
      <w:pPr>
        <w:rPr>
          <w:rFonts w:ascii="Optima" w:hAnsi="Optima" w:cstheme="majorHAnsi"/>
          <w:b/>
          <w:bCs/>
        </w:rPr>
      </w:pPr>
    </w:p>
    <w:p w14:paraId="6FFA956B" w14:textId="77777777" w:rsidR="00112492" w:rsidRPr="00F91750" w:rsidRDefault="00112492" w:rsidP="00112492">
      <w:pPr>
        <w:rPr>
          <w:rFonts w:ascii="Optima" w:hAnsi="Optima" w:cstheme="majorHAnsi"/>
          <w:b/>
          <w:bCs/>
        </w:rPr>
      </w:pPr>
    </w:p>
    <w:p w14:paraId="7B4321C1" w14:textId="77777777" w:rsidR="00112492" w:rsidRPr="00F91750" w:rsidRDefault="00112492" w:rsidP="00112492">
      <w:pPr>
        <w:rPr>
          <w:rFonts w:ascii="Optima" w:hAnsi="Optima" w:cstheme="majorHAnsi"/>
          <w:b/>
          <w:bCs/>
        </w:rPr>
      </w:pPr>
    </w:p>
    <w:p w14:paraId="5972DAEE" w14:textId="77777777" w:rsidR="00112492" w:rsidRPr="00F91750" w:rsidRDefault="00112492" w:rsidP="00112492">
      <w:pPr>
        <w:rPr>
          <w:rFonts w:ascii="Optima" w:hAnsi="Optima" w:cstheme="majorHAnsi"/>
          <w:b/>
          <w:bCs/>
        </w:rPr>
      </w:pPr>
    </w:p>
    <w:p w14:paraId="2645B301" w14:textId="77777777" w:rsidR="00112492" w:rsidRPr="00F91750" w:rsidRDefault="00112492" w:rsidP="00112492">
      <w:pPr>
        <w:rPr>
          <w:rFonts w:ascii="Optima" w:hAnsi="Optima" w:cstheme="majorHAnsi"/>
          <w:b/>
          <w:bCs/>
        </w:rPr>
      </w:pPr>
    </w:p>
    <w:p w14:paraId="5AF0FF55" w14:textId="77777777" w:rsidR="00112492" w:rsidRPr="00F91750" w:rsidRDefault="00112492" w:rsidP="00112492">
      <w:pPr>
        <w:rPr>
          <w:rFonts w:ascii="Optima" w:hAnsi="Optima" w:cstheme="majorHAnsi"/>
          <w:b/>
          <w:bCs/>
        </w:rPr>
      </w:pPr>
    </w:p>
    <w:p w14:paraId="6A805524" w14:textId="77777777" w:rsidR="00112492" w:rsidRPr="00F91750" w:rsidRDefault="00112492" w:rsidP="00112492">
      <w:pPr>
        <w:rPr>
          <w:rFonts w:ascii="Optima" w:hAnsi="Optima" w:cstheme="majorHAnsi"/>
          <w:b/>
          <w:bCs/>
        </w:rPr>
      </w:pPr>
    </w:p>
    <w:p w14:paraId="584F2A2E" w14:textId="77777777" w:rsidR="00112492" w:rsidRPr="00F91750" w:rsidRDefault="00112492" w:rsidP="00112492">
      <w:pPr>
        <w:rPr>
          <w:rFonts w:ascii="Optima" w:hAnsi="Optima" w:cstheme="majorHAnsi"/>
          <w:b/>
          <w:bCs/>
        </w:rPr>
      </w:pPr>
    </w:p>
    <w:p w14:paraId="70121A53" w14:textId="77777777" w:rsidR="00112492" w:rsidRPr="00F91750" w:rsidRDefault="00112492" w:rsidP="00112492">
      <w:pPr>
        <w:rPr>
          <w:rFonts w:ascii="Optima" w:hAnsi="Optima" w:cstheme="majorHAnsi"/>
          <w:b/>
          <w:bCs/>
        </w:rPr>
      </w:pPr>
    </w:p>
    <w:p w14:paraId="0188C669" w14:textId="77777777" w:rsidR="00112492" w:rsidRPr="00F91750" w:rsidRDefault="00112492" w:rsidP="00112492">
      <w:r w:rsidRPr="00F91750">
        <w:rPr>
          <w:b/>
          <w:bCs/>
          <w:color w:val="000000"/>
        </w:rPr>
        <w:lastRenderedPageBreak/>
        <w:t xml:space="preserve">Supplemental Table 2. </w:t>
      </w:r>
      <w:r w:rsidRPr="00F91750">
        <w:t>Correlations between potential confounding factors.</w:t>
      </w:r>
      <w:r w:rsidRPr="00F91750">
        <w:rPr>
          <w:sz w:val="16"/>
          <w:szCs w:val="16"/>
          <w:vertAlign w:val="superscript"/>
        </w:rPr>
        <w:sym w:font="Symbol" w:char="F0B1"/>
      </w:r>
      <w:r w:rsidRPr="00F91750">
        <w:t xml:space="preserve"> </w:t>
      </w:r>
    </w:p>
    <w:p w14:paraId="77305F1E" w14:textId="77777777" w:rsidR="00112492" w:rsidRPr="00F91750" w:rsidRDefault="00112492" w:rsidP="00112492">
      <w:pPr>
        <w:rPr>
          <w:color w:val="000000"/>
          <w:sz w:val="16"/>
          <w:szCs w:val="16"/>
        </w:rPr>
      </w:pPr>
    </w:p>
    <w:p w14:paraId="15BDEBDA" w14:textId="77777777" w:rsidR="00112492" w:rsidRPr="00F91750" w:rsidRDefault="00112492" w:rsidP="00112492">
      <w:pPr>
        <w:rPr>
          <w:color w:val="000000"/>
          <w:sz w:val="16"/>
          <w:szCs w:val="16"/>
        </w:rPr>
      </w:pPr>
    </w:p>
    <w:tbl>
      <w:tblPr>
        <w:tblW w:w="98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1076"/>
        <w:gridCol w:w="1108"/>
        <w:gridCol w:w="1087"/>
        <w:gridCol w:w="1254"/>
        <w:gridCol w:w="1086"/>
        <w:gridCol w:w="1119"/>
      </w:tblGrid>
      <w:tr w:rsidR="00112492" w:rsidRPr="00F91750" w14:paraId="1FA4CF0B" w14:textId="77777777" w:rsidTr="00EB57F4">
        <w:trPr>
          <w:trHeight w:val="103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C311" w14:textId="77777777" w:rsidR="00112492" w:rsidRPr="00F91750" w:rsidRDefault="00112492" w:rsidP="00EB57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137D8" w14:textId="77777777" w:rsidR="00112492" w:rsidRPr="00F91750" w:rsidRDefault="00112492" w:rsidP="00EB57F4">
            <w:pPr>
              <w:jc w:val="center"/>
              <w:rPr>
                <w:color w:val="000000"/>
                <w:sz w:val="20"/>
                <w:szCs w:val="20"/>
              </w:rPr>
            </w:pPr>
            <w:r w:rsidRPr="00F91750">
              <w:rPr>
                <w:color w:val="000000"/>
                <w:sz w:val="20"/>
                <w:szCs w:val="20"/>
              </w:rPr>
              <w:t>Sex (male)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83D0D" w14:textId="77777777" w:rsidR="00112492" w:rsidRPr="00F91750" w:rsidRDefault="00112492" w:rsidP="00EB57F4">
            <w:pPr>
              <w:jc w:val="center"/>
              <w:rPr>
                <w:color w:val="000000"/>
                <w:sz w:val="20"/>
                <w:szCs w:val="20"/>
              </w:rPr>
            </w:pPr>
            <w:r w:rsidRPr="00F91750">
              <w:rPr>
                <w:color w:val="000000"/>
                <w:sz w:val="20"/>
                <w:szCs w:val="20"/>
              </w:rPr>
              <w:t>Emotional and behavioural problems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ADE8F" w14:textId="77777777" w:rsidR="00112492" w:rsidRPr="00F91750" w:rsidRDefault="00112492" w:rsidP="00EB57F4">
            <w:pPr>
              <w:jc w:val="center"/>
              <w:rPr>
                <w:color w:val="000000"/>
                <w:sz w:val="20"/>
                <w:szCs w:val="20"/>
              </w:rPr>
            </w:pPr>
            <w:r w:rsidRPr="00F91750">
              <w:rPr>
                <w:color w:val="000000"/>
                <w:sz w:val="20"/>
                <w:szCs w:val="20"/>
              </w:rPr>
              <w:t>Cognitive ability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EEB1" w14:textId="77777777" w:rsidR="00112492" w:rsidRPr="00F91750" w:rsidRDefault="00112492" w:rsidP="00EB57F4">
            <w:pPr>
              <w:jc w:val="center"/>
              <w:rPr>
                <w:color w:val="000000"/>
                <w:sz w:val="20"/>
                <w:szCs w:val="20"/>
              </w:rPr>
            </w:pPr>
            <w:r w:rsidRPr="00F91750">
              <w:rPr>
                <w:color w:val="000000"/>
                <w:sz w:val="20"/>
                <w:szCs w:val="20"/>
              </w:rPr>
              <w:t>Socio</w:t>
            </w:r>
          </w:p>
          <w:p w14:paraId="3F09AE81" w14:textId="77777777" w:rsidR="00112492" w:rsidRPr="00F91750" w:rsidRDefault="00112492" w:rsidP="00EB57F4">
            <w:pPr>
              <w:jc w:val="center"/>
              <w:rPr>
                <w:color w:val="000000"/>
                <w:sz w:val="20"/>
                <w:szCs w:val="20"/>
              </w:rPr>
            </w:pPr>
            <w:r w:rsidRPr="00F91750">
              <w:rPr>
                <w:color w:val="000000"/>
                <w:sz w:val="20"/>
                <w:szCs w:val="20"/>
              </w:rPr>
              <w:t>economic disadvantage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85929" w14:textId="77777777" w:rsidR="00112492" w:rsidRPr="00F91750" w:rsidRDefault="00112492" w:rsidP="00EB57F4">
            <w:pPr>
              <w:jc w:val="center"/>
              <w:rPr>
                <w:color w:val="000000"/>
                <w:sz w:val="20"/>
                <w:szCs w:val="20"/>
              </w:rPr>
            </w:pPr>
            <w:r w:rsidRPr="00F91750">
              <w:rPr>
                <w:color w:val="000000"/>
                <w:sz w:val="20"/>
                <w:szCs w:val="20"/>
              </w:rPr>
              <w:t>Maternal age at birth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172FB" w14:textId="77777777" w:rsidR="00112492" w:rsidRPr="00F91750" w:rsidRDefault="00112492" w:rsidP="00EB57F4">
            <w:pPr>
              <w:jc w:val="center"/>
              <w:rPr>
                <w:color w:val="000000"/>
                <w:sz w:val="20"/>
                <w:szCs w:val="20"/>
              </w:rPr>
            </w:pPr>
            <w:r w:rsidRPr="00F91750">
              <w:rPr>
                <w:color w:val="000000"/>
                <w:sz w:val="20"/>
                <w:szCs w:val="20"/>
              </w:rPr>
              <w:t>Adverse childhood experiences</w:t>
            </w:r>
          </w:p>
        </w:tc>
      </w:tr>
      <w:tr w:rsidR="00112492" w:rsidRPr="00F91750" w14:paraId="13E439ED" w14:textId="77777777" w:rsidTr="00EB57F4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93E5" w14:textId="77777777" w:rsidR="00112492" w:rsidRPr="00F91750" w:rsidRDefault="00112492" w:rsidP="00EB57F4">
            <w:pPr>
              <w:rPr>
                <w:color w:val="000000"/>
                <w:sz w:val="20"/>
                <w:szCs w:val="20"/>
              </w:rPr>
            </w:pPr>
            <w:r w:rsidRPr="00F91750">
              <w:rPr>
                <w:color w:val="000000"/>
                <w:sz w:val="20"/>
                <w:szCs w:val="20"/>
              </w:rPr>
              <w:t>Sex (male)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62D4" w14:textId="77777777" w:rsidR="00112492" w:rsidRPr="00F91750" w:rsidRDefault="00112492" w:rsidP="00EB57F4">
            <w:pPr>
              <w:rPr>
                <w:color w:val="000000"/>
                <w:sz w:val="20"/>
                <w:szCs w:val="20"/>
              </w:rPr>
            </w:pPr>
            <w:r w:rsidRPr="00F91750">
              <w:rPr>
                <w:color w:val="000000"/>
                <w:sz w:val="20"/>
                <w:szCs w:val="20"/>
              </w:rPr>
              <w:t xml:space="preserve"> 1.00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200D" w14:textId="77777777" w:rsidR="00112492" w:rsidRPr="00F91750" w:rsidRDefault="00112492" w:rsidP="00EB57F4">
            <w:pPr>
              <w:rPr>
                <w:color w:val="000000"/>
                <w:sz w:val="20"/>
                <w:szCs w:val="20"/>
              </w:rPr>
            </w:pPr>
            <w:r w:rsidRPr="00F917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8609" w14:textId="77777777" w:rsidR="00112492" w:rsidRPr="00F91750" w:rsidRDefault="00112492" w:rsidP="00EB57F4">
            <w:pPr>
              <w:rPr>
                <w:color w:val="000000"/>
                <w:sz w:val="20"/>
                <w:szCs w:val="20"/>
              </w:rPr>
            </w:pPr>
            <w:r w:rsidRPr="00F917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F616" w14:textId="77777777" w:rsidR="00112492" w:rsidRPr="00F91750" w:rsidRDefault="00112492" w:rsidP="00EB57F4">
            <w:pPr>
              <w:rPr>
                <w:color w:val="000000"/>
                <w:sz w:val="20"/>
                <w:szCs w:val="20"/>
              </w:rPr>
            </w:pPr>
            <w:r w:rsidRPr="00F917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9CA3" w14:textId="77777777" w:rsidR="00112492" w:rsidRPr="00F91750" w:rsidRDefault="00112492" w:rsidP="00EB57F4">
            <w:pPr>
              <w:rPr>
                <w:color w:val="000000"/>
                <w:sz w:val="20"/>
                <w:szCs w:val="20"/>
              </w:rPr>
            </w:pPr>
            <w:r w:rsidRPr="00F917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C93E" w14:textId="77777777" w:rsidR="00112492" w:rsidRPr="00F91750" w:rsidRDefault="00112492" w:rsidP="00EB57F4">
            <w:pPr>
              <w:rPr>
                <w:color w:val="000000"/>
                <w:sz w:val="20"/>
                <w:szCs w:val="20"/>
              </w:rPr>
            </w:pPr>
            <w:r w:rsidRPr="00F917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12492" w:rsidRPr="00F91750" w14:paraId="0E3D0B20" w14:textId="77777777" w:rsidTr="00EB57F4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E9E0" w14:textId="77777777" w:rsidR="00112492" w:rsidRPr="00F91750" w:rsidRDefault="00112492" w:rsidP="00EB57F4">
            <w:pPr>
              <w:rPr>
                <w:color w:val="000000"/>
                <w:sz w:val="20"/>
                <w:szCs w:val="20"/>
              </w:rPr>
            </w:pPr>
            <w:r w:rsidRPr="00F91750">
              <w:rPr>
                <w:color w:val="000000"/>
                <w:sz w:val="20"/>
                <w:szCs w:val="20"/>
              </w:rPr>
              <w:t>Emotional and behavioural problems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19BB" w14:textId="77777777" w:rsidR="00112492" w:rsidRPr="00F91750" w:rsidRDefault="00112492" w:rsidP="00EB57F4">
            <w:pPr>
              <w:rPr>
                <w:color w:val="000000"/>
                <w:sz w:val="20"/>
                <w:szCs w:val="20"/>
              </w:rPr>
            </w:pPr>
            <w:r w:rsidRPr="00F91750">
              <w:rPr>
                <w:color w:val="000000"/>
                <w:sz w:val="20"/>
                <w:szCs w:val="20"/>
              </w:rPr>
              <w:t xml:space="preserve">  .15***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EF3A" w14:textId="77777777" w:rsidR="00112492" w:rsidRPr="00F91750" w:rsidRDefault="00112492" w:rsidP="00EB57F4">
            <w:pPr>
              <w:rPr>
                <w:color w:val="000000"/>
                <w:sz w:val="20"/>
                <w:szCs w:val="20"/>
              </w:rPr>
            </w:pPr>
            <w:r w:rsidRPr="00F91750">
              <w:rPr>
                <w:color w:val="000000"/>
                <w:sz w:val="20"/>
                <w:szCs w:val="20"/>
              </w:rPr>
              <w:t xml:space="preserve"> 1.00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6B2B" w14:textId="77777777" w:rsidR="00112492" w:rsidRPr="00F91750" w:rsidRDefault="00112492" w:rsidP="00EB57F4">
            <w:pPr>
              <w:rPr>
                <w:color w:val="000000"/>
                <w:sz w:val="20"/>
                <w:szCs w:val="20"/>
              </w:rPr>
            </w:pPr>
            <w:r w:rsidRPr="00F917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4E6E" w14:textId="77777777" w:rsidR="00112492" w:rsidRPr="00F91750" w:rsidRDefault="00112492" w:rsidP="00EB57F4">
            <w:pPr>
              <w:rPr>
                <w:color w:val="000000"/>
                <w:sz w:val="20"/>
                <w:szCs w:val="20"/>
              </w:rPr>
            </w:pPr>
            <w:r w:rsidRPr="00F917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8489" w14:textId="77777777" w:rsidR="00112492" w:rsidRPr="00F91750" w:rsidRDefault="00112492" w:rsidP="00EB57F4">
            <w:pPr>
              <w:rPr>
                <w:color w:val="000000"/>
                <w:sz w:val="20"/>
                <w:szCs w:val="20"/>
              </w:rPr>
            </w:pPr>
            <w:r w:rsidRPr="00F917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6CE9" w14:textId="77777777" w:rsidR="00112492" w:rsidRPr="00F91750" w:rsidRDefault="00112492" w:rsidP="00EB57F4">
            <w:pPr>
              <w:rPr>
                <w:color w:val="000000"/>
                <w:sz w:val="20"/>
                <w:szCs w:val="20"/>
              </w:rPr>
            </w:pPr>
            <w:r w:rsidRPr="00F917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12492" w:rsidRPr="00F91750" w14:paraId="061018CD" w14:textId="77777777" w:rsidTr="00EB57F4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945A" w14:textId="77777777" w:rsidR="00112492" w:rsidRPr="00F91750" w:rsidRDefault="00112492" w:rsidP="00EB57F4">
            <w:pPr>
              <w:rPr>
                <w:color w:val="000000"/>
                <w:sz w:val="20"/>
                <w:szCs w:val="20"/>
              </w:rPr>
            </w:pPr>
            <w:r w:rsidRPr="00F91750">
              <w:rPr>
                <w:color w:val="000000"/>
                <w:sz w:val="20"/>
                <w:szCs w:val="20"/>
              </w:rPr>
              <w:t>Cognitive ability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36B6" w14:textId="77777777" w:rsidR="00112492" w:rsidRPr="00F91750" w:rsidRDefault="00112492" w:rsidP="00EB57F4">
            <w:pPr>
              <w:rPr>
                <w:color w:val="000000"/>
                <w:sz w:val="20"/>
                <w:szCs w:val="20"/>
              </w:rPr>
            </w:pPr>
            <w:r w:rsidRPr="00F91750">
              <w:rPr>
                <w:color w:val="000000"/>
                <w:sz w:val="20"/>
                <w:szCs w:val="20"/>
              </w:rPr>
              <w:t xml:space="preserve"> -.01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9AD0" w14:textId="77777777" w:rsidR="00112492" w:rsidRPr="00F91750" w:rsidRDefault="00112492" w:rsidP="00EB57F4">
            <w:pPr>
              <w:rPr>
                <w:color w:val="000000"/>
                <w:sz w:val="20"/>
                <w:szCs w:val="20"/>
              </w:rPr>
            </w:pPr>
            <w:r w:rsidRPr="00F91750">
              <w:rPr>
                <w:color w:val="000000"/>
                <w:sz w:val="20"/>
                <w:szCs w:val="20"/>
              </w:rPr>
              <w:t xml:space="preserve"> -.41***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0E54" w14:textId="77777777" w:rsidR="00112492" w:rsidRPr="00F91750" w:rsidRDefault="00112492" w:rsidP="00EB57F4">
            <w:pPr>
              <w:rPr>
                <w:color w:val="000000"/>
                <w:sz w:val="20"/>
                <w:szCs w:val="20"/>
              </w:rPr>
            </w:pPr>
            <w:r w:rsidRPr="00F91750">
              <w:rPr>
                <w:color w:val="000000"/>
                <w:sz w:val="20"/>
                <w:szCs w:val="20"/>
              </w:rPr>
              <w:t xml:space="preserve"> 1.00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9FFB" w14:textId="77777777" w:rsidR="00112492" w:rsidRPr="00F91750" w:rsidRDefault="00112492" w:rsidP="00EB57F4">
            <w:pPr>
              <w:rPr>
                <w:color w:val="000000"/>
                <w:sz w:val="20"/>
                <w:szCs w:val="20"/>
              </w:rPr>
            </w:pPr>
            <w:r w:rsidRPr="00F917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367F" w14:textId="77777777" w:rsidR="00112492" w:rsidRPr="00F91750" w:rsidRDefault="00112492" w:rsidP="00EB57F4">
            <w:pPr>
              <w:rPr>
                <w:color w:val="000000"/>
                <w:sz w:val="20"/>
                <w:szCs w:val="20"/>
              </w:rPr>
            </w:pPr>
            <w:r w:rsidRPr="00F917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AFED" w14:textId="77777777" w:rsidR="00112492" w:rsidRPr="00F91750" w:rsidRDefault="00112492" w:rsidP="00EB57F4">
            <w:pPr>
              <w:rPr>
                <w:color w:val="000000"/>
                <w:sz w:val="20"/>
                <w:szCs w:val="20"/>
              </w:rPr>
            </w:pPr>
            <w:r w:rsidRPr="00F917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12492" w:rsidRPr="00F91750" w14:paraId="7789DC18" w14:textId="77777777" w:rsidTr="00EB57F4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3422" w14:textId="77777777" w:rsidR="00112492" w:rsidRPr="00F91750" w:rsidRDefault="00112492" w:rsidP="00EB57F4">
            <w:pPr>
              <w:rPr>
                <w:color w:val="000000"/>
                <w:sz w:val="20"/>
                <w:szCs w:val="20"/>
              </w:rPr>
            </w:pPr>
            <w:r w:rsidRPr="00F91750">
              <w:rPr>
                <w:color w:val="000000"/>
                <w:sz w:val="20"/>
                <w:szCs w:val="20"/>
              </w:rPr>
              <w:t>Socioeconomic disadvantage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D703" w14:textId="77777777" w:rsidR="00112492" w:rsidRPr="00F91750" w:rsidRDefault="00112492" w:rsidP="00EB57F4">
            <w:pPr>
              <w:rPr>
                <w:color w:val="000000"/>
                <w:sz w:val="20"/>
                <w:szCs w:val="20"/>
              </w:rPr>
            </w:pPr>
            <w:r w:rsidRPr="00F91750">
              <w:rPr>
                <w:color w:val="000000"/>
                <w:sz w:val="20"/>
                <w:szCs w:val="20"/>
              </w:rPr>
              <w:t xml:space="preserve"> -.01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860E" w14:textId="77777777" w:rsidR="00112492" w:rsidRPr="00F91750" w:rsidRDefault="00112492" w:rsidP="00EB57F4">
            <w:pPr>
              <w:rPr>
                <w:color w:val="000000"/>
                <w:sz w:val="20"/>
                <w:szCs w:val="20"/>
              </w:rPr>
            </w:pPr>
            <w:r w:rsidRPr="00F91750">
              <w:rPr>
                <w:color w:val="000000"/>
                <w:sz w:val="20"/>
                <w:szCs w:val="20"/>
              </w:rPr>
              <w:t xml:space="preserve"> .15***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7338" w14:textId="77777777" w:rsidR="00112492" w:rsidRPr="00F91750" w:rsidRDefault="00112492" w:rsidP="00EB57F4">
            <w:pPr>
              <w:rPr>
                <w:color w:val="000000"/>
                <w:sz w:val="20"/>
                <w:szCs w:val="20"/>
              </w:rPr>
            </w:pPr>
            <w:r w:rsidRPr="00F91750">
              <w:rPr>
                <w:color w:val="000000"/>
                <w:sz w:val="20"/>
                <w:szCs w:val="20"/>
              </w:rPr>
              <w:t xml:space="preserve"> -.25***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04A8" w14:textId="77777777" w:rsidR="00112492" w:rsidRPr="00F91750" w:rsidRDefault="00112492" w:rsidP="00EB57F4">
            <w:pPr>
              <w:rPr>
                <w:color w:val="000000"/>
                <w:sz w:val="20"/>
                <w:szCs w:val="20"/>
              </w:rPr>
            </w:pPr>
            <w:r w:rsidRPr="00F91750">
              <w:rPr>
                <w:color w:val="000000"/>
                <w:sz w:val="20"/>
                <w:szCs w:val="20"/>
              </w:rPr>
              <w:t xml:space="preserve"> 1.00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8EA7" w14:textId="77777777" w:rsidR="00112492" w:rsidRPr="00F91750" w:rsidRDefault="00112492" w:rsidP="00EB57F4">
            <w:pPr>
              <w:rPr>
                <w:color w:val="000000"/>
                <w:sz w:val="20"/>
                <w:szCs w:val="20"/>
              </w:rPr>
            </w:pPr>
            <w:r w:rsidRPr="00F917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6C8B" w14:textId="77777777" w:rsidR="00112492" w:rsidRPr="00F91750" w:rsidRDefault="00112492" w:rsidP="00EB57F4">
            <w:pPr>
              <w:rPr>
                <w:color w:val="000000"/>
                <w:sz w:val="20"/>
                <w:szCs w:val="20"/>
              </w:rPr>
            </w:pPr>
            <w:r w:rsidRPr="00F917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12492" w:rsidRPr="00F91750" w14:paraId="0ED969D5" w14:textId="77777777" w:rsidTr="00EB57F4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8F7C" w14:textId="77777777" w:rsidR="00112492" w:rsidRPr="00F91750" w:rsidRDefault="00112492" w:rsidP="00EB57F4">
            <w:pPr>
              <w:rPr>
                <w:color w:val="000000"/>
                <w:sz w:val="20"/>
                <w:szCs w:val="20"/>
              </w:rPr>
            </w:pPr>
            <w:r w:rsidRPr="00F91750">
              <w:rPr>
                <w:color w:val="000000"/>
                <w:sz w:val="20"/>
                <w:szCs w:val="20"/>
              </w:rPr>
              <w:t>Maternal age at birth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712C" w14:textId="77777777" w:rsidR="00112492" w:rsidRPr="00F91750" w:rsidRDefault="00112492" w:rsidP="00EB57F4">
            <w:pPr>
              <w:rPr>
                <w:color w:val="000000"/>
                <w:sz w:val="20"/>
                <w:szCs w:val="20"/>
              </w:rPr>
            </w:pPr>
            <w:r w:rsidRPr="00F91750">
              <w:rPr>
                <w:color w:val="000000"/>
                <w:sz w:val="20"/>
                <w:szCs w:val="20"/>
              </w:rPr>
              <w:t xml:space="preserve"> -.01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78D5" w14:textId="77777777" w:rsidR="00112492" w:rsidRPr="00F91750" w:rsidRDefault="00112492" w:rsidP="00EB57F4">
            <w:pPr>
              <w:rPr>
                <w:color w:val="000000"/>
                <w:sz w:val="20"/>
                <w:szCs w:val="20"/>
              </w:rPr>
            </w:pPr>
            <w:r w:rsidRPr="00F91750">
              <w:rPr>
                <w:color w:val="000000"/>
                <w:sz w:val="20"/>
                <w:szCs w:val="20"/>
              </w:rPr>
              <w:t xml:space="preserve"> -.02**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40AB" w14:textId="77777777" w:rsidR="00112492" w:rsidRPr="00F91750" w:rsidRDefault="00112492" w:rsidP="00EB57F4">
            <w:pPr>
              <w:rPr>
                <w:color w:val="000000"/>
                <w:sz w:val="20"/>
                <w:szCs w:val="20"/>
              </w:rPr>
            </w:pPr>
            <w:r w:rsidRPr="00F91750">
              <w:rPr>
                <w:color w:val="000000"/>
                <w:sz w:val="20"/>
                <w:szCs w:val="20"/>
              </w:rPr>
              <w:t xml:space="preserve"> .03**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D04B" w14:textId="77777777" w:rsidR="00112492" w:rsidRPr="00F91750" w:rsidRDefault="00112492" w:rsidP="00EB57F4">
            <w:pPr>
              <w:rPr>
                <w:color w:val="000000"/>
                <w:sz w:val="20"/>
                <w:szCs w:val="20"/>
              </w:rPr>
            </w:pPr>
            <w:r w:rsidRPr="00F91750">
              <w:rPr>
                <w:color w:val="000000"/>
                <w:sz w:val="20"/>
                <w:szCs w:val="20"/>
              </w:rPr>
              <w:t xml:space="preserve"> -.13***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7D80" w14:textId="77777777" w:rsidR="00112492" w:rsidRPr="00F91750" w:rsidRDefault="00112492" w:rsidP="00EB57F4">
            <w:pPr>
              <w:rPr>
                <w:color w:val="000000"/>
                <w:sz w:val="20"/>
                <w:szCs w:val="20"/>
              </w:rPr>
            </w:pPr>
            <w:r w:rsidRPr="00F91750">
              <w:rPr>
                <w:color w:val="000000"/>
                <w:sz w:val="20"/>
                <w:szCs w:val="20"/>
              </w:rPr>
              <w:t xml:space="preserve"> 1.00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7070" w14:textId="77777777" w:rsidR="00112492" w:rsidRPr="00F91750" w:rsidRDefault="00112492" w:rsidP="00EB57F4">
            <w:pPr>
              <w:rPr>
                <w:color w:val="000000"/>
                <w:sz w:val="20"/>
                <w:szCs w:val="20"/>
              </w:rPr>
            </w:pPr>
            <w:r w:rsidRPr="00F917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12492" w:rsidRPr="00F91750" w14:paraId="5D6A4784" w14:textId="77777777" w:rsidTr="00EB57F4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CEA5" w14:textId="77777777" w:rsidR="00112492" w:rsidRPr="00F91750" w:rsidRDefault="00112492" w:rsidP="00EB57F4">
            <w:pPr>
              <w:rPr>
                <w:color w:val="000000"/>
                <w:sz w:val="20"/>
                <w:szCs w:val="20"/>
              </w:rPr>
            </w:pPr>
            <w:r w:rsidRPr="00F91750">
              <w:rPr>
                <w:color w:val="000000"/>
                <w:sz w:val="20"/>
                <w:szCs w:val="20"/>
              </w:rPr>
              <w:t>Adverse childhood experiences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679C" w14:textId="77777777" w:rsidR="00112492" w:rsidRPr="00F91750" w:rsidRDefault="00112492" w:rsidP="00EB57F4">
            <w:pPr>
              <w:rPr>
                <w:color w:val="000000"/>
                <w:sz w:val="20"/>
                <w:szCs w:val="20"/>
              </w:rPr>
            </w:pPr>
            <w:r w:rsidRPr="00F91750">
              <w:rPr>
                <w:color w:val="000000"/>
                <w:sz w:val="20"/>
                <w:szCs w:val="20"/>
              </w:rPr>
              <w:t xml:space="preserve"> .01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9315" w14:textId="77777777" w:rsidR="00112492" w:rsidRPr="00F91750" w:rsidRDefault="00112492" w:rsidP="00EB57F4">
            <w:pPr>
              <w:rPr>
                <w:color w:val="000000"/>
                <w:sz w:val="20"/>
                <w:szCs w:val="20"/>
              </w:rPr>
            </w:pPr>
            <w:r w:rsidRPr="00F91750">
              <w:rPr>
                <w:color w:val="000000"/>
                <w:sz w:val="20"/>
                <w:szCs w:val="20"/>
              </w:rPr>
              <w:t xml:space="preserve"> .22***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4414" w14:textId="77777777" w:rsidR="00112492" w:rsidRPr="00F91750" w:rsidRDefault="00112492" w:rsidP="00EB57F4">
            <w:pPr>
              <w:rPr>
                <w:color w:val="000000"/>
                <w:sz w:val="20"/>
                <w:szCs w:val="20"/>
              </w:rPr>
            </w:pPr>
            <w:r w:rsidRPr="00F91750">
              <w:rPr>
                <w:color w:val="000000"/>
                <w:sz w:val="20"/>
                <w:szCs w:val="20"/>
              </w:rPr>
              <w:t xml:space="preserve"> -.19***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76A1" w14:textId="77777777" w:rsidR="00112492" w:rsidRPr="00F91750" w:rsidRDefault="00112492" w:rsidP="00EB57F4">
            <w:pPr>
              <w:rPr>
                <w:color w:val="000000"/>
                <w:sz w:val="20"/>
                <w:szCs w:val="20"/>
              </w:rPr>
            </w:pPr>
            <w:r w:rsidRPr="00F91750">
              <w:rPr>
                <w:color w:val="000000"/>
                <w:sz w:val="20"/>
                <w:szCs w:val="20"/>
              </w:rPr>
              <w:t xml:space="preserve"> .16***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BD48" w14:textId="77777777" w:rsidR="00112492" w:rsidRPr="00F91750" w:rsidRDefault="00112492" w:rsidP="00EB57F4">
            <w:pPr>
              <w:rPr>
                <w:color w:val="000000"/>
                <w:sz w:val="20"/>
                <w:szCs w:val="20"/>
              </w:rPr>
            </w:pPr>
            <w:r w:rsidRPr="00F91750">
              <w:rPr>
                <w:color w:val="000000"/>
                <w:sz w:val="20"/>
                <w:szCs w:val="20"/>
              </w:rPr>
              <w:t xml:space="preserve"> -.02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3D3E" w14:textId="77777777" w:rsidR="00112492" w:rsidRPr="00F91750" w:rsidRDefault="00112492" w:rsidP="00EB57F4">
            <w:pPr>
              <w:rPr>
                <w:color w:val="000000"/>
                <w:sz w:val="20"/>
                <w:szCs w:val="20"/>
              </w:rPr>
            </w:pPr>
            <w:r w:rsidRPr="00F91750">
              <w:rPr>
                <w:color w:val="000000"/>
                <w:sz w:val="20"/>
                <w:szCs w:val="20"/>
              </w:rPr>
              <w:t xml:space="preserve"> 1.00</w:t>
            </w:r>
          </w:p>
        </w:tc>
      </w:tr>
    </w:tbl>
    <w:p w14:paraId="1957B06D" w14:textId="1723D063" w:rsidR="00112492" w:rsidRPr="00F91750" w:rsidRDefault="00112492" w:rsidP="00E91CFD">
      <w:pPr>
        <w:tabs>
          <w:tab w:val="left" w:pos="2280"/>
        </w:tabs>
        <w:rPr>
          <w:color w:val="000000"/>
          <w:sz w:val="16"/>
          <w:szCs w:val="16"/>
        </w:rPr>
      </w:pPr>
      <w:r w:rsidRPr="00F91750">
        <w:rPr>
          <w:color w:val="000000"/>
          <w:sz w:val="16"/>
          <w:szCs w:val="16"/>
        </w:rPr>
        <w:t>±Based on imputed values, n= 14,946</w:t>
      </w:r>
    </w:p>
    <w:p w14:paraId="5417F69A" w14:textId="77777777" w:rsidR="00112492" w:rsidRPr="00F91750" w:rsidRDefault="00112492" w:rsidP="00112492">
      <w:pPr>
        <w:rPr>
          <w:sz w:val="16"/>
          <w:szCs w:val="16"/>
        </w:rPr>
      </w:pPr>
      <w:r w:rsidRPr="00F91750">
        <w:rPr>
          <w:sz w:val="16"/>
          <w:szCs w:val="16"/>
        </w:rPr>
        <w:t>Based on Pearson correlations</w:t>
      </w:r>
    </w:p>
    <w:p w14:paraId="0CA37D67" w14:textId="73AEF0EE" w:rsidR="00112492" w:rsidRPr="00EF6410" w:rsidRDefault="00EF6410" w:rsidP="00112492">
      <w:pPr>
        <w:rPr>
          <w:sz w:val="16"/>
          <w:szCs w:val="16"/>
        </w:rPr>
      </w:pPr>
      <w:r w:rsidRPr="00EF6410">
        <w:rPr>
          <w:sz w:val="16"/>
          <w:szCs w:val="16"/>
        </w:rPr>
        <w:t>*** Correlation is significant at the .001 level (2-tailed)</w:t>
      </w:r>
    </w:p>
    <w:p w14:paraId="03C49721" w14:textId="4553A776" w:rsidR="00EF6410" w:rsidRPr="00EF6410" w:rsidRDefault="00EF6410" w:rsidP="00EF6410">
      <w:pPr>
        <w:rPr>
          <w:sz w:val="16"/>
          <w:szCs w:val="16"/>
        </w:rPr>
      </w:pPr>
      <w:r w:rsidRPr="00EF6410">
        <w:rPr>
          <w:sz w:val="16"/>
          <w:szCs w:val="16"/>
        </w:rPr>
        <w:t>** Correlation is significant at the .0</w:t>
      </w:r>
      <w:r w:rsidRPr="00EF6410">
        <w:rPr>
          <w:sz w:val="16"/>
          <w:szCs w:val="16"/>
        </w:rPr>
        <w:t>1</w:t>
      </w:r>
      <w:r w:rsidRPr="00EF6410">
        <w:rPr>
          <w:sz w:val="16"/>
          <w:szCs w:val="16"/>
        </w:rPr>
        <w:t xml:space="preserve"> level (2-tailed)</w:t>
      </w:r>
    </w:p>
    <w:p w14:paraId="195DCD7B" w14:textId="3164D177" w:rsidR="00EF6410" w:rsidRPr="007C1984" w:rsidRDefault="00EF6410" w:rsidP="00112492">
      <w:pPr>
        <w:rPr>
          <w:color w:val="000000"/>
          <w:sz w:val="20"/>
          <w:szCs w:val="20"/>
        </w:rPr>
      </w:pPr>
    </w:p>
    <w:p w14:paraId="770E9A47" w14:textId="77777777" w:rsidR="00112492" w:rsidRDefault="00112492" w:rsidP="00112492">
      <w:pPr>
        <w:rPr>
          <w:rFonts w:ascii="Optima" w:hAnsi="Optima" w:cstheme="majorHAnsi"/>
          <w:b/>
          <w:bCs/>
        </w:rPr>
      </w:pPr>
    </w:p>
    <w:p w14:paraId="06418909" w14:textId="77777777" w:rsidR="00112492" w:rsidRDefault="00112492" w:rsidP="00112492">
      <w:pPr>
        <w:rPr>
          <w:rFonts w:ascii="Optima" w:hAnsi="Optima" w:cstheme="majorHAnsi"/>
          <w:b/>
          <w:bCs/>
        </w:rPr>
      </w:pPr>
    </w:p>
    <w:p w14:paraId="1B32DFD6" w14:textId="77777777" w:rsidR="00112492" w:rsidRPr="00566908" w:rsidRDefault="00112492" w:rsidP="00112492">
      <w:pPr>
        <w:rPr>
          <w:rFonts w:ascii="Optima" w:hAnsi="Optima" w:cstheme="majorHAnsi"/>
          <w:b/>
          <w:bCs/>
        </w:rPr>
      </w:pPr>
    </w:p>
    <w:p w14:paraId="3215117F" w14:textId="77777777" w:rsidR="00C969E2" w:rsidRDefault="00C969E2"/>
    <w:sectPr w:rsidR="00C969E2" w:rsidSect="00573F77">
      <w:footerReference w:type="even" r:id="rId4"/>
      <w:footerReference w:type="default" r:id="rId5"/>
      <w:pgSz w:w="12240" w:h="15840"/>
      <w:pgMar w:top="1191" w:right="1191" w:bottom="1191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99965819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9C1C5C0" w14:textId="77777777" w:rsidR="002510E5" w:rsidRDefault="00EF6410" w:rsidP="005905E2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9CC0248" w14:textId="77777777" w:rsidR="002510E5" w:rsidRDefault="00EF6410" w:rsidP="00C27CD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37153993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4B38E01" w14:textId="77777777" w:rsidR="002510E5" w:rsidRDefault="00EF6410" w:rsidP="005905E2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26</w:t>
        </w:r>
        <w:r>
          <w:rPr>
            <w:rStyle w:val="Numrodepage"/>
          </w:rPr>
          <w:fldChar w:fldCharType="end"/>
        </w:r>
      </w:p>
    </w:sdtContent>
  </w:sdt>
  <w:p w14:paraId="175B893E" w14:textId="77777777" w:rsidR="002510E5" w:rsidRDefault="00EF6410" w:rsidP="00C27CD8">
    <w:pPr>
      <w:pStyle w:val="Pieddepage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492"/>
    <w:rsid w:val="00112492"/>
    <w:rsid w:val="00C969E2"/>
    <w:rsid w:val="00E91CFD"/>
    <w:rsid w:val="00E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BB47A"/>
  <w15:chartTrackingRefBased/>
  <w15:docId w15:val="{868A1328-0DB6-44CB-B04C-098D6AF6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12492"/>
    <w:pPr>
      <w:spacing w:after="0" w:line="240" w:lineRule="auto"/>
    </w:pPr>
    <w:rPr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112492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2492"/>
    <w:rPr>
      <w:rFonts w:ascii="Times New Roman" w:eastAsia="Times New Roman" w:hAnsi="Times New Roman" w:cs="Times New Roman"/>
      <w:sz w:val="24"/>
      <w:szCs w:val="24"/>
      <w:lang w:val="en-CA"/>
    </w:rPr>
  </w:style>
  <w:style w:type="character" w:styleId="Numrodepage">
    <w:name w:val="page number"/>
    <w:basedOn w:val="Policepardfaut"/>
    <w:uiPriority w:val="99"/>
    <w:semiHidden/>
    <w:unhideWhenUsed/>
    <w:rsid w:val="00112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255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Chartrand</dc:creator>
  <cp:keywords/>
  <dc:description/>
  <cp:lastModifiedBy>Elise Chartrand</cp:lastModifiedBy>
  <cp:revision>3</cp:revision>
  <dcterms:created xsi:type="dcterms:W3CDTF">2022-03-01T13:31:00Z</dcterms:created>
  <dcterms:modified xsi:type="dcterms:W3CDTF">2022-03-01T14:42:00Z</dcterms:modified>
</cp:coreProperties>
</file>